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870"/>
      </w:tblGrid>
      <w:tr w:rsidR="005523DA" w:rsidRPr="00770355" w14:paraId="1FC6DF5A" w14:textId="77777777" w:rsidTr="00C71C27">
        <w:tc>
          <w:tcPr>
            <w:tcW w:w="1746" w:type="pct"/>
            <w:hideMark/>
          </w:tcPr>
          <w:p w14:paraId="0938593F" w14:textId="0937B884" w:rsidR="00271137" w:rsidRPr="00770355" w:rsidRDefault="00271137" w:rsidP="002D1791">
            <w:pPr>
              <w:jc w:val="center"/>
              <w:rPr>
                <w:rFonts w:ascii="Arial" w:hAnsi="Arial" w:cs="Arial"/>
                <w:color w:val="000000" w:themeColor="text1"/>
                <w:sz w:val="20"/>
                <w:szCs w:val="20"/>
                <w:lang w:val="en-US"/>
              </w:rPr>
            </w:pPr>
            <w:r w:rsidRPr="00770355">
              <w:rPr>
                <w:rFonts w:ascii="Arial" w:hAnsi="Arial" w:cs="Arial"/>
                <w:b/>
                <w:bCs/>
                <w:color w:val="000000" w:themeColor="text1"/>
                <w:sz w:val="20"/>
                <w:szCs w:val="20"/>
                <w:lang w:val="en-US"/>
              </w:rPr>
              <w:t>CHÍNH PHỦ</w:t>
            </w:r>
            <w:r w:rsidR="002D1791" w:rsidRPr="00770355">
              <w:rPr>
                <w:rFonts w:ascii="Arial" w:hAnsi="Arial" w:cs="Arial"/>
                <w:b/>
                <w:bCs/>
                <w:color w:val="000000" w:themeColor="text1"/>
                <w:sz w:val="20"/>
                <w:szCs w:val="20"/>
                <w:lang w:val="en-US"/>
              </w:rPr>
              <w:br/>
            </w:r>
            <w:r w:rsidRPr="00770355">
              <w:rPr>
                <w:rFonts w:ascii="Arial" w:hAnsi="Arial" w:cs="Arial"/>
                <w:bCs/>
                <w:color w:val="000000" w:themeColor="text1"/>
                <w:sz w:val="20"/>
                <w:szCs w:val="20"/>
                <w:vertAlign w:val="superscript"/>
                <w:lang w:val="fr-FR"/>
              </w:rPr>
              <w:t>__________</w:t>
            </w:r>
            <w:r w:rsidR="002D1791" w:rsidRPr="00770355">
              <w:rPr>
                <w:rFonts w:ascii="Arial" w:hAnsi="Arial" w:cs="Arial"/>
                <w:bCs/>
                <w:color w:val="000000" w:themeColor="text1"/>
                <w:sz w:val="20"/>
                <w:szCs w:val="20"/>
                <w:vertAlign w:val="superscript"/>
                <w:lang w:val="fr-FR"/>
              </w:rPr>
              <w:br/>
            </w:r>
            <w:r w:rsidRPr="00770355">
              <w:rPr>
                <w:rFonts w:ascii="Arial" w:hAnsi="Arial" w:cs="Arial"/>
                <w:color w:val="000000" w:themeColor="text1"/>
                <w:sz w:val="20"/>
                <w:szCs w:val="20"/>
              </w:rPr>
              <w:t xml:space="preserve">Số: </w:t>
            </w:r>
            <w:r w:rsidRPr="00770355">
              <w:rPr>
                <w:rFonts w:ascii="Arial" w:hAnsi="Arial" w:cs="Arial"/>
                <w:iCs/>
                <w:color w:val="000000" w:themeColor="text1"/>
                <w:sz w:val="20"/>
                <w:szCs w:val="20"/>
                <w:lang w:val="en-US"/>
              </w:rPr>
              <w:t>10</w:t>
            </w:r>
            <w:r w:rsidRPr="00770355">
              <w:rPr>
                <w:rFonts w:ascii="Arial" w:hAnsi="Arial" w:cs="Arial"/>
                <w:color w:val="000000" w:themeColor="text1"/>
                <w:sz w:val="20"/>
                <w:szCs w:val="20"/>
              </w:rPr>
              <w:t>/2025/</w:t>
            </w:r>
            <w:r w:rsidRPr="00770355">
              <w:rPr>
                <w:rFonts w:ascii="Arial" w:hAnsi="Arial" w:cs="Arial"/>
                <w:color w:val="000000" w:themeColor="text1"/>
                <w:sz w:val="20"/>
                <w:szCs w:val="20"/>
                <w:lang w:val="en-US"/>
              </w:rPr>
              <w:t>NĐ</w:t>
            </w:r>
            <w:r w:rsidRPr="00770355">
              <w:rPr>
                <w:rFonts w:ascii="Arial" w:hAnsi="Arial" w:cs="Arial"/>
                <w:color w:val="000000" w:themeColor="text1"/>
                <w:sz w:val="20"/>
                <w:szCs w:val="20"/>
              </w:rPr>
              <w:t>-</w:t>
            </w:r>
            <w:r w:rsidRPr="00770355">
              <w:rPr>
                <w:rFonts w:ascii="Arial" w:hAnsi="Arial" w:cs="Arial"/>
                <w:color w:val="000000" w:themeColor="text1"/>
                <w:sz w:val="20"/>
                <w:szCs w:val="20"/>
                <w:lang w:val="en-US"/>
              </w:rPr>
              <w:t>CP</w:t>
            </w:r>
          </w:p>
        </w:tc>
        <w:tc>
          <w:tcPr>
            <w:tcW w:w="3254" w:type="pct"/>
            <w:hideMark/>
          </w:tcPr>
          <w:p w14:paraId="20A2C75C" w14:textId="74D3F05C" w:rsidR="00271137" w:rsidRPr="00770355" w:rsidRDefault="00271137" w:rsidP="002D1791">
            <w:pPr>
              <w:jc w:val="center"/>
              <w:rPr>
                <w:rFonts w:ascii="Arial" w:hAnsi="Arial" w:cs="Arial"/>
                <w:color w:val="000000" w:themeColor="text1"/>
                <w:sz w:val="20"/>
                <w:szCs w:val="20"/>
              </w:rPr>
            </w:pPr>
            <w:r w:rsidRPr="00770355">
              <w:rPr>
                <w:rFonts w:ascii="Arial" w:hAnsi="Arial" w:cs="Arial"/>
                <w:b/>
                <w:bCs/>
                <w:color w:val="000000" w:themeColor="text1"/>
                <w:sz w:val="20"/>
                <w:szCs w:val="20"/>
              </w:rPr>
              <w:t>CỘNG HÒA XÃ HỘI CHỦ NGHĨA VIỆT NAM</w:t>
            </w:r>
            <w:r w:rsidR="002D1791" w:rsidRPr="00770355">
              <w:rPr>
                <w:rFonts w:ascii="Arial" w:hAnsi="Arial" w:cs="Arial"/>
                <w:b/>
                <w:bCs/>
                <w:color w:val="000000" w:themeColor="text1"/>
                <w:sz w:val="20"/>
                <w:szCs w:val="20"/>
                <w:lang w:val="en-GB"/>
              </w:rPr>
              <w:br/>
            </w:r>
            <w:r w:rsidRPr="00770355">
              <w:rPr>
                <w:rFonts w:ascii="Arial" w:hAnsi="Arial" w:cs="Arial"/>
                <w:b/>
                <w:bCs/>
                <w:color w:val="000000" w:themeColor="text1"/>
                <w:sz w:val="20"/>
                <w:szCs w:val="20"/>
              </w:rPr>
              <w:t>Độc lập - Tự do - Hạnh phúc</w:t>
            </w:r>
            <w:r w:rsidR="002D1791" w:rsidRPr="00770355">
              <w:rPr>
                <w:rFonts w:ascii="Arial" w:hAnsi="Arial" w:cs="Arial"/>
                <w:b/>
                <w:bCs/>
                <w:color w:val="000000" w:themeColor="text1"/>
                <w:sz w:val="20"/>
                <w:szCs w:val="20"/>
                <w:lang w:val="en-GB"/>
              </w:rPr>
              <w:br/>
            </w:r>
            <w:r w:rsidRPr="00770355">
              <w:rPr>
                <w:rFonts w:ascii="Arial" w:hAnsi="Arial" w:cs="Arial"/>
                <w:bCs/>
                <w:color w:val="000000" w:themeColor="text1"/>
                <w:sz w:val="20"/>
                <w:szCs w:val="20"/>
                <w:vertAlign w:val="superscript"/>
              </w:rPr>
              <w:t>_______________________</w:t>
            </w:r>
            <w:r w:rsidR="002D1791" w:rsidRPr="00770355">
              <w:rPr>
                <w:rFonts w:ascii="Arial" w:hAnsi="Arial" w:cs="Arial"/>
                <w:bCs/>
                <w:color w:val="000000" w:themeColor="text1"/>
                <w:sz w:val="20"/>
                <w:szCs w:val="20"/>
                <w:vertAlign w:val="superscript"/>
                <w:lang w:val="en-GB"/>
              </w:rPr>
              <w:br/>
            </w:r>
            <w:r w:rsidRPr="00770355">
              <w:rPr>
                <w:rFonts w:ascii="Arial" w:hAnsi="Arial" w:cs="Arial"/>
                <w:i/>
                <w:iCs/>
                <w:color w:val="000000" w:themeColor="text1"/>
                <w:sz w:val="20"/>
                <w:szCs w:val="20"/>
              </w:rPr>
              <w:t>Hà Nội, ngày 11 tháng 01 năm 2025</w:t>
            </w:r>
          </w:p>
        </w:tc>
      </w:tr>
    </w:tbl>
    <w:p w14:paraId="2B734BC0" w14:textId="77777777" w:rsidR="00271137" w:rsidRPr="00770355" w:rsidRDefault="00271137" w:rsidP="00785147">
      <w:pPr>
        <w:jc w:val="center"/>
        <w:rPr>
          <w:rFonts w:ascii="Arial" w:hAnsi="Arial" w:cs="Arial"/>
          <w:b/>
          <w:bCs/>
          <w:color w:val="000000" w:themeColor="text1"/>
          <w:sz w:val="20"/>
          <w:szCs w:val="20"/>
        </w:rPr>
      </w:pPr>
    </w:p>
    <w:p w14:paraId="012DC63E" w14:textId="77777777" w:rsidR="00271137" w:rsidRPr="00770355" w:rsidRDefault="00271137" w:rsidP="00785147">
      <w:pPr>
        <w:jc w:val="center"/>
        <w:rPr>
          <w:rFonts w:ascii="Arial" w:hAnsi="Arial" w:cs="Arial"/>
          <w:b/>
          <w:bCs/>
          <w:color w:val="000000" w:themeColor="text1"/>
          <w:sz w:val="20"/>
          <w:szCs w:val="20"/>
        </w:rPr>
      </w:pPr>
    </w:p>
    <w:p w14:paraId="541AE28F" w14:textId="77777777" w:rsidR="00271137" w:rsidRPr="00770355" w:rsidRDefault="00271137" w:rsidP="00785147">
      <w:pPr>
        <w:jc w:val="center"/>
        <w:rPr>
          <w:rFonts w:ascii="Arial" w:hAnsi="Arial" w:cs="Arial"/>
          <w:color w:val="000000" w:themeColor="text1"/>
          <w:sz w:val="20"/>
          <w:szCs w:val="20"/>
        </w:rPr>
      </w:pPr>
      <w:r w:rsidRPr="00770355">
        <w:rPr>
          <w:rFonts w:ascii="Arial" w:hAnsi="Arial" w:cs="Arial"/>
          <w:b/>
          <w:bCs/>
          <w:color w:val="000000" w:themeColor="text1"/>
          <w:sz w:val="20"/>
          <w:szCs w:val="20"/>
        </w:rPr>
        <w:t>NGHỊ ĐỊNH</w:t>
      </w:r>
    </w:p>
    <w:p w14:paraId="26725DF8" w14:textId="77777777" w:rsidR="00271137" w:rsidRPr="00770355" w:rsidRDefault="00271137" w:rsidP="00785147">
      <w:pPr>
        <w:jc w:val="center"/>
        <w:rPr>
          <w:rFonts w:ascii="Arial" w:hAnsi="Arial" w:cs="Arial"/>
          <w:b/>
          <w:bCs/>
          <w:color w:val="000000" w:themeColor="text1"/>
          <w:sz w:val="20"/>
          <w:szCs w:val="20"/>
        </w:rPr>
      </w:pPr>
      <w:r w:rsidRPr="00770355">
        <w:rPr>
          <w:rFonts w:ascii="Arial" w:hAnsi="Arial" w:cs="Arial"/>
          <w:b/>
          <w:bCs/>
          <w:color w:val="000000" w:themeColor="text1"/>
          <w:sz w:val="20"/>
          <w:szCs w:val="20"/>
        </w:rPr>
        <w:t>Sửa đổi, bổ sung một số điều của các Nghị định trong lĩnh vực khoáng sản</w:t>
      </w:r>
    </w:p>
    <w:p w14:paraId="0C8BC61E" w14:textId="77777777" w:rsidR="00271137" w:rsidRPr="00770355" w:rsidRDefault="00271137" w:rsidP="00785147">
      <w:pPr>
        <w:jc w:val="center"/>
        <w:rPr>
          <w:rFonts w:ascii="Arial" w:hAnsi="Arial" w:cs="Arial"/>
          <w:bCs/>
          <w:color w:val="000000" w:themeColor="text1"/>
          <w:sz w:val="20"/>
          <w:szCs w:val="20"/>
          <w:vertAlign w:val="superscript"/>
        </w:rPr>
      </w:pPr>
      <w:r w:rsidRPr="00770355">
        <w:rPr>
          <w:rFonts w:ascii="Arial" w:hAnsi="Arial" w:cs="Arial"/>
          <w:bCs/>
          <w:color w:val="000000" w:themeColor="text1"/>
          <w:sz w:val="20"/>
          <w:szCs w:val="20"/>
          <w:vertAlign w:val="superscript"/>
        </w:rPr>
        <w:t>__________</w:t>
      </w:r>
    </w:p>
    <w:p w14:paraId="693C2A43" w14:textId="77777777" w:rsidR="00271137" w:rsidRPr="00770355" w:rsidRDefault="00271137" w:rsidP="00785147">
      <w:pPr>
        <w:jc w:val="center"/>
        <w:rPr>
          <w:rFonts w:ascii="Arial" w:hAnsi="Arial" w:cs="Arial"/>
          <w:color w:val="000000" w:themeColor="text1"/>
          <w:sz w:val="20"/>
          <w:szCs w:val="20"/>
        </w:rPr>
      </w:pPr>
    </w:p>
    <w:p w14:paraId="442E437A"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14:paraId="3DDF71D1"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i/>
          <w:iCs/>
          <w:color w:val="000000" w:themeColor="text1"/>
          <w:sz w:val="20"/>
          <w:szCs w:val="20"/>
        </w:rPr>
        <w:t>Căn cứ Luật Khoáng sản ngày 1</w:t>
      </w:r>
      <w:r w:rsidRPr="00770355">
        <w:rPr>
          <w:rFonts w:ascii="Arial" w:hAnsi="Arial" w:cs="Arial"/>
          <w:color w:val="000000" w:themeColor="text1"/>
          <w:sz w:val="20"/>
          <w:szCs w:val="20"/>
        </w:rPr>
        <w:t xml:space="preserve">7 </w:t>
      </w:r>
      <w:r w:rsidRPr="00770355">
        <w:rPr>
          <w:rFonts w:ascii="Arial" w:hAnsi="Arial" w:cs="Arial"/>
          <w:i/>
          <w:iCs/>
          <w:color w:val="000000" w:themeColor="text1"/>
          <w:sz w:val="20"/>
          <w:szCs w:val="20"/>
        </w:rPr>
        <w:t>tháng 11 năm 2010;</w:t>
      </w:r>
    </w:p>
    <w:p w14:paraId="401E383E"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i/>
          <w:iCs/>
          <w:color w:val="000000" w:themeColor="text1"/>
          <w:sz w:val="20"/>
          <w:szCs w:val="20"/>
        </w:rPr>
        <w:t>Căn cứ Luật Đấu giá tài sản ngày 17 tháng 11 năm 2016; Luật sửa đổi, bổ sung một số điều của Luật Đấu giá tài sản ngày 27 tháng 6 năm 2024;</w:t>
      </w:r>
    </w:p>
    <w:p w14:paraId="626069C7"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i/>
          <w:iCs/>
          <w:color w:val="000000" w:themeColor="text1"/>
          <w:sz w:val="20"/>
          <w:szCs w:val="20"/>
        </w:rPr>
        <w:t>Căn cứ Luật Quy hoạch ngày 24 tháng 11 năm 2017;</w:t>
      </w:r>
    </w:p>
    <w:p w14:paraId="27C6ED88"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i/>
          <w:iCs/>
          <w:color w:val="000000" w:themeColor="text1"/>
          <w:sz w:val="20"/>
          <w:szCs w:val="20"/>
        </w:rPr>
        <w:t>Căn cứ Luật sửa đổi, bổ sung một số điều của 37 luật có liên quan đến quy hoạch ngày 20 tháng 11 năm 2018;</w:t>
      </w:r>
    </w:p>
    <w:p w14:paraId="15934603"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i/>
          <w:iCs/>
          <w:color w:val="000000" w:themeColor="text1"/>
          <w:sz w:val="20"/>
          <w:szCs w:val="20"/>
        </w:rPr>
        <w:t>Căn cứ Luật Bảo vệ môi trường ngày 17 tháng 11 năm 2020;</w:t>
      </w:r>
    </w:p>
    <w:p w14:paraId="4DF19F21"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i/>
          <w:iCs/>
          <w:color w:val="000000" w:themeColor="text1"/>
          <w:sz w:val="20"/>
          <w:szCs w:val="20"/>
        </w:rPr>
        <w:t>Căn cứ Nghị quyết số 101/2019/QH14 ngày 27 tháng 11 năm 2019 của Quốc hội khóa XIV, kỳ họp thứ 8;</w:t>
      </w:r>
    </w:p>
    <w:p w14:paraId="49729E1D"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i/>
          <w:iCs/>
          <w:color w:val="000000" w:themeColor="text1"/>
          <w:sz w:val="20"/>
          <w:szCs w:val="20"/>
        </w:rPr>
        <w:t>Theo đề nghị của Bộ trưởng Bộ Tài nguyên và Môi trường;</w:t>
      </w:r>
    </w:p>
    <w:p w14:paraId="4D28924E" w14:textId="77777777" w:rsidR="00271137" w:rsidRPr="00770355" w:rsidRDefault="00271137" w:rsidP="00785147">
      <w:pPr>
        <w:ind w:firstLine="720"/>
        <w:jc w:val="both"/>
        <w:rPr>
          <w:rFonts w:ascii="Arial" w:hAnsi="Arial" w:cs="Arial"/>
          <w:i/>
          <w:iCs/>
          <w:color w:val="000000" w:themeColor="text1"/>
          <w:sz w:val="20"/>
          <w:szCs w:val="20"/>
        </w:rPr>
      </w:pPr>
      <w:r w:rsidRPr="00770355">
        <w:rPr>
          <w:rFonts w:ascii="Arial" w:hAnsi="Arial" w:cs="Arial"/>
          <w:i/>
          <w:iCs/>
          <w:color w:val="000000" w:themeColor="text1"/>
          <w:sz w:val="20"/>
          <w:szCs w:val="20"/>
        </w:rPr>
        <w:t>Chính phủ ban hành Nghị định sửa đổi, bổ sung một số điều của các Nghị định trong lĩnh vực khoáng sản.</w:t>
      </w:r>
    </w:p>
    <w:p w14:paraId="28819706" w14:textId="77777777" w:rsidR="00785147" w:rsidRPr="00770355" w:rsidRDefault="00785147" w:rsidP="00785147">
      <w:pPr>
        <w:ind w:firstLine="720"/>
        <w:jc w:val="both"/>
        <w:rPr>
          <w:rFonts w:ascii="Arial" w:hAnsi="Arial" w:cs="Arial"/>
          <w:color w:val="000000" w:themeColor="text1"/>
          <w:sz w:val="20"/>
          <w:szCs w:val="20"/>
        </w:rPr>
      </w:pPr>
    </w:p>
    <w:p w14:paraId="0E8B8F1C"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1. Sửa đổi, bổ sung một số điều của Nghị định số 158/2016/NĐ-CP ngày 29 tháng 11 năm 2016 của Chính phủ quy định chi tiết thi hành một số điều của Luật Khoáng sản</w:t>
      </w:r>
    </w:p>
    <w:p w14:paraId="1AFDD50E" w14:textId="77777777" w:rsidR="00271137" w:rsidRPr="00770355" w:rsidRDefault="00271137" w:rsidP="00785147">
      <w:pPr>
        <w:spacing w:after="120"/>
        <w:ind w:firstLine="720"/>
        <w:jc w:val="both"/>
        <w:rPr>
          <w:rFonts w:ascii="Arial" w:hAnsi="Arial" w:cs="Arial"/>
          <w:color w:val="000000" w:themeColor="text1"/>
          <w:sz w:val="20"/>
          <w:szCs w:val="20"/>
        </w:rPr>
      </w:pPr>
      <w:bookmarkStart w:id="0" w:name="bookmark0"/>
      <w:bookmarkEnd w:id="0"/>
      <w:r w:rsidRPr="00770355">
        <w:rPr>
          <w:rFonts w:ascii="Arial" w:hAnsi="Arial" w:cs="Arial"/>
          <w:color w:val="000000" w:themeColor="text1"/>
          <w:sz w:val="20"/>
          <w:szCs w:val="20"/>
        </w:rPr>
        <w:t>1. Sửa đổi, bổ sung một số khoản của Điều 2 như sau:</w:t>
      </w:r>
    </w:p>
    <w:p w14:paraId="16E33030" w14:textId="77777777" w:rsidR="00271137" w:rsidRPr="00770355" w:rsidRDefault="00271137" w:rsidP="00785147">
      <w:pPr>
        <w:spacing w:after="120"/>
        <w:ind w:firstLine="720"/>
        <w:jc w:val="both"/>
        <w:rPr>
          <w:rFonts w:ascii="Arial" w:hAnsi="Arial" w:cs="Arial"/>
          <w:color w:val="000000" w:themeColor="text1"/>
          <w:sz w:val="20"/>
          <w:szCs w:val="20"/>
        </w:rPr>
      </w:pPr>
      <w:bookmarkStart w:id="1" w:name="bookmark1"/>
      <w:bookmarkEnd w:id="1"/>
      <w:r w:rsidRPr="00770355">
        <w:rPr>
          <w:rFonts w:ascii="Arial" w:hAnsi="Arial" w:cs="Arial"/>
          <w:color w:val="000000" w:themeColor="text1"/>
          <w:sz w:val="20"/>
          <w:szCs w:val="20"/>
        </w:rPr>
        <w:t>a) Sửa đổi, bổ sung khoản 2 như sau:</w:t>
      </w:r>
    </w:p>
    <w:p w14:paraId="24BC5A76"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“2. Khoáng sản đi kèm là khoáng sản khác nằm trong phạm vi ranh giới khu vực được phép khai thác, được thu hồi khi khai thác khoáng sản chính, kể cả khoáng sản khác ở bãi thải của mỏ đang hoạt động mà tại thời điểm đó xác định việc sử dụng có hiệu quả kinh tế hoặc khoáng sản cùng loại với khoáng sản chính nhưng quy cách không đáp ứng tiêu chuẩn để sản xuất hàng hóa theo mục đích sử dụng ban đầu của khoáng sản đó được xác định trong dự án đầu tư khai thác khoáng sản hoặc có hàm lượng, chất lượng khác so với hàm lượng, chất lượng đã được xác định theo kết quả thăm dò khoáng sản được cơ quan có thẩm quyền phê duyệt hoặc công nhận.”.</w:t>
      </w:r>
      <w:bookmarkStart w:id="2" w:name="bookmark2"/>
      <w:bookmarkEnd w:id="2"/>
    </w:p>
    <w:p w14:paraId="68E71D1B"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b) Bổ sung khoản 10 và khoản 11 vào Điều 2 như sau:</w:t>
      </w:r>
    </w:p>
    <w:p w14:paraId="05549683"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“10. Thông tin điều tra cơ bản địa chất về khoáng sản, thăm dò khoáng sản là toàn bộ các số liệu, dữ liệu, bản đồ được thu thập và tổng hợp trong quá trình đánh giá tiềm năng khoáng sản, thăm dò khoáng sản (sau đây gọi tắt là thông tin về khoáng sản).</w:t>
      </w:r>
    </w:p>
    <w:p w14:paraId="191EE32E"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11. Đơn vị xác định chi phí điều tra cơ bản địa chất về khoáng sản, chi phí thăm dò khoáng sản phải hoàn trả (sau đây gọi tắt là Đơn vị xác định chi phí phải hoàn trả) là đơn vị sự nghiệp trực thuộc Cục Khoáng sản Việt Nam (đối với mỏ thuộc thẩm quyền cấp phép của Bộ Tài nguyên và Môi trường), đơn vị sự nghiệp trực thuộc Sở Tài nguyên và Môi trường tỉnh, thành phố trực thuộc trung ương (đối với mỏ thuộc thẩm quyền cấp phép của Ủy ban nhân dân tỉnh, thành phố trực thuộc trung ương, sau đây gọi tắt là Ủy ban nhân dân cấp tỉnh) có chức năng, nhiệm vụ xác định chi phí điều tra cơ bản địa chất về khoáng sản, chi phí thăm dò khoáng sản phải hoàn trả (sau đây gọi tắt là chi phí phải hoàn trả).”.</w:t>
      </w:r>
    </w:p>
    <w:p w14:paraId="50FE090B" w14:textId="77777777" w:rsidR="00271137" w:rsidRPr="00770355" w:rsidRDefault="00271137" w:rsidP="00785147">
      <w:pPr>
        <w:spacing w:after="120"/>
        <w:ind w:firstLine="720"/>
        <w:jc w:val="both"/>
        <w:rPr>
          <w:rFonts w:ascii="Arial" w:hAnsi="Arial" w:cs="Arial"/>
          <w:color w:val="000000" w:themeColor="text1"/>
          <w:sz w:val="20"/>
          <w:szCs w:val="20"/>
        </w:rPr>
      </w:pPr>
      <w:bookmarkStart w:id="3" w:name="bookmark3"/>
      <w:bookmarkEnd w:id="3"/>
      <w:r w:rsidRPr="00770355">
        <w:rPr>
          <w:rFonts w:ascii="Arial" w:hAnsi="Arial" w:cs="Arial"/>
          <w:color w:val="000000" w:themeColor="text1"/>
          <w:sz w:val="20"/>
          <w:szCs w:val="20"/>
        </w:rPr>
        <w:t>2. Sửa đổi, bổ sung Điều 3 như sau:</w:t>
      </w:r>
    </w:p>
    <w:p w14:paraId="3CADC0B7"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3. Hoàn trả chi phí điều tra cơ bản địa chất về khoáng sản, chi phí thăm dò khoáng sản</w:t>
      </w:r>
      <w:bookmarkStart w:id="4" w:name="_GoBack"/>
      <w:bookmarkEnd w:id="4"/>
    </w:p>
    <w:p w14:paraId="70C6FE86" w14:textId="77777777" w:rsidR="00271137" w:rsidRPr="00770355" w:rsidRDefault="00271137" w:rsidP="00785147">
      <w:pPr>
        <w:spacing w:after="120"/>
        <w:ind w:firstLine="720"/>
        <w:jc w:val="both"/>
        <w:rPr>
          <w:rFonts w:ascii="Arial" w:hAnsi="Arial" w:cs="Arial"/>
          <w:color w:val="000000" w:themeColor="text1"/>
          <w:sz w:val="20"/>
          <w:szCs w:val="20"/>
        </w:rPr>
      </w:pPr>
      <w:bookmarkStart w:id="5" w:name="bookmark4"/>
      <w:bookmarkEnd w:id="5"/>
      <w:r w:rsidRPr="00770355">
        <w:rPr>
          <w:rFonts w:ascii="Arial" w:hAnsi="Arial" w:cs="Arial"/>
          <w:color w:val="000000" w:themeColor="text1"/>
          <w:sz w:val="20"/>
          <w:szCs w:val="20"/>
        </w:rPr>
        <w:lastRenderedPageBreak/>
        <w:t>1. Tổ chức, cá nhân hoạt động khoáng sản phải hoàn trả chi phí điều tra cơ bản địa chất về khoáng sản, chi phí thăm dò khoáng sản do Nhà nước hoặc các tổ chức, cá nhân khác đã đầu tư.</w:t>
      </w:r>
    </w:p>
    <w:p w14:paraId="1D1F56EA" w14:textId="77777777" w:rsidR="00271137" w:rsidRPr="00770355" w:rsidRDefault="00271137" w:rsidP="00785147">
      <w:pPr>
        <w:spacing w:after="120"/>
        <w:ind w:firstLine="720"/>
        <w:jc w:val="both"/>
        <w:rPr>
          <w:rFonts w:ascii="Arial" w:hAnsi="Arial" w:cs="Arial"/>
          <w:color w:val="000000" w:themeColor="text1"/>
          <w:sz w:val="20"/>
          <w:szCs w:val="20"/>
        </w:rPr>
      </w:pPr>
      <w:bookmarkStart w:id="6" w:name="bookmark5"/>
      <w:bookmarkEnd w:id="6"/>
      <w:r w:rsidRPr="00770355">
        <w:rPr>
          <w:rFonts w:ascii="Arial" w:hAnsi="Arial" w:cs="Arial"/>
          <w:color w:val="000000" w:themeColor="text1"/>
          <w:sz w:val="20"/>
          <w:szCs w:val="20"/>
        </w:rPr>
        <w:t>2. Việc thống kê khối lượng các hạng mục làm căn cứ xác định chi phí phải hoàn trả được thực hiện như sau:</w:t>
      </w:r>
    </w:p>
    <w:p w14:paraId="565608C7" w14:textId="77777777" w:rsidR="00271137" w:rsidRPr="00770355" w:rsidRDefault="00271137" w:rsidP="00785147">
      <w:pPr>
        <w:spacing w:after="120"/>
        <w:ind w:firstLine="720"/>
        <w:jc w:val="both"/>
        <w:rPr>
          <w:rFonts w:ascii="Arial" w:hAnsi="Arial" w:cs="Arial"/>
          <w:color w:val="000000" w:themeColor="text1"/>
          <w:sz w:val="20"/>
          <w:szCs w:val="20"/>
        </w:rPr>
      </w:pPr>
      <w:bookmarkStart w:id="7" w:name="bookmark6"/>
      <w:bookmarkEnd w:id="7"/>
      <w:r w:rsidRPr="00770355">
        <w:rPr>
          <w:rFonts w:ascii="Arial" w:hAnsi="Arial" w:cs="Arial"/>
          <w:color w:val="000000" w:themeColor="text1"/>
          <w:sz w:val="20"/>
          <w:szCs w:val="20"/>
        </w:rPr>
        <w:t>a) Đối với việc sử dụng thông tin điều tra cơ bản địa chất về khoáng sản (kể cả các mỏ nước khoáng, nước nóng thiên nhiên, khí CO</w:t>
      </w:r>
      <w:r w:rsidRPr="00770355">
        <w:rPr>
          <w:rFonts w:ascii="Arial" w:hAnsi="Arial" w:cs="Arial"/>
          <w:color w:val="000000" w:themeColor="text1"/>
          <w:sz w:val="20"/>
          <w:szCs w:val="20"/>
          <w:vertAlign w:val="subscript"/>
        </w:rPr>
        <w:t>2</w:t>
      </w:r>
      <w:r w:rsidRPr="00770355">
        <w:rPr>
          <w:rFonts w:ascii="Arial" w:hAnsi="Arial" w:cs="Arial"/>
          <w:color w:val="000000" w:themeColor="text1"/>
          <w:sz w:val="20"/>
          <w:szCs w:val="20"/>
        </w:rPr>
        <w:t>), việc xác định chi phí được căn cứ vào các hạng mục công việc, công trình địa chất bao gồm: Khoan, hào, lò, giếng, đo karota lỗ khoan, công tác mẫu xác định chất lượng khoáng sản trong các công trình nêu trên và khối lượng bơm hút nước thí nghiệm đối với nước khoáng, nước nóng thiên nhiên, khí CO</w:t>
      </w:r>
      <w:r w:rsidRPr="00770355">
        <w:rPr>
          <w:rFonts w:ascii="Arial" w:hAnsi="Arial" w:cs="Arial"/>
          <w:color w:val="000000" w:themeColor="text1"/>
          <w:sz w:val="20"/>
          <w:szCs w:val="20"/>
          <w:vertAlign w:val="subscript"/>
        </w:rPr>
        <w:t>2</w:t>
      </w:r>
      <w:r w:rsidRPr="00770355">
        <w:rPr>
          <w:rFonts w:ascii="Arial" w:hAnsi="Arial" w:cs="Arial"/>
          <w:color w:val="000000" w:themeColor="text1"/>
          <w:sz w:val="20"/>
          <w:szCs w:val="20"/>
        </w:rPr>
        <w:t xml:space="preserve"> đã thi công trong diện tích được cấp phép khai thác khoáng sản. Các hạng mục công trình phải được xác định trong báo cáo đánh giá tiềm năng khoáng sản có xác định tài nguyên khoáng sản đến cấp 333 hoặc trữ lượng cấp C</w:t>
      </w:r>
      <w:r w:rsidRPr="00770355">
        <w:rPr>
          <w:rFonts w:ascii="Arial" w:hAnsi="Arial" w:cs="Arial"/>
          <w:color w:val="000000" w:themeColor="text1"/>
          <w:sz w:val="20"/>
          <w:szCs w:val="20"/>
          <w:vertAlign w:val="subscript"/>
        </w:rPr>
        <w:t>2</w:t>
      </w:r>
      <w:r w:rsidRPr="00770355">
        <w:rPr>
          <w:rFonts w:ascii="Arial" w:hAnsi="Arial" w:cs="Arial"/>
          <w:color w:val="000000" w:themeColor="text1"/>
          <w:sz w:val="20"/>
          <w:szCs w:val="20"/>
        </w:rPr>
        <w:t xml:space="preserve"> được cơ quan có thẩm quyền phê duyệt.</w:t>
      </w:r>
    </w:p>
    <w:p w14:paraId="3D9B95DB" w14:textId="77777777" w:rsidR="00271137" w:rsidRPr="00770355" w:rsidRDefault="00271137" w:rsidP="00785147">
      <w:pPr>
        <w:spacing w:after="120"/>
        <w:ind w:firstLine="720"/>
        <w:jc w:val="both"/>
        <w:rPr>
          <w:rFonts w:ascii="Arial" w:hAnsi="Arial" w:cs="Arial"/>
          <w:color w:val="000000" w:themeColor="text1"/>
          <w:sz w:val="20"/>
          <w:szCs w:val="20"/>
        </w:rPr>
      </w:pPr>
      <w:bookmarkStart w:id="8" w:name="bookmark7"/>
      <w:bookmarkEnd w:id="8"/>
      <w:r w:rsidRPr="00770355">
        <w:rPr>
          <w:rFonts w:ascii="Arial" w:hAnsi="Arial" w:cs="Arial"/>
          <w:color w:val="000000" w:themeColor="text1"/>
          <w:sz w:val="20"/>
          <w:szCs w:val="20"/>
        </w:rPr>
        <w:t>b) Đối với việc sử dụng thông tin thăm dò khoáng sản, việc xác định chi phí được căn cứ vào toàn bộ khối lượng công việc đã thi công trong diện tích thăm dò khoáng sản thể hiện trong các báo cáo kết quả thăm dò khoáng sản được cơ quan có thẩm quyền phê duyệt.</w:t>
      </w:r>
    </w:p>
    <w:p w14:paraId="14D0CB0D" w14:textId="77777777" w:rsidR="00271137" w:rsidRPr="00770355" w:rsidRDefault="00271137" w:rsidP="00785147">
      <w:pPr>
        <w:spacing w:after="120"/>
        <w:ind w:firstLine="720"/>
        <w:jc w:val="both"/>
        <w:rPr>
          <w:rFonts w:ascii="Arial" w:hAnsi="Arial" w:cs="Arial"/>
          <w:color w:val="000000" w:themeColor="text1"/>
          <w:sz w:val="20"/>
          <w:szCs w:val="20"/>
        </w:rPr>
      </w:pPr>
      <w:bookmarkStart w:id="9" w:name="bookmark8"/>
      <w:bookmarkEnd w:id="9"/>
      <w:r w:rsidRPr="00770355">
        <w:rPr>
          <w:rFonts w:ascii="Arial" w:hAnsi="Arial" w:cs="Arial"/>
          <w:color w:val="000000" w:themeColor="text1"/>
          <w:sz w:val="20"/>
          <w:szCs w:val="20"/>
        </w:rPr>
        <w:t>3. Trữ lượng và tài nguyên khoáng sản được thống kê làm căn cứ xác định chi phí phải hoàn trả bao gồm các cấp trữ lượng A, B, C</w:t>
      </w:r>
      <w:r w:rsidRPr="00770355">
        <w:rPr>
          <w:rFonts w:ascii="Arial" w:hAnsi="Arial" w:cs="Arial"/>
          <w:color w:val="000000" w:themeColor="text1"/>
          <w:sz w:val="20"/>
          <w:szCs w:val="20"/>
          <w:vertAlign w:val="subscript"/>
        </w:rPr>
        <w:t>1</w:t>
      </w:r>
      <w:r w:rsidRPr="00770355">
        <w:rPr>
          <w:rFonts w:ascii="Arial" w:hAnsi="Arial" w:cs="Arial"/>
          <w:color w:val="000000" w:themeColor="text1"/>
          <w:sz w:val="20"/>
          <w:szCs w:val="20"/>
        </w:rPr>
        <w:t>, C</w:t>
      </w:r>
      <w:r w:rsidR="00305E55" w:rsidRPr="00770355">
        <w:rPr>
          <w:rFonts w:ascii="Arial" w:hAnsi="Arial" w:cs="Arial"/>
          <w:color w:val="000000" w:themeColor="text1"/>
          <w:sz w:val="20"/>
          <w:szCs w:val="20"/>
          <w:vertAlign w:val="subscript"/>
        </w:rPr>
        <w:t>2</w:t>
      </w:r>
      <w:r w:rsidRPr="00770355">
        <w:rPr>
          <w:rFonts w:ascii="Arial" w:hAnsi="Arial" w:cs="Arial"/>
          <w:color w:val="000000" w:themeColor="text1"/>
          <w:sz w:val="20"/>
          <w:szCs w:val="20"/>
        </w:rPr>
        <w:t xml:space="preserve"> hoặc các cấp trữ lượng 121, 122 và các cấp tài nguyên 221, 222 và 333 trong các báo cáo kết quả thăm dò khoáng sản (hoặc các báo cáo chuyển đổi cấp trữ lượng và cấp tài nguyên).</w:t>
      </w:r>
    </w:p>
    <w:p w14:paraId="290A790E" w14:textId="77777777" w:rsidR="00271137" w:rsidRPr="00770355" w:rsidRDefault="00271137" w:rsidP="00785147">
      <w:pPr>
        <w:spacing w:after="120"/>
        <w:ind w:firstLine="720"/>
        <w:jc w:val="both"/>
        <w:rPr>
          <w:rFonts w:ascii="Arial" w:hAnsi="Arial" w:cs="Arial"/>
          <w:color w:val="000000" w:themeColor="text1"/>
          <w:sz w:val="20"/>
          <w:szCs w:val="20"/>
        </w:rPr>
      </w:pPr>
      <w:bookmarkStart w:id="10" w:name="bookmark9"/>
      <w:bookmarkEnd w:id="10"/>
      <w:r w:rsidRPr="00770355">
        <w:rPr>
          <w:rFonts w:ascii="Arial" w:hAnsi="Arial" w:cs="Arial"/>
          <w:color w:val="000000" w:themeColor="text1"/>
          <w:sz w:val="20"/>
          <w:szCs w:val="20"/>
        </w:rPr>
        <w:t>4. Đơn giá tính chi phí phải hoàn trả được áp dụng theo đơn giá các hạng mục công việc, công trình thuộc lĩnh vực tài nguyên và môi trường do Bộ Tài nguyên và Môi trường ban hành đang có hiệu lực tại thời điểm phê duyệt kết quả xác định chi phí phải hoàn trả.</w:t>
      </w:r>
    </w:p>
    <w:p w14:paraId="11D2E4EE"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Trường hợp các hạng mục công việc, công trình không có đơn giá thì áp dụng đơn giá của Bộ quản lý nhà nước chuyên ngành, Ủy ban nhân dân tỉnh nơi có mỏ ban hành đang có hiệu lực tại thời điểm phê duyệt hoặc đơn vị xác định chi phí phải hoàn trả tự xây dựng phương án giá trên cơ sở định mức kinh tế - kỹ thuật hiện hành trong Báo cáo xác định chi phí phải hoàn trả.</w:t>
      </w:r>
    </w:p>
    <w:p w14:paraId="62A545F1" w14:textId="77777777" w:rsidR="00271137" w:rsidRPr="00770355" w:rsidRDefault="00271137" w:rsidP="00785147">
      <w:pPr>
        <w:spacing w:after="120"/>
        <w:ind w:firstLine="720"/>
        <w:jc w:val="both"/>
        <w:rPr>
          <w:rFonts w:ascii="Arial" w:hAnsi="Arial" w:cs="Arial"/>
          <w:color w:val="000000" w:themeColor="text1"/>
          <w:sz w:val="20"/>
          <w:szCs w:val="20"/>
        </w:rPr>
      </w:pPr>
      <w:bookmarkStart w:id="11" w:name="bookmark10"/>
      <w:bookmarkEnd w:id="11"/>
      <w:r w:rsidRPr="00770355">
        <w:rPr>
          <w:rFonts w:ascii="Arial" w:hAnsi="Arial" w:cs="Arial"/>
          <w:color w:val="000000" w:themeColor="text1"/>
          <w:sz w:val="20"/>
          <w:szCs w:val="20"/>
        </w:rPr>
        <w:t>5. Phương pháp xác định chi phí phải hoàn trả thực hiện theo quy định tại Phụ lục lIa ban hành kèm theo Nghị định này.</w:t>
      </w:r>
    </w:p>
    <w:p w14:paraId="79791353" w14:textId="77777777" w:rsidR="00271137" w:rsidRPr="00770355" w:rsidRDefault="00271137" w:rsidP="00785147">
      <w:pPr>
        <w:spacing w:after="120"/>
        <w:ind w:firstLine="720"/>
        <w:jc w:val="both"/>
        <w:rPr>
          <w:rFonts w:ascii="Arial" w:hAnsi="Arial" w:cs="Arial"/>
          <w:color w:val="000000" w:themeColor="text1"/>
          <w:sz w:val="20"/>
          <w:szCs w:val="20"/>
        </w:rPr>
      </w:pPr>
      <w:bookmarkStart w:id="12" w:name="bookmark11"/>
      <w:bookmarkEnd w:id="12"/>
      <w:r w:rsidRPr="00770355">
        <w:rPr>
          <w:rFonts w:ascii="Arial" w:hAnsi="Arial" w:cs="Arial"/>
          <w:color w:val="000000" w:themeColor="text1"/>
          <w:sz w:val="20"/>
          <w:szCs w:val="20"/>
        </w:rPr>
        <w:t>6. Tổ chức, cá nhân có trách nhiệm nộp chi phí phải hoàn trả cho nhà nước theo phương thức thanh toán một lần vào tài khoản mở tại Kho bạc nhà nước của Đơn vị xác định chi phí phải hoàn trả trước khi nhận Giấy phép khai thác khoáng sản.</w:t>
      </w:r>
    </w:p>
    <w:p w14:paraId="34E7631F" w14:textId="77777777" w:rsidR="00271137" w:rsidRPr="00770355" w:rsidRDefault="00271137" w:rsidP="00785147">
      <w:pPr>
        <w:spacing w:after="120"/>
        <w:ind w:firstLine="720"/>
        <w:jc w:val="both"/>
        <w:rPr>
          <w:rFonts w:ascii="Arial" w:hAnsi="Arial" w:cs="Arial"/>
          <w:color w:val="000000" w:themeColor="text1"/>
          <w:sz w:val="20"/>
          <w:szCs w:val="20"/>
        </w:rPr>
      </w:pPr>
      <w:bookmarkStart w:id="13" w:name="bookmark12"/>
      <w:bookmarkEnd w:id="13"/>
      <w:r w:rsidRPr="00770355">
        <w:rPr>
          <w:rFonts w:ascii="Arial" w:hAnsi="Arial" w:cs="Arial"/>
          <w:color w:val="000000" w:themeColor="text1"/>
          <w:sz w:val="20"/>
          <w:szCs w:val="20"/>
        </w:rPr>
        <w:t>7. Chế độ thu, quản lý, sử dụng chi phí phải hoàn trả do nhà nước đã đầu tư</w:t>
      </w:r>
    </w:p>
    <w:p w14:paraId="2BD25B6E" w14:textId="77777777" w:rsidR="00271137" w:rsidRPr="00770355" w:rsidRDefault="00271137" w:rsidP="00785147">
      <w:pPr>
        <w:spacing w:after="120"/>
        <w:ind w:firstLine="720"/>
        <w:jc w:val="both"/>
        <w:rPr>
          <w:rFonts w:ascii="Arial" w:hAnsi="Arial" w:cs="Arial"/>
          <w:color w:val="000000" w:themeColor="text1"/>
          <w:sz w:val="20"/>
          <w:szCs w:val="20"/>
        </w:rPr>
      </w:pPr>
      <w:bookmarkStart w:id="14" w:name="bookmark13"/>
      <w:bookmarkEnd w:id="14"/>
      <w:r w:rsidRPr="00770355">
        <w:rPr>
          <w:rFonts w:ascii="Arial" w:hAnsi="Arial" w:cs="Arial"/>
          <w:color w:val="000000" w:themeColor="text1"/>
          <w:sz w:val="20"/>
          <w:szCs w:val="20"/>
        </w:rPr>
        <w:t>a) Đơn vị xác định chi phí phải hoàn trả phải mở tài khoản thu tiền hoàn trả tại Kho bạc nhà nước;</w:t>
      </w:r>
    </w:p>
    <w:p w14:paraId="400A4328" w14:textId="77777777" w:rsidR="00271137" w:rsidRPr="00770355" w:rsidRDefault="00271137" w:rsidP="00785147">
      <w:pPr>
        <w:spacing w:after="120"/>
        <w:ind w:firstLine="720"/>
        <w:jc w:val="both"/>
        <w:rPr>
          <w:rFonts w:ascii="Arial" w:hAnsi="Arial" w:cs="Arial"/>
          <w:color w:val="000000" w:themeColor="text1"/>
          <w:sz w:val="20"/>
          <w:szCs w:val="20"/>
        </w:rPr>
      </w:pPr>
      <w:bookmarkStart w:id="15" w:name="bookmark14"/>
      <w:bookmarkEnd w:id="15"/>
      <w:r w:rsidRPr="00770355">
        <w:rPr>
          <w:rFonts w:ascii="Arial" w:hAnsi="Arial" w:cs="Arial"/>
          <w:color w:val="000000" w:themeColor="text1"/>
          <w:sz w:val="20"/>
          <w:szCs w:val="20"/>
        </w:rPr>
        <w:t>b) Đơn vị xác định chi phí phải hoàn trả có trách nhiệm nộp vào ngân sách nhà nước chậm nhất sau 07 ngày làm việc (kể từ ngày thu được chi phí phải hoàn trả) theo chương, loại, khoản, mục tương ứng của Mục lục ngân sách nhà nước hiện hành đối với số tiền thu được sau khi trừ số tiền được trích để lại theo tỷ lệ quy định tại điểm d khoản này;</w:t>
      </w:r>
    </w:p>
    <w:p w14:paraId="64BF3836" w14:textId="77777777" w:rsidR="00271137" w:rsidRPr="00770355" w:rsidRDefault="00271137" w:rsidP="00785147">
      <w:pPr>
        <w:spacing w:after="120"/>
        <w:ind w:firstLine="720"/>
        <w:jc w:val="both"/>
        <w:rPr>
          <w:rFonts w:ascii="Arial" w:hAnsi="Arial" w:cs="Arial"/>
          <w:color w:val="000000" w:themeColor="text1"/>
          <w:sz w:val="20"/>
          <w:szCs w:val="20"/>
        </w:rPr>
      </w:pPr>
      <w:bookmarkStart w:id="16" w:name="bookmark15"/>
      <w:bookmarkEnd w:id="16"/>
      <w:r w:rsidRPr="00770355">
        <w:rPr>
          <w:rFonts w:ascii="Arial" w:hAnsi="Arial" w:cs="Arial"/>
          <w:color w:val="000000" w:themeColor="text1"/>
          <w:sz w:val="20"/>
          <w:szCs w:val="20"/>
        </w:rPr>
        <w:t>c) Chi phí phải hoàn trả cho các Giấy phép khai thác khoáng sản do Bộ Tài nguyên và Môi trường cấp thì nộp vào ngân sách trung ương; các Giấy phép khai thác khoáng sản do Ủy ban nhân dân cấp tỉnh cấp thì nộp vào ngân sách địa phương;</w:t>
      </w:r>
    </w:p>
    <w:p w14:paraId="16DC51ED" w14:textId="77777777" w:rsidR="00271137" w:rsidRPr="00770355" w:rsidRDefault="00271137" w:rsidP="00785147">
      <w:pPr>
        <w:spacing w:after="120"/>
        <w:ind w:firstLine="720"/>
        <w:jc w:val="both"/>
        <w:rPr>
          <w:rFonts w:ascii="Arial" w:hAnsi="Arial" w:cs="Arial"/>
          <w:color w:val="000000" w:themeColor="text1"/>
          <w:sz w:val="20"/>
          <w:szCs w:val="20"/>
        </w:rPr>
      </w:pPr>
      <w:bookmarkStart w:id="17" w:name="bookmark16"/>
      <w:bookmarkEnd w:id="17"/>
      <w:r w:rsidRPr="00770355">
        <w:rPr>
          <w:rFonts w:ascii="Arial" w:hAnsi="Arial" w:cs="Arial"/>
          <w:color w:val="000000" w:themeColor="text1"/>
          <w:sz w:val="20"/>
          <w:szCs w:val="20"/>
        </w:rPr>
        <w:t>d) Đơn vị xác định chi phí phải hoàn trả được trích để lại 5% (đối với mỏ thuộc thẩm quyền cấp phép của Bộ Tài nguyên và Môi trường) và 15% (đối với mỏ thuộc thẩm quyền cấp phép của Ủy ban nhân dân cấp tỉnh) số tiền hoàn trả thực thu;</w:t>
      </w:r>
    </w:p>
    <w:p w14:paraId="1D3FB090"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đ) Việc sử dụng số tiền để lại phục vụ cho công tác xác định chi phí phải hoàn trả được thực hiện theo quy định tại khoản 8 Điều này. Trường hợp sử dụng không hết thì được chuyển sang năm sau để tiếp tục chi theo quy định;</w:t>
      </w:r>
    </w:p>
    <w:p w14:paraId="2F655862" w14:textId="77777777" w:rsidR="00271137" w:rsidRPr="00770355" w:rsidRDefault="00271137" w:rsidP="00785147">
      <w:pPr>
        <w:spacing w:after="120"/>
        <w:ind w:firstLine="720"/>
        <w:jc w:val="both"/>
        <w:rPr>
          <w:rFonts w:ascii="Arial" w:hAnsi="Arial" w:cs="Arial"/>
          <w:color w:val="000000" w:themeColor="text1"/>
          <w:sz w:val="20"/>
          <w:szCs w:val="20"/>
        </w:rPr>
      </w:pPr>
      <w:bookmarkStart w:id="18" w:name="bookmark17"/>
      <w:bookmarkEnd w:id="18"/>
      <w:r w:rsidRPr="00770355">
        <w:rPr>
          <w:rFonts w:ascii="Arial" w:hAnsi="Arial" w:cs="Arial"/>
          <w:color w:val="000000" w:themeColor="text1"/>
          <w:sz w:val="20"/>
          <w:szCs w:val="20"/>
        </w:rPr>
        <w:t>e) Đơn vị xác định chi phí phải hoàn trả có trách nhiệm lập dự toán, tạm ứng, thanh toán, quyết toán đối với việc sử dụng phần kinh phí được trích lại từ chi phí phải hoàn trả theo đúng chế độ và quy định pháp luật hiện hành; trường hợp đang thực hiện dở dang thì được chuyển sang năm sau để tiếp tục chi theo quy định hiện hành.</w:t>
      </w:r>
    </w:p>
    <w:p w14:paraId="5DFC79CC" w14:textId="77777777" w:rsidR="00271137" w:rsidRPr="00770355" w:rsidRDefault="00271137" w:rsidP="00785147">
      <w:pPr>
        <w:spacing w:after="120"/>
        <w:ind w:firstLine="720"/>
        <w:jc w:val="both"/>
        <w:rPr>
          <w:rFonts w:ascii="Arial" w:hAnsi="Arial" w:cs="Arial"/>
          <w:color w:val="000000" w:themeColor="text1"/>
          <w:sz w:val="20"/>
          <w:szCs w:val="20"/>
        </w:rPr>
      </w:pPr>
      <w:bookmarkStart w:id="19" w:name="bookmark18"/>
      <w:bookmarkEnd w:id="19"/>
      <w:r w:rsidRPr="00770355">
        <w:rPr>
          <w:rFonts w:ascii="Arial" w:hAnsi="Arial" w:cs="Arial"/>
          <w:color w:val="000000" w:themeColor="text1"/>
          <w:sz w:val="20"/>
          <w:szCs w:val="20"/>
        </w:rPr>
        <w:t>8. Nội dung chi cho công tác xác định chi phí phải hoàn trả:</w:t>
      </w:r>
    </w:p>
    <w:p w14:paraId="39D96AEA" w14:textId="77777777" w:rsidR="00271137" w:rsidRPr="00770355" w:rsidRDefault="00271137" w:rsidP="00785147">
      <w:pPr>
        <w:spacing w:after="120"/>
        <w:ind w:firstLine="720"/>
        <w:jc w:val="both"/>
        <w:rPr>
          <w:rFonts w:ascii="Arial" w:hAnsi="Arial" w:cs="Arial"/>
          <w:color w:val="000000" w:themeColor="text1"/>
          <w:sz w:val="20"/>
          <w:szCs w:val="20"/>
        </w:rPr>
      </w:pPr>
      <w:bookmarkStart w:id="20" w:name="bookmark19"/>
      <w:bookmarkEnd w:id="20"/>
      <w:r w:rsidRPr="00770355">
        <w:rPr>
          <w:rFonts w:ascii="Arial" w:hAnsi="Arial" w:cs="Arial"/>
          <w:color w:val="000000" w:themeColor="text1"/>
          <w:sz w:val="20"/>
          <w:szCs w:val="20"/>
        </w:rPr>
        <w:lastRenderedPageBreak/>
        <w:t>a) Khảo sát, thu thập và xử lý số liệu, thông tin để xác định chi phí phải hoàn trả, bao gồm cả tiền lương, tiền công theo chế độ hiện hành cho lao động trực tiếp (không bao gồm chi phí tiền lương cho cán bộ công chức đã được hưởng tiền lương theo chế độ quy định hiện hành), tiền công tác phí, lưu trú, thuê xe, bồi dưỡng làm thêm giờ;</w:t>
      </w:r>
    </w:p>
    <w:p w14:paraId="64E76ABF" w14:textId="77777777" w:rsidR="00271137" w:rsidRPr="00770355" w:rsidRDefault="00271137" w:rsidP="00785147">
      <w:pPr>
        <w:spacing w:after="120"/>
        <w:ind w:firstLine="720"/>
        <w:jc w:val="both"/>
        <w:rPr>
          <w:rFonts w:ascii="Arial" w:hAnsi="Arial" w:cs="Arial"/>
          <w:color w:val="000000" w:themeColor="text1"/>
          <w:sz w:val="20"/>
          <w:szCs w:val="20"/>
        </w:rPr>
      </w:pPr>
      <w:bookmarkStart w:id="21" w:name="bookmark20"/>
      <w:bookmarkEnd w:id="21"/>
      <w:r w:rsidRPr="00770355">
        <w:rPr>
          <w:rFonts w:ascii="Arial" w:hAnsi="Arial" w:cs="Arial"/>
          <w:color w:val="000000" w:themeColor="text1"/>
          <w:sz w:val="20"/>
          <w:szCs w:val="20"/>
        </w:rPr>
        <w:t>b) Tổ chức hội nghị, hội thảo, họp kỹ thuật để xác định chi phí phải hoàn trả;</w:t>
      </w:r>
    </w:p>
    <w:p w14:paraId="1CF71621" w14:textId="77777777" w:rsidR="00271137" w:rsidRPr="00770355" w:rsidRDefault="00271137" w:rsidP="00785147">
      <w:pPr>
        <w:spacing w:after="120"/>
        <w:ind w:firstLine="720"/>
        <w:jc w:val="both"/>
        <w:rPr>
          <w:rFonts w:ascii="Arial" w:hAnsi="Arial" w:cs="Arial"/>
          <w:color w:val="000000" w:themeColor="text1"/>
          <w:sz w:val="20"/>
          <w:szCs w:val="20"/>
        </w:rPr>
      </w:pPr>
      <w:bookmarkStart w:id="22" w:name="bookmark21"/>
      <w:bookmarkEnd w:id="22"/>
      <w:r w:rsidRPr="00770355">
        <w:rPr>
          <w:rFonts w:ascii="Arial" w:hAnsi="Arial" w:cs="Arial"/>
          <w:color w:val="000000" w:themeColor="text1"/>
          <w:sz w:val="20"/>
          <w:szCs w:val="20"/>
        </w:rPr>
        <w:t>c) Tổng kết, đánh giá việc thực hiện xác định chi phí phải hoàn trả;</w:t>
      </w:r>
    </w:p>
    <w:p w14:paraId="4E18A350" w14:textId="77777777" w:rsidR="00271137" w:rsidRPr="00770355" w:rsidRDefault="00271137" w:rsidP="00785147">
      <w:pPr>
        <w:spacing w:after="120"/>
        <w:ind w:firstLine="720"/>
        <w:jc w:val="both"/>
        <w:rPr>
          <w:rFonts w:ascii="Arial" w:hAnsi="Arial" w:cs="Arial"/>
          <w:color w:val="000000" w:themeColor="text1"/>
          <w:sz w:val="20"/>
          <w:szCs w:val="20"/>
        </w:rPr>
      </w:pPr>
      <w:bookmarkStart w:id="23" w:name="bookmark22"/>
      <w:bookmarkEnd w:id="23"/>
      <w:r w:rsidRPr="00770355">
        <w:rPr>
          <w:rFonts w:ascii="Arial" w:hAnsi="Arial" w:cs="Arial"/>
          <w:color w:val="000000" w:themeColor="text1"/>
          <w:sz w:val="20"/>
          <w:szCs w:val="20"/>
        </w:rPr>
        <w:t>d) Mua sắm thiết bị, phương tiện, vật tư văn phòng phẩm;</w:t>
      </w:r>
    </w:p>
    <w:p w14:paraId="223E1E2A"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đ) Kiểm tra, thẩm định kết quả xác định chi phí phải hoàn trả;</w:t>
      </w:r>
    </w:p>
    <w:p w14:paraId="4417EC87" w14:textId="77777777" w:rsidR="00271137" w:rsidRPr="00770355" w:rsidRDefault="00271137" w:rsidP="00785147">
      <w:pPr>
        <w:spacing w:after="120"/>
        <w:ind w:firstLine="720"/>
        <w:jc w:val="both"/>
        <w:rPr>
          <w:rFonts w:ascii="Arial" w:hAnsi="Arial" w:cs="Arial"/>
          <w:color w:val="000000" w:themeColor="text1"/>
          <w:sz w:val="20"/>
          <w:szCs w:val="20"/>
        </w:rPr>
      </w:pPr>
      <w:bookmarkStart w:id="24" w:name="bookmark23"/>
      <w:bookmarkEnd w:id="24"/>
      <w:r w:rsidRPr="00770355">
        <w:rPr>
          <w:rFonts w:ascii="Arial" w:hAnsi="Arial" w:cs="Arial"/>
          <w:color w:val="000000" w:themeColor="text1"/>
          <w:sz w:val="20"/>
          <w:szCs w:val="20"/>
        </w:rPr>
        <w:t>e) Kiểm tra, đôn đốc thực hiện nghĩa vụ nộp tiền tại các tổ chức, cá nhân, công tác xác định chi phí phải hoàn trả tại các địa phương;</w:t>
      </w:r>
    </w:p>
    <w:p w14:paraId="64D9C484" w14:textId="77777777" w:rsidR="00271137" w:rsidRPr="00770355" w:rsidRDefault="00271137" w:rsidP="00785147">
      <w:pPr>
        <w:spacing w:after="120"/>
        <w:ind w:firstLine="720"/>
        <w:jc w:val="both"/>
        <w:rPr>
          <w:rFonts w:ascii="Arial" w:hAnsi="Arial" w:cs="Arial"/>
          <w:color w:val="000000" w:themeColor="text1"/>
          <w:sz w:val="20"/>
          <w:szCs w:val="20"/>
        </w:rPr>
      </w:pPr>
      <w:bookmarkStart w:id="25" w:name="bookmark24"/>
      <w:bookmarkEnd w:id="25"/>
      <w:r w:rsidRPr="00770355">
        <w:rPr>
          <w:rFonts w:ascii="Arial" w:hAnsi="Arial" w:cs="Arial"/>
          <w:color w:val="000000" w:themeColor="text1"/>
          <w:sz w:val="20"/>
          <w:szCs w:val="20"/>
        </w:rPr>
        <w:t>g) Khai thác sử dụng tài liệu địa chất khoáng sản tại cơ quan lưu trữ, chi phí tổng hợp số liệu và xây dựng cơ sở dữ liệu thông tin phục vụ công tác quản lý nhà nước trong xác định chi phí phải hoàn trả;</w:t>
      </w:r>
    </w:p>
    <w:p w14:paraId="1154F51E" w14:textId="77777777" w:rsidR="00271137" w:rsidRPr="00770355" w:rsidRDefault="00271137" w:rsidP="00785147">
      <w:pPr>
        <w:spacing w:after="120"/>
        <w:ind w:firstLine="720"/>
        <w:jc w:val="both"/>
        <w:rPr>
          <w:rFonts w:ascii="Arial" w:hAnsi="Arial" w:cs="Arial"/>
          <w:color w:val="000000" w:themeColor="text1"/>
          <w:sz w:val="20"/>
          <w:szCs w:val="20"/>
        </w:rPr>
      </w:pPr>
      <w:bookmarkStart w:id="26" w:name="bookmark25"/>
      <w:bookmarkEnd w:id="26"/>
      <w:r w:rsidRPr="00770355">
        <w:rPr>
          <w:rFonts w:ascii="Arial" w:hAnsi="Arial" w:cs="Arial"/>
          <w:color w:val="000000" w:themeColor="text1"/>
          <w:sz w:val="20"/>
          <w:szCs w:val="20"/>
        </w:rPr>
        <w:t>h) Thuê đơn vị tư vấn lập báo cáo xác định chi phí phải hoàn trả.</w:t>
      </w:r>
    </w:p>
    <w:p w14:paraId="034C285D" w14:textId="77777777" w:rsidR="00271137" w:rsidRPr="00770355" w:rsidRDefault="00271137" w:rsidP="00785147">
      <w:pPr>
        <w:spacing w:after="120"/>
        <w:ind w:firstLine="720"/>
        <w:jc w:val="both"/>
        <w:rPr>
          <w:rFonts w:ascii="Arial" w:hAnsi="Arial" w:cs="Arial"/>
          <w:color w:val="000000" w:themeColor="text1"/>
          <w:sz w:val="20"/>
          <w:szCs w:val="20"/>
        </w:rPr>
      </w:pPr>
      <w:bookmarkStart w:id="27" w:name="bookmark26"/>
      <w:bookmarkEnd w:id="27"/>
      <w:r w:rsidRPr="00770355">
        <w:rPr>
          <w:rFonts w:ascii="Arial" w:hAnsi="Arial" w:cs="Arial"/>
          <w:color w:val="000000" w:themeColor="text1"/>
          <w:sz w:val="20"/>
          <w:szCs w:val="20"/>
        </w:rPr>
        <w:t>9. Hoàn trả chi phí điều tra cơ bản địa chất về khoáng sản, thăm dò khoáng sản giữa các tổ chức, cá nhân</w:t>
      </w:r>
    </w:p>
    <w:p w14:paraId="1BB52E8F" w14:textId="77777777" w:rsidR="00271137" w:rsidRPr="00770355" w:rsidRDefault="00271137" w:rsidP="00785147">
      <w:pPr>
        <w:spacing w:after="120"/>
        <w:ind w:firstLine="720"/>
        <w:jc w:val="both"/>
        <w:rPr>
          <w:rFonts w:ascii="Arial" w:hAnsi="Arial" w:cs="Arial"/>
          <w:color w:val="000000" w:themeColor="text1"/>
          <w:sz w:val="20"/>
          <w:szCs w:val="20"/>
        </w:rPr>
      </w:pPr>
      <w:bookmarkStart w:id="28" w:name="bookmark27"/>
      <w:bookmarkEnd w:id="28"/>
      <w:r w:rsidRPr="00770355">
        <w:rPr>
          <w:rFonts w:ascii="Arial" w:hAnsi="Arial" w:cs="Arial"/>
          <w:color w:val="000000" w:themeColor="text1"/>
          <w:sz w:val="20"/>
          <w:szCs w:val="20"/>
        </w:rPr>
        <w:t>a) Việc hoàn trả chi phí điều tra cơ bản địa chất về khoáng sản, thăm dò khoáng sản giữa các tổ chức, cá nhân được thực hiện theo nguyên tắc tự thỏa thuận bằng văn bản;</w:t>
      </w:r>
    </w:p>
    <w:p w14:paraId="10C7F554" w14:textId="77777777" w:rsidR="00271137" w:rsidRPr="00770355" w:rsidRDefault="00271137" w:rsidP="00785147">
      <w:pPr>
        <w:spacing w:after="120"/>
        <w:ind w:firstLine="720"/>
        <w:jc w:val="both"/>
        <w:rPr>
          <w:rFonts w:ascii="Arial" w:hAnsi="Arial" w:cs="Arial"/>
          <w:color w:val="000000" w:themeColor="text1"/>
          <w:sz w:val="20"/>
          <w:szCs w:val="20"/>
        </w:rPr>
      </w:pPr>
      <w:bookmarkStart w:id="29" w:name="bookmark28"/>
      <w:bookmarkEnd w:id="29"/>
      <w:r w:rsidRPr="00770355">
        <w:rPr>
          <w:rFonts w:ascii="Arial" w:hAnsi="Arial" w:cs="Arial"/>
          <w:color w:val="000000" w:themeColor="text1"/>
          <w:sz w:val="20"/>
          <w:szCs w:val="20"/>
        </w:rPr>
        <w:t>b) Trường hợp các tổ chức, cá nhân không tự thỏa thuận được theo quy định tại điểm a khoản này, cơ quan quản lý nhà nước có thẩm quyền cấp Giấy phép khai thác khoáng sản quyết định chi phí phải hoàn trả trên cơ sở đề nghị của tổ chức, cá nhân đã đầu tư hoặc tổ chức, cá nhân sử dụng thông tin về khoáng sản. Việc xác định chi phí phải hoàn trả được thực hiện theo quy định tại khoản 5, khoản 10 và khoản 11 Điều này.</w:t>
      </w:r>
    </w:p>
    <w:p w14:paraId="621B45AB"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Tổ chức, cá nhân đề nghị xác định chi phí phải hoàn trả có trách nhiệm trả kinh phí thực hiện cho đơn vị xác định chi phí phải hoàn trả theo thoả thuận giữa đơn vị xác định chi phí phải hoàn trả và tổ chức, cá nhân đề nghị xác định chi phí phải hoàn trả;</w:t>
      </w:r>
    </w:p>
    <w:p w14:paraId="4B4CAD21" w14:textId="77777777" w:rsidR="00271137" w:rsidRPr="00770355" w:rsidRDefault="00271137" w:rsidP="00785147">
      <w:pPr>
        <w:spacing w:after="120"/>
        <w:ind w:firstLine="720"/>
        <w:jc w:val="both"/>
        <w:rPr>
          <w:rFonts w:ascii="Arial" w:hAnsi="Arial" w:cs="Arial"/>
          <w:color w:val="000000" w:themeColor="text1"/>
          <w:sz w:val="20"/>
          <w:szCs w:val="20"/>
        </w:rPr>
      </w:pPr>
      <w:bookmarkStart w:id="30" w:name="bookmark29"/>
      <w:bookmarkEnd w:id="30"/>
      <w:r w:rsidRPr="00770355">
        <w:rPr>
          <w:rFonts w:ascii="Arial" w:hAnsi="Arial" w:cs="Arial"/>
          <w:color w:val="000000" w:themeColor="text1"/>
          <w:sz w:val="20"/>
          <w:szCs w:val="20"/>
        </w:rPr>
        <w:t>c) Tổ chức, cá nhân sử dụng thông tin về khoáng sản phải hoàn trả chi phí điều tra cơ bản địa chất về khoáng sản, thăm dò khoáng sản theo phương thức thanh toán một lần trước khi nộp hồ sơ đề nghị cấp Giấy phép khai thác khoáng sản;</w:t>
      </w:r>
    </w:p>
    <w:p w14:paraId="579A9611" w14:textId="77777777" w:rsidR="00271137" w:rsidRPr="00770355" w:rsidRDefault="00271137" w:rsidP="00785147">
      <w:pPr>
        <w:spacing w:after="120"/>
        <w:ind w:firstLine="720"/>
        <w:jc w:val="both"/>
        <w:rPr>
          <w:rFonts w:ascii="Arial" w:hAnsi="Arial" w:cs="Arial"/>
          <w:color w:val="000000" w:themeColor="text1"/>
          <w:sz w:val="20"/>
          <w:szCs w:val="20"/>
        </w:rPr>
      </w:pPr>
      <w:bookmarkStart w:id="31" w:name="bookmark30"/>
      <w:bookmarkEnd w:id="31"/>
      <w:r w:rsidRPr="00770355">
        <w:rPr>
          <w:rFonts w:ascii="Arial" w:hAnsi="Arial" w:cs="Arial"/>
          <w:color w:val="000000" w:themeColor="text1"/>
          <w:sz w:val="20"/>
          <w:szCs w:val="20"/>
        </w:rPr>
        <w:t>d) Thời điểm phải hoàn trả chi phí điều tra cơ bản địa chất về khoáng sản, thăm dò khoáng sản đối với trường hợp quy định tại điểm b khoản này được thực hiện theo điểm c khoản này và bảo đảm nộp trong thời hạn 60 ngày làm việc kể từ ngày Quyết định phê duyệt kết quả xác định chi phí phải hoàn trả có hiệu lực.</w:t>
      </w:r>
    </w:p>
    <w:p w14:paraId="607BE42A" w14:textId="77777777" w:rsidR="00271137" w:rsidRPr="00770355" w:rsidRDefault="00271137" w:rsidP="00785147">
      <w:pPr>
        <w:spacing w:after="120"/>
        <w:ind w:firstLine="720"/>
        <w:jc w:val="both"/>
        <w:rPr>
          <w:rFonts w:ascii="Arial" w:hAnsi="Arial" w:cs="Arial"/>
          <w:color w:val="000000" w:themeColor="text1"/>
          <w:sz w:val="20"/>
          <w:szCs w:val="20"/>
        </w:rPr>
      </w:pPr>
      <w:bookmarkStart w:id="32" w:name="bookmark31"/>
      <w:bookmarkEnd w:id="32"/>
      <w:r w:rsidRPr="00770355">
        <w:rPr>
          <w:rFonts w:ascii="Arial" w:hAnsi="Arial" w:cs="Arial"/>
          <w:color w:val="000000" w:themeColor="text1"/>
          <w:sz w:val="20"/>
          <w:szCs w:val="20"/>
        </w:rPr>
        <w:t>10. Hội đồng thẩm định kết quả xác định chi phí phải hoàn trả:</w:t>
      </w:r>
    </w:p>
    <w:p w14:paraId="0BECFEDF" w14:textId="77777777" w:rsidR="00271137" w:rsidRPr="00770355" w:rsidRDefault="00271137" w:rsidP="00785147">
      <w:pPr>
        <w:spacing w:after="120"/>
        <w:ind w:firstLine="720"/>
        <w:jc w:val="both"/>
        <w:rPr>
          <w:rFonts w:ascii="Arial" w:hAnsi="Arial" w:cs="Arial"/>
          <w:color w:val="000000" w:themeColor="text1"/>
          <w:sz w:val="20"/>
          <w:szCs w:val="20"/>
        </w:rPr>
      </w:pPr>
      <w:bookmarkStart w:id="33" w:name="bookmark32"/>
      <w:bookmarkEnd w:id="33"/>
      <w:r w:rsidRPr="00770355">
        <w:rPr>
          <w:rFonts w:ascii="Arial" w:hAnsi="Arial" w:cs="Arial"/>
          <w:color w:val="000000" w:themeColor="text1"/>
          <w:sz w:val="20"/>
          <w:szCs w:val="20"/>
        </w:rPr>
        <w:t>a) Bộ trưởng Bộ Tài nguyên và Môi trường quyết định thành lập Hội đồng thẩm định đối với hồ sơ đề nghị cấp phép khai thác khoáng sản thuộc thẩm quyền cấp phép của Bộ Tài nguyên và Môi trường. Hội đồng thẩm định có số lượng không quá 11 thành viên, gồm: Chủ tịch là lãnh đạo Bộ Tài nguyên và Môi trường; 01 Phó Chủ tịch là lãnh đạo Cục Khoáng sản Việt Nam; các Ủy viên gồm 01 đại diện Bộ Công Thương (hoặc Bộ Xây dựng đối với trường hợp khoáng sản là vật liệu xây dựng); 01 đại diện Văn phòng Hội đồng đánh giá trữ lượng khoáng sản quốc gia; 01 đại diện các Vụ: Khoa học và Công nghệ, Pháp chế, Kế hoạch - Tài chính thuộc Bộ Tài nguyên và Môi trường; 01 đại diện Cục Địa chất Việt Nam; 01 đại diện Cục Khoáng sản Việt Nam là Ủy viên thư ký; 01 đại diện Ủy ban nhân dân cấp tỉnh nơi có khoáng sản khai thác;</w:t>
      </w:r>
    </w:p>
    <w:p w14:paraId="1DFA5BCC" w14:textId="77777777" w:rsidR="00271137" w:rsidRPr="00770355" w:rsidRDefault="00271137" w:rsidP="00785147">
      <w:pPr>
        <w:spacing w:after="120"/>
        <w:ind w:firstLine="720"/>
        <w:jc w:val="both"/>
        <w:rPr>
          <w:rFonts w:ascii="Arial" w:hAnsi="Arial" w:cs="Arial"/>
          <w:color w:val="000000" w:themeColor="text1"/>
          <w:sz w:val="20"/>
          <w:szCs w:val="20"/>
        </w:rPr>
      </w:pPr>
      <w:bookmarkStart w:id="34" w:name="bookmark33"/>
      <w:bookmarkEnd w:id="34"/>
      <w:r w:rsidRPr="00770355">
        <w:rPr>
          <w:rFonts w:ascii="Arial" w:hAnsi="Arial" w:cs="Arial"/>
          <w:color w:val="000000" w:themeColor="text1"/>
          <w:sz w:val="20"/>
          <w:szCs w:val="20"/>
        </w:rPr>
        <w:t>b) Ủy ban nhân dân cấp tỉnh quyết định thành lập Hội đồng thẩm định đối với hồ sơ đề nghị cấp phép khai thác khoáng sản hoặc giấy phép khai thác khoáng sản đã cấp thuộc thẩm quyền cấp phép của Ủy ban nhân dân cấp tỉnh. Hội đồng thẩm định có số lượng không quá 09 thành viên, gồm: Chủ tịch là lãnh đạo Ủy ban nhân dân cấp tỉnh; Phó Chủ tịch là lãnh đạo Sở Tài nguyên và Môi trường; các Ủy viên gồm 01 đại diện các Sở: Tài chính, Công Thương (hoặc Sở Xây dựng đối với trường hợp khoáng sản là vật liệu xây dựng); 01 đại diện Sở Tài nguyên và Môi trường là Ủy viên thư ký Hội đồng; 01 đại diện cơ quan thuế cấp tỉnh; 01 đại diện Ủy ban nhân dân huyện, quận, thị xã, thành phố thuộc tỉnh nơi có khoáng sản khai thác và một số chuyên gia địa chất, khoáng sản;</w:t>
      </w:r>
    </w:p>
    <w:p w14:paraId="28A07016" w14:textId="77777777" w:rsidR="00271137" w:rsidRPr="00770355" w:rsidRDefault="00271137" w:rsidP="00785147">
      <w:pPr>
        <w:spacing w:after="120"/>
        <w:ind w:firstLine="720"/>
        <w:jc w:val="both"/>
        <w:rPr>
          <w:rFonts w:ascii="Arial" w:hAnsi="Arial" w:cs="Arial"/>
          <w:color w:val="000000" w:themeColor="text1"/>
          <w:sz w:val="20"/>
          <w:szCs w:val="20"/>
        </w:rPr>
      </w:pPr>
      <w:bookmarkStart w:id="35" w:name="bookmark34"/>
      <w:bookmarkEnd w:id="35"/>
      <w:r w:rsidRPr="00770355">
        <w:rPr>
          <w:rFonts w:ascii="Arial" w:hAnsi="Arial" w:cs="Arial"/>
          <w:color w:val="000000" w:themeColor="text1"/>
          <w:sz w:val="20"/>
          <w:szCs w:val="20"/>
        </w:rPr>
        <w:lastRenderedPageBreak/>
        <w:t>c) Cơ quan thường trực Hội đồng thẩm định là Cục Khoáng sản Việt Nam đối với hồ sơ cấp phép khai thác khoáng sản thuộc thẩm quyền cấp phép của Bộ Tài nguyên và Môi trường; Sở Tài nguyên và Môi trường đối với hồ sơ cấp phép khai thác khoáng sản thuộc thẩm quyền cấp phép của Ủy ban nhân dân cấp tỉnh;</w:t>
      </w:r>
    </w:p>
    <w:p w14:paraId="2DF8C0B4" w14:textId="77777777" w:rsidR="00271137" w:rsidRPr="00770355" w:rsidRDefault="00271137" w:rsidP="00785147">
      <w:pPr>
        <w:spacing w:after="120"/>
        <w:ind w:firstLine="720"/>
        <w:jc w:val="both"/>
        <w:rPr>
          <w:rFonts w:ascii="Arial" w:hAnsi="Arial" w:cs="Arial"/>
          <w:color w:val="000000" w:themeColor="text1"/>
          <w:sz w:val="20"/>
          <w:szCs w:val="20"/>
        </w:rPr>
      </w:pPr>
      <w:bookmarkStart w:id="36" w:name="bookmark35"/>
      <w:bookmarkEnd w:id="36"/>
      <w:r w:rsidRPr="00770355">
        <w:rPr>
          <w:rFonts w:ascii="Arial" w:hAnsi="Arial" w:cs="Arial"/>
          <w:color w:val="000000" w:themeColor="text1"/>
          <w:sz w:val="20"/>
          <w:szCs w:val="20"/>
        </w:rPr>
        <w:t>d) Chủ tịch Hội đồng thẩm định kết quả xác định chi phí phải hoàn trả ban hành Quy chế hoạt động của Hội đồng.</w:t>
      </w:r>
    </w:p>
    <w:p w14:paraId="3B058285" w14:textId="77777777" w:rsidR="00271137" w:rsidRPr="00770355" w:rsidRDefault="00271137" w:rsidP="00785147">
      <w:pPr>
        <w:spacing w:after="120"/>
        <w:ind w:firstLine="720"/>
        <w:jc w:val="both"/>
        <w:rPr>
          <w:rFonts w:ascii="Arial" w:hAnsi="Arial" w:cs="Arial"/>
          <w:color w:val="000000" w:themeColor="text1"/>
          <w:sz w:val="20"/>
          <w:szCs w:val="20"/>
        </w:rPr>
      </w:pPr>
      <w:bookmarkStart w:id="37" w:name="bookmark36"/>
      <w:bookmarkEnd w:id="37"/>
      <w:r w:rsidRPr="00770355">
        <w:rPr>
          <w:rFonts w:ascii="Arial" w:hAnsi="Arial" w:cs="Arial"/>
          <w:color w:val="000000" w:themeColor="text1"/>
          <w:sz w:val="20"/>
          <w:szCs w:val="20"/>
        </w:rPr>
        <w:t>11. Trình tự xác định, thẩm định, phê duyệt chi phí phải hoàn trả:</w:t>
      </w:r>
    </w:p>
    <w:p w14:paraId="5D6D0CF2" w14:textId="77777777" w:rsidR="00271137" w:rsidRPr="00770355" w:rsidRDefault="00271137" w:rsidP="00785147">
      <w:pPr>
        <w:spacing w:after="120"/>
        <w:ind w:firstLine="720"/>
        <w:jc w:val="both"/>
        <w:rPr>
          <w:rFonts w:ascii="Arial" w:hAnsi="Arial" w:cs="Arial"/>
          <w:color w:val="000000" w:themeColor="text1"/>
          <w:sz w:val="20"/>
          <w:szCs w:val="20"/>
        </w:rPr>
      </w:pPr>
      <w:bookmarkStart w:id="38" w:name="bookmark37"/>
      <w:bookmarkEnd w:id="38"/>
      <w:r w:rsidRPr="00770355">
        <w:rPr>
          <w:rFonts w:ascii="Arial" w:hAnsi="Arial" w:cs="Arial"/>
          <w:color w:val="000000" w:themeColor="text1"/>
          <w:sz w:val="20"/>
          <w:szCs w:val="20"/>
        </w:rPr>
        <w:t>a) Đơn vị xác định chi phí phải hoàn trả chịu trách nhiệm chủ trì lập báo cáo xác định chi phí phải hoàn trả;</w:t>
      </w:r>
    </w:p>
    <w:p w14:paraId="3B967795" w14:textId="77777777" w:rsidR="00271137" w:rsidRPr="00770355" w:rsidRDefault="00271137" w:rsidP="00785147">
      <w:pPr>
        <w:spacing w:after="120"/>
        <w:ind w:firstLine="720"/>
        <w:jc w:val="both"/>
        <w:rPr>
          <w:rFonts w:ascii="Arial" w:hAnsi="Arial" w:cs="Arial"/>
          <w:color w:val="000000" w:themeColor="text1"/>
          <w:sz w:val="20"/>
          <w:szCs w:val="20"/>
        </w:rPr>
      </w:pPr>
      <w:bookmarkStart w:id="39" w:name="bookmark38"/>
      <w:bookmarkEnd w:id="39"/>
      <w:r w:rsidRPr="00770355">
        <w:rPr>
          <w:rFonts w:ascii="Arial" w:hAnsi="Arial" w:cs="Arial"/>
          <w:color w:val="000000" w:themeColor="text1"/>
          <w:sz w:val="20"/>
          <w:szCs w:val="20"/>
        </w:rPr>
        <w:t>b) Cơ quan thường trực Hội đồng thẩm định lập hồ sơ trình Hội đồng thẩm định kết quả xác định chi phí phải hoàn trả để thẩm định báo cáo xác định chi phí phải hoàn trả;</w:t>
      </w:r>
    </w:p>
    <w:p w14:paraId="1676568A" w14:textId="77777777" w:rsidR="00271137" w:rsidRPr="00770355" w:rsidRDefault="00271137" w:rsidP="00785147">
      <w:pPr>
        <w:spacing w:after="120"/>
        <w:ind w:firstLine="720"/>
        <w:jc w:val="both"/>
        <w:rPr>
          <w:rFonts w:ascii="Arial" w:hAnsi="Arial" w:cs="Arial"/>
          <w:color w:val="000000" w:themeColor="text1"/>
          <w:sz w:val="20"/>
          <w:szCs w:val="20"/>
        </w:rPr>
      </w:pPr>
      <w:bookmarkStart w:id="40" w:name="bookmark39"/>
      <w:bookmarkEnd w:id="40"/>
      <w:r w:rsidRPr="00770355">
        <w:rPr>
          <w:rFonts w:ascii="Arial" w:hAnsi="Arial" w:cs="Arial"/>
          <w:color w:val="000000" w:themeColor="text1"/>
          <w:sz w:val="20"/>
          <w:szCs w:val="20"/>
        </w:rPr>
        <w:t>c) Bộ Tài nguyên và Môi trường, Ủy ban nhân dân cấp tỉnh xem xét, phê duyệt theo thẩm quyền kết quả xác định chi phí hoàn trả do cơ quan thường trực thẩm định trình theo quy định;</w:t>
      </w:r>
    </w:p>
    <w:p w14:paraId="54E2A394" w14:textId="77777777" w:rsidR="00271137" w:rsidRPr="00770355" w:rsidRDefault="00271137" w:rsidP="00785147">
      <w:pPr>
        <w:spacing w:after="120"/>
        <w:ind w:firstLine="720"/>
        <w:jc w:val="both"/>
        <w:rPr>
          <w:rFonts w:ascii="Arial" w:hAnsi="Arial" w:cs="Arial"/>
          <w:color w:val="000000" w:themeColor="text1"/>
          <w:sz w:val="20"/>
          <w:szCs w:val="20"/>
        </w:rPr>
      </w:pPr>
      <w:bookmarkStart w:id="41" w:name="bookmark40"/>
      <w:bookmarkEnd w:id="41"/>
      <w:r w:rsidRPr="00770355">
        <w:rPr>
          <w:rFonts w:ascii="Arial" w:hAnsi="Arial" w:cs="Arial"/>
          <w:color w:val="000000" w:themeColor="text1"/>
          <w:sz w:val="20"/>
          <w:szCs w:val="20"/>
        </w:rPr>
        <w:t>d) Việc xác định, thẩm định, phê duyệt chi phí phải hoàn trả do nhà nước đầu tư được thực hiện đồng thời với quá trình tiếp nhận, thẩm định hồ sơ cấp phép khai thác khoáng sản. Việc xác định, thẩm định, phê duyệt chi phí phải hoàn trả đối với trường hợp quy định tại điểm b khoản 9 Điều này được thực hiện trước khi tiếp nhận hồ sơ cấp phép khai thác khoáng sản; thời hạn thực hiện không quá 80 ngày kể từ ngày nhận được đề nghị của tổ chức, cá nhân đã đầu tư hoặc tổ chức, cá nhân sử dụng thông tin về khoáng sản.</w:t>
      </w:r>
    </w:p>
    <w:p w14:paraId="15AA4E7E"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đ) Các biểu mẫu: Phiếu đánh giá kết quả xác định chi phí phải hoàn trả; Biên bản họp Hội đồng thẩm định kết quả xác định chi phí phải hoàn trả; Quyết định phê duyệt kết quả xác định chi phí phải hoàn trả được quy định tại Phụ lục Ilb.</w:t>
      </w:r>
    </w:p>
    <w:p w14:paraId="4191F690" w14:textId="77777777" w:rsidR="00271137" w:rsidRPr="00770355" w:rsidRDefault="00271137" w:rsidP="00785147">
      <w:pPr>
        <w:spacing w:after="120"/>
        <w:ind w:firstLine="720"/>
        <w:jc w:val="both"/>
        <w:rPr>
          <w:rFonts w:ascii="Arial" w:hAnsi="Arial" w:cs="Arial"/>
          <w:color w:val="000000" w:themeColor="text1"/>
          <w:sz w:val="20"/>
          <w:szCs w:val="20"/>
        </w:rPr>
      </w:pPr>
      <w:bookmarkStart w:id="42" w:name="bookmark41"/>
      <w:bookmarkEnd w:id="42"/>
      <w:r w:rsidRPr="00770355">
        <w:rPr>
          <w:rFonts w:ascii="Arial" w:hAnsi="Arial" w:cs="Arial"/>
          <w:color w:val="000000" w:themeColor="text1"/>
          <w:sz w:val="20"/>
          <w:szCs w:val="20"/>
        </w:rPr>
        <w:t>12. Việc xác định chi phí được trừ khi xác định thu nhập chịu thuế thu nhập doanh nghiệp đối với khoản chi phí phải hoàn trả của tổ chức, cá nhân sử dụng thông tin về khoáng sản được thực hiện theo quy định của pháp luật về thuế thu nhập doanh nghiệp và các văn bản có liên quan.”.</w:t>
      </w:r>
    </w:p>
    <w:p w14:paraId="17ACD465" w14:textId="77777777" w:rsidR="00271137" w:rsidRPr="00770355" w:rsidRDefault="00271137" w:rsidP="00785147">
      <w:pPr>
        <w:spacing w:after="120"/>
        <w:ind w:firstLine="720"/>
        <w:jc w:val="both"/>
        <w:rPr>
          <w:rFonts w:ascii="Arial" w:hAnsi="Arial" w:cs="Arial"/>
          <w:color w:val="000000" w:themeColor="text1"/>
          <w:sz w:val="20"/>
          <w:szCs w:val="20"/>
        </w:rPr>
      </w:pPr>
      <w:bookmarkStart w:id="43" w:name="bookmark42"/>
      <w:bookmarkEnd w:id="43"/>
      <w:r w:rsidRPr="00770355">
        <w:rPr>
          <w:rFonts w:ascii="Arial" w:hAnsi="Arial" w:cs="Arial"/>
          <w:color w:val="000000" w:themeColor="text1"/>
          <w:sz w:val="20"/>
          <w:szCs w:val="20"/>
        </w:rPr>
        <w:t>3. Sửa đổi, bổ sung Điều 4 như sau:</w:t>
      </w:r>
    </w:p>
    <w:p w14:paraId="5C5CF79D" w14:textId="77777777" w:rsidR="00271137" w:rsidRPr="00770355" w:rsidRDefault="00271137" w:rsidP="00785147">
      <w:pPr>
        <w:spacing w:after="120"/>
        <w:ind w:firstLine="720"/>
        <w:jc w:val="both"/>
        <w:rPr>
          <w:rFonts w:ascii="Arial" w:hAnsi="Arial" w:cs="Arial"/>
          <w:b/>
          <w:bCs/>
          <w:color w:val="000000" w:themeColor="text1"/>
          <w:sz w:val="20"/>
          <w:szCs w:val="20"/>
        </w:rPr>
      </w:pPr>
      <w:bookmarkStart w:id="44" w:name="bookmark43"/>
      <w:bookmarkStart w:id="45" w:name="bookmark44"/>
      <w:bookmarkStart w:id="46" w:name="bookmark45"/>
      <w:r w:rsidRPr="00770355">
        <w:rPr>
          <w:rFonts w:ascii="Arial" w:hAnsi="Arial" w:cs="Arial"/>
          <w:b/>
          <w:bCs/>
          <w:color w:val="000000" w:themeColor="text1"/>
          <w:sz w:val="20"/>
          <w:szCs w:val="20"/>
        </w:rPr>
        <w:t>“Điều 4. Sử dụng thông tin điều tra cơ bản địa chất về khoáng sản, thăm dò, khai thác khoáng sản</w:t>
      </w:r>
      <w:bookmarkEnd w:id="44"/>
      <w:bookmarkEnd w:id="45"/>
      <w:bookmarkEnd w:id="46"/>
    </w:p>
    <w:p w14:paraId="75942277" w14:textId="77777777" w:rsidR="00271137" w:rsidRPr="00770355" w:rsidRDefault="00271137" w:rsidP="00785147">
      <w:pPr>
        <w:spacing w:after="120"/>
        <w:ind w:firstLine="720"/>
        <w:jc w:val="both"/>
        <w:rPr>
          <w:rFonts w:ascii="Arial" w:hAnsi="Arial" w:cs="Arial"/>
          <w:color w:val="000000" w:themeColor="text1"/>
          <w:sz w:val="20"/>
          <w:szCs w:val="20"/>
        </w:rPr>
      </w:pPr>
      <w:bookmarkStart w:id="47" w:name="bookmark46"/>
      <w:bookmarkEnd w:id="47"/>
      <w:r w:rsidRPr="00770355">
        <w:rPr>
          <w:rFonts w:ascii="Arial" w:hAnsi="Arial" w:cs="Arial"/>
          <w:color w:val="000000" w:themeColor="text1"/>
          <w:sz w:val="20"/>
          <w:szCs w:val="20"/>
        </w:rPr>
        <w:t>1. Tổ chức, cá nhân được quyền sử dụng thông tin về khoáng sản do mình đầu tư hoặc thông tin về khoáng sản thuộc sở hữu của Nhà nước hoặc tổ chức, các nhân khác đã được hoàn trả chi phí theo quy định tại Điều 3 Nghị định này và có quyền chuyển nhượng, quyền thừa kế theo quy định của pháp luật.</w:t>
      </w:r>
    </w:p>
    <w:p w14:paraId="4EFB26AA" w14:textId="77777777" w:rsidR="00271137" w:rsidRPr="00770355" w:rsidRDefault="00271137" w:rsidP="00785147">
      <w:pPr>
        <w:spacing w:after="120"/>
        <w:ind w:firstLine="720"/>
        <w:jc w:val="both"/>
        <w:rPr>
          <w:rFonts w:ascii="Arial" w:hAnsi="Arial" w:cs="Arial"/>
          <w:color w:val="000000" w:themeColor="text1"/>
          <w:sz w:val="20"/>
          <w:szCs w:val="20"/>
        </w:rPr>
      </w:pPr>
      <w:bookmarkStart w:id="48" w:name="bookmark47"/>
      <w:bookmarkEnd w:id="48"/>
      <w:r w:rsidRPr="00770355">
        <w:rPr>
          <w:rFonts w:ascii="Arial" w:hAnsi="Arial" w:cs="Arial"/>
          <w:color w:val="000000" w:themeColor="text1"/>
          <w:sz w:val="20"/>
          <w:szCs w:val="20"/>
        </w:rPr>
        <w:t>2. Tổ chức, cá nhân thăm dò khoáng sản bằng nguồn vốn từ ngân sách nhà nước không được cung cấp, chuyển nhượng thông tin về kết quả thăm dò khoáng sản cho tổ chức, cá nhân khác, trừ trường hợp cung cấp cho các cơ quan có thẩm quyền theo quy định của Bộ Tài nguyên và Môi trường.</w:t>
      </w:r>
    </w:p>
    <w:p w14:paraId="14073648" w14:textId="77777777" w:rsidR="00271137" w:rsidRPr="00770355" w:rsidRDefault="00271137" w:rsidP="00785147">
      <w:pPr>
        <w:spacing w:after="120"/>
        <w:ind w:firstLine="720"/>
        <w:jc w:val="both"/>
        <w:rPr>
          <w:rFonts w:ascii="Arial" w:hAnsi="Arial" w:cs="Arial"/>
          <w:color w:val="000000" w:themeColor="text1"/>
          <w:sz w:val="20"/>
          <w:szCs w:val="20"/>
        </w:rPr>
      </w:pPr>
      <w:bookmarkStart w:id="49" w:name="bookmark48"/>
      <w:bookmarkEnd w:id="49"/>
      <w:r w:rsidRPr="00770355">
        <w:rPr>
          <w:rFonts w:ascii="Arial" w:hAnsi="Arial" w:cs="Arial"/>
          <w:color w:val="000000" w:themeColor="text1"/>
          <w:sz w:val="20"/>
          <w:szCs w:val="20"/>
        </w:rPr>
        <w:t>3. Sau 06 tháng kể từ ngày trữ lượng khoáng sản được cơ quan có thẩm quyền phê duyệt và đã hết thời hạn Giấy phép thăm dò khoáng sản mà tổ chức, cá nhân được phép thăm dò không nộp hồ sơ đề nghị cấp Giấy phép khai thác khoáng sản thì cơ quan quản lý nhà nước có thẩm quyền được cung cấp thông tin về khoáng sản ở khu vực đó cho tổ chức, cá nhân khác sử dụng để lập hồ sơ đề nghị cấp phép khai thác khoáng sản, trừ trường hợp bất khả kháng. Tổ chức, cá nhân sử dụng thông tin thăm dò khoáng sản có trách nhiệm hoàn trả chi phí thăm dò cho tổ chức, cá nhân đã đầu tư thăm dò trước đó theo quy định của pháp luật.”.</w:t>
      </w:r>
    </w:p>
    <w:p w14:paraId="73BA188F" w14:textId="77777777" w:rsidR="00271137" w:rsidRPr="00770355" w:rsidRDefault="00271137" w:rsidP="00785147">
      <w:pPr>
        <w:spacing w:after="120"/>
        <w:ind w:firstLine="720"/>
        <w:jc w:val="both"/>
        <w:rPr>
          <w:rFonts w:ascii="Arial" w:hAnsi="Arial" w:cs="Arial"/>
          <w:color w:val="000000" w:themeColor="text1"/>
          <w:sz w:val="20"/>
          <w:szCs w:val="20"/>
        </w:rPr>
      </w:pPr>
      <w:bookmarkStart w:id="50" w:name="bookmark49"/>
      <w:bookmarkEnd w:id="50"/>
      <w:r w:rsidRPr="00770355">
        <w:rPr>
          <w:rFonts w:ascii="Arial" w:hAnsi="Arial" w:cs="Arial"/>
          <w:color w:val="000000" w:themeColor="text1"/>
          <w:sz w:val="20"/>
          <w:szCs w:val="20"/>
        </w:rPr>
        <w:t>4. Sửa đổi, bổ sung khoản 4 Điều 7 như sau:</w:t>
      </w:r>
    </w:p>
    <w:p w14:paraId="454D0CD3"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“4. Trách nhiệm nộp báo cáo được quy định như sau:</w:t>
      </w:r>
    </w:p>
    <w:p w14:paraId="37F1E3A1" w14:textId="77777777" w:rsidR="00271137" w:rsidRPr="00770355" w:rsidRDefault="00271137" w:rsidP="00785147">
      <w:pPr>
        <w:spacing w:after="120"/>
        <w:ind w:firstLine="720"/>
        <w:jc w:val="both"/>
        <w:rPr>
          <w:rFonts w:ascii="Arial" w:hAnsi="Arial" w:cs="Arial"/>
          <w:color w:val="000000" w:themeColor="text1"/>
          <w:sz w:val="20"/>
          <w:szCs w:val="20"/>
        </w:rPr>
      </w:pPr>
      <w:bookmarkStart w:id="51" w:name="bookmark50"/>
      <w:bookmarkEnd w:id="51"/>
      <w:r w:rsidRPr="00770355">
        <w:rPr>
          <w:rFonts w:ascii="Arial" w:hAnsi="Arial" w:cs="Arial"/>
          <w:color w:val="000000" w:themeColor="text1"/>
          <w:sz w:val="20"/>
          <w:szCs w:val="20"/>
        </w:rPr>
        <w:t>a) Trước ngày 01 tháng 02 hàng năm, tổ chức, cá nhân được phép hoạt động khoáng sản phải nộp báo cáo của năm trước đó quy định tại khoản 1 Điều này cho Sở Tài nguyên và Môi trường nơi hoạt động khoáng sản. Đối với tổ chức, cá nhân hoạt động khoáng sản theo giấy phép thuộc thẩm quyền cấp phép của Bộ Tài nguyên và Môi trường còn phải gửi báo cáo về Cục Khoáng sản Việt Nam và Bộ Công Thương, Bộ Xây dựng đối với loại khoáng sản thuộc thuộc quy hoạch do các bộ quản lý;</w:t>
      </w:r>
    </w:p>
    <w:p w14:paraId="55B65D52" w14:textId="77777777" w:rsidR="00271137" w:rsidRPr="00770355" w:rsidRDefault="00271137" w:rsidP="00785147">
      <w:pPr>
        <w:spacing w:after="120"/>
        <w:ind w:firstLine="720"/>
        <w:jc w:val="both"/>
        <w:rPr>
          <w:rFonts w:ascii="Arial" w:hAnsi="Arial" w:cs="Arial"/>
          <w:color w:val="000000" w:themeColor="text1"/>
          <w:sz w:val="20"/>
          <w:szCs w:val="20"/>
        </w:rPr>
      </w:pPr>
      <w:bookmarkStart w:id="52" w:name="bookmark51"/>
      <w:bookmarkEnd w:id="52"/>
      <w:r w:rsidRPr="00770355">
        <w:rPr>
          <w:rFonts w:ascii="Arial" w:hAnsi="Arial" w:cs="Arial"/>
          <w:color w:val="000000" w:themeColor="text1"/>
          <w:sz w:val="20"/>
          <w:szCs w:val="20"/>
        </w:rPr>
        <w:t xml:space="preserve">b) Trước ngày 15 tháng 02 hàng năm, Sở Tài nguyên và Môi trường hoàn thành báo cáo của năm trước đó quy định tại điểm a khoản 2 Điều này trình Ủy ban nhân dân cấp tỉnh, gửi về Bộ Tài </w:t>
      </w:r>
      <w:r w:rsidRPr="00770355">
        <w:rPr>
          <w:rFonts w:ascii="Arial" w:hAnsi="Arial" w:cs="Arial"/>
          <w:color w:val="000000" w:themeColor="text1"/>
          <w:sz w:val="20"/>
          <w:szCs w:val="20"/>
        </w:rPr>
        <w:lastRenderedPageBreak/>
        <w:t>nguyên và Môi trường và gửi Sở Công Thương, Sở Xây dựng để phối hợp quản lý;</w:t>
      </w:r>
    </w:p>
    <w:p w14:paraId="5026F7B8" w14:textId="77777777" w:rsidR="00271137" w:rsidRPr="00770355" w:rsidRDefault="00271137" w:rsidP="00785147">
      <w:pPr>
        <w:spacing w:after="120"/>
        <w:ind w:firstLine="720"/>
        <w:jc w:val="both"/>
        <w:rPr>
          <w:rFonts w:ascii="Arial" w:hAnsi="Arial" w:cs="Arial"/>
          <w:color w:val="000000" w:themeColor="text1"/>
          <w:sz w:val="20"/>
          <w:szCs w:val="20"/>
        </w:rPr>
      </w:pPr>
      <w:bookmarkStart w:id="53" w:name="bookmark52"/>
      <w:bookmarkEnd w:id="53"/>
      <w:r w:rsidRPr="00770355">
        <w:rPr>
          <w:rFonts w:ascii="Arial" w:hAnsi="Arial" w:cs="Arial"/>
          <w:color w:val="000000" w:themeColor="text1"/>
          <w:sz w:val="20"/>
          <w:szCs w:val="20"/>
        </w:rPr>
        <w:t>c) Trước ngày 15 tháng 3 hàng năm, Cục Khoáng sản Việt Nam lập báo cáo của năm trước đó quy định tại điểm b khoản 2 Điều này trình Bộ Tài nguyên và Môi trường để báo cáo Thủ tướng Chính phủ và gửi bản sao báo cáo cho Bộ Công Thương, Bộ Xây dựng, Bộ Tài chính, Bộ Kế hoạch và Đầu tư (đối với các dự án có yếu tố đầu tư nước ngoài) để phối hợp quản lý.”.</w:t>
      </w:r>
    </w:p>
    <w:p w14:paraId="01FA1B06" w14:textId="77777777" w:rsidR="00271137" w:rsidRPr="00770355" w:rsidRDefault="00271137" w:rsidP="00785147">
      <w:pPr>
        <w:spacing w:after="120"/>
        <w:ind w:firstLine="720"/>
        <w:jc w:val="both"/>
        <w:rPr>
          <w:rFonts w:ascii="Arial" w:hAnsi="Arial" w:cs="Arial"/>
          <w:color w:val="000000" w:themeColor="text1"/>
          <w:sz w:val="20"/>
          <w:szCs w:val="20"/>
        </w:rPr>
      </w:pPr>
      <w:bookmarkStart w:id="54" w:name="bookmark53"/>
      <w:bookmarkEnd w:id="54"/>
      <w:r w:rsidRPr="00770355">
        <w:rPr>
          <w:rFonts w:ascii="Arial" w:hAnsi="Arial" w:cs="Arial"/>
          <w:color w:val="000000" w:themeColor="text1"/>
          <w:sz w:val="20"/>
          <w:szCs w:val="20"/>
        </w:rPr>
        <w:t>5. Bổ sung Điều 20a vào sau Điều 20 như sau:</w:t>
      </w:r>
    </w:p>
    <w:p w14:paraId="72EB6C19"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20a. Thăm dò, khai thác, sử dụng khoáng sản đi kèm trong quá trình thăm dò, khai thác khoáng sản</w:t>
      </w:r>
    </w:p>
    <w:p w14:paraId="4C9F00C2" w14:textId="77777777" w:rsidR="00271137" w:rsidRPr="00770355" w:rsidRDefault="00271137" w:rsidP="00785147">
      <w:pPr>
        <w:spacing w:after="120"/>
        <w:ind w:firstLine="720"/>
        <w:jc w:val="both"/>
        <w:rPr>
          <w:rFonts w:ascii="Arial" w:hAnsi="Arial" w:cs="Arial"/>
          <w:color w:val="000000" w:themeColor="text1"/>
          <w:sz w:val="20"/>
          <w:szCs w:val="20"/>
        </w:rPr>
      </w:pPr>
      <w:bookmarkStart w:id="55" w:name="bookmark54"/>
      <w:bookmarkEnd w:id="55"/>
      <w:r w:rsidRPr="00770355">
        <w:rPr>
          <w:rFonts w:ascii="Arial" w:hAnsi="Arial" w:cs="Arial"/>
          <w:color w:val="000000" w:themeColor="text1"/>
          <w:sz w:val="20"/>
          <w:szCs w:val="20"/>
        </w:rPr>
        <w:t>1. Trường hợp khoáng sản đi kèm (kể cả đất đá thải của mỏ có Giấy phép khai thác khoáng sản đang còn hiệu lực) chưa được xác định trong Giấy phép khai thác khoáng sản, tổ chức, cá nhân được phép khai thác khoáng sản có nghĩa vụ thu hồi tối đa, báo cáo cơ quan quản lý nhà nước có thẩm quyền cấp Giấy phép khai thác khoáng sản để điều chỉnh nội dung Giấy phép khai thác khoáng sản hoặc cấp Giấy phép khai thác khoáng sản theo quy định tại Nghị định này.</w:t>
      </w:r>
    </w:p>
    <w:p w14:paraId="0AECDED5" w14:textId="77777777" w:rsidR="00271137" w:rsidRPr="00770355" w:rsidRDefault="00271137" w:rsidP="00785147">
      <w:pPr>
        <w:spacing w:after="120"/>
        <w:ind w:firstLine="720"/>
        <w:jc w:val="both"/>
        <w:rPr>
          <w:rFonts w:ascii="Arial" w:hAnsi="Arial" w:cs="Arial"/>
          <w:color w:val="000000" w:themeColor="text1"/>
          <w:sz w:val="20"/>
          <w:szCs w:val="20"/>
        </w:rPr>
      </w:pPr>
      <w:bookmarkStart w:id="56" w:name="bookmark55"/>
      <w:bookmarkEnd w:id="56"/>
      <w:r w:rsidRPr="00770355">
        <w:rPr>
          <w:rFonts w:ascii="Arial" w:hAnsi="Arial" w:cs="Arial"/>
          <w:color w:val="000000" w:themeColor="text1"/>
          <w:sz w:val="20"/>
          <w:szCs w:val="20"/>
        </w:rPr>
        <w:t>2. Đối với Giấy phép thăm dò khoáng sản, Giấy phép khai thác khoáng sản do Bộ Tài nguyên và Môi trường cấp, trong quá trình thăm dò, khai thác khoáng sản chính có xác định khoáng sản đi kèm là vật liệu xây dựng thông thường hoặc than bùn, Bộ Tài nguyên và Môi trường cấp Giấy phép khai thác khoáng sản, điều chỉnh Giấy phép khai thác khoáng sản (bao gồm khoáng sản chính và khoáng sản đi kèm) theo quy định của Nghị định này.</w:t>
      </w:r>
    </w:p>
    <w:p w14:paraId="3C2D4860" w14:textId="77777777" w:rsidR="00271137" w:rsidRPr="00770355" w:rsidRDefault="00271137" w:rsidP="00785147">
      <w:pPr>
        <w:spacing w:after="120"/>
        <w:ind w:firstLine="720"/>
        <w:jc w:val="both"/>
        <w:rPr>
          <w:rFonts w:ascii="Arial" w:hAnsi="Arial" w:cs="Arial"/>
          <w:color w:val="000000" w:themeColor="text1"/>
          <w:sz w:val="20"/>
          <w:szCs w:val="20"/>
        </w:rPr>
      </w:pPr>
      <w:bookmarkStart w:id="57" w:name="bookmark56"/>
      <w:bookmarkEnd w:id="57"/>
      <w:r w:rsidRPr="00770355">
        <w:rPr>
          <w:rFonts w:ascii="Arial" w:hAnsi="Arial" w:cs="Arial"/>
          <w:color w:val="000000" w:themeColor="text1"/>
          <w:sz w:val="20"/>
          <w:szCs w:val="20"/>
        </w:rPr>
        <w:t>3. Đối với Giấy phép thăm dò khoáng sản do Ủy ban nhân dân cấp tỉnh cấp, trường hợp trong quá trình thăm dò phát hiện khoáng sản đi kèm thuộc thẩm quyền cấp phép của Bộ Tài nguyên và Môi trường thì tổ chức, cá nhân có trách nhiệm lập báo cáo đánh giá về quy mô tài nguyên, trữ lượng khoáng sản đi kèm theo mẫu quy định tại Phụ lục lIc ban hành kèm theo Nghị định này và gửi Ủy ban nhân dân tỉnh để được giải quyết như sau:</w:t>
      </w:r>
    </w:p>
    <w:p w14:paraId="303E7127" w14:textId="77777777" w:rsidR="00271137" w:rsidRPr="00770355" w:rsidRDefault="00271137" w:rsidP="00785147">
      <w:pPr>
        <w:spacing w:after="120"/>
        <w:ind w:firstLine="720"/>
        <w:jc w:val="both"/>
        <w:rPr>
          <w:rFonts w:ascii="Arial" w:hAnsi="Arial" w:cs="Arial"/>
          <w:color w:val="000000" w:themeColor="text1"/>
          <w:sz w:val="20"/>
          <w:szCs w:val="20"/>
        </w:rPr>
      </w:pPr>
      <w:bookmarkStart w:id="58" w:name="bookmark57"/>
      <w:bookmarkEnd w:id="58"/>
      <w:r w:rsidRPr="00770355">
        <w:rPr>
          <w:rFonts w:ascii="Arial" w:hAnsi="Arial" w:cs="Arial"/>
          <w:color w:val="000000" w:themeColor="text1"/>
          <w:sz w:val="20"/>
          <w:szCs w:val="20"/>
        </w:rPr>
        <w:t>a) Trường hợp khoáng sản đi kèm có quy mô tài nguyên, trữ lượng khoáng sản phù hợp với quy định tại Phụ lục I ban hành kèm theo Nghị định này, Ủy ban nhân dân cấp tỉnh có văn bản lấy ý kiến chấp thuận của Bộ Tài nguyên và Môi trường để điều chỉnh Giấy phép khai thác khoáng sản theo quy định.</w:t>
      </w:r>
    </w:p>
    <w:p w14:paraId="6687BCAF" w14:textId="77777777" w:rsidR="00271137" w:rsidRPr="00770355" w:rsidRDefault="00271137" w:rsidP="00785147">
      <w:pPr>
        <w:spacing w:after="120"/>
        <w:ind w:firstLine="720"/>
        <w:jc w:val="both"/>
        <w:rPr>
          <w:rFonts w:ascii="Arial" w:hAnsi="Arial" w:cs="Arial"/>
          <w:color w:val="000000" w:themeColor="text1"/>
          <w:sz w:val="20"/>
          <w:szCs w:val="20"/>
        </w:rPr>
      </w:pPr>
      <w:bookmarkStart w:id="59" w:name="bookmark58"/>
      <w:bookmarkEnd w:id="59"/>
      <w:r w:rsidRPr="00770355">
        <w:rPr>
          <w:rFonts w:ascii="Arial" w:hAnsi="Arial" w:cs="Arial"/>
          <w:color w:val="000000" w:themeColor="text1"/>
          <w:sz w:val="20"/>
          <w:szCs w:val="20"/>
        </w:rPr>
        <w:t>b) Trường hợp khoáng sản đi kèm có quy mô tài nguyên, trữ lượng khoáng sản lớn hơn quy mô tài nguyên, trữ lượng khoáng sản phân tán, nhỏ lẻ quy định tại Phụ lục I ban hành kèm theo Nghị định này, Ủy ban nhân dân tỉnh có văn bản kèm theo báo cáo đánh giá quy mô tài nguyên, trữ lượng khoáng sản đi kèm theo mẫu quy định tại Phụ lục IIc ban hành kèm theo Nghị định này, gửi về Bộ quản lý quy hoạch khoáng sản để trình Thủ tướng Chính phủ xem xét, bổ sung quy hoạch khoáng sản làm cơ sở cấp phép theo quy định.</w:t>
      </w:r>
    </w:p>
    <w:p w14:paraId="005E6569" w14:textId="77777777" w:rsidR="00271137" w:rsidRPr="00770355" w:rsidRDefault="00271137" w:rsidP="00785147">
      <w:pPr>
        <w:spacing w:after="120"/>
        <w:ind w:firstLine="720"/>
        <w:jc w:val="both"/>
        <w:rPr>
          <w:rFonts w:ascii="Arial" w:hAnsi="Arial" w:cs="Arial"/>
          <w:color w:val="000000" w:themeColor="text1"/>
          <w:sz w:val="20"/>
          <w:szCs w:val="20"/>
        </w:rPr>
      </w:pPr>
      <w:bookmarkStart w:id="60" w:name="bookmark59"/>
      <w:bookmarkEnd w:id="60"/>
      <w:r w:rsidRPr="00770355">
        <w:rPr>
          <w:rFonts w:ascii="Arial" w:hAnsi="Arial" w:cs="Arial"/>
          <w:color w:val="000000" w:themeColor="text1"/>
          <w:sz w:val="20"/>
          <w:szCs w:val="20"/>
        </w:rPr>
        <w:t>4. Đối với Giấy phép khai thác khoáng sản do Ủy ban nhân dân cấp tỉnh cấp, trong quá trình khai thác phát hiện khoáng sản đi kèm thuộc thẩm quyền cấp phép của Bộ Tài nguyên và Môi trường thì tổ chức, cá nhân lập báo cáo đánh giá về quy mô tài nguyên, trữ lượng khoáng sản đi kèm theo mẫu quy định tại Phụ lục IIc ban hành kèm theo Nghị định này và gửi Ủy ban nhân dân cấp tỉnh để được giải quyết như sau:</w:t>
      </w:r>
    </w:p>
    <w:p w14:paraId="40652CD5" w14:textId="77777777" w:rsidR="00271137" w:rsidRPr="00770355" w:rsidRDefault="00271137" w:rsidP="00785147">
      <w:pPr>
        <w:spacing w:after="120"/>
        <w:ind w:firstLine="720"/>
        <w:jc w:val="both"/>
        <w:rPr>
          <w:rFonts w:ascii="Arial" w:hAnsi="Arial" w:cs="Arial"/>
          <w:color w:val="000000" w:themeColor="text1"/>
          <w:sz w:val="20"/>
          <w:szCs w:val="20"/>
        </w:rPr>
      </w:pPr>
      <w:bookmarkStart w:id="61" w:name="bookmark60"/>
      <w:bookmarkEnd w:id="61"/>
      <w:r w:rsidRPr="00770355">
        <w:rPr>
          <w:rFonts w:ascii="Arial" w:hAnsi="Arial" w:cs="Arial"/>
          <w:color w:val="000000" w:themeColor="text1"/>
          <w:sz w:val="20"/>
          <w:szCs w:val="20"/>
        </w:rPr>
        <w:t>a) Trường hợp khoáng sản đi kèm có quy mô tài nguyên, trữ lượng khoáng sản phù hợp với quy định tại Phụ lục I ban hành kèm theo Nghị định này, Ủy ban nhân dân cấp tỉnh xem xét, điều chỉnh Giấy phép khai thác khoáng sản theo quy định trên cơ sở đề nghị của tổ chức, cá nhân.</w:t>
      </w:r>
    </w:p>
    <w:p w14:paraId="0475D05C" w14:textId="77777777" w:rsidR="00271137" w:rsidRPr="00770355" w:rsidRDefault="00271137" w:rsidP="00785147">
      <w:pPr>
        <w:spacing w:after="120"/>
        <w:ind w:firstLine="720"/>
        <w:jc w:val="both"/>
        <w:rPr>
          <w:rFonts w:ascii="Arial" w:hAnsi="Arial" w:cs="Arial"/>
          <w:color w:val="000000" w:themeColor="text1"/>
          <w:sz w:val="20"/>
          <w:szCs w:val="20"/>
        </w:rPr>
      </w:pPr>
      <w:bookmarkStart w:id="62" w:name="bookmark61"/>
      <w:bookmarkEnd w:id="62"/>
      <w:r w:rsidRPr="00770355">
        <w:rPr>
          <w:rFonts w:ascii="Arial" w:hAnsi="Arial" w:cs="Arial"/>
          <w:color w:val="000000" w:themeColor="text1"/>
          <w:sz w:val="20"/>
          <w:szCs w:val="20"/>
        </w:rPr>
        <w:t>b) Trường hợp khoáng sản đi kèm có quy mô tài nguyên, trữ lượng khoáng sản lớn hơn quy mô tài nguyên, trữ lượng khoáng sản phân tán, nhỏ lẻ quy định tại Phụ lục I ban hành kèm theo Nghị định này, Ủy ban nhân dân cấp tỉnh có văn bản kèm theo báo cáo đánh giá quy mô tài nguyên, trữ lượng khoáng sản đi kèm theo mẫu quy định tại Phụ lục IIc ban hành kèm theo Nghị định này, gửi về Bộ quản lý quy hoạch khoáng sản để trình Thủ tướng Chính phủ xem xét, bổ sung quy hoạch khoáng sản làm cơ sở cấp phép theo quy định.</w:t>
      </w:r>
    </w:p>
    <w:p w14:paraId="36C70747" w14:textId="77777777" w:rsidR="00271137" w:rsidRPr="00770355" w:rsidRDefault="00271137" w:rsidP="00785147">
      <w:pPr>
        <w:spacing w:after="120"/>
        <w:ind w:firstLine="720"/>
        <w:jc w:val="both"/>
        <w:rPr>
          <w:rFonts w:ascii="Arial" w:hAnsi="Arial" w:cs="Arial"/>
          <w:color w:val="000000" w:themeColor="text1"/>
          <w:sz w:val="20"/>
          <w:szCs w:val="20"/>
        </w:rPr>
      </w:pPr>
      <w:bookmarkStart w:id="63" w:name="bookmark62"/>
      <w:bookmarkEnd w:id="63"/>
      <w:r w:rsidRPr="00770355">
        <w:rPr>
          <w:rFonts w:ascii="Arial" w:hAnsi="Arial" w:cs="Arial"/>
          <w:color w:val="000000" w:themeColor="text1"/>
          <w:sz w:val="20"/>
          <w:szCs w:val="20"/>
        </w:rPr>
        <w:t>5. Trình tự, thời hạn giải quyết hồ sơ:</w:t>
      </w:r>
    </w:p>
    <w:p w14:paraId="0C6F0EEE" w14:textId="77777777" w:rsidR="00271137" w:rsidRPr="00770355" w:rsidRDefault="00271137" w:rsidP="00785147">
      <w:pPr>
        <w:spacing w:after="120"/>
        <w:ind w:firstLine="720"/>
        <w:jc w:val="both"/>
        <w:rPr>
          <w:rFonts w:ascii="Arial" w:hAnsi="Arial" w:cs="Arial"/>
          <w:color w:val="000000" w:themeColor="text1"/>
          <w:sz w:val="20"/>
          <w:szCs w:val="20"/>
        </w:rPr>
      </w:pPr>
      <w:bookmarkStart w:id="64" w:name="bookmark63"/>
      <w:bookmarkEnd w:id="64"/>
      <w:r w:rsidRPr="00770355">
        <w:rPr>
          <w:rFonts w:ascii="Arial" w:hAnsi="Arial" w:cs="Arial"/>
          <w:color w:val="000000" w:themeColor="text1"/>
          <w:sz w:val="20"/>
          <w:szCs w:val="20"/>
        </w:rPr>
        <w:t>a) Trường hợp khoáng sản đi kèm quy định tại khoản 1 và khoản 2 Điều này, thời hạn giải quyết hồ sơ được thực hiện theo quy định về cấp, điều chỉnh Giấy phép khai thác khoáng sản.</w:t>
      </w:r>
    </w:p>
    <w:p w14:paraId="1B9C75AA" w14:textId="77777777" w:rsidR="00271137" w:rsidRPr="00770355" w:rsidRDefault="00271137" w:rsidP="00785147">
      <w:pPr>
        <w:spacing w:after="120"/>
        <w:ind w:firstLine="720"/>
        <w:jc w:val="both"/>
        <w:rPr>
          <w:rFonts w:ascii="Arial" w:hAnsi="Arial" w:cs="Arial"/>
          <w:color w:val="000000" w:themeColor="text1"/>
          <w:sz w:val="20"/>
          <w:szCs w:val="20"/>
        </w:rPr>
      </w:pPr>
      <w:bookmarkStart w:id="65" w:name="bookmark64"/>
      <w:bookmarkEnd w:id="65"/>
      <w:r w:rsidRPr="00770355">
        <w:rPr>
          <w:rFonts w:ascii="Arial" w:hAnsi="Arial" w:cs="Arial"/>
          <w:color w:val="000000" w:themeColor="text1"/>
          <w:sz w:val="20"/>
          <w:szCs w:val="20"/>
        </w:rPr>
        <w:t xml:space="preserve">b) Trường hợp khoáng sản đi kèm có quy mô tài nguyên, trữ lượng khoáng sản quy định tại điểm a khoản 3 và điểm a khoản 4 Điều này, trong thời hạn 15 ngày, kể từ ngày nhận được báo cáo của tổ chức, cá nhân theo mẫu quy định tại Phụ lục IIc ban hành kèm theo Nghị định này, Bộ Tài </w:t>
      </w:r>
      <w:r w:rsidRPr="00770355">
        <w:rPr>
          <w:rFonts w:ascii="Arial" w:hAnsi="Arial" w:cs="Arial"/>
          <w:color w:val="000000" w:themeColor="text1"/>
          <w:sz w:val="20"/>
          <w:szCs w:val="20"/>
        </w:rPr>
        <w:lastRenderedPageBreak/>
        <w:t>nguyên và Môi trường hoàn thành việc xem xét và ban hành văn bản chấp thuận để Ủy ban nhân dân tỉnh cấp Giấy phép khai thác khoáng sản. Trường hợp phải lấy ý kiến của cơ quan, tổ chức có liên quan, thời gian lấy ý kiến không tính vào thời hạn giải quyết hồ sơ.</w:t>
      </w:r>
    </w:p>
    <w:p w14:paraId="5C5AACE2" w14:textId="77777777" w:rsidR="00271137" w:rsidRPr="00770355" w:rsidRDefault="00271137" w:rsidP="00785147">
      <w:pPr>
        <w:spacing w:after="120"/>
        <w:ind w:firstLine="720"/>
        <w:jc w:val="both"/>
        <w:rPr>
          <w:rFonts w:ascii="Arial" w:hAnsi="Arial" w:cs="Arial"/>
          <w:color w:val="000000" w:themeColor="text1"/>
          <w:sz w:val="20"/>
          <w:szCs w:val="20"/>
        </w:rPr>
      </w:pPr>
      <w:bookmarkStart w:id="66" w:name="bookmark65"/>
      <w:bookmarkEnd w:id="66"/>
      <w:r w:rsidRPr="00770355">
        <w:rPr>
          <w:rFonts w:ascii="Arial" w:hAnsi="Arial" w:cs="Arial"/>
          <w:color w:val="000000" w:themeColor="text1"/>
          <w:sz w:val="20"/>
          <w:szCs w:val="20"/>
        </w:rPr>
        <w:t>c) Trường hợp khoáng sản đi kèm có quy mô tài nguyên, trữ lượng khoáng sản quy định tại điểm b khoản 3 và điểm b khoản 4 Điều này, trong thời hạn 30 ngày, kể từ ngày nhận được báo cáo của tổ chức, cá nhân theo mẫu quy định tại Phụ lục IIc ban hành kèm theo Nghị định này, Ủy ban nhân dân cấp tỉnh có trách nhiệm xem xét, có văn bản gửi về Bộ quản lý về quy hoạch khoáng sản để trình Thủ tướng Chính phủ xem xét, bổ sung quy hoạch khoáng sản làm cơ sơ cấp phép theo quy định. Trường hợp được bổ sung vào quy hoạch, Bộ Tài nguyên và Môi trường có trách nhiệm thực hiện việc cấp phép theo quy định.”.</w:t>
      </w:r>
    </w:p>
    <w:p w14:paraId="1DA747CD" w14:textId="77777777" w:rsidR="00271137" w:rsidRPr="00770355" w:rsidRDefault="00271137" w:rsidP="00785147">
      <w:pPr>
        <w:spacing w:after="120"/>
        <w:ind w:firstLine="720"/>
        <w:jc w:val="both"/>
        <w:rPr>
          <w:rFonts w:ascii="Arial" w:hAnsi="Arial" w:cs="Arial"/>
          <w:color w:val="000000" w:themeColor="text1"/>
          <w:sz w:val="20"/>
          <w:szCs w:val="20"/>
        </w:rPr>
      </w:pPr>
      <w:bookmarkStart w:id="67" w:name="bookmark66"/>
      <w:bookmarkEnd w:id="67"/>
      <w:r w:rsidRPr="00770355">
        <w:rPr>
          <w:rFonts w:ascii="Arial" w:hAnsi="Arial" w:cs="Arial"/>
          <w:color w:val="000000" w:themeColor="text1"/>
          <w:sz w:val="20"/>
          <w:szCs w:val="20"/>
        </w:rPr>
        <w:t>6. Sửa đổi, bổ sung khoản 1 Điều 28 như sau:</w:t>
      </w:r>
    </w:p>
    <w:p w14:paraId="357A33F4"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“1. Tổ chức, cá nhân được phép khai thác khoáng sản khi thăm dò nâng cấp trữ lượng khoáng sản trong khu vực được phép khai thác khoáng sản từ cấp có độ tin cậy thấp lên cấp có độ tin cậy cao; từ cấp tài nguyên lên thành cấp trữ lượng; xác định trữ lượng khoáng sản đi kèm (chưa được phê duyệt trữ lượng) thì không phải làm thủ tục đề nghị cấp Giấy phép thăm dò khoáng sản.”.</w:t>
      </w:r>
    </w:p>
    <w:p w14:paraId="2C27DF20" w14:textId="77777777" w:rsidR="00271137" w:rsidRPr="00770355" w:rsidRDefault="00271137" w:rsidP="00785147">
      <w:pPr>
        <w:spacing w:after="120"/>
        <w:ind w:firstLine="720"/>
        <w:jc w:val="both"/>
        <w:rPr>
          <w:rFonts w:ascii="Arial" w:hAnsi="Arial" w:cs="Arial"/>
          <w:color w:val="000000" w:themeColor="text1"/>
          <w:sz w:val="20"/>
          <w:szCs w:val="20"/>
        </w:rPr>
      </w:pPr>
      <w:bookmarkStart w:id="68" w:name="bookmark67"/>
      <w:bookmarkEnd w:id="68"/>
      <w:r w:rsidRPr="00770355">
        <w:rPr>
          <w:rFonts w:ascii="Arial" w:hAnsi="Arial" w:cs="Arial"/>
          <w:color w:val="000000" w:themeColor="text1"/>
          <w:sz w:val="20"/>
          <w:szCs w:val="20"/>
        </w:rPr>
        <w:t>7. Bổ sung Điều 37a vào sau Điều 37 như sau:</w:t>
      </w:r>
    </w:p>
    <w:p w14:paraId="10A78D0B"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37a. Điều chỉnh Giấy phép khai thác khoáng sản</w:t>
      </w:r>
    </w:p>
    <w:p w14:paraId="06DA9E3D" w14:textId="77777777" w:rsidR="00271137" w:rsidRPr="00770355" w:rsidRDefault="00271137" w:rsidP="00785147">
      <w:pPr>
        <w:spacing w:after="120"/>
        <w:ind w:firstLine="720"/>
        <w:jc w:val="both"/>
        <w:rPr>
          <w:rFonts w:ascii="Arial" w:hAnsi="Arial" w:cs="Arial"/>
          <w:color w:val="000000" w:themeColor="text1"/>
          <w:sz w:val="20"/>
          <w:szCs w:val="20"/>
        </w:rPr>
      </w:pPr>
      <w:bookmarkStart w:id="69" w:name="bookmark68"/>
      <w:bookmarkEnd w:id="69"/>
      <w:r w:rsidRPr="00770355">
        <w:rPr>
          <w:rFonts w:ascii="Arial" w:hAnsi="Arial" w:cs="Arial"/>
          <w:color w:val="000000" w:themeColor="text1"/>
          <w:sz w:val="20"/>
          <w:szCs w:val="20"/>
        </w:rPr>
        <w:t>1. Các trường hợp điều chỉnh nội dung Giấy phép khai thác khoáng sản:</w:t>
      </w:r>
    </w:p>
    <w:p w14:paraId="0BF54954" w14:textId="77777777" w:rsidR="00271137" w:rsidRPr="00770355" w:rsidRDefault="00271137" w:rsidP="00785147">
      <w:pPr>
        <w:spacing w:after="120"/>
        <w:ind w:firstLine="720"/>
        <w:jc w:val="both"/>
        <w:rPr>
          <w:rFonts w:ascii="Arial" w:hAnsi="Arial" w:cs="Arial"/>
          <w:color w:val="000000" w:themeColor="text1"/>
          <w:sz w:val="20"/>
          <w:szCs w:val="20"/>
        </w:rPr>
      </w:pPr>
      <w:bookmarkStart w:id="70" w:name="bookmark69"/>
      <w:bookmarkEnd w:id="70"/>
      <w:r w:rsidRPr="00770355">
        <w:rPr>
          <w:rFonts w:ascii="Arial" w:hAnsi="Arial" w:cs="Arial"/>
          <w:color w:val="000000" w:themeColor="text1"/>
          <w:sz w:val="20"/>
          <w:szCs w:val="20"/>
        </w:rPr>
        <w:t>a) Trữ lượng khoáng sản sau khi thăm dò nâng cấp từ các khối tài nguyên trong phạm vi Giấy phép khai thác được cơ quan quản lý nhà nước có thẩm quyền phê duyệt;</w:t>
      </w:r>
    </w:p>
    <w:p w14:paraId="5C0AD3B6" w14:textId="77777777" w:rsidR="00271137" w:rsidRPr="00770355" w:rsidRDefault="00271137" w:rsidP="00785147">
      <w:pPr>
        <w:spacing w:after="120"/>
        <w:ind w:firstLine="720"/>
        <w:jc w:val="both"/>
        <w:rPr>
          <w:rFonts w:ascii="Arial" w:hAnsi="Arial" w:cs="Arial"/>
          <w:color w:val="000000" w:themeColor="text1"/>
          <w:sz w:val="20"/>
          <w:szCs w:val="20"/>
        </w:rPr>
      </w:pPr>
      <w:bookmarkStart w:id="71" w:name="bookmark70"/>
      <w:bookmarkEnd w:id="71"/>
      <w:r w:rsidRPr="00770355">
        <w:rPr>
          <w:rFonts w:ascii="Arial" w:hAnsi="Arial" w:cs="Arial"/>
          <w:color w:val="000000" w:themeColor="text1"/>
          <w:sz w:val="20"/>
          <w:szCs w:val="20"/>
        </w:rPr>
        <w:t>b) Tổ chức, cá nhân có đề nghị khai thác, thu hồi khoáng sản đi kèm;</w:t>
      </w:r>
    </w:p>
    <w:p w14:paraId="2668CFCD" w14:textId="77777777" w:rsidR="00271137" w:rsidRPr="00770355" w:rsidRDefault="00271137" w:rsidP="00785147">
      <w:pPr>
        <w:spacing w:after="120"/>
        <w:ind w:firstLine="720"/>
        <w:jc w:val="both"/>
        <w:rPr>
          <w:rFonts w:ascii="Arial" w:hAnsi="Arial" w:cs="Arial"/>
          <w:color w:val="000000" w:themeColor="text1"/>
          <w:sz w:val="20"/>
          <w:szCs w:val="20"/>
        </w:rPr>
      </w:pPr>
      <w:bookmarkStart w:id="72" w:name="bookmark71"/>
      <w:bookmarkEnd w:id="72"/>
      <w:r w:rsidRPr="00770355">
        <w:rPr>
          <w:rFonts w:ascii="Arial" w:hAnsi="Arial" w:cs="Arial"/>
          <w:color w:val="000000" w:themeColor="text1"/>
          <w:sz w:val="20"/>
          <w:szCs w:val="20"/>
        </w:rPr>
        <w:t>c) Khi có sự thay đổi tên tổ chức, cá nhân khai thác khoáng sản;</w:t>
      </w:r>
    </w:p>
    <w:p w14:paraId="1DF8A76B" w14:textId="77777777" w:rsidR="00271137" w:rsidRPr="00770355" w:rsidRDefault="00271137" w:rsidP="00785147">
      <w:pPr>
        <w:spacing w:after="120"/>
        <w:ind w:firstLine="720"/>
        <w:jc w:val="both"/>
        <w:rPr>
          <w:rFonts w:ascii="Arial" w:hAnsi="Arial" w:cs="Arial"/>
          <w:color w:val="000000" w:themeColor="text1"/>
          <w:sz w:val="20"/>
          <w:szCs w:val="20"/>
        </w:rPr>
      </w:pPr>
      <w:bookmarkStart w:id="73" w:name="bookmark72"/>
      <w:bookmarkEnd w:id="73"/>
      <w:r w:rsidRPr="00770355">
        <w:rPr>
          <w:rFonts w:ascii="Arial" w:hAnsi="Arial" w:cs="Arial"/>
          <w:color w:val="000000" w:themeColor="text1"/>
          <w:sz w:val="20"/>
          <w:szCs w:val="20"/>
        </w:rPr>
        <w:t>d) Khi tổ chức, cá nhân đề nghị thay đổi phương pháp khai thác, công suất khai thác đã xác định trong dự án đầu tư khai thác khoáng sản.</w:t>
      </w:r>
    </w:p>
    <w:p w14:paraId="673B7355" w14:textId="77777777" w:rsidR="00271137" w:rsidRPr="00770355" w:rsidRDefault="00271137" w:rsidP="00785147">
      <w:pPr>
        <w:spacing w:after="120"/>
        <w:ind w:firstLine="720"/>
        <w:jc w:val="both"/>
        <w:rPr>
          <w:rFonts w:ascii="Arial" w:hAnsi="Arial" w:cs="Arial"/>
          <w:color w:val="000000" w:themeColor="text1"/>
          <w:sz w:val="20"/>
          <w:szCs w:val="20"/>
        </w:rPr>
      </w:pPr>
      <w:bookmarkStart w:id="74" w:name="bookmark73"/>
      <w:bookmarkEnd w:id="74"/>
      <w:r w:rsidRPr="00770355">
        <w:rPr>
          <w:rFonts w:ascii="Arial" w:hAnsi="Arial" w:cs="Arial"/>
          <w:color w:val="000000" w:themeColor="text1"/>
          <w:sz w:val="20"/>
          <w:szCs w:val="20"/>
        </w:rPr>
        <w:t>2. Cơ quan quản lý nhà nước có thẩm quyền cấp Giấy phép khai thác khoáng sản nào thì có thẩm quyền ra quyết định điều chỉnh Giấy phép khai thác khoáng sản đó.</w:t>
      </w:r>
    </w:p>
    <w:p w14:paraId="6EC47E4F" w14:textId="77777777" w:rsidR="00271137" w:rsidRPr="00770355" w:rsidRDefault="00271137" w:rsidP="00785147">
      <w:pPr>
        <w:spacing w:after="120"/>
        <w:ind w:firstLine="720"/>
        <w:jc w:val="both"/>
        <w:rPr>
          <w:rFonts w:ascii="Arial" w:hAnsi="Arial" w:cs="Arial"/>
          <w:color w:val="000000" w:themeColor="text1"/>
          <w:sz w:val="20"/>
          <w:szCs w:val="20"/>
        </w:rPr>
      </w:pPr>
      <w:bookmarkStart w:id="75" w:name="bookmark74"/>
      <w:bookmarkEnd w:id="75"/>
      <w:r w:rsidRPr="00770355">
        <w:rPr>
          <w:rFonts w:ascii="Arial" w:hAnsi="Arial" w:cs="Arial"/>
          <w:color w:val="000000" w:themeColor="text1"/>
          <w:sz w:val="20"/>
          <w:szCs w:val="20"/>
        </w:rPr>
        <w:t>3. Quyết định điều chỉnh nội dung Giấy phép khai thác khoáng sả</w:t>
      </w:r>
      <w:r w:rsidR="00315F02" w:rsidRPr="00770355">
        <w:rPr>
          <w:rFonts w:ascii="Arial" w:hAnsi="Arial" w:cs="Arial"/>
          <w:color w:val="000000" w:themeColor="text1"/>
          <w:sz w:val="20"/>
          <w:szCs w:val="20"/>
        </w:rPr>
        <w:t>n là vă</w:t>
      </w:r>
      <w:r w:rsidRPr="00770355">
        <w:rPr>
          <w:rFonts w:ascii="Arial" w:hAnsi="Arial" w:cs="Arial"/>
          <w:color w:val="000000" w:themeColor="text1"/>
          <w:sz w:val="20"/>
          <w:szCs w:val="20"/>
        </w:rPr>
        <w:t>n bản pháp lý không tách rời của Giấy phép khai thác khoáng sản đã cấp trước đó.</w:t>
      </w:r>
    </w:p>
    <w:p w14:paraId="032E9543" w14:textId="77777777" w:rsidR="00271137" w:rsidRPr="00770355" w:rsidRDefault="00271137" w:rsidP="00785147">
      <w:pPr>
        <w:spacing w:after="120"/>
        <w:ind w:firstLine="720"/>
        <w:jc w:val="both"/>
        <w:rPr>
          <w:rFonts w:ascii="Arial" w:hAnsi="Arial" w:cs="Arial"/>
          <w:color w:val="000000" w:themeColor="text1"/>
          <w:sz w:val="20"/>
          <w:szCs w:val="20"/>
        </w:rPr>
      </w:pPr>
      <w:bookmarkStart w:id="76" w:name="bookmark75"/>
      <w:bookmarkEnd w:id="76"/>
      <w:r w:rsidRPr="00770355">
        <w:rPr>
          <w:rFonts w:ascii="Arial" w:hAnsi="Arial" w:cs="Arial"/>
          <w:color w:val="000000" w:themeColor="text1"/>
          <w:sz w:val="20"/>
          <w:szCs w:val="20"/>
        </w:rPr>
        <w:t>4. Tổ chức, cá nhân có nhu cầu điều chỉnh Giấy phép khai thác khoáng sản có nghĩa vụ thực hiện thủ tục về điều chỉnh chủ trương đầu tư theo quy định của pháp luật về đầu tư, đầu tư công; thủ tục về đánh giá tác động môi trường, cấp giấy phép môi trường theo quy định của pháp luật về bảo vệ môi trường (nếu có) trước khi đề nghị điều chỉnh Giấy phép khai thác khoáng sản.”.</w:t>
      </w:r>
    </w:p>
    <w:p w14:paraId="2D20E8DC" w14:textId="77777777" w:rsidR="00271137" w:rsidRPr="00770355" w:rsidRDefault="00271137" w:rsidP="00785147">
      <w:pPr>
        <w:spacing w:after="120"/>
        <w:ind w:firstLine="720"/>
        <w:jc w:val="both"/>
        <w:rPr>
          <w:rFonts w:ascii="Arial" w:hAnsi="Arial" w:cs="Arial"/>
          <w:color w:val="000000" w:themeColor="text1"/>
          <w:sz w:val="20"/>
          <w:szCs w:val="20"/>
        </w:rPr>
      </w:pPr>
      <w:bookmarkStart w:id="77" w:name="bookmark76"/>
      <w:bookmarkEnd w:id="77"/>
      <w:r w:rsidRPr="00770355">
        <w:rPr>
          <w:rFonts w:ascii="Arial" w:hAnsi="Arial" w:cs="Arial"/>
          <w:color w:val="000000" w:themeColor="text1"/>
          <w:sz w:val="20"/>
          <w:szCs w:val="20"/>
        </w:rPr>
        <w:t>8. Sửa đổi điểm b khoản 1 Điều 39 như sau:</w:t>
      </w:r>
    </w:p>
    <w:p w14:paraId="6291F845"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“b) Có báo cáo kết quả hoạt động khai thác khoáng sản từ khi được cấp phép khai thác đến thời điểm đề nghị gia hạn, trong đó chứng minh rõ đến thời điểm đề nghị gia hạn vẫn còn trữ lượng khoáng sản trong khu vực được phép khai thác. Trường hợp, tổng trữ lượng khoáng sản đã khai thác và trữ lượng khoáng sản đề nghị gia hạn khai thác lớn hơn trữ lượng khoáng sản đã được cơ quan quản lý nhà nước có thẩm quyền phê duyệt thì tổ chức, cá nhân khai thác khoáng sản có trách nhiệm báo cáo và cung cấp đầy đủ hồ sơ, tài liệu về kết quả thống kê, kiểm kê trữ lượng khoáng sản trong khu vực được phép khai thác, sản lượng khoáng sản đã khai thác và chịu trách nhiệm về số liệu đã thống kê, kiểm kê theo quy định tại khoản 2 Điều 63 Luật Khoáng sản và phải nộp tiền cấp quyền khai thác khoáng sản cho trữ lượng khoáng sản tăng thêm.”.</w:t>
      </w:r>
    </w:p>
    <w:p w14:paraId="14EE5054" w14:textId="77777777" w:rsidR="00271137" w:rsidRPr="00770355" w:rsidRDefault="00271137" w:rsidP="00785147">
      <w:pPr>
        <w:spacing w:after="120"/>
        <w:ind w:firstLine="720"/>
        <w:jc w:val="both"/>
        <w:rPr>
          <w:rFonts w:ascii="Arial" w:hAnsi="Arial" w:cs="Arial"/>
          <w:color w:val="000000" w:themeColor="text1"/>
          <w:sz w:val="20"/>
          <w:szCs w:val="20"/>
        </w:rPr>
      </w:pPr>
      <w:bookmarkStart w:id="78" w:name="bookmark77"/>
      <w:bookmarkEnd w:id="78"/>
      <w:r w:rsidRPr="00770355">
        <w:rPr>
          <w:rFonts w:ascii="Arial" w:hAnsi="Arial" w:cs="Arial"/>
          <w:color w:val="000000" w:themeColor="text1"/>
          <w:sz w:val="20"/>
          <w:szCs w:val="20"/>
        </w:rPr>
        <w:t>9. Sửa đổi, bổ sung Điều 40 như sau:</w:t>
      </w:r>
    </w:p>
    <w:p w14:paraId="158C5127"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40. Trữ lượng khoáng sản được phép đưa vào thiết kế khai thác</w:t>
      </w:r>
    </w:p>
    <w:p w14:paraId="43120635" w14:textId="77777777" w:rsidR="00271137" w:rsidRPr="00770355" w:rsidRDefault="00271137" w:rsidP="00785147">
      <w:pPr>
        <w:spacing w:after="120"/>
        <w:ind w:firstLine="720"/>
        <w:jc w:val="both"/>
        <w:rPr>
          <w:rFonts w:ascii="Arial" w:hAnsi="Arial" w:cs="Arial"/>
          <w:color w:val="000000" w:themeColor="text1"/>
          <w:sz w:val="20"/>
          <w:szCs w:val="20"/>
        </w:rPr>
      </w:pPr>
      <w:bookmarkStart w:id="79" w:name="bookmark78"/>
      <w:bookmarkEnd w:id="79"/>
      <w:r w:rsidRPr="00770355">
        <w:rPr>
          <w:rFonts w:ascii="Arial" w:hAnsi="Arial" w:cs="Arial"/>
          <w:color w:val="000000" w:themeColor="text1"/>
          <w:sz w:val="20"/>
          <w:szCs w:val="20"/>
        </w:rPr>
        <w:t>1. Trữ lượng khoáng sản được phép đưa vào thiết kế khai thác quy định tại Điều 52 Luật Khoáng sản bao gồm toàn bộ hoặc một phần trữ lượng khoáng sản được cơ quan quản lý nhà nước có thẩm quyền phê duyệt, trừ trường hợp khai thác tận thu khoáng sản và trường hợp quy định tại các Điều 53, 53a của Nghị định này.</w:t>
      </w:r>
    </w:p>
    <w:p w14:paraId="2584EC35" w14:textId="77777777" w:rsidR="00271137" w:rsidRPr="00770355" w:rsidRDefault="00271137" w:rsidP="00785147">
      <w:pPr>
        <w:spacing w:after="120"/>
        <w:ind w:firstLine="720"/>
        <w:jc w:val="both"/>
        <w:rPr>
          <w:rFonts w:ascii="Arial" w:hAnsi="Arial" w:cs="Arial"/>
          <w:color w:val="000000" w:themeColor="text1"/>
          <w:sz w:val="20"/>
          <w:szCs w:val="20"/>
        </w:rPr>
      </w:pPr>
      <w:bookmarkStart w:id="80" w:name="bookmark79"/>
      <w:bookmarkEnd w:id="80"/>
      <w:r w:rsidRPr="00770355">
        <w:rPr>
          <w:rFonts w:ascii="Arial" w:hAnsi="Arial" w:cs="Arial"/>
          <w:color w:val="000000" w:themeColor="text1"/>
          <w:sz w:val="20"/>
          <w:szCs w:val="20"/>
        </w:rPr>
        <w:t>2. Trữ lượng khoáng sản được phép đưa vào thiết kế khai thác quy định tại khoản 1 Điều này phải bảo đảm:</w:t>
      </w:r>
    </w:p>
    <w:p w14:paraId="776675A2" w14:textId="77777777" w:rsidR="00271137" w:rsidRPr="00770355" w:rsidRDefault="00271137" w:rsidP="00785147">
      <w:pPr>
        <w:spacing w:after="120"/>
        <w:ind w:firstLine="720"/>
        <w:jc w:val="both"/>
        <w:rPr>
          <w:rFonts w:ascii="Arial" w:hAnsi="Arial" w:cs="Arial"/>
          <w:color w:val="000000" w:themeColor="text1"/>
          <w:sz w:val="20"/>
          <w:szCs w:val="20"/>
        </w:rPr>
      </w:pPr>
      <w:bookmarkStart w:id="81" w:name="bookmark80"/>
      <w:bookmarkEnd w:id="81"/>
      <w:r w:rsidRPr="00770355">
        <w:rPr>
          <w:rFonts w:ascii="Arial" w:hAnsi="Arial" w:cs="Arial"/>
          <w:color w:val="000000" w:themeColor="text1"/>
          <w:sz w:val="20"/>
          <w:szCs w:val="20"/>
        </w:rPr>
        <w:lastRenderedPageBreak/>
        <w:t>a) Không thuộc khu vực cấm, tạm thời cấm hoạt động khoáng sản được cơ quan có thẩm quyền phê duyệt, trừ trường hợp hoạt động khai thác hầm lò phía dưới mặt đất của phần diện tích khu vực cấm, tạm cấm hoạt động khoáng sản bảo đảm không gây tác động xấu đến các đối tượng cần được bảo vệ và được cơ quan quản lý nhà nước được giao quản lý đối tượng đó chấp thuận theo quy định của pháp luật;</w:t>
      </w:r>
    </w:p>
    <w:p w14:paraId="30BBB386" w14:textId="77777777" w:rsidR="00271137" w:rsidRPr="00770355" w:rsidRDefault="00271137" w:rsidP="00785147">
      <w:pPr>
        <w:spacing w:after="120"/>
        <w:ind w:firstLine="720"/>
        <w:jc w:val="both"/>
        <w:rPr>
          <w:rFonts w:ascii="Arial" w:hAnsi="Arial" w:cs="Arial"/>
          <w:color w:val="000000" w:themeColor="text1"/>
          <w:sz w:val="20"/>
          <w:szCs w:val="20"/>
        </w:rPr>
      </w:pPr>
      <w:bookmarkStart w:id="82" w:name="bookmark81"/>
      <w:bookmarkEnd w:id="82"/>
      <w:r w:rsidRPr="00770355">
        <w:rPr>
          <w:rFonts w:ascii="Arial" w:hAnsi="Arial" w:cs="Arial"/>
          <w:color w:val="000000" w:themeColor="text1"/>
          <w:sz w:val="20"/>
          <w:szCs w:val="20"/>
        </w:rPr>
        <w:t>b) Không thuộc khu vực dự trữ khoáng sản quốc gia, trừ trường hợp được cơ quan quản lý nhà nước có thẩm quyền cho phép theo quy định của pháp luật;</w:t>
      </w:r>
    </w:p>
    <w:p w14:paraId="2BE2F645" w14:textId="77777777" w:rsidR="00271137" w:rsidRPr="00770355" w:rsidRDefault="00271137" w:rsidP="00785147">
      <w:pPr>
        <w:spacing w:after="120"/>
        <w:ind w:firstLine="720"/>
        <w:jc w:val="both"/>
        <w:rPr>
          <w:rFonts w:ascii="Arial" w:hAnsi="Arial" w:cs="Arial"/>
          <w:color w:val="000000" w:themeColor="text1"/>
          <w:sz w:val="20"/>
          <w:szCs w:val="20"/>
        </w:rPr>
      </w:pPr>
      <w:bookmarkStart w:id="83" w:name="bookmark82"/>
      <w:bookmarkEnd w:id="83"/>
      <w:r w:rsidRPr="00770355">
        <w:rPr>
          <w:rFonts w:ascii="Arial" w:hAnsi="Arial" w:cs="Arial"/>
          <w:color w:val="000000" w:themeColor="text1"/>
          <w:sz w:val="20"/>
          <w:szCs w:val="20"/>
        </w:rPr>
        <w:t>c) Nằm trong phạm vi khu vực đề nghị khai thác được giới hạn bởi các điểm khép góc ranh giới theo bề mặt và theo chiều thẳng đứng của ranh giới đó tương ứng với mức sâu khai thác nêu trong dự án đầu tư khai thác khoáng sản.”.</w:t>
      </w:r>
    </w:p>
    <w:p w14:paraId="3D0E7FB2" w14:textId="77777777" w:rsidR="00271137" w:rsidRPr="00770355" w:rsidRDefault="00271137" w:rsidP="00785147">
      <w:pPr>
        <w:spacing w:after="120"/>
        <w:ind w:firstLine="720"/>
        <w:jc w:val="both"/>
        <w:rPr>
          <w:rFonts w:ascii="Arial" w:hAnsi="Arial" w:cs="Arial"/>
          <w:color w:val="000000" w:themeColor="text1"/>
          <w:sz w:val="20"/>
          <w:szCs w:val="20"/>
        </w:rPr>
      </w:pPr>
      <w:bookmarkStart w:id="84" w:name="bookmark83"/>
      <w:bookmarkEnd w:id="84"/>
      <w:r w:rsidRPr="00770355">
        <w:rPr>
          <w:rFonts w:ascii="Arial" w:hAnsi="Arial" w:cs="Arial"/>
          <w:color w:val="000000" w:themeColor="text1"/>
          <w:sz w:val="20"/>
          <w:szCs w:val="20"/>
        </w:rPr>
        <w:t>10. Sửa đổi, bổ sung điểm c khoản 2 Điều 41 như sau:</w:t>
      </w:r>
    </w:p>
    <w:p w14:paraId="7045A634"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“c) Bản đồ hiện trạng, bản vẽ mặt cắt hiện trạng khu vực được phép khai thác khoáng sản đối với khoáng sản rắn;”.</w:t>
      </w:r>
    </w:p>
    <w:p w14:paraId="3B06113A" w14:textId="77777777" w:rsidR="00271137" w:rsidRPr="00770355" w:rsidRDefault="00271137" w:rsidP="00785147">
      <w:pPr>
        <w:spacing w:after="120"/>
        <w:ind w:firstLine="720"/>
        <w:jc w:val="both"/>
        <w:rPr>
          <w:rFonts w:ascii="Arial" w:hAnsi="Arial" w:cs="Arial"/>
          <w:color w:val="000000" w:themeColor="text1"/>
          <w:sz w:val="20"/>
          <w:szCs w:val="20"/>
        </w:rPr>
      </w:pPr>
      <w:bookmarkStart w:id="85" w:name="bookmark84"/>
      <w:bookmarkEnd w:id="85"/>
      <w:r w:rsidRPr="00770355">
        <w:rPr>
          <w:rFonts w:ascii="Arial" w:hAnsi="Arial" w:cs="Arial"/>
          <w:color w:val="000000" w:themeColor="text1"/>
          <w:sz w:val="20"/>
          <w:szCs w:val="20"/>
        </w:rPr>
        <w:t>11. Sửa đổi, bổ sung khoản 2 Điều 42 như sau:</w:t>
      </w:r>
    </w:p>
    <w:p w14:paraId="72CFAD1E"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“2. Tổ chức, cá nhân khai thác khoáng sản, trừ hộ kinh doanh phải lắp đặt trạm cân hoặc thiết bị đo lường hoặc phương pháp khác để xác định, kiểm soát sản lượng khoáng sản khai thác thực tế trước khi vận chuyển ra khỏi khu vực thực hiện dự án khai thác; lắp đặt camera giám sát tại các kho chứa để lưu trữ thông tin, số liệu liên quan.”.</w:t>
      </w:r>
    </w:p>
    <w:p w14:paraId="243149F1" w14:textId="77777777" w:rsidR="00271137" w:rsidRPr="00770355" w:rsidRDefault="00271137" w:rsidP="00785147">
      <w:pPr>
        <w:spacing w:after="120"/>
        <w:ind w:firstLine="720"/>
        <w:jc w:val="both"/>
        <w:rPr>
          <w:rFonts w:ascii="Arial" w:hAnsi="Arial" w:cs="Arial"/>
          <w:color w:val="000000" w:themeColor="text1"/>
          <w:sz w:val="20"/>
          <w:szCs w:val="20"/>
        </w:rPr>
      </w:pPr>
      <w:bookmarkStart w:id="86" w:name="bookmark85"/>
      <w:bookmarkEnd w:id="86"/>
      <w:r w:rsidRPr="00770355">
        <w:rPr>
          <w:rFonts w:ascii="Arial" w:hAnsi="Arial" w:cs="Arial"/>
          <w:color w:val="000000" w:themeColor="text1"/>
          <w:sz w:val="20"/>
          <w:szCs w:val="20"/>
        </w:rPr>
        <w:t>12. Bổ sung Điều 42a vào sau Điều 42 như sau:</w:t>
      </w:r>
    </w:p>
    <w:p w14:paraId="11EE67B6"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42a. Sử dụng đất, đá thải trong quá trình khai thác khoáng sản</w:t>
      </w:r>
    </w:p>
    <w:p w14:paraId="020D7DB3" w14:textId="77777777" w:rsidR="00271137" w:rsidRPr="00770355" w:rsidRDefault="00271137" w:rsidP="00785147">
      <w:pPr>
        <w:spacing w:after="120"/>
        <w:ind w:firstLine="720"/>
        <w:jc w:val="both"/>
        <w:rPr>
          <w:rFonts w:ascii="Arial" w:hAnsi="Arial" w:cs="Arial"/>
          <w:color w:val="000000" w:themeColor="text1"/>
          <w:sz w:val="20"/>
          <w:szCs w:val="20"/>
        </w:rPr>
      </w:pPr>
      <w:bookmarkStart w:id="87" w:name="bookmark86"/>
      <w:bookmarkEnd w:id="87"/>
      <w:r w:rsidRPr="00770355">
        <w:rPr>
          <w:rFonts w:ascii="Arial" w:hAnsi="Arial" w:cs="Arial"/>
          <w:color w:val="000000" w:themeColor="text1"/>
          <w:sz w:val="20"/>
          <w:szCs w:val="20"/>
        </w:rPr>
        <w:t>1. Tổ chức, cá nhân khai thác khoáng sản phải sử dụng đất, đá thải để phục vụ cho mục đích cải tạo, phục hồi môi trường theo phương án cải tạo, phục hồi môi trường được phê duyệt theo quy định của pháp luật về bảo vệ môi trường; phục vụ trực tiếp cho các công trình thuộc phạm vi diện tích của dự án khai thác khoáng sản.</w:t>
      </w:r>
    </w:p>
    <w:p w14:paraId="5A9BE191" w14:textId="77777777" w:rsidR="00271137" w:rsidRPr="00770355" w:rsidRDefault="00271137" w:rsidP="00785147">
      <w:pPr>
        <w:spacing w:after="120"/>
        <w:ind w:firstLine="720"/>
        <w:jc w:val="both"/>
        <w:rPr>
          <w:rFonts w:ascii="Arial" w:hAnsi="Arial" w:cs="Arial"/>
          <w:color w:val="000000" w:themeColor="text1"/>
          <w:sz w:val="20"/>
          <w:szCs w:val="20"/>
        </w:rPr>
      </w:pPr>
      <w:bookmarkStart w:id="88" w:name="bookmark87"/>
      <w:bookmarkEnd w:id="88"/>
      <w:r w:rsidRPr="00770355">
        <w:rPr>
          <w:rFonts w:ascii="Arial" w:hAnsi="Arial" w:cs="Arial"/>
          <w:color w:val="000000" w:themeColor="text1"/>
          <w:sz w:val="20"/>
          <w:szCs w:val="20"/>
        </w:rPr>
        <w:t>2. Ngoài phần đất, đá thải được sử dụng cho các mục đích quy định tại khoản 1 Điều này, khuyến khích tổ chức, cá nhân khai thác khoáng sản sử dụng đất, đá thải để phục vụ các công trình giao thông, xây dựng hoặc các mục đích phát triển kinh tế, xã hội khác trên nguyên tắc thu hồi tối đa các giá trị của đất, đá thải theo tiêu chí kinh tế tuần hoàn theo quy định của pháp luật về bảo vệ môi trường và được cơ quan nhà nước có thẩm quyền phê duyệt hoặc chấp thuận.”.</w:t>
      </w:r>
    </w:p>
    <w:p w14:paraId="29295198" w14:textId="77777777" w:rsidR="00271137" w:rsidRPr="00770355" w:rsidRDefault="00271137" w:rsidP="00785147">
      <w:pPr>
        <w:spacing w:after="120"/>
        <w:ind w:firstLine="720"/>
        <w:jc w:val="both"/>
        <w:rPr>
          <w:rFonts w:ascii="Arial" w:hAnsi="Arial" w:cs="Arial"/>
          <w:color w:val="000000" w:themeColor="text1"/>
          <w:sz w:val="20"/>
          <w:szCs w:val="20"/>
        </w:rPr>
      </w:pPr>
      <w:bookmarkStart w:id="89" w:name="bookmark88"/>
      <w:bookmarkEnd w:id="89"/>
      <w:r w:rsidRPr="00770355">
        <w:rPr>
          <w:rFonts w:ascii="Arial" w:hAnsi="Arial" w:cs="Arial"/>
          <w:color w:val="000000" w:themeColor="text1"/>
          <w:sz w:val="20"/>
          <w:szCs w:val="20"/>
        </w:rPr>
        <w:t>13. Bổ sung khoản 5 Điều 46 như sau:</w:t>
      </w:r>
    </w:p>
    <w:p w14:paraId="312BFD80"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“5. Trường hợp tổ chức, cá nhân khai thác khoáng sản chưa hoàn thành nghĩa vụ quy định tại điểm a khoản 2 Điều 55 Luật Khoáng sản có trách nhiệm thực hiện nghĩa vụ đóng cửa mỏ và tiếp tục thực hiện nghĩa vụ tài chính theo quy định của pháp luật”.</w:t>
      </w:r>
    </w:p>
    <w:p w14:paraId="7FA8E3B3" w14:textId="77777777" w:rsidR="00271137" w:rsidRPr="00770355" w:rsidRDefault="00271137" w:rsidP="00785147">
      <w:pPr>
        <w:spacing w:after="120"/>
        <w:ind w:firstLine="720"/>
        <w:jc w:val="both"/>
        <w:rPr>
          <w:rFonts w:ascii="Arial" w:hAnsi="Arial" w:cs="Arial"/>
          <w:color w:val="000000" w:themeColor="text1"/>
          <w:sz w:val="20"/>
          <w:szCs w:val="20"/>
        </w:rPr>
      </w:pPr>
      <w:bookmarkStart w:id="90" w:name="bookmark89"/>
      <w:bookmarkEnd w:id="90"/>
      <w:r w:rsidRPr="00770355">
        <w:rPr>
          <w:rFonts w:ascii="Arial" w:hAnsi="Arial" w:cs="Arial"/>
          <w:color w:val="000000" w:themeColor="text1"/>
          <w:sz w:val="20"/>
          <w:szCs w:val="20"/>
        </w:rPr>
        <w:t>14. Sửa đổi, bổ sung một số điểm, khoản của Điều 51 như sau:</w:t>
      </w:r>
    </w:p>
    <w:p w14:paraId="0D343FD1" w14:textId="77777777" w:rsidR="00271137" w:rsidRPr="00770355" w:rsidRDefault="00271137" w:rsidP="00785147">
      <w:pPr>
        <w:spacing w:after="120"/>
        <w:ind w:firstLine="720"/>
        <w:jc w:val="both"/>
        <w:rPr>
          <w:rFonts w:ascii="Arial" w:hAnsi="Arial" w:cs="Arial"/>
          <w:color w:val="000000" w:themeColor="text1"/>
          <w:sz w:val="20"/>
          <w:szCs w:val="20"/>
        </w:rPr>
      </w:pPr>
      <w:bookmarkStart w:id="91" w:name="bookmark90"/>
      <w:bookmarkEnd w:id="91"/>
      <w:r w:rsidRPr="00770355">
        <w:rPr>
          <w:rFonts w:ascii="Arial" w:hAnsi="Arial" w:cs="Arial"/>
          <w:color w:val="000000" w:themeColor="text1"/>
          <w:sz w:val="20"/>
          <w:szCs w:val="20"/>
          <w:lang w:val="en-US"/>
        </w:rPr>
        <w:t xml:space="preserve">a) </w:t>
      </w:r>
      <w:r w:rsidRPr="00770355">
        <w:rPr>
          <w:rFonts w:ascii="Arial" w:hAnsi="Arial" w:cs="Arial"/>
          <w:color w:val="000000" w:themeColor="text1"/>
          <w:sz w:val="20"/>
          <w:szCs w:val="20"/>
        </w:rPr>
        <w:t>Sửa đổi, bổ sung điểm a khoản 2 như sau:</w:t>
      </w:r>
    </w:p>
    <w:p w14:paraId="2880FD15"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“a) Bản chính: Đơn đề nghị gia hạn Giấy phép khai thác khoáng sản; bản đồ hiện trạng khu vực khai thác tại thời điểm đề nghị gia hạn đối với khoáng sản rắn; báo cáo kết quả hoạt động khai thác từ khi được cấp phép đến thời điểm đề nghị gia hạn;”.</w:t>
      </w:r>
    </w:p>
    <w:p w14:paraId="7779E565" w14:textId="77777777" w:rsidR="00271137" w:rsidRPr="00770355" w:rsidRDefault="00271137" w:rsidP="00785147">
      <w:pPr>
        <w:spacing w:after="120"/>
        <w:ind w:firstLine="720"/>
        <w:jc w:val="both"/>
        <w:rPr>
          <w:rFonts w:ascii="Arial" w:hAnsi="Arial" w:cs="Arial"/>
          <w:color w:val="000000" w:themeColor="text1"/>
          <w:sz w:val="20"/>
          <w:szCs w:val="20"/>
        </w:rPr>
      </w:pPr>
      <w:bookmarkStart w:id="92" w:name="bookmark91"/>
      <w:bookmarkEnd w:id="92"/>
      <w:r w:rsidRPr="00770355">
        <w:rPr>
          <w:rFonts w:ascii="Arial" w:hAnsi="Arial" w:cs="Arial"/>
          <w:color w:val="000000" w:themeColor="text1"/>
          <w:sz w:val="20"/>
          <w:szCs w:val="20"/>
        </w:rPr>
        <w:t>b) Sửa đổi, bổ sung điểm a khoản 3 như sau:</w:t>
      </w:r>
    </w:p>
    <w:p w14:paraId="1A623A92"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“a) Bản chính: Đơn đề nghị trả lại Giấy phép khai thác khoáng sản hoặc trả lại một phần diện tích khu vực khai thác khoáng sản; bản đồ hiện trạng khu vực khai thác tại thời điểm đề nghị trả lại đối với khoáng sản rắn; Giấy phép khai thác khoáng sản; báo cáo kết quả khai thác khoáng sản từ khi được cấp phép đến thời điểm đề nghị trả lại; Đề án đóng cửa mỏ khoáng sản hoặc Đề án đóng cửa một phần khu vực khai thác, trong trường hợp trả lại một phần diện tích khu vực được phép khai thác;”.</w:t>
      </w:r>
    </w:p>
    <w:p w14:paraId="456DB5A6" w14:textId="77777777" w:rsidR="00271137" w:rsidRPr="00770355" w:rsidRDefault="00271137" w:rsidP="00785147">
      <w:pPr>
        <w:spacing w:after="120"/>
        <w:ind w:firstLine="720"/>
        <w:jc w:val="both"/>
        <w:rPr>
          <w:rFonts w:ascii="Arial" w:hAnsi="Arial" w:cs="Arial"/>
          <w:color w:val="000000" w:themeColor="text1"/>
          <w:sz w:val="20"/>
          <w:szCs w:val="20"/>
        </w:rPr>
      </w:pPr>
      <w:bookmarkStart w:id="93" w:name="bookmark92"/>
      <w:bookmarkEnd w:id="93"/>
      <w:r w:rsidRPr="00770355">
        <w:rPr>
          <w:rFonts w:ascii="Arial" w:hAnsi="Arial" w:cs="Arial"/>
          <w:color w:val="000000" w:themeColor="text1"/>
          <w:sz w:val="20"/>
          <w:szCs w:val="20"/>
        </w:rPr>
        <w:t>c) Sửa đổi, bổ sung điểm a khoản 4 như sau:</w:t>
      </w:r>
    </w:p>
    <w:p w14:paraId="1CDE8D81"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“a) Bản chính: Đơn đề nghị chuyển nhượng quyền khai thác khoáng sản; Hợp đồng chuyển nhượng quyền khai thác khoáng sản, kèm theo bản kê giá trị tài sản chuyển nhượng; bản đồ hiện trạng khu vực khai thác tại thời điểm đề nghị chuyển nhượng đối với khoáng sản rắn; báo cáo kết quả khai thác khoáng sản từ khi được cấp phép đến thời điểm đề nghị chuyển nhượng quyền khai thác khoáng sản;”.</w:t>
      </w:r>
    </w:p>
    <w:p w14:paraId="20E74C6E" w14:textId="77777777" w:rsidR="00271137" w:rsidRPr="00770355" w:rsidRDefault="00271137" w:rsidP="00785147">
      <w:pPr>
        <w:spacing w:after="120"/>
        <w:ind w:firstLine="720"/>
        <w:jc w:val="both"/>
        <w:rPr>
          <w:rFonts w:ascii="Arial" w:hAnsi="Arial" w:cs="Arial"/>
          <w:color w:val="000000" w:themeColor="text1"/>
          <w:sz w:val="20"/>
          <w:szCs w:val="20"/>
        </w:rPr>
      </w:pPr>
      <w:bookmarkStart w:id="94" w:name="bookmark93"/>
      <w:bookmarkEnd w:id="94"/>
      <w:r w:rsidRPr="00770355">
        <w:rPr>
          <w:rFonts w:ascii="Arial" w:hAnsi="Arial" w:cs="Arial"/>
          <w:color w:val="000000" w:themeColor="text1"/>
          <w:sz w:val="20"/>
          <w:szCs w:val="20"/>
        </w:rPr>
        <w:lastRenderedPageBreak/>
        <w:t>15. Sửa đổi, bổ sung Điều 53 như sau:</w:t>
      </w:r>
    </w:p>
    <w:p w14:paraId="646BE523"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53. Hồ sơ đăng ký khu vực, công suất, khối lượng, phương pháp, thiết bị và kế hoạch khai thác khoáng sản làm vật liệu xây dựng thông thường trong diện tích dự án đầu tư xây dựng công trình</w:t>
      </w:r>
    </w:p>
    <w:p w14:paraId="1A424D01"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Thành phần hồ sơ bao gồm:</w:t>
      </w:r>
    </w:p>
    <w:p w14:paraId="7C90D84E" w14:textId="77777777" w:rsidR="00271137" w:rsidRPr="00770355" w:rsidRDefault="00271137" w:rsidP="00785147">
      <w:pPr>
        <w:spacing w:after="120"/>
        <w:ind w:firstLine="720"/>
        <w:jc w:val="both"/>
        <w:rPr>
          <w:rFonts w:ascii="Arial" w:hAnsi="Arial" w:cs="Arial"/>
          <w:color w:val="000000" w:themeColor="text1"/>
          <w:sz w:val="20"/>
          <w:szCs w:val="20"/>
        </w:rPr>
      </w:pPr>
      <w:bookmarkStart w:id="95" w:name="bookmark94"/>
      <w:bookmarkEnd w:id="95"/>
      <w:r w:rsidRPr="00770355">
        <w:rPr>
          <w:rFonts w:ascii="Arial" w:hAnsi="Arial" w:cs="Arial"/>
          <w:color w:val="000000" w:themeColor="text1"/>
          <w:sz w:val="20"/>
          <w:szCs w:val="20"/>
        </w:rPr>
        <w:t>1. Bản chính: Bản đăng ký khu vực, công suất, khối lượng, phương pháp, thiết bị và kế hoạch khai thác khoáng sản theo quy định tại Mẫu số 01 Phụ lục Ild ban hành kèm theo Nghị định này.</w:t>
      </w:r>
    </w:p>
    <w:p w14:paraId="5BC72A56" w14:textId="77777777" w:rsidR="00271137" w:rsidRPr="00770355" w:rsidRDefault="00271137" w:rsidP="00785147">
      <w:pPr>
        <w:spacing w:after="120"/>
        <w:ind w:firstLine="720"/>
        <w:jc w:val="both"/>
        <w:rPr>
          <w:rFonts w:ascii="Arial" w:hAnsi="Arial" w:cs="Arial"/>
          <w:color w:val="000000" w:themeColor="text1"/>
          <w:sz w:val="20"/>
          <w:szCs w:val="20"/>
        </w:rPr>
      </w:pPr>
      <w:bookmarkStart w:id="96" w:name="bookmark95"/>
      <w:bookmarkEnd w:id="96"/>
      <w:r w:rsidRPr="00770355">
        <w:rPr>
          <w:rFonts w:ascii="Arial" w:hAnsi="Arial" w:cs="Arial"/>
          <w:color w:val="000000" w:themeColor="text1"/>
          <w:sz w:val="20"/>
          <w:szCs w:val="20"/>
        </w:rPr>
        <w:t>2. Bản chính hoặc bản sao có chứng thực hoặc bản sao kèm theo bản chính để đối chiếu, bản sao điện tử có chứng thực từ bản chính: Báo cáo đánh giá tác động môi trường của dự án kèm theo quyết định phê duyệt kết quả thẩm định của cơ quan quản lý nhà nước có thẩm quyền báo cáo đề xuất kèm theo giấy phép môi trường của cơ quan quản lý nhà nước có thẩm quyền (nếu có), đăng ký môi trường (trừ trường hợp được miễn trừ theo quy định của pháp luật về bảo vệ môi trường); báo cáo nghiên cứu khả thi hoặc tài liệu tương đương với báo cáo nghiên cứu khả thi của dự án đầu tư kèm theo quyết định phê duyệt; Bản vẽ quy hoạch tổng thể khu vực thực hiện dự án hoặc bản vẽ thành phần của dự án có liên quan đến khu vực khai thác khoáng sản làm vật liệu xây dựng thông thường.”.</w:t>
      </w:r>
    </w:p>
    <w:p w14:paraId="02B004C8" w14:textId="77777777" w:rsidR="00271137" w:rsidRPr="00770355" w:rsidRDefault="00271137" w:rsidP="00785147">
      <w:pPr>
        <w:spacing w:after="120"/>
        <w:ind w:firstLine="720"/>
        <w:jc w:val="both"/>
        <w:rPr>
          <w:rFonts w:ascii="Arial" w:hAnsi="Arial" w:cs="Arial"/>
          <w:color w:val="000000" w:themeColor="text1"/>
          <w:sz w:val="20"/>
          <w:szCs w:val="20"/>
        </w:rPr>
      </w:pPr>
      <w:bookmarkStart w:id="97" w:name="bookmark96"/>
      <w:bookmarkEnd w:id="97"/>
      <w:r w:rsidRPr="00770355">
        <w:rPr>
          <w:rFonts w:ascii="Arial" w:hAnsi="Arial" w:cs="Arial"/>
          <w:color w:val="000000" w:themeColor="text1"/>
          <w:sz w:val="20"/>
          <w:szCs w:val="20"/>
        </w:rPr>
        <w:t>16. Bổ sung Điều 53a sau Điều 53 như sau:</w:t>
      </w:r>
    </w:p>
    <w:p w14:paraId="35B41079"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53a. Hồ sơ đăng ký khối lượng khoáng sản thu hồi từ dự án nạo vét (hồ, vùng nước công trình thủy lợi, thủy điện) và khơi thông luồng lạch</w:t>
      </w:r>
    </w:p>
    <w:p w14:paraId="57E8C50E"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Thành phần hồ sơ bao gồm:</w:t>
      </w:r>
    </w:p>
    <w:p w14:paraId="17DC856D" w14:textId="77777777" w:rsidR="00271137" w:rsidRPr="00770355" w:rsidRDefault="00271137" w:rsidP="00785147">
      <w:pPr>
        <w:spacing w:after="120"/>
        <w:ind w:firstLine="720"/>
        <w:jc w:val="both"/>
        <w:rPr>
          <w:rFonts w:ascii="Arial" w:hAnsi="Arial" w:cs="Arial"/>
          <w:color w:val="000000" w:themeColor="text1"/>
          <w:sz w:val="20"/>
          <w:szCs w:val="20"/>
        </w:rPr>
      </w:pPr>
      <w:bookmarkStart w:id="98" w:name="bookmark97"/>
      <w:bookmarkEnd w:id="98"/>
      <w:r w:rsidRPr="00770355">
        <w:rPr>
          <w:rFonts w:ascii="Arial" w:hAnsi="Arial" w:cs="Arial"/>
          <w:color w:val="000000" w:themeColor="text1"/>
          <w:sz w:val="20"/>
          <w:szCs w:val="20"/>
        </w:rPr>
        <w:t>1. Bản chính: Văn bản đề nghị thu hồi khoáng sản kèm theo Bản đồ vị trí, phạm vi khu vực nạo vét và khơi thông luồng; Bản đăng ký khối lượng, kế hoạch, phương pháp, thiết bị dùng để thu hồi khoáng sản theo quy định tại Mẫu số 02 Phụ lục Ild ban hành kèm theo Nghị định này.</w:t>
      </w:r>
    </w:p>
    <w:p w14:paraId="01F76A30" w14:textId="77777777" w:rsidR="00271137" w:rsidRPr="00770355" w:rsidRDefault="00271137" w:rsidP="00785147">
      <w:pPr>
        <w:spacing w:after="120"/>
        <w:ind w:firstLine="720"/>
        <w:jc w:val="both"/>
        <w:rPr>
          <w:rFonts w:ascii="Arial" w:hAnsi="Arial" w:cs="Arial"/>
          <w:color w:val="000000" w:themeColor="text1"/>
          <w:sz w:val="20"/>
          <w:szCs w:val="20"/>
        </w:rPr>
      </w:pPr>
      <w:bookmarkStart w:id="99" w:name="bookmark98"/>
      <w:bookmarkEnd w:id="99"/>
      <w:r w:rsidRPr="00770355">
        <w:rPr>
          <w:rFonts w:ascii="Arial" w:hAnsi="Arial" w:cs="Arial"/>
          <w:color w:val="000000" w:themeColor="text1"/>
          <w:sz w:val="20"/>
          <w:szCs w:val="20"/>
        </w:rPr>
        <w:t>2. Bản chính hoặc bản sao có chứng thực hoặc bản sao kèm theo bản chính để đối chiếu, bản sao điện tử có chứng thực từ bản chính:</w:t>
      </w:r>
    </w:p>
    <w:p w14:paraId="0BB160C6" w14:textId="77777777" w:rsidR="00271137" w:rsidRPr="00770355" w:rsidRDefault="00271137" w:rsidP="00785147">
      <w:pPr>
        <w:spacing w:after="120"/>
        <w:ind w:firstLine="720"/>
        <w:jc w:val="both"/>
        <w:rPr>
          <w:rFonts w:ascii="Arial" w:hAnsi="Arial" w:cs="Arial"/>
          <w:color w:val="000000" w:themeColor="text1"/>
          <w:sz w:val="20"/>
          <w:szCs w:val="20"/>
        </w:rPr>
      </w:pPr>
      <w:bookmarkStart w:id="100" w:name="bookmark99"/>
      <w:bookmarkEnd w:id="100"/>
      <w:r w:rsidRPr="00770355">
        <w:rPr>
          <w:rFonts w:ascii="Arial" w:hAnsi="Arial" w:cs="Arial"/>
          <w:color w:val="000000" w:themeColor="text1"/>
          <w:sz w:val="20"/>
          <w:szCs w:val="20"/>
        </w:rPr>
        <w:t>a) Kế hoạch, thời gian thực hiện dự án nạo vét và khơi thông luồng lạch kèm theo quyết định phê duyệt dự án nạo vét và khơi thông luồng lạch của cơ quan, người có thẩm quyền quyết định đầu tư;</w:t>
      </w:r>
    </w:p>
    <w:p w14:paraId="2EDA3B4A" w14:textId="77777777" w:rsidR="00271137" w:rsidRPr="00770355" w:rsidRDefault="00271137" w:rsidP="00785147">
      <w:pPr>
        <w:spacing w:after="120"/>
        <w:ind w:firstLine="720"/>
        <w:jc w:val="both"/>
        <w:rPr>
          <w:rFonts w:ascii="Arial" w:hAnsi="Arial" w:cs="Arial"/>
          <w:color w:val="000000" w:themeColor="text1"/>
          <w:sz w:val="20"/>
          <w:szCs w:val="20"/>
        </w:rPr>
      </w:pPr>
      <w:bookmarkStart w:id="101" w:name="bookmark100"/>
      <w:bookmarkEnd w:id="101"/>
      <w:r w:rsidRPr="00770355">
        <w:rPr>
          <w:rFonts w:ascii="Arial" w:hAnsi="Arial" w:cs="Arial"/>
          <w:color w:val="000000" w:themeColor="text1"/>
          <w:sz w:val="20"/>
          <w:szCs w:val="20"/>
        </w:rPr>
        <w:t>b) Báo cáo đánh giá tác động môi trường của dự án kèm theo quyết định phê duyệt kết quả thẩm định của cơ quan quản lý nhà nước có thẩm quyền hoặc báo cáo đề xuất kèm theo giấy phép môi trường của cơ quan quản lý nhà nước có thẩm quyền (nếu có), đăng ký bảo vệ môi trường (trừ trường hợp được miễn trừ theo quy định của pháp luật về bảo vệ môi trường);</w:t>
      </w:r>
    </w:p>
    <w:p w14:paraId="05214890" w14:textId="77777777" w:rsidR="00271137" w:rsidRPr="00770355" w:rsidRDefault="00271137" w:rsidP="00785147">
      <w:pPr>
        <w:spacing w:after="120"/>
        <w:ind w:firstLine="720"/>
        <w:jc w:val="both"/>
        <w:rPr>
          <w:rFonts w:ascii="Arial" w:hAnsi="Arial" w:cs="Arial"/>
          <w:color w:val="000000" w:themeColor="text1"/>
          <w:sz w:val="20"/>
          <w:szCs w:val="20"/>
        </w:rPr>
      </w:pPr>
      <w:bookmarkStart w:id="102" w:name="bookmark101"/>
      <w:bookmarkEnd w:id="102"/>
      <w:r w:rsidRPr="00770355">
        <w:rPr>
          <w:rFonts w:ascii="Arial" w:hAnsi="Arial" w:cs="Arial"/>
          <w:color w:val="000000" w:themeColor="text1"/>
          <w:sz w:val="20"/>
          <w:szCs w:val="20"/>
        </w:rPr>
        <w:t>c) Các giấy phép hoạt động trong phạm vi bảo vệ đập, hồ chứa thủy điện, thủy lợi của cơ quan có thẩm quyền (nếu có);</w:t>
      </w:r>
    </w:p>
    <w:p w14:paraId="68E979DD" w14:textId="77777777" w:rsidR="00271137" w:rsidRPr="00770355" w:rsidRDefault="00271137" w:rsidP="00785147">
      <w:pPr>
        <w:spacing w:after="120"/>
        <w:ind w:firstLine="720"/>
        <w:jc w:val="both"/>
        <w:rPr>
          <w:rFonts w:ascii="Arial" w:hAnsi="Arial" w:cs="Arial"/>
          <w:color w:val="000000" w:themeColor="text1"/>
          <w:sz w:val="20"/>
          <w:szCs w:val="20"/>
        </w:rPr>
      </w:pPr>
      <w:bookmarkStart w:id="103" w:name="bookmark102"/>
      <w:bookmarkEnd w:id="103"/>
      <w:r w:rsidRPr="00770355">
        <w:rPr>
          <w:rFonts w:ascii="Arial" w:hAnsi="Arial" w:cs="Arial"/>
          <w:color w:val="000000" w:themeColor="text1"/>
          <w:sz w:val="20"/>
          <w:szCs w:val="20"/>
        </w:rPr>
        <w:t>d) Hợp đồng thuê bến bãi chứa khoáng sản (nếu có).”.</w:t>
      </w:r>
    </w:p>
    <w:p w14:paraId="5FF508A9" w14:textId="77777777" w:rsidR="00271137" w:rsidRPr="00770355" w:rsidRDefault="00271137" w:rsidP="00785147">
      <w:pPr>
        <w:spacing w:after="120"/>
        <w:ind w:firstLine="720"/>
        <w:jc w:val="both"/>
        <w:rPr>
          <w:rFonts w:ascii="Arial" w:hAnsi="Arial" w:cs="Arial"/>
          <w:color w:val="000000" w:themeColor="text1"/>
          <w:sz w:val="20"/>
          <w:szCs w:val="20"/>
        </w:rPr>
      </w:pPr>
      <w:bookmarkStart w:id="104" w:name="bookmark103"/>
      <w:bookmarkEnd w:id="104"/>
      <w:r w:rsidRPr="00770355">
        <w:rPr>
          <w:rFonts w:ascii="Arial" w:hAnsi="Arial" w:cs="Arial"/>
          <w:color w:val="000000" w:themeColor="text1"/>
          <w:sz w:val="20"/>
          <w:szCs w:val="20"/>
        </w:rPr>
        <w:t>17. Sửa đổi, bổ sung một số điểm, khoản của Điều 56 như sau:</w:t>
      </w:r>
    </w:p>
    <w:p w14:paraId="565A16CE" w14:textId="77777777" w:rsidR="00271137" w:rsidRPr="00770355" w:rsidRDefault="00271137" w:rsidP="00785147">
      <w:pPr>
        <w:spacing w:after="120"/>
        <w:ind w:firstLine="720"/>
        <w:jc w:val="both"/>
        <w:rPr>
          <w:rFonts w:ascii="Arial" w:hAnsi="Arial" w:cs="Arial"/>
          <w:color w:val="000000" w:themeColor="text1"/>
          <w:sz w:val="20"/>
          <w:szCs w:val="20"/>
        </w:rPr>
      </w:pPr>
      <w:bookmarkStart w:id="105" w:name="bookmark104"/>
      <w:bookmarkEnd w:id="105"/>
      <w:r w:rsidRPr="00770355">
        <w:rPr>
          <w:rFonts w:ascii="Arial" w:hAnsi="Arial" w:cs="Arial"/>
          <w:color w:val="000000" w:themeColor="text1"/>
          <w:sz w:val="20"/>
          <w:szCs w:val="20"/>
        </w:rPr>
        <w:t>a) Sửa đổi, bổ sung điểm c và điểm d khoản 1 như sau:</w:t>
      </w:r>
    </w:p>
    <w:p w14:paraId="5929CDC0"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“c) Bản đồ hiện trạng khu vực đóng cửa mỏ khoáng sản đối với khoáng sản rắn;</w:t>
      </w:r>
    </w:p>
    <w:p w14:paraId="33C734B0" w14:textId="77777777" w:rsidR="00271137" w:rsidRPr="00770355" w:rsidRDefault="00271137" w:rsidP="00785147">
      <w:pPr>
        <w:spacing w:after="120"/>
        <w:ind w:firstLine="720"/>
        <w:jc w:val="both"/>
        <w:rPr>
          <w:rFonts w:ascii="Arial" w:hAnsi="Arial" w:cs="Arial"/>
          <w:color w:val="000000" w:themeColor="text1"/>
          <w:sz w:val="20"/>
          <w:szCs w:val="20"/>
        </w:rPr>
      </w:pPr>
      <w:bookmarkStart w:id="106" w:name="bookmark105"/>
      <w:bookmarkEnd w:id="106"/>
      <w:r w:rsidRPr="00770355">
        <w:rPr>
          <w:rFonts w:ascii="Arial" w:hAnsi="Arial" w:cs="Arial"/>
          <w:color w:val="000000" w:themeColor="text1"/>
          <w:sz w:val="20"/>
          <w:szCs w:val="20"/>
        </w:rPr>
        <w:t>d) Các văn bản chứng minh thực hiện nghĩa vụ liên quan đến khai thác khoáng sản từ khi được cấp phép đến thời điểm nộp hồ sơ đề nghị phê duyệt đề án đóng cửa mỏ khoáng sản.”.</w:t>
      </w:r>
    </w:p>
    <w:p w14:paraId="7C3D1A07" w14:textId="77777777" w:rsidR="00271137" w:rsidRPr="00770355" w:rsidRDefault="00271137" w:rsidP="00785147">
      <w:pPr>
        <w:spacing w:after="120"/>
        <w:ind w:firstLine="720"/>
        <w:jc w:val="both"/>
        <w:rPr>
          <w:rFonts w:ascii="Arial" w:hAnsi="Arial" w:cs="Arial"/>
          <w:color w:val="000000" w:themeColor="text1"/>
          <w:sz w:val="20"/>
          <w:szCs w:val="20"/>
        </w:rPr>
      </w:pPr>
      <w:bookmarkStart w:id="107" w:name="bookmark106"/>
      <w:bookmarkEnd w:id="107"/>
      <w:r w:rsidRPr="00770355">
        <w:rPr>
          <w:rFonts w:ascii="Arial" w:hAnsi="Arial" w:cs="Arial"/>
          <w:color w:val="000000" w:themeColor="text1"/>
          <w:sz w:val="20"/>
          <w:szCs w:val="20"/>
        </w:rPr>
        <w:t>d) Sửa đổi, bổ sung điểm a khoản 2 Điều 56 như sau:</w:t>
      </w:r>
    </w:p>
    <w:p w14:paraId="4F1C736E"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“a) Bản chính: Đơn đề nghị phê duyệt đề án đóng cửa mỏ khoáng sản; đề án đóng cửa mỏ khoáng sản; bản đồ hiện trạng khu vực khai thác khoáng sản tại thời điểm đề nghị đóng cửa mỏ đối với khoáng sản rắn; báo cáo tình hình thực hiện phương án cải tạo, phục hồi môi trường đến thời điểm đóng cửa mỏ;”.</w:t>
      </w:r>
    </w:p>
    <w:p w14:paraId="11852A97" w14:textId="77777777" w:rsidR="00271137" w:rsidRPr="00770355" w:rsidRDefault="00271137" w:rsidP="00785147">
      <w:pPr>
        <w:spacing w:after="120"/>
        <w:ind w:firstLine="720"/>
        <w:jc w:val="both"/>
        <w:rPr>
          <w:rFonts w:ascii="Arial" w:hAnsi="Arial" w:cs="Arial"/>
          <w:color w:val="000000" w:themeColor="text1"/>
          <w:sz w:val="20"/>
          <w:szCs w:val="20"/>
        </w:rPr>
      </w:pPr>
      <w:bookmarkStart w:id="108" w:name="bookmark107"/>
      <w:bookmarkEnd w:id="108"/>
      <w:r w:rsidRPr="00770355">
        <w:rPr>
          <w:rFonts w:ascii="Arial" w:hAnsi="Arial" w:cs="Arial"/>
          <w:color w:val="000000" w:themeColor="text1"/>
          <w:sz w:val="20"/>
          <w:szCs w:val="20"/>
        </w:rPr>
        <w:t>c) Bổ sung khoản 3 vào sau khoản 2 Điều 56 như sau:</w:t>
      </w:r>
    </w:p>
    <w:p w14:paraId="3CBF9E59"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“3. Thành phần hồ sơ đề nghị điều chỉnh nội dung đề án đóng cửa mỏ khoáng sản bao gồm:</w:t>
      </w:r>
    </w:p>
    <w:p w14:paraId="1E2A9EB7" w14:textId="77777777" w:rsidR="00271137" w:rsidRPr="00770355" w:rsidRDefault="00271137" w:rsidP="00785147">
      <w:pPr>
        <w:spacing w:after="120"/>
        <w:ind w:firstLine="720"/>
        <w:jc w:val="both"/>
        <w:rPr>
          <w:rFonts w:ascii="Arial" w:hAnsi="Arial" w:cs="Arial"/>
          <w:color w:val="000000" w:themeColor="text1"/>
          <w:sz w:val="20"/>
          <w:szCs w:val="20"/>
        </w:rPr>
      </w:pPr>
      <w:bookmarkStart w:id="109" w:name="bookmark108"/>
      <w:bookmarkEnd w:id="109"/>
      <w:r w:rsidRPr="00770355">
        <w:rPr>
          <w:rFonts w:ascii="Arial" w:hAnsi="Arial" w:cs="Arial"/>
          <w:color w:val="000000" w:themeColor="text1"/>
          <w:sz w:val="20"/>
          <w:szCs w:val="20"/>
        </w:rPr>
        <w:t>a) Đơn đề nghị điều chỉnh nội dung đề án đóng cửa mỏ khoáng sản kèm theo bản đồ hiện trạng khu vực đóng cửa mỏ khoáng sản (đối với khoáng sản rắn) tại thời điểm đề nghị điều chỉnh;</w:t>
      </w:r>
    </w:p>
    <w:p w14:paraId="641798E9" w14:textId="77777777" w:rsidR="00271137" w:rsidRPr="00770355" w:rsidRDefault="00271137" w:rsidP="00785147">
      <w:pPr>
        <w:spacing w:after="120"/>
        <w:ind w:firstLine="720"/>
        <w:jc w:val="both"/>
        <w:rPr>
          <w:rFonts w:ascii="Arial" w:hAnsi="Arial" w:cs="Arial"/>
          <w:color w:val="000000" w:themeColor="text1"/>
          <w:sz w:val="20"/>
          <w:szCs w:val="20"/>
        </w:rPr>
      </w:pPr>
      <w:bookmarkStart w:id="110" w:name="bookmark109"/>
      <w:bookmarkEnd w:id="110"/>
      <w:r w:rsidRPr="00770355">
        <w:rPr>
          <w:rFonts w:ascii="Arial" w:hAnsi="Arial" w:cs="Arial"/>
          <w:color w:val="000000" w:themeColor="text1"/>
          <w:sz w:val="20"/>
          <w:szCs w:val="20"/>
        </w:rPr>
        <w:lastRenderedPageBreak/>
        <w:t>b) Báo cáo kết quả thực hiện đề án đóng cửa mỏ khoáng sản từ khi được phê duyệt đến thời điểm đề nghị điều chỉnh, những nội dung đề nghị điều chỉnh.”.</w:t>
      </w:r>
    </w:p>
    <w:p w14:paraId="785218F4" w14:textId="77777777" w:rsidR="00271137" w:rsidRPr="00770355" w:rsidRDefault="00271137" w:rsidP="00785147">
      <w:pPr>
        <w:spacing w:after="120"/>
        <w:ind w:firstLine="720"/>
        <w:jc w:val="both"/>
        <w:rPr>
          <w:rFonts w:ascii="Arial" w:hAnsi="Arial" w:cs="Arial"/>
          <w:color w:val="000000" w:themeColor="text1"/>
          <w:sz w:val="20"/>
          <w:szCs w:val="20"/>
        </w:rPr>
      </w:pPr>
      <w:bookmarkStart w:id="111" w:name="bookmark110"/>
      <w:bookmarkEnd w:id="111"/>
      <w:r w:rsidRPr="00770355">
        <w:rPr>
          <w:rFonts w:ascii="Arial" w:hAnsi="Arial" w:cs="Arial"/>
          <w:color w:val="000000" w:themeColor="text1"/>
          <w:sz w:val="20"/>
          <w:szCs w:val="20"/>
        </w:rPr>
        <w:t>18. Sửa đổi, bổ sung khoản 3 và khoản 4 Điều 62 như sau:</w:t>
      </w:r>
    </w:p>
    <w:p w14:paraId="00944194"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“3. Việc trình hồ sơ đăng ký khai thác/thu hồi khoáng sản thực hiện như sau:</w:t>
      </w:r>
    </w:p>
    <w:p w14:paraId="52A484D6" w14:textId="77777777" w:rsidR="00271137" w:rsidRPr="00770355" w:rsidRDefault="00271137" w:rsidP="00785147">
      <w:pPr>
        <w:spacing w:after="120"/>
        <w:ind w:firstLine="720"/>
        <w:jc w:val="both"/>
        <w:rPr>
          <w:rFonts w:ascii="Arial" w:hAnsi="Arial" w:cs="Arial"/>
          <w:color w:val="000000" w:themeColor="text1"/>
          <w:sz w:val="20"/>
          <w:szCs w:val="20"/>
        </w:rPr>
      </w:pPr>
      <w:bookmarkStart w:id="112" w:name="bookmark111"/>
      <w:bookmarkEnd w:id="112"/>
      <w:r w:rsidRPr="00770355">
        <w:rPr>
          <w:rFonts w:ascii="Arial" w:hAnsi="Arial" w:cs="Arial"/>
          <w:color w:val="000000" w:themeColor="text1"/>
          <w:sz w:val="20"/>
          <w:szCs w:val="20"/>
        </w:rPr>
        <w:t>1. Trong thời hạn không quá 05 ngày, kể từ ngày hoàn thành các công việc quy định tại khoản 2 Điều này, cơ quan tiếp nhận hồ sơ có trách nhiệm hoàn chỉnh và trình hồ sơ đăng ký cho Ủy ban nhân dân cấp tỉnh nơi có dự án xây dựng công trình hoặc có dự án nạo vét, khơi thông luồng lạch.</w:t>
      </w:r>
    </w:p>
    <w:p w14:paraId="0C88D6D2" w14:textId="77777777" w:rsidR="00271137" w:rsidRPr="00770355" w:rsidRDefault="00271137" w:rsidP="00785147">
      <w:pPr>
        <w:spacing w:after="120"/>
        <w:ind w:firstLine="720"/>
        <w:jc w:val="both"/>
        <w:rPr>
          <w:rFonts w:ascii="Arial" w:hAnsi="Arial" w:cs="Arial"/>
          <w:color w:val="000000" w:themeColor="text1"/>
          <w:sz w:val="20"/>
          <w:szCs w:val="20"/>
        </w:rPr>
      </w:pPr>
      <w:bookmarkStart w:id="113" w:name="bookmark112"/>
      <w:bookmarkEnd w:id="113"/>
      <w:r w:rsidRPr="00770355">
        <w:rPr>
          <w:rFonts w:ascii="Arial" w:hAnsi="Arial" w:cs="Arial"/>
          <w:color w:val="000000" w:themeColor="text1"/>
          <w:sz w:val="20"/>
          <w:szCs w:val="20"/>
        </w:rPr>
        <w:t>2. Trong thời hạn không quá 07 ngày, kể từ ngày nhận được hồ sơ, Ủy ban nhân dân cấp tỉnh có trách nhiệm ban hành bản xác nhận việc đăng ký khu vực, công suất, khối lượng, phương pháp, thiết bị và kế hoạch khai thác/thu hồi khoáng sản theo quy định tại Mẫu số 03 Phụ lục Ild ban hành kèm theo Nghị định này. Trong trường hợp không xác nhận thì phải trả lời bằng văn bản và nêu rõ lý do.</w:t>
      </w:r>
    </w:p>
    <w:p w14:paraId="78A5E365" w14:textId="77777777" w:rsidR="00271137" w:rsidRPr="00770355" w:rsidRDefault="00271137" w:rsidP="00785147">
      <w:pPr>
        <w:spacing w:after="120"/>
        <w:ind w:firstLine="720"/>
        <w:jc w:val="both"/>
        <w:rPr>
          <w:rFonts w:ascii="Arial" w:hAnsi="Arial" w:cs="Arial"/>
          <w:color w:val="000000" w:themeColor="text1"/>
          <w:sz w:val="20"/>
          <w:szCs w:val="20"/>
        </w:rPr>
      </w:pPr>
      <w:bookmarkStart w:id="114" w:name="bookmark113"/>
      <w:bookmarkEnd w:id="114"/>
      <w:r w:rsidRPr="00770355">
        <w:rPr>
          <w:rFonts w:ascii="Arial" w:hAnsi="Arial" w:cs="Arial"/>
          <w:color w:val="000000" w:themeColor="text1"/>
          <w:sz w:val="20"/>
          <w:szCs w:val="20"/>
        </w:rPr>
        <w:t>3. Thông báo và trả kết quả hồ sơ đăng ký khai thác/thu hồi khoáng sản</w:t>
      </w:r>
    </w:p>
    <w:p w14:paraId="0F1180DF"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Trong thời gian không quá 05 ngày, kể từ khi nhận được hồ sơ từ cơ quan có thẩm quyền, cơ quan tiếp nhận hồ sơ thông báo cho tổ chức, cá nhân đề nghị đăng ký khối lượng khai thác/thu hồi khoáng sản để nhận kết quả và thực hiện các nghĩa vụ có liên quan theo quy định, thông báo cho chính quyền địa phương cấp huyện xã để phối hợp quản lý, giám sát thực hiện. Thời gian nêu trên không kể thời gian tổ chức, cá nhân khai thác khoáng sản làm thủ tục nộp tiền cấp quyền khai thác.”.</w:t>
      </w:r>
    </w:p>
    <w:p w14:paraId="2D89A322" w14:textId="77777777" w:rsidR="00271137" w:rsidRPr="00770355" w:rsidRDefault="00271137" w:rsidP="00785147">
      <w:pPr>
        <w:spacing w:after="120"/>
        <w:ind w:firstLine="720"/>
        <w:jc w:val="both"/>
        <w:rPr>
          <w:rFonts w:ascii="Arial" w:hAnsi="Arial" w:cs="Arial"/>
          <w:color w:val="000000" w:themeColor="text1"/>
          <w:sz w:val="20"/>
          <w:szCs w:val="20"/>
        </w:rPr>
      </w:pPr>
      <w:bookmarkStart w:id="115" w:name="bookmark114"/>
      <w:bookmarkEnd w:id="115"/>
      <w:r w:rsidRPr="00770355">
        <w:rPr>
          <w:rFonts w:ascii="Arial" w:hAnsi="Arial" w:cs="Arial"/>
          <w:color w:val="000000" w:themeColor="text1"/>
          <w:sz w:val="20"/>
          <w:szCs w:val="20"/>
        </w:rPr>
        <w:t>19. Sửa đổi, bổ sung một số khoản của Điều 72 như sau:</w:t>
      </w:r>
    </w:p>
    <w:p w14:paraId="14442B11" w14:textId="77777777" w:rsidR="00271137" w:rsidRPr="00770355" w:rsidRDefault="00271137" w:rsidP="00785147">
      <w:pPr>
        <w:spacing w:after="120"/>
        <w:ind w:firstLine="720"/>
        <w:jc w:val="both"/>
        <w:rPr>
          <w:rFonts w:ascii="Arial" w:hAnsi="Arial" w:cs="Arial"/>
          <w:color w:val="000000" w:themeColor="text1"/>
          <w:sz w:val="20"/>
          <w:szCs w:val="20"/>
        </w:rPr>
      </w:pPr>
      <w:bookmarkStart w:id="116" w:name="bookmark115"/>
      <w:bookmarkEnd w:id="116"/>
      <w:r w:rsidRPr="00770355">
        <w:rPr>
          <w:rFonts w:ascii="Arial" w:hAnsi="Arial" w:cs="Arial"/>
          <w:color w:val="000000" w:themeColor="text1"/>
          <w:sz w:val="20"/>
          <w:szCs w:val="20"/>
        </w:rPr>
        <w:t>a) Sửa đổi, bổ sung khoản 1 như sau:</w:t>
      </w:r>
    </w:p>
    <w:p w14:paraId="1634EB3E"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“1. Bộ Tài nguyên và Môi trường có trách nhiệm:</w:t>
      </w:r>
    </w:p>
    <w:p w14:paraId="0731689E" w14:textId="77777777" w:rsidR="00271137" w:rsidRPr="00770355" w:rsidRDefault="00271137" w:rsidP="00785147">
      <w:pPr>
        <w:spacing w:after="120"/>
        <w:ind w:firstLine="720"/>
        <w:jc w:val="both"/>
        <w:rPr>
          <w:rFonts w:ascii="Arial" w:hAnsi="Arial" w:cs="Arial"/>
          <w:color w:val="000000" w:themeColor="text1"/>
          <w:sz w:val="20"/>
          <w:szCs w:val="20"/>
        </w:rPr>
      </w:pPr>
      <w:bookmarkStart w:id="117" w:name="bookmark116"/>
      <w:bookmarkEnd w:id="117"/>
      <w:r w:rsidRPr="00770355">
        <w:rPr>
          <w:rFonts w:ascii="Arial" w:hAnsi="Arial" w:cs="Arial"/>
          <w:color w:val="000000" w:themeColor="text1"/>
          <w:sz w:val="20"/>
          <w:szCs w:val="20"/>
        </w:rPr>
        <w:t>a) Tổ chức xác định, thẩm định, phê duyệt và thông báo kết quả xác định chi phí phải hoàn trả đối với các Giấy phép khai thác khoáng sản thuộc thẩm quyền cấp phép của Bộ Tài nguyên và Môi trường;</w:t>
      </w:r>
    </w:p>
    <w:p w14:paraId="0D8726A1" w14:textId="77777777" w:rsidR="00271137" w:rsidRPr="00770355" w:rsidRDefault="00271137" w:rsidP="00785147">
      <w:pPr>
        <w:spacing w:after="120"/>
        <w:ind w:firstLine="720"/>
        <w:jc w:val="both"/>
        <w:rPr>
          <w:rFonts w:ascii="Arial" w:hAnsi="Arial" w:cs="Arial"/>
          <w:color w:val="000000" w:themeColor="text1"/>
          <w:sz w:val="20"/>
          <w:szCs w:val="20"/>
        </w:rPr>
      </w:pPr>
      <w:bookmarkStart w:id="118" w:name="bookmark117"/>
      <w:bookmarkEnd w:id="118"/>
      <w:r w:rsidRPr="00770355">
        <w:rPr>
          <w:rFonts w:ascii="Arial" w:hAnsi="Arial" w:cs="Arial"/>
          <w:color w:val="000000" w:themeColor="text1"/>
          <w:sz w:val="20"/>
          <w:szCs w:val="20"/>
        </w:rPr>
        <w:t>b) Theo dõi, đôn đốc các tổ chức, cá nhân khai thác khoáng sản thực hiện nghĩa vụ về hoàn trả chi phí điều tra cơ bản địa chất về khoáng sản, chi phí thăm dò khoáng sản do nhà nước đã đầu tư đối với các Giấy phép khai thác khoáng sản thuộc thẩm quyền cấp phép của Bộ Tài nguyên và Môi trường theo đúng các quy định của pháp luật về khoáng sản;</w:t>
      </w:r>
    </w:p>
    <w:p w14:paraId="14E1AEEE" w14:textId="77777777" w:rsidR="00271137" w:rsidRPr="00770355" w:rsidRDefault="00271137" w:rsidP="00785147">
      <w:pPr>
        <w:spacing w:after="120"/>
        <w:ind w:firstLine="720"/>
        <w:jc w:val="both"/>
        <w:rPr>
          <w:rFonts w:ascii="Arial" w:hAnsi="Arial" w:cs="Arial"/>
          <w:color w:val="000000" w:themeColor="text1"/>
          <w:sz w:val="20"/>
          <w:szCs w:val="20"/>
        </w:rPr>
      </w:pPr>
      <w:bookmarkStart w:id="119" w:name="bookmark118"/>
      <w:bookmarkEnd w:id="119"/>
      <w:r w:rsidRPr="00770355">
        <w:rPr>
          <w:rFonts w:ascii="Arial" w:hAnsi="Arial" w:cs="Arial"/>
          <w:color w:val="000000" w:themeColor="text1"/>
          <w:sz w:val="20"/>
          <w:szCs w:val="20"/>
        </w:rPr>
        <w:t>c) Kiểm tra, theo dõi và tổng hợp đối với công tác xác định chi phí phải hoàn trả tại các địa phương;</w:t>
      </w:r>
    </w:p>
    <w:p w14:paraId="31009C08" w14:textId="77777777" w:rsidR="00271137" w:rsidRPr="00770355" w:rsidRDefault="00271137" w:rsidP="00785147">
      <w:pPr>
        <w:spacing w:after="120"/>
        <w:ind w:firstLine="720"/>
        <w:jc w:val="both"/>
        <w:rPr>
          <w:rFonts w:ascii="Arial" w:hAnsi="Arial" w:cs="Arial"/>
          <w:color w:val="000000" w:themeColor="text1"/>
          <w:sz w:val="20"/>
          <w:szCs w:val="20"/>
        </w:rPr>
      </w:pPr>
      <w:bookmarkStart w:id="120" w:name="bookmark119"/>
      <w:bookmarkEnd w:id="120"/>
      <w:r w:rsidRPr="00770355">
        <w:rPr>
          <w:rFonts w:ascii="Arial" w:hAnsi="Arial" w:cs="Arial"/>
          <w:color w:val="000000" w:themeColor="text1"/>
          <w:sz w:val="20"/>
          <w:szCs w:val="20"/>
        </w:rPr>
        <w:t>d) Trước ngày 15 tháng 3 hàng năm, Bộ Tài nguyên và Môi trường chủ trì, phối hợp với Bộ Tài chính tổng hợp báo cáo Thủ tướng Chính phủ về kết quả xác định chi phí phải hoàn trả trên phạm vi toàn quốc của năm trước đó;</w:t>
      </w:r>
    </w:p>
    <w:p w14:paraId="7F6EA1E3"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đ) Chủ trì, phối hợp với các bộ ngành liên quan hướng dẫn thi hành Nghị định này.”;</w:t>
      </w:r>
    </w:p>
    <w:p w14:paraId="52459081" w14:textId="77777777" w:rsidR="00271137" w:rsidRPr="00770355" w:rsidRDefault="00271137" w:rsidP="00785147">
      <w:pPr>
        <w:spacing w:after="120"/>
        <w:ind w:firstLine="720"/>
        <w:jc w:val="both"/>
        <w:rPr>
          <w:rFonts w:ascii="Arial" w:hAnsi="Arial" w:cs="Arial"/>
          <w:color w:val="000000" w:themeColor="text1"/>
          <w:sz w:val="20"/>
          <w:szCs w:val="20"/>
        </w:rPr>
      </w:pPr>
      <w:bookmarkStart w:id="121" w:name="bookmark120"/>
      <w:bookmarkEnd w:id="121"/>
      <w:r w:rsidRPr="00770355">
        <w:rPr>
          <w:rFonts w:ascii="Arial" w:hAnsi="Arial" w:cs="Arial"/>
          <w:color w:val="000000" w:themeColor="text1"/>
          <w:sz w:val="20"/>
          <w:szCs w:val="20"/>
          <w:lang w:val="en-US"/>
        </w:rPr>
        <w:t xml:space="preserve">b) </w:t>
      </w:r>
      <w:r w:rsidRPr="00770355">
        <w:rPr>
          <w:rFonts w:ascii="Arial" w:hAnsi="Arial" w:cs="Arial"/>
          <w:color w:val="000000" w:themeColor="text1"/>
          <w:sz w:val="20"/>
          <w:szCs w:val="20"/>
        </w:rPr>
        <w:t xml:space="preserve">Bổ sung khoản </w:t>
      </w:r>
      <w:r w:rsidRPr="00770355">
        <w:rPr>
          <w:rFonts w:ascii="Arial" w:hAnsi="Arial" w:cs="Arial"/>
          <w:color w:val="000000" w:themeColor="text1"/>
          <w:sz w:val="20"/>
          <w:szCs w:val="20"/>
          <w:lang w:val="en-US"/>
        </w:rPr>
        <w:t>1</w:t>
      </w:r>
      <w:r w:rsidRPr="00770355">
        <w:rPr>
          <w:rFonts w:ascii="Arial" w:hAnsi="Arial" w:cs="Arial"/>
          <w:color w:val="000000" w:themeColor="text1"/>
          <w:sz w:val="20"/>
          <w:szCs w:val="20"/>
        </w:rPr>
        <w:t>a vào sau khoản 1 như sau:</w:t>
      </w:r>
    </w:p>
    <w:p w14:paraId="51C57543"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“1a. Ủy ban nhân dân cấp tỉnh có trách nhiệm:</w:t>
      </w:r>
    </w:p>
    <w:p w14:paraId="1F30615C" w14:textId="77777777" w:rsidR="00271137" w:rsidRPr="00770355" w:rsidRDefault="00271137" w:rsidP="00785147">
      <w:pPr>
        <w:spacing w:after="120"/>
        <w:ind w:firstLine="720"/>
        <w:jc w:val="both"/>
        <w:rPr>
          <w:rFonts w:ascii="Arial" w:hAnsi="Arial" w:cs="Arial"/>
          <w:color w:val="000000" w:themeColor="text1"/>
          <w:sz w:val="20"/>
          <w:szCs w:val="20"/>
        </w:rPr>
      </w:pPr>
      <w:bookmarkStart w:id="122" w:name="bookmark121"/>
      <w:bookmarkEnd w:id="122"/>
      <w:r w:rsidRPr="00770355">
        <w:rPr>
          <w:rFonts w:ascii="Arial" w:hAnsi="Arial" w:cs="Arial"/>
          <w:color w:val="000000" w:themeColor="text1"/>
          <w:sz w:val="20"/>
          <w:szCs w:val="20"/>
        </w:rPr>
        <w:t>a) Tổ chức xác định, thẩm định, phê duyệt và thông báo kết quả xác định chi phí phải hoàn trả đối với các Giấy phép khai thác khoáng sản thuộc thẩm quyền cấp phép của Ủy ban nhân dân cấp tỉnh;</w:t>
      </w:r>
    </w:p>
    <w:p w14:paraId="1E13CDFB" w14:textId="77777777" w:rsidR="00271137" w:rsidRPr="00770355" w:rsidRDefault="00271137" w:rsidP="00785147">
      <w:pPr>
        <w:spacing w:after="120"/>
        <w:ind w:firstLine="720"/>
        <w:jc w:val="both"/>
        <w:rPr>
          <w:rFonts w:ascii="Arial" w:hAnsi="Arial" w:cs="Arial"/>
          <w:color w:val="000000" w:themeColor="text1"/>
          <w:sz w:val="20"/>
          <w:szCs w:val="20"/>
        </w:rPr>
      </w:pPr>
      <w:bookmarkStart w:id="123" w:name="bookmark122"/>
      <w:bookmarkEnd w:id="123"/>
      <w:r w:rsidRPr="00770355">
        <w:rPr>
          <w:rFonts w:ascii="Arial" w:hAnsi="Arial" w:cs="Arial"/>
          <w:color w:val="000000" w:themeColor="text1"/>
          <w:sz w:val="20"/>
          <w:szCs w:val="20"/>
        </w:rPr>
        <w:t>b) Theo dõi, đôn đốc các tổ chức, cá nhân khai thác khoáng sản thực hiện nghĩa vụ về hoàn trả chi phí điều tra cơ bản địa chất về khoáng sản, chi phí thăm dò khoáng sản do nhà nước đã đầu tư đối với Giấy phép khai thác khoáng sản thuộc thẩm quyền cấp phép theo đúng các quy định của pháp luật về khoáng sản;</w:t>
      </w:r>
    </w:p>
    <w:p w14:paraId="78D1DB90" w14:textId="77777777" w:rsidR="00271137" w:rsidRPr="00770355" w:rsidRDefault="00271137" w:rsidP="00785147">
      <w:pPr>
        <w:spacing w:after="120"/>
        <w:ind w:firstLine="720"/>
        <w:jc w:val="both"/>
        <w:rPr>
          <w:rFonts w:ascii="Arial" w:hAnsi="Arial" w:cs="Arial"/>
          <w:color w:val="000000" w:themeColor="text1"/>
          <w:sz w:val="20"/>
          <w:szCs w:val="20"/>
        </w:rPr>
      </w:pPr>
      <w:bookmarkStart w:id="124" w:name="bookmark123"/>
      <w:bookmarkEnd w:id="124"/>
      <w:r w:rsidRPr="00770355">
        <w:rPr>
          <w:rFonts w:ascii="Arial" w:hAnsi="Arial" w:cs="Arial"/>
          <w:color w:val="000000" w:themeColor="text1"/>
          <w:sz w:val="20"/>
          <w:szCs w:val="20"/>
        </w:rPr>
        <w:t>c) Trước ngày 15 tháng 02 hàng năm, Ủy ban nhân dân cấp tỉnh hoàn thành báo cáo về kết quả xác định chi phí phải hoàn trả của năm trước đó, gửi Bộ Tài nguyên và Môi trường và Bộ Tài chính để tổng hợp báo cáo Thủ tướng Chính phủ.”;</w:t>
      </w:r>
    </w:p>
    <w:p w14:paraId="25E12B29" w14:textId="77777777" w:rsidR="00271137" w:rsidRPr="00770355" w:rsidRDefault="00271137" w:rsidP="00785147">
      <w:pPr>
        <w:spacing w:after="120"/>
        <w:ind w:firstLine="720"/>
        <w:jc w:val="both"/>
        <w:rPr>
          <w:rFonts w:ascii="Arial" w:hAnsi="Arial" w:cs="Arial"/>
          <w:color w:val="000000" w:themeColor="text1"/>
          <w:sz w:val="20"/>
          <w:szCs w:val="20"/>
        </w:rPr>
      </w:pPr>
      <w:bookmarkStart w:id="125" w:name="bookmark124"/>
      <w:bookmarkEnd w:id="125"/>
      <w:r w:rsidRPr="00770355">
        <w:rPr>
          <w:rFonts w:ascii="Arial" w:hAnsi="Arial" w:cs="Arial"/>
          <w:color w:val="000000" w:themeColor="text1"/>
          <w:sz w:val="20"/>
          <w:szCs w:val="20"/>
          <w:lang w:val="en-US"/>
        </w:rPr>
        <w:t xml:space="preserve">c) </w:t>
      </w:r>
      <w:r w:rsidRPr="00770355">
        <w:rPr>
          <w:rFonts w:ascii="Arial" w:hAnsi="Arial" w:cs="Arial"/>
          <w:color w:val="000000" w:themeColor="text1"/>
          <w:sz w:val="20"/>
          <w:szCs w:val="20"/>
        </w:rPr>
        <w:t xml:space="preserve">Bổ sung khoản </w:t>
      </w:r>
      <w:r w:rsidRPr="00770355">
        <w:rPr>
          <w:rFonts w:ascii="Arial" w:hAnsi="Arial" w:cs="Arial"/>
          <w:color w:val="000000" w:themeColor="text1"/>
          <w:sz w:val="20"/>
          <w:szCs w:val="20"/>
          <w:lang w:val="en-US"/>
        </w:rPr>
        <w:t>1</w:t>
      </w:r>
      <w:r w:rsidRPr="00770355">
        <w:rPr>
          <w:rFonts w:ascii="Arial" w:hAnsi="Arial" w:cs="Arial"/>
          <w:color w:val="000000" w:themeColor="text1"/>
          <w:sz w:val="20"/>
          <w:szCs w:val="20"/>
        </w:rPr>
        <w:t xml:space="preserve">b vào sau khoản </w:t>
      </w:r>
      <w:r w:rsidRPr="00770355">
        <w:rPr>
          <w:rFonts w:ascii="Arial" w:hAnsi="Arial" w:cs="Arial"/>
          <w:color w:val="000000" w:themeColor="text1"/>
          <w:sz w:val="20"/>
          <w:szCs w:val="20"/>
          <w:lang w:val="en-US"/>
        </w:rPr>
        <w:t>1</w:t>
      </w:r>
      <w:r w:rsidRPr="00770355">
        <w:rPr>
          <w:rFonts w:ascii="Arial" w:hAnsi="Arial" w:cs="Arial"/>
          <w:color w:val="000000" w:themeColor="text1"/>
          <w:sz w:val="20"/>
          <w:szCs w:val="20"/>
        </w:rPr>
        <w:t>a như sau:</w:t>
      </w:r>
    </w:p>
    <w:p w14:paraId="4A418382"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“1b. Bộ Tài chính có trách nhiệm kiểm tra công tác thanh quyết toán việc sử dụng khoản trích để lại theo đúng quy định.”.</w:t>
      </w:r>
    </w:p>
    <w:p w14:paraId="4E5EF43B" w14:textId="77777777" w:rsidR="00271137" w:rsidRPr="00770355" w:rsidRDefault="00271137" w:rsidP="00785147">
      <w:pPr>
        <w:spacing w:after="120"/>
        <w:ind w:firstLine="720"/>
        <w:jc w:val="both"/>
        <w:rPr>
          <w:rFonts w:ascii="Arial" w:hAnsi="Arial" w:cs="Arial"/>
          <w:color w:val="000000" w:themeColor="text1"/>
          <w:sz w:val="20"/>
          <w:szCs w:val="20"/>
        </w:rPr>
      </w:pPr>
      <w:bookmarkStart w:id="126" w:name="bookmark125"/>
      <w:bookmarkEnd w:id="126"/>
      <w:r w:rsidRPr="00770355">
        <w:rPr>
          <w:rFonts w:ascii="Arial" w:hAnsi="Arial" w:cs="Arial"/>
          <w:color w:val="000000" w:themeColor="text1"/>
          <w:sz w:val="20"/>
          <w:szCs w:val="20"/>
        </w:rPr>
        <w:t xml:space="preserve">20. Thay thế cụm từ “Báo cáo đánh giá tác động tới môi trường hoặc kế hoạch bảo vệ môi </w:t>
      </w:r>
      <w:r w:rsidRPr="00770355">
        <w:rPr>
          <w:rFonts w:ascii="Arial" w:hAnsi="Arial" w:cs="Arial"/>
          <w:color w:val="000000" w:themeColor="text1"/>
          <w:sz w:val="20"/>
          <w:szCs w:val="20"/>
        </w:rPr>
        <w:lastRenderedPageBreak/>
        <w:t>trường, phương án cải tạo, phục hồi môi trường theo quy định” bằng cụm từ “báo cáo đánh giá tác động môi trường của dự án kèm theo quyết định phê duyệt kết quả thẩm định của cơ quan quản lý nhà nước có thẩm quyền hoặc báo cáo đề xuất kèm theo Giấy phép môi trường của cơ quan quản lý nhà nước có thẩm quyền (nếu có), đăng ký môi trường (trừ trường hợp được miễn trừ theo quy định của pháp luật về bảo vệ môi trường)” tại khoản 2 Điều 39.</w:t>
      </w:r>
    </w:p>
    <w:p w14:paraId="2BCC6BC1" w14:textId="77777777" w:rsidR="00271137" w:rsidRPr="00770355" w:rsidRDefault="00271137" w:rsidP="00785147">
      <w:pPr>
        <w:spacing w:after="120"/>
        <w:ind w:firstLine="720"/>
        <w:jc w:val="both"/>
        <w:rPr>
          <w:rFonts w:ascii="Arial" w:hAnsi="Arial" w:cs="Arial"/>
          <w:color w:val="000000" w:themeColor="text1"/>
          <w:sz w:val="20"/>
          <w:szCs w:val="20"/>
        </w:rPr>
      </w:pPr>
      <w:bookmarkStart w:id="127" w:name="bookmark126"/>
      <w:bookmarkEnd w:id="127"/>
      <w:r w:rsidRPr="00770355">
        <w:rPr>
          <w:rFonts w:ascii="Arial" w:hAnsi="Arial" w:cs="Arial"/>
          <w:color w:val="000000" w:themeColor="text1"/>
          <w:sz w:val="20"/>
          <w:szCs w:val="20"/>
        </w:rPr>
        <w:t>21. Thay thế cụm từ “Tổng cục Địa chất và Khoáng sản Việt Nam” bằng cụm từ “Cục Khoáng sản Việt Nam” tại khoản 4 Điều 8; khoản 3 Điều 20; khoản 1, khoản 3 Điều 24; khoản 1, khoản 2 Điều 31; khoản 1 Điều 47.</w:t>
      </w:r>
    </w:p>
    <w:p w14:paraId="5C4E894D" w14:textId="77777777" w:rsidR="00271137" w:rsidRPr="00770355" w:rsidRDefault="00271137" w:rsidP="00785147">
      <w:pPr>
        <w:spacing w:after="120"/>
        <w:ind w:firstLine="720"/>
        <w:jc w:val="both"/>
        <w:rPr>
          <w:rFonts w:ascii="Arial" w:hAnsi="Arial" w:cs="Arial"/>
          <w:color w:val="000000" w:themeColor="text1"/>
          <w:sz w:val="20"/>
          <w:szCs w:val="20"/>
        </w:rPr>
      </w:pPr>
      <w:bookmarkStart w:id="128" w:name="bookmark127"/>
      <w:bookmarkEnd w:id="128"/>
      <w:r w:rsidRPr="00770355">
        <w:rPr>
          <w:rFonts w:ascii="Arial" w:hAnsi="Arial" w:cs="Arial"/>
          <w:color w:val="000000" w:themeColor="text1"/>
          <w:sz w:val="20"/>
          <w:szCs w:val="20"/>
        </w:rPr>
        <w:t>22. Bãi bỏ Điều 10, Điều 11, Điều 12; khoản 6 Điều 20; khoản 1, khoản 3 Điều 55; Điều 68; khoản 2 Điều 70.</w:t>
      </w:r>
    </w:p>
    <w:p w14:paraId="4BF64609"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2. Sửa đổi, bổ sung một số điều của Nghị định số 22/2012/NĐ-CP ngày 26 tháng 3 năm 2012 của Chính phủ quy định về đấu giá quyền khai thác khoáng sản</w:t>
      </w:r>
    </w:p>
    <w:p w14:paraId="41E992CC" w14:textId="77777777" w:rsidR="00271137" w:rsidRPr="00770355" w:rsidRDefault="00271137" w:rsidP="00785147">
      <w:pPr>
        <w:spacing w:after="120"/>
        <w:ind w:firstLine="720"/>
        <w:jc w:val="both"/>
        <w:rPr>
          <w:rFonts w:ascii="Arial" w:hAnsi="Arial" w:cs="Arial"/>
          <w:color w:val="000000" w:themeColor="text1"/>
          <w:sz w:val="20"/>
          <w:szCs w:val="20"/>
        </w:rPr>
      </w:pPr>
      <w:bookmarkStart w:id="129" w:name="bookmark128"/>
      <w:bookmarkEnd w:id="129"/>
      <w:r w:rsidRPr="00770355">
        <w:rPr>
          <w:rFonts w:ascii="Arial" w:hAnsi="Arial" w:cs="Arial"/>
          <w:color w:val="000000" w:themeColor="text1"/>
          <w:sz w:val="20"/>
          <w:szCs w:val="20"/>
        </w:rPr>
        <w:t>1. Sửa đổi, bổ sung Điều 2 như sau:</w:t>
      </w:r>
    </w:p>
    <w:p w14:paraId="38B1798C"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2. Giải thích từ ngữ</w:t>
      </w:r>
    </w:p>
    <w:p w14:paraId="0B90B6BF"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Trong Nghị định này, các từ ngữ dưới đây được hiểu như sau:</w:t>
      </w:r>
    </w:p>
    <w:p w14:paraId="49BF6A6B" w14:textId="77777777" w:rsidR="00271137" w:rsidRPr="00770355" w:rsidRDefault="00271137" w:rsidP="00785147">
      <w:pPr>
        <w:spacing w:after="120"/>
        <w:ind w:firstLine="720"/>
        <w:jc w:val="both"/>
        <w:rPr>
          <w:rFonts w:ascii="Arial" w:hAnsi="Arial" w:cs="Arial"/>
          <w:color w:val="000000" w:themeColor="text1"/>
          <w:sz w:val="20"/>
          <w:szCs w:val="20"/>
        </w:rPr>
      </w:pPr>
      <w:bookmarkStart w:id="130" w:name="bookmark129"/>
      <w:bookmarkEnd w:id="130"/>
      <w:r w:rsidRPr="00770355">
        <w:rPr>
          <w:rFonts w:ascii="Arial" w:hAnsi="Arial" w:cs="Arial"/>
          <w:color w:val="000000" w:themeColor="text1"/>
          <w:sz w:val="20"/>
          <w:szCs w:val="20"/>
        </w:rPr>
        <w:t>1. Quyền khai thác khoáng sản là quyền thăm dò, khai thác khoáng sản của tổ chức, cá nhân trúng đấu giá.</w:t>
      </w:r>
    </w:p>
    <w:p w14:paraId="4F626B14" w14:textId="77777777" w:rsidR="00271137" w:rsidRPr="00770355" w:rsidRDefault="00271137" w:rsidP="00785147">
      <w:pPr>
        <w:spacing w:after="120"/>
        <w:ind w:firstLine="720"/>
        <w:jc w:val="both"/>
        <w:rPr>
          <w:rFonts w:ascii="Arial" w:hAnsi="Arial" w:cs="Arial"/>
          <w:color w:val="000000" w:themeColor="text1"/>
          <w:sz w:val="20"/>
          <w:szCs w:val="20"/>
        </w:rPr>
      </w:pPr>
      <w:bookmarkStart w:id="131" w:name="bookmark130"/>
      <w:bookmarkEnd w:id="131"/>
      <w:r w:rsidRPr="00770355">
        <w:rPr>
          <w:rFonts w:ascii="Arial" w:hAnsi="Arial" w:cs="Arial"/>
          <w:color w:val="000000" w:themeColor="text1"/>
          <w:sz w:val="20"/>
          <w:szCs w:val="20"/>
        </w:rPr>
        <w:t>2. Đấu giá quyền khai thác khoáng sản (sau đây gọi tắt là đấu giá) là việc xác định tổ chức, cá nhân được quyền thăm dò, khai thác khoáng sản khi tham gia cuộc đấu giá theo nguyên tắc, điều kiện, trình tự, thủ tục được quy định tại Nghị định này, Luật Khoáng sản và Luật Đấu giá tài sản.</w:t>
      </w:r>
    </w:p>
    <w:p w14:paraId="0DB2C0CD" w14:textId="77777777" w:rsidR="00271137" w:rsidRPr="00770355" w:rsidRDefault="00271137" w:rsidP="00785147">
      <w:pPr>
        <w:spacing w:after="120"/>
        <w:ind w:firstLine="720"/>
        <w:jc w:val="both"/>
        <w:rPr>
          <w:rFonts w:ascii="Arial" w:hAnsi="Arial" w:cs="Arial"/>
          <w:color w:val="000000" w:themeColor="text1"/>
          <w:sz w:val="20"/>
          <w:szCs w:val="20"/>
        </w:rPr>
      </w:pPr>
      <w:bookmarkStart w:id="132" w:name="bookmark131"/>
      <w:bookmarkEnd w:id="132"/>
      <w:r w:rsidRPr="00770355">
        <w:rPr>
          <w:rFonts w:ascii="Arial" w:hAnsi="Arial" w:cs="Arial"/>
          <w:color w:val="000000" w:themeColor="text1"/>
          <w:sz w:val="20"/>
          <w:szCs w:val="20"/>
        </w:rPr>
        <w:t>3. Điều kiện tham gia đấu giá là tập hợp các yêu cầu, điều kiện được áp dụng với từng cuộc đấu giá và được quy định cụ thể trong Quy chế cuộc đấu giá của cuộc đấu giá đó.</w:t>
      </w:r>
    </w:p>
    <w:p w14:paraId="1D9B267B" w14:textId="77777777" w:rsidR="00271137" w:rsidRPr="00770355" w:rsidRDefault="00271137" w:rsidP="00785147">
      <w:pPr>
        <w:spacing w:after="120"/>
        <w:ind w:firstLine="720"/>
        <w:jc w:val="both"/>
        <w:rPr>
          <w:rFonts w:ascii="Arial" w:hAnsi="Arial" w:cs="Arial"/>
          <w:color w:val="000000" w:themeColor="text1"/>
          <w:sz w:val="20"/>
          <w:szCs w:val="20"/>
        </w:rPr>
      </w:pPr>
      <w:bookmarkStart w:id="133" w:name="bookmark132"/>
      <w:bookmarkEnd w:id="133"/>
      <w:r w:rsidRPr="00770355">
        <w:rPr>
          <w:rFonts w:ascii="Arial" w:hAnsi="Arial" w:cs="Arial"/>
          <w:color w:val="000000" w:themeColor="text1"/>
          <w:sz w:val="20"/>
          <w:szCs w:val="20"/>
        </w:rPr>
        <w:t>4. Người có quyền đưa tài sản ra đấu giá là Bộ Tài nguyên và Môi trường, Ủy ban nhân dân cấp tỉnh theo thẩm quyền cấp phép hoạt động khoáng sản.</w:t>
      </w:r>
    </w:p>
    <w:p w14:paraId="64200463" w14:textId="77777777" w:rsidR="00271137" w:rsidRPr="00770355" w:rsidRDefault="00271137" w:rsidP="00785147">
      <w:pPr>
        <w:spacing w:after="120"/>
        <w:ind w:firstLine="720"/>
        <w:jc w:val="both"/>
        <w:rPr>
          <w:rFonts w:ascii="Arial" w:hAnsi="Arial" w:cs="Arial"/>
          <w:color w:val="000000" w:themeColor="text1"/>
          <w:sz w:val="20"/>
          <w:szCs w:val="20"/>
        </w:rPr>
      </w:pPr>
      <w:bookmarkStart w:id="134" w:name="bookmark133"/>
      <w:bookmarkEnd w:id="134"/>
      <w:r w:rsidRPr="00770355">
        <w:rPr>
          <w:rFonts w:ascii="Arial" w:hAnsi="Arial" w:cs="Arial"/>
          <w:color w:val="000000" w:themeColor="text1"/>
          <w:sz w:val="20"/>
          <w:szCs w:val="20"/>
        </w:rPr>
        <w:t>5. Hồ sơ tham gia đấu giá là các tài liệu do tổ chức, cá nhân tham gia đấu giá lập và nộp cho cơ quan, đơn vị tiếp nhận hồ sơ theo yêu cầu quy định tại Quy chế cuộc đấu giá.</w:t>
      </w:r>
    </w:p>
    <w:p w14:paraId="3B5543A6" w14:textId="77777777" w:rsidR="00271137" w:rsidRPr="00770355" w:rsidRDefault="00271137" w:rsidP="00785147">
      <w:pPr>
        <w:spacing w:after="120"/>
        <w:ind w:firstLine="720"/>
        <w:jc w:val="both"/>
        <w:rPr>
          <w:rFonts w:ascii="Arial" w:hAnsi="Arial" w:cs="Arial"/>
          <w:color w:val="000000" w:themeColor="text1"/>
          <w:sz w:val="20"/>
          <w:szCs w:val="20"/>
        </w:rPr>
      </w:pPr>
      <w:bookmarkStart w:id="135" w:name="bookmark134"/>
      <w:bookmarkEnd w:id="135"/>
      <w:r w:rsidRPr="00770355">
        <w:rPr>
          <w:rFonts w:ascii="Arial" w:hAnsi="Arial" w:cs="Arial"/>
          <w:color w:val="000000" w:themeColor="text1"/>
          <w:sz w:val="20"/>
          <w:szCs w:val="20"/>
        </w:rPr>
        <w:t>6. Tiền trúng đấu giá là tiền cấp quyền khai thác khoáng sản đối với khu vực trúng đấu giá.</w:t>
      </w:r>
    </w:p>
    <w:p w14:paraId="5111108B" w14:textId="77777777" w:rsidR="00271137" w:rsidRPr="00770355" w:rsidRDefault="00271137" w:rsidP="00785147">
      <w:pPr>
        <w:spacing w:after="120"/>
        <w:ind w:firstLine="720"/>
        <w:jc w:val="both"/>
        <w:rPr>
          <w:rFonts w:ascii="Arial" w:hAnsi="Arial" w:cs="Arial"/>
          <w:color w:val="000000" w:themeColor="text1"/>
          <w:sz w:val="20"/>
          <w:szCs w:val="20"/>
        </w:rPr>
      </w:pPr>
      <w:bookmarkStart w:id="136" w:name="bookmark135"/>
      <w:bookmarkEnd w:id="136"/>
      <w:r w:rsidRPr="00770355">
        <w:rPr>
          <w:rFonts w:ascii="Arial" w:hAnsi="Arial" w:cs="Arial"/>
          <w:color w:val="000000" w:themeColor="text1"/>
          <w:sz w:val="20"/>
          <w:szCs w:val="20"/>
        </w:rPr>
        <w:t>7. Cơ quan chủ trì tổ chức đấu giá là:</w:t>
      </w:r>
    </w:p>
    <w:p w14:paraId="16B48B27" w14:textId="77777777" w:rsidR="00271137" w:rsidRPr="00770355" w:rsidRDefault="00271137" w:rsidP="00785147">
      <w:pPr>
        <w:spacing w:after="120"/>
        <w:ind w:firstLine="720"/>
        <w:jc w:val="both"/>
        <w:rPr>
          <w:rFonts w:ascii="Arial" w:hAnsi="Arial" w:cs="Arial"/>
          <w:color w:val="000000" w:themeColor="text1"/>
          <w:sz w:val="20"/>
          <w:szCs w:val="20"/>
        </w:rPr>
      </w:pPr>
      <w:bookmarkStart w:id="137" w:name="bookmark136"/>
      <w:bookmarkEnd w:id="137"/>
      <w:r w:rsidRPr="00770355">
        <w:rPr>
          <w:rFonts w:ascii="Arial" w:hAnsi="Arial" w:cs="Arial"/>
          <w:color w:val="000000" w:themeColor="text1"/>
          <w:sz w:val="20"/>
          <w:szCs w:val="20"/>
        </w:rPr>
        <w:t>a) Cục Khoáng sản Việt Nam đối với khoáng sản thuộc thẩm quyền cấp phép hoạt động khoáng sản của Bộ Tài nguyên và Môi trường;</w:t>
      </w:r>
    </w:p>
    <w:p w14:paraId="274B04CD" w14:textId="77777777" w:rsidR="00271137" w:rsidRPr="00770355" w:rsidRDefault="00271137" w:rsidP="00785147">
      <w:pPr>
        <w:spacing w:after="120"/>
        <w:ind w:firstLine="720"/>
        <w:jc w:val="both"/>
        <w:rPr>
          <w:rFonts w:ascii="Arial" w:hAnsi="Arial" w:cs="Arial"/>
          <w:color w:val="000000" w:themeColor="text1"/>
          <w:sz w:val="20"/>
          <w:szCs w:val="20"/>
        </w:rPr>
      </w:pPr>
      <w:bookmarkStart w:id="138" w:name="bookmark137"/>
      <w:bookmarkEnd w:id="138"/>
      <w:r w:rsidRPr="00770355">
        <w:rPr>
          <w:rFonts w:ascii="Arial" w:hAnsi="Arial" w:cs="Arial"/>
          <w:color w:val="000000" w:themeColor="text1"/>
          <w:sz w:val="20"/>
          <w:szCs w:val="20"/>
        </w:rPr>
        <w:t>b) Sở Tài nguyên và Môi trường đối với khoáng sản thuộc thẩm quyền cấp phép hoạt động khoáng sản của Ủy ban nhân dân cấp tỉnh.”.</w:t>
      </w:r>
    </w:p>
    <w:p w14:paraId="0403F7B4" w14:textId="77777777" w:rsidR="00271137" w:rsidRPr="00770355" w:rsidRDefault="00271137" w:rsidP="00785147">
      <w:pPr>
        <w:spacing w:after="120"/>
        <w:ind w:firstLine="720"/>
        <w:jc w:val="both"/>
        <w:rPr>
          <w:rFonts w:ascii="Arial" w:hAnsi="Arial" w:cs="Arial"/>
          <w:color w:val="000000" w:themeColor="text1"/>
          <w:sz w:val="20"/>
          <w:szCs w:val="20"/>
        </w:rPr>
      </w:pPr>
      <w:bookmarkStart w:id="139" w:name="bookmark138"/>
      <w:bookmarkEnd w:id="139"/>
      <w:r w:rsidRPr="00770355">
        <w:rPr>
          <w:rFonts w:ascii="Arial" w:hAnsi="Arial" w:cs="Arial"/>
          <w:color w:val="000000" w:themeColor="text1"/>
          <w:sz w:val="20"/>
          <w:szCs w:val="20"/>
        </w:rPr>
        <w:t>2. Sửa đổi, bổ sung Điều 4 như sau:</w:t>
      </w:r>
    </w:p>
    <w:p w14:paraId="274275F4" w14:textId="77777777" w:rsidR="00271137" w:rsidRPr="00770355" w:rsidRDefault="00271137" w:rsidP="00785147">
      <w:pPr>
        <w:spacing w:after="120"/>
        <w:ind w:firstLine="720"/>
        <w:jc w:val="both"/>
        <w:rPr>
          <w:rFonts w:ascii="Arial" w:hAnsi="Arial" w:cs="Arial"/>
          <w:b/>
          <w:bCs/>
          <w:color w:val="000000" w:themeColor="text1"/>
          <w:sz w:val="20"/>
          <w:szCs w:val="20"/>
        </w:rPr>
      </w:pPr>
      <w:bookmarkStart w:id="140" w:name="bookmark139"/>
      <w:bookmarkStart w:id="141" w:name="bookmark140"/>
      <w:bookmarkStart w:id="142" w:name="bookmark141"/>
      <w:r w:rsidRPr="00770355">
        <w:rPr>
          <w:rFonts w:ascii="Arial" w:hAnsi="Arial" w:cs="Arial"/>
          <w:b/>
          <w:bCs/>
          <w:color w:val="000000" w:themeColor="text1"/>
          <w:sz w:val="20"/>
          <w:szCs w:val="20"/>
        </w:rPr>
        <w:t>“Điều 4. Giá khởi điểm</w:t>
      </w:r>
      <w:bookmarkEnd w:id="140"/>
      <w:bookmarkEnd w:id="141"/>
      <w:bookmarkEnd w:id="142"/>
    </w:p>
    <w:p w14:paraId="3BB3E902" w14:textId="77777777" w:rsidR="00271137" w:rsidRPr="00770355" w:rsidRDefault="00271137" w:rsidP="00785147">
      <w:pPr>
        <w:spacing w:after="120"/>
        <w:ind w:firstLine="720"/>
        <w:jc w:val="both"/>
        <w:rPr>
          <w:rFonts w:ascii="Arial" w:hAnsi="Arial" w:cs="Arial"/>
          <w:color w:val="000000" w:themeColor="text1"/>
          <w:sz w:val="20"/>
          <w:szCs w:val="20"/>
        </w:rPr>
      </w:pPr>
      <w:bookmarkStart w:id="143" w:name="bookmark142"/>
      <w:bookmarkEnd w:id="143"/>
      <w:r w:rsidRPr="00770355">
        <w:rPr>
          <w:rFonts w:ascii="Arial" w:hAnsi="Arial" w:cs="Arial"/>
          <w:color w:val="000000" w:themeColor="text1"/>
          <w:sz w:val="20"/>
          <w:szCs w:val="20"/>
        </w:rPr>
        <w:t>1. Giá khởi điểm được xác định bằng mức thu tiền cấp quyền khai thác khoáng sản (R) theo quy định tại Nghị định quy định phương pháp tính, mức thu tiền cấp quyền khai thác khoáng sản.</w:t>
      </w:r>
    </w:p>
    <w:p w14:paraId="7FFEC39F" w14:textId="77777777" w:rsidR="00271137" w:rsidRPr="00770355" w:rsidRDefault="00271137" w:rsidP="00785147">
      <w:pPr>
        <w:spacing w:after="120"/>
        <w:ind w:firstLine="720"/>
        <w:jc w:val="both"/>
        <w:rPr>
          <w:rFonts w:ascii="Arial" w:hAnsi="Arial" w:cs="Arial"/>
          <w:color w:val="000000" w:themeColor="text1"/>
          <w:sz w:val="20"/>
          <w:szCs w:val="20"/>
        </w:rPr>
      </w:pPr>
      <w:bookmarkStart w:id="144" w:name="bookmark143"/>
      <w:bookmarkEnd w:id="144"/>
      <w:r w:rsidRPr="00770355">
        <w:rPr>
          <w:rFonts w:ascii="Arial" w:hAnsi="Arial" w:cs="Arial"/>
          <w:color w:val="000000" w:themeColor="text1"/>
          <w:sz w:val="20"/>
          <w:szCs w:val="20"/>
        </w:rPr>
        <w:t>2. Cơ quan chủ trì tổ chức đấu giá xác định giá khởi điểm từng cuộc đấu giá, trình Bộ Tài nguyên và Môi trường, Ủy ban nhân dân cấp tỉnh phê duyệt theo thẩm quyền cấp phép hoạt động khoáng sản.</w:t>
      </w:r>
    </w:p>
    <w:p w14:paraId="6BA3990E" w14:textId="77777777" w:rsidR="00271137" w:rsidRPr="00770355" w:rsidRDefault="00271137" w:rsidP="00785147">
      <w:pPr>
        <w:spacing w:after="120"/>
        <w:ind w:firstLine="720"/>
        <w:jc w:val="both"/>
        <w:rPr>
          <w:rFonts w:ascii="Arial" w:hAnsi="Arial" w:cs="Arial"/>
          <w:color w:val="000000" w:themeColor="text1"/>
          <w:sz w:val="20"/>
          <w:szCs w:val="20"/>
        </w:rPr>
      </w:pPr>
      <w:bookmarkStart w:id="145" w:name="bookmark144"/>
      <w:bookmarkEnd w:id="145"/>
      <w:r w:rsidRPr="00770355">
        <w:rPr>
          <w:rFonts w:ascii="Arial" w:hAnsi="Arial" w:cs="Arial"/>
          <w:color w:val="000000" w:themeColor="text1"/>
          <w:sz w:val="20"/>
          <w:szCs w:val="20"/>
        </w:rPr>
        <w:t>3. Giá khởi điểm được quyết định trước khi thông báo lựa chọn tổ chức đấu giá tài sản.”.</w:t>
      </w:r>
    </w:p>
    <w:p w14:paraId="7E33964F" w14:textId="77777777" w:rsidR="00271137" w:rsidRPr="00770355" w:rsidRDefault="00271137" w:rsidP="00785147">
      <w:pPr>
        <w:spacing w:after="120"/>
        <w:ind w:firstLine="720"/>
        <w:jc w:val="both"/>
        <w:rPr>
          <w:rFonts w:ascii="Arial" w:hAnsi="Arial" w:cs="Arial"/>
          <w:color w:val="000000" w:themeColor="text1"/>
          <w:sz w:val="20"/>
          <w:szCs w:val="20"/>
        </w:rPr>
      </w:pPr>
      <w:bookmarkStart w:id="146" w:name="bookmark145"/>
      <w:bookmarkEnd w:id="146"/>
      <w:r w:rsidRPr="00770355">
        <w:rPr>
          <w:rFonts w:ascii="Arial" w:hAnsi="Arial" w:cs="Arial"/>
          <w:color w:val="000000" w:themeColor="text1"/>
          <w:sz w:val="20"/>
          <w:szCs w:val="20"/>
        </w:rPr>
        <w:t>3. Sửa đổi, bổ sung Điều 5 như sau:</w:t>
      </w:r>
    </w:p>
    <w:p w14:paraId="1C1A4804"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5. Tiền đặt trước và xử lý tiền đặt trước</w:t>
      </w:r>
    </w:p>
    <w:p w14:paraId="374989E9" w14:textId="77777777" w:rsidR="00271137" w:rsidRPr="00770355" w:rsidRDefault="00271137" w:rsidP="00785147">
      <w:pPr>
        <w:spacing w:after="120"/>
        <w:ind w:firstLine="720"/>
        <w:jc w:val="both"/>
        <w:rPr>
          <w:rFonts w:ascii="Arial" w:hAnsi="Arial" w:cs="Arial"/>
          <w:color w:val="000000" w:themeColor="text1"/>
          <w:sz w:val="20"/>
          <w:szCs w:val="20"/>
        </w:rPr>
      </w:pPr>
      <w:bookmarkStart w:id="147" w:name="bookmark146"/>
      <w:bookmarkEnd w:id="147"/>
      <w:r w:rsidRPr="00770355">
        <w:rPr>
          <w:rFonts w:ascii="Arial" w:hAnsi="Arial" w:cs="Arial"/>
          <w:color w:val="000000" w:themeColor="text1"/>
          <w:sz w:val="20"/>
          <w:szCs w:val="20"/>
        </w:rPr>
        <w:t>1. Tổ chức, cá nhân tham gia đấu giá phải nộp tiền đặt trước bằng tiền đồng Việt Nam hoặc bằng bảo lãnh ngân hàng. Tiền đặt trước được xác định tối thiểu là 5% và tối đa là 20% tiền cấp quyền khai thác khoáng sản dự tính trên cơ sở giá khởi điểm và được xác định như sau:</w:t>
      </w:r>
    </w:p>
    <w:p w14:paraId="1B3C7BED"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T</w:t>
      </w:r>
      <w:r w:rsidRPr="00770355">
        <w:rPr>
          <w:rFonts w:ascii="Arial" w:hAnsi="Arial" w:cs="Arial"/>
          <w:color w:val="000000" w:themeColor="text1"/>
          <w:sz w:val="20"/>
          <w:szCs w:val="20"/>
          <w:vertAlign w:val="subscript"/>
        </w:rPr>
        <w:t>đt</w:t>
      </w:r>
      <w:r w:rsidRPr="00770355">
        <w:rPr>
          <w:rFonts w:ascii="Arial" w:hAnsi="Arial" w:cs="Arial"/>
          <w:color w:val="000000" w:themeColor="text1"/>
          <w:sz w:val="20"/>
          <w:szCs w:val="20"/>
        </w:rPr>
        <w:t xml:space="preserve"> = Q x G x K</w:t>
      </w:r>
      <w:r w:rsidRPr="00770355">
        <w:rPr>
          <w:rFonts w:ascii="Arial" w:hAnsi="Arial" w:cs="Arial"/>
          <w:color w:val="000000" w:themeColor="text1"/>
          <w:sz w:val="20"/>
          <w:szCs w:val="20"/>
          <w:vertAlign w:val="subscript"/>
        </w:rPr>
        <w:t>1</w:t>
      </w:r>
      <w:r w:rsidRPr="00770355">
        <w:rPr>
          <w:rFonts w:ascii="Arial" w:hAnsi="Arial" w:cs="Arial"/>
          <w:color w:val="000000" w:themeColor="text1"/>
          <w:sz w:val="20"/>
          <w:szCs w:val="20"/>
        </w:rPr>
        <w:t xml:space="preserve"> x K</w:t>
      </w:r>
      <w:r w:rsidRPr="00770355">
        <w:rPr>
          <w:rFonts w:ascii="Arial" w:hAnsi="Arial" w:cs="Arial"/>
          <w:color w:val="000000" w:themeColor="text1"/>
          <w:sz w:val="20"/>
          <w:szCs w:val="20"/>
          <w:vertAlign w:val="subscript"/>
        </w:rPr>
        <w:t>2</w:t>
      </w:r>
      <w:r w:rsidRPr="00770355">
        <w:rPr>
          <w:rFonts w:ascii="Arial" w:hAnsi="Arial" w:cs="Arial"/>
          <w:color w:val="000000" w:themeColor="text1"/>
          <w:sz w:val="20"/>
          <w:szCs w:val="20"/>
        </w:rPr>
        <w:t xml:space="preserve"> x R</w:t>
      </w:r>
      <w:r w:rsidRPr="00770355">
        <w:rPr>
          <w:rFonts w:ascii="Arial" w:hAnsi="Arial" w:cs="Arial"/>
          <w:color w:val="000000" w:themeColor="text1"/>
          <w:sz w:val="20"/>
          <w:szCs w:val="20"/>
          <w:vertAlign w:val="subscript"/>
        </w:rPr>
        <w:t>đt</w:t>
      </w:r>
      <w:r w:rsidRPr="00770355">
        <w:rPr>
          <w:rFonts w:ascii="Arial" w:hAnsi="Arial" w:cs="Arial"/>
          <w:color w:val="000000" w:themeColor="text1"/>
          <w:sz w:val="20"/>
          <w:szCs w:val="20"/>
        </w:rPr>
        <w:t xml:space="preserve"> (đồng)</w:t>
      </w:r>
    </w:p>
    <w:p w14:paraId="7A6AE320"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T</w:t>
      </w:r>
      <w:r w:rsidRPr="00770355">
        <w:rPr>
          <w:rFonts w:ascii="Arial" w:hAnsi="Arial" w:cs="Arial"/>
          <w:color w:val="000000" w:themeColor="text1"/>
          <w:sz w:val="20"/>
          <w:szCs w:val="20"/>
          <w:vertAlign w:val="subscript"/>
        </w:rPr>
        <w:t>đt</w:t>
      </w:r>
      <w:r w:rsidRPr="00770355">
        <w:rPr>
          <w:rFonts w:ascii="Arial" w:hAnsi="Arial" w:cs="Arial"/>
          <w:color w:val="000000" w:themeColor="text1"/>
          <w:sz w:val="20"/>
          <w:szCs w:val="20"/>
        </w:rPr>
        <w:t xml:space="preserve"> - Tiền đặt trước;</w:t>
      </w:r>
    </w:p>
    <w:p w14:paraId="71982D05"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lastRenderedPageBreak/>
        <w:t>Q - Tài nguyên đưa ra đấu giá đối với khu vực chưa có kết quả thăm dò khoáng sản hoặc trữ lượng khoáng sản đưa ra đấu giá đối với khu vực đã có kết quả thăm dò khoáng sản được cơ quan có thẩm quyền phê duyệt;</w:t>
      </w:r>
    </w:p>
    <w:p w14:paraId="76041651"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G - Giá tính tiền cấp quyền khai thác khoáng sản được quy định tại Nghị định số 67/2019/NĐ-CP;</w:t>
      </w:r>
    </w:p>
    <w:p w14:paraId="15D92B39"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K</w:t>
      </w:r>
      <w:r w:rsidRPr="00770355">
        <w:rPr>
          <w:rFonts w:ascii="Arial" w:hAnsi="Arial" w:cs="Arial"/>
          <w:color w:val="000000" w:themeColor="text1"/>
          <w:sz w:val="20"/>
          <w:szCs w:val="20"/>
          <w:vertAlign w:val="subscript"/>
        </w:rPr>
        <w:t>1</w:t>
      </w:r>
      <w:r w:rsidRPr="00770355">
        <w:rPr>
          <w:rFonts w:ascii="Arial" w:hAnsi="Arial" w:cs="Arial"/>
          <w:color w:val="000000" w:themeColor="text1"/>
          <w:sz w:val="20"/>
          <w:szCs w:val="20"/>
        </w:rPr>
        <w:t xml:space="preserve"> - Hệ số thu hồi khoáng sản liên quan đến phương pháp khai thác được quy định như sau: Khai thác lộ thiên (bao gồm cả khai thác cát, sỏi lòng sông, lòng hồ, khai thác cát biển) K = 0,9; khai thác hầm lò K = 0,6; khai thác nước khoáng, nước nóng thiên nhiên và các trường hợp còn lại K = 1,0;</w:t>
      </w:r>
    </w:p>
    <w:p w14:paraId="475BDEAE"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K</w:t>
      </w:r>
      <w:r w:rsidRPr="00770355">
        <w:rPr>
          <w:rFonts w:ascii="Arial" w:hAnsi="Arial" w:cs="Arial"/>
          <w:color w:val="000000" w:themeColor="text1"/>
          <w:sz w:val="20"/>
          <w:szCs w:val="20"/>
          <w:vertAlign w:val="subscript"/>
        </w:rPr>
        <w:t>2</w:t>
      </w:r>
      <w:r w:rsidRPr="00770355">
        <w:rPr>
          <w:rFonts w:ascii="Arial" w:hAnsi="Arial" w:cs="Arial"/>
          <w:color w:val="000000" w:themeColor="text1"/>
          <w:sz w:val="20"/>
          <w:szCs w:val="20"/>
        </w:rPr>
        <w:t xml:space="preserve"> - Hệ số liên quan đến điều kiện kinh tế - xã hội khó khăn và đặc biệt khó khăn được áp dụng theo điểm a khoản 2 Điều 16 Luật Đầu tư: Khu vực khai thác khoáng sản thuộc địa bàn kinh tế - xã hội đặc biệt khó khăn, K</w:t>
      </w:r>
      <w:r w:rsidRPr="00770355">
        <w:rPr>
          <w:rFonts w:ascii="Arial" w:hAnsi="Arial" w:cs="Arial"/>
          <w:color w:val="000000" w:themeColor="text1"/>
          <w:sz w:val="20"/>
          <w:szCs w:val="20"/>
          <w:vertAlign w:val="subscript"/>
        </w:rPr>
        <w:t>2</w:t>
      </w:r>
      <w:r w:rsidRPr="00770355">
        <w:rPr>
          <w:rFonts w:ascii="Arial" w:hAnsi="Arial" w:cs="Arial"/>
          <w:color w:val="000000" w:themeColor="text1"/>
          <w:sz w:val="20"/>
          <w:szCs w:val="20"/>
        </w:rPr>
        <w:t>= 0,9; khu vực khai thác khoáng sản thuộc địa bàn kinh tế - xã hội khó khăn, K</w:t>
      </w:r>
      <w:r w:rsidRPr="00770355">
        <w:rPr>
          <w:rFonts w:ascii="Arial" w:hAnsi="Arial" w:cs="Arial"/>
          <w:color w:val="000000" w:themeColor="text1"/>
          <w:sz w:val="20"/>
          <w:szCs w:val="20"/>
          <w:vertAlign w:val="subscript"/>
        </w:rPr>
        <w:t>2</w:t>
      </w:r>
      <w:r w:rsidRPr="00770355">
        <w:rPr>
          <w:rFonts w:ascii="Arial" w:hAnsi="Arial" w:cs="Arial"/>
          <w:color w:val="000000" w:themeColor="text1"/>
          <w:sz w:val="20"/>
          <w:szCs w:val="20"/>
        </w:rPr>
        <w:t xml:space="preserve"> = 0,95; các khu vực khai thác khoáng sản thuộc địa bàn còn lại, K</w:t>
      </w:r>
      <w:r w:rsidRPr="00770355">
        <w:rPr>
          <w:rFonts w:ascii="Arial" w:hAnsi="Arial" w:cs="Arial"/>
          <w:color w:val="000000" w:themeColor="text1"/>
          <w:sz w:val="20"/>
          <w:szCs w:val="20"/>
          <w:vertAlign w:val="subscript"/>
        </w:rPr>
        <w:t>2</w:t>
      </w:r>
      <w:r w:rsidRPr="00770355">
        <w:rPr>
          <w:rFonts w:ascii="Arial" w:hAnsi="Arial" w:cs="Arial"/>
          <w:color w:val="000000" w:themeColor="text1"/>
          <w:sz w:val="20"/>
          <w:szCs w:val="20"/>
        </w:rPr>
        <w:t xml:space="preserve"> = 1,0;</w:t>
      </w:r>
    </w:p>
    <w:p w14:paraId="2A7AA329"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R</w:t>
      </w:r>
      <w:r w:rsidRPr="00770355">
        <w:rPr>
          <w:rFonts w:ascii="Arial" w:hAnsi="Arial" w:cs="Arial"/>
          <w:color w:val="000000" w:themeColor="text1"/>
          <w:sz w:val="20"/>
          <w:szCs w:val="20"/>
          <w:vertAlign w:val="subscript"/>
        </w:rPr>
        <w:t>đt</w:t>
      </w:r>
      <w:r w:rsidRPr="00770355">
        <w:rPr>
          <w:rFonts w:ascii="Arial" w:hAnsi="Arial" w:cs="Arial"/>
          <w:color w:val="000000" w:themeColor="text1"/>
          <w:sz w:val="20"/>
          <w:szCs w:val="20"/>
        </w:rPr>
        <w:t xml:space="preserve"> - Mức thu tiền đặt trước tương đương từ 5% đến 20% giá khởi điểm.</w:t>
      </w:r>
    </w:p>
    <w:p w14:paraId="3DD22F97" w14:textId="77777777" w:rsidR="00271137" w:rsidRPr="00770355" w:rsidRDefault="00271137" w:rsidP="00785147">
      <w:pPr>
        <w:spacing w:after="120"/>
        <w:ind w:firstLine="720"/>
        <w:jc w:val="both"/>
        <w:rPr>
          <w:rFonts w:ascii="Arial" w:hAnsi="Arial" w:cs="Arial"/>
          <w:color w:val="000000" w:themeColor="text1"/>
          <w:sz w:val="20"/>
          <w:szCs w:val="20"/>
        </w:rPr>
      </w:pPr>
      <w:bookmarkStart w:id="148" w:name="bookmark147"/>
      <w:bookmarkEnd w:id="148"/>
      <w:r w:rsidRPr="00770355">
        <w:rPr>
          <w:rFonts w:ascii="Arial" w:hAnsi="Arial" w:cs="Arial"/>
          <w:color w:val="000000" w:themeColor="text1"/>
          <w:sz w:val="20"/>
          <w:szCs w:val="20"/>
        </w:rPr>
        <w:t>2. Việc nộp tiền đặt trước được thực hiện như sau:</w:t>
      </w:r>
    </w:p>
    <w:p w14:paraId="43788993"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Trường hợp cuộc đấu giá do tổ chức đấu giá tài sản thực hiện, việc nộp tiền đặt trước được thực hiện theo quy định của Luật Đấu giá tài sản; trường hợp cuộc đấu giá do Hội đồng đấu giá tài sản thực hiện, tổ chức, cá nhân tham gia đấu giá nộp tiền đặt trước vào tài khoản của cơ quan chủ trì tổ chức đấu giá.”.</w:t>
      </w:r>
    </w:p>
    <w:p w14:paraId="02429E74" w14:textId="77777777" w:rsidR="00271137" w:rsidRPr="00770355" w:rsidRDefault="00271137" w:rsidP="00785147">
      <w:pPr>
        <w:spacing w:after="120"/>
        <w:ind w:firstLine="720"/>
        <w:jc w:val="both"/>
        <w:rPr>
          <w:rFonts w:ascii="Arial" w:hAnsi="Arial" w:cs="Arial"/>
          <w:color w:val="000000" w:themeColor="text1"/>
          <w:sz w:val="20"/>
          <w:szCs w:val="20"/>
        </w:rPr>
      </w:pPr>
      <w:bookmarkStart w:id="149" w:name="bookmark148"/>
      <w:bookmarkEnd w:id="149"/>
      <w:r w:rsidRPr="00770355">
        <w:rPr>
          <w:rFonts w:ascii="Arial" w:hAnsi="Arial" w:cs="Arial"/>
          <w:color w:val="000000" w:themeColor="text1"/>
          <w:sz w:val="20"/>
          <w:szCs w:val="20"/>
        </w:rPr>
        <w:t>4. Sửa đổi, bổ sung Điều 6 như sau:</w:t>
      </w:r>
    </w:p>
    <w:p w14:paraId="50C577A5"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6. Tiền đặt cọc và xử lý tiền đặt cọc</w:t>
      </w:r>
    </w:p>
    <w:p w14:paraId="428BD4ED" w14:textId="77777777" w:rsidR="00271137" w:rsidRPr="00770355" w:rsidRDefault="00271137" w:rsidP="00785147">
      <w:pPr>
        <w:spacing w:after="120"/>
        <w:ind w:firstLine="720"/>
        <w:jc w:val="both"/>
        <w:rPr>
          <w:rFonts w:ascii="Arial" w:hAnsi="Arial" w:cs="Arial"/>
          <w:color w:val="000000" w:themeColor="text1"/>
          <w:sz w:val="20"/>
          <w:szCs w:val="20"/>
        </w:rPr>
      </w:pPr>
      <w:bookmarkStart w:id="150" w:name="bookmark149"/>
      <w:bookmarkEnd w:id="150"/>
      <w:r w:rsidRPr="00770355">
        <w:rPr>
          <w:rFonts w:ascii="Arial" w:hAnsi="Arial" w:cs="Arial"/>
          <w:color w:val="000000" w:themeColor="text1"/>
          <w:sz w:val="20"/>
          <w:szCs w:val="20"/>
        </w:rPr>
        <w:t>1. Trường hợp trúng đấu giá thì khoản tiền đặt trước và tiền lãi (nếu có) được chuyển thành tiền đặt cọc. Tổ chức, cá nhân trúng đấu giá được thay đổi hình thức đặt cọc bằng tiền mặt thành bảo lãnh ngân hàng hoặc ngược lại.</w:t>
      </w:r>
    </w:p>
    <w:p w14:paraId="09746CBB" w14:textId="77777777" w:rsidR="00271137" w:rsidRPr="00770355" w:rsidRDefault="00271137" w:rsidP="00785147">
      <w:pPr>
        <w:spacing w:after="120"/>
        <w:ind w:firstLine="720"/>
        <w:jc w:val="both"/>
        <w:rPr>
          <w:rFonts w:ascii="Arial" w:hAnsi="Arial" w:cs="Arial"/>
          <w:color w:val="000000" w:themeColor="text1"/>
          <w:sz w:val="20"/>
          <w:szCs w:val="20"/>
        </w:rPr>
      </w:pPr>
      <w:bookmarkStart w:id="151" w:name="bookmark150"/>
      <w:bookmarkEnd w:id="151"/>
      <w:r w:rsidRPr="00770355">
        <w:rPr>
          <w:rFonts w:ascii="Arial" w:hAnsi="Arial" w:cs="Arial"/>
          <w:color w:val="000000" w:themeColor="text1"/>
          <w:sz w:val="20"/>
          <w:szCs w:val="20"/>
        </w:rPr>
        <w:t>2. Tổ chức, cá nhân trúng đấu giá được nhận lại tiền đặt cọc trong các trường hợp sau:</w:t>
      </w:r>
    </w:p>
    <w:p w14:paraId="527BF33C" w14:textId="77777777" w:rsidR="00271137" w:rsidRPr="00770355" w:rsidRDefault="00271137" w:rsidP="00785147">
      <w:pPr>
        <w:spacing w:after="120"/>
        <w:ind w:firstLine="720"/>
        <w:jc w:val="both"/>
        <w:rPr>
          <w:rFonts w:ascii="Arial" w:hAnsi="Arial" w:cs="Arial"/>
          <w:color w:val="000000" w:themeColor="text1"/>
          <w:sz w:val="20"/>
          <w:szCs w:val="20"/>
        </w:rPr>
      </w:pPr>
      <w:bookmarkStart w:id="152" w:name="bookmark151"/>
      <w:bookmarkEnd w:id="152"/>
      <w:r w:rsidRPr="00770355">
        <w:rPr>
          <w:rFonts w:ascii="Arial" w:hAnsi="Arial" w:cs="Arial"/>
          <w:color w:val="000000" w:themeColor="text1"/>
          <w:sz w:val="20"/>
          <w:szCs w:val="20"/>
        </w:rPr>
        <w:t>a) Đã được cơ quan quản lý nhà nước có thẩm quyền cấp Giấy phép thăm dò khoáng sản theo quy định pháp luật về khoáng sản đối với trường hợp đấu giá ở khu vực chưa thăm dò khoáng sản;</w:t>
      </w:r>
    </w:p>
    <w:p w14:paraId="782F3290" w14:textId="77777777" w:rsidR="00271137" w:rsidRPr="00770355" w:rsidRDefault="00271137" w:rsidP="00785147">
      <w:pPr>
        <w:spacing w:after="120"/>
        <w:ind w:firstLine="720"/>
        <w:jc w:val="both"/>
        <w:rPr>
          <w:rFonts w:ascii="Arial" w:hAnsi="Arial" w:cs="Arial"/>
          <w:color w:val="000000" w:themeColor="text1"/>
          <w:sz w:val="20"/>
          <w:szCs w:val="20"/>
        </w:rPr>
      </w:pPr>
      <w:bookmarkStart w:id="153" w:name="bookmark152"/>
      <w:bookmarkEnd w:id="153"/>
      <w:r w:rsidRPr="00770355">
        <w:rPr>
          <w:rFonts w:ascii="Arial" w:hAnsi="Arial" w:cs="Arial"/>
          <w:color w:val="000000" w:themeColor="text1"/>
          <w:sz w:val="20"/>
          <w:szCs w:val="20"/>
        </w:rPr>
        <w:t>b) Đã được cơ quan quản lý nhà nước có thẩm quyền cấp Giấy phép khai thác khoáng sản theo quy định pháp luật về khoáng sản đối với trường hợp đấu giá ở khu vực đã có kết quả thăm dò khoáng sản.</w:t>
      </w:r>
    </w:p>
    <w:p w14:paraId="45B3C27C" w14:textId="77777777" w:rsidR="00271137" w:rsidRPr="00770355" w:rsidRDefault="00271137" w:rsidP="00785147">
      <w:pPr>
        <w:spacing w:after="120"/>
        <w:ind w:firstLine="720"/>
        <w:jc w:val="both"/>
        <w:rPr>
          <w:rFonts w:ascii="Arial" w:hAnsi="Arial" w:cs="Arial"/>
          <w:color w:val="000000" w:themeColor="text1"/>
          <w:sz w:val="20"/>
          <w:szCs w:val="20"/>
        </w:rPr>
      </w:pPr>
      <w:bookmarkStart w:id="154" w:name="bookmark153"/>
      <w:bookmarkEnd w:id="154"/>
      <w:r w:rsidRPr="00770355">
        <w:rPr>
          <w:rFonts w:ascii="Arial" w:hAnsi="Arial" w:cs="Arial"/>
          <w:color w:val="000000" w:themeColor="text1"/>
          <w:sz w:val="20"/>
          <w:szCs w:val="20"/>
        </w:rPr>
        <w:t>3. Cơ quan chủ trì tổ chức đấu giá có trách nhiệm hoàn trả tiền đặt cọc trong thời hạn 10 ngày làm việc, kể từ ngày tổ chức, cá nhân được cấp Giấy phép theo quy định tại khoản 2 Điều này.</w:t>
      </w:r>
    </w:p>
    <w:p w14:paraId="1C38F8C6" w14:textId="77777777" w:rsidR="00271137" w:rsidRPr="00770355" w:rsidRDefault="00271137" w:rsidP="00785147">
      <w:pPr>
        <w:spacing w:after="120"/>
        <w:ind w:firstLine="720"/>
        <w:jc w:val="both"/>
        <w:rPr>
          <w:rFonts w:ascii="Arial" w:hAnsi="Arial" w:cs="Arial"/>
          <w:color w:val="000000" w:themeColor="text1"/>
          <w:sz w:val="20"/>
          <w:szCs w:val="20"/>
        </w:rPr>
      </w:pPr>
      <w:bookmarkStart w:id="155" w:name="bookmark154"/>
      <w:bookmarkEnd w:id="155"/>
      <w:r w:rsidRPr="00770355">
        <w:rPr>
          <w:rFonts w:ascii="Arial" w:hAnsi="Arial" w:cs="Arial"/>
          <w:color w:val="000000" w:themeColor="text1"/>
          <w:sz w:val="20"/>
          <w:szCs w:val="20"/>
        </w:rPr>
        <w:t>4. Tổ chức, cá nhân trúng đấu giá không được nhận lại tiền đặt cọc trong các trường hợp sau:</w:t>
      </w:r>
    </w:p>
    <w:p w14:paraId="50AC82B8" w14:textId="77777777" w:rsidR="00271137" w:rsidRPr="00770355" w:rsidRDefault="00271137" w:rsidP="00785147">
      <w:pPr>
        <w:spacing w:after="120"/>
        <w:ind w:firstLine="720"/>
        <w:jc w:val="both"/>
        <w:rPr>
          <w:rFonts w:ascii="Arial" w:hAnsi="Arial" w:cs="Arial"/>
          <w:color w:val="000000" w:themeColor="text1"/>
          <w:sz w:val="20"/>
          <w:szCs w:val="20"/>
        </w:rPr>
      </w:pPr>
      <w:bookmarkStart w:id="156" w:name="bookmark155"/>
      <w:bookmarkEnd w:id="156"/>
      <w:r w:rsidRPr="00770355">
        <w:rPr>
          <w:rFonts w:ascii="Arial" w:hAnsi="Arial" w:cs="Arial"/>
          <w:color w:val="000000" w:themeColor="text1"/>
          <w:sz w:val="20"/>
          <w:szCs w:val="20"/>
        </w:rPr>
        <w:t>a) Không nộp hồ sơ đề nghị cấp Giấy phép thăm dò khoáng sản, hồ sơ đề nghị cấp Giấy phép khai thác khoáng sản cho cơ quan quản lý nhà nước có thẩm quyền cấp phép theo quy định của pháp luật về khoáng sản trong thời hạn quy định tại điểm c và điểm d khoản 2 Điều 11 Nghị định này;</w:t>
      </w:r>
    </w:p>
    <w:p w14:paraId="051FAEEE" w14:textId="77777777" w:rsidR="00271137" w:rsidRPr="00770355" w:rsidRDefault="00271137" w:rsidP="00785147">
      <w:pPr>
        <w:spacing w:after="120"/>
        <w:ind w:firstLine="720"/>
        <w:jc w:val="both"/>
        <w:rPr>
          <w:rFonts w:ascii="Arial" w:hAnsi="Arial" w:cs="Arial"/>
          <w:color w:val="000000" w:themeColor="text1"/>
          <w:sz w:val="20"/>
          <w:szCs w:val="20"/>
        </w:rPr>
      </w:pPr>
      <w:bookmarkStart w:id="157" w:name="bookmark156"/>
      <w:bookmarkEnd w:id="157"/>
      <w:r w:rsidRPr="00770355">
        <w:rPr>
          <w:rFonts w:ascii="Arial" w:hAnsi="Arial" w:cs="Arial"/>
          <w:color w:val="000000" w:themeColor="text1"/>
          <w:sz w:val="20"/>
          <w:szCs w:val="20"/>
        </w:rPr>
        <w:t>b) Các trường hợp khác theo quy định của pháp luật liên quan.</w:t>
      </w:r>
    </w:p>
    <w:p w14:paraId="2B868B06" w14:textId="77777777" w:rsidR="00271137" w:rsidRPr="00770355" w:rsidRDefault="00271137" w:rsidP="00785147">
      <w:pPr>
        <w:spacing w:after="120"/>
        <w:ind w:firstLine="720"/>
        <w:jc w:val="both"/>
        <w:rPr>
          <w:rFonts w:ascii="Arial" w:hAnsi="Arial" w:cs="Arial"/>
          <w:color w:val="000000" w:themeColor="text1"/>
          <w:sz w:val="20"/>
          <w:szCs w:val="20"/>
        </w:rPr>
      </w:pPr>
      <w:bookmarkStart w:id="158" w:name="bookmark157"/>
      <w:bookmarkEnd w:id="158"/>
      <w:r w:rsidRPr="00770355">
        <w:rPr>
          <w:rFonts w:ascii="Arial" w:hAnsi="Arial" w:cs="Arial"/>
          <w:color w:val="000000" w:themeColor="text1"/>
          <w:sz w:val="20"/>
          <w:szCs w:val="20"/>
        </w:rPr>
        <w:t>5. Tiền đặt cọc không được nhận lại trong các trường hợp quy định tại khoản 4 Điều này được nộp vào ngân sách nhà nước.”.</w:t>
      </w:r>
    </w:p>
    <w:p w14:paraId="63901F3F" w14:textId="77777777" w:rsidR="00271137" w:rsidRPr="00770355" w:rsidRDefault="00271137" w:rsidP="00785147">
      <w:pPr>
        <w:spacing w:after="120"/>
        <w:ind w:firstLine="720"/>
        <w:jc w:val="both"/>
        <w:rPr>
          <w:rFonts w:ascii="Arial" w:hAnsi="Arial" w:cs="Arial"/>
          <w:color w:val="000000" w:themeColor="text1"/>
          <w:sz w:val="20"/>
          <w:szCs w:val="20"/>
        </w:rPr>
      </w:pPr>
      <w:bookmarkStart w:id="159" w:name="bookmark158"/>
      <w:bookmarkEnd w:id="159"/>
      <w:r w:rsidRPr="00770355">
        <w:rPr>
          <w:rFonts w:ascii="Arial" w:hAnsi="Arial" w:cs="Arial"/>
          <w:color w:val="000000" w:themeColor="text1"/>
          <w:sz w:val="20"/>
          <w:szCs w:val="20"/>
        </w:rPr>
        <w:t>5. Sửa đổi, bổ sung Điều 8 như sau:</w:t>
      </w:r>
    </w:p>
    <w:p w14:paraId="2B0BAB53"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8. Điều kiện của tổ chức, cá nhân được tham gia cuộc đấu giá</w:t>
      </w:r>
    </w:p>
    <w:p w14:paraId="79B85728"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Tổ chức, cá nhân được tham gia cuộc đấu giá khi đủ các điều kiện sau:</w:t>
      </w:r>
    </w:p>
    <w:p w14:paraId="2FF488BA" w14:textId="77777777" w:rsidR="00271137" w:rsidRPr="00770355" w:rsidRDefault="00271137" w:rsidP="00785147">
      <w:pPr>
        <w:spacing w:after="120"/>
        <w:ind w:firstLine="720"/>
        <w:jc w:val="both"/>
        <w:rPr>
          <w:rFonts w:ascii="Arial" w:hAnsi="Arial" w:cs="Arial"/>
          <w:color w:val="000000" w:themeColor="text1"/>
          <w:sz w:val="20"/>
          <w:szCs w:val="20"/>
        </w:rPr>
      </w:pPr>
      <w:bookmarkStart w:id="160" w:name="bookmark159"/>
      <w:bookmarkEnd w:id="160"/>
      <w:r w:rsidRPr="00770355">
        <w:rPr>
          <w:rFonts w:ascii="Arial" w:hAnsi="Arial" w:cs="Arial"/>
          <w:color w:val="000000" w:themeColor="text1"/>
          <w:sz w:val="20"/>
          <w:szCs w:val="20"/>
        </w:rPr>
        <w:t>1. Có hồ sơ tham gia cuộc đấu giá được xét chọn theo quy định tại Điều 19 Nghị định này.</w:t>
      </w:r>
    </w:p>
    <w:p w14:paraId="532E1053" w14:textId="77777777" w:rsidR="00271137" w:rsidRPr="00770355" w:rsidRDefault="00271137" w:rsidP="00785147">
      <w:pPr>
        <w:spacing w:after="120"/>
        <w:ind w:firstLine="720"/>
        <w:jc w:val="both"/>
        <w:rPr>
          <w:rFonts w:ascii="Arial" w:hAnsi="Arial" w:cs="Arial"/>
          <w:color w:val="000000" w:themeColor="text1"/>
          <w:sz w:val="20"/>
          <w:szCs w:val="20"/>
        </w:rPr>
      </w:pPr>
      <w:bookmarkStart w:id="161" w:name="bookmark160"/>
      <w:bookmarkEnd w:id="161"/>
      <w:r w:rsidRPr="00770355">
        <w:rPr>
          <w:rFonts w:ascii="Arial" w:hAnsi="Arial" w:cs="Arial"/>
          <w:color w:val="000000" w:themeColor="text1"/>
          <w:sz w:val="20"/>
          <w:szCs w:val="20"/>
        </w:rPr>
        <w:t>2. Đã nộp tiền đặt trước theo quy định.”.</w:t>
      </w:r>
    </w:p>
    <w:p w14:paraId="2935284E" w14:textId="77777777" w:rsidR="00271137" w:rsidRPr="00770355" w:rsidRDefault="00271137" w:rsidP="00785147">
      <w:pPr>
        <w:spacing w:after="120"/>
        <w:ind w:firstLine="720"/>
        <w:jc w:val="both"/>
        <w:rPr>
          <w:rFonts w:ascii="Arial" w:hAnsi="Arial" w:cs="Arial"/>
          <w:color w:val="000000" w:themeColor="text1"/>
          <w:sz w:val="20"/>
          <w:szCs w:val="20"/>
        </w:rPr>
      </w:pPr>
      <w:bookmarkStart w:id="162" w:name="bookmark161"/>
      <w:bookmarkEnd w:id="162"/>
      <w:r w:rsidRPr="00770355">
        <w:rPr>
          <w:rFonts w:ascii="Arial" w:hAnsi="Arial" w:cs="Arial"/>
          <w:color w:val="000000" w:themeColor="text1"/>
          <w:sz w:val="20"/>
          <w:szCs w:val="20"/>
        </w:rPr>
        <w:t>6. Sửa đổi, bổ sung Điều 10 như sau:</w:t>
      </w:r>
    </w:p>
    <w:p w14:paraId="7757FE3E"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10. Quyền và nghĩa vụ của tổ chức, cá nhân tham gia đấu giá</w:t>
      </w:r>
    </w:p>
    <w:p w14:paraId="05C17C6D" w14:textId="77777777" w:rsidR="00271137" w:rsidRPr="00770355" w:rsidRDefault="00271137" w:rsidP="00785147">
      <w:pPr>
        <w:spacing w:after="120"/>
        <w:ind w:firstLine="720"/>
        <w:jc w:val="both"/>
        <w:rPr>
          <w:rFonts w:ascii="Arial" w:hAnsi="Arial" w:cs="Arial"/>
          <w:color w:val="000000" w:themeColor="text1"/>
          <w:sz w:val="20"/>
          <w:szCs w:val="20"/>
        </w:rPr>
      </w:pPr>
      <w:bookmarkStart w:id="163" w:name="bookmark162"/>
      <w:bookmarkEnd w:id="163"/>
      <w:r w:rsidRPr="00770355">
        <w:rPr>
          <w:rFonts w:ascii="Arial" w:hAnsi="Arial" w:cs="Arial"/>
          <w:color w:val="000000" w:themeColor="text1"/>
          <w:sz w:val="20"/>
          <w:szCs w:val="20"/>
        </w:rPr>
        <w:t>1. Tổ chức, cá nhân tham gia đấu giá có các quyền sau đây:</w:t>
      </w:r>
    </w:p>
    <w:p w14:paraId="6ACF044A" w14:textId="77777777" w:rsidR="00271137" w:rsidRPr="00770355" w:rsidRDefault="00271137" w:rsidP="00785147">
      <w:pPr>
        <w:spacing w:after="120"/>
        <w:ind w:firstLine="720"/>
        <w:jc w:val="both"/>
        <w:rPr>
          <w:rFonts w:ascii="Arial" w:hAnsi="Arial" w:cs="Arial"/>
          <w:color w:val="000000" w:themeColor="text1"/>
          <w:sz w:val="20"/>
          <w:szCs w:val="20"/>
        </w:rPr>
      </w:pPr>
      <w:bookmarkStart w:id="164" w:name="bookmark163"/>
      <w:bookmarkEnd w:id="164"/>
      <w:r w:rsidRPr="00770355">
        <w:rPr>
          <w:rFonts w:ascii="Arial" w:hAnsi="Arial" w:cs="Arial"/>
          <w:color w:val="000000" w:themeColor="text1"/>
          <w:sz w:val="20"/>
          <w:szCs w:val="20"/>
        </w:rPr>
        <w:lastRenderedPageBreak/>
        <w:t>a) Tham khảo tài liệu địa chất, khoáng sản liên quan đến khu vực đấu giá theo quy định của pháp luật về khoáng sản, pháp luật khác có liên quan;</w:t>
      </w:r>
    </w:p>
    <w:p w14:paraId="22E4688C" w14:textId="77777777" w:rsidR="00271137" w:rsidRPr="00770355" w:rsidRDefault="00271137" w:rsidP="00785147">
      <w:pPr>
        <w:spacing w:after="120"/>
        <w:ind w:firstLine="720"/>
        <w:jc w:val="both"/>
        <w:rPr>
          <w:rFonts w:ascii="Arial" w:hAnsi="Arial" w:cs="Arial"/>
          <w:color w:val="000000" w:themeColor="text1"/>
          <w:sz w:val="20"/>
          <w:szCs w:val="20"/>
        </w:rPr>
      </w:pPr>
      <w:bookmarkStart w:id="165" w:name="bookmark164"/>
      <w:bookmarkEnd w:id="165"/>
      <w:r w:rsidRPr="00770355">
        <w:rPr>
          <w:rFonts w:ascii="Arial" w:hAnsi="Arial" w:cs="Arial"/>
          <w:color w:val="000000" w:themeColor="text1"/>
          <w:sz w:val="20"/>
          <w:szCs w:val="20"/>
        </w:rPr>
        <w:t>b) Khảo sát thực địa khu vực đấu giá;</w:t>
      </w:r>
    </w:p>
    <w:p w14:paraId="2F8B786F" w14:textId="77777777" w:rsidR="00271137" w:rsidRPr="00770355" w:rsidRDefault="00271137" w:rsidP="00785147">
      <w:pPr>
        <w:spacing w:after="120"/>
        <w:ind w:firstLine="720"/>
        <w:jc w:val="both"/>
        <w:rPr>
          <w:rFonts w:ascii="Arial" w:hAnsi="Arial" w:cs="Arial"/>
          <w:color w:val="000000" w:themeColor="text1"/>
          <w:sz w:val="20"/>
          <w:szCs w:val="20"/>
        </w:rPr>
      </w:pPr>
      <w:bookmarkStart w:id="166" w:name="bookmark165"/>
      <w:bookmarkEnd w:id="166"/>
      <w:r w:rsidRPr="00770355">
        <w:rPr>
          <w:rFonts w:ascii="Arial" w:hAnsi="Arial" w:cs="Arial"/>
          <w:color w:val="000000" w:themeColor="text1"/>
          <w:sz w:val="20"/>
          <w:szCs w:val="20"/>
        </w:rPr>
        <w:t>c) Các quyền khác theo quy định của pháp luật có liên quan.</w:t>
      </w:r>
    </w:p>
    <w:p w14:paraId="14980F4C" w14:textId="77777777" w:rsidR="00271137" w:rsidRPr="00770355" w:rsidRDefault="00271137" w:rsidP="00785147">
      <w:pPr>
        <w:spacing w:after="120"/>
        <w:ind w:firstLine="720"/>
        <w:jc w:val="both"/>
        <w:rPr>
          <w:rFonts w:ascii="Arial" w:hAnsi="Arial" w:cs="Arial"/>
          <w:color w:val="000000" w:themeColor="text1"/>
          <w:sz w:val="20"/>
          <w:szCs w:val="20"/>
        </w:rPr>
      </w:pPr>
      <w:bookmarkStart w:id="167" w:name="bookmark166"/>
      <w:bookmarkEnd w:id="167"/>
      <w:r w:rsidRPr="00770355">
        <w:rPr>
          <w:rFonts w:ascii="Arial" w:hAnsi="Arial" w:cs="Arial"/>
          <w:color w:val="000000" w:themeColor="text1"/>
          <w:sz w:val="20"/>
          <w:szCs w:val="20"/>
        </w:rPr>
        <w:t>2. Tổ chức, cá nhân tham gia đấu giá có các nghĩa vụ sau đây:</w:t>
      </w:r>
    </w:p>
    <w:p w14:paraId="288F8956" w14:textId="77777777" w:rsidR="00271137" w:rsidRPr="00770355" w:rsidRDefault="00271137" w:rsidP="00785147">
      <w:pPr>
        <w:spacing w:after="120"/>
        <w:ind w:firstLine="720"/>
        <w:jc w:val="both"/>
        <w:rPr>
          <w:rFonts w:ascii="Arial" w:hAnsi="Arial" w:cs="Arial"/>
          <w:color w:val="000000" w:themeColor="text1"/>
          <w:sz w:val="20"/>
          <w:szCs w:val="20"/>
        </w:rPr>
      </w:pPr>
      <w:bookmarkStart w:id="168" w:name="bookmark167"/>
      <w:bookmarkEnd w:id="168"/>
      <w:r w:rsidRPr="00770355">
        <w:rPr>
          <w:rFonts w:ascii="Arial" w:hAnsi="Arial" w:cs="Arial"/>
          <w:color w:val="000000" w:themeColor="text1"/>
          <w:sz w:val="20"/>
          <w:szCs w:val="20"/>
        </w:rPr>
        <w:t>a) Thực hiện nội quy cuộc đấu giá, quy chế cuộc đấu giá;</w:t>
      </w:r>
    </w:p>
    <w:p w14:paraId="259480F6" w14:textId="77777777" w:rsidR="00271137" w:rsidRPr="00770355" w:rsidRDefault="00271137" w:rsidP="00785147">
      <w:pPr>
        <w:spacing w:after="120"/>
        <w:ind w:firstLine="720"/>
        <w:jc w:val="both"/>
        <w:rPr>
          <w:rFonts w:ascii="Arial" w:hAnsi="Arial" w:cs="Arial"/>
          <w:color w:val="000000" w:themeColor="text1"/>
          <w:sz w:val="20"/>
          <w:szCs w:val="20"/>
        </w:rPr>
      </w:pPr>
      <w:bookmarkStart w:id="169" w:name="bookmark168"/>
      <w:bookmarkEnd w:id="169"/>
      <w:r w:rsidRPr="00770355">
        <w:rPr>
          <w:rFonts w:ascii="Arial" w:hAnsi="Arial" w:cs="Arial"/>
          <w:color w:val="000000" w:themeColor="text1"/>
          <w:sz w:val="20"/>
          <w:szCs w:val="20"/>
        </w:rPr>
        <w:t>b) Thực hiện các nghĩa vụ khác theo quy định của pháp luật liên quan.”.</w:t>
      </w:r>
    </w:p>
    <w:p w14:paraId="4D24133D" w14:textId="77777777" w:rsidR="00271137" w:rsidRPr="00770355" w:rsidRDefault="00271137" w:rsidP="00785147">
      <w:pPr>
        <w:spacing w:after="120"/>
        <w:ind w:firstLine="720"/>
        <w:jc w:val="both"/>
        <w:rPr>
          <w:rFonts w:ascii="Arial" w:hAnsi="Arial" w:cs="Arial"/>
          <w:color w:val="000000" w:themeColor="text1"/>
          <w:sz w:val="20"/>
          <w:szCs w:val="20"/>
        </w:rPr>
      </w:pPr>
      <w:bookmarkStart w:id="170" w:name="bookmark169"/>
      <w:bookmarkEnd w:id="170"/>
      <w:r w:rsidRPr="00770355">
        <w:rPr>
          <w:rFonts w:ascii="Arial" w:hAnsi="Arial" w:cs="Arial"/>
          <w:color w:val="000000" w:themeColor="text1"/>
          <w:sz w:val="20"/>
          <w:szCs w:val="20"/>
        </w:rPr>
        <w:t>7. Sửa đổi, bổ sung Điều 11 như sau:</w:t>
      </w:r>
    </w:p>
    <w:p w14:paraId="7C02FC00"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11. Quyền và nghĩa vụ của tổ chức, cá nhân trúng đấu giá</w:t>
      </w:r>
    </w:p>
    <w:p w14:paraId="198A7AF9" w14:textId="77777777" w:rsidR="00271137" w:rsidRPr="00770355" w:rsidRDefault="00271137" w:rsidP="00785147">
      <w:pPr>
        <w:spacing w:after="120"/>
        <w:ind w:firstLine="720"/>
        <w:jc w:val="both"/>
        <w:rPr>
          <w:rFonts w:ascii="Arial" w:hAnsi="Arial" w:cs="Arial"/>
          <w:color w:val="000000" w:themeColor="text1"/>
          <w:sz w:val="20"/>
          <w:szCs w:val="20"/>
        </w:rPr>
      </w:pPr>
      <w:bookmarkStart w:id="171" w:name="bookmark170"/>
      <w:bookmarkEnd w:id="171"/>
      <w:r w:rsidRPr="00770355">
        <w:rPr>
          <w:rFonts w:ascii="Arial" w:hAnsi="Arial" w:cs="Arial"/>
          <w:color w:val="000000" w:themeColor="text1"/>
          <w:sz w:val="20"/>
          <w:szCs w:val="20"/>
        </w:rPr>
        <w:t>1. Tổ chức, cá nhân trúng đấu giá có các quyền sau đây:</w:t>
      </w:r>
    </w:p>
    <w:p w14:paraId="709C5661" w14:textId="77777777" w:rsidR="00271137" w:rsidRPr="00770355" w:rsidRDefault="00271137" w:rsidP="00785147">
      <w:pPr>
        <w:spacing w:after="120"/>
        <w:ind w:firstLine="720"/>
        <w:jc w:val="both"/>
        <w:rPr>
          <w:rFonts w:ascii="Arial" w:hAnsi="Arial" w:cs="Arial"/>
          <w:color w:val="000000" w:themeColor="text1"/>
          <w:sz w:val="20"/>
          <w:szCs w:val="20"/>
        </w:rPr>
      </w:pPr>
      <w:bookmarkStart w:id="172" w:name="bookmark171"/>
      <w:bookmarkEnd w:id="172"/>
      <w:r w:rsidRPr="00770355">
        <w:rPr>
          <w:rFonts w:ascii="Arial" w:hAnsi="Arial" w:cs="Arial"/>
          <w:color w:val="000000" w:themeColor="text1"/>
          <w:sz w:val="20"/>
          <w:szCs w:val="20"/>
        </w:rPr>
        <w:t>a) Được cấp văn bản phê duyệt kết quả trúng đấu giá;</w:t>
      </w:r>
    </w:p>
    <w:p w14:paraId="38AAC2B9" w14:textId="77777777" w:rsidR="00271137" w:rsidRPr="00770355" w:rsidRDefault="00271137" w:rsidP="00785147">
      <w:pPr>
        <w:spacing w:after="120"/>
        <w:ind w:firstLine="720"/>
        <w:jc w:val="both"/>
        <w:rPr>
          <w:rFonts w:ascii="Arial" w:hAnsi="Arial" w:cs="Arial"/>
          <w:color w:val="000000" w:themeColor="text1"/>
          <w:sz w:val="20"/>
          <w:szCs w:val="20"/>
        </w:rPr>
      </w:pPr>
      <w:bookmarkStart w:id="173" w:name="bookmark172"/>
      <w:bookmarkEnd w:id="173"/>
      <w:r w:rsidRPr="00770355">
        <w:rPr>
          <w:rFonts w:ascii="Arial" w:hAnsi="Arial" w:cs="Arial"/>
          <w:color w:val="000000" w:themeColor="text1"/>
          <w:sz w:val="20"/>
          <w:szCs w:val="20"/>
        </w:rPr>
        <w:t>b) Được sử dụng thông tin về khoáng sản liên quan đến khu vực trúng đấu giá theo quy định của pháp luật về khoáng sản;</w:t>
      </w:r>
    </w:p>
    <w:p w14:paraId="09FCF3E0" w14:textId="77777777" w:rsidR="00271137" w:rsidRPr="00770355" w:rsidRDefault="00271137" w:rsidP="00785147">
      <w:pPr>
        <w:spacing w:after="120"/>
        <w:ind w:firstLine="720"/>
        <w:jc w:val="both"/>
        <w:rPr>
          <w:rFonts w:ascii="Arial" w:hAnsi="Arial" w:cs="Arial"/>
          <w:color w:val="000000" w:themeColor="text1"/>
          <w:sz w:val="20"/>
          <w:szCs w:val="20"/>
        </w:rPr>
      </w:pPr>
      <w:bookmarkStart w:id="174" w:name="bookmark173"/>
      <w:bookmarkEnd w:id="174"/>
      <w:r w:rsidRPr="00770355">
        <w:rPr>
          <w:rFonts w:ascii="Arial" w:hAnsi="Arial" w:cs="Arial"/>
          <w:color w:val="000000" w:themeColor="text1"/>
          <w:sz w:val="20"/>
          <w:szCs w:val="20"/>
        </w:rPr>
        <w:t>c) Được cấp Giấy phép thăm dò khoáng sản, Giấy phép khai thác khoáng sản sau khi hoàn thành thủ tục đề nghị cấp phép thăm dò khoáng sản, khai thác khoáng sản theo quy định của pháp luật về khoáng sản;</w:t>
      </w:r>
    </w:p>
    <w:p w14:paraId="4824827C" w14:textId="77777777" w:rsidR="00271137" w:rsidRPr="00770355" w:rsidRDefault="00271137" w:rsidP="00785147">
      <w:pPr>
        <w:spacing w:after="120"/>
        <w:ind w:firstLine="720"/>
        <w:jc w:val="both"/>
        <w:rPr>
          <w:rFonts w:ascii="Arial" w:hAnsi="Arial" w:cs="Arial"/>
          <w:color w:val="000000" w:themeColor="text1"/>
          <w:sz w:val="20"/>
          <w:szCs w:val="20"/>
        </w:rPr>
      </w:pPr>
      <w:bookmarkStart w:id="175" w:name="bookmark174"/>
      <w:bookmarkEnd w:id="175"/>
      <w:r w:rsidRPr="00770355">
        <w:rPr>
          <w:rFonts w:ascii="Arial" w:hAnsi="Arial" w:cs="Arial"/>
          <w:color w:val="000000" w:themeColor="text1"/>
          <w:sz w:val="20"/>
          <w:szCs w:val="20"/>
        </w:rPr>
        <w:t>d) Các quyền khác theo quy định của pháp luật.</w:t>
      </w:r>
    </w:p>
    <w:p w14:paraId="3BAEAC09" w14:textId="77777777" w:rsidR="00271137" w:rsidRPr="00770355" w:rsidRDefault="00271137" w:rsidP="00785147">
      <w:pPr>
        <w:spacing w:after="120"/>
        <w:ind w:firstLine="720"/>
        <w:jc w:val="both"/>
        <w:rPr>
          <w:rFonts w:ascii="Arial" w:hAnsi="Arial" w:cs="Arial"/>
          <w:color w:val="000000" w:themeColor="text1"/>
          <w:sz w:val="20"/>
          <w:szCs w:val="20"/>
        </w:rPr>
      </w:pPr>
      <w:bookmarkStart w:id="176" w:name="bookmark175"/>
      <w:bookmarkEnd w:id="176"/>
      <w:r w:rsidRPr="00770355">
        <w:rPr>
          <w:rFonts w:ascii="Arial" w:hAnsi="Arial" w:cs="Arial"/>
          <w:color w:val="000000" w:themeColor="text1"/>
          <w:sz w:val="20"/>
          <w:szCs w:val="20"/>
        </w:rPr>
        <w:t>2. Tổ chức, cá nhân trúng đấu giá có nghĩa vụ sau đây:</w:t>
      </w:r>
    </w:p>
    <w:p w14:paraId="370A98B5" w14:textId="77777777" w:rsidR="00271137" w:rsidRPr="00770355" w:rsidRDefault="00271137" w:rsidP="00785147">
      <w:pPr>
        <w:spacing w:after="120"/>
        <w:ind w:firstLine="720"/>
        <w:jc w:val="both"/>
        <w:rPr>
          <w:rFonts w:ascii="Arial" w:hAnsi="Arial" w:cs="Arial"/>
          <w:color w:val="000000" w:themeColor="text1"/>
          <w:sz w:val="20"/>
          <w:szCs w:val="20"/>
        </w:rPr>
      </w:pPr>
      <w:bookmarkStart w:id="177" w:name="bookmark176"/>
      <w:bookmarkEnd w:id="177"/>
      <w:r w:rsidRPr="00770355">
        <w:rPr>
          <w:rFonts w:ascii="Arial" w:hAnsi="Arial" w:cs="Arial"/>
          <w:color w:val="000000" w:themeColor="text1"/>
          <w:sz w:val="20"/>
          <w:szCs w:val="20"/>
        </w:rPr>
        <w:t>a) Ký biên bản đấu giá;</w:t>
      </w:r>
    </w:p>
    <w:p w14:paraId="2C911D83" w14:textId="77777777" w:rsidR="00271137" w:rsidRPr="00770355" w:rsidRDefault="00271137" w:rsidP="00785147">
      <w:pPr>
        <w:spacing w:after="120"/>
        <w:ind w:firstLine="720"/>
        <w:jc w:val="both"/>
        <w:rPr>
          <w:rFonts w:ascii="Arial" w:hAnsi="Arial" w:cs="Arial"/>
          <w:color w:val="000000" w:themeColor="text1"/>
          <w:sz w:val="20"/>
          <w:szCs w:val="20"/>
        </w:rPr>
      </w:pPr>
      <w:bookmarkStart w:id="178" w:name="bookmark177"/>
      <w:bookmarkEnd w:id="178"/>
      <w:r w:rsidRPr="00770355">
        <w:rPr>
          <w:rFonts w:ascii="Arial" w:hAnsi="Arial" w:cs="Arial"/>
          <w:color w:val="000000" w:themeColor="text1"/>
          <w:sz w:val="20"/>
          <w:szCs w:val="20"/>
        </w:rPr>
        <w:t>b) Nộp tiền trúng đấu giá và các nghĩa vụ tài chính khác theo quy định của pháp luật;</w:t>
      </w:r>
    </w:p>
    <w:p w14:paraId="5626088D" w14:textId="77777777" w:rsidR="00271137" w:rsidRPr="00770355" w:rsidRDefault="00271137" w:rsidP="00785147">
      <w:pPr>
        <w:spacing w:after="120"/>
        <w:ind w:firstLine="720"/>
        <w:jc w:val="both"/>
        <w:rPr>
          <w:rFonts w:ascii="Arial" w:hAnsi="Arial" w:cs="Arial"/>
          <w:color w:val="000000" w:themeColor="text1"/>
          <w:sz w:val="20"/>
          <w:szCs w:val="20"/>
        </w:rPr>
      </w:pPr>
      <w:bookmarkStart w:id="179" w:name="bookmark178"/>
      <w:bookmarkEnd w:id="179"/>
      <w:r w:rsidRPr="00770355">
        <w:rPr>
          <w:rFonts w:ascii="Arial" w:hAnsi="Arial" w:cs="Arial"/>
          <w:color w:val="000000" w:themeColor="text1"/>
          <w:sz w:val="20"/>
          <w:szCs w:val="20"/>
        </w:rPr>
        <w:t>c) Trong thời hạn 12 tháng, kể từ ngày kết thúc cuộc đấu giá, tổ chức, cá nhân trúng đấu giá ở khu vực chưa thăm dò khoáng sản phải nộp hồ sơ đề nghị cấp Giấy phép thăm dò khoáng sản hợp lệ, đầy đủ theo quy định của pháp luật về khoáng sản cho cơ quan quản lý nhà nước theo thẩm quyền cấp phép;</w:t>
      </w:r>
    </w:p>
    <w:p w14:paraId="0C22DA86" w14:textId="77777777" w:rsidR="00271137" w:rsidRPr="00770355" w:rsidRDefault="00271137" w:rsidP="00785147">
      <w:pPr>
        <w:spacing w:after="120"/>
        <w:ind w:firstLine="720"/>
        <w:jc w:val="both"/>
        <w:rPr>
          <w:rFonts w:ascii="Arial" w:hAnsi="Arial" w:cs="Arial"/>
          <w:color w:val="000000" w:themeColor="text1"/>
          <w:sz w:val="20"/>
          <w:szCs w:val="20"/>
        </w:rPr>
      </w:pPr>
      <w:bookmarkStart w:id="180" w:name="bookmark179"/>
      <w:bookmarkEnd w:id="180"/>
      <w:r w:rsidRPr="00770355">
        <w:rPr>
          <w:rFonts w:ascii="Arial" w:hAnsi="Arial" w:cs="Arial"/>
          <w:color w:val="000000" w:themeColor="text1"/>
          <w:sz w:val="20"/>
          <w:szCs w:val="20"/>
        </w:rPr>
        <w:t>d) Trong thời hạn 24 tháng, kể từ ngày kết thúc cuộc đấu giá, tổ chức, cá nhân trúng đấu giá ở khu vực đã có kết quả thăm dò khoáng sản phải nộp hồ sơ đề nghị cấp Giấy phép khai thác khoáng sản hợp lệ, đầy đủ theo quy định của pháp luật về khoáng sản cho cơ quan quản lý nhà nước theo thẩm quyền cấp phép;</w:t>
      </w:r>
    </w:p>
    <w:p w14:paraId="3025FD3B"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đ) Không được chuyển nhượng kết quả đấu giá quyền khai thác khoáng sản cho tổ chức, cá nhân khác lập hồ sơ đề nghị cấp phép hoạt động khoáng sản;</w:t>
      </w:r>
    </w:p>
    <w:p w14:paraId="3C707CE7" w14:textId="77777777" w:rsidR="00271137" w:rsidRPr="00770355" w:rsidRDefault="00271137" w:rsidP="00785147">
      <w:pPr>
        <w:spacing w:after="120"/>
        <w:ind w:firstLine="720"/>
        <w:jc w:val="both"/>
        <w:rPr>
          <w:rFonts w:ascii="Arial" w:hAnsi="Arial" w:cs="Arial"/>
          <w:color w:val="000000" w:themeColor="text1"/>
          <w:sz w:val="20"/>
          <w:szCs w:val="20"/>
        </w:rPr>
      </w:pPr>
      <w:bookmarkStart w:id="181" w:name="bookmark180"/>
      <w:bookmarkEnd w:id="181"/>
      <w:r w:rsidRPr="00770355">
        <w:rPr>
          <w:rFonts w:ascii="Arial" w:hAnsi="Arial" w:cs="Arial"/>
          <w:color w:val="000000" w:themeColor="text1"/>
          <w:sz w:val="20"/>
          <w:szCs w:val="20"/>
        </w:rPr>
        <w:t>e) Thực hiện các nghĩa vụ khác theo quy định của pháp luật.”.</w:t>
      </w:r>
    </w:p>
    <w:p w14:paraId="427473CC" w14:textId="77777777" w:rsidR="00271137" w:rsidRPr="00770355" w:rsidRDefault="00271137" w:rsidP="00785147">
      <w:pPr>
        <w:spacing w:after="120"/>
        <w:ind w:firstLine="720"/>
        <w:jc w:val="both"/>
        <w:rPr>
          <w:rFonts w:ascii="Arial" w:hAnsi="Arial" w:cs="Arial"/>
          <w:color w:val="000000" w:themeColor="text1"/>
          <w:sz w:val="20"/>
          <w:szCs w:val="20"/>
        </w:rPr>
      </w:pPr>
      <w:bookmarkStart w:id="182" w:name="bookmark181"/>
      <w:bookmarkEnd w:id="182"/>
      <w:r w:rsidRPr="00770355">
        <w:rPr>
          <w:rFonts w:ascii="Arial" w:hAnsi="Arial" w:cs="Arial"/>
          <w:color w:val="000000" w:themeColor="text1"/>
          <w:sz w:val="20"/>
          <w:szCs w:val="20"/>
        </w:rPr>
        <w:t>8. Sửa đổi, bổ sung điểm a khoản 1 Điều 12 như sau:</w:t>
      </w:r>
    </w:p>
    <w:p w14:paraId="088B36B3"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“a) Chủ tịch Hội đồng là lãnh đạo Bộ Tài nguyên và Môi trường;”.</w:t>
      </w:r>
    </w:p>
    <w:p w14:paraId="5FBE1F7B" w14:textId="77777777" w:rsidR="00271137" w:rsidRPr="00770355" w:rsidRDefault="00271137" w:rsidP="00785147">
      <w:pPr>
        <w:spacing w:after="120"/>
        <w:ind w:firstLine="720"/>
        <w:jc w:val="both"/>
        <w:rPr>
          <w:rFonts w:ascii="Arial" w:hAnsi="Arial" w:cs="Arial"/>
          <w:color w:val="000000" w:themeColor="text1"/>
          <w:sz w:val="20"/>
          <w:szCs w:val="20"/>
        </w:rPr>
      </w:pPr>
      <w:bookmarkStart w:id="183" w:name="bookmark182"/>
      <w:bookmarkEnd w:id="183"/>
      <w:r w:rsidRPr="00770355">
        <w:rPr>
          <w:rFonts w:ascii="Arial" w:hAnsi="Arial" w:cs="Arial"/>
          <w:color w:val="000000" w:themeColor="text1"/>
          <w:sz w:val="20"/>
          <w:szCs w:val="20"/>
        </w:rPr>
        <w:t>9. Sửa đổi, bổ sung Điều 14 như sau:</w:t>
      </w:r>
    </w:p>
    <w:p w14:paraId="1BCAA334"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14. Lập kế hoạch và thông báo kế hoạch đấu giá</w:t>
      </w:r>
    </w:p>
    <w:p w14:paraId="47E3BC7C" w14:textId="77777777" w:rsidR="00271137" w:rsidRPr="00770355" w:rsidRDefault="00271137" w:rsidP="00785147">
      <w:pPr>
        <w:spacing w:after="120"/>
        <w:ind w:firstLine="720"/>
        <w:jc w:val="both"/>
        <w:rPr>
          <w:rFonts w:ascii="Arial" w:hAnsi="Arial" w:cs="Arial"/>
          <w:color w:val="000000" w:themeColor="text1"/>
          <w:sz w:val="20"/>
          <w:szCs w:val="20"/>
        </w:rPr>
      </w:pPr>
      <w:bookmarkStart w:id="184" w:name="bookmark183"/>
      <w:bookmarkEnd w:id="184"/>
      <w:r w:rsidRPr="00770355">
        <w:rPr>
          <w:rFonts w:ascii="Arial" w:hAnsi="Arial" w:cs="Arial"/>
          <w:color w:val="000000" w:themeColor="text1"/>
          <w:sz w:val="20"/>
          <w:szCs w:val="20"/>
        </w:rPr>
        <w:t>1. Căn cứ lập kế hoạch đấu giá:</w:t>
      </w:r>
    </w:p>
    <w:p w14:paraId="06C2BC8A" w14:textId="77777777" w:rsidR="00271137" w:rsidRPr="00770355" w:rsidRDefault="00271137" w:rsidP="00785147">
      <w:pPr>
        <w:spacing w:after="120"/>
        <w:ind w:firstLine="720"/>
        <w:jc w:val="both"/>
        <w:rPr>
          <w:rFonts w:ascii="Arial" w:hAnsi="Arial" w:cs="Arial"/>
          <w:color w:val="000000" w:themeColor="text1"/>
          <w:sz w:val="20"/>
          <w:szCs w:val="20"/>
        </w:rPr>
      </w:pPr>
      <w:bookmarkStart w:id="185" w:name="bookmark184"/>
      <w:bookmarkEnd w:id="185"/>
      <w:r w:rsidRPr="00770355">
        <w:rPr>
          <w:rFonts w:ascii="Arial" w:hAnsi="Arial" w:cs="Arial"/>
          <w:color w:val="000000" w:themeColor="text1"/>
          <w:sz w:val="20"/>
          <w:szCs w:val="20"/>
        </w:rPr>
        <w:t>a) Quy hoạch thăm dò, khai thác, chế biến và sử dụng các loại khoáng sản; Quy hoạch thăm dò, khai thác, chế biến và sử dụng các loại khoáng sản làm vật liệu xây dựng; Phương án thăm dò, khai thác, chế biến và sử dụng khoáng sản được tích hợp vào quy hoạch tỉnh theo quy định của pháp luật về quy hoạch;</w:t>
      </w:r>
    </w:p>
    <w:p w14:paraId="77C7A54A" w14:textId="77777777" w:rsidR="00271137" w:rsidRPr="00770355" w:rsidRDefault="00271137" w:rsidP="00785147">
      <w:pPr>
        <w:spacing w:after="120"/>
        <w:ind w:firstLine="720"/>
        <w:jc w:val="both"/>
        <w:rPr>
          <w:rFonts w:ascii="Arial" w:hAnsi="Arial" w:cs="Arial"/>
          <w:color w:val="000000" w:themeColor="text1"/>
          <w:sz w:val="20"/>
          <w:szCs w:val="20"/>
        </w:rPr>
      </w:pPr>
      <w:bookmarkStart w:id="186" w:name="bookmark185"/>
      <w:bookmarkEnd w:id="186"/>
      <w:r w:rsidRPr="00770355">
        <w:rPr>
          <w:rFonts w:ascii="Arial" w:hAnsi="Arial" w:cs="Arial"/>
          <w:color w:val="000000" w:themeColor="text1"/>
          <w:sz w:val="20"/>
          <w:szCs w:val="20"/>
        </w:rPr>
        <w:t>b) Khu vực không đấu giá được cơ quan quản lý nhà nước có thẩm quyền quy định tại khoản 3 và khoản 4 Điều 78 Luật Khoáng sản phê duyệt;</w:t>
      </w:r>
    </w:p>
    <w:p w14:paraId="411CF9B3" w14:textId="77777777" w:rsidR="00271137" w:rsidRPr="00770355" w:rsidRDefault="00271137" w:rsidP="00785147">
      <w:pPr>
        <w:spacing w:after="120"/>
        <w:ind w:firstLine="720"/>
        <w:jc w:val="both"/>
        <w:rPr>
          <w:rFonts w:ascii="Arial" w:hAnsi="Arial" w:cs="Arial"/>
          <w:color w:val="000000" w:themeColor="text1"/>
          <w:sz w:val="20"/>
          <w:szCs w:val="20"/>
        </w:rPr>
      </w:pPr>
      <w:bookmarkStart w:id="187" w:name="bookmark186"/>
      <w:bookmarkEnd w:id="187"/>
      <w:r w:rsidRPr="00770355">
        <w:rPr>
          <w:rFonts w:ascii="Arial" w:hAnsi="Arial" w:cs="Arial"/>
          <w:color w:val="000000" w:themeColor="text1"/>
          <w:sz w:val="20"/>
          <w:szCs w:val="20"/>
        </w:rPr>
        <w:t>c) Kết quả điều tra đánh giá, thăm dò khoáng sản và tình hình thực tế hoạt động khai thác khoáng sản; nhu cầu khoáng sản cho phát triển kinh tế - xã hội của địa phương, vùng và của cả nước trong những năm tiếp theo.</w:t>
      </w:r>
    </w:p>
    <w:p w14:paraId="0FA41E93" w14:textId="77777777" w:rsidR="00271137" w:rsidRPr="00770355" w:rsidRDefault="00271137" w:rsidP="00785147">
      <w:pPr>
        <w:spacing w:after="120"/>
        <w:ind w:firstLine="720"/>
        <w:jc w:val="both"/>
        <w:rPr>
          <w:rFonts w:ascii="Arial" w:hAnsi="Arial" w:cs="Arial"/>
          <w:color w:val="000000" w:themeColor="text1"/>
          <w:sz w:val="20"/>
          <w:szCs w:val="20"/>
        </w:rPr>
      </w:pPr>
      <w:bookmarkStart w:id="188" w:name="bookmark187"/>
      <w:bookmarkEnd w:id="188"/>
      <w:r w:rsidRPr="00770355">
        <w:rPr>
          <w:rFonts w:ascii="Arial" w:hAnsi="Arial" w:cs="Arial"/>
          <w:color w:val="000000" w:themeColor="text1"/>
          <w:sz w:val="20"/>
          <w:szCs w:val="20"/>
        </w:rPr>
        <w:t>2. Trách nhiệm lập, phê duyệt kế hoạch đấu giá:</w:t>
      </w:r>
    </w:p>
    <w:p w14:paraId="26359903"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lastRenderedPageBreak/>
        <w:t>Cơ quan chủ trì tổ chức đấu giá lập, trình Bộ Tài nguyên và Môi trường, Ủy ban nhân dân cấp tỉnh phê duyệt kế hoạch đấu giá theo thẩm quyền cấp phép hoạt động khoáng sản làm căn cứ để triển khai thực hiện.</w:t>
      </w:r>
    </w:p>
    <w:p w14:paraId="713BD6FD" w14:textId="77777777" w:rsidR="00271137" w:rsidRPr="00770355" w:rsidRDefault="00271137" w:rsidP="00785147">
      <w:pPr>
        <w:spacing w:after="120"/>
        <w:ind w:firstLine="720"/>
        <w:jc w:val="both"/>
        <w:rPr>
          <w:rFonts w:ascii="Arial" w:hAnsi="Arial" w:cs="Arial"/>
          <w:color w:val="000000" w:themeColor="text1"/>
          <w:sz w:val="20"/>
          <w:szCs w:val="20"/>
        </w:rPr>
      </w:pPr>
      <w:bookmarkStart w:id="189" w:name="bookmark188"/>
      <w:bookmarkEnd w:id="189"/>
      <w:r w:rsidRPr="00770355">
        <w:rPr>
          <w:rFonts w:ascii="Arial" w:hAnsi="Arial" w:cs="Arial"/>
          <w:color w:val="000000" w:themeColor="text1"/>
          <w:sz w:val="20"/>
          <w:szCs w:val="20"/>
        </w:rPr>
        <w:t>3. Thông báo kế hoạch đấu giá:</w:t>
      </w:r>
    </w:p>
    <w:p w14:paraId="1FB38C04" w14:textId="77777777" w:rsidR="00271137" w:rsidRPr="00770355" w:rsidRDefault="00271137" w:rsidP="00785147">
      <w:pPr>
        <w:spacing w:after="120"/>
        <w:ind w:firstLine="720"/>
        <w:jc w:val="both"/>
        <w:rPr>
          <w:rFonts w:ascii="Arial" w:hAnsi="Arial" w:cs="Arial"/>
          <w:color w:val="000000" w:themeColor="text1"/>
          <w:sz w:val="20"/>
          <w:szCs w:val="20"/>
        </w:rPr>
      </w:pPr>
      <w:bookmarkStart w:id="190" w:name="bookmark189"/>
      <w:bookmarkEnd w:id="190"/>
      <w:r w:rsidRPr="00770355">
        <w:rPr>
          <w:rFonts w:ascii="Arial" w:hAnsi="Arial" w:cs="Arial"/>
          <w:color w:val="000000" w:themeColor="text1"/>
          <w:sz w:val="20"/>
          <w:szCs w:val="20"/>
        </w:rPr>
        <w:t>a) Đối với khoáng sản thuộc thẩm quyền cấp phép hoạt động khoáng sản của Bộ Tài nguyên và Môi trường, sau khi được phê duyệt, kế hoạch đấu giá được đăng tải công khai trên Cổng thông tin điện tử của Bộ Tài nguyên và Môi trường, Ủy ban nhân dân cấp tỉnh nơi có khoáng sản;</w:t>
      </w:r>
    </w:p>
    <w:p w14:paraId="460F42B4" w14:textId="77777777" w:rsidR="00271137" w:rsidRPr="00770355" w:rsidRDefault="00271137" w:rsidP="00785147">
      <w:pPr>
        <w:spacing w:after="120"/>
        <w:ind w:firstLine="720"/>
        <w:jc w:val="both"/>
        <w:rPr>
          <w:rFonts w:ascii="Arial" w:hAnsi="Arial" w:cs="Arial"/>
          <w:color w:val="000000" w:themeColor="text1"/>
          <w:sz w:val="20"/>
          <w:szCs w:val="20"/>
        </w:rPr>
      </w:pPr>
      <w:bookmarkStart w:id="191" w:name="bookmark190"/>
      <w:bookmarkEnd w:id="191"/>
      <w:r w:rsidRPr="00770355">
        <w:rPr>
          <w:rFonts w:ascii="Arial" w:hAnsi="Arial" w:cs="Arial"/>
          <w:color w:val="000000" w:themeColor="text1"/>
          <w:sz w:val="20"/>
          <w:szCs w:val="20"/>
        </w:rPr>
        <w:t>b) Đối với khoáng sản thuộc thẩm quyền cấp phép hoạt động khoáng sản của Ủy ban nhân dân cấp tỉnh, sau khi được phê duyệt, kế hoạch đấu giá được đăng tải công khai trên Cổng thông tin điện tử của Ủy ban nhân dân cấp tỉnh nơi có khoáng sản.”.</w:t>
      </w:r>
    </w:p>
    <w:p w14:paraId="527ED7A5" w14:textId="77777777" w:rsidR="00271137" w:rsidRPr="00770355" w:rsidRDefault="00271137" w:rsidP="00785147">
      <w:pPr>
        <w:spacing w:after="120"/>
        <w:ind w:firstLine="720"/>
        <w:jc w:val="both"/>
        <w:rPr>
          <w:rFonts w:ascii="Arial" w:hAnsi="Arial" w:cs="Arial"/>
          <w:color w:val="000000" w:themeColor="text1"/>
          <w:sz w:val="20"/>
          <w:szCs w:val="20"/>
        </w:rPr>
      </w:pPr>
      <w:bookmarkStart w:id="192" w:name="bookmark191"/>
      <w:bookmarkEnd w:id="192"/>
      <w:r w:rsidRPr="00770355">
        <w:rPr>
          <w:rFonts w:ascii="Arial" w:hAnsi="Arial" w:cs="Arial"/>
          <w:color w:val="000000" w:themeColor="text1"/>
          <w:sz w:val="20"/>
          <w:szCs w:val="20"/>
        </w:rPr>
        <w:t>10. Sửa đổi, bổ sung Điều 15 như sau:</w:t>
      </w:r>
    </w:p>
    <w:p w14:paraId="6723B021"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15. Hồ sơ mời đấu giá</w:t>
      </w:r>
    </w:p>
    <w:p w14:paraId="5F28BE00" w14:textId="77777777" w:rsidR="00271137" w:rsidRPr="00770355" w:rsidRDefault="00271137" w:rsidP="00785147">
      <w:pPr>
        <w:spacing w:after="120"/>
        <w:ind w:firstLine="720"/>
        <w:jc w:val="both"/>
        <w:rPr>
          <w:rFonts w:ascii="Arial" w:hAnsi="Arial" w:cs="Arial"/>
          <w:color w:val="000000" w:themeColor="text1"/>
          <w:sz w:val="20"/>
          <w:szCs w:val="20"/>
        </w:rPr>
      </w:pPr>
      <w:bookmarkStart w:id="193" w:name="bookmark192"/>
      <w:bookmarkEnd w:id="193"/>
      <w:r w:rsidRPr="00770355">
        <w:rPr>
          <w:rFonts w:ascii="Arial" w:hAnsi="Arial" w:cs="Arial"/>
          <w:color w:val="000000" w:themeColor="text1"/>
          <w:sz w:val="20"/>
          <w:szCs w:val="20"/>
        </w:rPr>
        <w:t>1. Hồ sơ mời đấu giá do cơ quan chủ trì tổ chức đấu giá lập để tổ chức đấu giá tài sản hoặc Hội đồng đấu giá thực hiện.</w:t>
      </w:r>
    </w:p>
    <w:p w14:paraId="390DE1F0" w14:textId="77777777" w:rsidR="00271137" w:rsidRPr="00770355" w:rsidRDefault="00271137" w:rsidP="00785147">
      <w:pPr>
        <w:spacing w:after="120"/>
        <w:ind w:firstLine="720"/>
        <w:jc w:val="both"/>
        <w:rPr>
          <w:rFonts w:ascii="Arial" w:hAnsi="Arial" w:cs="Arial"/>
          <w:color w:val="000000" w:themeColor="text1"/>
          <w:sz w:val="20"/>
          <w:szCs w:val="20"/>
        </w:rPr>
      </w:pPr>
      <w:bookmarkStart w:id="194" w:name="bookmark193"/>
      <w:bookmarkEnd w:id="194"/>
      <w:r w:rsidRPr="00770355">
        <w:rPr>
          <w:rFonts w:ascii="Arial" w:hAnsi="Arial" w:cs="Arial"/>
          <w:color w:val="000000" w:themeColor="text1"/>
          <w:sz w:val="20"/>
          <w:szCs w:val="20"/>
        </w:rPr>
        <w:t>2. Hồ sơ mời đấu giá được lập với các nội dung chính sau đây:</w:t>
      </w:r>
    </w:p>
    <w:p w14:paraId="64A18927" w14:textId="77777777" w:rsidR="00271137" w:rsidRPr="00770355" w:rsidRDefault="00271137" w:rsidP="00785147">
      <w:pPr>
        <w:spacing w:after="120"/>
        <w:ind w:firstLine="720"/>
        <w:jc w:val="both"/>
        <w:rPr>
          <w:rFonts w:ascii="Arial" w:hAnsi="Arial" w:cs="Arial"/>
          <w:color w:val="000000" w:themeColor="text1"/>
          <w:sz w:val="20"/>
          <w:szCs w:val="20"/>
        </w:rPr>
      </w:pPr>
      <w:bookmarkStart w:id="195" w:name="bookmark194"/>
      <w:bookmarkEnd w:id="195"/>
      <w:r w:rsidRPr="00770355">
        <w:rPr>
          <w:rFonts w:ascii="Arial" w:hAnsi="Arial" w:cs="Arial"/>
          <w:color w:val="000000" w:themeColor="text1"/>
          <w:sz w:val="20"/>
          <w:szCs w:val="20"/>
        </w:rPr>
        <w:t>a) Tên loại khoáng sản, vị trí, tọa độ khu vực có khoáng sản đưa ra đấu giá;</w:t>
      </w:r>
    </w:p>
    <w:p w14:paraId="24179C9F" w14:textId="77777777" w:rsidR="00271137" w:rsidRPr="00770355" w:rsidRDefault="00271137" w:rsidP="00785147">
      <w:pPr>
        <w:spacing w:after="120"/>
        <w:ind w:firstLine="720"/>
        <w:jc w:val="both"/>
        <w:rPr>
          <w:rFonts w:ascii="Arial" w:hAnsi="Arial" w:cs="Arial"/>
          <w:color w:val="000000" w:themeColor="text1"/>
          <w:sz w:val="20"/>
          <w:szCs w:val="20"/>
        </w:rPr>
      </w:pPr>
      <w:bookmarkStart w:id="196" w:name="bookmark195"/>
      <w:bookmarkEnd w:id="196"/>
      <w:r w:rsidRPr="00770355">
        <w:rPr>
          <w:rFonts w:ascii="Arial" w:hAnsi="Arial" w:cs="Arial"/>
          <w:color w:val="000000" w:themeColor="text1"/>
          <w:sz w:val="20"/>
          <w:szCs w:val="20"/>
        </w:rPr>
        <w:t>b) Địa điểm, thời gian dự kiến tổ chức cuộc đấu giá;</w:t>
      </w:r>
    </w:p>
    <w:p w14:paraId="38E0587A" w14:textId="77777777" w:rsidR="00271137" w:rsidRPr="00770355" w:rsidRDefault="00271137" w:rsidP="00785147">
      <w:pPr>
        <w:spacing w:after="120"/>
        <w:ind w:firstLine="720"/>
        <w:jc w:val="both"/>
        <w:rPr>
          <w:rFonts w:ascii="Arial" w:hAnsi="Arial" w:cs="Arial"/>
          <w:color w:val="000000" w:themeColor="text1"/>
          <w:sz w:val="20"/>
          <w:szCs w:val="20"/>
        </w:rPr>
      </w:pPr>
      <w:bookmarkStart w:id="197" w:name="bookmark196"/>
      <w:bookmarkEnd w:id="197"/>
      <w:r w:rsidRPr="00770355">
        <w:rPr>
          <w:rFonts w:ascii="Arial" w:hAnsi="Arial" w:cs="Arial"/>
          <w:color w:val="000000" w:themeColor="text1"/>
          <w:sz w:val="20"/>
          <w:szCs w:val="20"/>
        </w:rPr>
        <w:t>c) Thông tin về trữ lượng, tài nguyên khoáng sản; quy hoạch khoáng sản; điều kiện khai thác của khu vực có khoáng sản đưa ra đấu giá; phương thức tham khảo thông tin, tài liệu có liên quan, hiện trạng về cơ sở hạ tầng, sử dụng đất của khu vực có khoáng sản đưa ra đấu giá;</w:t>
      </w:r>
    </w:p>
    <w:p w14:paraId="11AF1C8F" w14:textId="77777777" w:rsidR="00271137" w:rsidRPr="00770355" w:rsidRDefault="00271137" w:rsidP="00785147">
      <w:pPr>
        <w:spacing w:after="120"/>
        <w:ind w:firstLine="720"/>
        <w:jc w:val="both"/>
        <w:rPr>
          <w:rFonts w:ascii="Arial" w:hAnsi="Arial" w:cs="Arial"/>
          <w:color w:val="000000" w:themeColor="text1"/>
          <w:sz w:val="20"/>
          <w:szCs w:val="20"/>
        </w:rPr>
      </w:pPr>
      <w:bookmarkStart w:id="198" w:name="bookmark197"/>
      <w:bookmarkEnd w:id="198"/>
      <w:r w:rsidRPr="00770355">
        <w:rPr>
          <w:rFonts w:ascii="Arial" w:hAnsi="Arial" w:cs="Arial"/>
          <w:color w:val="000000" w:themeColor="text1"/>
          <w:sz w:val="20"/>
          <w:szCs w:val="20"/>
        </w:rPr>
        <w:t>d) Giá khởi điểm, bước giá, tiền đặt trước;</w:t>
      </w:r>
    </w:p>
    <w:p w14:paraId="05E7646F"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đ) Quy định về các tiêu chuẩn đánh giá hồ sơ của tổ chức, cá nhân nộp tham gia đấu giá;</w:t>
      </w:r>
    </w:p>
    <w:p w14:paraId="19049892" w14:textId="77777777" w:rsidR="00271137" w:rsidRPr="00770355" w:rsidRDefault="00271137" w:rsidP="00785147">
      <w:pPr>
        <w:spacing w:after="120"/>
        <w:ind w:firstLine="720"/>
        <w:jc w:val="both"/>
        <w:rPr>
          <w:rFonts w:ascii="Arial" w:hAnsi="Arial" w:cs="Arial"/>
          <w:color w:val="000000" w:themeColor="text1"/>
          <w:sz w:val="20"/>
          <w:szCs w:val="20"/>
        </w:rPr>
      </w:pPr>
      <w:bookmarkStart w:id="199" w:name="bookmark198"/>
      <w:bookmarkEnd w:id="199"/>
      <w:r w:rsidRPr="00770355">
        <w:rPr>
          <w:rFonts w:ascii="Arial" w:hAnsi="Arial" w:cs="Arial"/>
          <w:color w:val="000000" w:themeColor="text1"/>
          <w:sz w:val="20"/>
          <w:szCs w:val="20"/>
        </w:rPr>
        <w:t>e) Các biểu mẫu cần có trong hồ sơ tham gia đấu giá;</w:t>
      </w:r>
    </w:p>
    <w:p w14:paraId="605DCCE3"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g) Quy định về vốn chủ sở hữu của tổ chức, cá nhân tham gia đấu giá.”.</w:t>
      </w:r>
    </w:p>
    <w:p w14:paraId="098A14FB" w14:textId="77777777" w:rsidR="00271137" w:rsidRPr="00770355" w:rsidRDefault="00271137" w:rsidP="00785147">
      <w:pPr>
        <w:spacing w:after="120"/>
        <w:ind w:firstLine="720"/>
        <w:jc w:val="both"/>
        <w:rPr>
          <w:rFonts w:ascii="Arial" w:hAnsi="Arial" w:cs="Arial"/>
          <w:color w:val="000000" w:themeColor="text1"/>
          <w:sz w:val="20"/>
          <w:szCs w:val="20"/>
        </w:rPr>
      </w:pPr>
      <w:bookmarkStart w:id="200" w:name="bookmark199"/>
      <w:bookmarkEnd w:id="200"/>
      <w:r w:rsidRPr="00770355">
        <w:rPr>
          <w:rFonts w:ascii="Arial" w:hAnsi="Arial" w:cs="Arial"/>
          <w:color w:val="000000" w:themeColor="text1"/>
          <w:sz w:val="20"/>
          <w:szCs w:val="20"/>
        </w:rPr>
        <w:t>11. Sửa đổi, bổ sung Điều 16 như sau:</w:t>
      </w:r>
    </w:p>
    <w:p w14:paraId="1153A5F9"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16. Hồ sơ tham gia đấu giá</w:t>
      </w:r>
    </w:p>
    <w:p w14:paraId="5112EB31"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Văn bản, tài liệu trong hồ sơ tham gia đấu giá, bao gồm:</w:t>
      </w:r>
    </w:p>
    <w:p w14:paraId="5DD5974F" w14:textId="77777777" w:rsidR="00271137" w:rsidRPr="00770355" w:rsidRDefault="00271137" w:rsidP="00785147">
      <w:pPr>
        <w:spacing w:after="120"/>
        <w:ind w:firstLine="720"/>
        <w:jc w:val="both"/>
        <w:rPr>
          <w:rFonts w:ascii="Arial" w:hAnsi="Arial" w:cs="Arial"/>
          <w:color w:val="000000" w:themeColor="text1"/>
          <w:sz w:val="20"/>
          <w:szCs w:val="20"/>
        </w:rPr>
      </w:pPr>
      <w:bookmarkStart w:id="201" w:name="bookmark200"/>
      <w:bookmarkEnd w:id="201"/>
      <w:r w:rsidRPr="00770355">
        <w:rPr>
          <w:rFonts w:ascii="Arial" w:hAnsi="Arial" w:cs="Arial"/>
          <w:color w:val="000000" w:themeColor="text1"/>
          <w:sz w:val="20"/>
          <w:szCs w:val="20"/>
        </w:rPr>
        <w:t>1. Bản chính: Đơn đề nghị tham gia đấu giá theo Mẫu số 03 Phụ lục ban hành kèm theo Nghị định này.</w:t>
      </w:r>
    </w:p>
    <w:p w14:paraId="661A89BD" w14:textId="77777777" w:rsidR="00271137" w:rsidRPr="00770355" w:rsidRDefault="00271137" w:rsidP="00785147">
      <w:pPr>
        <w:spacing w:after="120"/>
        <w:ind w:firstLine="720"/>
        <w:jc w:val="both"/>
        <w:rPr>
          <w:rFonts w:ascii="Arial" w:hAnsi="Arial" w:cs="Arial"/>
          <w:color w:val="000000" w:themeColor="text1"/>
          <w:sz w:val="20"/>
          <w:szCs w:val="20"/>
        </w:rPr>
      </w:pPr>
      <w:bookmarkStart w:id="202" w:name="bookmark201"/>
      <w:bookmarkEnd w:id="202"/>
      <w:r w:rsidRPr="00770355">
        <w:rPr>
          <w:rFonts w:ascii="Arial" w:hAnsi="Arial" w:cs="Arial"/>
          <w:color w:val="000000" w:themeColor="text1"/>
          <w:sz w:val="20"/>
          <w:szCs w:val="20"/>
        </w:rPr>
        <w:t>2. Bản chính hoặc bản sao có chứng thực hoặc bản sao kèm theo bản chính để đối chiếu hoặc bản sao điện tử có chứng thực từ bản chính: văn bản giới thiệu năng lực, kinh nghiệm trong thăm dò, khai thác và chế biến khoáng sản theo Mẫu số 04 Phụ lục ban hành kèm theo Nghị định này.</w:t>
      </w:r>
    </w:p>
    <w:p w14:paraId="232301E9" w14:textId="77777777" w:rsidR="00271137" w:rsidRPr="00770355" w:rsidRDefault="00271137" w:rsidP="00785147">
      <w:pPr>
        <w:spacing w:after="120"/>
        <w:ind w:firstLine="720"/>
        <w:jc w:val="both"/>
        <w:rPr>
          <w:rFonts w:ascii="Arial" w:hAnsi="Arial" w:cs="Arial"/>
          <w:color w:val="000000" w:themeColor="text1"/>
          <w:sz w:val="20"/>
          <w:szCs w:val="20"/>
        </w:rPr>
      </w:pPr>
      <w:bookmarkStart w:id="203" w:name="bookmark202"/>
      <w:bookmarkEnd w:id="203"/>
      <w:r w:rsidRPr="00770355">
        <w:rPr>
          <w:rFonts w:ascii="Arial" w:hAnsi="Arial" w:cs="Arial"/>
          <w:color w:val="000000" w:themeColor="text1"/>
          <w:sz w:val="20"/>
          <w:szCs w:val="20"/>
        </w:rPr>
        <w:t>3. Đối với khu vực đấu giá đã có kết quả thăm dò khoáng sản: Tổ chức, cá nhân tham gia đấu giá phải có bản chính hoặc bản điện tử được ký chữ ký số chương trình sơ bộ việc đầu tư khai thác, chế biến sâu, tiêu thụ sản phẩm và bản cam kết thực hiện dự án nếu trúng đấu giá.</w:t>
      </w:r>
    </w:p>
    <w:p w14:paraId="110D10DA" w14:textId="77777777" w:rsidR="00271137" w:rsidRPr="00770355" w:rsidRDefault="00271137" w:rsidP="00785147">
      <w:pPr>
        <w:spacing w:after="120"/>
        <w:ind w:firstLine="720"/>
        <w:jc w:val="both"/>
        <w:rPr>
          <w:rFonts w:ascii="Arial" w:hAnsi="Arial" w:cs="Arial"/>
          <w:color w:val="000000" w:themeColor="text1"/>
          <w:sz w:val="20"/>
          <w:szCs w:val="20"/>
        </w:rPr>
        <w:sectPr w:rsidR="00271137" w:rsidRPr="00770355" w:rsidSect="00857725">
          <w:headerReference w:type="even" r:id="rId7"/>
          <w:headerReference w:type="default" r:id="rId8"/>
          <w:type w:val="continuous"/>
          <w:pgSz w:w="11900" w:h="16840"/>
          <w:pgMar w:top="1440" w:right="1440" w:bottom="1440" w:left="1440" w:header="0" w:footer="0" w:gutter="0"/>
          <w:cols w:space="720"/>
          <w:noEndnote/>
          <w:docGrid w:linePitch="360"/>
        </w:sectPr>
      </w:pPr>
      <w:bookmarkStart w:id="204" w:name="bookmark203"/>
      <w:bookmarkEnd w:id="204"/>
      <w:r w:rsidRPr="00770355">
        <w:rPr>
          <w:rFonts w:ascii="Arial" w:hAnsi="Arial" w:cs="Arial"/>
          <w:color w:val="000000" w:themeColor="text1"/>
          <w:sz w:val="20"/>
          <w:szCs w:val="20"/>
        </w:rPr>
        <w:t>4. Đối với khu vực đấu giá chưa thăm dò khoáng sản: Tổ chức, cá nhân tham gia đấu giá phải có bản chính hoặc bản điện tử được ký chữ ký số kế hoạch sơ bộ về đầu tư thăm dò, khai thác, chế biến sâu, tiêu thụ sản phẩm và bản cam kết thực hiện nếu trúng đấu giá.”.</w:t>
      </w:r>
    </w:p>
    <w:p w14:paraId="3D4C406E" w14:textId="77777777" w:rsidR="00271137" w:rsidRPr="00770355" w:rsidRDefault="00271137" w:rsidP="00785147">
      <w:pPr>
        <w:spacing w:after="120"/>
        <w:ind w:firstLine="720"/>
        <w:jc w:val="both"/>
        <w:rPr>
          <w:rFonts w:ascii="Arial" w:hAnsi="Arial" w:cs="Arial"/>
          <w:color w:val="000000" w:themeColor="text1"/>
          <w:sz w:val="20"/>
          <w:szCs w:val="20"/>
        </w:rPr>
      </w:pPr>
      <w:bookmarkStart w:id="205" w:name="bookmark204"/>
      <w:bookmarkEnd w:id="205"/>
      <w:r w:rsidRPr="00770355">
        <w:rPr>
          <w:rFonts w:ascii="Arial" w:hAnsi="Arial" w:cs="Arial"/>
          <w:color w:val="000000" w:themeColor="text1"/>
          <w:sz w:val="20"/>
          <w:szCs w:val="20"/>
        </w:rPr>
        <w:lastRenderedPageBreak/>
        <w:t>12. Sửa đổi, bổ sung Điều 17 như sau:</w:t>
      </w:r>
    </w:p>
    <w:p w14:paraId="31508F82"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17. Cơ quan tiếp nhận hồ sơ đề nghị tham gia đấu giá quyền khai thác khoáng sản</w:t>
      </w:r>
    </w:p>
    <w:p w14:paraId="7A9E3601" w14:textId="77777777" w:rsidR="00271137" w:rsidRPr="00770355" w:rsidRDefault="00271137" w:rsidP="00785147">
      <w:pPr>
        <w:spacing w:after="120"/>
        <w:ind w:firstLine="720"/>
        <w:jc w:val="both"/>
        <w:rPr>
          <w:rFonts w:ascii="Arial" w:hAnsi="Arial" w:cs="Arial"/>
          <w:color w:val="000000" w:themeColor="text1"/>
          <w:sz w:val="20"/>
          <w:szCs w:val="20"/>
        </w:rPr>
      </w:pPr>
      <w:bookmarkStart w:id="206" w:name="bookmark205"/>
      <w:bookmarkEnd w:id="206"/>
      <w:r w:rsidRPr="00770355">
        <w:rPr>
          <w:rFonts w:ascii="Arial" w:hAnsi="Arial" w:cs="Arial"/>
          <w:color w:val="000000" w:themeColor="text1"/>
          <w:sz w:val="20"/>
          <w:szCs w:val="20"/>
        </w:rPr>
        <w:t>1. Trường hợp cuộc đấu giá do Tổ chức đấu giá tài sản thực hiện, việc tiếp nhận hồ sơ đề nghị tham gia đấu giá quyền khai thác khoáng sản được thực hiện theo quy định của Luật Đấu giá tài sản.</w:t>
      </w:r>
    </w:p>
    <w:p w14:paraId="228AC504" w14:textId="77777777" w:rsidR="00271137" w:rsidRPr="00770355" w:rsidRDefault="00271137" w:rsidP="00785147">
      <w:pPr>
        <w:spacing w:after="120"/>
        <w:ind w:firstLine="720"/>
        <w:jc w:val="both"/>
        <w:rPr>
          <w:rFonts w:ascii="Arial" w:hAnsi="Arial" w:cs="Arial"/>
          <w:color w:val="000000" w:themeColor="text1"/>
          <w:sz w:val="20"/>
          <w:szCs w:val="20"/>
        </w:rPr>
      </w:pPr>
      <w:bookmarkStart w:id="207" w:name="bookmark206"/>
      <w:bookmarkEnd w:id="207"/>
      <w:r w:rsidRPr="00770355">
        <w:rPr>
          <w:rFonts w:ascii="Arial" w:hAnsi="Arial" w:cs="Arial"/>
          <w:color w:val="000000" w:themeColor="text1"/>
          <w:sz w:val="20"/>
          <w:szCs w:val="20"/>
        </w:rPr>
        <w:t>2. Trường hợp cuộc đấu giá do Hội đồng đấu giá tài sản thực hiện, việc tiếp nhận hồ sơ đề nghị tham gia đấu giá quyền khai thác khoáng sản được thực hiện như sau:</w:t>
      </w:r>
    </w:p>
    <w:p w14:paraId="40B4FFA6" w14:textId="77777777" w:rsidR="00271137" w:rsidRPr="00770355" w:rsidRDefault="00271137" w:rsidP="00785147">
      <w:pPr>
        <w:spacing w:after="120"/>
        <w:ind w:firstLine="720"/>
        <w:jc w:val="both"/>
        <w:rPr>
          <w:rFonts w:ascii="Arial" w:hAnsi="Arial" w:cs="Arial"/>
          <w:color w:val="000000" w:themeColor="text1"/>
          <w:sz w:val="20"/>
          <w:szCs w:val="20"/>
        </w:rPr>
      </w:pPr>
      <w:bookmarkStart w:id="208" w:name="bookmark207"/>
      <w:bookmarkEnd w:id="208"/>
      <w:r w:rsidRPr="00770355">
        <w:rPr>
          <w:rFonts w:ascii="Arial" w:hAnsi="Arial" w:cs="Arial"/>
          <w:color w:val="000000" w:themeColor="text1"/>
          <w:sz w:val="20"/>
          <w:szCs w:val="20"/>
        </w:rPr>
        <w:t>a) Cục Khoáng sản Việt Nam là cơ quan tiếp nhận hồ sơ đề nghị tham gia đấu giá quyền khai thác khoáng sản đối với khoáng sản thuộc thẩm quyền cấp phép của Bộ Tài nguyên và Môi trường;</w:t>
      </w:r>
    </w:p>
    <w:p w14:paraId="7AC04AEF" w14:textId="77777777" w:rsidR="00271137" w:rsidRPr="00770355" w:rsidRDefault="00271137" w:rsidP="00785147">
      <w:pPr>
        <w:spacing w:after="120"/>
        <w:ind w:firstLine="720"/>
        <w:jc w:val="both"/>
        <w:rPr>
          <w:rFonts w:ascii="Arial" w:hAnsi="Arial" w:cs="Arial"/>
          <w:color w:val="000000" w:themeColor="text1"/>
          <w:sz w:val="20"/>
          <w:szCs w:val="20"/>
        </w:rPr>
      </w:pPr>
      <w:bookmarkStart w:id="209" w:name="bookmark208"/>
      <w:bookmarkEnd w:id="209"/>
      <w:r w:rsidRPr="00770355">
        <w:rPr>
          <w:rFonts w:ascii="Arial" w:hAnsi="Arial" w:cs="Arial"/>
          <w:color w:val="000000" w:themeColor="text1"/>
          <w:sz w:val="20"/>
          <w:szCs w:val="20"/>
        </w:rPr>
        <w:lastRenderedPageBreak/>
        <w:t>b) Sở Tài nguyên và Môi trường là cơ quan tiếp nhận hồ sơ đề nghị tham gia đấu giá quyền khai thác khoáng sản đối với khoáng sản thuộc thẩm quyền cấp phép của Ủy ban nhân dân cấp tỉnh.”.</w:t>
      </w:r>
    </w:p>
    <w:p w14:paraId="3E07A58A" w14:textId="77777777" w:rsidR="00271137" w:rsidRPr="00770355" w:rsidRDefault="00271137" w:rsidP="00785147">
      <w:pPr>
        <w:spacing w:after="120"/>
        <w:ind w:firstLine="720"/>
        <w:jc w:val="both"/>
        <w:rPr>
          <w:rFonts w:ascii="Arial" w:hAnsi="Arial" w:cs="Arial"/>
          <w:color w:val="000000" w:themeColor="text1"/>
          <w:sz w:val="20"/>
          <w:szCs w:val="20"/>
        </w:rPr>
      </w:pPr>
      <w:bookmarkStart w:id="210" w:name="bookmark209"/>
      <w:bookmarkEnd w:id="210"/>
      <w:r w:rsidRPr="00770355">
        <w:rPr>
          <w:rFonts w:ascii="Arial" w:hAnsi="Arial" w:cs="Arial"/>
          <w:color w:val="000000" w:themeColor="text1"/>
          <w:sz w:val="20"/>
          <w:szCs w:val="20"/>
        </w:rPr>
        <w:t>13. Sửa đổi, bổ sung Điều 22 như sau:</w:t>
      </w:r>
    </w:p>
    <w:p w14:paraId="46667C91"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22. Phê duyệt kết quả trúng đấu giá</w:t>
      </w:r>
    </w:p>
    <w:p w14:paraId="64C5B3EB" w14:textId="77777777" w:rsidR="00271137" w:rsidRPr="00770355" w:rsidRDefault="00271137" w:rsidP="00785147">
      <w:pPr>
        <w:spacing w:after="120"/>
        <w:ind w:firstLine="720"/>
        <w:jc w:val="both"/>
        <w:rPr>
          <w:rFonts w:ascii="Arial" w:hAnsi="Arial" w:cs="Arial"/>
          <w:color w:val="000000" w:themeColor="text1"/>
          <w:sz w:val="20"/>
          <w:szCs w:val="20"/>
        </w:rPr>
      </w:pPr>
      <w:bookmarkStart w:id="211" w:name="bookmark210"/>
      <w:bookmarkEnd w:id="211"/>
      <w:r w:rsidRPr="00770355">
        <w:rPr>
          <w:rFonts w:ascii="Arial" w:hAnsi="Arial" w:cs="Arial"/>
          <w:color w:val="000000" w:themeColor="text1"/>
          <w:sz w:val="20"/>
          <w:szCs w:val="20"/>
        </w:rPr>
        <w:t>1. Trong thời hạn 01 ngày làm việc, kể từ ngày kết thúc cuộc đấu giá, tổ chức đấu giá tài sản phải chuyển toàn bộ hồ sơ cuộc đấu giá cho cơ quan chủ trì tổ chức đấu giá để báo cáo kết quả đấu giá cho người có quyền đưa tài sản ra đấu giá.</w:t>
      </w:r>
    </w:p>
    <w:p w14:paraId="0F943822" w14:textId="77777777" w:rsidR="00271137" w:rsidRPr="00770355" w:rsidRDefault="00271137" w:rsidP="00785147">
      <w:pPr>
        <w:spacing w:after="120"/>
        <w:ind w:firstLine="720"/>
        <w:jc w:val="both"/>
        <w:rPr>
          <w:rFonts w:ascii="Arial" w:hAnsi="Arial" w:cs="Arial"/>
          <w:color w:val="000000" w:themeColor="text1"/>
          <w:sz w:val="20"/>
          <w:szCs w:val="20"/>
        </w:rPr>
      </w:pPr>
      <w:bookmarkStart w:id="212" w:name="bookmark211"/>
      <w:bookmarkEnd w:id="212"/>
      <w:r w:rsidRPr="00770355">
        <w:rPr>
          <w:rFonts w:ascii="Arial" w:hAnsi="Arial" w:cs="Arial"/>
          <w:color w:val="000000" w:themeColor="text1"/>
          <w:sz w:val="20"/>
          <w:szCs w:val="20"/>
        </w:rPr>
        <w:t>2. Trong thời gian không quá 05 ngày làm việc, kể từ ngày kết thúc cuộc đấu giá, cơ quan chủ trì tổ chức đấu giá phải trình cơ quan quản lý nhà nước có thẩm quyền cấp phép hoạt động khoáng sản hồ sơ phê duyệt kết quả trúng đấu giá. Nội dung hồ sơ bao gồm:</w:t>
      </w:r>
    </w:p>
    <w:p w14:paraId="443A2A32" w14:textId="77777777" w:rsidR="00271137" w:rsidRPr="00770355" w:rsidRDefault="00271137" w:rsidP="00785147">
      <w:pPr>
        <w:spacing w:after="120"/>
        <w:ind w:firstLine="720"/>
        <w:jc w:val="both"/>
        <w:rPr>
          <w:rFonts w:ascii="Arial" w:hAnsi="Arial" w:cs="Arial"/>
          <w:color w:val="000000" w:themeColor="text1"/>
          <w:sz w:val="20"/>
          <w:szCs w:val="20"/>
        </w:rPr>
      </w:pPr>
      <w:bookmarkStart w:id="213" w:name="bookmark212"/>
      <w:bookmarkEnd w:id="213"/>
      <w:r w:rsidRPr="00770355">
        <w:rPr>
          <w:rFonts w:ascii="Arial" w:hAnsi="Arial" w:cs="Arial"/>
          <w:color w:val="000000" w:themeColor="text1"/>
          <w:sz w:val="20"/>
          <w:szCs w:val="20"/>
        </w:rPr>
        <w:t>a) Biên bản cuộc đấu giá theo Mẫu số 05 tại Phụ lục ban hành kèm theo Nghị định này;</w:t>
      </w:r>
    </w:p>
    <w:p w14:paraId="0671A2B3" w14:textId="77777777" w:rsidR="00271137" w:rsidRPr="00770355" w:rsidRDefault="00271137" w:rsidP="00785147">
      <w:pPr>
        <w:spacing w:after="120"/>
        <w:ind w:firstLine="720"/>
        <w:jc w:val="both"/>
        <w:rPr>
          <w:rFonts w:ascii="Arial" w:hAnsi="Arial" w:cs="Arial"/>
          <w:color w:val="000000" w:themeColor="text1"/>
          <w:sz w:val="20"/>
          <w:szCs w:val="20"/>
        </w:rPr>
      </w:pPr>
      <w:bookmarkStart w:id="214" w:name="bookmark213"/>
      <w:bookmarkEnd w:id="214"/>
      <w:r w:rsidRPr="00770355">
        <w:rPr>
          <w:rFonts w:ascii="Arial" w:hAnsi="Arial" w:cs="Arial"/>
          <w:color w:val="000000" w:themeColor="text1"/>
          <w:sz w:val="20"/>
          <w:szCs w:val="20"/>
        </w:rPr>
        <w:t>b) Hồ sơ tham gia đấu giá của tổ chức, cá nhân trúng đấu giá;</w:t>
      </w:r>
    </w:p>
    <w:p w14:paraId="507B5B08" w14:textId="77777777" w:rsidR="00271137" w:rsidRPr="00770355" w:rsidRDefault="00271137" w:rsidP="00785147">
      <w:pPr>
        <w:spacing w:after="120"/>
        <w:ind w:firstLine="720"/>
        <w:jc w:val="both"/>
        <w:rPr>
          <w:rFonts w:ascii="Arial" w:hAnsi="Arial" w:cs="Arial"/>
          <w:color w:val="000000" w:themeColor="text1"/>
          <w:sz w:val="20"/>
          <w:szCs w:val="20"/>
        </w:rPr>
      </w:pPr>
      <w:bookmarkStart w:id="215" w:name="bookmark214"/>
      <w:bookmarkEnd w:id="215"/>
      <w:r w:rsidRPr="00770355">
        <w:rPr>
          <w:rFonts w:ascii="Arial" w:hAnsi="Arial" w:cs="Arial"/>
          <w:color w:val="000000" w:themeColor="text1"/>
          <w:sz w:val="20"/>
          <w:szCs w:val="20"/>
        </w:rPr>
        <w:t>c) Dự thảo văn bản phê duyệt kết quả trúng đấu giá.</w:t>
      </w:r>
    </w:p>
    <w:p w14:paraId="27602FFA" w14:textId="77777777" w:rsidR="00271137" w:rsidRPr="00770355" w:rsidRDefault="00271137" w:rsidP="00785147">
      <w:pPr>
        <w:spacing w:after="120"/>
        <w:ind w:firstLine="720"/>
        <w:jc w:val="both"/>
        <w:rPr>
          <w:rFonts w:ascii="Arial" w:hAnsi="Arial" w:cs="Arial"/>
          <w:color w:val="000000" w:themeColor="text1"/>
          <w:sz w:val="20"/>
          <w:szCs w:val="20"/>
        </w:rPr>
      </w:pPr>
      <w:bookmarkStart w:id="216" w:name="bookmark215"/>
      <w:bookmarkEnd w:id="216"/>
      <w:r w:rsidRPr="00770355">
        <w:rPr>
          <w:rFonts w:ascii="Arial" w:hAnsi="Arial" w:cs="Arial"/>
          <w:color w:val="000000" w:themeColor="text1"/>
          <w:sz w:val="20"/>
          <w:szCs w:val="20"/>
        </w:rPr>
        <w:t>3. Trong thời gian không quá 05 ngày làm việc, kể từ ngày nhận được hồ sơ phê duyệt kết quả trúng đấu giá, cơ quan theo thẩm quyền cấp phép phải ban hành văn bản phê duyệt kết quả trúng đấu giá theo Mẫu số 06 hoặc Mẫu số 07 tại Phụ lục ban hành kèm theo Nghị định này. Trường hợp không phê duyệt phải có thông báo bằng văn bản, nêu rõ lý do và các yêu cầu bổ sung (nếu có).”.</w:t>
      </w:r>
    </w:p>
    <w:p w14:paraId="301D5D24" w14:textId="77777777" w:rsidR="00271137" w:rsidRPr="00770355" w:rsidRDefault="00271137" w:rsidP="00785147">
      <w:pPr>
        <w:spacing w:after="120"/>
        <w:ind w:firstLine="720"/>
        <w:jc w:val="both"/>
        <w:rPr>
          <w:rFonts w:ascii="Arial" w:hAnsi="Arial" w:cs="Arial"/>
          <w:color w:val="000000" w:themeColor="text1"/>
          <w:sz w:val="20"/>
          <w:szCs w:val="20"/>
        </w:rPr>
      </w:pPr>
      <w:bookmarkStart w:id="217" w:name="bookmark216"/>
      <w:bookmarkEnd w:id="217"/>
      <w:r w:rsidRPr="00770355">
        <w:rPr>
          <w:rFonts w:ascii="Arial" w:hAnsi="Arial" w:cs="Arial"/>
          <w:color w:val="000000" w:themeColor="text1"/>
          <w:sz w:val="20"/>
          <w:szCs w:val="20"/>
        </w:rPr>
        <w:t>14. Bổ sung Điều 22a vào sau Điều 22 như sau:</w:t>
      </w:r>
    </w:p>
    <w:p w14:paraId="718B0751"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22a. Hủy kết quả đấu giá và hủy Quyết định phê duyệt kết quả đấu giá</w:t>
      </w:r>
    </w:p>
    <w:p w14:paraId="7DA49513" w14:textId="77777777" w:rsidR="00271137" w:rsidRPr="00770355" w:rsidRDefault="00271137" w:rsidP="00785147">
      <w:pPr>
        <w:spacing w:after="120"/>
        <w:ind w:firstLine="720"/>
        <w:jc w:val="both"/>
        <w:rPr>
          <w:rFonts w:ascii="Arial" w:hAnsi="Arial" w:cs="Arial"/>
          <w:color w:val="000000" w:themeColor="text1"/>
          <w:sz w:val="20"/>
          <w:szCs w:val="20"/>
        </w:rPr>
      </w:pPr>
      <w:bookmarkStart w:id="218" w:name="bookmark217"/>
      <w:bookmarkEnd w:id="218"/>
      <w:r w:rsidRPr="00770355">
        <w:rPr>
          <w:rFonts w:ascii="Arial" w:hAnsi="Arial" w:cs="Arial"/>
          <w:color w:val="000000" w:themeColor="text1"/>
          <w:sz w:val="20"/>
          <w:szCs w:val="20"/>
        </w:rPr>
        <w:t>1. Hủy kết quả đấu giá thực hiện theo quy định tại Điều 72 Luật Đấu giá tài sản. Văn bản hủy quyết định phê duyệt kết quả trúng đấu giá theo Mẫu số 08 và Mẫu số 09 Phụ lục ban hành kèm theo Nghị định này.</w:t>
      </w:r>
    </w:p>
    <w:p w14:paraId="2DF7F469" w14:textId="77777777" w:rsidR="00271137" w:rsidRPr="00770355" w:rsidRDefault="00271137" w:rsidP="00785147">
      <w:pPr>
        <w:spacing w:after="120"/>
        <w:ind w:firstLine="720"/>
        <w:jc w:val="both"/>
        <w:rPr>
          <w:rFonts w:ascii="Arial" w:hAnsi="Arial" w:cs="Arial"/>
          <w:color w:val="000000" w:themeColor="text1"/>
          <w:sz w:val="20"/>
          <w:szCs w:val="20"/>
        </w:rPr>
      </w:pPr>
      <w:bookmarkStart w:id="219" w:name="bookmark218"/>
      <w:bookmarkEnd w:id="219"/>
      <w:r w:rsidRPr="00770355">
        <w:rPr>
          <w:rFonts w:ascii="Arial" w:hAnsi="Arial" w:cs="Arial"/>
          <w:color w:val="000000" w:themeColor="text1"/>
          <w:sz w:val="20"/>
          <w:szCs w:val="20"/>
        </w:rPr>
        <w:t>2. Trường hợp tổ chức, cá nhân trúng đấu giá không nộp hồ sơ đề nghị cấp Giấy phép thăm dò khoáng sản, hồ sơ đề nghị cấp Giấy phép khai thác khoáng sản hợp lệ, đầy đủ theo quy định cho cơ quan quản lý nhà nước có thẩm quyền cấp phép theo quy định của pháp luật về khoáng sản trong thời hạn quy định tại điểm c, điểm d khoản 2 Điều 11 Nghị định này, cơ quan quản lý nhà nước có thẩm quyền hủy Quyết định phê duyệt kết quả trúng đấu giá.”.</w:t>
      </w:r>
    </w:p>
    <w:p w14:paraId="1C683963" w14:textId="77777777" w:rsidR="00271137" w:rsidRPr="00770355" w:rsidRDefault="00271137" w:rsidP="00785147">
      <w:pPr>
        <w:spacing w:after="120"/>
        <w:ind w:firstLine="720"/>
        <w:jc w:val="both"/>
        <w:rPr>
          <w:rFonts w:ascii="Arial" w:hAnsi="Arial" w:cs="Arial"/>
          <w:color w:val="000000" w:themeColor="text1"/>
          <w:sz w:val="20"/>
          <w:szCs w:val="20"/>
        </w:rPr>
      </w:pPr>
      <w:bookmarkStart w:id="220" w:name="bookmark219"/>
      <w:bookmarkEnd w:id="220"/>
      <w:r w:rsidRPr="00770355">
        <w:rPr>
          <w:rFonts w:ascii="Arial" w:hAnsi="Arial" w:cs="Arial"/>
          <w:color w:val="000000" w:themeColor="text1"/>
          <w:sz w:val="20"/>
          <w:szCs w:val="20"/>
        </w:rPr>
        <w:t>15. Sửa đổi, bổ sung Điều 23 như sau:</w:t>
      </w:r>
    </w:p>
    <w:p w14:paraId="656E4B40"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23. Thông báo kết quả trúng đấu giá</w:t>
      </w:r>
    </w:p>
    <w:p w14:paraId="5349D09B" w14:textId="77777777" w:rsidR="00271137" w:rsidRPr="00770355" w:rsidRDefault="00271137" w:rsidP="00785147">
      <w:pPr>
        <w:spacing w:after="120"/>
        <w:ind w:firstLine="720"/>
        <w:jc w:val="both"/>
        <w:rPr>
          <w:rFonts w:ascii="Arial" w:hAnsi="Arial" w:cs="Arial"/>
          <w:color w:val="000000" w:themeColor="text1"/>
          <w:sz w:val="20"/>
          <w:szCs w:val="20"/>
        </w:rPr>
      </w:pPr>
      <w:bookmarkStart w:id="221" w:name="bookmark220"/>
      <w:bookmarkEnd w:id="221"/>
      <w:r w:rsidRPr="00770355">
        <w:rPr>
          <w:rFonts w:ascii="Arial" w:hAnsi="Arial" w:cs="Arial"/>
          <w:color w:val="000000" w:themeColor="text1"/>
          <w:sz w:val="20"/>
          <w:szCs w:val="20"/>
        </w:rPr>
        <w:t>1. Kết quả trúng đấu giá phải được thông báo công khai tại trụ sở cơ quan, đơn vị tiếp nhận hồ sơ tham gia đấu giá và trang thông tin điện tử của cơ quan có thẩm quyền cấp phép trong thời hạn 03 ngày làm việc, kể từ khi cơ quan có thẩm quyền phê duyệt kết quả trúng đấu giá.</w:t>
      </w:r>
    </w:p>
    <w:p w14:paraId="51D4BBE6" w14:textId="77777777" w:rsidR="00271137" w:rsidRPr="00770355" w:rsidRDefault="00271137" w:rsidP="00785147">
      <w:pPr>
        <w:spacing w:after="120"/>
        <w:ind w:firstLine="720"/>
        <w:jc w:val="both"/>
        <w:rPr>
          <w:rFonts w:ascii="Arial" w:hAnsi="Arial" w:cs="Arial"/>
          <w:color w:val="000000" w:themeColor="text1"/>
          <w:sz w:val="20"/>
          <w:szCs w:val="20"/>
        </w:rPr>
      </w:pPr>
      <w:bookmarkStart w:id="222" w:name="bookmark221"/>
      <w:bookmarkEnd w:id="222"/>
      <w:r w:rsidRPr="00770355">
        <w:rPr>
          <w:rFonts w:ascii="Arial" w:hAnsi="Arial" w:cs="Arial"/>
          <w:color w:val="000000" w:themeColor="text1"/>
          <w:sz w:val="20"/>
          <w:szCs w:val="20"/>
        </w:rPr>
        <w:t>2. Nội dung thông báo kết quả trúng đấu giá gồm:</w:t>
      </w:r>
    </w:p>
    <w:p w14:paraId="69394E7A" w14:textId="77777777" w:rsidR="00271137" w:rsidRPr="00770355" w:rsidRDefault="00271137" w:rsidP="00785147">
      <w:pPr>
        <w:spacing w:after="120"/>
        <w:ind w:firstLine="720"/>
        <w:jc w:val="both"/>
        <w:rPr>
          <w:rFonts w:ascii="Arial" w:hAnsi="Arial" w:cs="Arial"/>
          <w:color w:val="000000" w:themeColor="text1"/>
          <w:sz w:val="20"/>
          <w:szCs w:val="20"/>
        </w:rPr>
      </w:pPr>
      <w:bookmarkStart w:id="223" w:name="bookmark222"/>
      <w:bookmarkEnd w:id="223"/>
      <w:r w:rsidRPr="00770355">
        <w:rPr>
          <w:rFonts w:ascii="Arial" w:hAnsi="Arial" w:cs="Arial"/>
          <w:color w:val="000000" w:themeColor="text1"/>
          <w:sz w:val="20"/>
          <w:szCs w:val="20"/>
        </w:rPr>
        <w:t>a) Tên tổ chức, cá nhân trúng đấu giá;</w:t>
      </w:r>
    </w:p>
    <w:p w14:paraId="56849C0D" w14:textId="77777777" w:rsidR="00271137" w:rsidRPr="00770355" w:rsidRDefault="00271137" w:rsidP="00785147">
      <w:pPr>
        <w:spacing w:after="120"/>
        <w:ind w:firstLine="720"/>
        <w:jc w:val="both"/>
        <w:rPr>
          <w:rFonts w:ascii="Arial" w:hAnsi="Arial" w:cs="Arial"/>
          <w:color w:val="000000" w:themeColor="text1"/>
          <w:sz w:val="20"/>
          <w:szCs w:val="20"/>
        </w:rPr>
      </w:pPr>
      <w:bookmarkStart w:id="224" w:name="bookmark223"/>
      <w:bookmarkEnd w:id="224"/>
      <w:r w:rsidRPr="00770355">
        <w:rPr>
          <w:rFonts w:ascii="Arial" w:hAnsi="Arial" w:cs="Arial"/>
          <w:color w:val="000000" w:themeColor="text1"/>
          <w:sz w:val="20"/>
          <w:szCs w:val="20"/>
        </w:rPr>
        <w:t>b) Tên loại khoáng sản; vị trí, tọa độ khu vực trúng đấu giá;</w:t>
      </w:r>
    </w:p>
    <w:p w14:paraId="3863709F" w14:textId="77777777" w:rsidR="00271137" w:rsidRPr="00770355" w:rsidRDefault="00271137" w:rsidP="00785147">
      <w:pPr>
        <w:spacing w:after="120"/>
        <w:ind w:firstLine="720"/>
        <w:jc w:val="both"/>
        <w:rPr>
          <w:rFonts w:ascii="Arial" w:hAnsi="Arial" w:cs="Arial"/>
          <w:color w:val="000000" w:themeColor="text1"/>
          <w:sz w:val="20"/>
          <w:szCs w:val="20"/>
        </w:rPr>
      </w:pPr>
      <w:bookmarkStart w:id="225" w:name="bookmark224"/>
      <w:bookmarkEnd w:id="225"/>
      <w:r w:rsidRPr="00770355">
        <w:rPr>
          <w:rFonts w:ascii="Arial" w:hAnsi="Arial" w:cs="Arial"/>
          <w:color w:val="000000" w:themeColor="text1"/>
          <w:sz w:val="20"/>
          <w:szCs w:val="20"/>
        </w:rPr>
        <w:t>c) Giá trị trúng đấu giá.</w:t>
      </w:r>
    </w:p>
    <w:p w14:paraId="59E44BB1" w14:textId="77777777" w:rsidR="00271137" w:rsidRPr="00770355" w:rsidRDefault="00271137" w:rsidP="00785147">
      <w:pPr>
        <w:spacing w:after="120"/>
        <w:ind w:firstLine="720"/>
        <w:jc w:val="both"/>
        <w:rPr>
          <w:rFonts w:ascii="Arial" w:hAnsi="Arial" w:cs="Arial"/>
          <w:color w:val="000000" w:themeColor="text1"/>
          <w:sz w:val="20"/>
          <w:szCs w:val="20"/>
        </w:rPr>
      </w:pPr>
      <w:bookmarkStart w:id="226" w:name="bookmark225"/>
      <w:bookmarkEnd w:id="226"/>
      <w:r w:rsidRPr="00770355">
        <w:rPr>
          <w:rFonts w:ascii="Arial" w:hAnsi="Arial" w:cs="Arial"/>
          <w:color w:val="000000" w:themeColor="text1"/>
          <w:sz w:val="20"/>
          <w:szCs w:val="20"/>
        </w:rPr>
        <w:t>3. Kết quả trúng đấu giá đối với các khoáng sản thuộc thẩm quyền cấp phép của Bộ Tài nguyên và Môi trường còn phải đăng tải trên trang thông tin điện tử của Ủy ban nhân dân cấp tỉnh nơi có khu vực khoáng sản được đấu giá.”.</w:t>
      </w:r>
    </w:p>
    <w:p w14:paraId="2638AD87" w14:textId="77777777" w:rsidR="00271137" w:rsidRPr="00770355" w:rsidRDefault="00271137" w:rsidP="00785147">
      <w:pPr>
        <w:spacing w:after="120"/>
        <w:ind w:firstLine="720"/>
        <w:jc w:val="both"/>
        <w:rPr>
          <w:rFonts w:ascii="Arial" w:hAnsi="Arial" w:cs="Arial"/>
          <w:color w:val="000000" w:themeColor="text1"/>
          <w:sz w:val="20"/>
          <w:szCs w:val="20"/>
        </w:rPr>
      </w:pPr>
      <w:bookmarkStart w:id="227" w:name="bookmark226"/>
      <w:bookmarkEnd w:id="227"/>
      <w:r w:rsidRPr="00770355">
        <w:rPr>
          <w:rFonts w:ascii="Arial" w:hAnsi="Arial" w:cs="Arial"/>
          <w:color w:val="000000" w:themeColor="text1"/>
          <w:sz w:val="20"/>
          <w:szCs w:val="20"/>
        </w:rPr>
        <w:t>16. Sửa đổi, bổ sung Điều 24 như sau:</w:t>
      </w:r>
    </w:p>
    <w:p w14:paraId="6765E0EB" w14:textId="77777777" w:rsidR="00271137"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b/>
          <w:bCs/>
          <w:color w:val="000000" w:themeColor="text1"/>
          <w:sz w:val="20"/>
          <w:szCs w:val="20"/>
        </w:rPr>
        <w:t>“Điều 24. Phương pháp tính, phương thức thu, nộp tiền trúng đấu giá</w:t>
      </w:r>
    </w:p>
    <w:p w14:paraId="25849E3D" w14:textId="26910BC6" w:rsidR="00FD11F3" w:rsidRPr="00770355" w:rsidRDefault="00271137" w:rsidP="00785147">
      <w:pPr>
        <w:spacing w:after="120"/>
        <w:ind w:firstLine="720"/>
        <w:jc w:val="both"/>
        <w:rPr>
          <w:rFonts w:ascii="Arial" w:hAnsi="Arial" w:cs="Arial"/>
          <w:color w:val="000000" w:themeColor="text1"/>
          <w:sz w:val="20"/>
          <w:szCs w:val="20"/>
        </w:rPr>
      </w:pPr>
      <w:r w:rsidRPr="00770355">
        <w:rPr>
          <w:rFonts w:ascii="Arial" w:hAnsi="Arial" w:cs="Arial"/>
          <w:color w:val="000000" w:themeColor="text1"/>
          <w:sz w:val="20"/>
          <w:szCs w:val="20"/>
        </w:rPr>
        <w:t>1. Căn cứ mức thu tiền trúng đấu giá quyền khai thác khoáng sản được cơ quan quản lý nhà nước có thẩm quyền cấp phép hoạt động khoáng sản phê duyệt kết quả trúng đấu giá, phương pháp tính, phương thức thu, nộp tiền trúng đấu giá được thực hiện như phương pháp tính, phương thức thu, nộp tiền cấp quyền khai thác khoáng sản đối với khu vực được phép khai thác khoáng sản thông qua hình thức không đấu giá quyền khai thác khoáng sản và quy định tại khoản 3, khoản 4 Điều này.</w:t>
      </w:r>
    </w:p>
    <w:p w14:paraId="5F4E1C3F" w14:textId="77777777" w:rsidR="009E4C5B" w:rsidRPr="00770355" w:rsidRDefault="009E4C5B" w:rsidP="009E4C5B">
      <w:pPr>
        <w:tabs>
          <w:tab w:val="left" w:pos="93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xml:space="preserve">2. Cục Khoáng sản Việt Nam, Sở Tài nguyên và Môi trường là cơ quan trình Bộ Tài nguyên và Môi trường, Ủy ban nhân dân cấp tỉnh phê duyệt tiền trúng đấu giá đối với khu vực trúng đấu giá theo </w:t>
      </w:r>
      <w:r w:rsidRPr="00770355">
        <w:rPr>
          <w:rFonts w:ascii="Arial" w:eastAsia="Times New Roman" w:hAnsi="Arial" w:cs="Arial"/>
          <w:color w:val="000000" w:themeColor="text1"/>
          <w:sz w:val="20"/>
          <w:szCs w:val="20"/>
        </w:rPr>
        <w:lastRenderedPageBreak/>
        <w:t>thẩm quyền cấp phép khai thác khoáng sản.</w:t>
      </w:r>
    </w:p>
    <w:p w14:paraId="529E9093" w14:textId="77777777" w:rsidR="009E4C5B" w:rsidRPr="00770355" w:rsidRDefault="009E4C5B" w:rsidP="009E4C5B">
      <w:pPr>
        <w:tabs>
          <w:tab w:val="left" w:pos="934"/>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 Trong diện tích khu vực đấu giá, mức thu tiền trúng đấu giá quyền khai thác khoáng sản đối với loại khoáng sản trúng đấu giá được áp dụng ổn định trong suốt thời gian được cấp phép khai thác, kể cả trường hợp trong quá trình khai thác khoáng sản, tổ chức, cá nhân thăm dò nâng cấp trữ lượng khoáng sản theo quy định tại điểm c khoản 1 Điều 55 Luật Khoáng sản và được cơ quan quản lý nhà nước có thẩm quyền phê duyệt trữ lượng khoáng sản.</w:t>
      </w:r>
    </w:p>
    <w:p w14:paraId="281D42A0" w14:textId="77777777" w:rsidR="009E4C5B" w:rsidRPr="00770355" w:rsidRDefault="009E4C5B" w:rsidP="009E4C5B">
      <w:pPr>
        <w:tabs>
          <w:tab w:val="left" w:pos="92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Trường hợp kết quả thăm dò khoáng sản phát hiện có loại khoáng sản khác ngoài khoáng sản đã trúng đấu giá và được cơ quan quản lý nhà nước có thẩm quyền phê duyệt trữ lượng khoáng sản, mức thu tiền cấp quyền khai thác khoáng sản đối với khoáng sản này được xác định bằng mức thu tiền cấp quyền khai thác khoáng sản đối với khu vực không đấu giá quyền khai thác khoáng sản.”.</w:t>
      </w:r>
    </w:p>
    <w:p w14:paraId="0591CB32" w14:textId="77777777" w:rsidR="009E4C5B" w:rsidRPr="00770355" w:rsidRDefault="009E4C5B" w:rsidP="009E4C5B">
      <w:pPr>
        <w:tabs>
          <w:tab w:val="left" w:pos="1045"/>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17. Sửa đổi Điều 27 như sau:</w:t>
      </w:r>
    </w:p>
    <w:p w14:paraId="452CF330"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“Điều 27. Trách nhiệm của Bộ Tài nguyên và Môi trường</w:t>
      </w:r>
    </w:p>
    <w:p w14:paraId="687A50DA" w14:textId="77777777" w:rsidR="009E4C5B" w:rsidRPr="00770355" w:rsidRDefault="009E4C5B" w:rsidP="009E4C5B">
      <w:pPr>
        <w:tabs>
          <w:tab w:val="left" w:pos="92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Chủ trì tổ chức đấu giá đối với các khoáng sản thuộc thẩm quyền cấp phép của Bộ Tài nguyên và Môi trường.</w:t>
      </w:r>
    </w:p>
    <w:p w14:paraId="377CA1EC" w14:textId="77777777" w:rsidR="009E4C5B" w:rsidRPr="00770355" w:rsidRDefault="009E4C5B" w:rsidP="009E4C5B">
      <w:pPr>
        <w:tabs>
          <w:tab w:val="left" w:pos="92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 Chủ trì, phối hợp với Bộ Tài chính và các bộ, ngành liên quan chịu trách nhiệm hướng dẫn thực hiện Nghị định này.</w:t>
      </w:r>
    </w:p>
    <w:p w14:paraId="435CB5B3" w14:textId="77777777" w:rsidR="009E4C5B" w:rsidRPr="00770355" w:rsidRDefault="009E4C5B" w:rsidP="009E4C5B">
      <w:pPr>
        <w:tabs>
          <w:tab w:val="left" w:pos="934"/>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 Chỉ đạo Cục Khoáng sản Việt Nam xác định số tiền phải nộp từ lần thứ hai trước ngày 01 tháng 3 hàng năm gửi Cục Thuế địa phương nơi có khu vực khoáng sản để ra Thông báo cho tổ chức, cá nhân được cấp Giấy phép khai thác khoáng sản nộp tiền theo quy định.</w:t>
      </w:r>
    </w:p>
    <w:p w14:paraId="56B35B22" w14:textId="77777777" w:rsidR="009E4C5B" w:rsidRPr="00770355" w:rsidRDefault="009E4C5B" w:rsidP="009E4C5B">
      <w:pPr>
        <w:tabs>
          <w:tab w:val="left" w:pos="92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Tổng hợp, báo cáo về công tác đấu giá quyền khai thác khoáng sản trên toàn quốc.”.</w:t>
      </w:r>
    </w:p>
    <w:p w14:paraId="39BC0FA7" w14:textId="77777777" w:rsidR="009E4C5B" w:rsidRPr="00770355" w:rsidRDefault="009E4C5B" w:rsidP="009E4C5B">
      <w:pPr>
        <w:tabs>
          <w:tab w:val="left" w:pos="1025"/>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xml:space="preserve">18. Bổ sung Điều 27a </w:t>
      </w:r>
      <w:r w:rsidRPr="00770355">
        <w:rPr>
          <w:rFonts w:ascii="Arial" w:eastAsia="Times New Roman" w:hAnsi="Arial" w:cs="Arial"/>
          <w:i/>
          <w:iCs/>
          <w:color w:val="000000" w:themeColor="text1"/>
          <w:sz w:val="20"/>
          <w:szCs w:val="20"/>
        </w:rPr>
        <w:t>vào</w:t>
      </w:r>
      <w:r w:rsidRPr="00770355">
        <w:rPr>
          <w:rFonts w:ascii="Arial" w:eastAsia="Times New Roman" w:hAnsi="Arial" w:cs="Arial"/>
          <w:color w:val="000000" w:themeColor="text1"/>
          <w:sz w:val="20"/>
          <w:szCs w:val="20"/>
        </w:rPr>
        <w:t xml:space="preserve"> sau Điều 27 như sau:</w:t>
      </w:r>
    </w:p>
    <w:p w14:paraId="7EB14D82"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“Điều 27a. Trách nhiệm của Bộ Tài chính</w:t>
      </w:r>
    </w:p>
    <w:p w14:paraId="72F77E3E"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Chỉ đạo Cục Thuế địa phương nơi có các khu vực khoáng sản trúng đấu giá quyền khai thác khoáng sản:</w:t>
      </w:r>
    </w:p>
    <w:p w14:paraId="1BB300D8" w14:textId="77777777" w:rsidR="009E4C5B" w:rsidRPr="00770355" w:rsidRDefault="009E4C5B" w:rsidP="009E4C5B">
      <w:pPr>
        <w:tabs>
          <w:tab w:val="left" w:pos="92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Thực hiện thông báo nộp tiền gửi tổ chức, cá nhân trúng đấu giá; quản lý, đôn đốc thu, nộp và xử lý chậm nộp tiền, thực hiện xử lý vi phạm hành chính về khoản thu tiền trúng đấu giá quyền khai thác khoáng sản theo quy định của pháp luật về quản lý thuế.</w:t>
      </w:r>
    </w:p>
    <w:p w14:paraId="3D341CBC" w14:textId="77777777" w:rsidR="009E4C5B" w:rsidRPr="00770355" w:rsidRDefault="009E4C5B" w:rsidP="009E4C5B">
      <w:pPr>
        <w:tabs>
          <w:tab w:val="left" w:pos="945"/>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 Thu thập hồ sơ, xem xét, giải quyết hồ sơ gia hạn thời gian nộp tiền trúng đấu giá quyền khai thác khoáng sản đối với tổ chức, cá nhân được cấp Giấy phép khai thác khoáng sản trên địa bàn cấp tỉnh, hoặc trình cấp có thẩm quyền quyết định theo quy định của Luật Quản lý thuế.</w:t>
      </w:r>
    </w:p>
    <w:p w14:paraId="133F2FF7" w14:textId="77777777" w:rsidR="009E4C5B" w:rsidRPr="00770355" w:rsidRDefault="009E4C5B" w:rsidP="009E4C5B">
      <w:pPr>
        <w:tabs>
          <w:tab w:val="left" w:pos="94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 Cung cấp thông tin liên quan đến nộp tiền trúng đấu giá quyền khai thác khoáng sản cho Bộ Tài nguyên và Môi trường hoặc Ủy ban nhân dân cấp tỉnh theo thẩm quyền cấp phép biết, theo dõi.</w:t>
      </w:r>
    </w:p>
    <w:p w14:paraId="7A1FDE22" w14:textId="77777777" w:rsidR="009E4C5B" w:rsidRPr="00770355" w:rsidRDefault="009E4C5B" w:rsidP="009E4C5B">
      <w:pPr>
        <w:tabs>
          <w:tab w:val="left" w:pos="934"/>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Tổng hợp, hạch toán, báo cáo số thu tiền cấp quyền khai thác khoáng sản theo chế độ hiện hành.”.</w:t>
      </w:r>
    </w:p>
    <w:p w14:paraId="3399C287" w14:textId="77777777" w:rsidR="009E4C5B" w:rsidRPr="00770355" w:rsidRDefault="009E4C5B" w:rsidP="009E4C5B">
      <w:pPr>
        <w:tabs>
          <w:tab w:val="left" w:pos="1032"/>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19. Bổ sung Điều 27b vào sau Điều 27a như sau:</w:t>
      </w:r>
    </w:p>
    <w:p w14:paraId="2CC87868"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“Điều 27b. Trách nhiệm của Bộ Công Thương và Bộ Xây dựng</w:t>
      </w:r>
    </w:p>
    <w:p w14:paraId="21BFEC93" w14:textId="77777777" w:rsidR="009E4C5B" w:rsidRPr="00770355" w:rsidRDefault="009E4C5B" w:rsidP="009E4C5B">
      <w:pPr>
        <w:tabs>
          <w:tab w:val="left" w:pos="94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Bộ Công Thương chủ trì, phối hợp với Bộ Tài nguyên và Môi trường, Ủy ban nhân dân các tỉnh, thành phố trực thuộc trung ương rà soát các quy hoạch khoáng sản thuộc thẩm quyền đã phê duyệt, trình Thủ tướng Chính phủ bổ sung, điều chỉnh theo quy định làm cơ sở để tổ chức đấu giá.</w:t>
      </w:r>
    </w:p>
    <w:p w14:paraId="5AE37F1E" w14:textId="77777777" w:rsidR="009E4C5B" w:rsidRPr="00770355" w:rsidRDefault="009E4C5B" w:rsidP="009E4C5B">
      <w:pPr>
        <w:tabs>
          <w:tab w:val="left" w:pos="938"/>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 Bộ Xây dựng chủ trì, phối hợp với Bộ Tài nguyên và Môi trường, Ủy ban nhân dân các tỉnh, thành phố trực thuộc trung ương rà soát quy hoạch khoáng sản thuộc thẩm quyền đã phê duyệt, trình Thủ tướng Chính phủ bổ sung, điều chỉnh theo quy định làm cơ sở để tổ chức đấu giá.”.</w:t>
      </w:r>
    </w:p>
    <w:p w14:paraId="6490992F" w14:textId="77777777" w:rsidR="009E4C5B" w:rsidRPr="00770355" w:rsidRDefault="009E4C5B" w:rsidP="009E4C5B">
      <w:pPr>
        <w:tabs>
          <w:tab w:val="left" w:pos="1084"/>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20. Bổ sung Điều 27c vào sau Điều 27b như sau:</w:t>
      </w:r>
    </w:p>
    <w:p w14:paraId="1A518082"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“Điều 27c. Trách nhiệm của Ủy ban nhân dân cấp tỉnh</w:t>
      </w:r>
    </w:p>
    <w:p w14:paraId="43BBCC4D" w14:textId="77777777" w:rsidR="009E4C5B" w:rsidRPr="00770355" w:rsidRDefault="009E4C5B" w:rsidP="009E4C5B">
      <w:pPr>
        <w:tabs>
          <w:tab w:val="left" w:pos="938"/>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Chủ trì tổ chức đấu giá đối với các khoáng sản thuộc thẩm quyền cấp phép của Ủy ban nhân dân cấp tỉnh.</w:t>
      </w:r>
    </w:p>
    <w:p w14:paraId="16996DFB" w14:textId="77777777" w:rsidR="009E4C5B" w:rsidRPr="00770355" w:rsidRDefault="009E4C5B" w:rsidP="009E4C5B">
      <w:pPr>
        <w:tabs>
          <w:tab w:val="left" w:pos="94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xml:space="preserve">2. Chỉ đạo Sở Tài nguyên và Môi trường xác định số tiền phải nộp từ lần thứ hai trước ngày 01 tháng 3 hàng năm gửi Cục Thuế địa phương để ra Thông báo cho tổ chức, cá nhân được cấp Giấy </w:t>
      </w:r>
      <w:r w:rsidRPr="00770355">
        <w:rPr>
          <w:rFonts w:ascii="Arial" w:eastAsia="Times New Roman" w:hAnsi="Arial" w:cs="Arial"/>
          <w:color w:val="000000" w:themeColor="text1"/>
          <w:sz w:val="20"/>
          <w:szCs w:val="20"/>
        </w:rPr>
        <w:lastRenderedPageBreak/>
        <w:t>phép khai thác khoáng sản nộp tiền theo quy định.</w:t>
      </w:r>
    </w:p>
    <w:p w14:paraId="171CFF04" w14:textId="77777777" w:rsidR="009E4C5B" w:rsidRPr="00770355" w:rsidRDefault="009E4C5B" w:rsidP="009E4C5B">
      <w:pPr>
        <w:tabs>
          <w:tab w:val="left" w:pos="938"/>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 Hàng năm báo cáo Bộ Tài nguyên và Môi trường về kết quả đấu giá tại địa phương theo Mẫu số 10 tại Phụ lục kèm theo Nghị định này.”.</w:t>
      </w:r>
    </w:p>
    <w:p w14:paraId="4E700535" w14:textId="77777777" w:rsidR="009E4C5B" w:rsidRPr="00770355" w:rsidRDefault="009E4C5B" w:rsidP="009E4C5B">
      <w:pPr>
        <w:tabs>
          <w:tab w:val="left" w:pos="938"/>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21. Bãi bỏ Điều 3, Điều 7, Điều 9, khoản 3 Điều 12, Điều 13, Điều 20, Điều 21 và Điều 25.</w:t>
      </w:r>
    </w:p>
    <w:p w14:paraId="3A84AA68" w14:textId="77777777" w:rsidR="009E4C5B" w:rsidRPr="00770355" w:rsidRDefault="009E4C5B" w:rsidP="009E4C5B">
      <w:pPr>
        <w:tabs>
          <w:tab w:val="left" w:pos="108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22. Thay thế cụm từ “Tổng cục Địa chất và Khoáng sản Việt Nam” bằng cụm từ “Cục Khoáng sản Việt Nam” tại điểm b khoản 1 Điều 12; điểm a khoản 1 Điều 17.</w:t>
      </w:r>
    </w:p>
    <w:p w14:paraId="0E8A1DB1"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Điều 3. Sửa đổi, bổ sung một số điều của Nghị định số 67/2019/NĐ-CP ngày 31 tháng 7 năm 2019 của Chính phủ quy định về phương pháp tính, mức thu tiền cấp quyền khai thác khoáng sản</w:t>
      </w:r>
    </w:p>
    <w:p w14:paraId="63A1D4D5"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Sửa đổi, bổ sung Điều 5 như sau:</w:t>
      </w:r>
    </w:p>
    <w:p w14:paraId="526EDECC"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“Điều 5. Căn cứ tính tiền cấp quyền khai thác khoáng sản</w:t>
      </w:r>
    </w:p>
    <w:p w14:paraId="026615C6"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Tiền cấp quyền khai thác khoáng sản được tính trên các căn cứ theo công thức sau:</w:t>
      </w:r>
    </w:p>
    <w:p w14:paraId="215E025B" w14:textId="77777777" w:rsidR="009E4C5B" w:rsidRPr="00770355" w:rsidRDefault="009E4C5B" w:rsidP="009E4C5B">
      <w:pPr>
        <w:adjustRightInd w:val="0"/>
        <w:snapToGrid w:val="0"/>
        <w:spacing w:after="120"/>
        <w:jc w:val="center"/>
        <w:rPr>
          <w:rFonts w:ascii="Arial" w:eastAsia="Times New Roman" w:hAnsi="Arial" w:cs="Arial"/>
          <w:smallCaps/>
          <w:color w:val="000000" w:themeColor="text1"/>
          <w:sz w:val="20"/>
          <w:szCs w:val="20"/>
        </w:rPr>
      </w:pPr>
      <w:r w:rsidRPr="00770355">
        <w:rPr>
          <w:rFonts w:ascii="Arial" w:eastAsia="Times New Roman" w:hAnsi="Arial" w:cs="Arial"/>
          <w:smallCaps/>
          <w:color w:val="000000" w:themeColor="text1"/>
          <w:sz w:val="20"/>
          <w:szCs w:val="20"/>
        </w:rPr>
        <w:t>T = Q x G x K</w:t>
      </w:r>
      <w:r w:rsidRPr="00770355">
        <w:rPr>
          <w:rFonts w:ascii="Arial" w:eastAsia="Times New Roman" w:hAnsi="Arial" w:cs="Arial"/>
          <w:smallCaps/>
          <w:color w:val="000000" w:themeColor="text1"/>
          <w:sz w:val="20"/>
          <w:szCs w:val="20"/>
          <w:vertAlign w:val="subscript"/>
        </w:rPr>
        <w:t>1</w:t>
      </w:r>
      <w:r w:rsidRPr="00770355">
        <w:rPr>
          <w:rFonts w:ascii="Arial" w:eastAsia="Times New Roman" w:hAnsi="Arial" w:cs="Arial"/>
          <w:smallCaps/>
          <w:color w:val="000000" w:themeColor="text1"/>
          <w:sz w:val="20"/>
          <w:szCs w:val="20"/>
        </w:rPr>
        <w:t xml:space="preserve"> x K</w:t>
      </w:r>
      <w:r w:rsidRPr="00770355">
        <w:rPr>
          <w:rFonts w:ascii="Arial" w:eastAsia="Times New Roman" w:hAnsi="Arial" w:cs="Arial"/>
          <w:smallCaps/>
          <w:color w:val="000000" w:themeColor="text1"/>
          <w:sz w:val="20"/>
          <w:szCs w:val="20"/>
          <w:vertAlign w:val="subscript"/>
        </w:rPr>
        <w:t xml:space="preserve">2 </w:t>
      </w:r>
      <w:r w:rsidRPr="00770355">
        <w:rPr>
          <w:rFonts w:ascii="Arial" w:eastAsia="Times New Roman" w:hAnsi="Arial" w:cs="Arial"/>
          <w:smallCaps/>
          <w:color w:val="000000" w:themeColor="text1"/>
          <w:sz w:val="20"/>
          <w:szCs w:val="20"/>
        </w:rPr>
        <w:t>x R</w:t>
      </w:r>
    </w:p>
    <w:p w14:paraId="2E8D2418"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Trong đó:</w:t>
      </w:r>
    </w:p>
    <w:p w14:paraId="77AE7EB0"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 - Tiền cấp quyền khai thác khoáng sản; đơn vị tính đồng Việt Nam;</w:t>
      </w:r>
    </w:p>
    <w:p w14:paraId="7C3F1B32"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Q - Trữ lượng tính tiền cấp quyền khai thác khoáng sản được quy định cụ thể tại Điều 6 Nghị định này; đơn vị tính là m</w:t>
      </w:r>
      <w:r w:rsidRPr="00770355">
        <w:rPr>
          <w:rFonts w:ascii="Arial" w:eastAsia="Times New Roman" w:hAnsi="Arial" w:cs="Arial"/>
          <w:color w:val="000000" w:themeColor="text1"/>
          <w:sz w:val="20"/>
          <w:szCs w:val="20"/>
          <w:vertAlign w:val="superscript"/>
        </w:rPr>
        <w:t>3</w:t>
      </w:r>
      <w:r w:rsidRPr="00770355">
        <w:rPr>
          <w:rFonts w:ascii="Arial" w:eastAsia="Times New Roman" w:hAnsi="Arial" w:cs="Arial"/>
          <w:color w:val="000000" w:themeColor="text1"/>
          <w:sz w:val="20"/>
          <w:szCs w:val="20"/>
        </w:rPr>
        <w:t>; tấn; kg và các đơn vị khác theo quyết định của cơ quan có thẩm quyền phê duyệt trữ lượng khoáng sản;</w:t>
      </w:r>
    </w:p>
    <w:p w14:paraId="1C0357B6"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G - Giá tính tiền cấp quyền khai thác khoáng sản là trị giá đơn vị khoáng sản nguyên khai, sau khai thác, được xác định trên cơ sở giá tính thuế tài nguyên theo quy định của pháp luật về thuế tài nguyên tại thời điểm phê duyệt tiền cấp quyền khai thác khoáng sản và được quy định cụ thể tại Điều 7 Nghị định này; đơn vị tính là đồng/đơn vị trữ lượng;</w:t>
      </w:r>
    </w:p>
    <w:p w14:paraId="47488F0C"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K</w:t>
      </w:r>
      <w:r w:rsidRPr="00770355">
        <w:rPr>
          <w:rFonts w:ascii="Arial" w:eastAsia="Times New Roman" w:hAnsi="Arial" w:cs="Arial"/>
          <w:color w:val="000000" w:themeColor="text1"/>
          <w:sz w:val="20"/>
          <w:szCs w:val="20"/>
          <w:vertAlign w:val="subscript"/>
        </w:rPr>
        <w:t>1</w:t>
      </w:r>
      <w:r w:rsidRPr="00770355">
        <w:rPr>
          <w:rFonts w:ascii="Arial" w:eastAsia="Times New Roman" w:hAnsi="Arial" w:cs="Arial"/>
          <w:color w:val="000000" w:themeColor="text1"/>
          <w:sz w:val="20"/>
          <w:szCs w:val="20"/>
        </w:rPr>
        <w:t xml:space="preserve"> - Hệ số thu hồi khoáng sản liên quan đến phương pháp khai thác được quy định như sau: Khai thác lộ thiên (bao gồm cả khai thác cát, sỏi lòng sông, lòng hồ, khai thác cát biển) K</w:t>
      </w:r>
      <w:r w:rsidRPr="00770355">
        <w:rPr>
          <w:rFonts w:ascii="Arial" w:eastAsia="Times New Roman" w:hAnsi="Arial" w:cs="Arial"/>
          <w:color w:val="000000" w:themeColor="text1"/>
          <w:sz w:val="20"/>
          <w:szCs w:val="20"/>
          <w:vertAlign w:val="subscript"/>
        </w:rPr>
        <w:t>1</w:t>
      </w:r>
      <w:r w:rsidRPr="00770355">
        <w:rPr>
          <w:rFonts w:ascii="Arial" w:eastAsia="Times New Roman" w:hAnsi="Arial" w:cs="Arial"/>
          <w:color w:val="000000" w:themeColor="text1"/>
          <w:sz w:val="20"/>
          <w:szCs w:val="20"/>
        </w:rPr>
        <w:t>= 0,9; khai thác hầm lò K</w:t>
      </w:r>
      <w:r w:rsidRPr="00770355">
        <w:rPr>
          <w:rFonts w:ascii="Arial" w:eastAsia="Times New Roman" w:hAnsi="Arial" w:cs="Arial"/>
          <w:color w:val="000000" w:themeColor="text1"/>
          <w:sz w:val="20"/>
          <w:szCs w:val="20"/>
          <w:vertAlign w:val="subscript"/>
        </w:rPr>
        <w:t>1</w:t>
      </w:r>
      <w:r w:rsidRPr="00770355">
        <w:rPr>
          <w:rFonts w:ascii="Arial" w:eastAsia="Times New Roman" w:hAnsi="Arial" w:cs="Arial"/>
          <w:color w:val="000000" w:themeColor="text1"/>
          <w:sz w:val="20"/>
          <w:szCs w:val="20"/>
        </w:rPr>
        <w:t>= 0,6; khai thác nước khoáng, nước nóng thiên nhiên và các trường hợp còn lại K</w:t>
      </w:r>
      <w:r w:rsidRPr="00770355">
        <w:rPr>
          <w:rFonts w:ascii="Arial" w:eastAsia="Times New Roman" w:hAnsi="Arial" w:cs="Arial"/>
          <w:color w:val="000000" w:themeColor="text1"/>
          <w:sz w:val="20"/>
          <w:szCs w:val="20"/>
          <w:vertAlign w:val="subscript"/>
        </w:rPr>
        <w:t>1</w:t>
      </w:r>
      <w:r w:rsidRPr="00770355">
        <w:rPr>
          <w:rFonts w:ascii="Arial" w:eastAsia="Times New Roman" w:hAnsi="Arial" w:cs="Arial"/>
          <w:color w:val="000000" w:themeColor="text1"/>
          <w:sz w:val="20"/>
          <w:szCs w:val="20"/>
        </w:rPr>
        <w:t>= 1,0;</w:t>
      </w:r>
    </w:p>
    <w:p w14:paraId="45A4A676"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K</w:t>
      </w:r>
      <w:r w:rsidRPr="00770355">
        <w:rPr>
          <w:rFonts w:ascii="Arial" w:eastAsia="Times New Roman" w:hAnsi="Arial" w:cs="Arial"/>
          <w:color w:val="000000" w:themeColor="text1"/>
          <w:sz w:val="20"/>
          <w:szCs w:val="20"/>
          <w:vertAlign w:val="subscript"/>
        </w:rPr>
        <w:t>2</w:t>
      </w:r>
      <w:r w:rsidRPr="00770355">
        <w:rPr>
          <w:rFonts w:ascii="Arial" w:eastAsia="Times New Roman" w:hAnsi="Arial" w:cs="Arial"/>
          <w:color w:val="000000" w:themeColor="text1"/>
          <w:sz w:val="20"/>
          <w:szCs w:val="20"/>
        </w:rPr>
        <w:t xml:space="preserve"> - Hệ số liên quan đến điều kiện kinh tế - xã hội khó khăn và đặc biệt khó khăn được áp dụng theo điểm a khoản 2 Điều 16 Luật Đầu tư: Khu vực khai thác khoáng sản thuộc địa bàn kinh tế - xã hội đặc biệt khó khăn, K</w:t>
      </w:r>
      <w:r w:rsidRPr="00770355">
        <w:rPr>
          <w:rFonts w:ascii="Arial" w:eastAsia="Times New Roman" w:hAnsi="Arial" w:cs="Arial"/>
          <w:color w:val="000000" w:themeColor="text1"/>
          <w:sz w:val="20"/>
          <w:szCs w:val="20"/>
          <w:vertAlign w:val="subscript"/>
        </w:rPr>
        <w:t>2</w:t>
      </w:r>
      <w:r w:rsidRPr="00770355">
        <w:rPr>
          <w:rFonts w:ascii="Arial" w:eastAsia="Times New Roman" w:hAnsi="Arial" w:cs="Arial"/>
          <w:color w:val="000000" w:themeColor="text1"/>
          <w:sz w:val="20"/>
          <w:szCs w:val="20"/>
        </w:rPr>
        <w:t>= 0,9; khu vực khai thác khoáng sản thuộc địa bàn kinh tế - xã hội khó khăn, K</w:t>
      </w:r>
      <w:r w:rsidRPr="00770355">
        <w:rPr>
          <w:rFonts w:ascii="Arial" w:eastAsia="Times New Roman" w:hAnsi="Arial" w:cs="Arial"/>
          <w:color w:val="000000" w:themeColor="text1"/>
          <w:sz w:val="20"/>
          <w:szCs w:val="20"/>
          <w:vertAlign w:val="subscript"/>
        </w:rPr>
        <w:t>2</w:t>
      </w:r>
      <w:r w:rsidRPr="00770355">
        <w:rPr>
          <w:rFonts w:ascii="Arial" w:eastAsia="Times New Roman" w:hAnsi="Arial" w:cs="Arial"/>
          <w:color w:val="000000" w:themeColor="text1"/>
          <w:sz w:val="20"/>
          <w:szCs w:val="20"/>
        </w:rPr>
        <w:t xml:space="preserve"> = 0,95; các khu vực khai thác khoáng sản thuộc địa bàn còn lại, K</w:t>
      </w:r>
      <w:r w:rsidRPr="00770355">
        <w:rPr>
          <w:rFonts w:ascii="Arial" w:eastAsia="Times New Roman" w:hAnsi="Arial" w:cs="Arial"/>
          <w:color w:val="000000" w:themeColor="text1"/>
          <w:sz w:val="20"/>
          <w:szCs w:val="20"/>
          <w:vertAlign w:val="subscript"/>
        </w:rPr>
        <w:t>2</w:t>
      </w:r>
      <w:r w:rsidRPr="00770355">
        <w:rPr>
          <w:rFonts w:ascii="Arial" w:eastAsia="Times New Roman" w:hAnsi="Arial" w:cs="Arial"/>
          <w:color w:val="000000" w:themeColor="text1"/>
          <w:sz w:val="20"/>
          <w:szCs w:val="20"/>
        </w:rPr>
        <w:t xml:space="preserve"> = 1,0;</w:t>
      </w:r>
    </w:p>
    <w:p w14:paraId="5892D44F"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R - Mức thu tiền cấp quyền khai thác khoáng sản; đơn vị tính là phần trăm (%).”.</w:t>
      </w:r>
    </w:p>
    <w:p w14:paraId="13E7B391"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 Sửa đổi, bổ sung một số điểm, khoản của Điều 6 như sau:</w:t>
      </w:r>
    </w:p>
    <w:p w14:paraId="3AE0857D" w14:textId="77777777" w:rsidR="009E4C5B" w:rsidRPr="00770355" w:rsidRDefault="009E4C5B" w:rsidP="009E4C5B">
      <w:pPr>
        <w:tabs>
          <w:tab w:val="left" w:pos="96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a) Sửa đổi, bổ sung điểm e khoản 1 như sau:</w:t>
      </w:r>
    </w:p>
    <w:p w14:paraId="526DCEA5"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“e) Cơ sở tính toán trữ lượng đã khai thác cho các trường hợp quy định tại điểm a, điểm b khoản này được xác định theo Tờ khai quyết toán thuế tài nguyên hàng năm; trường hợp Tờ khai quyết toán thuế tài nguyên hàng năm chưa đủ thông tin thì tham khảo thêm các chứng từ, tài liệu hợp pháp có liên quan.”.</w:t>
      </w:r>
    </w:p>
    <w:p w14:paraId="599D7FA9" w14:textId="77777777" w:rsidR="009E4C5B" w:rsidRPr="00770355" w:rsidRDefault="009E4C5B" w:rsidP="009E4C5B">
      <w:pPr>
        <w:tabs>
          <w:tab w:val="left" w:pos="955"/>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Sửa đổi, bổ sung khoản 3 như sau:</w:t>
      </w:r>
    </w:p>
    <w:p w14:paraId="0A374992"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 Đối với các Giấy phép khai thác khoáng sản cấp sau ngày Nghị định số 158/2016/NĐ-CP ngày 29 tháng 11 năm 2016 của Chính phủ có hiệu lực, trữ lượng tính tiền cấp quyền khai thác khoáng sản (Q) là trữ lượng khoáng sản được phép đưa vào thiết kế khai thác được quy định trong Giấy phép khai thác khoáng sản.</w:t>
      </w:r>
    </w:p>
    <w:p w14:paraId="060E0AFC"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Đối với Giấy phép khai thác khoáng sản là nước khoáng và nước nóng thiên nhiên, trữ lượng tính tiền cấp quyền khai thác khoáng sản (Q) được xác định như sau: Lấy lưu lượng nước m</w:t>
      </w:r>
      <w:r w:rsidRPr="00770355">
        <w:rPr>
          <w:rFonts w:ascii="Arial" w:eastAsia="Times New Roman" w:hAnsi="Arial" w:cs="Arial"/>
          <w:color w:val="000000" w:themeColor="text1"/>
          <w:sz w:val="20"/>
          <w:szCs w:val="20"/>
          <w:vertAlign w:val="superscript"/>
        </w:rPr>
        <w:t>3</w:t>
      </w:r>
      <w:r w:rsidRPr="00770355">
        <w:rPr>
          <w:rFonts w:ascii="Arial" w:eastAsia="Times New Roman" w:hAnsi="Arial" w:cs="Arial"/>
          <w:color w:val="000000" w:themeColor="text1"/>
          <w:sz w:val="20"/>
          <w:szCs w:val="20"/>
        </w:rPr>
        <w:t>/ngày - đêm theo Giấy phép khai thác nhân (x) với thời hạn khai thác của Giấy phép. Thời gian khai thác trong 01 năm được tính là 365 ngày.”.</w:t>
      </w:r>
    </w:p>
    <w:p w14:paraId="63C807B6" w14:textId="77777777" w:rsidR="009E4C5B" w:rsidRPr="00770355" w:rsidRDefault="009E4C5B" w:rsidP="009E4C5B">
      <w:pPr>
        <w:tabs>
          <w:tab w:val="left" w:pos="955"/>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 Sửa đổi, bổ sung khoản 4 như sau:</w:t>
      </w:r>
    </w:p>
    <w:p w14:paraId="0BDCCABB"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Trữ lượng tính tiền cấp quyền được xác định bằng khối lượng khoáng sản đã thu hồi thực tế trong năm theo tờ khai quyết toán thuế tài nguyên hàng năm trong các trường hợp sau:</w:t>
      </w:r>
    </w:p>
    <w:p w14:paraId="305A13D8" w14:textId="77777777" w:rsidR="009E4C5B" w:rsidRPr="00770355" w:rsidRDefault="009E4C5B" w:rsidP="009E4C5B">
      <w:pPr>
        <w:tabs>
          <w:tab w:val="left" w:pos="944"/>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lastRenderedPageBreak/>
        <w:t>a) Các giấy phép được cơ quan quản lý nhà nước có thẩm quyền cho phép khai thác khoáng sản không bắt buộc phải tiến hành thăm dò, quy định tại khoản 1 và khoản 2 Điều 65 Luật Khoáng sản;</w:t>
      </w:r>
    </w:p>
    <w:p w14:paraId="0AB809E2" w14:textId="77777777" w:rsidR="009E4C5B" w:rsidRPr="00770355" w:rsidRDefault="009E4C5B" w:rsidP="009E4C5B">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Trường hợp không phải đề nghị cấp Giấy phép khai thác khoáng sản theo quy định tại điểm a khoản 2 Điều 64 Luật Khoáng sản;</w:t>
      </w:r>
    </w:p>
    <w:p w14:paraId="515FD05C" w14:textId="77777777" w:rsidR="009E4C5B" w:rsidRPr="00770355" w:rsidRDefault="009E4C5B" w:rsidP="009E4C5B">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 Khai thác khoáng sản theo cơ chế đặc thù quy định tại các Nghị quyết của Quốc hội;</w:t>
      </w:r>
    </w:p>
    <w:p w14:paraId="63C9282B" w14:textId="77777777" w:rsidR="009E4C5B" w:rsidRPr="00770355" w:rsidRDefault="009E4C5B" w:rsidP="009E4C5B">
      <w:pPr>
        <w:tabs>
          <w:tab w:val="left" w:pos="958"/>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d) Thu hồi khoáng sản đi kèm, khoáng sản thu hồi từ các dự án nạo vét, khơi thông luồng lạch, lòng hồ thủy điện, thủy lợi, cải tạo nuôi trồng thủy sản.”.</w:t>
      </w:r>
    </w:p>
    <w:p w14:paraId="3716F627" w14:textId="77777777" w:rsidR="009E4C5B" w:rsidRPr="00770355" w:rsidRDefault="009E4C5B" w:rsidP="009E4C5B">
      <w:pPr>
        <w:tabs>
          <w:tab w:val="left" w:pos="95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d) Sửa đổi, bổ sung khoản 6 như sau:</w:t>
      </w:r>
    </w:p>
    <w:p w14:paraId="06EE0BAA"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“6. Đối với trường hợp gia hạn Giấy phép khai thác khoáng sản:</w:t>
      </w:r>
    </w:p>
    <w:p w14:paraId="754235E5" w14:textId="77777777" w:rsidR="009E4C5B" w:rsidRPr="00770355" w:rsidRDefault="009E4C5B" w:rsidP="009E4C5B">
      <w:pPr>
        <w:tabs>
          <w:tab w:val="left" w:pos="94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a) Trường hợp chưa tính tiền cấp quyền khai thác khoáng sản, trữ lượng tính tiền cấp quyền khai thác khoáng sản được xác định bằng tổng trữ lượng khoáng sản đã khai thác và trữ lượng khoáng sản gia hạn khai thác, phù hợp với quy định tại khoản 1, khoản 2 Điều này;</w:t>
      </w:r>
    </w:p>
    <w:p w14:paraId="081A9ACA" w14:textId="77777777" w:rsidR="009E4C5B" w:rsidRPr="00770355" w:rsidRDefault="009E4C5B" w:rsidP="009E4C5B">
      <w:pPr>
        <w:tabs>
          <w:tab w:val="left" w:pos="962"/>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Trường hợp đã tính tiền cấp quyền khai thác khoáng sản, nhưng tổng trữ lượng khoáng sản đã khai thác (phù hợp với quy định tại khoản 1 và khoản 2 Điều này) và trữ lượng khoáng sản gia hạn khai thác lớn hơn trữ lượng đã tính tiền thì tổ chức, cá nhân phải nộp bổ sung tiền cấp quyền khai thác khoáng sản theo quy định tại khoản 1 Điều 10 Nghị định này;</w:t>
      </w:r>
    </w:p>
    <w:p w14:paraId="7FB0EFF3" w14:textId="77777777" w:rsidR="009E4C5B" w:rsidRPr="00770355" w:rsidRDefault="009E4C5B" w:rsidP="009E4C5B">
      <w:pPr>
        <w:tabs>
          <w:tab w:val="left" w:pos="965"/>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 Đối với Giấy phép khai thác khoáng sản là nước khoáng và nước nóng thiên nhiên, trữ lượng tính tiền cấp quyền khai thác khoáng sản (Q) được xác định như sau: Lây lưu lượng nước m</w:t>
      </w:r>
      <w:r w:rsidRPr="00770355">
        <w:rPr>
          <w:rFonts w:ascii="Arial" w:eastAsia="Times New Roman" w:hAnsi="Arial" w:cs="Arial"/>
          <w:color w:val="000000" w:themeColor="text1"/>
          <w:sz w:val="20"/>
          <w:szCs w:val="20"/>
          <w:vertAlign w:val="superscript"/>
        </w:rPr>
        <w:t>3</w:t>
      </w:r>
      <w:r w:rsidRPr="00770355">
        <w:rPr>
          <w:rFonts w:ascii="Arial" w:eastAsia="Times New Roman" w:hAnsi="Arial" w:cs="Arial"/>
          <w:color w:val="000000" w:themeColor="text1"/>
          <w:sz w:val="20"/>
          <w:szCs w:val="20"/>
        </w:rPr>
        <w:t>/ngày - đêm theo Giấy phép khai thác gia hạn nhân (x) với thời hạn khai thác của Giấy phép. Thời gian khai thác trong 01 năm được tính là 365 ngày.”.</w:t>
      </w:r>
    </w:p>
    <w:p w14:paraId="41F242CD" w14:textId="77777777" w:rsidR="009E4C5B" w:rsidRPr="00770355" w:rsidRDefault="009E4C5B" w:rsidP="009E4C5B">
      <w:pPr>
        <w:tabs>
          <w:tab w:val="left" w:pos="938"/>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 Sửa đổi, bổ sung một số điểm, khoản của Điều 7 như sau:</w:t>
      </w:r>
    </w:p>
    <w:p w14:paraId="05F98054" w14:textId="77777777" w:rsidR="009E4C5B" w:rsidRPr="00770355" w:rsidRDefault="009E4C5B" w:rsidP="009E4C5B">
      <w:pPr>
        <w:tabs>
          <w:tab w:val="left" w:pos="956"/>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a) Sửa đổi, bổ sung điểm b khoản 2 như sau:</w:t>
      </w:r>
    </w:p>
    <w:p w14:paraId="4FBCBF6D"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Hệ số quy đổi bằng 1 (K</w:t>
      </w:r>
      <w:r w:rsidRPr="00770355">
        <w:rPr>
          <w:rFonts w:ascii="Arial" w:eastAsia="Times New Roman" w:hAnsi="Arial" w:cs="Arial"/>
          <w:color w:val="000000" w:themeColor="text1"/>
          <w:sz w:val="20"/>
          <w:szCs w:val="20"/>
          <w:vertAlign w:val="subscript"/>
        </w:rPr>
        <w:t>qđ</w:t>
      </w:r>
      <w:r w:rsidRPr="00770355">
        <w:rPr>
          <w:rFonts w:ascii="Arial" w:eastAsia="Times New Roman" w:hAnsi="Arial" w:cs="Arial"/>
          <w:color w:val="000000" w:themeColor="text1"/>
          <w:sz w:val="20"/>
          <w:szCs w:val="20"/>
        </w:rPr>
        <w:t xml:space="preserve"> = 1) khi giá tính thuế tài nguyên do Ủy ban nhân dân cấp tỉnh ban hành có mức giá đối với khoáng sản nguyên khai và có đơn vị tính (thứ nguyên) cùng đơn vị tính với đơn vị trữ lượng khoáng sản được cấp phép hoặc có mức giá theo quặng kim loại tương ứng với trữ lượng khoáng sản được cấp là quặng kim loại.”.</w:t>
      </w:r>
    </w:p>
    <w:p w14:paraId="1708992F" w14:textId="77777777" w:rsidR="009E4C5B" w:rsidRPr="00770355" w:rsidRDefault="009E4C5B" w:rsidP="009E4C5B">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Bổ sung khoản 4 như sau:</w:t>
      </w:r>
    </w:p>
    <w:p w14:paraId="3FE958B8"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Trường hợp giá tính thuế tài nguyên do Ủy ban nhân dân cấp tỉnh ban hành có nhiều loại giá cho một loại khoáng sản thì việc lựa chọn giá tính thuế tài nguyên để xác định giá tính tiền cấp quyền khai thác khoáng sản được áp dụng theo thứ tự ưu tiên như sau:</w:t>
      </w:r>
    </w:p>
    <w:p w14:paraId="75FD70F8" w14:textId="77777777" w:rsidR="009E4C5B" w:rsidRPr="00770355" w:rsidRDefault="009E4C5B" w:rsidP="009E4C5B">
      <w:pPr>
        <w:tabs>
          <w:tab w:val="left" w:pos="955"/>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a) Giá tính thuế tài nguyên được ban hành riêng cho từng mỏ cụ thể, chỉ áp dụng để xác định tiền cấp quyền khai thác khoáng sản cho mỏ cụ thể đó;</w:t>
      </w:r>
    </w:p>
    <w:p w14:paraId="16E3CA0A" w14:textId="77777777" w:rsidR="009E4C5B" w:rsidRPr="00770355" w:rsidRDefault="009E4C5B" w:rsidP="009E4C5B">
      <w:pPr>
        <w:tabs>
          <w:tab w:val="left" w:pos="97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Giá tính thuế tài nguyên được ban hành có đơn vị tính cùng thứ nguyên với đơn vị tính trữ lượng quy định trong Giấy phép khai thác khoáng sản;</w:t>
      </w:r>
    </w:p>
    <w:p w14:paraId="3BCAA37F" w14:textId="77777777" w:rsidR="009E4C5B" w:rsidRPr="00770355" w:rsidRDefault="009E4C5B" w:rsidP="009E4C5B">
      <w:pPr>
        <w:tabs>
          <w:tab w:val="left" w:pos="97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 Giá tính thuế tài nguyên được ban hành cho khoáng sản nguyên khai;</w:t>
      </w:r>
    </w:p>
    <w:p w14:paraId="67EF0C03" w14:textId="77777777" w:rsidR="009E4C5B" w:rsidRPr="00770355" w:rsidRDefault="009E4C5B" w:rsidP="009E4C5B">
      <w:pPr>
        <w:tabs>
          <w:tab w:val="left" w:pos="97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d) Giá tính thuế tài nguyên được ban hành cho sản phẩm là kim loại;</w:t>
      </w:r>
    </w:p>
    <w:p w14:paraId="58ACB6DD"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đ) Giá tính thuế tài nguyên được ban hành cho sản phẩm là tinh quặng.”.</w:t>
      </w:r>
    </w:p>
    <w:p w14:paraId="74F02C13" w14:textId="77777777" w:rsidR="009E4C5B" w:rsidRPr="00770355" w:rsidRDefault="009E4C5B" w:rsidP="009E4C5B">
      <w:pPr>
        <w:tabs>
          <w:tab w:val="left" w:pos="94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Sửa đổi, bổ sung khoản 2 Điều 8 như sau:</w:t>
      </w:r>
    </w:p>
    <w:p w14:paraId="3CD7D568"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 Việc thẩm định, phê duyệt tiền cấp quyền khai thác khoáng sản được thực hiện đồng thời trong quá trình tiếp nhận, thẩm định hồ sơ cấp phép khai thác khoáng sản.</w:t>
      </w:r>
    </w:p>
    <w:p w14:paraId="3F22BE0A"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Trong quá trình thẩm định, trường hợp chưa có giá tính thuế tài nguyên hoặc giá tính thuế tài nguyên ban hành chưa phù hợp với loại khoáng sản đề nghị cấp phép khai thác, Bộ Tài nguyên và Môi trường, Ủy ban nhân dân cấp tỉnh áp dụng mức giá trung bình đối với khoáng sản sau khai thác được quy định trong khung giá tính thuế tài nguyên do Bộ Tài chính ban hành để tạm thu tiền cấp quyền khai thác khoáng sản. Trường hợp phát sinh loại khoáng sản mới chưa được quy định trong khung giá tính thuế tài nguyên, Bộ Tài nguyên và Môi trường, Ủy ban nhân dân cấp tỉnh áp dụng mức giá tính thuế tài nguyên của loại khoáng sản có tính chất lý, hóa tương tự để tạm thu tiền cấp quyền khai thác khoáng sản.</w:t>
      </w:r>
    </w:p>
    <w:p w14:paraId="32E15582"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xml:space="preserve">Khi giá tính thuế tài nguyên được ban hành phù hợp với quy định thì được sử dụng để xác </w:t>
      </w:r>
      <w:r w:rsidRPr="00770355">
        <w:rPr>
          <w:rFonts w:ascii="Arial" w:eastAsia="Times New Roman" w:hAnsi="Arial" w:cs="Arial"/>
          <w:color w:val="000000" w:themeColor="text1"/>
          <w:sz w:val="20"/>
          <w:szCs w:val="20"/>
        </w:rPr>
        <w:lastRenderedPageBreak/>
        <w:t>định giá tính tiền cấp quyền khai thác khoáng sản chính thức, thay thế giá tính tiền cấp quyền khai thác khoáng sản tạm thu trước đây.”.</w:t>
      </w:r>
    </w:p>
    <w:p w14:paraId="099A27D5" w14:textId="77777777" w:rsidR="009E4C5B" w:rsidRPr="00770355" w:rsidRDefault="009E4C5B" w:rsidP="009E4C5B">
      <w:pPr>
        <w:tabs>
          <w:tab w:val="left" w:pos="942"/>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5. Sửa đổi, bổ sung một số điểm, khoản của Điều 9 như sau:</w:t>
      </w:r>
    </w:p>
    <w:p w14:paraId="79F6D46B" w14:textId="77777777" w:rsidR="009E4C5B" w:rsidRPr="00770355" w:rsidRDefault="009E4C5B" w:rsidP="009E4C5B">
      <w:pPr>
        <w:tabs>
          <w:tab w:val="left" w:pos="96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lang w:val="en-GB"/>
        </w:rPr>
        <w:t xml:space="preserve">a) </w:t>
      </w:r>
      <w:r w:rsidRPr="00770355">
        <w:rPr>
          <w:rFonts w:ascii="Arial" w:eastAsia="Times New Roman" w:hAnsi="Arial" w:cs="Arial"/>
          <w:color w:val="000000" w:themeColor="text1"/>
          <w:sz w:val="20"/>
          <w:szCs w:val="20"/>
        </w:rPr>
        <w:t>Sửa đổi, bổ sung điểm a khoản 2 như sau:</w:t>
      </w:r>
    </w:p>
    <w:p w14:paraId="0D3FF600"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“Số tiền thu lần đầu được xác định như sau:</w:t>
      </w:r>
    </w:p>
    <w:p w14:paraId="69CD0B7B"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Đối với trường hợp cấp Giấy phép khai thác mới được xác định theo công thức sau:</w:t>
      </w:r>
    </w:p>
    <w:p w14:paraId="7A3E5156"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w:t>
      </w:r>
      <w:r w:rsidRPr="00770355">
        <w:rPr>
          <w:rFonts w:ascii="Arial" w:eastAsia="Times New Roman" w:hAnsi="Arial" w:cs="Arial"/>
          <w:color w:val="000000" w:themeColor="text1"/>
          <w:sz w:val="20"/>
          <w:szCs w:val="20"/>
          <w:vertAlign w:val="subscript"/>
        </w:rPr>
        <w:t>lđ</w:t>
      </w:r>
      <w:r w:rsidRPr="00770355">
        <w:rPr>
          <w:rFonts w:ascii="Arial" w:eastAsia="Times New Roman" w:hAnsi="Arial" w:cs="Arial"/>
          <w:color w:val="000000" w:themeColor="text1"/>
          <w:sz w:val="20"/>
          <w:szCs w:val="20"/>
        </w:rPr>
        <w:t xml:space="preserve"> = T : (X : 2) x 30%</w:t>
      </w:r>
    </w:p>
    <w:p w14:paraId="43C34069"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Đối với trường hợp gia hạn Giấy phép khai thác khoáng sản</w:t>
      </w:r>
    </w:p>
    <w:p w14:paraId="348AD2D6"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w:t>
      </w:r>
      <w:r w:rsidRPr="00770355">
        <w:rPr>
          <w:rFonts w:ascii="Arial" w:eastAsia="Times New Roman" w:hAnsi="Arial" w:cs="Arial"/>
          <w:color w:val="000000" w:themeColor="text1"/>
          <w:sz w:val="20"/>
          <w:szCs w:val="20"/>
          <w:vertAlign w:val="subscript"/>
        </w:rPr>
        <w:t>lđ</w:t>
      </w:r>
      <w:r w:rsidRPr="00770355">
        <w:rPr>
          <w:rFonts w:ascii="Arial" w:eastAsia="Times New Roman" w:hAnsi="Arial" w:cs="Arial"/>
          <w:color w:val="000000" w:themeColor="text1"/>
          <w:sz w:val="20"/>
          <w:szCs w:val="20"/>
        </w:rPr>
        <w:t xml:space="preserve"> = T: (X:2)”</w:t>
      </w:r>
    </w:p>
    <w:p w14:paraId="4CC73BA6" w14:textId="77777777" w:rsidR="009E4C5B" w:rsidRPr="00770355" w:rsidRDefault="009E4C5B" w:rsidP="009E4C5B">
      <w:pPr>
        <w:tabs>
          <w:tab w:val="left" w:pos="97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Bổ sung khoản 2a vào sau khoản 2 như sau:</w:t>
      </w:r>
    </w:p>
    <w:p w14:paraId="12483C54"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“2a. Trường hợp thu nhiều lần theo quy định tại khoản 2 Điều này, nếu có thay đổi về giá tính thuế tài nguyên hoặc mức thu tiền cấp quyền khai thác khoáng sản, số tiền phải nộp hàng năm từ lần thứ hai được Cục Khoáng sản Việt Nam (đối với Giấy phép khai thác thuộc thẩm quyền cấp phép của Bộ Tài nguyên và Môi trường), Sở Tài nguyên và Môi trường (đối với Giấy phép khai thác thuộc thẩm quyền cấp phép của Ủy ban nhân dân cấp tỉnh) xác định lại như sau:</w:t>
      </w:r>
    </w:p>
    <w:p w14:paraId="783F2101"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w:t>
      </w:r>
      <w:r w:rsidRPr="00770355">
        <w:rPr>
          <w:rFonts w:ascii="Arial" w:eastAsia="Times New Roman" w:hAnsi="Arial" w:cs="Arial"/>
          <w:color w:val="000000" w:themeColor="text1"/>
          <w:sz w:val="20"/>
          <w:szCs w:val="20"/>
          <w:vertAlign w:val="subscript"/>
        </w:rPr>
        <w:t>n</w:t>
      </w:r>
      <w:r w:rsidRPr="00770355">
        <w:rPr>
          <w:rFonts w:ascii="Arial" w:eastAsia="Times New Roman" w:hAnsi="Arial" w:cs="Arial"/>
          <w:color w:val="000000" w:themeColor="text1"/>
          <w:sz w:val="20"/>
          <w:szCs w:val="20"/>
        </w:rPr>
        <w:t xml:space="preserve"> = T</w:t>
      </w:r>
      <w:r w:rsidRPr="00770355">
        <w:rPr>
          <w:rFonts w:ascii="Arial" w:eastAsia="Times New Roman" w:hAnsi="Arial" w:cs="Arial"/>
          <w:color w:val="000000" w:themeColor="text1"/>
          <w:sz w:val="20"/>
          <w:szCs w:val="20"/>
          <w:vertAlign w:val="subscript"/>
        </w:rPr>
        <w:t>hn</w:t>
      </w:r>
      <w:r w:rsidRPr="00770355">
        <w:rPr>
          <w:rFonts w:ascii="Arial" w:eastAsia="Times New Roman" w:hAnsi="Arial" w:cs="Arial"/>
          <w:color w:val="000000" w:themeColor="text1"/>
          <w:sz w:val="20"/>
          <w:szCs w:val="20"/>
        </w:rPr>
        <w:t xml:space="preserve"> </w:t>
      </w:r>
      <w:r w:rsidRPr="00770355">
        <w:rPr>
          <w:rFonts w:ascii="Arial" w:eastAsia="Times New Roman" w:hAnsi="Arial" w:cs="Arial"/>
          <w:color w:val="000000" w:themeColor="text1"/>
          <w:sz w:val="20"/>
          <w:szCs w:val="20"/>
          <w:lang w:val="en-GB"/>
        </w:rPr>
        <w:t>x</w:t>
      </w:r>
      <w:r w:rsidRPr="00770355">
        <w:rPr>
          <w:rFonts w:ascii="Arial" w:eastAsia="Times New Roman" w:hAnsi="Arial" w:cs="Arial"/>
          <w:color w:val="000000" w:themeColor="text1"/>
          <w:sz w:val="20"/>
          <w:szCs w:val="20"/>
        </w:rPr>
        <w:t xml:space="preserve"> (G</w:t>
      </w:r>
      <w:r w:rsidRPr="00770355">
        <w:rPr>
          <w:rFonts w:ascii="Arial" w:eastAsia="Times New Roman" w:hAnsi="Arial" w:cs="Arial"/>
          <w:color w:val="000000" w:themeColor="text1"/>
          <w:sz w:val="20"/>
          <w:szCs w:val="20"/>
          <w:vertAlign w:val="subscript"/>
        </w:rPr>
        <w:t>n</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 xml:space="preserve">: G) </w:t>
      </w:r>
      <w:r w:rsidRPr="00770355">
        <w:rPr>
          <w:rFonts w:ascii="Arial" w:eastAsia="Times New Roman" w:hAnsi="Arial" w:cs="Arial"/>
          <w:color w:val="000000" w:themeColor="text1"/>
          <w:sz w:val="20"/>
          <w:szCs w:val="20"/>
          <w:lang w:val="en-GB"/>
        </w:rPr>
        <w:t>x</w:t>
      </w:r>
      <w:r w:rsidRPr="00770355">
        <w:rPr>
          <w:rFonts w:ascii="Arial" w:eastAsia="Times New Roman" w:hAnsi="Arial" w:cs="Arial"/>
          <w:color w:val="000000" w:themeColor="text1"/>
          <w:sz w:val="20"/>
          <w:szCs w:val="20"/>
        </w:rPr>
        <w:t xml:space="preserve"> (R</w:t>
      </w:r>
      <w:r w:rsidRPr="00770355">
        <w:rPr>
          <w:rFonts w:ascii="Arial" w:eastAsia="Times New Roman" w:hAnsi="Arial" w:cs="Arial"/>
          <w:color w:val="000000" w:themeColor="text1"/>
          <w:sz w:val="20"/>
          <w:szCs w:val="20"/>
          <w:vertAlign w:val="subscript"/>
        </w:rPr>
        <w:t>n</w:t>
      </w:r>
      <w:r w:rsidRPr="00770355">
        <w:rPr>
          <w:rFonts w:ascii="Arial" w:eastAsia="Times New Roman" w:hAnsi="Arial" w:cs="Arial"/>
          <w:color w:val="000000" w:themeColor="text1"/>
          <w:sz w:val="20"/>
          <w:szCs w:val="20"/>
          <w:vertAlign w:val="subscript"/>
          <w:lang w:val="en-GB"/>
        </w:rPr>
        <w:t xml:space="preserve"> </w:t>
      </w:r>
      <w:r w:rsidRPr="00770355">
        <w:rPr>
          <w:rFonts w:ascii="Arial" w:eastAsia="Times New Roman" w:hAnsi="Arial" w:cs="Arial"/>
          <w:color w:val="000000" w:themeColor="text1"/>
          <w:sz w:val="20"/>
          <w:szCs w:val="20"/>
        </w:rPr>
        <w:t>: R)</w:t>
      </w:r>
    </w:p>
    <w:p w14:paraId="28E20FF0"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Trong đó:</w:t>
      </w:r>
    </w:p>
    <w:p w14:paraId="038A254F"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w:t>
      </w:r>
      <w:r w:rsidRPr="00770355">
        <w:rPr>
          <w:rFonts w:ascii="Arial" w:eastAsia="Times New Roman" w:hAnsi="Arial" w:cs="Arial"/>
          <w:color w:val="000000" w:themeColor="text1"/>
          <w:sz w:val="20"/>
          <w:szCs w:val="20"/>
          <w:vertAlign w:val="subscript"/>
        </w:rPr>
        <w:t>n</w:t>
      </w:r>
      <w:r w:rsidRPr="00770355">
        <w:rPr>
          <w:rFonts w:ascii="Arial" w:eastAsia="Times New Roman" w:hAnsi="Arial" w:cs="Arial"/>
          <w:color w:val="000000" w:themeColor="text1"/>
          <w:sz w:val="20"/>
          <w:szCs w:val="20"/>
        </w:rPr>
        <w:t xml:space="preserve"> - Tiền thu lần thứ n (đơn vị tính là đồng Việt Nam).</w:t>
      </w:r>
    </w:p>
    <w:p w14:paraId="65C6073D"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G</w:t>
      </w:r>
      <w:r w:rsidRPr="00770355">
        <w:rPr>
          <w:rFonts w:ascii="Arial" w:eastAsia="Times New Roman" w:hAnsi="Arial" w:cs="Arial"/>
          <w:color w:val="000000" w:themeColor="text1"/>
          <w:sz w:val="20"/>
          <w:szCs w:val="20"/>
          <w:vertAlign w:val="subscript"/>
        </w:rPr>
        <w:t>n</w:t>
      </w:r>
      <w:r w:rsidRPr="00770355">
        <w:rPr>
          <w:rFonts w:ascii="Arial" w:eastAsia="Times New Roman" w:hAnsi="Arial" w:cs="Arial"/>
          <w:color w:val="000000" w:themeColor="text1"/>
          <w:sz w:val="20"/>
          <w:szCs w:val="20"/>
        </w:rPr>
        <w:t xml:space="preserve"> - Giá tính tiền cấp quyền khai thác khoáng sản có hiệu lực tại thời điểm ngày 01 tháng 01 của năm thông báo thu tiền lần thứ n (đơn vị tính là đồng/đơn vị trữ lượng);</w:t>
      </w:r>
    </w:p>
    <w:p w14:paraId="79108A32"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G - Giá tính tiền cấp quyền khai thác khoáng sản khi phê duyệt (đơn vị tính là đồng/đơn vị trữ lượng);</w:t>
      </w:r>
    </w:p>
    <w:p w14:paraId="0A92949B"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w:t>
      </w:r>
      <w:r w:rsidRPr="00770355">
        <w:rPr>
          <w:rFonts w:ascii="Arial" w:eastAsia="Times New Roman" w:hAnsi="Arial" w:cs="Arial"/>
          <w:color w:val="000000" w:themeColor="text1"/>
          <w:sz w:val="20"/>
          <w:szCs w:val="20"/>
          <w:vertAlign w:val="subscript"/>
        </w:rPr>
        <w:t>hn</w:t>
      </w:r>
      <w:r w:rsidRPr="00770355">
        <w:rPr>
          <w:rFonts w:ascii="Arial" w:eastAsia="Times New Roman" w:hAnsi="Arial" w:cs="Arial"/>
          <w:color w:val="000000" w:themeColor="text1"/>
          <w:sz w:val="20"/>
          <w:szCs w:val="20"/>
        </w:rPr>
        <w:t xml:space="preserve"> - Tiền thu hàng năm quy định tại quyết định phê duyệt tiền cấp quyền khai thác khoáng sản (đơn vị tính là đồng Việt Nam);</w:t>
      </w:r>
    </w:p>
    <w:p w14:paraId="345BBC46"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R</w:t>
      </w:r>
      <w:r w:rsidRPr="00770355">
        <w:rPr>
          <w:rFonts w:ascii="Arial" w:eastAsia="Times New Roman" w:hAnsi="Arial" w:cs="Arial"/>
          <w:color w:val="000000" w:themeColor="text1"/>
          <w:sz w:val="20"/>
          <w:szCs w:val="20"/>
          <w:vertAlign w:val="subscript"/>
        </w:rPr>
        <w:t>n</w:t>
      </w:r>
      <w:r w:rsidRPr="00770355">
        <w:rPr>
          <w:rFonts w:ascii="Arial" w:eastAsia="Times New Roman" w:hAnsi="Arial" w:cs="Arial"/>
          <w:color w:val="000000" w:themeColor="text1"/>
          <w:sz w:val="20"/>
          <w:szCs w:val="20"/>
        </w:rPr>
        <w:t xml:space="preserve"> - Mức thu tiền cấp quyền khai thác khoáng sản tại thời điểm ngày 01 tháng 01 của năm thông báo thu tiền lần thứ n (đơn vị tính là %);</w:t>
      </w:r>
    </w:p>
    <w:p w14:paraId="3E52AB96"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R là mức thu tiền cấp quyền khai thác khoáng sản khi phê duyệt (đơn vị tính là %).”.</w:t>
      </w:r>
    </w:p>
    <w:p w14:paraId="048D7163" w14:textId="77777777" w:rsidR="009E4C5B" w:rsidRPr="00770355" w:rsidRDefault="009E4C5B" w:rsidP="009E4C5B">
      <w:pPr>
        <w:tabs>
          <w:tab w:val="left" w:pos="97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 Sửa đổi, bổ sung khoản 3 như sau:</w:t>
      </w:r>
    </w:p>
    <w:p w14:paraId="414398EA"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 Thời điểm nộp tiền cấp quyền khai thác khoáng sản được quy định trong các trường hợp như sau:</w:t>
      </w:r>
    </w:p>
    <w:p w14:paraId="594E1A74" w14:textId="77777777" w:rsidR="009E4C5B" w:rsidRPr="00770355" w:rsidRDefault="009E4C5B" w:rsidP="009E4C5B">
      <w:pPr>
        <w:tabs>
          <w:tab w:val="left" w:pos="959"/>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a) Thời hạn nộp tiền cấp quyền khai thác khoáng sản lần đầu hoặc điều chỉnh theo văn bản của cơ quan quản lý nhà nước có thẩm quyền: Chậm nhất là 90 ngày, kể từ ngày ban hành thông báo của cơ quan thuế.</w:t>
      </w:r>
    </w:p>
    <w:p w14:paraId="2459BEFE" w14:textId="77777777" w:rsidR="009E4C5B" w:rsidRPr="00770355" w:rsidRDefault="009E4C5B" w:rsidP="009E4C5B">
      <w:pPr>
        <w:tabs>
          <w:tab w:val="left" w:pos="91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Từ lần thứ hai trở đi, tổ chức, cá nhân được chọn nộp tiền cấp quyền khai thác khoáng sản một lần hoặc hai lần trong năm. Trường hợp tổ chức, cá nhân chọn nộp tiền cấp quyền khai thác khoáng sản một lần trong năm thì thời hạn nộp tiền chậm nhất là ngày 31 tháng 5. Trường hợp cơ quan có thẩm quyền ban hành thông báo nộp tiền sau ngày 01 tháng 3 thì thời hạn nộp tiền chậm nhất là 90 ngày, kể từ ngày ban hành thông báo.</w:t>
      </w:r>
    </w:p>
    <w:p w14:paraId="2200CA80"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Trường hợp tổ chức, cá nhân chọn nộp tiền cấp quyền khai thác khoáng sản hai lần trong năm thì thời hạn nộp tiền cho từng kỳ như sau: kỳ thứ nhất nộp 50% chậm nhất là ngày 31 tháng 5; kỳ thứ hai nộp đủ phần còn lại chậm nhất là ngày 31 tháng 10.</w:t>
      </w:r>
    </w:p>
    <w:p w14:paraId="13655B22" w14:textId="77777777" w:rsidR="009E4C5B" w:rsidRPr="00770355" w:rsidRDefault="009E4C5B" w:rsidP="009E4C5B">
      <w:pPr>
        <w:tabs>
          <w:tab w:val="left" w:pos="91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 Trường hợp phải tạm dừng khai thác khoáng sản theo yêu cầu của cơ quan quản lý nhà nước có thẩm quyền mà không phải do vi phạm hành chính trong lĩnh vực khoáng sản và được xác nhận của Ủy ban nhân dân cấp tỉnh nơi có khu vực khai thác khoáng sản thì thời điểm nộp số tiền cấp quyền khai thác khoáng sản phát sinh trong kỳ (nếu có) được lùi bằng thời gian phải tạm dừng khai thác khoáng sản, nhưng không vượt quá thời gian khai thác còn lại của Giấy phép.</w:t>
      </w:r>
    </w:p>
    <w:p w14:paraId="3265D788"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xml:space="preserve">Khi tổ chức, cá nhân được phép hoạt động khai thác trở lại phải báo cáo cơ quan có thẩm quyền cấp phép hoạt động khoáng sản. Trong thời hạn 30 ngày kể từ ngày nhận được báo cáo, Cục </w:t>
      </w:r>
      <w:r w:rsidRPr="00770355">
        <w:rPr>
          <w:rFonts w:ascii="Arial" w:eastAsia="Times New Roman" w:hAnsi="Arial" w:cs="Arial"/>
          <w:color w:val="000000" w:themeColor="text1"/>
          <w:sz w:val="20"/>
          <w:szCs w:val="20"/>
        </w:rPr>
        <w:lastRenderedPageBreak/>
        <w:t>Khoáng sản Việt Nam (đối với Giấy phép khai thác thuộc thẩm quyền cấp phép của Bộ Tài nguyên và Môi trường), Sở Tài nguyên và Môi trường (đối với Giấy phép khai thác thuộc thẩm quyền cấp phép của Ủy ban nhân dân cấp tỉnh) xác định số tiền cấp quyền khai thác khoáng sản phát sinh trong thời gian tạm dừng khai thác. Tổ chức, cá nhân phải thực hiện việc nộp tiền cấp quyền khai thác khoáng sản trong thời hạn 90 ngày kể từ ngày nhận được thông báo nộp tiền của cơ quan thuế và không phải tính tiền chậm nộp trong thời gian tạm dừng khai thác khoáng sản.</w:t>
      </w:r>
    </w:p>
    <w:p w14:paraId="080A4E62"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Số tiền cấp quyền khai thác khoáng sản phát sinh trong thời gian tạm dừng khai thác được xác định tại thời điểm bắt đầu khai thác trở lại theo công thức quy định tại khoản 2a Điều này; trong đó: G</w:t>
      </w:r>
      <w:r w:rsidRPr="00770355">
        <w:rPr>
          <w:rFonts w:ascii="Arial" w:eastAsia="Times New Roman" w:hAnsi="Arial" w:cs="Arial"/>
          <w:color w:val="000000" w:themeColor="text1"/>
          <w:sz w:val="20"/>
          <w:szCs w:val="20"/>
          <w:vertAlign w:val="subscript"/>
        </w:rPr>
        <w:t>n</w:t>
      </w:r>
      <w:r w:rsidRPr="00770355">
        <w:rPr>
          <w:rFonts w:ascii="Arial" w:eastAsia="Times New Roman" w:hAnsi="Arial" w:cs="Arial"/>
          <w:color w:val="000000" w:themeColor="text1"/>
          <w:sz w:val="20"/>
          <w:szCs w:val="20"/>
        </w:rPr>
        <w:t>, R</w:t>
      </w:r>
      <w:r w:rsidRPr="00770355">
        <w:rPr>
          <w:rFonts w:ascii="Arial" w:eastAsia="Times New Roman" w:hAnsi="Arial" w:cs="Arial"/>
          <w:color w:val="000000" w:themeColor="text1"/>
          <w:sz w:val="20"/>
          <w:szCs w:val="20"/>
          <w:vertAlign w:val="subscript"/>
        </w:rPr>
        <w:t>n</w:t>
      </w:r>
      <w:r w:rsidRPr="00770355">
        <w:rPr>
          <w:rFonts w:ascii="Arial" w:eastAsia="Times New Roman" w:hAnsi="Arial" w:cs="Arial"/>
          <w:color w:val="000000" w:themeColor="text1"/>
          <w:sz w:val="20"/>
          <w:szCs w:val="20"/>
        </w:rPr>
        <w:t xml:space="preserve"> là giá tính tiền cấp quyền khai thác khoáng sản, mức thu tiền cấp quyền khai thác khoáng sản có hiệu lực tại thời điểm ngày 01 tháng 01 của năm được khai thác trở lại.”.</w:t>
      </w:r>
    </w:p>
    <w:p w14:paraId="0E6DAE24" w14:textId="77777777" w:rsidR="009E4C5B" w:rsidRPr="00770355" w:rsidRDefault="009E4C5B" w:rsidP="009E4C5B">
      <w:pPr>
        <w:tabs>
          <w:tab w:val="left" w:pos="91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d) Sửa đổi, bổ sung khoản 4 như sau:</w:t>
      </w:r>
    </w:p>
    <w:p w14:paraId="20BE58D2"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Thời điểm nộp tiền cấp quyền khai thác khoáng sản đối với các trường hợp thu hồi khoáng sản không phải thăm dò ở khu vực có dự án đầu tư xây dựng công trình hoặc thu hồi khoáng sản đi kèm, khoáng sản thu hồi từ các dự án nạo vét lòng sông, cát nhiễm mặn từ các dự án nạo vét đường thủy nội địa, vùng nước cảng, lòng hồ thủy điện, thủy lợi, cải tạo nuôi trồng thủy sản, được thu hàng năm theo tờ khai quyết toán thuế tài nguyên cuối năm, nộp một lần chậm nhất vào 31 tháng 5 của năm kế tiếp.”.</w:t>
      </w:r>
    </w:p>
    <w:p w14:paraId="41623D8A" w14:textId="77777777" w:rsidR="009E4C5B" w:rsidRPr="00770355" w:rsidRDefault="009E4C5B" w:rsidP="009E4C5B">
      <w:pPr>
        <w:tabs>
          <w:tab w:val="left" w:pos="882"/>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6. Sửa đổi, bổ sung Điều 10 như sau:</w:t>
      </w:r>
    </w:p>
    <w:p w14:paraId="70DFBB62" w14:textId="77777777" w:rsidR="009E4C5B" w:rsidRPr="00770355" w:rsidRDefault="009E4C5B" w:rsidP="009E4C5B">
      <w:pPr>
        <w:keepNext/>
        <w:keepLines/>
        <w:adjustRightInd w:val="0"/>
        <w:snapToGrid w:val="0"/>
        <w:spacing w:after="120"/>
        <w:ind w:firstLine="720"/>
        <w:jc w:val="both"/>
        <w:rPr>
          <w:rFonts w:ascii="Arial" w:eastAsia="Times New Roman" w:hAnsi="Arial" w:cs="Arial"/>
          <w:b/>
          <w:bCs/>
          <w:color w:val="000000" w:themeColor="text1"/>
          <w:sz w:val="20"/>
          <w:szCs w:val="20"/>
        </w:rPr>
      </w:pPr>
      <w:r w:rsidRPr="00770355">
        <w:rPr>
          <w:rFonts w:ascii="Arial" w:eastAsia="Times New Roman" w:hAnsi="Arial" w:cs="Arial"/>
          <w:b/>
          <w:bCs/>
          <w:color w:val="000000" w:themeColor="text1"/>
          <w:sz w:val="20"/>
          <w:szCs w:val="20"/>
        </w:rPr>
        <w:t>“Điều 10. Phê duyệt điều chỉnh, bổ sung, phê duyệt lại, hoàn trả tiền cấp quyền khai thác khoáng sản</w:t>
      </w:r>
    </w:p>
    <w:p w14:paraId="5224A027" w14:textId="77777777" w:rsidR="009E4C5B" w:rsidRPr="00770355" w:rsidRDefault="009E4C5B" w:rsidP="009E4C5B">
      <w:pPr>
        <w:tabs>
          <w:tab w:val="left" w:pos="885"/>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Tiền cấp quyền khai thác khoáng sản được xem xét, phê duyệt điều chỉnh, bổ sung, phê duyệt lại khi có thay đổi về trữ lượng được phép đưa vào thiết kế khai thác ghi trong Giấy phép khai thác khoáng sản:</w:t>
      </w:r>
    </w:p>
    <w:p w14:paraId="6220D441" w14:textId="77777777" w:rsidR="009E4C5B" w:rsidRPr="00770355" w:rsidRDefault="009E4C5B" w:rsidP="009E4C5B">
      <w:pPr>
        <w:tabs>
          <w:tab w:val="left" w:pos="90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a) Giảm trữ lượng tính tiền cấp quyền khai thác khoáng sản do trả lại Giấy phép khai thác, trả lại một phần diện tích khu vực khai thác khoáng sản hoặc do cơ quan quản lý nhà nước có thẩm quyền quyết định thu hồi Giấy phép theo quy định tại điểm d khoản 1 Điều 58 Luật Khoáng sản;</w:t>
      </w:r>
    </w:p>
    <w:p w14:paraId="207BA485" w14:textId="77777777" w:rsidR="009E4C5B" w:rsidRPr="00770355" w:rsidRDefault="009E4C5B" w:rsidP="009E4C5B">
      <w:pPr>
        <w:tabs>
          <w:tab w:val="left" w:pos="91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Tăng thêm trữ lượng huy động đưa vào thiết kế khai thác do thăm dò nâng cấp hoặc bổ sung trữ lượng đã được phê duyệt nhưng chưa huy động vào thiết kế khai thác;</w:t>
      </w:r>
    </w:p>
    <w:p w14:paraId="4263532A" w14:textId="77777777" w:rsidR="009E4C5B" w:rsidRPr="00770355" w:rsidRDefault="009E4C5B" w:rsidP="009E4C5B">
      <w:pPr>
        <w:tabs>
          <w:tab w:val="left" w:pos="91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 Tăng trữ lượng tính tiền cấp quyền khai thác khoáng sản do trữ lượng khai thác thực tế lớn hơn trữ lượng đã tính tiền cấp quyền khai thác khoáng sản trong ranh giới khu vực cấp phép khai thác. Tổ chức, cá nhân chịu trách nhiệm về sản lượng khai thác thực tế và khai báo cho cơ quan quản lý nhà nước có thẩm quyền cấp Giấy phép khai thác khoáng sản theo quy định tại Điều 82 Luật Khoáng sản.</w:t>
      </w:r>
    </w:p>
    <w:p w14:paraId="777A4BB8" w14:textId="77777777" w:rsidR="009E4C5B" w:rsidRPr="00770355" w:rsidRDefault="009E4C5B" w:rsidP="009E4C5B">
      <w:pPr>
        <w:tabs>
          <w:tab w:val="left" w:pos="885"/>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 Khi thực hiện phê duyệt điều chỉnh, phê duyệt lại tiền cấp quyền khai thác khoáng sản theo quy định tại điểm a khoản 1 Điều này, nếu số tiền đã nộp vào ngân sách nhà nước lớn hơn tổng số tiền phải nộp sau khi điều chỉnh thì số tiền cấp quyền khai thác khoáng sản đã nộp thừa sẽ được hoàn trả theo quy định của pháp luật về quản lý thuế, trừ trường hợp quy định tại khoản 3 Điều này.</w:t>
      </w:r>
    </w:p>
    <w:p w14:paraId="29B7CD67" w14:textId="77777777" w:rsidR="009E4C5B" w:rsidRPr="00770355" w:rsidRDefault="009E4C5B" w:rsidP="009E4C5B">
      <w:pPr>
        <w:tabs>
          <w:tab w:val="left" w:pos="889"/>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 Các trường hợp không được hoàn trả tiền cấp quyền khai thác khoáng sản:</w:t>
      </w:r>
    </w:p>
    <w:p w14:paraId="0B4FB021" w14:textId="77777777" w:rsidR="009E4C5B" w:rsidRPr="00770355" w:rsidRDefault="009E4C5B" w:rsidP="009E4C5B">
      <w:pPr>
        <w:tabs>
          <w:tab w:val="left" w:pos="899"/>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a) Số tiền nộp lần đầu hoặc nộp một lần đối với trường hợp trả lại Giấy phép khai thác (toàn bộ trữ lượng mỏ) hoặc trả lại một phần diện tích khu vực khai thác (tương ứng một phần trữ lượng), trừ trường hợp quy định tại khoản 4 Điều này;</w:t>
      </w:r>
    </w:p>
    <w:p w14:paraId="0B248EF3" w14:textId="77777777" w:rsidR="009E4C5B" w:rsidRPr="00770355" w:rsidRDefault="009E4C5B" w:rsidP="009E4C5B">
      <w:pPr>
        <w:tabs>
          <w:tab w:val="left" w:pos="91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Tổ chức, cá nhân đã hoàn thành việc nộp tiền cấp quyền khai thác khoáng sản theo trữ lượng khoáng sản được phép đưa vào thiết kế khai thác, thời hạn khai thác theo Giấy phép đã hết nhưng chưa khai thác hết trữ lượng cấp phép, phần trữ lượng còn lại ưu tiên để gia hạn khai thác, trường hợp không đủ điều kiện để gia hạn thì số tiền đã nộp nhà nước không trả lại;</w:t>
      </w:r>
    </w:p>
    <w:p w14:paraId="148CB328" w14:textId="77777777" w:rsidR="009E4C5B" w:rsidRPr="00770355" w:rsidRDefault="009E4C5B" w:rsidP="009E4C5B">
      <w:pPr>
        <w:tabs>
          <w:tab w:val="left" w:pos="92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 Tổ chức, cá nhân bị thu hồi Giấy phép khai thác khoáng sản theo quy định tại điểm a, điểm b, điểm c khoản 1 Điều 58 Luật Khoáng sản, không được hoàn trả số tiền cấp quyền khai thác khoáng sản phải nộp tính đến thời điểm bị thu hồi Giấy phép khai thác khoáng sản.</w:t>
      </w:r>
    </w:p>
    <w:p w14:paraId="74C1C5D1" w14:textId="77777777" w:rsidR="009E4C5B" w:rsidRPr="00770355" w:rsidRDefault="009E4C5B" w:rsidP="009E4C5B">
      <w:pPr>
        <w:tabs>
          <w:tab w:val="left" w:pos="88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Trường hợp không giải phóng được mặt bằng để khai thác khoáng sản, số tiền được hoàn trả là số tiền tương ứng với phần trữ lượng không khai thác được do không giải phóng được mặt bằng.</w:t>
      </w:r>
    </w:p>
    <w:p w14:paraId="48CEDD49" w14:textId="77777777" w:rsidR="009E4C5B" w:rsidRPr="00770355" w:rsidRDefault="009E4C5B" w:rsidP="009E4C5B">
      <w:pPr>
        <w:tabs>
          <w:tab w:val="left" w:pos="88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xml:space="preserve">5. Trường hợp tổ chức, cá nhân được cấp Giấy phép khai thác trả lại toàn bộ hoặc một phần diện tích khu vực được phép khai thác, khi tiếp nhận hồ sơ, cơ quan quản lý nhà nước có thẩm quyền </w:t>
      </w:r>
      <w:r w:rsidRPr="00770355">
        <w:rPr>
          <w:rFonts w:ascii="Arial" w:eastAsia="Times New Roman" w:hAnsi="Arial" w:cs="Arial"/>
          <w:color w:val="000000" w:themeColor="text1"/>
          <w:sz w:val="20"/>
          <w:szCs w:val="20"/>
        </w:rPr>
        <w:lastRenderedPageBreak/>
        <w:t>cấp giấy phép khai thác khoáng sản có trách nhiệm:</w:t>
      </w:r>
    </w:p>
    <w:p w14:paraId="430C04D3" w14:textId="77777777" w:rsidR="009E4C5B" w:rsidRPr="00770355" w:rsidRDefault="009E4C5B" w:rsidP="009E4C5B">
      <w:pPr>
        <w:tabs>
          <w:tab w:val="left" w:pos="90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a) Gửi văn bản đến các cơ quan quản lý nhà nước có liên quan để kiểm tra việc hoàn thành số tiền cấp quyền khai thác khoáng sản tính đến thời điểm tiếp nhận hồ sơ;</w:t>
      </w:r>
    </w:p>
    <w:p w14:paraId="3F21DB2F" w14:textId="77777777" w:rsidR="009E4C5B" w:rsidRPr="00770355" w:rsidRDefault="009E4C5B" w:rsidP="009E4C5B">
      <w:pPr>
        <w:tabs>
          <w:tab w:val="left" w:pos="91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Sau khi có kết quả kiểm tra quy định tại điểm a khoản này, có văn bản gửi đến Cục Thuế địa phương và tổ chức, cá nhân để thông báo việc tạm thời dừng thu tiền cấp quyền khai thác khoáng sản phải nộp của các kỳ tiếp theo cho đến khi có quyết định đóng cửa mỏ, quyết định điều chỉnh tiền cấp quyền khai thác khoáng sản.”.</w:t>
      </w:r>
    </w:p>
    <w:p w14:paraId="10E26D53" w14:textId="77777777" w:rsidR="009E4C5B" w:rsidRPr="00770355" w:rsidRDefault="009E4C5B" w:rsidP="009E4C5B">
      <w:pPr>
        <w:tabs>
          <w:tab w:val="left" w:pos="882"/>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7. Sửa đổi, bổ sung khoản 1 Điều 11 như sau:</w:t>
      </w:r>
    </w:p>
    <w:p w14:paraId="5988B50F"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Tiền cấp quyền khai thác khoáng sản được xem xét gia hạn khi vướng mắc giải phóng mặt bằng thuê đất và các trường hợp theo quy định của Luật Quản lý thuế.”.</w:t>
      </w:r>
    </w:p>
    <w:p w14:paraId="6C96EB38" w14:textId="77777777" w:rsidR="009E4C5B" w:rsidRPr="00770355" w:rsidRDefault="009E4C5B" w:rsidP="009E4C5B">
      <w:pPr>
        <w:tabs>
          <w:tab w:val="left" w:pos="882"/>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8. Sửa đổi, bổ sung khoản 4 Điều 12 như sau:</w:t>
      </w:r>
    </w:p>
    <w:p w14:paraId="74CABD53"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Tiền cấp quyền khai thác khoáng sản tính vào chi phí được trừ khi xác định thu nhập chịu thuế thu nhập doanh nghiệp xác định bằng tổng số tiền cấp quyền khai thác khoáng sản phải nộp phân bổ đều cho số năm khai thác trên giấy phép. Điều kiện xác định khoản chi được trừ thực hiện theo quy định của Luật Thuế thu nhập doanh nghiệp, trong đó phải có chứng từ nộp tiền cấp quyền khai thác khoáng sản vào ngân sách nhà nước.</w:t>
      </w:r>
    </w:p>
    <w:p w14:paraId="20CE0E44"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Riêng trường hợp nộp tiền cấp quyền khai thác khoáng sản nhiều lần có số tiền cấp quyền khai thác khoáng sản nộp lần đầu thấp hơn số phân bổ đều cho số năm khai thác nêu trên thì vào năm doanh nghiệp nộp đủ số tiền cấp quyền khai thác khoáng sản phân bổ tính đến năm nộp tiền thì doanh nghiệp lựa chọn điều chỉnh tăng chi phí được trừ của kỳ tính thuế phải nộp tiền cấp quyền khai thác khoáng sản lần đầu hoặc của kỳ tính thuế doanh nghiệp nộp đủ tiền đối với số tiền chênh lệch giữa số phân bổ hàng năm với số nộp lần đầu.</w:t>
      </w:r>
    </w:p>
    <w:p w14:paraId="1C061CF3"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Trường hợp có thay đổi tổng số tiền cấp quyền khai thác khoáng sản phải nộp thì tiền cấp quyền khai thác khoáng sản phân bổ để tính chi phí được trừ theo quy định tại khoản này của từng năm kể từ năm cơ quan nhà nước có thẩm quyền ban hành quyết định điều chỉnh xác định bằng tổng số tiền cấp quyền khai thác khoáng sản doanh nghiệp chưa tính vào chi phí được trừ phân bổ đều cho số năm khai thác còn lại kể từ năm cơ quan nhà nước có thẩm quyền ban hành quyết định điều chỉnh.</w:t>
      </w:r>
    </w:p>
    <w:p w14:paraId="31914C60"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Trường hợp doanh nghiệp chậm nộp tiền cấp quyền khai thác khoáng sản của các năm trước thì khi nộp tính vào chi phí được trừ của kỳ tính thuế thu nhập doanh nghiệp mà doanh nghiệp thực hiện nộp tiền vào ngân sách nhà nước.</w:t>
      </w:r>
    </w:p>
    <w:p w14:paraId="2E2BDE43"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Đối với các giấy phép được cấp phép trước khi Nghị định này có hiệu lực thi hành thì tiền cấp quyền khai thác khoáng sản phân bổ để tính chi phí được trừ theo quy định tại khoản này của từng năm kể từ năm Nghị định này có hiệu lực được xác định bằng số tiền cấp phép quyền khai thác khoáng sản chưa tính vào chi phí được trừ phân bổ đều cho số năm khai thác còn lại kể từ khi Nghị định này có hiệu lực thi hành, số tiền cấp quyền khai thác khoáng sản đã tính vào chi phí được trừ trước khi Nghị định này có hiệu lực thi hành không điều chỉnh lại.”.</w:t>
      </w:r>
    </w:p>
    <w:p w14:paraId="63FA6C95" w14:textId="77777777" w:rsidR="009E4C5B" w:rsidRPr="00770355" w:rsidRDefault="009E4C5B" w:rsidP="009E4C5B">
      <w:pPr>
        <w:tabs>
          <w:tab w:val="left" w:pos="90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9. Sửa đổi, bổ sung một số khoản của Điều 13 như sau:</w:t>
      </w:r>
    </w:p>
    <w:p w14:paraId="19246B78" w14:textId="77777777" w:rsidR="009E4C5B" w:rsidRPr="00770355" w:rsidRDefault="009E4C5B" w:rsidP="009E4C5B">
      <w:pPr>
        <w:tabs>
          <w:tab w:val="left" w:pos="92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lang w:val="en-GB"/>
        </w:rPr>
        <w:t xml:space="preserve">a) </w:t>
      </w:r>
      <w:r w:rsidRPr="00770355">
        <w:rPr>
          <w:rFonts w:ascii="Arial" w:eastAsia="Times New Roman" w:hAnsi="Arial" w:cs="Arial"/>
          <w:color w:val="000000" w:themeColor="text1"/>
          <w:sz w:val="20"/>
          <w:szCs w:val="20"/>
        </w:rPr>
        <w:t>Sửa đổi, bổ sung điểm a khoản 3 như sau:</w:t>
      </w:r>
    </w:p>
    <w:p w14:paraId="253B9E2E"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“a) Thực hiện thông báo nộp tiền gửi tổ chức, cá nhân phải nộp tiền cấp quyền khai thác khoáng sản trong thời hạn chậm nhất là 10 ngày, kể từ ngày nhận được văn bản phê duyệt tiền cấp quyền khai thác khoáng sản hoặc văn bản xác định số tiền nộp hàng năm theo quy định tại điểm b khoản 1 và điểm b khoản 2 Điều này; quản lý, đôn đốc thu, nộp và xử lý chậm nộp tiền, thực hiện xử lý vi phạm hành chính về khoản thu tiền cấp quyền khai thác khoáng sản theo quy định của pháp luật về quản lý thuế;”.</w:t>
      </w:r>
    </w:p>
    <w:p w14:paraId="7B301E67" w14:textId="77777777" w:rsidR="009E4C5B" w:rsidRPr="00770355" w:rsidRDefault="009E4C5B" w:rsidP="009E4C5B">
      <w:pPr>
        <w:tabs>
          <w:tab w:val="left" w:pos="939"/>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Bổ sung khoản 4 như sau:</w:t>
      </w:r>
    </w:p>
    <w:p w14:paraId="000B5181"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Kho bạc Nhà nước nơi có các khu vực khoáng sản được cấp phép khai thác có trách nhiệm hạch toán, cung cấp thông tin liên quan đến số tiền cấp quyền khai thác khoáng sản đã thu, đã hoàn trả cho tổ chức, cá nhân khai thác khoáng sản cho Cục Khoáng sản Việt Nam (đối với Giấy phép khai thác thuộc thẩm quyền cấp phép của Bộ Tài nguyên và Môi trường), Sở Tài nguyên và Môi trường (đối với Giấy phép khai thác thuộc thẩm quyền cấp phép của Ủy ban nhân dân cấp tỉnh)”.</w:t>
      </w:r>
    </w:p>
    <w:p w14:paraId="4D426D8C" w14:textId="77777777" w:rsidR="009E4C5B" w:rsidRPr="00770355" w:rsidRDefault="009E4C5B" w:rsidP="009E4C5B">
      <w:pPr>
        <w:tabs>
          <w:tab w:val="left" w:pos="102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10. Sửa đổi, bổ sung một số khoản của Điều 14 như sau:</w:t>
      </w:r>
    </w:p>
    <w:p w14:paraId="087169BB" w14:textId="77777777" w:rsidR="009E4C5B" w:rsidRPr="00770355" w:rsidRDefault="009E4C5B" w:rsidP="009E4C5B">
      <w:pPr>
        <w:tabs>
          <w:tab w:val="left" w:pos="92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lang w:val="en-GB"/>
        </w:rPr>
        <w:lastRenderedPageBreak/>
        <w:t xml:space="preserve">a) </w:t>
      </w:r>
      <w:r w:rsidRPr="00770355">
        <w:rPr>
          <w:rFonts w:ascii="Arial" w:eastAsia="Times New Roman" w:hAnsi="Arial" w:cs="Arial"/>
          <w:color w:val="000000" w:themeColor="text1"/>
          <w:sz w:val="20"/>
          <w:szCs w:val="20"/>
        </w:rPr>
        <w:t>Sửa đổi, bổ sung khoản 2 như sau:</w:t>
      </w:r>
    </w:p>
    <w:p w14:paraId="01F1F232"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 Trường hợp tổ chức, cá nhân có nhu cầu điều chỉnh giảm số lần phải nộp và tăng số tiền phải nộp từng lần thì phải có văn bản đề nghị theo Mẫu số 03 tại Phụ lục III ban hành kèm theo Nghị định này, gửi cơ quan quản lý nhà nước có thẩm quyền về cấp Giấy phép khai thác khoáng sản xem xét, quyết định điều chỉnh số lần phải nộp và số tiền nộp hàng năm.”.</w:t>
      </w:r>
    </w:p>
    <w:p w14:paraId="39E511AD" w14:textId="77777777" w:rsidR="009E4C5B" w:rsidRPr="00770355" w:rsidRDefault="009E4C5B" w:rsidP="009E4C5B">
      <w:pPr>
        <w:tabs>
          <w:tab w:val="left" w:pos="942"/>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Sửa đổi, bổ sung khoản 3 như sau:</w:t>
      </w:r>
    </w:p>
    <w:p w14:paraId="23E3E574"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 Trường hợp nộp tiền cấp quyền khai thác khoáng sản vào ngân sách nhà nước không đúng hạn theo quy định tại điểm a và điểm b khoản 3, khoản 4 Điều 9 Nghị định này, thì ngoài số tiền phải nộp theo thông báo, còn phải nộp tiền chậm nộp, tiền phạt theo quy định của pháp luật về quản lý thuế.”.</w:t>
      </w:r>
    </w:p>
    <w:p w14:paraId="78E6682E" w14:textId="77777777" w:rsidR="009E4C5B" w:rsidRPr="00770355" w:rsidRDefault="009E4C5B" w:rsidP="009E4C5B">
      <w:pPr>
        <w:tabs>
          <w:tab w:val="left" w:pos="102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11. Bổ sung khoản 4 vào Điều 15 như sau:</w:t>
      </w:r>
    </w:p>
    <w:p w14:paraId="3A37B322"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Các tổ chức, cá nhân phải tạm dừng khai thác khoáng sản trước ngày Nghị định này có hiệu lực thi hành theo yêu cầu của cơ quan quản lý nhà nước có thẩm quyền mà không phải do vi phạm hành chính và được xác nhận của Ủy ban nhân dân cấp tỉnh nơi có khu vực khai thác khoáng sản thì được áp dụng quy định tại điểm c khoản 3 Điều 9 Nghị định này kể từ thời điểm dừng khai thác khoáng sản.”.</w:t>
      </w:r>
    </w:p>
    <w:p w14:paraId="05DFF419" w14:textId="77777777" w:rsidR="009E4C5B" w:rsidRPr="00770355" w:rsidRDefault="009E4C5B" w:rsidP="009E4C5B">
      <w:pPr>
        <w:tabs>
          <w:tab w:val="left" w:pos="106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12. Bãi bỏ khoản 5 Điều 6; khoản 4 Điều 8; khoản 3 Điều 15.</w:t>
      </w:r>
    </w:p>
    <w:p w14:paraId="7BA42743" w14:textId="77777777" w:rsidR="009E4C5B" w:rsidRPr="00770355" w:rsidRDefault="009E4C5B" w:rsidP="009E4C5B">
      <w:pPr>
        <w:tabs>
          <w:tab w:val="left" w:pos="108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13. Thay thế cụm từ “Tổng cục Địa chất và Khoáng sản Việt Nam” bằng cụm từ “Cục Khoáng sản Việt Nam” tại khoản 1, khoản 3 Điều 8; khoản 6 Điều 9; khoản 1, điểm c khoản 3 Điều 13.</w:t>
      </w:r>
    </w:p>
    <w:p w14:paraId="638340C8"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Điều 4. Sửa đổi, bổ sung một số điều của Nghị định số 23/2020/NĐ-CP ngày 24 tháng 02 năm 2020 của Chính phủ quy định về quản lý cát, sỏi lòng sông và bảo vệ lòng, bờ, bãi sông</w:t>
      </w:r>
    </w:p>
    <w:p w14:paraId="3D5913D8" w14:textId="77777777" w:rsidR="009E4C5B" w:rsidRPr="00770355" w:rsidRDefault="009E4C5B" w:rsidP="009E4C5B">
      <w:pPr>
        <w:tabs>
          <w:tab w:val="left" w:pos="91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Sửa đổi, bổ sung một số khoản của Điều 9 như sau:</w:t>
      </w:r>
    </w:p>
    <w:p w14:paraId="1D5B217C" w14:textId="77777777" w:rsidR="009E4C5B" w:rsidRPr="00770355" w:rsidRDefault="009E4C5B" w:rsidP="009E4C5B">
      <w:pPr>
        <w:tabs>
          <w:tab w:val="left" w:pos="959"/>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lang w:val="en-GB"/>
        </w:rPr>
        <w:t xml:space="preserve">a) </w:t>
      </w:r>
      <w:r w:rsidRPr="00770355">
        <w:rPr>
          <w:rFonts w:ascii="Arial" w:eastAsia="Times New Roman" w:hAnsi="Arial" w:cs="Arial"/>
          <w:color w:val="000000" w:themeColor="text1"/>
          <w:sz w:val="20"/>
          <w:szCs w:val="20"/>
        </w:rPr>
        <w:t>Sửa đổi, bổ sung khoản 1 như sau:</w:t>
      </w:r>
    </w:p>
    <w:p w14:paraId="4C20479F"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Thời gian được phép hoạt động khai thác trong ngày, từ 5 giờ đến 19 giờ; quy định về thời gian khai thác trong năm.”;</w:t>
      </w:r>
    </w:p>
    <w:p w14:paraId="0D6873BC" w14:textId="77777777" w:rsidR="009E4C5B" w:rsidRPr="00770355" w:rsidRDefault="009E4C5B" w:rsidP="009E4C5B">
      <w:pPr>
        <w:tabs>
          <w:tab w:val="left" w:pos="976"/>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Bổ sung khoản 4 như sau:</w:t>
      </w:r>
    </w:p>
    <w:p w14:paraId="7B2CA605"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Căn cứ vị trí địa lý, điều kiện khí hậu, thời tiết, thủy văn, Ủy ban nhân dân cấp tỉnh quyết định thời gian khai thác cụ thể đối với từng giấy phép, hồ sơ đăng ký nhưng không vượt quá khung thời gian quy định tại khoản 1 Điều này.”.</w:t>
      </w:r>
    </w:p>
    <w:p w14:paraId="7AEA0CE4" w14:textId="77777777" w:rsidR="009E4C5B" w:rsidRPr="00770355" w:rsidRDefault="009E4C5B" w:rsidP="009E4C5B">
      <w:pPr>
        <w:tabs>
          <w:tab w:val="left" w:pos="944"/>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 Sửa đổi, bổ sung điểm a khoản 1 Điều 10 như sau:</w:t>
      </w:r>
    </w:p>
    <w:p w14:paraId="7FFD896D"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“a) Khu vực bến, bãi chứa cát, sỏi nằm trong phạm vi cảng thủy nội địa, bến thủy nội địa theo quy định của Luật Giao thông đường thủy nội địa;”.</w:t>
      </w:r>
    </w:p>
    <w:p w14:paraId="3C8E0B84" w14:textId="77777777" w:rsidR="009E4C5B" w:rsidRPr="00770355" w:rsidRDefault="009E4C5B" w:rsidP="009E4C5B">
      <w:pPr>
        <w:tabs>
          <w:tab w:val="left" w:pos="944"/>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 Sửa đổi, bổ sung điểm b khoản 1 Điều 31 như sau:</w:t>
      </w:r>
    </w:p>
    <w:p w14:paraId="305C969A"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Tổ chức đấu giá quyền khai thác cát, sỏi lòng sông để cấp phép thăm dò, khai thác cát, sỏi lòng sông trên địa bàn địa phương theo quy định của pháp luật về khoáng sản;”.</w:t>
      </w:r>
    </w:p>
    <w:p w14:paraId="6B0A6F01"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Điều 5. Sửa đổi, bổ sung khoản 3 Điều 8 của Nghị định số 51/2021/NĐ-CP ngày 01 tháng 4 năm 2021 của Chính phủ về quản lý khoáng sản tại các khu vực dự trữ khoáng sản quốc gia</w:t>
      </w:r>
    </w:p>
    <w:p w14:paraId="0A516A22"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Sửa đổi, bổ sung quy định tại khoản 3 Điều 8 như sau:</w:t>
      </w:r>
    </w:p>
    <w:p w14:paraId="70615C10"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 Nội dung đánh giá mức độ ảnh hưởng đến tài nguyên, trữ lượng, chất lượng; giải pháp bảo vệ khoáng sản thuộc khu vực dự trữ khoáng sản quốc gia được thực hiện theo mẫu quy định tại Phụ lục ban hành kèm theo Nghị định này.”.</w:t>
      </w:r>
    </w:p>
    <w:p w14:paraId="6215B71D"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Điều 6. Điều khoản chuyển tiếp</w:t>
      </w:r>
    </w:p>
    <w:p w14:paraId="761EC38D" w14:textId="77777777" w:rsidR="009E4C5B" w:rsidRPr="00770355" w:rsidRDefault="009E4C5B" w:rsidP="009E4C5B">
      <w:pPr>
        <w:tabs>
          <w:tab w:val="left" w:pos="938"/>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Đối với quyết định phê duyệt tiền cấp quyền khai thác khoáng sản đã ban hành trước ngày Nghị định này có hiệu lực sẽ tiếp tục thực hiện theo quyết định đã được ban hành. Trường hợp có sự điều chỉnh Giấy phép khai thác khoáng sản thì quyết định phê duyệt điều chỉnh tiền cấp quyền khai thác khoáng sản được áp dụng theo quy định tại Điều 3 Nghị định này.</w:t>
      </w:r>
    </w:p>
    <w:p w14:paraId="1540E745" w14:textId="77777777" w:rsidR="009E4C5B" w:rsidRPr="00770355" w:rsidRDefault="009E4C5B" w:rsidP="009E4C5B">
      <w:pPr>
        <w:tabs>
          <w:tab w:val="left" w:pos="888"/>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xml:space="preserve">2. Đối với các hồ sơ đề nghị cấp Giấy phép khai thác khoáng sản được cơ quan có thẩm quyền tiếp nhận trước ngày Nghị định này có hiệu lực thi hành nhưng đến thời điểm Nghị định này có hiệu </w:t>
      </w:r>
      <w:r w:rsidRPr="00770355">
        <w:rPr>
          <w:rFonts w:ascii="Arial" w:eastAsia="Times New Roman" w:hAnsi="Arial" w:cs="Arial"/>
          <w:color w:val="000000" w:themeColor="text1"/>
          <w:sz w:val="20"/>
          <w:szCs w:val="20"/>
        </w:rPr>
        <w:lastRenderedPageBreak/>
        <w:t>lực chưa phê duyệt tiền cấp quyền thì việc tính, phê duyệt tiền cấp quyền khai thác khoáng sản được thực hiện theo quy định tại Điều 3 Nghị định này.</w:t>
      </w:r>
    </w:p>
    <w:p w14:paraId="75F4FD08" w14:textId="77777777" w:rsidR="009E4C5B" w:rsidRPr="00770355" w:rsidRDefault="009E4C5B" w:rsidP="009E4C5B">
      <w:pPr>
        <w:tabs>
          <w:tab w:val="left" w:pos="888"/>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 Trường hợp Giấy phép khai thác khoáng sản được cấp trước khi Nghị định này có hiệu lực mà chưa có quyết định phê duyệt kết quả xác định chi phí phải hoàn trả thì việc tính, phê duyệt chi phí phải hoàn trả thực hiện theo quy định tại khoản 2, khoản 3 và khoản 18 Điều 1 Nghị định này.</w:t>
      </w:r>
    </w:p>
    <w:p w14:paraId="529C1A3C"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Tổ chức, cá nhân có trách nhiệm nộp chi phí phải hoàn trả cho nhà nước theo phương thức thanh toán một lần vào tài khoản mở tại Kho bạc nhà nước của Đơn vị xác định chi phí phải hoàn trả chậm nhất sau 60 ngày làm việc kể từ ngày có quyết định phê duyệt.</w:t>
      </w:r>
    </w:p>
    <w:p w14:paraId="49A7533A" w14:textId="77777777" w:rsidR="009E4C5B" w:rsidRPr="00770355" w:rsidRDefault="009E4C5B" w:rsidP="009E4C5B">
      <w:pPr>
        <w:tabs>
          <w:tab w:val="left" w:pos="885"/>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Trường hợp đã lựa chọn được tổ chức đấu giá tài sản hoặc đã thành lập Hội đồng đấu giá quyền khai thác khoáng sản để tổ chức cuộc đấu giá nhưng tính đến thời điểm Nghị định này có hiệu lực chưa thực hiện việc niêm yết, thông báo công khai tổ chức cuộc đấu giá thì trình tự, thủ tục niêm yết, thông báo công khai và việc tổ chức đấu giá được thực hiện theo quy định của Luật Đấu giá tài sản và Điều 2 Nghị định này.</w:t>
      </w:r>
    </w:p>
    <w:p w14:paraId="3330B356"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Trường hợp trúng đấu giá nhưng tính đến thời điểm Nghị định này có hiệu lực mà chưa được cơ quan quản lý nhà nước có thẩm quyền cấp Giấy phép khai thác khoáng sản thì việc tính, nộp tiền trúng đấu giá được thực hiện theo quy định tại Điều 2 Nghị định này.</w:t>
      </w:r>
    </w:p>
    <w:p w14:paraId="6E5CA6DB" w14:textId="77777777" w:rsidR="009E4C5B" w:rsidRPr="00770355" w:rsidRDefault="009E4C5B" w:rsidP="009E4C5B">
      <w:pPr>
        <w:tabs>
          <w:tab w:val="left" w:pos="888"/>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5. Trường hợp trúng đấu giá và đã được cơ quan quản lý nhà nước có thẩm quyền cấp Giấy phép khai thác khoáng sản, phê duyệt tiền trúng đấu giá trước ngày Nghị định này có hiệu lực thì tiếp tục thực hiện theo các Quyết định phê duyệt tiền trúng đấu giá đã ban hành.</w:t>
      </w:r>
    </w:p>
    <w:p w14:paraId="737A1DBC" w14:textId="77777777" w:rsidR="009E4C5B" w:rsidRPr="00770355" w:rsidRDefault="009E4C5B" w:rsidP="009E4C5B">
      <w:pPr>
        <w:tabs>
          <w:tab w:val="left" w:pos="888"/>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6. Các giấy phép khai thác khoáng sản, bản xác nhận đăng ký khu vực, công suất, khối lượng, phương pháp, thiết bị và kế hoạch khai thác khoáng sản là cát, sỏi lòng sông cấp trước ngày Nghị định này có hiệu lực vẫn còn thời hạn khai thác được áp dụng quy định tại Nghị định này mà không phải thực hiện thủ tục điều chỉnh giấy phép khai thác khoáng sản, bản xác nhận đăng ký khu vực, công suất, khối lượng, phương pháp, thiết bị và kế hoạch khai thác khoáng sản.</w:t>
      </w:r>
    </w:p>
    <w:p w14:paraId="2ED3B101"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Điều 7. Điều khoản thi hành</w:t>
      </w:r>
    </w:p>
    <w:p w14:paraId="0A3A4903" w14:textId="77777777" w:rsidR="009E4C5B" w:rsidRPr="00770355" w:rsidRDefault="009E4C5B" w:rsidP="009E4C5B">
      <w:pPr>
        <w:tabs>
          <w:tab w:val="left" w:pos="83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Nghị định này có hiệu lực thi hành từ ngày 01 tháng 3 năm 2025.</w:t>
      </w:r>
    </w:p>
    <w:p w14:paraId="790F9CCD" w14:textId="77777777" w:rsidR="009E4C5B" w:rsidRPr="00770355" w:rsidRDefault="009E4C5B" w:rsidP="009E4C5B">
      <w:pPr>
        <w:tabs>
          <w:tab w:val="left" w:pos="878"/>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 Bãi bỏ Điều 3, Điều 5 Nghị định số 22/2023/NĐ-CP ngày 12 tháng 5 năm 2023 của Chính phủ sửa đổi, bổ sung một số điều của các Nghị định liên quan đến hoạt động kinh doanh trong lĩnh vực tài nguyên và môi trường.</w:t>
      </w:r>
    </w:p>
    <w:p w14:paraId="66FF64D3" w14:textId="77777777" w:rsidR="009E4C5B" w:rsidRPr="00770355" w:rsidRDefault="009E4C5B" w:rsidP="009E4C5B">
      <w:pPr>
        <w:tabs>
          <w:tab w:val="left" w:pos="878"/>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 Bãi bỏ khoản 3 Điều 9 Nghị định số 23/2020/NĐ-CP ngày 24 tháng 02 năm 2020 của Chính phủ quy định về quản lý cát, sỏi lòng sông và bảo vệ lòng, bờ, bãi sông.</w:t>
      </w:r>
    </w:p>
    <w:p w14:paraId="6ECBD255" w14:textId="77777777" w:rsidR="009E4C5B" w:rsidRPr="00770355" w:rsidRDefault="009E4C5B" w:rsidP="009E4C5B">
      <w:pPr>
        <w:adjustRightInd w:val="0"/>
        <w:snapToGrid w:val="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Các Bộ trưởng, Thủ trưởng cơ quan ngang bộ, Thủ trưởng cơ quan thuộc Chính phủ, Chủ tịch Ủy ban nhân dân tỉnh, thành phố trực thuộc trung ương chịu trách nhiệm hướng dẫn và thi hành Nghị định này.</w:t>
      </w:r>
    </w:p>
    <w:p w14:paraId="1C51055C" w14:textId="77777777" w:rsidR="009E4C5B" w:rsidRPr="00770355" w:rsidRDefault="009E4C5B" w:rsidP="009E4C5B">
      <w:pPr>
        <w:tabs>
          <w:tab w:val="left" w:pos="878"/>
        </w:tabs>
        <w:adjustRightInd w:val="0"/>
        <w:snapToGrid w:val="0"/>
        <w:jc w:val="both"/>
        <w:rPr>
          <w:rFonts w:ascii="Arial" w:eastAsia="Times New Roman"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5523DA" w:rsidRPr="00770355" w14:paraId="37BE927F" w14:textId="77777777" w:rsidTr="009155A8">
        <w:tc>
          <w:tcPr>
            <w:tcW w:w="2500" w:type="pct"/>
          </w:tcPr>
          <w:p w14:paraId="6B476546" w14:textId="77777777" w:rsidR="009E4C5B" w:rsidRPr="00770355" w:rsidRDefault="009E4C5B" w:rsidP="009E4C5B">
            <w:pPr>
              <w:tabs>
                <w:tab w:val="left" w:pos="878"/>
              </w:tabs>
              <w:adjustRightInd w:val="0"/>
              <w:snapToGrid w:val="0"/>
              <w:jc w:val="both"/>
              <w:rPr>
                <w:rFonts w:ascii="Arial" w:eastAsia="Times New Roman" w:hAnsi="Arial" w:cs="Arial"/>
                <w:color w:val="000000" w:themeColor="text1"/>
                <w:sz w:val="20"/>
                <w:szCs w:val="20"/>
              </w:rPr>
            </w:pPr>
            <w:r w:rsidRPr="00770355">
              <w:rPr>
                <w:rFonts w:ascii="Arial" w:eastAsia="Times New Roman" w:hAnsi="Arial" w:cs="Arial"/>
                <w:b/>
                <w:bCs/>
                <w:i/>
                <w:iCs/>
                <w:color w:val="000000" w:themeColor="text1"/>
                <w:sz w:val="20"/>
                <w:szCs w:val="20"/>
              </w:rPr>
              <w:t>Nơi nhận:</w:t>
            </w:r>
            <w:r w:rsidRPr="00770355">
              <w:rPr>
                <w:rFonts w:ascii="Arial" w:eastAsia="Times New Roman" w:hAnsi="Arial" w:cs="Arial"/>
                <w:color w:val="000000" w:themeColor="text1"/>
                <w:sz w:val="20"/>
                <w:szCs w:val="20"/>
              </w:rPr>
              <w:br/>
              <w:t>- Ban Bí thư Trung ương Đảng;</w:t>
            </w:r>
            <w:r w:rsidRPr="00770355">
              <w:rPr>
                <w:rFonts w:ascii="Arial" w:eastAsia="Times New Roman" w:hAnsi="Arial" w:cs="Arial"/>
                <w:color w:val="000000" w:themeColor="text1"/>
                <w:sz w:val="20"/>
                <w:szCs w:val="20"/>
              </w:rPr>
              <w:br/>
              <w:t>- Thủ tướng, các Phó Thủ tướng Chính phủ;</w:t>
            </w:r>
            <w:r w:rsidRPr="00770355">
              <w:rPr>
                <w:rFonts w:ascii="Arial" w:eastAsia="Times New Roman" w:hAnsi="Arial" w:cs="Arial"/>
                <w:color w:val="000000" w:themeColor="text1"/>
                <w:sz w:val="20"/>
                <w:szCs w:val="20"/>
              </w:rPr>
              <w:br/>
              <w:t>- Các bộ, cơ quan ngang bộ, cơ quan thuộc Chính phủ;</w:t>
            </w:r>
            <w:r w:rsidRPr="00770355">
              <w:rPr>
                <w:rFonts w:ascii="Arial" w:eastAsia="Times New Roman" w:hAnsi="Arial" w:cs="Arial"/>
                <w:color w:val="000000" w:themeColor="text1"/>
                <w:sz w:val="20"/>
                <w:szCs w:val="20"/>
              </w:rPr>
              <w:br/>
              <w:t>- HĐND, UBND các tỉnh, thành phố trực thuộc trung ương;</w:t>
            </w:r>
            <w:r w:rsidRPr="00770355">
              <w:rPr>
                <w:rFonts w:ascii="Arial" w:eastAsia="Times New Roman" w:hAnsi="Arial" w:cs="Arial"/>
                <w:color w:val="000000" w:themeColor="text1"/>
                <w:sz w:val="20"/>
                <w:szCs w:val="20"/>
              </w:rPr>
              <w:br/>
              <w:t>- Văn phòng Trung ương và các Ban của Đảng;</w:t>
            </w:r>
            <w:r w:rsidRPr="00770355">
              <w:rPr>
                <w:rFonts w:ascii="Arial" w:eastAsia="Times New Roman" w:hAnsi="Arial" w:cs="Arial"/>
                <w:color w:val="000000" w:themeColor="text1"/>
                <w:sz w:val="20"/>
                <w:szCs w:val="20"/>
              </w:rPr>
              <w:br/>
              <w:t>- Văn phòng Tổng Bí thư;</w:t>
            </w:r>
            <w:r w:rsidRPr="00770355">
              <w:rPr>
                <w:rFonts w:ascii="Arial" w:eastAsia="Times New Roman" w:hAnsi="Arial" w:cs="Arial"/>
                <w:color w:val="000000" w:themeColor="text1"/>
                <w:sz w:val="20"/>
                <w:szCs w:val="20"/>
              </w:rPr>
              <w:br/>
              <w:t>- Văn phòng Chủ tịch nước;</w:t>
            </w:r>
            <w:r w:rsidRPr="00770355">
              <w:rPr>
                <w:rFonts w:ascii="Arial" w:eastAsia="Times New Roman" w:hAnsi="Arial" w:cs="Arial"/>
                <w:color w:val="000000" w:themeColor="text1"/>
                <w:sz w:val="20"/>
                <w:szCs w:val="20"/>
              </w:rPr>
              <w:br/>
              <w:t>- Hội đồng Dân tộc và các Ủy ban của Quốc hội;</w:t>
            </w:r>
            <w:r w:rsidRPr="00770355">
              <w:rPr>
                <w:rFonts w:ascii="Arial" w:eastAsia="Times New Roman" w:hAnsi="Arial" w:cs="Arial"/>
                <w:color w:val="000000" w:themeColor="text1"/>
                <w:sz w:val="20"/>
                <w:szCs w:val="20"/>
              </w:rPr>
              <w:br/>
              <w:t>- Văn phòng Quốc hội;</w:t>
            </w:r>
            <w:r w:rsidRPr="00770355">
              <w:rPr>
                <w:rFonts w:ascii="Arial" w:eastAsia="Times New Roman" w:hAnsi="Arial" w:cs="Arial"/>
                <w:color w:val="000000" w:themeColor="text1"/>
                <w:sz w:val="20"/>
                <w:szCs w:val="20"/>
              </w:rPr>
              <w:br/>
              <w:t>- Tòa án nhân dân tối cao;</w:t>
            </w:r>
            <w:r w:rsidRPr="00770355">
              <w:rPr>
                <w:rFonts w:ascii="Arial" w:eastAsia="Times New Roman" w:hAnsi="Arial" w:cs="Arial"/>
                <w:color w:val="000000" w:themeColor="text1"/>
                <w:sz w:val="20"/>
                <w:szCs w:val="20"/>
              </w:rPr>
              <w:br/>
              <w:t>- Viện kiểm sát nhân dân tối cao;</w:t>
            </w:r>
            <w:r w:rsidRPr="00770355">
              <w:rPr>
                <w:rFonts w:ascii="Arial" w:eastAsia="Times New Roman" w:hAnsi="Arial" w:cs="Arial"/>
                <w:color w:val="000000" w:themeColor="text1"/>
                <w:sz w:val="20"/>
                <w:szCs w:val="20"/>
              </w:rPr>
              <w:br/>
              <w:t>- Kiểm toán nhà nước;</w:t>
            </w:r>
            <w:r w:rsidRPr="00770355">
              <w:rPr>
                <w:rFonts w:ascii="Arial" w:eastAsia="Times New Roman" w:hAnsi="Arial" w:cs="Arial"/>
                <w:color w:val="000000" w:themeColor="text1"/>
                <w:sz w:val="20"/>
                <w:szCs w:val="20"/>
              </w:rPr>
              <w:br/>
              <w:t>- Ủy ban Giám sát tài chính Quốc gia;</w:t>
            </w:r>
            <w:r w:rsidRPr="00770355">
              <w:rPr>
                <w:rFonts w:ascii="Arial" w:eastAsia="Times New Roman" w:hAnsi="Arial" w:cs="Arial"/>
                <w:color w:val="000000" w:themeColor="text1"/>
                <w:sz w:val="20"/>
                <w:szCs w:val="20"/>
              </w:rPr>
              <w:br/>
              <w:t>- Ngân hàng Chính sách xã hội;</w:t>
            </w:r>
            <w:r w:rsidRPr="00770355">
              <w:rPr>
                <w:rFonts w:ascii="Arial" w:eastAsia="Times New Roman" w:hAnsi="Arial" w:cs="Arial"/>
                <w:color w:val="000000" w:themeColor="text1"/>
                <w:sz w:val="20"/>
                <w:szCs w:val="20"/>
              </w:rPr>
              <w:br/>
              <w:t>- Ngân hàng Phát triển Việt Nam;</w:t>
            </w:r>
            <w:r w:rsidRPr="00770355">
              <w:rPr>
                <w:rFonts w:ascii="Arial" w:eastAsia="Times New Roman" w:hAnsi="Arial" w:cs="Arial"/>
                <w:color w:val="000000" w:themeColor="text1"/>
                <w:sz w:val="20"/>
                <w:szCs w:val="20"/>
              </w:rPr>
              <w:br/>
              <w:t>- Ủy ban trung ương Mặt trận Tổ quốc Việt Nam;</w:t>
            </w:r>
            <w:r w:rsidRPr="00770355">
              <w:rPr>
                <w:rFonts w:ascii="Arial" w:eastAsia="Times New Roman" w:hAnsi="Arial" w:cs="Arial"/>
                <w:color w:val="000000" w:themeColor="text1"/>
                <w:sz w:val="20"/>
                <w:szCs w:val="20"/>
              </w:rPr>
              <w:br/>
            </w:r>
            <w:r w:rsidRPr="00770355">
              <w:rPr>
                <w:rFonts w:ascii="Arial" w:eastAsia="Times New Roman" w:hAnsi="Arial" w:cs="Arial"/>
                <w:color w:val="000000" w:themeColor="text1"/>
                <w:sz w:val="20"/>
                <w:szCs w:val="20"/>
              </w:rPr>
              <w:lastRenderedPageBreak/>
              <w:t>- Cơ quan trung ương của các đoàn thể;</w:t>
            </w:r>
            <w:r w:rsidRPr="00770355">
              <w:rPr>
                <w:rFonts w:ascii="Arial" w:eastAsia="Times New Roman" w:hAnsi="Arial" w:cs="Arial"/>
                <w:color w:val="000000" w:themeColor="text1"/>
                <w:sz w:val="20"/>
                <w:szCs w:val="20"/>
              </w:rPr>
              <w:br/>
              <w:t>- VPCP: BTCN, các PCN, Trợ lý TTg, TGĐ Cổng TTĐT, các Vụ, Cục, đơn vị trực thuộc, Công báo;</w:t>
            </w:r>
            <w:r w:rsidRPr="00770355">
              <w:rPr>
                <w:rFonts w:ascii="Arial" w:eastAsia="Times New Roman" w:hAnsi="Arial" w:cs="Arial"/>
                <w:color w:val="000000" w:themeColor="text1"/>
                <w:sz w:val="20"/>
                <w:szCs w:val="20"/>
              </w:rPr>
              <w:br/>
              <w:t>- Lưu: VT, CN (2).</w:t>
            </w:r>
          </w:p>
        </w:tc>
        <w:tc>
          <w:tcPr>
            <w:tcW w:w="2500" w:type="pct"/>
          </w:tcPr>
          <w:p w14:paraId="2D0519E1" w14:textId="77777777" w:rsidR="009E4C5B" w:rsidRPr="00770355" w:rsidRDefault="009E4C5B" w:rsidP="009E4C5B">
            <w:pPr>
              <w:tabs>
                <w:tab w:val="left" w:pos="878"/>
              </w:tabs>
              <w:adjustRightInd w:val="0"/>
              <w:snapToGrid w:val="0"/>
              <w:jc w:val="center"/>
              <w:rPr>
                <w:rFonts w:ascii="Arial" w:eastAsia="Times New Roman" w:hAnsi="Arial" w:cs="Arial"/>
                <w:b/>
                <w:bCs/>
                <w:color w:val="000000" w:themeColor="text1"/>
                <w:sz w:val="20"/>
                <w:szCs w:val="20"/>
              </w:rPr>
            </w:pPr>
            <w:r w:rsidRPr="00770355">
              <w:rPr>
                <w:rFonts w:ascii="Arial" w:eastAsia="Times New Roman" w:hAnsi="Arial" w:cs="Arial"/>
                <w:b/>
                <w:bCs/>
                <w:color w:val="000000" w:themeColor="text1"/>
                <w:sz w:val="20"/>
                <w:szCs w:val="20"/>
              </w:rPr>
              <w:lastRenderedPageBreak/>
              <w:t>TM. CHÍNH PHỦ</w:t>
            </w:r>
            <w:r w:rsidRPr="00770355">
              <w:rPr>
                <w:rFonts w:ascii="Arial" w:eastAsia="Times New Roman" w:hAnsi="Arial" w:cs="Arial"/>
                <w:b/>
                <w:bCs/>
                <w:color w:val="000000" w:themeColor="text1"/>
                <w:sz w:val="20"/>
                <w:szCs w:val="20"/>
              </w:rPr>
              <w:br/>
              <w:t>KT. THỦ TƯỚNG</w:t>
            </w:r>
            <w:r w:rsidRPr="00770355">
              <w:rPr>
                <w:rFonts w:ascii="Arial" w:eastAsia="Times New Roman" w:hAnsi="Arial" w:cs="Arial"/>
                <w:b/>
                <w:bCs/>
                <w:color w:val="000000" w:themeColor="text1"/>
                <w:sz w:val="20"/>
                <w:szCs w:val="20"/>
              </w:rPr>
              <w:br/>
              <w:t>PHÓ THỦ TƯỚNG</w:t>
            </w:r>
            <w:r w:rsidRPr="00770355">
              <w:rPr>
                <w:rFonts w:ascii="Arial" w:eastAsia="Times New Roman" w:hAnsi="Arial" w:cs="Arial"/>
                <w:b/>
                <w:bCs/>
                <w:color w:val="000000" w:themeColor="text1"/>
                <w:sz w:val="20"/>
                <w:szCs w:val="20"/>
              </w:rPr>
              <w:br/>
            </w:r>
            <w:r w:rsidRPr="00770355">
              <w:rPr>
                <w:rFonts w:ascii="Arial" w:eastAsia="Times New Roman" w:hAnsi="Arial" w:cs="Arial"/>
                <w:b/>
                <w:bCs/>
                <w:color w:val="000000" w:themeColor="text1"/>
                <w:sz w:val="20"/>
                <w:szCs w:val="20"/>
              </w:rPr>
              <w:br/>
            </w:r>
            <w:r w:rsidRPr="00770355">
              <w:rPr>
                <w:rFonts w:ascii="Arial" w:eastAsia="Times New Roman" w:hAnsi="Arial" w:cs="Arial"/>
                <w:b/>
                <w:bCs/>
                <w:color w:val="000000" w:themeColor="text1"/>
                <w:sz w:val="20"/>
                <w:szCs w:val="20"/>
              </w:rPr>
              <w:br/>
            </w:r>
            <w:r w:rsidRPr="00770355">
              <w:rPr>
                <w:rFonts w:ascii="Arial" w:eastAsia="Times New Roman" w:hAnsi="Arial" w:cs="Arial"/>
                <w:b/>
                <w:bCs/>
                <w:color w:val="000000" w:themeColor="text1"/>
                <w:sz w:val="20"/>
                <w:szCs w:val="20"/>
              </w:rPr>
              <w:br/>
            </w:r>
            <w:r w:rsidRPr="00770355">
              <w:rPr>
                <w:rFonts w:ascii="Arial" w:eastAsia="Times New Roman" w:hAnsi="Arial" w:cs="Arial"/>
                <w:b/>
                <w:bCs/>
                <w:color w:val="000000" w:themeColor="text1"/>
                <w:sz w:val="20"/>
                <w:szCs w:val="20"/>
              </w:rPr>
              <w:br/>
              <w:t>Trần Hồng Hà</w:t>
            </w:r>
          </w:p>
        </w:tc>
      </w:tr>
    </w:tbl>
    <w:p w14:paraId="2506F019" w14:textId="77777777" w:rsidR="009E4C5B" w:rsidRPr="00770355" w:rsidRDefault="009E4C5B" w:rsidP="009E4C5B">
      <w:pPr>
        <w:tabs>
          <w:tab w:val="left" w:pos="878"/>
        </w:tabs>
        <w:adjustRightInd w:val="0"/>
        <w:snapToGrid w:val="0"/>
        <w:jc w:val="both"/>
        <w:rPr>
          <w:rFonts w:ascii="Arial" w:eastAsia="Times New Roman" w:hAnsi="Arial" w:cs="Arial"/>
          <w:color w:val="000000" w:themeColor="text1"/>
          <w:sz w:val="20"/>
          <w:szCs w:val="20"/>
        </w:rPr>
        <w:sectPr w:rsidR="009E4C5B" w:rsidRPr="00770355" w:rsidSect="009E4C5B">
          <w:type w:val="continuous"/>
          <w:pgSz w:w="11900" w:h="16840" w:code="9"/>
          <w:pgMar w:top="1440" w:right="1440" w:bottom="1440" w:left="1440" w:header="0" w:footer="3" w:gutter="0"/>
          <w:cols w:space="720"/>
          <w:noEndnote/>
          <w:docGrid w:linePitch="360"/>
        </w:sectPr>
      </w:pPr>
    </w:p>
    <w:p w14:paraId="1635C062" w14:textId="77777777" w:rsidR="009E4C5B" w:rsidRPr="00770355" w:rsidRDefault="009E4C5B" w:rsidP="009E4C5B">
      <w:pPr>
        <w:adjustRightInd w:val="0"/>
        <w:snapToGrid w:val="0"/>
        <w:jc w:val="center"/>
        <w:rPr>
          <w:rFonts w:ascii="Arial" w:hAnsi="Arial" w:cs="Arial"/>
          <w:b/>
          <w:bCs/>
          <w:color w:val="000000" w:themeColor="text1"/>
          <w:sz w:val="20"/>
          <w:szCs w:val="20"/>
        </w:rPr>
      </w:pPr>
      <w:r w:rsidRPr="00770355">
        <w:rPr>
          <w:rFonts w:ascii="Arial" w:hAnsi="Arial" w:cs="Arial"/>
          <w:b/>
          <w:bCs/>
          <w:color w:val="000000" w:themeColor="text1"/>
          <w:sz w:val="20"/>
          <w:szCs w:val="20"/>
        </w:rPr>
        <w:lastRenderedPageBreak/>
        <w:t>Phụ lục</w:t>
      </w:r>
    </w:p>
    <w:p w14:paraId="27222627" w14:textId="77777777" w:rsidR="009E4C5B" w:rsidRPr="00770355" w:rsidRDefault="009E4C5B" w:rsidP="009E4C5B">
      <w:pPr>
        <w:adjustRightInd w:val="0"/>
        <w:snapToGrid w:val="0"/>
        <w:jc w:val="center"/>
        <w:rPr>
          <w:rFonts w:ascii="Arial" w:hAnsi="Arial" w:cs="Arial"/>
          <w:b/>
          <w:bCs/>
          <w:color w:val="000000" w:themeColor="text1"/>
          <w:sz w:val="20"/>
          <w:szCs w:val="20"/>
        </w:rPr>
      </w:pPr>
      <w:r w:rsidRPr="00770355">
        <w:rPr>
          <w:rFonts w:ascii="Arial" w:hAnsi="Arial" w:cs="Arial"/>
          <w:b/>
          <w:bCs/>
          <w:color w:val="000000" w:themeColor="text1"/>
          <w:sz w:val="20"/>
          <w:szCs w:val="20"/>
        </w:rPr>
        <w:t>SỬA ĐỔI, BỔ SUNG MỘT SỐ PHỤ LỤC CỦA CÁC NGHỊ ĐỊNH</w:t>
      </w:r>
      <w:r w:rsidRPr="00770355">
        <w:rPr>
          <w:rFonts w:ascii="Arial" w:hAnsi="Arial" w:cs="Arial"/>
          <w:b/>
          <w:bCs/>
          <w:color w:val="000000" w:themeColor="text1"/>
          <w:sz w:val="20"/>
          <w:szCs w:val="20"/>
        </w:rPr>
        <w:br/>
        <w:t>TRONG LĨNH VỰC KHOÁNG SẢN</w:t>
      </w:r>
    </w:p>
    <w:p w14:paraId="641E62A2" w14:textId="77777777" w:rsidR="009E4C5B" w:rsidRPr="00770355" w:rsidRDefault="009E4C5B" w:rsidP="009E4C5B">
      <w:pPr>
        <w:adjustRightInd w:val="0"/>
        <w:snapToGrid w:val="0"/>
        <w:jc w:val="center"/>
        <w:rPr>
          <w:rFonts w:ascii="Arial" w:eastAsia="Times New Roman" w:hAnsi="Arial" w:cs="Arial"/>
          <w:i/>
          <w:iCs/>
          <w:color w:val="000000" w:themeColor="text1"/>
          <w:sz w:val="20"/>
          <w:szCs w:val="20"/>
        </w:rPr>
      </w:pPr>
      <w:r w:rsidRPr="00770355">
        <w:rPr>
          <w:rFonts w:ascii="Arial" w:eastAsia="Times New Roman" w:hAnsi="Arial" w:cs="Arial"/>
          <w:i/>
          <w:iCs/>
          <w:color w:val="000000" w:themeColor="text1"/>
          <w:sz w:val="20"/>
          <w:szCs w:val="20"/>
        </w:rPr>
        <w:t>(Kèm theo Nghị định số 10/2025/NĐ-CP</w:t>
      </w:r>
      <w:r w:rsidRPr="00770355">
        <w:rPr>
          <w:rFonts w:ascii="Arial" w:eastAsia="Times New Roman" w:hAnsi="Arial" w:cs="Arial"/>
          <w:i/>
          <w:iCs/>
          <w:color w:val="000000" w:themeColor="text1"/>
          <w:sz w:val="20"/>
          <w:szCs w:val="20"/>
        </w:rPr>
        <w:br/>
        <w:t>ngày 11 tháng 01 năm 2025 của Chính phủ)</w:t>
      </w:r>
    </w:p>
    <w:p w14:paraId="7CBAD117" w14:textId="77777777" w:rsidR="009E4C5B" w:rsidRPr="00770355" w:rsidRDefault="009E4C5B" w:rsidP="009E4C5B">
      <w:pPr>
        <w:adjustRightInd w:val="0"/>
        <w:snapToGrid w:val="0"/>
        <w:jc w:val="center"/>
        <w:rPr>
          <w:rFonts w:ascii="Arial" w:eastAsia="Times New Roman" w:hAnsi="Arial" w:cs="Arial"/>
          <w:color w:val="000000" w:themeColor="text1"/>
          <w:sz w:val="20"/>
          <w:szCs w:val="20"/>
          <w:vertAlign w:val="superscript"/>
        </w:rPr>
      </w:pPr>
      <w:r w:rsidRPr="00770355">
        <w:rPr>
          <w:rFonts w:ascii="Arial" w:eastAsia="Times New Roman" w:hAnsi="Arial" w:cs="Arial"/>
          <w:color w:val="000000" w:themeColor="text1"/>
          <w:sz w:val="20"/>
          <w:szCs w:val="20"/>
          <w:vertAlign w:val="superscript"/>
        </w:rPr>
        <w:t>__________</w:t>
      </w:r>
    </w:p>
    <w:p w14:paraId="25F4634E"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p>
    <w:p w14:paraId="2B927C3B" w14:textId="77777777" w:rsidR="009E4C5B" w:rsidRPr="00770355" w:rsidRDefault="009E4C5B" w:rsidP="009E4C5B">
      <w:pPr>
        <w:tabs>
          <w:tab w:val="left" w:pos="92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I. SỬA ĐỔI, BỔ SUNG NGHỊ ĐỊNH SỐ 158/2016/NĐ-CP NGÀY 29 THÁNG 11 NĂM 2016 CỦA CHÍNH PHỦ QUY ĐỊNH CHI TIẾT THI HÀNH MỘT SỐ ĐIỀU CỦA LUẬT KHOÁNG SẢN</w:t>
      </w:r>
    </w:p>
    <w:p w14:paraId="2DB4B58E" w14:textId="77777777" w:rsidR="009E4C5B" w:rsidRPr="00770355" w:rsidRDefault="009E4C5B" w:rsidP="009E4C5B">
      <w:pPr>
        <w:tabs>
          <w:tab w:val="left" w:pos="913"/>
        </w:tabs>
        <w:adjustRightInd w:val="0"/>
        <w:snapToGrid w:val="0"/>
        <w:ind w:firstLine="720"/>
        <w:jc w:val="both"/>
        <w:rPr>
          <w:rFonts w:ascii="Arial" w:eastAsia="Times New Roman" w:hAnsi="Arial" w:cs="Arial"/>
          <w:color w:val="000000" w:themeColor="text1"/>
          <w:sz w:val="20"/>
          <w:szCs w:val="20"/>
          <w:lang w:val="en-GB"/>
        </w:rPr>
      </w:pPr>
      <w:r w:rsidRPr="00770355">
        <w:rPr>
          <w:rFonts w:ascii="Arial" w:eastAsia="Times New Roman" w:hAnsi="Arial" w:cs="Arial"/>
          <w:color w:val="000000" w:themeColor="text1"/>
          <w:sz w:val="20"/>
          <w:szCs w:val="20"/>
          <w:lang w:val="en-GB"/>
        </w:rPr>
        <w:t xml:space="preserve">1. </w:t>
      </w:r>
      <w:r w:rsidRPr="00770355">
        <w:rPr>
          <w:rFonts w:ascii="Arial" w:eastAsia="Times New Roman" w:hAnsi="Arial" w:cs="Arial"/>
          <w:color w:val="000000" w:themeColor="text1"/>
          <w:sz w:val="20"/>
          <w:szCs w:val="20"/>
        </w:rPr>
        <w:t>Sửa đổi, bổ sung Phụ lục I</w:t>
      </w:r>
    </w:p>
    <w:p w14:paraId="08A5E56D" w14:textId="77777777" w:rsidR="009E4C5B" w:rsidRPr="00770355" w:rsidRDefault="009E4C5B" w:rsidP="009E4C5B">
      <w:pPr>
        <w:tabs>
          <w:tab w:val="left" w:pos="913"/>
        </w:tabs>
        <w:adjustRightInd w:val="0"/>
        <w:snapToGrid w:val="0"/>
        <w:ind w:firstLine="720"/>
        <w:jc w:val="both"/>
        <w:rPr>
          <w:rFonts w:ascii="Arial" w:eastAsia="Times New Roman" w:hAnsi="Arial" w:cs="Arial"/>
          <w:color w:val="000000" w:themeColor="text1"/>
          <w:sz w:val="20"/>
          <w:szCs w:val="20"/>
          <w:lang w:val="en-GB"/>
        </w:rPr>
      </w:pPr>
    </w:p>
    <w:p w14:paraId="5F5F3C18"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Phụ lục I</w:t>
      </w:r>
    </w:p>
    <w:p w14:paraId="63915915" w14:textId="77777777" w:rsidR="009E4C5B" w:rsidRPr="00770355" w:rsidRDefault="009E4C5B" w:rsidP="009E4C5B">
      <w:pPr>
        <w:adjustRightInd w:val="0"/>
        <w:snapToGrid w:val="0"/>
        <w:jc w:val="center"/>
        <w:rPr>
          <w:rFonts w:ascii="Arial" w:eastAsia="Times New Roman" w:hAnsi="Arial" w:cs="Arial"/>
          <w:b/>
          <w:bCs/>
          <w:color w:val="000000" w:themeColor="text1"/>
          <w:sz w:val="20"/>
          <w:szCs w:val="20"/>
        </w:rPr>
      </w:pPr>
      <w:r w:rsidRPr="00770355">
        <w:rPr>
          <w:rFonts w:ascii="Arial" w:eastAsia="Times New Roman" w:hAnsi="Arial" w:cs="Arial"/>
          <w:b/>
          <w:bCs/>
          <w:color w:val="000000" w:themeColor="text1"/>
          <w:sz w:val="20"/>
          <w:szCs w:val="20"/>
        </w:rPr>
        <w:t>QUY MÔ TÀI NGUYÊN, TRỮ LƯỢNG KHOÁNG SẢN PHÂN TÁN,</w:t>
      </w:r>
      <w:r w:rsidRPr="00770355">
        <w:rPr>
          <w:rFonts w:ascii="Arial" w:eastAsia="Times New Roman" w:hAnsi="Arial" w:cs="Arial"/>
          <w:b/>
          <w:bCs/>
          <w:color w:val="000000" w:themeColor="text1"/>
          <w:sz w:val="20"/>
          <w:szCs w:val="20"/>
        </w:rPr>
        <w:br/>
        <w:t>NHỎ LẺ THEO NHÓM/LOẠI KHOÁNG SẢN</w:t>
      </w:r>
    </w:p>
    <w:p w14:paraId="5A1357D7"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00"/>
        <w:gridCol w:w="3382"/>
        <w:gridCol w:w="2393"/>
        <w:gridCol w:w="2535"/>
      </w:tblGrid>
      <w:tr w:rsidR="005523DA" w:rsidRPr="00770355" w14:paraId="0ED30AE4" w14:textId="77777777" w:rsidTr="009155A8">
        <w:trPr>
          <w:trHeight w:val="20"/>
          <w:jc w:val="center"/>
        </w:trPr>
        <w:tc>
          <w:tcPr>
            <w:tcW w:w="388" w:type="pct"/>
            <w:tcBorders>
              <w:top w:val="single" w:sz="4" w:space="0" w:color="auto"/>
              <w:left w:val="single" w:sz="4" w:space="0" w:color="auto"/>
            </w:tcBorders>
            <w:shd w:val="clear" w:color="auto" w:fill="FFFFFF"/>
          </w:tcPr>
          <w:p w14:paraId="331DAB72"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TT</w:t>
            </w:r>
          </w:p>
        </w:tc>
        <w:tc>
          <w:tcPr>
            <w:tcW w:w="1877" w:type="pct"/>
            <w:tcBorders>
              <w:top w:val="single" w:sz="4" w:space="0" w:color="auto"/>
              <w:left w:val="single" w:sz="4" w:space="0" w:color="auto"/>
            </w:tcBorders>
            <w:shd w:val="clear" w:color="auto" w:fill="FFFFFF"/>
          </w:tcPr>
          <w:p w14:paraId="1447142D"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Loại khoáng sản</w:t>
            </w:r>
          </w:p>
        </w:tc>
        <w:tc>
          <w:tcPr>
            <w:tcW w:w="1328" w:type="pct"/>
            <w:tcBorders>
              <w:top w:val="single" w:sz="4" w:space="0" w:color="auto"/>
              <w:left w:val="single" w:sz="4" w:space="0" w:color="auto"/>
            </w:tcBorders>
            <w:shd w:val="clear" w:color="auto" w:fill="FFFFFF"/>
          </w:tcPr>
          <w:p w14:paraId="05DDBB12"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Đơn vị tính</w:t>
            </w:r>
          </w:p>
        </w:tc>
        <w:tc>
          <w:tcPr>
            <w:tcW w:w="1407" w:type="pct"/>
            <w:tcBorders>
              <w:top w:val="single" w:sz="4" w:space="0" w:color="auto"/>
              <w:left w:val="single" w:sz="4" w:space="0" w:color="auto"/>
              <w:right w:val="single" w:sz="4" w:space="0" w:color="auto"/>
            </w:tcBorders>
            <w:shd w:val="clear" w:color="auto" w:fill="FFFFFF"/>
          </w:tcPr>
          <w:p w14:paraId="265E6846"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Tổng trữ lượng, tài nguyên dự tính</w:t>
            </w:r>
          </w:p>
        </w:tc>
      </w:tr>
      <w:tr w:rsidR="005523DA" w:rsidRPr="00770355" w14:paraId="7B057D54" w14:textId="77777777" w:rsidTr="009155A8">
        <w:trPr>
          <w:trHeight w:val="20"/>
          <w:jc w:val="center"/>
        </w:trPr>
        <w:tc>
          <w:tcPr>
            <w:tcW w:w="388" w:type="pct"/>
            <w:tcBorders>
              <w:top w:val="single" w:sz="4" w:space="0" w:color="auto"/>
              <w:left w:val="single" w:sz="4" w:space="0" w:color="auto"/>
            </w:tcBorders>
            <w:shd w:val="clear" w:color="auto" w:fill="FFFFFF"/>
          </w:tcPr>
          <w:p w14:paraId="51558EE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w:t>
            </w:r>
          </w:p>
        </w:tc>
        <w:tc>
          <w:tcPr>
            <w:tcW w:w="1877" w:type="pct"/>
            <w:tcBorders>
              <w:top w:val="single" w:sz="4" w:space="0" w:color="auto"/>
              <w:left w:val="single" w:sz="4" w:space="0" w:color="auto"/>
            </w:tcBorders>
            <w:shd w:val="clear" w:color="auto" w:fill="FFFFFF"/>
          </w:tcPr>
          <w:p w14:paraId="5A5888C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Than</w:t>
            </w:r>
          </w:p>
        </w:tc>
        <w:tc>
          <w:tcPr>
            <w:tcW w:w="1328" w:type="pct"/>
            <w:tcBorders>
              <w:top w:val="single" w:sz="4" w:space="0" w:color="auto"/>
              <w:left w:val="single" w:sz="4" w:space="0" w:color="auto"/>
            </w:tcBorders>
            <w:shd w:val="clear" w:color="auto" w:fill="FFFFFF"/>
          </w:tcPr>
          <w:p w14:paraId="118488CC"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w:t>
            </w:r>
          </w:p>
        </w:tc>
        <w:tc>
          <w:tcPr>
            <w:tcW w:w="1407" w:type="pct"/>
            <w:tcBorders>
              <w:top w:val="single" w:sz="4" w:space="0" w:color="auto"/>
              <w:left w:val="single" w:sz="4" w:space="0" w:color="auto"/>
              <w:right w:val="single" w:sz="4" w:space="0" w:color="auto"/>
            </w:tcBorders>
            <w:shd w:val="clear" w:color="auto" w:fill="FFFFFF"/>
          </w:tcPr>
          <w:p w14:paraId="2480C4A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&lt;500</w:t>
            </w:r>
          </w:p>
        </w:tc>
      </w:tr>
      <w:tr w:rsidR="005523DA" w:rsidRPr="00770355" w14:paraId="189F5BAC" w14:textId="77777777" w:rsidTr="009155A8">
        <w:trPr>
          <w:trHeight w:val="20"/>
          <w:jc w:val="center"/>
        </w:trPr>
        <w:tc>
          <w:tcPr>
            <w:tcW w:w="388" w:type="pct"/>
            <w:tcBorders>
              <w:top w:val="single" w:sz="4" w:space="0" w:color="auto"/>
              <w:left w:val="single" w:sz="4" w:space="0" w:color="auto"/>
            </w:tcBorders>
            <w:shd w:val="clear" w:color="auto" w:fill="FFFFFF"/>
          </w:tcPr>
          <w:p w14:paraId="1CA5FBF9"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w:t>
            </w:r>
          </w:p>
        </w:tc>
        <w:tc>
          <w:tcPr>
            <w:tcW w:w="1877" w:type="pct"/>
            <w:tcBorders>
              <w:top w:val="single" w:sz="4" w:space="0" w:color="auto"/>
              <w:left w:val="single" w:sz="4" w:space="0" w:color="auto"/>
            </w:tcBorders>
            <w:shd w:val="clear" w:color="auto" w:fill="FFFFFF"/>
          </w:tcPr>
          <w:p w14:paraId="26C04E0F"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Sắt</w:t>
            </w:r>
          </w:p>
        </w:tc>
        <w:tc>
          <w:tcPr>
            <w:tcW w:w="1328" w:type="pct"/>
            <w:tcBorders>
              <w:top w:val="single" w:sz="4" w:space="0" w:color="auto"/>
              <w:left w:val="single" w:sz="4" w:space="0" w:color="auto"/>
            </w:tcBorders>
            <w:shd w:val="clear" w:color="auto" w:fill="FFFFFF"/>
          </w:tcPr>
          <w:p w14:paraId="3A7F5DAE"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 quặng</w:t>
            </w:r>
          </w:p>
        </w:tc>
        <w:tc>
          <w:tcPr>
            <w:tcW w:w="1407" w:type="pct"/>
            <w:tcBorders>
              <w:top w:val="single" w:sz="4" w:space="0" w:color="auto"/>
              <w:left w:val="single" w:sz="4" w:space="0" w:color="auto"/>
              <w:right w:val="single" w:sz="4" w:space="0" w:color="auto"/>
            </w:tcBorders>
            <w:shd w:val="clear" w:color="auto" w:fill="FFFFFF"/>
          </w:tcPr>
          <w:p w14:paraId="4339B9F2"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&lt;200</w:t>
            </w:r>
          </w:p>
        </w:tc>
      </w:tr>
      <w:tr w:rsidR="005523DA" w:rsidRPr="00770355" w14:paraId="1158678D" w14:textId="77777777" w:rsidTr="009155A8">
        <w:trPr>
          <w:trHeight w:val="20"/>
          <w:jc w:val="center"/>
        </w:trPr>
        <w:tc>
          <w:tcPr>
            <w:tcW w:w="388" w:type="pct"/>
            <w:tcBorders>
              <w:top w:val="single" w:sz="4" w:space="0" w:color="auto"/>
              <w:left w:val="single" w:sz="4" w:space="0" w:color="auto"/>
            </w:tcBorders>
            <w:shd w:val="clear" w:color="auto" w:fill="FFFFFF"/>
          </w:tcPr>
          <w:p w14:paraId="348C9865"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w:t>
            </w:r>
          </w:p>
        </w:tc>
        <w:tc>
          <w:tcPr>
            <w:tcW w:w="1877" w:type="pct"/>
            <w:tcBorders>
              <w:top w:val="single" w:sz="4" w:space="0" w:color="auto"/>
              <w:left w:val="single" w:sz="4" w:space="0" w:color="auto"/>
            </w:tcBorders>
            <w:shd w:val="clear" w:color="auto" w:fill="FFFFFF"/>
          </w:tcPr>
          <w:p w14:paraId="10BF3C67"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Mangan</w:t>
            </w:r>
          </w:p>
        </w:tc>
        <w:tc>
          <w:tcPr>
            <w:tcW w:w="1328" w:type="pct"/>
            <w:tcBorders>
              <w:top w:val="single" w:sz="4" w:space="0" w:color="auto"/>
              <w:left w:val="single" w:sz="4" w:space="0" w:color="auto"/>
            </w:tcBorders>
            <w:shd w:val="clear" w:color="auto" w:fill="FFFFFF"/>
          </w:tcPr>
          <w:p w14:paraId="137CE980"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 quặng</w:t>
            </w:r>
          </w:p>
        </w:tc>
        <w:tc>
          <w:tcPr>
            <w:tcW w:w="1407" w:type="pct"/>
            <w:tcBorders>
              <w:top w:val="single" w:sz="4" w:space="0" w:color="auto"/>
              <w:left w:val="single" w:sz="4" w:space="0" w:color="auto"/>
              <w:right w:val="single" w:sz="4" w:space="0" w:color="auto"/>
            </w:tcBorders>
            <w:shd w:val="clear" w:color="auto" w:fill="FFFFFF"/>
          </w:tcPr>
          <w:p w14:paraId="3A16A22D"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&lt;200</w:t>
            </w:r>
          </w:p>
        </w:tc>
      </w:tr>
      <w:tr w:rsidR="005523DA" w:rsidRPr="00770355" w14:paraId="03FFCEBB" w14:textId="77777777" w:rsidTr="009155A8">
        <w:trPr>
          <w:trHeight w:val="20"/>
          <w:jc w:val="center"/>
        </w:trPr>
        <w:tc>
          <w:tcPr>
            <w:tcW w:w="388" w:type="pct"/>
            <w:tcBorders>
              <w:top w:val="single" w:sz="4" w:space="0" w:color="auto"/>
              <w:left w:val="single" w:sz="4" w:space="0" w:color="auto"/>
            </w:tcBorders>
            <w:shd w:val="clear" w:color="auto" w:fill="FFFFFF"/>
          </w:tcPr>
          <w:p w14:paraId="07893F7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w:t>
            </w:r>
          </w:p>
        </w:tc>
        <w:tc>
          <w:tcPr>
            <w:tcW w:w="1877" w:type="pct"/>
            <w:tcBorders>
              <w:top w:val="single" w:sz="4" w:space="0" w:color="auto"/>
              <w:left w:val="single" w:sz="4" w:space="0" w:color="auto"/>
            </w:tcBorders>
            <w:shd w:val="clear" w:color="auto" w:fill="FFFFFF"/>
          </w:tcPr>
          <w:p w14:paraId="3754E817"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Cromit</w:t>
            </w:r>
          </w:p>
        </w:tc>
        <w:tc>
          <w:tcPr>
            <w:tcW w:w="1328" w:type="pct"/>
            <w:tcBorders>
              <w:top w:val="single" w:sz="4" w:space="0" w:color="auto"/>
              <w:left w:val="single" w:sz="4" w:space="0" w:color="auto"/>
            </w:tcBorders>
            <w:shd w:val="clear" w:color="auto" w:fill="FFFFFF"/>
          </w:tcPr>
          <w:p w14:paraId="4F5879BF"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 quặng</w:t>
            </w:r>
          </w:p>
        </w:tc>
        <w:tc>
          <w:tcPr>
            <w:tcW w:w="1407" w:type="pct"/>
            <w:tcBorders>
              <w:top w:val="single" w:sz="4" w:space="0" w:color="auto"/>
              <w:left w:val="single" w:sz="4" w:space="0" w:color="auto"/>
              <w:right w:val="single" w:sz="4" w:space="0" w:color="auto"/>
            </w:tcBorders>
            <w:shd w:val="clear" w:color="auto" w:fill="FFFFFF"/>
          </w:tcPr>
          <w:p w14:paraId="1043617E"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10</w:t>
            </w:r>
          </w:p>
        </w:tc>
      </w:tr>
      <w:tr w:rsidR="005523DA" w:rsidRPr="00770355" w14:paraId="4C5251A7" w14:textId="77777777" w:rsidTr="009155A8">
        <w:trPr>
          <w:trHeight w:val="20"/>
          <w:jc w:val="center"/>
        </w:trPr>
        <w:tc>
          <w:tcPr>
            <w:tcW w:w="388" w:type="pct"/>
            <w:tcBorders>
              <w:top w:val="single" w:sz="4" w:space="0" w:color="auto"/>
              <w:left w:val="single" w:sz="4" w:space="0" w:color="auto"/>
            </w:tcBorders>
            <w:shd w:val="clear" w:color="auto" w:fill="FFFFFF"/>
          </w:tcPr>
          <w:p w14:paraId="07AA9901"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5</w:t>
            </w:r>
          </w:p>
        </w:tc>
        <w:tc>
          <w:tcPr>
            <w:tcW w:w="1877" w:type="pct"/>
            <w:tcBorders>
              <w:top w:val="single" w:sz="4" w:space="0" w:color="auto"/>
              <w:left w:val="single" w:sz="4" w:space="0" w:color="auto"/>
            </w:tcBorders>
            <w:shd w:val="clear" w:color="auto" w:fill="FFFFFF"/>
          </w:tcPr>
          <w:p w14:paraId="36BC7043"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Molybden</w:t>
            </w:r>
          </w:p>
        </w:tc>
        <w:tc>
          <w:tcPr>
            <w:tcW w:w="1328" w:type="pct"/>
            <w:tcBorders>
              <w:top w:val="single" w:sz="4" w:space="0" w:color="auto"/>
              <w:left w:val="single" w:sz="4" w:space="0" w:color="auto"/>
            </w:tcBorders>
            <w:shd w:val="clear" w:color="auto" w:fill="FFFFFF"/>
          </w:tcPr>
          <w:p w14:paraId="762B9D51"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Tấn kim loại</w:t>
            </w:r>
          </w:p>
        </w:tc>
        <w:tc>
          <w:tcPr>
            <w:tcW w:w="1407" w:type="pct"/>
            <w:tcBorders>
              <w:top w:val="single" w:sz="4" w:space="0" w:color="auto"/>
              <w:left w:val="single" w:sz="4" w:space="0" w:color="auto"/>
              <w:right w:val="single" w:sz="4" w:space="0" w:color="auto"/>
            </w:tcBorders>
            <w:shd w:val="clear" w:color="auto" w:fill="FFFFFF"/>
          </w:tcPr>
          <w:p w14:paraId="023F2A9C"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100</w:t>
            </w:r>
          </w:p>
        </w:tc>
      </w:tr>
      <w:tr w:rsidR="005523DA" w:rsidRPr="00770355" w14:paraId="2D3A1E0C" w14:textId="77777777" w:rsidTr="009155A8">
        <w:trPr>
          <w:trHeight w:val="20"/>
          <w:jc w:val="center"/>
        </w:trPr>
        <w:tc>
          <w:tcPr>
            <w:tcW w:w="388" w:type="pct"/>
            <w:tcBorders>
              <w:top w:val="single" w:sz="4" w:space="0" w:color="auto"/>
              <w:left w:val="single" w:sz="4" w:space="0" w:color="auto"/>
            </w:tcBorders>
            <w:shd w:val="clear" w:color="auto" w:fill="FFFFFF"/>
          </w:tcPr>
          <w:p w14:paraId="0D13493E"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6</w:t>
            </w:r>
          </w:p>
        </w:tc>
        <w:tc>
          <w:tcPr>
            <w:tcW w:w="1877" w:type="pct"/>
            <w:tcBorders>
              <w:top w:val="single" w:sz="4" w:space="0" w:color="auto"/>
              <w:left w:val="single" w:sz="4" w:space="0" w:color="auto"/>
            </w:tcBorders>
            <w:shd w:val="clear" w:color="auto" w:fill="FFFFFF"/>
          </w:tcPr>
          <w:p w14:paraId="37ED8446"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Wolfram</w:t>
            </w:r>
          </w:p>
        </w:tc>
        <w:tc>
          <w:tcPr>
            <w:tcW w:w="1328" w:type="pct"/>
            <w:tcBorders>
              <w:top w:val="single" w:sz="4" w:space="0" w:color="auto"/>
              <w:left w:val="single" w:sz="4" w:space="0" w:color="auto"/>
            </w:tcBorders>
            <w:shd w:val="clear" w:color="auto" w:fill="FFFFFF"/>
          </w:tcPr>
          <w:p w14:paraId="2DF8467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Tấn kim loại</w:t>
            </w:r>
          </w:p>
        </w:tc>
        <w:tc>
          <w:tcPr>
            <w:tcW w:w="1407" w:type="pct"/>
            <w:tcBorders>
              <w:top w:val="single" w:sz="4" w:space="0" w:color="auto"/>
              <w:left w:val="single" w:sz="4" w:space="0" w:color="auto"/>
              <w:right w:val="single" w:sz="4" w:space="0" w:color="auto"/>
            </w:tcBorders>
            <w:shd w:val="clear" w:color="auto" w:fill="FFFFFF"/>
          </w:tcPr>
          <w:p w14:paraId="28B47004"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50</w:t>
            </w:r>
          </w:p>
        </w:tc>
      </w:tr>
      <w:tr w:rsidR="005523DA" w:rsidRPr="00770355" w14:paraId="2A1D69FD" w14:textId="77777777" w:rsidTr="009155A8">
        <w:trPr>
          <w:trHeight w:val="20"/>
          <w:jc w:val="center"/>
        </w:trPr>
        <w:tc>
          <w:tcPr>
            <w:tcW w:w="388" w:type="pct"/>
            <w:tcBorders>
              <w:top w:val="single" w:sz="4" w:space="0" w:color="auto"/>
              <w:left w:val="single" w:sz="4" w:space="0" w:color="auto"/>
            </w:tcBorders>
            <w:shd w:val="clear" w:color="auto" w:fill="FFFFFF"/>
          </w:tcPr>
          <w:p w14:paraId="299F8EF9"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7</w:t>
            </w:r>
          </w:p>
        </w:tc>
        <w:tc>
          <w:tcPr>
            <w:tcW w:w="1877" w:type="pct"/>
            <w:tcBorders>
              <w:top w:val="single" w:sz="4" w:space="0" w:color="auto"/>
              <w:left w:val="single" w:sz="4" w:space="0" w:color="auto"/>
            </w:tcBorders>
            <w:shd w:val="clear" w:color="auto" w:fill="FFFFFF"/>
          </w:tcPr>
          <w:p w14:paraId="693CAD69" w14:textId="77777777" w:rsidR="009E4C5B" w:rsidRPr="00770355" w:rsidRDefault="009E4C5B" w:rsidP="009E4C5B">
            <w:pPr>
              <w:adjustRightInd w:val="0"/>
              <w:snapToGrid w:val="0"/>
              <w:jc w:val="center"/>
              <w:rPr>
                <w:rFonts w:ascii="Arial" w:eastAsia="Times New Roman" w:hAnsi="Arial" w:cs="Arial"/>
                <w:color w:val="000000" w:themeColor="text1"/>
                <w:sz w:val="20"/>
                <w:szCs w:val="20"/>
                <w:lang w:val="en-GB"/>
              </w:rPr>
            </w:pPr>
            <w:r w:rsidRPr="00770355">
              <w:rPr>
                <w:rFonts w:ascii="Arial" w:eastAsia="Times New Roman" w:hAnsi="Arial" w:cs="Arial"/>
                <w:color w:val="000000" w:themeColor="text1"/>
                <w:sz w:val="20"/>
                <w:szCs w:val="20"/>
              </w:rPr>
              <w:t>Nicke</w:t>
            </w:r>
            <w:r w:rsidRPr="00770355">
              <w:rPr>
                <w:rFonts w:ascii="Arial" w:eastAsia="Times New Roman" w:hAnsi="Arial" w:cs="Arial"/>
                <w:color w:val="000000" w:themeColor="text1"/>
                <w:sz w:val="20"/>
                <w:szCs w:val="20"/>
                <w:lang w:val="en-GB"/>
              </w:rPr>
              <w:t>l</w:t>
            </w:r>
          </w:p>
        </w:tc>
        <w:tc>
          <w:tcPr>
            <w:tcW w:w="1328" w:type="pct"/>
            <w:tcBorders>
              <w:top w:val="single" w:sz="4" w:space="0" w:color="auto"/>
              <w:left w:val="single" w:sz="4" w:space="0" w:color="auto"/>
            </w:tcBorders>
            <w:shd w:val="clear" w:color="auto" w:fill="FFFFFF"/>
          </w:tcPr>
          <w:p w14:paraId="57D595DF"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Tấn kim loại</w:t>
            </w:r>
          </w:p>
        </w:tc>
        <w:tc>
          <w:tcPr>
            <w:tcW w:w="1407" w:type="pct"/>
            <w:tcBorders>
              <w:top w:val="single" w:sz="4" w:space="0" w:color="auto"/>
              <w:left w:val="single" w:sz="4" w:space="0" w:color="auto"/>
              <w:right w:val="single" w:sz="4" w:space="0" w:color="auto"/>
            </w:tcBorders>
            <w:shd w:val="clear" w:color="auto" w:fill="FFFFFF"/>
          </w:tcPr>
          <w:p w14:paraId="37E36819"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&lt;500</w:t>
            </w:r>
          </w:p>
        </w:tc>
      </w:tr>
      <w:tr w:rsidR="005523DA" w:rsidRPr="00770355" w14:paraId="72799F2A" w14:textId="77777777" w:rsidTr="009155A8">
        <w:trPr>
          <w:trHeight w:val="20"/>
          <w:jc w:val="center"/>
        </w:trPr>
        <w:tc>
          <w:tcPr>
            <w:tcW w:w="388" w:type="pct"/>
            <w:tcBorders>
              <w:top w:val="single" w:sz="4" w:space="0" w:color="auto"/>
              <w:left w:val="single" w:sz="4" w:space="0" w:color="auto"/>
            </w:tcBorders>
            <w:shd w:val="clear" w:color="auto" w:fill="FFFFFF"/>
          </w:tcPr>
          <w:p w14:paraId="4577DFC2"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8</w:t>
            </w:r>
          </w:p>
        </w:tc>
        <w:tc>
          <w:tcPr>
            <w:tcW w:w="1877" w:type="pct"/>
            <w:tcBorders>
              <w:top w:val="single" w:sz="4" w:space="0" w:color="auto"/>
              <w:left w:val="single" w:sz="4" w:space="0" w:color="auto"/>
            </w:tcBorders>
            <w:shd w:val="clear" w:color="auto" w:fill="FFFFFF"/>
          </w:tcPr>
          <w:p w14:paraId="22CFEEF1"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Antimon</w:t>
            </w:r>
          </w:p>
        </w:tc>
        <w:tc>
          <w:tcPr>
            <w:tcW w:w="1328" w:type="pct"/>
            <w:tcBorders>
              <w:top w:val="single" w:sz="4" w:space="0" w:color="auto"/>
              <w:left w:val="single" w:sz="4" w:space="0" w:color="auto"/>
            </w:tcBorders>
            <w:shd w:val="clear" w:color="auto" w:fill="FFFFFF"/>
          </w:tcPr>
          <w:p w14:paraId="1E0E68BF"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Tấn kim loại</w:t>
            </w:r>
          </w:p>
        </w:tc>
        <w:tc>
          <w:tcPr>
            <w:tcW w:w="1407" w:type="pct"/>
            <w:tcBorders>
              <w:top w:val="single" w:sz="4" w:space="0" w:color="auto"/>
              <w:left w:val="single" w:sz="4" w:space="0" w:color="auto"/>
              <w:right w:val="single" w:sz="4" w:space="0" w:color="auto"/>
            </w:tcBorders>
            <w:shd w:val="clear" w:color="auto" w:fill="FFFFFF"/>
          </w:tcPr>
          <w:p w14:paraId="29D52F05"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200</w:t>
            </w:r>
          </w:p>
        </w:tc>
      </w:tr>
      <w:tr w:rsidR="005523DA" w:rsidRPr="00770355" w14:paraId="53ADC1DB" w14:textId="77777777" w:rsidTr="009155A8">
        <w:trPr>
          <w:trHeight w:val="20"/>
          <w:jc w:val="center"/>
        </w:trPr>
        <w:tc>
          <w:tcPr>
            <w:tcW w:w="388" w:type="pct"/>
            <w:tcBorders>
              <w:top w:val="single" w:sz="4" w:space="0" w:color="auto"/>
              <w:left w:val="single" w:sz="4" w:space="0" w:color="auto"/>
            </w:tcBorders>
            <w:shd w:val="clear" w:color="auto" w:fill="FFFFFF"/>
          </w:tcPr>
          <w:p w14:paraId="3EDC11FB"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9</w:t>
            </w:r>
          </w:p>
        </w:tc>
        <w:tc>
          <w:tcPr>
            <w:tcW w:w="1877" w:type="pct"/>
            <w:tcBorders>
              <w:top w:val="single" w:sz="4" w:space="0" w:color="auto"/>
              <w:left w:val="single" w:sz="4" w:space="0" w:color="auto"/>
            </w:tcBorders>
            <w:shd w:val="clear" w:color="auto" w:fill="FFFFFF"/>
          </w:tcPr>
          <w:p w14:paraId="1BAAB09D"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Đồng</w:t>
            </w:r>
          </w:p>
        </w:tc>
        <w:tc>
          <w:tcPr>
            <w:tcW w:w="1328" w:type="pct"/>
            <w:tcBorders>
              <w:top w:val="single" w:sz="4" w:space="0" w:color="auto"/>
              <w:left w:val="single" w:sz="4" w:space="0" w:color="auto"/>
            </w:tcBorders>
            <w:shd w:val="clear" w:color="auto" w:fill="FFFFFF"/>
          </w:tcPr>
          <w:p w14:paraId="7E46361F"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Tấn kim loại</w:t>
            </w:r>
          </w:p>
        </w:tc>
        <w:tc>
          <w:tcPr>
            <w:tcW w:w="1407" w:type="pct"/>
            <w:tcBorders>
              <w:top w:val="single" w:sz="4" w:space="0" w:color="auto"/>
              <w:left w:val="single" w:sz="4" w:space="0" w:color="auto"/>
              <w:right w:val="single" w:sz="4" w:space="0" w:color="auto"/>
            </w:tcBorders>
            <w:shd w:val="clear" w:color="auto" w:fill="FFFFFF"/>
          </w:tcPr>
          <w:p w14:paraId="66974137"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4500</w:t>
            </w:r>
          </w:p>
        </w:tc>
      </w:tr>
      <w:tr w:rsidR="005523DA" w:rsidRPr="00770355" w14:paraId="54340D23" w14:textId="77777777" w:rsidTr="009155A8">
        <w:trPr>
          <w:trHeight w:val="20"/>
          <w:jc w:val="center"/>
        </w:trPr>
        <w:tc>
          <w:tcPr>
            <w:tcW w:w="388" w:type="pct"/>
            <w:tcBorders>
              <w:top w:val="single" w:sz="4" w:space="0" w:color="auto"/>
              <w:left w:val="single" w:sz="4" w:space="0" w:color="auto"/>
            </w:tcBorders>
            <w:shd w:val="clear" w:color="auto" w:fill="FFFFFF"/>
          </w:tcPr>
          <w:p w14:paraId="4BF2D775"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10</w:t>
            </w:r>
          </w:p>
        </w:tc>
        <w:tc>
          <w:tcPr>
            <w:tcW w:w="1877" w:type="pct"/>
            <w:tcBorders>
              <w:top w:val="single" w:sz="4" w:space="0" w:color="auto"/>
              <w:left w:val="single" w:sz="4" w:space="0" w:color="auto"/>
            </w:tcBorders>
            <w:shd w:val="clear" w:color="auto" w:fill="FFFFFF"/>
          </w:tcPr>
          <w:p w14:paraId="3E4088BC"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Chì + Kẽm</w:t>
            </w:r>
          </w:p>
        </w:tc>
        <w:tc>
          <w:tcPr>
            <w:tcW w:w="1328" w:type="pct"/>
            <w:tcBorders>
              <w:top w:val="single" w:sz="4" w:space="0" w:color="auto"/>
              <w:left w:val="single" w:sz="4" w:space="0" w:color="auto"/>
            </w:tcBorders>
            <w:shd w:val="clear" w:color="auto" w:fill="FFFFFF"/>
          </w:tcPr>
          <w:p w14:paraId="4CCA56FC"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Tấn kim loại</w:t>
            </w:r>
          </w:p>
        </w:tc>
        <w:tc>
          <w:tcPr>
            <w:tcW w:w="1407" w:type="pct"/>
            <w:tcBorders>
              <w:top w:val="single" w:sz="4" w:space="0" w:color="auto"/>
              <w:left w:val="single" w:sz="4" w:space="0" w:color="auto"/>
              <w:right w:val="single" w:sz="4" w:space="0" w:color="auto"/>
            </w:tcBorders>
            <w:shd w:val="clear" w:color="auto" w:fill="FFFFFF"/>
          </w:tcPr>
          <w:p w14:paraId="0977CE5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9000</w:t>
            </w:r>
          </w:p>
        </w:tc>
      </w:tr>
      <w:tr w:rsidR="005523DA" w:rsidRPr="00770355" w14:paraId="0DA91DF9" w14:textId="77777777" w:rsidTr="009155A8">
        <w:trPr>
          <w:trHeight w:val="20"/>
          <w:jc w:val="center"/>
        </w:trPr>
        <w:tc>
          <w:tcPr>
            <w:tcW w:w="388" w:type="pct"/>
            <w:tcBorders>
              <w:top w:val="single" w:sz="4" w:space="0" w:color="auto"/>
              <w:left w:val="single" w:sz="4" w:space="0" w:color="auto"/>
            </w:tcBorders>
            <w:shd w:val="clear" w:color="auto" w:fill="FFFFFF"/>
          </w:tcPr>
          <w:p w14:paraId="6BE8EBA0"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11</w:t>
            </w:r>
          </w:p>
        </w:tc>
        <w:tc>
          <w:tcPr>
            <w:tcW w:w="1877" w:type="pct"/>
            <w:tcBorders>
              <w:top w:val="single" w:sz="4" w:space="0" w:color="auto"/>
              <w:left w:val="single" w:sz="4" w:space="0" w:color="auto"/>
            </w:tcBorders>
            <w:shd w:val="clear" w:color="auto" w:fill="FFFFFF"/>
          </w:tcPr>
          <w:p w14:paraId="61A45940"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Thiếc gốc</w:t>
            </w:r>
          </w:p>
        </w:tc>
        <w:tc>
          <w:tcPr>
            <w:tcW w:w="1328" w:type="pct"/>
            <w:tcBorders>
              <w:top w:val="single" w:sz="4" w:space="0" w:color="auto"/>
              <w:left w:val="single" w:sz="4" w:space="0" w:color="auto"/>
            </w:tcBorders>
            <w:shd w:val="clear" w:color="auto" w:fill="FFFFFF"/>
          </w:tcPr>
          <w:p w14:paraId="7900DD77"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Tấn kim loại</w:t>
            </w:r>
          </w:p>
        </w:tc>
        <w:tc>
          <w:tcPr>
            <w:tcW w:w="1407" w:type="pct"/>
            <w:tcBorders>
              <w:top w:val="single" w:sz="4" w:space="0" w:color="auto"/>
              <w:left w:val="single" w:sz="4" w:space="0" w:color="auto"/>
              <w:right w:val="single" w:sz="4" w:space="0" w:color="auto"/>
            </w:tcBorders>
            <w:shd w:val="clear" w:color="auto" w:fill="FFFFFF"/>
          </w:tcPr>
          <w:p w14:paraId="313D09AE"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450</w:t>
            </w:r>
          </w:p>
        </w:tc>
      </w:tr>
      <w:tr w:rsidR="005523DA" w:rsidRPr="00770355" w14:paraId="4A88CC1D" w14:textId="77777777" w:rsidTr="009155A8">
        <w:trPr>
          <w:trHeight w:val="20"/>
          <w:jc w:val="center"/>
        </w:trPr>
        <w:tc>
          <w:tcPr>
            <w:tcW w:w="388" w:type="pct"/>
            <w:tcBorders>
              <w:top w:val="single" w:sz="4" w:space="0" w:color="auto"/>
              <w:left w:val="single" w:sz="4" w:space="0" w:color="auto"/>
            </w:tcBorders>
            <w:shd w:val="clear" w:color="auto" w:fill="FFFFFF"/>
          </w:tcPr>
          <w:p w14:paraId="2BEF910E"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12</w:t>
            </w:r>
          </w:p>
        </w:tc>
        <w:tc>
          <w:tcPr>
            <w:tcW w:w="1877" w:type="pct"/>
            <w:tcBorders>
              <w:top w:val="single" w:sz="4" w:space="0" w:color="auto"/>
              <w:left w:val="single" w:sz="4" w:space="0" w:color="auto"/>
            </w:tcBorders>
            <w:shd w:val="clear" w:color="auto" w:fill="FFFFFF"/>
          </w:tcPr>
          <w:p w14:paraId="209C9763"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Thiếc sa khoáng</w:t>
            </w:r>
          </w:p>
        </w:tc>
        <w:tc>
          <w:tcPr>
            <w:tcW w:w="1328" w:type="pct"/>
            <w:tcBorders>
              <w:top w:val="single" w:sz="4" w:space="0" w:color="auto"/>
              <w:left w:val="single" w:sz="4" w:space="0" w:color="auto"/>
            </w:tcBorders>
            <w:shd w:val="clear" w:color="auto" w:fill="FFFFFF"/>
          </w:tcPr>
          <w:p w14:paraId="32686784"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Tấn Casiterit</w:t>
            </w:r>
          </w:p>
        </w:tc>
        <w:tc>
          <w:tcPr>
            <w:tcW w:w="1407" w:type="pct"/>
            <w:tcBorders>
              <w:top w:val="single" w:sz="4" w:space="0" w:color="auto"/>
              <w:left w:val="single" w:sz="4" w:space="0" w:color="auto"/>
              <w:right w:val="single" w:sz="4" w:space="0" w:color="auto"/>
            </w:tcBorders>
            <w:shd w:val="clear" w:color="auto" w:fill="FFFFFF"/>
          </w:tcPr>
          <w:p w14:paraId="6A57EF6B"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120</w:t>
            </w:r>
          </w:p>
        </w:tc>
      </w:tr>
      <w:tr w:rsidR="005523DA" w:rsidRPr="00770355" w14:paraId="0A81FB87" w14:textId="77777777" w:rsidTr="009155A8">
        <w:trPr>
          <w:trHeight w:val="20"/>
          <w:jc w:val="center"/>
        </w:trPr>
        <w:tc>
          <w:tcPr>
            <w:tcW w:w="388" w:type="pct"/>
            <w:tcBorders>
              <w:top w:val="single" w:sz="4" w:space="0" w:color="auto"/>
              <w:left w:val="single" w:sz="4" w:space="0" w:color="auto"/>
            </w:tcBorders>
            <w:shd w:val="clear" w:color="auto" w:fill="FFFFFF"/>
          </w:tcPr>
          <w:p w14:paraId="7D0B521E"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13</w:t>
            </w:r>
          </w:p>
        </w:tc>
        <w:tc>
          <w:tcPr>
            <w:tcW w:w="1877" w:type="pct"/>
            <w:tcBorders>
              <w:top w:val="single" w:sz="4" w:space="0" w:color="auto"/>
              <w:left w:val="single" w:sz="4" w:space="0" w:color="auto"/>
            </w:tcBorders>
            <w:shd w:val="clear" w:color="auto" w:fill="FFFFFF"/>
          </w:tcPr>
          <w:p w14:paraId="365A4415"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Bauxit trầm tích</w:t>
            </w:r>
          </w:p>
        </w:tc>
        <w:tc>
          <w:tcPr>
            <w:tcW w:w="1328" w:type="pct"/>
            <w:tcBorders>
              <w:top w:val="single" w:sz="4" w:space="0" w:color="auto"/>
              <w:left w:val="single" w:sz="4" w:space="0" w:color="auto"/>
            </w:tcBorders>
            <w:shd w:val="clear" w:color="auto" w:fill="FFFFFF"/>
          </w:tcPr>
          <w:p w14:paraId="3FF2A4C8"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 quặng</w:t>
            </w:r>
          </w:p>
        </w:tc>
        <w:tc>
          <w:tcPr>
            <w:tcW w:w="1407" w:type="pct"/>
            <w:tcBorders>
              <w:top w:val="single" w:sz="4" w:space="0" w:color="auto"/>
              <w:left w:val="single" w:sz="4" w:space="0" w:color="auto"/>
              <w:right w:val="single" w:sz="4" w:space="0" w:color="auto"/>
            </w:tcBorders>
            <w:shd w:val="clear" w:color="auto" w:fill="FFFFFF"/>
          </w:tcPr>
          <w:p w14:paraId="5AA86D9D"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1.000</w:t>
            </w:r>
          </w:p>
        </w:tc>
      </w:tr>
      <w:tr w:rsidR="005523DA" w:rsidRPr="00770355" w14:paraId="7A3A8951" w14:textId="77777777" w:rsidTr="009155A8">
        <w:trPr>
          <w:trHeight w:val="20"/>
          <w:jc w:val="center"/>
        </w:trPr>
        <w:tc>
          <w:tcPr>
            <w:tcW w:w="388" w:type="pct"/>
            <w:tcBorders>
              <w:top w:val="single" w:sz="4" w:space="0" w:color="auto"/>
              <w:left w:val="single" w:sz="4" w:space="0" w:color="auto"/>
            </w:tcBorders>
            <w:shd w:val="clear" w:color="auto" w:fill="FFFFFF"/>
          </w:tcPr>
          <w:p w14:paraId="379B1534"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14</w:t>
            </w:r>
          </w:p>
        </w:tc>
        <w:tc>
          <w:tcPr>
            <w:tcW w:w="1877" w:type="pct"/>
            <w:tcBorders>
              <w:top w:val="single" w:sz="4" w:space="0" w:color="auto"/>
              <w:left w:val="single" w:sz="4" w:space="0" w:color="auto"/>
            </w:tcBorders>
            <w:shd w:val="clear" w:color="auto" w:fill="FFFFFF"/>
          </w:tcPr>
          <w:p w14:paraId="53893758"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Titan trong quặng gốc</w:t>
            </w:r>
          </w:p>
        </w:tc>
        <w:tc>
          <w:tcPr>
            <w:tcW w:w="1328" w:type="pct"/>
            <w:tcBorders>
              <w:top w:val="single" w:sz="4" w:space="0" w:color="auto"/>
              <w:left w:val="single" w:sz="4" w:space="0" w:color="auto"/>
            </w:tcBorders>
            <w:shd w:val="clear" w:color="auto" w:fill="FFFFFF"/>
          </w:tcPr>
          <w:p w14:paraId="521D016F"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 quặng</w:t>
            </w:r>
          </w:p>
        </w:tc>
        <w:tc>
          <w:tcPr>
            <w:tcW w:w="1407" w:type="pct"/>
            <w:tcBorders>
              <w:top w:val="single" w:sz="4" w:space="0" w:color="auto"/>
              <w:left w:val="single" w:sz="4" w:space="0" w:color="auto"/>
              <w:right w:val="single" w:sz="4" w:space="0" w:color="auto"/>
            </w:tcBorders>
            <w:shd w:val="clear" w:color="auto" w:fill="FFFFFF"/>
          </w:tcPr>
          <w:p w14:paraId="3DCCF0B1"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20</w:t>
            </w:r>
          </w:p>
        </w:tc>
      </w:tr>
      <w:tr w:rsidR="005523DA" w:rsidRPr="00770355" w14:paraId="6AD85E0C" w14:textId="77777777" w:rsidTr="009155A8">
        <w:trPr>
          <w:trHeight w:val="20"/>
          <w:jc w:val="center"/>
        </w:trPr>
        <w:tc>
          <w:tcPr>
            <w:tcW w:w="388" w:type="pct"/>
            <w:tcBorders>
              <w:top w:val="single" w:sz="4" w:space="0" w:color="auto"/>
              <w:left w:val="single" w:sz="4" w:space="0" w:color="auto"/>
            </w:tcBorders>
            <w:shd w:val="clear" w:color="auto" w:fill="FFFFFF"/>
          </w:tcPr>
          <w:p w14:paraId="32B2F285"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15</w:t>
            </w:r>
          </w:p>
        </w:tc>
        <w:tc>
          <w:tcPr>
            <w:tcW w:w="1877" w:type="pct"/>
            <w:tcBorders>
              <w:top w:val="single" w:sz="4" w:space="0" w:color="auto"/>
              <w:left w:val="single" w:sz="4" w:space="0" w:color="auto"/>
            </w:tcBorders>
            <w:shd w:val="clear" w:color="auto" w:fill="FFFFFF"/>
          </w:tcPr>
          <w:p w14:paraId="160EA92B"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Titan trong sa khoáng</w:t>
            </w:r>
          </w:p>
        </w:tc>
        <w:tc>
          <w:tcPr>
            <w:tcW w:w="1328" w:type="pct"/>
            <w:tcBorders>
              <w:top w:val="single" w:sz="4" w:space="0" w:color="auto"/>
              <w:left w:val="single" w:sz="4" w:space="0" w:color="auto"/>
            </w:tcBorders>
            <w:shd w:val="clear" w:color="auto" w:fill="FFFFFF"/>
          </w:tcPr>
          <w:p w14:paraId="4B7C89B9"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 (tổng khoáng vật có ích)</w:t>
            </w:r>
          </w:p>
        </w:tc>
        <w:tc>
          <w:tcPr>
            <w:tcW w:w="1407" w:type="pct"/>
            <w:tcBorders>
              <w:top w:val="single" w:sz="4" w:space="0" w:color="auto"/>
              <w:left w:val="single" w:sz="4" w:space="0" w:color="auto"/>
              <w:right w:val="single" w:sz="4" w:space="0" w:color="auto"/>
            </w:tcBorders>
            <w:shd w:val="clear" w:color="auto" w:fill="FFFFFF"/>
          </w:tcPr>
          <w:p w14:paraId="03BC5368"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30</w:t>
            </w:r>
          </w:p>
        </w:tc>
      </w:tr>
      <w:tr w:rsidR="005523DA" w:rsidRPr="00770355" w14:paraId="1343280C" w14:textId="77777777" w:rsidTr="009155A8">
        <w:trPr>
          <w:trHeight w:val="20"/>
          <w:jc w:val="center"/>
        </w:trPr>
        <w:tc>
          <w:tcPr>
            <w:tcW w:w="388" w:type="pct"/>
            <w:tcBorders>
              <w:top w:val="single" w:sz="4" w:space="0" w:color="auto"/>
              <w:left w:val="single" w:sz="4" w:space="0" w:color="auto"/>
              <w:bottom w:val="single" w:sz="4" w:space="0" w:color="auto"/>
            </w:tcBorders>
            <w:shd w:val="clear" w:color="auto" w:fill="FFFFFF"/>
          </w:tcPr>
          <w:p w14:paraId="099CE514"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16</w:t>
            </w:r>
          </w:p>
        </w:tc>
        <w:tc>
          <w:tcPr>
            <w:tcW w:w="1877" w:type="pct"/>
            <w:tcBorders>
              <w:top w:val="single" w:sz="4" w:space="0" w:color="auto"/>
              <w:left w:val="single" w:sz="4" w:space="0" w:color="auto"/>
              <w:bottom w:val="single" w:sz="4" w:space="0" w:color="auto"/>
            </w:tcBorders>
            <w:shd w:val="clear" w:color="auto" w:fill="FFFFFF"/>
          </w:tcPr>
          <w:p w14:paraId="630CE756"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Vàng gốc</w:t>
            </w:r>
          </w:p>
        </w:tc>
        <w:tc>
          <w:tcPr>
            <w:tcW w:w="1328" w:type="pct"/>
            <w:tcBorders>
              <w:top w:val="single" w:sz="4" w:space="0" w:color="auto"/>
              <w:left w:val="single" w:sz="4" w:space="0" w:color="auto"/>
              <w:bottom w:val="single" w:sz="4" w:space="0" w:color="auto"/>
            </w:tcBorders>
            <w:shd w:val="clear" w:color="auto" w:fill="FFFFFF"/>
          </w:tcPr>
          <w:p w14:paraId="0113BB7E"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Kg Au</w:t>
            </w:r>
          </w:p>
        </w:tc>
        <w:tc>
          <w:tcPr>
            <w:tcW w:w="1407" w:type="pct"/>
            <w:tcBorders>
              <w:top w:val="single" w:sz="4" w:space="0" w:color="auto"/>
              <w:left w:val="single" w:sz="4" w:space="0" w:color="auto"/>
              <w:bottom w:val="single" w:sz="4" w:space="0" w:color="auto"/>
              <w:right w:val="single" w:sz="4" w:space="0" w:color="auto"/>
            </w:tcBorders>
            <w:shd w:val="clear" w:color="auto" w:fill="FFFFFF"/>
          </w:tcPr>
          <w:p w14:paraId="6D0C7DCE"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300</w:t>
            </w:r>
          </w:p>
        </w:tc>
      </w:tr>
      <w:tr w:rsidR="005523DA" w:rsidRPr="00770355" w14:paraId="5688F430" w14:textId="77777777" w:rsidTr="009155A8">
        <w:trPr>
          <w:trHeight w:val="20"/>
          <w:jc w:val="center"/>
        </w:trPr>
        <w:tc>
          <w:tcPr>
            <w:tcW w:w="388" w:type="pct"/>
            <w:tcBorders>
              <w:top w:val="single" w:sz="4" w:space="0" w:color="auto"/>
              <w:left w:val="single" w:sz="4" w:space="0" w:color="auto"/>
            </w:tcBorders>
            <w:shd w:val="clear" w:color="auto" w:fill="FFFFFF"/>
          </w:tcPr>
          <w:p w14:paraId="12641C12"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17</w:t>
            </w:r>
          </w:p>
        </w:tc>
        <w:tc>
          <w:tcPr>
            <w:tcW w:w="1877" w:type="pct"/>
            <w:tcBorders>
              <w:top w:val="single" w:sz="4" w:space="0" w:color="auto"/>
              <w:left w:val="single" w:sz="4" w:space="0" w:color="auto"/>
            </w:tcBorders>
            <w:shd w:val="clear" w:color="auto" w:fill="FFFFFF"/>
          </w:tcPr>
          <w:p w14:paraId="25958B7F"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Vàng sa khoáng</w:t>
            </w:r>
          </w:p>
        </w:tc>
        <w:tc>
          <w:tcPr>
            <w:tcW w:w="1328" w:type="pct"/>
            <w:tcBorders>
              <w:top w:val="single" w:sz="4" w:space="0" w:color="auto"/>
              <w:left w:val="single" w:sz="4" w:space="0" w:color="auto"/>
            </w:tcBorders>
            <w:shd w:val="clear" w:color="auto" w:fill="FFFFFF"/>
          </w:tcPr>
          <w:p w14:paraId="75156060"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Kg Au</w:t>
            </w:r>
          </w:p>
        </w:tc>
        <w:tc>
          <w:tcPr>
            <w:tcW w:w="1407" w:type="pct"/>
            <w:tcBorders>
              <w:top w:val="single" w:sz="4" w:space="0" w:color="auto"/>
              <w:left w:val="single" w:sz="4" w:space="0" w:color="auto"/>
              <w:right w:val="single" w:sz="4" w:space="0" w:color="auto"/>
            </w:tcBorders>
            <w:shd w:val="clear" w:color="auto" w:fill="FFFFFF"/>
          </w:tcPr>
          <w:p w14:paraId="501F2987"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50</w:t>
            </w:r>
          </w:p>
        </w:tc>
      </w:tr>
      <w:tr w:rsidR="005523DA" w:rsidRPr="00770355" w14:paraId="4CED6657" w14:textId="77777777" w:rsidTr="009155A8">
        <w:trPr>
          <w:trHeight w:val="20"/>
          <w:jc w:val="center"/>
        </w:trPr>
        <w:tc>
          <w:tcPr>
            <w:tcW w:w="388" w:type="pct"/>
            <w:tcBorders>
              <w:top w:val="single" w:sz="4" w:space="0" w:color="auto"/>
              <w:left w:val="single" w:sz="4" w:space="0" w:color="auto"/>
            </w:tcBorders>
            <w:shd w:val="clear" w:color="auto" w:fill="FFFFFF"/>
          </w:tcPr>
          <w:p w14:paraId="5F0CAE9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18</w:t>
            </w:r>
          </w:p>
        </w:tc>
        <w:tc>
          <w:tcPr>
            <w:tcW w:w="1877" w:type="pct"/>
            <w:tcBorders>
              <w:top w:val="single" w:sz="4" w:space="0" w:color="auto"/>
              <w:left w:val="single" w:sz="4" w:space="0" w:color="auto"/>
            </w:tcBorders>
            <w:shd w:val="clear" w:color="auto" w:fill="FFFFFF"/>
          </w:tcPr>
          <w:p w14:paraId="049329A2"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Apatit</w:t>
            </w:r>
          </w:p>
        </w:tc>
        <w:tc>
          <w:tcPr>
            <w:tcW w:w="1328" w:type="pct"/>
            <w:tcBorders>
              <w:top w:val="single" w:sz="4" w:space="0" w:color="auto"/>
              <w:left w:val="single" w:sz="4" w:space="0" w:color="auto"/>
            </w:tcBorders>
            <w:shd w:val="clear" w:color="auto" w:fill="FFFFFF"/>
          </w:tcPr>
          <w:p w14:paraId="1CB0DD9B"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 quặng</w:t>
            </w:r>
          </w:p>
        </w:tc>
        <w:tc>
          <w:tcPr>
            <w:tcW w:w="1407" w:type="pct"/>
            <w:tcBorders>
              <w:top w:val="single" w:sz="4" w:space="0" w:color="auto"/>
              <w:left w:val="single" w:sz="4" w:space="0" w:color="auto"/>
              <w:right w:val="single" w:sz="4" w:space="0" w:color="auto"/>
            </w:tcBorders>
            <w:shd w:val="clear" w:color="auto" w:fill="FFFFFF"/>
          </w:tcPr>
          <w:p w14:paraId="48324E29"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1.000</w:t>
            </w:r>
          </w:p>
        </w:tc>
      </w:tr>
      <w:tr w:rsidR="005523DA" w:rsidRPr="00770355" w14:paraId="28F4E237" w14:textId="77777777" w:rsidTr="009155A8">
        <w:trPr>
          <w:trHeight w:val="20"/>
          <w:jc w:val="center"/>
        </w:trPr>
        <w:tc>
          <w:tcPr>
            <w:tcW w:w="388" w:type="pct"/>
            <w:tcBorders>
              <w:top w:val="single" w:sz="4" w:space="0" w:color="auto"/>
              <w:left w:val="single" w:sz="4" w:space="0" w:color="auto"/>
            </w:tcBorders>
            <w:shd w:val="clear" w:color="auto" w:fill="FFFFFF"/>
          </w:tcPr>
          <w:p w14:paraId="4A7C0394"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19</w:t>
            </w:r>
          </w:p>
        </w:tc>
        <w:tc>
          <w:tcPr>
            <w:tcW w:w="1877" w:type="pct"/>
            <w:tcBorders>
              <w:top w:val="single" w:sz="4" w:space="0" w:color="auto"/>
              <w:left w:val="single" w:sz="4" w:space="0" w:color="auto"/>
            </w:tcBorders>
            <w:shd w:val="clear" w:color="auto" w:fill="FFFFFF"/>
          </w:tcPr>
          <w:p w14:paraId="12A214CB"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Barit</w:t>
            </w:r>
          </w:p>
        </w:tc>
        <w:tc>
          <w:tcPr>
            <w:tcW w:w="1328" w:type="pct"/>
            <w:tcBorders>
              <w:top w:val="single" w:sz="4" w:space="0" w:color="auto"/>
              <w:left w:val="single" w:sz="4" w:space="0" w:color="auto"/>
            </w:tcBorders>
            <w:shd w:val="clear" w:color="auto" w:fill="FFFFFF"/>
          </w:tcPr>
          <w:p w14:paraId="6F0462EB"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 quặng</w:t>
            </w:r>
          </w:p>
        </w:tc>
        <w:tc>
          <w:tcPr>
            <w:tcW w:w="1407" w:type="pct"/>
            <w:tcBorders>
              <w:top w:val="single" w:sz="4" w:space="0" w:color="auto"/>
              <w:left w:val="single" w:sz="4" w:space="0" w:color="auto"/>
              <w:right w:val="single" w:sz="4" w:space="0" w:color="auto"/>
            </w:tcBorders>
            <w:shd w:val="clear" w:color="auto" w:fill="FFFFFF"/>
          </w:tcPr>
          <w:p w14:paraId="1653D3E6"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20</w:t>
            </w:r>
          </w:p>
        </w:tc>
      </w:tr>
      <w:tr w:rsidR="005523DA" w:rsidRPr="00770355" w14:paraId="71F8BA33" w14:textId="77777777" w:rsidTr="009155A8">
        <w:trPr>
          <w:trHeight w:val="20"/>
          <w:jc w:val="center"/>
        </w:trPr>
        <w:tc>
          <w:tcPr>
            <w:tcW w:w="388" w:type="pct"/>
            <w:tcBorders>
              <w:top w:val="single" w:sz="4" w:space="0" w:color="auto"/>
              <w:left w:val="single" w:sz="4" w:space="0" w:color="auto"/>
            </w:tcBorders>
            <w:shd w:val="clear" w:color="auto" w:fill="FFFFFF"/>
          </w:tcPr>
          <w:p w14:paraId="559732A5"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20</w:t>
            </w:r>
          </w:p>
        </w:tc>
        <w:tc>
          <w:tcPr>
            <w:tcW w:w="1877" w:type="pct"/>
            <w:tcBorders>
              <w:top w:val="single" w:sz="4" w:space="0" w:color="auto"/>
              <w:left w:val="single" w:sz="4" w:space="0" w:color="auto"/>
            </w:tcBorders>
            <w:shd w:val="clear" w:color="auto" w:fill="FFFFFF"/>
          </w:tcPr>
          <w:p w14:paraId="247EB58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Fluorit</w:t>
            </w:r>
          </w:p>
        </w:tc>
        <w:tc>
          <w:tcPr>
            <w:tcW w:w="1328" w:type="pct"/>
            <w:tcBorders>
              <w:top w:val="single" w:sz="4" w:space="0" w:color="auto"/>
              <w:left w:val="single" w:sz="4" w:space="0" w:color="auto"/>
            </w:tcBorders>
            <w:shd w:val="clear" w:color="auto" w:fill="FFFFFF"/>
          </w:tcPr>
          <w:p w14:paraId="2C07418E"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 quặng</w:t>
            </w:r>
          </w:p>
        </w:tc>
        <w:tc>
          <w:tcPr>
            <w:tcW w:w="1407" w:type="pct"/>
            <w:tcBorders>
              <w:top w:val="single" w:sz="4" w:space="0" w:color="auto"/>
              <w:left w:val="single" w:sz="4" w:space="0" w:color="auto"/>
              <w:right w:val="single" w:sz="4" w:space="0" w:color="auto"/>
            </w:tcBorders>
            <w:shd w:val="clear" w:color="auto" w:fill="FFFFFF"/>
          </w:tcPr>
          <w:p w14:paraId="2D6AB6EF"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12</w:t>
            </w:r>
          </w:p>
        </w:tc>
      </w:tr>
      <w:tr w:rsidR="005523DA" w:rsidRPr="00770355" w14:paraId="7E10DB89" w14:textId="77777777" w:rsidTr="009155A8">
        <w:trPr>
          <w:trHeight w:val="20"/>
          <w:jc w:val="center"/>
        </w:trPr>
        <w:tc>
          <w:tcPr>
            <w:tcW w:w="388" w:type="pct"/>
            <w:tcBorders>
              <w:top w:val="single" w:sz="4" w:space="0" w:color="auto"/>
              <w:left w:val="single" w:sz="4" w:space="0" w:color="auto"/>
            </w:tcBorders>
            <w:shd w:val="clear" w:color="auto" w:fill="FFFFFF"/>
          </w:tcPr>
          <w:p w14:paraId="6E0C2C63"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21</w:t>
            </w:r>
          </w:p>
        </w:tc>
        <w:tc>
          <w:tcPr>
            <w:tcW w:w="1877" w:type="pct"/>
            <w:tcBorders>
              <w:top w:val="single" w:sz="4" w:space="0" w:color="auto"/>
              <w:left w:val="single" w:sz="4" w:space="0" w:color="auto"/>
            </w:tcBorders>
            <w:shd w:val="clear" w:color="auto" w:fill="FFFFFF"/>
          </w:tcPr>
          <w:p w14:paraId="640FC787"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Phosphorit</w:t>
            </w:r>
          </w:p>
        </w:tc>
        <w:tc>
          <w:tcPr>
            <w:tcW w:w="1328" w:type="pct"/>
            <w:tcBorders>
              <w:top w:val="single" w:sz="4" w:space="0" w:color="auto"/>
              <w:left w:val="single" w:sz="4" w:space="0" w:color="auto"/>
            </w:tcBorders>
            <w:shd w:val="clear" w:color="auto" w:fill="FFFFFF"/>
          </w:tcPr>
          <w:p w14:paraId="4C665FBB"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w:t>
            </w:r>
          </w:p>
        </w:tc>
        <w:tc>
          <w:tcPr>
            <w:tcW w:w="1407" w:type="pct"/>
            <w:tcBorders>
              <w:top w:val="single" w:sz="4" w:space="0" w:color="auto"/>
              <w:left w:val="single" w:sz="4" w:space="0" w:color="auto"/>
              <w:right w:val="single" w:sz="4" w:space="0" w:color="auto"/>
            </w:tcBorders>
            <w:shd w:val="clear" w:color="auto" w:fill="FFFFFF"/>
          </w:tcPr>
          <w:p w14:paraId="0E737309"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50</w:t>
            </w:r>
          </w:p>
        </w:tc>
      </w:tr>
      <w:tr w:rsidR="005523DA" w:rsidRPr="00770355" w14:paraId="49660F81" w14:textId="77777777" w:rsidTr="009155A8">
        <w:trPr>
          <w:trHeight w:val="20"/>
          <w:jc w:val="center"/>
        </w:trPr>
        <w:tc>
          <w:tcPr>
            <w:tcW w:w="388" w:type="pct"/>
            <w:tcBorders>
              <w:top w:val="single" w:sz="4" w:space="0" w:color="auto"/>
              <w:left w:val="single" w:sz="4" w:space="0" w:color="auto"/>
            </w:tcBorders>
            <w:shd w:val="clear" w:color="auto" w:fill="FFFFFF"/>
          </w:tcPr>
          <w:p w14:paraId="67C30A9B"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22</w:t>
            </w:r>
          </w:p>
        </w:tc>
        <w:tc>
          <w:tcPr>
            <w:tcW w:w="1877" w:type="pct"/>
            <w:tcBorders>
              <w:top w:val="single" w:sz="4" w:space="0" w:color="auto"/>
              <w:left w:val="single" w:sz="4" w:space="0" w:color="auto"/>
            </w:tcBorders>
            <w:shd w:val="clear" w:color="auto" w:fill="FFFFFF"/>
          </w:tcPr>
          <w:p w14:paraId="407AD59E"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Serpentin</w:t>
            </w:r>
          </w:p>
        </w:tc>
        <w:tc>
          <w:tcPr>
            <w:tcW w:w="1328" w:type="pct"/>
            <w:tcBorders>
              <w:top w:val="single" w:sz="4" w:space="0" w:color="auto"/>
              <w:left w:val="single" w:sz="4" w:space="0" w:color="auto"/>
            </w:tcBorders>
            <w:shd w:val="clear" w:color="auto" w:fill="FFFFFF"/>
          </w:tcPr>
          <w:p w14:paraId="4361EB29"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 quặng</w:t>
            </w:r>
          </w:p>
        </w:tc>
        <w:tc>
          <w:tcPr>
            <w:tcW w:w="1407" w:type="pct"/>
            <w:tcBorders>
              <w:top w:val="single" w:sz="4" w:space="0" w:color="auto"/>
              <w:left w:val="single" w:sz="4" w:space="0" w:color="auto"/>
              <w:right w:val="single" w:sz="4" w:space="0" w:color="auto"/>
            </w:tcBorders>
            <w:shd w:val="clear" w:color="auto" w:fill="FFFFFF"/>
          </w:tcPr>
          <w:p w14:paraId="1E8758C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1.000</w:t>
            </w:r>
          </w:p>
        </w:tc>
      </w:tr>
      <w:tr w:rsidR="005523DA" w:rsidRPr="00770355" w14:paraId="47133931" w14:textId="77777777" w:rsidTr="009155A8">
        <w:trPr>
          <w:trHeight w:val="20"/>
          <w:jc w:val="center"/>
        </w:trPr>
        <w:tc>
          <w:tcPr>
            <w:tcW w:w="388" w:type="pct"/>
            <w:tcBorders>
              <w:top w:val="single" w:sz="4" w:space="0" w:color="auto"/>
              <w:left w:val="single" w:sz="4" w:space="0" w:color="auto"/>
            </w:tcBorders>
            <w:shd w:val="clear" w:color="auto" w:fill="FFFFFF"/>
          </w:tcPr>
          <w:p w14:paraId="6B6DA4B2"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23</w:t>
            </w:r>
          </w:p>
        </w:tc>
        <w:tc>
          <w:tcPr>
            <w:tcW w:w="1877" w:type="pct"/>
            <w:tcBorders>
              <w:top w:val="single" w:sz="4" w:space="0" w:color="auto"/>
              <w:left w:val="single" w:sz="4" w:space="0" w:color="auto"/>
            </w:tcBorders>
            <w:shd w:val="clear" w:color="auto" w:fill="FFFFFF"/>
          </w:tcPr>
          <w:p w14:paraId="685442E3"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Ta</w:t>
            </w:r>
            <w:r w:rsidRPr="00770355">
              <w:rPr>
                <w:rFonts w:ascii="Arial" w:eastAsia="Times New Roman" w:hAnsi="Arial" w:cs="Arial"/>
                <w:color w:val="000000" w:themeColor="text1"/>
                <w:sz w:val="20"/>
                <w:szCs w:val="20"/>
                <w:lang w:val="en-GB"/>
              </w:rPr>
              <w:t>l</w:t>
            </w:r>
            <w:r w:rsidRPr="00770355">
              <w:rPr>
                <w:rFonts w:ascii="Arial" w:eastAsia="Times New Roman" w:hAnsi="Arial" w:cs="Arial"/>
                <w:color w:val="000000" w:themeColor="text1"/>
                <w:sz w:val="20"/>
                <w:szCs w:val="20"/>
              </w:rPr>
              <w:t>c</w:t>
            </w:r>
          </w:p>
        </w:tc>
        <w:tc>
          <w:tcPr>
            <w:tcW w:w="1328" w:type="pct"/>
            <w:tcBorders>
              <w:top w:val="single" w:sz="4" w:space="0" w:color="auto"/>
              <w:left w:val="single" w:sz="4" w:space="0" w:color="auto"/>
            </w:tcBorders>
            <w:shd w:val="clear" w:color="auto" w:fill="FFFFFF"/>
          </w:tcPr>
          <w:p w14:paraId="0396F2FB"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 quặng</w:t>
            </w:r>
          </w:p>
        </w:tc>
        <w:tc>
          <w:tcPr>
            <w:tcW w:w="1407" w:type="pct"/>
            <w:tcBorders>
              <w:top w:val="single" w:sz="4" w:space="0" w:color="auto"/>
              <w:left w:val="single" w:sz="4" w:space="0" w:color="auto"/>
              <w:right w:val="single" w:sz="4" w:space="0" w:color="auto"/>
            </w:tcBorders>
            <w:shd w:val="clear" w:color="auto" w:fill="FFFFFF"/>
          </w:tcPr>
          <w:p w14:paraId="50F44BF8"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10</w:t>
            </w:r>
          </w:p>
        </w:tc>
      </w:tr>
      <w:tr w:rsidR="005523DA" w:rsidRPr="00770355" w14:paraId="38E2363F" w14:textId="77777777" w:rsidTr="009155A8">
        <w:trPr>
          <w:trHeight w:val="20"/>
          <w:jc w:val="center"/>
        </w:trPr>
        <w:tc>
          <w:tcPr>
            <w:tcW w:w="388" w:type="pct"/>
            <w:tcBorders>
              <w:top w:val="single" w:sz="4" w:space="0" w:color="auto"/>
              <w:left w:val="single" w:sz="4" w:space="0" w:color="auto"/>
            </w:tcBorders>
            <w:shd w:val="clear" w:color="auto" w:fill="FFFFFF"/>
          </w:tcPr>
          <w:p w14:paraId="4785ED4F"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24</w:t>
            </w:r>
          </w:p>
        </w:tc>
        <w:tc>
          <w:tcPr>
            <w:tcW w:w="1877" w:type="pct"/>
            <w:tcBorders>
              <w:top w:val="single" w:sz="4" w:space="0" w:color="auto"/>
              <w:left w:val="single" w:sz="4" w:space="0" w:color="auto"/>
            </w:tcBorders>
            <w:shd w:val="clear" w:color="auto" w:fill="FFFFFF"/>
          </w:tcPr>
          <w:p w14:paraId="77EDC7BD"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Dolomit</w:t>
            </w:r>
          </w:p>
        </w:tc>
        <w:tc>
          <w:tcPr>
            <w:tcW w:w="1328" w:type="pct"/>
            <w:tcBorders>
              <w:top w:val="single" w:sz="4" w:space="0" w:color="auto"/>
              <w:left w:val="single" w:sz="4" w:space="0" w:color="auto"/>
            </w:tcBorders>
            <w:shd w:val="clear" w:color="auto" w:fill="FFFFFF"/>
          </w:tcPr>
          <w:p w14:paraId="781487E8"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w:t>
            </w:r>
          </w:p>
        </w:tc>
        <w:tc>
          <w:tcPr>
            <w:tcW w:w="1407" w:type="pct"/>
            <w:tcBorders>
              <w:top w:val="single" w:sz="4" w:space="0" w:color="auto"/>
              <w:left w:val="single" w:sz="4" w:space="0" w:color="auto"/>
              <w:right w:val="single" w:sz="4" w:space="0" w:color="auto"/>
            </w:tcBorders>
            <w:shd w:val="clear" w:color="auto" w:fill="FFFFFF"/>
          </w:tcPr>
          <w:p w14:paraId="46AEBF00"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120</w:t>
            </w:r>
          </w:p>
        </w:tc>
      </w:tr>
      <w:tr w:rsidR="005523DA" w:rsidRPr="00770355" w14:paraId="39772C48" w14:textId="77777777" w:rsidTr="009155A8">
        <w:trPr>
          <w:trHeight w:val="20"/>
          <w:jc w:val="center"/>
        </w:trPr>
        <w:tc>
          <w:tcPr>
            <w:tcW w:w="388" w:type="pct"/>
            <w:tcBorders>
              <w:top w:val="single" w:sz="4" w:space="0" w:color="auto"/>
              <w:left w:val="single" w:sz="4" w:space="0" w:color="auto"/>
            </w:tcBorders>
            <w:shd w:val="clear" w:color="auto" w:fill="FFFFFF"/>
          </w:tcPr>
          <w:p w14:paraId="5947E128"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25</w:t>
            </w:r>
          </w:p>
        </w:tc>
        <w:tc>
          <w:tcPr>
            <w:tcW w:w="1877" w:type="pct"/>
            <w:tcBorders>
              <w:top w:val="single" w:sz="4" w:space="0" w:color="auto"/>
              <w:left w:val="single" w:sz="4" w:space="0" w:color="auto"/>
            </w:tcBorders>
            <w:shd w:val="clear" w:color="auto" w:fill="FFFFFF"/>
          </w:tcPr>
          <w:p w14:paraId="3595A64E"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Graphit</w:t>
            </w:r>
          </w:p>
        </w:tc>
        <w:tc>
          <w:tcPr>
            <w:tcW w:w="1328" w:type="pct"/>
            <w:tcBorders>
              <w:top w:val="single" w:sz="4" w:space="0" w:color="auto"/>
              <w:left w:val="single" w:sz="4" w:space="0" w:color="auto"/>
            </w:tcBorders>
            <w:shd w:val="clear" w:color="auto" w:fill="FFFFFF"/>
          </w:tcPr>
          <w:p w14:paraId="4919D1F5"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 quặng</w:t>
            </w:r>
          </w:p>
        </w:tc>
        <w:tc>
          <w:tcPr>
            <w:tcW w:w="1407" w:type="pct"/>
            <w:tcBorders>
              <w:top w:val="single" w:sz="4" w:space="0" w:color="auto"/>
              <w:left w:val="single" w:sz="4" w:space="0" w:color="auto"/>
              <w:right w:val="single" w:sz="4" w:space="0" w:color="auto"/>
            </w:tcBorders>
            <w:shd w:val="clear" w:color="auto" w:fill="FFFFFF"/>
          </w:tcPr>
          <w:p w14:paraId="7E9872C0"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10</w:t>
            </w:r>
          </w:p>
        </w:tc>
      </w:tr>
      <w:tr w:rsidR="005523DA" w:rsidRPr="00770355" w14:paraId="55716A37" w14:textId="77777777" w:rsidTr="009155A8">
        <w:trPr>
          <w:trHeight w:val="20"/>
          <w:jc w:val="center"/>
        </w:trPr>
        <w:tc>
          <w:tcPr>
            <w:tcW w:w="388" w:type="pct"/>
            <w:tcBorders>
              <w:top w:val="single" w:sz="4" w:space="0" w:color="auto"/>
              <w:left w:val="single" w:sz="4" w:space="0" w:color="auto"/>
            </w:tcBorders>
            <w:shd w:val="clear" w:color="auto" w:fill="FFFFFF"/>
          </w:tcPr>
          <w:p w14:paraId="2BEA9BCD"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26</w:t>
            </w:r>
          </w:p>
        </w:tc>
        <w:tc>
          <w:tcPr>
            <w:tcW w:w="1877" w:type="pct"/>
            <w:tcBorders>
              <w:top w:val="single" w:sz="4" w:space="0" w:color="auto"/>
              <w:left w:val="single" w:sz="4" w:space="0" w:color="auto"/>
            </w:tcBorders>
            <w:shd w:val="clear" w:color="auto" w:fill="FFFFFF"/>
          </w:tcPr>
          <w:p w14:paraId="6267D28D"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Muscovit</w:t>
            </w:r>
          </w:p>
        </w:tc>
        <w:tc>
          <w:tcPr>
            <w:tcW w:w="1328" w:type="pct"/>
            <w:tcBorders>
              <w:top w:val="single" w:sz="4" w:space="0" w:color="auto"/>
              <w:left w:val="single" w:sz="4" w:space="0" w:color="auto"/>
            </w:tcBorders>
            <w:shd w:val="clear" w:color="auto" w:fill="FFFFFF"/>
          </w:tcPr>
          <w:p w14:paraId="44054536"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Tấn quặng</w:t>
            </w:r>
          </w:p>
        </w:tc>
        <w:tc>
          <w:tcPr>
            <w:tcW w:w="1407" w:type="pct"/>
            <w:tcBorders>
              <w:top w:val="single" w:sz="4" w:space="0" w:color="auto"/>
              <w:left w:val="single" w:sz="4" w:space="0" w:color="auto"/>
              <w:right w:val="single" w:sz="4" w:space="0" w:color="auto"/>
            </w:tcBorders>
            <w:shd w:val="clear" w:color="auto" w:fill="FFFFFF"/>
          </w:tcPr>
          <w:p w14:paraId="193D083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500</w:t>
            </w:r>
          </w:p>
        </w:tc>
      </w:tr>
      <w:tr w:rsidR="005523DA" w:rsidRPr="00770355" w14:paraId="2B176B54" w14:textId="77777777" w:rsidTr="009155A8">
        <w:trPr>
          <w:trHeight w:val="20"/>
          <w:jc w:val="center"/>
        </w:trPr>
        <w:tc>
          <w:tcPr>
            <w:tcW w:w="388" w:type="pct"/>
            <w:tcBorders>
              <w:top w:val="single" w:sz="4" w:space="0" w:color="auto"/>
              <w:left w:val="single" w:sz="4" w:space="0" w:color="auto"/>
            </w:tcBorders>
            <w:shd w:val="clear" w:color="auto" w:fill="FFFFFF"/>
          </w:tcPr>
          <w:p w14:paraId="7B04B551"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27</w:t>
            </w:r>
          </w:p>
        </w:tc>
        <w:tc>
          <w:tcPr>
            <w:tcW w:w="1877" w:type="pct"/>
            <w:tcBorders>
              <w:top w:val="single" w:sz="4" w:space="0" w:color="auto"/>
              <w:left w:val="single" w:sz="4" w:space="0" w:color="auto"/>
            </w:tcBorders>
            <w:shd w:val="clear" w:color="auto" w:fill="FFFFFF"/>
          </w:tcPr>
          <w:p w14:paraId="7EACCF7F"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Bentonit</w:t>
            </w:r>
          </w:p>
        </w:tc>
        <w:tc>
          <w:tcPr>
            <w:tcW w:w="1328" w:type="pct"/>
            <w:tcBorders>
              <w:top w:val="single" w:sz="4" w:space="0" w:color="auto"/>
              <w:left w:val="single" w:sz="4" w:space="0" w:color="auto"/>
            </w:tcBorders>
            <w:shd w:val="clear" w:color="auto" w:fill="FFFFFF"/>
          </w:tcPr>
          <w:p w14:paraId="46A12AB4"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w:t>
            </w:r>
          </w:p>
        </w:tc>
        <w:tc>
          <w:tcPr>
            <w:tcW w:w="1407" w:type="pct"/>
            <w:tcBorders>
              <w:top w:val="single" w:sz="4" w:space="0" w:color="auto"/>
              <w:left w:val="single" w:sz="4" w:space="0" w:color="auto"/>
              <w:right w:val="single" w:sz="4" w:space="0" w:color="auto"/>
            </w:tcBorders>
            <w:shd w:val="clear" w:color="auto" w:fill="FFFFFF"/>
          </w:tcPr>
          <w:p w14:paraId="2FF02710"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100</w:t>
            </w:r>
          </w:p>
        </w:tc>
      </w:tr>
      <w:tr w:rsidR="005523DA" w:rsidRPr="00770355" w14:paraId="6476AFC4" w14:textId="77777777" w:rsidTr="009155A8">
        <w:trPr>
          <w:trHeight w:val="20"/>
          <w:jc w:val="center"/>
        </w:trPr>
        <w:tc>
          <w:tcPr>
            <w:tcW w:w="388" w:type="pct"/>
            <w:tcBorders>
              <w:top w:val="single" w:sz="4" w:space="0" w:color="auto"/>
              <w:left w:val="single" w:sz="4" w:space="0" w:color="auto"/>
            </w:tcBorders>
            <w:shd w:val="clear" w:color="auto" w:fill="FFFFFF"/>
          </w:tcPr>
          <w:p w14:paraId="3C7D392D"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28</w:t>
            </w:r>
          </w:p>
        </w:tc>
        <w:tc>
          <w:tcPr>
            <w:tcW w:w="1877" w:type="pct"/>
            <w:tcBorders>
              <w:top w:val="single" w:sz="4" w:space="0" w:color="auto"/>
              <w:left w:val="single" w:sz="4" w:space="0" w:color="auto"/>
            </w:tcBorders>
            <w:shd w:val="clear" w:color="auto" w:fill="FFFFFF"/>
          </w:tcPr>
          <w:p w14:paraId="2B074E03"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Diatomit</w:t>
            </w:r>
          </w:p>
        </w:tc>
        <w:tc>
          <w:tcPr>
            <w:tcW w:w="1328" w:type="pct"/>
            <w:tcBorders>
              <w:top w:val="single" w:sz="4" w:space="0" w:color="auto"/>
              <w:left w:val="single" w:sz="4" w:space="0" w:color="auto"/>
            </w:tcBorders>
            <w:shd w:val="clear" w:color="auto" w:fill="FFFFFF"/>
          </w:tcPr>
          <w:p w14:paraId="52489AB0"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w:t>
            </w:r>
          </w:p>
        </w:tc>
        <w:tc>
          <w:tcPr>
            <w:tcW w:w="1407" w:type="pct"/>
            <w:tcBorders>
              <w:top w:val="single" w:sz="4" w:space="0" w:color="auto"/>
              <w:left w:val="single" w:sz="4" w:space="0" w:color="auto"/>
              <w:right w:val="single" w:sz="4" w:space="0" w:color="auto"/>
            </w:tcBorders>
            <w:shd w:val="clear" w:color="auto" w:fill="FFFFFF"/>
          </w:tcPr>
          <w:p w14:paraId="4663245C"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100</w:t>
            </w:r>
          </w:p>
        </w:tc>
      </w:tr>
      <w:tr w:rsidR="005523DA" w:rsidRPr="00770355" w14:paraId="5870AF76" w14:textId="77777777" w:rsidTr="009155A8">
        <w:trPr>
          <w:trHeight w:val="20"/>
          <w:jc w:val="center"/>
        </w:trPr>
        <w:tc>
          <w:tcPr>
            <w:tcW w:w="388" w:type="pct"/>
            <w:tcBorders>
              <w:top w:val="single" w:sz="4" w:space="0" w:color="auto"/>
              <w:left w:val="single" w:sz="4" w:space="0" w:color="auto"/>
            </w:tcBorders>
            <w:shd w:val="clear" w:color="auto" w:fill="FFFFFF"/>
          </w:tcPr>
          <w:p w14:paraId="3841E3F2"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29</w:t>
            </w:r>
          </w:p>
        </w:tc>
        <w:tc>
          <w:tcPr>
            <w:tcW w:w="1877" w:type="pct"/>
            <w:tcBorders>
              <w:top w:val="single" w:sz="4" w:space="0" w:color="auto"/>
              <w:left w:val="single" w:sz="4" w:space="0" w:color="auto"/>
            </w:tcBorders>
            <w:shd w:val="clear" w:color="auto" w:fill="FFFFFF"/>
          </w:tcPr>
          <w:p w14:paraId="52D28A6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Đá hoa trắng để sản xuất bột</w:t>
            </w:r>
          </w:p>
        </w:tc>
        <w:tc>
          <w:tcPr>
            <w:tcW w:w="1328" w:type="pct"/>
            <w:tcBorders>
              <w:top w:val="single" w:sz="4" w:space="0" w:color="auto"/>
              <w:left w:val="single" w:sz="4" w:space="0" w:color="auto"/>
            </w:tcBorders>
            <w:shd w:val="clear" w:color="auto" w:fill="FFFFFF"/>
          </w:tcPr>
          <w:p w14:paraId="7214D3A1"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w:t>
            </w:r>
          </w:p>
        </w:tc>
        <w:tc>
          <w:tcPr>
            <w:tcW w:w="1407" w:type="pct"/>
            <w:tcBorders>
              <w:top w:val="single" w:sz="4" w:space="0" w:color="auto"/>
              <w:left w:val="single" w:sz="4" w:space="0" w:color="auto"/>
              <w:right w:val="single" w:sz="4" w:space="0" w:color="auto"/>
            </w:tcBorders>
            <w:shd w:val="clear" w:color="auto" w:fill="FFFFFF"/>
          </w:tcPr>
          <w:p w14:paraId="2407C080"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250</w:t>
            </w:r>
          </w:p>
        </w:tc>
      </w:tr>
      <w:tr w:rsidR="005523DA" w:rsidRPr="00770355" w14:paraId="5CAEF680" w14:textId="77777777" w:rsidTr="009155A8">
        <w:trPr>
          <w:trHeight w:val="20"/>
          <w:jc w:val="center"/>
        </w:trPr>
        <w:tc>
          <w:tcPr>
            <w:tcW w:w="388" w:type="pct"/>
            <w:tcBorders>
              <w:top w:val="single" w:sz="4" w:space="0" w:color="auto"/>
              <w:left w:val="single" w:sz="4" w:space="0" w:color="auto"/>
            </w:tcBorders>
            <w:shd w:val="clear" w:color="auto" w:fill="FFFFFF"/>
          </w:tcPr>
          <w:p w14:paraId="76082E36"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30</w:t>
            </w:r>
          </w:p>
        </w:tc>
        <w:tc>
          <w:tcPr>
            <w:tcW w:w="1877" w:type="pct"/>
            <w:tcBorders>
              <w:top w:val="single" w:sz="4" w:space="0" w:color="auto"/>
              <w:left w:val="single" w:sz="4" w:space="0" w:color="auto"/>
            </w:tcBorders>
            <w:shd w:val="clear" w:color="auto" w:fill="FFFFFF"/>
          </w:tcPr>
          <w:p w14:paraId="32E1C07C"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Sét làm xi măng</w:t>
            </w:r>
          </w:p>
        </w:tc>
        <w:tc>
          <w:tcPr>
            <w:tcW w:w="1328" w:type="pct"/>
            <w:tcBorders>
              <w:top w:val="single" w:sz="4" w:space="0" w:color="auto"/>
              <w:left w:val="single" w:sz="4" w:space="0" w:color="auto"/>
            </w:tcBorders>
            <w:shd w:val="clear" w:color="auto" w:fill="FFFFFF"/>
          </w:tcPr>
          <w:p w14:paraId="19A21A0F"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tân</w:t>
            </w:r>
          </w:p>
        </w:tc>
        <w:tc>
          <w:tcPr>
            <w:tcW w:w="1407" w:type="pct"/>
            <w:tcBorders>
              <w:top w:val="single" w:sz="4" w:space="0" w:color="auto"/>
              <w:left w:val="single" w:sz="4" w:space="0" w:color="auto"/>
              <w:right w:val="single" w:sz="4" w:space="0" w:color="auto"/>
            </w:tcBorders>
            <w:shd w:val="clear" w:color="auto" w:fill="FFFFFF"/>
          </w:tcPr>
          <w:p w14:paraId="7ACE7016"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2.500</w:t>
            </w:r>
          </w:p>
        </w:tc>
      </w:tr>
      <w:tr w:rsidR="005523DA" w:rsidRPr="00770355" w14:paraId="50D121C6" w14:textId="77777777" w:rsidTr="009155A8">
        <w:trPr>
          <w:trHeight w:val="20"/>
          <w:jc w:val="center"/>
        </w:trPr>
        <w:tc>
          <w:tcPr>
            <w:tcW w:w="388" w:type="pct"/>
            <w:tcBorders>
              <w:top w:val="single" w:sz="4" w:space="0" w:color="auto"/>
              <w:left w:val="single" w:sz="4" w:space="0" w:color="auto"/>
            </w:tcBorders>
            <w:shd w:val="clear" w:color="auto" w:fill="FFFFFF"/>
          </w:tcPr>
          <w:p w14:paraId="3F3365BD"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31</w:t>
            </w:r>
          </w:p>
        </w:tc>
        <w:tc>
          <w:tcPr>
            <w:tcW w:w="1877" w:type="pct"/>
            <w:tcBorders>
              <w:top w:val="single" w:sz="4" w:space="0" w:color="auto"/>
              <w:left w:val="single" w:sz="4" w:space="0" w:color="auto"/>
            </w:tcBorders>
            <w:shd w:val="clear" w:color="auto" w:fill="FFFFFF"/>
          </w:tcPr>
          <w:p w14:paraId="31D2EA50"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Sét làm gốm, sứ, vật liệu chịu lửa</w:t>
            </w:r>
          </w:p>
        </w:tc>
        <w:tc>
          <w:tcPr>
            <w:tcW w:w="1328" w:type="pct"/>
            <w:tcBorders>
              <w:top w:val="single" w:sz="4" w:space="0" w:color="auto"/>
              <w:left w:val="single" w:sz="4" w:space="0" w:color="auto"/>
            </w:tcBorders>
            <w:shd w:val="clear" w:color="auto" w:fill="FFFFFF"/>
          </w:tcPr>
          <w:p w14:paraId="0373D310"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w:t>
            </w:r>
          </w:p>
        </w:tc>
        <w:tc>
          <w:tcPr>
            <w:tcW w:w="1407" w:type="pct"/>
            <w:tcBorders>
              <w:top w:val="single" w:sz="4" w:space="0" w:color="auto"/>
              <w:left w:val="single" w:sz="4" w:space="0" w:color="auto"/>
              <w:right w:val="single" w:sz="4" w:space="0" w:color="auto"/>
            </w:tcBorders>
            <w:shd w:val="clear" w:color="auto" w:fill="FFFFFF"/>
          </w:tcPr>
          <w:p w14:paraId="0D74B1AE"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70</w:t>
            </w:r>
          </w:p>
        </w:tc>
      </w:tr>
      <w:tr w:rsidR="005523DA" w:rsidRPr="00770355" w14:paraId="798C09A6" w14:textId="77777777" w:rsidTr="009155A8">
        <w:trPr>
          <w:trHeight w:val="20"/>
          <w:jc w:val="center"/>
        </w:trPr>
        <w:tc>
          <w:tcPr>
            <w:tcW w:w="388" w:type="pct"/>
            <w:tcBorders>
              <w:top w:val="single" w:sz="4" w:space="0" w:color="auto"/>
              <w:left w:val="single" w:sz="4" w:space="0" w:color="auto"/>
            </w:tcBorders>
            <w:shd w:val="clear" w:color="auto" w:fill="FFFFFF"/>
          </w:tcPr>
          <w:p w14:paraId="0209804D"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32</w:t>
            </w:r>
          </w:p>
        </w:tc>
        <w:tc>
          <w:tcPr>
            <w:tcW w:w="1877" w:type="pct"/>
            <w:tcBorders>
              <w:top w:val="single" w:sz="4" w:space="0" w:color="auto"/>
              <w:left w:val="single" w:sz="4" w:space="0" w:color="auto"/>
            </w:tcBorders>
            <w:shd w:val="clear" w:color="auto" w:fill="FFFFFF"/>
          </w:tcPr>
          <w:p w14:paraId="418BB582"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Kaolin</w:t>
            </w:r>
          </w:p>
        </w:tc>
        <w:tc>
          <w:tcPr>
            <w:tcW w:w="1328" w:type="pct"/>
            <w:tcBorders>
              <w:top w:val="single" w:sz="4" w:space="0" w:color="auto"/>
              <w:left w:val="single" w:sz="4" w:space="0" w:color="auto"/>
            </w:tcBorders>
            <w:shd w:val="clear" w:color="auto" w:fill="FFFFFF"/>
          </w:tcPr>
          <w:p w14:paraId="27BF0429"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w:t>
            </w:r>
          </w:p>
        </w:tc>
        <w:tc>
          <w:tcPr>
            <w:tcW w:w="1407" w:type="pct"/>
            <w:tcBorders>
              <w:top w:val="single" w:sz="4" w:space="0" w:color="auto"/>
              <w:left w:val="single" w:sz="4" w:space="0" w:color="auto"/>
              <w:right w:val="single" w:sz="4" w:space="0" w:color="auto"/>
            </w:tcBorders>
            <w:shd w:val="clear" w:color="auto" w:fill="FFFFFF"/>
          </w:tcPr>
          <w:p w14:paraId="660F71C2"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50</w:t>
            </w:r>
          </w:p>
        </w:tc>
      </w:tr>
      <w:tr w:rsidR="005523DA" w:rsidRPr="00770355" w14:paraId="5C2C3A98" w14:textId="77777777" w:rsidTr="009155A8">
        <w:trPr>
          <w:trHeight w:val="20"/>
          <w:jc w:val="center"/>
        </w:trPr>
        <w:tc>
          <w:tcPr>
            <w:tcW w:w="388" w:type="pct"/>
            <w:tcBorders>
              <w:top w:val="single" w:sz="4" w:space="0" w:color="auto"/>
              <w:left w:val="single" w:sz="4" w:space="0" w:color="auto"/>
            </w:tcBorders>
            <w:shd w:val="clear" w:color="auto" w:fill="FFFFFF"/>
          </w:tcPr>
          <w:p w14:paraId="0C5B0DE8"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33</w:t>
            </w:r>
          </w:p>
        </w:tc>
        <w:tc>
          <w:tcPr>
            <w:tcW w:w="1877" w:type="pct"/>
            <w:tcBorders>
              <w:top w:val="single" w:sz="4" w:space="0" w:color="auto"/>
              <w:left w:val="single" w:sz="4" w:space="0" w:color="auto"/>
            </w:tcBorders>
            <w:shd w:val="clear" w:color="auto" w:fill="FFFFFF"/>
          </w:tcPr>
          <w:p w14:paraId="1C3146A3"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Felspat</w:t>
            </w:r>
          </w:p>
        </w:tc>
        <w:tc>
          <w:tcPr>
            <w:tcW w:w="1328" w:type="pct"/>
            <w:tcBorders>
              <w:top w:val="single" w:sz="4" w:space="0" w:color="auto"/>
              <w:left w:val="single" w:sz="4" w:space="0" w:color="auto"/>
            </w:tcBorders>
            <w:shd w:val="clear" w:color="auto" w:fill="FFFFFF"/>
          </w:tcPr>
          <w:p w14:paraId="296FAE63"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w:t>
            </w:r>
          </w:p>
        </w:tc>
        <w:tc>
          <w:tcPr>
            <w:tcW w:w="1407" w:type="pct"/>
            <w:tcBorders>
              <w:top w:val="single" w:sz="4" w:space="0" w:color="auto"/>
              <w:left w:val="single" w:sz="4" w:space="0" w:color="auto"/>
              <w:right w:val="single" w:sz="4" w:space="0" w:color="auto"/>
            </w:tcBorders>
            <w:shd w:val="clear" w:color="auto" w:fill="FFFFFF"/>
          </w:tcPr>
          <w:p w14:paraId="3C81D745"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130</w:t>
            </w:r>
          </w:p>
        </w:tc>
      </w:tr>
      <w:tr w:rsidR="005523DA" w:rsidRPr="00770355" w14:paraId="65863B65" w14:textId="77777777" w:rsidTr="009155A8">
        <w:trPr>
          <w:trHeight w:val="20"/>
          <w:jc w:val="center"/>
        </w:trPr>
        <w:tc>
          <w:tcPr>
            <w:tcW w:w="388" w:type="pct"/>
            <w:tcBorders>
              <w:top w:val="single" w:sz="4" w:space="0" w:color="auto"/>
              <w:left w:val="single" w:sz="4" w:space="0" w:color="auto"/>
            </w:tcBorders>
            <w:shd w:val="clear" w:color="auto" w:fill="FFFFFF"/>
          </w:tcPr>
          <w:p w14:paraId="27D0D2D4"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34</w:t>
            </w:r>
          </w:p>
        </w:tc>
        <w:tc>
          <w:tcPr>
            <w:tcW w:w="1877" w:type="pct"/>
            <w:tcBorders>
              <w:top w:val="single" w:sz="4" w:space="0" w:color="auto"/>
              <w:left w:val="single" w:sz="4" w:space="0" w:color="auto"/>
            </w:tcBorders>
            <w:shd w:val="clear" w:color="auto" w:fill="FFFFFF"/>
          </w:tcPr>
          <w:p w14:paraId="1134E14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Đá vôi làm xi măng</w:t>
            </w:r>
          </w:p>
        </w:tc>
        <w:tc>
          <w:tcPr>
            <w:tcW w:w="1328" w:type="pct"/>
            <w:tcBorders>
              <w:top w:val="single" w:sz="4" w:space="0" w:color="auto"/>
              <w:left w:val="single" w:sz="4" w:space="0" w:color="auto"/>
            </w:tcBorders>
            <w:shd w:val="clear" w:color="auto" w:fill="FFFFFF"/>
          </w:tcPr>
          <w:p w14:paraId="34B3984B"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Triệu tấn</w:t>
            </w:r>
          </w:p>
        </w:tc>
        <w:tc>
          <w:tcPr>
            <w:tcW w:w="1407" w:type="pct"/>
            <w:tcBorders>
              <w:top w:val="single" w:sz="4" w:space="0" w:color="auto"/>
              <w:left w:val="single" w:sz="4" w:space="0" w:color="auto"/>
              <w:right w:val="single" w:sz="4" w:space="0" w:color="auto"/>
            </w:tcBorders>
            <w:shd w:val="clear" w:color="auto" w:fill="FFFFFF"/>
          </w:tcPr>
          <w:p w14:paraId="68E648DD"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10</w:t>
            </w:r>
          </w:p>
        </w:tc>
      </w:tr>
      <w:tr w:rsidR="005523DA" w:rsidRPr="00770355" w14:paraId="41465493" w14:textId="77777777" w:rsidTr="009155A8">
        <w:trPr>
          <w:trHeight w:val="20"/>
          <w:jc w:val="center"/>
        </w:trPr>
        <w:tc>
          <w:tcPr>
            <w:tcW w:w="388" w:type="pct"/>
            <w:tcBorders>
              <w:top w:val="single" w:sz="4" w:space="0" w:color="auto"/>
              <w:left w:val="single" w:sz="4" w:space="0" w:color="auto"/>
            </w:tcBorders>
            <w:shd w:val="clear" w:color="auto" w:fill="FFFFFF"/>
          </w:tcPr>
          <w:p w14:paraId="69A18E38"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35</w:t>
            </w:r>
          </w:p>
        </w:tc>
        <w:tc>
          <w:tcPr>
            <w:tcW w:w="1877" w:type="pct"/>
            <w:tcBorders>
              <w:top w:val="single" w:sz="4" w:space="0" w:color="auto"/>
              <w:left w:val="single" w:sz="4" w:space="0" w:color="auto"/>
            </w:tcBorders>
            <w:shd w:val="clear" w:color="auto" w:fill="FFFFFF"/>
          </w:tcPr>
          <w:p w14:paraId="75D9F632"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Quặng sắt laterit, đá silic, đá bazan, puzolan làm phụ gia xi măng</w:t>
            </w:r>
          </w:p>
        </w:tc>
        <w:tc>
          <w:tcPr>
            <w:tcW w:w="1328" w:type="pct"/>
            <w:tcBorders>
              <w:top w:val="single" w:sz="4" w:space="0" w:color="auto"/>
              <w:left w:val="single" w:sz="4" w:space="0" w:color="auto"/>
            </w:tcBorders>
            <w:shd w:val="clear" w:color="auto" w:fill="FFFFFF"/>
          </w:tcPr>
          <w:p w14:paraId="45C6E608"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w:t>
            </w:r>
          </w:p>
        </w:tc>
        <w:tc>
          <w:tcPr>
            <w:tcW w:w="1407" w:type="pct"/>
            <w:tcBorders>
              <w:top w:val="single" w:sz="4" w:space="0" w:color="auto"/>
              <w:left w:val="single" w:sz="4" w:space="0" w:color="auto"/>
              <w:right w:val="single" w:sz="4" w:space="0" w:color="auto"/>
            </w:tcBorders>
            <w:shd w:val="clear" w:color="auto" w:fill="FFFFFF"/>
          </w:tcPr>
          <w:p w14:paraId="7A73A322"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300</w:t>
            </w:r>
          </w:p>
        </w:tc>
      </w:tr>
      <w:tr w:rsidR="005523DA" w:rsidRPr="00770355" w14:paraId="0E6BF4E2" w14:textId="77777777" w:rsidTr="009155A8">
        <w:trPr>
          <w:trHeight w:val="20"/>
          <w:jc w:val="center"/>
        </w:trPr>
        <w:tc>
          <w:tcPr>
            <w:tcW w:w="388" w:type="pct"/>
            <w:tcBorders>
              <w:top w:val="single" w:sz="4" w:space="0" w:color="auto"/>
              <w:left w:val="single" w:sz="4" w:space="0" w:color="auto"/>
            </w:tcBorders>
            <w:shd w:val="clear" w:color="auto" w:fill="FFFFFF"/>
          </w:tcPr>
          <w:p w14:paraId="422763BE"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36</w:t>
            </w:r>
          </w:p>
        </w:tc>
        <w:tc>
          <w:tcPr>
            <w:tcW w:w="1877" w:type="pct"/>
            <w:tcBorders>
              <w:top w:val="single" w:sz="4" w:space="0" w:color="auto"/>
              <w:left w:val="single" w:sz="4" w:space="0" w:color="auto"/>
            </w:tcBorders>
            <w:shd w:val="clear" w:color="auto" w:fill="FFFFFF"/>
          </w:tcPr>
          <w:p w14:paraId="7C2A4FC7"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Đá vôi làm vôi công nghiệp</w:t>
            </w:r>
          </w:p>
        </w:tc>
        <w:tc>
          <w:tcPr>
            <w:tcW w:w="1328" w:type="pct"/>
            <w:tcBorders>
              <w:top w:val="single" w:sz="4" w:space="0" w:color="auto"/>
              <w:left w:val="single" w:sz="4" w:space="0" w:color="auto"/>
            </w:tcBorders>
            <w:shd w:val="clear" w:color="auto" w:fill="FFFFFF"/>
          </w:tcPr>
          <w:p w14:paraId="7E438ABD"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Triệu tấn</w:t>
            </w:r>
          </w:p>
        </w:tc>
        <w:tc>
          <w:tcPr>
            <w:tcW w:w="1407" w:type="pct"/>
            <w:tcBorders>
              <w:top w:val="single" w:sz="4" w:space="0" w:color="auto"/>
              <w:left w:val="single" w:sz="4" w:space="0" w:color="auto"/>
              <w:right w:val="single" w:sz="4" w:space="0" w:color="auto"/>
            </w:tcBorders>
            <w:shd w:val="clear" w:color="auto" w:fill="FFFFFF"/>
          </w:tcPr>
          <w:p w14:paraId="002E61D6"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5</w:t>
            </w:r>
          </w:p>
        </w:tc>
      </w:tr>
      <w:tr w:rsidR="005523DA" w:rsidRPr="00770355" w14:paraId="5FEE2AB9" w14:textId="77777777" w:rsidTr="009155A8">
        <w:trPr>
          <w:trHeight w:val="20"/>
          <w:jc w:val="center"/>
        </w:trPr>
        <w:tc>
          <w:tcPr>
            <w:tcW w:w="388" w:type="pct"/>
            <w:tcBorders>
              <w:top w:val="single" w:sz="4" w:space="0" w:color="auto"/>
              <w:left w:val="single" w:sz="4" w:space="0" w:color="auto"/>
            </w:tcBorders>
            <w:shd w:val="clear" w:color="auto" w:fill="FFFFFF"/>
          </w:tcPr>
          <w:p w14:paraId="5E9E4709"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37</w:t>
            </w:r>
          </w:p>
        </w:tc>
        <w:tc>
          <w:tcPr>
            <w:tcW w:w="1877" w:type="pct"/>
            <w:tcBorders>
              <w:top w:val="single" w:sz="4" w:space="0" w:color="auto"/>
              <w:left w:val="single" w:sz="4" w:space="0" w:color="auto"/>
            </w:tcBorders>
            <w:shd w:val="clear" w:color="auto" w:fill="FFFFFF"/>
          </w:tcPr>
          <w:p w14:paraId="791810AB"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Đá quarzit, thạch anh (không phải tinh thể), silic</w:t>
            </w:r>
          </w:p>
        </w:tc>
        <w:tc>
          <w:tcPr>
            <w:tcW w:w="1328" w:type="pct"/>
            <w:tcBorders>
              <w:top w:val="single" w:sz="4" w:space="0" w:color="auto"/>
              <w:left w:val="single" w:sz="4" w:space="0" w:color="auto"/>
            </w:tcBorders>
            <w:shd w:val="clear" w:color="auto" w:fill="FFFFFF"/>
          </w:tcPr>
          <w:p w14:paraId="2B4471D3"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w:t>
            </w:r>
          </w:p>
        </w:tc>
        <w:tc>
          <w:tcPr>
            <w:tcW w:w="1407" w:type="pct"/>
            <w:tcBorders>
              <w:top w:val="single" w:sz="4" w:space="0" w:color="auto"/>
              <w:left w:val="single" w:sz="4" w:space="0" w:color="auto"/>
              <w:right w:val="single" w:sz="4" w:space="0" w:color="auto"/>
            </w:tcBorders>
            <w:shd w:val="clear" w:color="auto" w:fill="FFFFFF"/>
          </w:tcPr>
          <w:p w14:paraId="7BCF6F4F"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100</w:t>
            </w:r>
          </w:p>
        </w:tc>
      </w:tr>
      <w:tr w:rsidR="005523DA" w:rsidRPr="00770355" w14:paraId="5F4700F4" w14:textId="77777777" w:rsidTr="009155A8">
        <w:trPr>
          <w:trHeight w:val="20"/>
          <w:jc w:val="center"/>
        </w:trPr>
        <w:tc>
          <w:tcPr>
            <w:tcW w:w="388" w:type="pct"/>
            <w:tcBorders>
              <w:top w:val="single" w:sz="4" w:space="0" w:color="auto"/>
              <w:left w:val="single" w:sz="4" w:space="0" w:color="auto"/>
            </w:tcBorders>
            <w:shd w:val="clear" w:color="auto" w:fill="FFFFFF"/>
          </w:tcPr>
          <w:p w14:paraId="4EE9F351"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38</w:t>
            </w:r>
          </w:p>
        </w:tc>
        <w:tc>
          <w:tcPr>
            <w:tcW w:w="1877" w:type="pct"/>
            <w:tcBorders>
              <w:top w:val="single" w:sz="4" w:space="0" w:color="auto"/>
              <w:left w:val="single" w:sz="4" w:space="0" w:color="auto"/>
            </w:tcBorders>
            <w:shd w:val="clear" w:color="auto" w:fill="FFFFFF"/>
          </w:tcPr>
          <w:p w14:paraId="00284AC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Magnesit</w:t>
            </w:r>
          </w:p>
        </w:tc>
        <w:tc>
          <w:tcPr>
            <w:tcW w:w="1328" w:type="pct"/>
            <w:tcBorders>
              <w:top w:val="single" w:sz="4" w:space="0" w:color="auto"/>
              <w:left w:val="single" w:sz="4" w:space="0" w:color="auto"/>
            </w:tcBorders>
            <w:shd w:val="clear" w:color="auto" w:fill="FFFFFF"/>
          </w:tcPr>
          <w:p w14:paraId="24C9CB20"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tấn</w:t>
            </w:r>
          </w:p>
        </w:tc>
        <w:tc>
          <w:tcPr>
            <w:tcW w:w="1407" w:type="pct"/>
            <w:tcBorders>
              <w:top w:val="single" w:sz="4" w:space="0" w:color="auto"/>
              <w:left w:val="single" w:sz="4" w:space="0" w:color="auto"/>
              <w:right w:val="single" w:sz="4" w:space="0" w:color="auto"/>
            </w:tcBorders>
            <w:shd w:val="clear" w:color="auto" w:fill="FFFFFF"/>
          </w:tcPr>
          <w:p w14:paraId="6C8256C0"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100</w:t>
            </w:r>
          </w:p>
        </w:tc>
      </w:tr>
      <w:tr w:rsidR="005523DA" w:rsidRPr="00770355" w14:paraId="13803102" w14:textId="77777777" w:rsidTr="009155A8">
        <w:trPr>
          <w:trHeight w:val="20"/>
          <w:jc w:val="center"/>
        </w:trPr>
        <w:tc>
          <w:tcPr>
            <w:tcW w:w="388" w:type="pct"/>
            <w:tcBorders>
              <w:top w:val="single" w:sz="4" w:space="0" w:color="auto"/>
              <w:left w:val="single" w:sz="4" w:space="0" w:color="auto"/>
            </w:tcBorders>
            <w:shd w:val="clear" w:color="auto" w:fill="FFFFFF"/>
          </w:tcPr>
          <w:p w14:paraId="41FC7E90"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lastRenderedPageBreak/>
              <w:t>39</w:t>
            </w:r>
          </w:p>
        </w:tc>
        <w:tc>
          <w:tcPr>
            <w:tcW w:w="1877" w:type="pct"/>
            <w:tcBorders>
              <w:top w:val="single" w:sz="4" w:space="0" w:color="auto"/>
              <w:left w:val="single" w:sz="4" w:space="0" w:color="auto"/>
            </w:tcBorders>
            <w:shd w:val="clear" w:color="auto" w:fill="FFFFFF"/>
          </w:tcPr>
          <w:p w14:paraId="0E901FB3"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Cát trắng thủy tinh</w:t>
            </w:r>
          </w:p>
        </w:tc>
        <w:tc>
          <w:tcPr>
            <w:tcW w:w="1328" w:type="pct"/>
            <w:tcBorders>
              <w:top w:val="single" w:sz="4" w:space="0" w:color="auto"/>
              <w:left w:val="single" w:sz="4" w:space="0" w:color="auto"/>
            </w:tcBorders>
            <w:shd w:val="clear" w:color="auto" w:fill="FFFFFF"/>
          </w:tcPr>
          <w:p w14:paraId="4A1CD125"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tẩn</w:t>
            </w:r>
          </w:p>
        </w:tc>
        <w:tc>
          <w:tcPr>
            <w:tcW w:w="1407" w:type="pct"/>
            <w:tcBorders>
              <w:top w:val="single" w:sz="4" w:space="0" w:color="auto"/>
              <w:left w:val="single" w:sz="4" w:space="0" w:color="auto"/>
              <w:right w:val="single" w:sz="4" w:space="0" w:color="auto"/>
            </w:tcBorders>
            <w:shd w:val="clear" w:color="auto" w:fill="FFFFFF"/>
          </w:tcPr>
          <w:p w14:paraId="4E905E58"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 100</w:t>
            </w:r>
          </w:p>
        </w:tc>
      </w:tr>
      <w:tr w:rsidR="005523DA" w:rsidRPr="00770355" w14:paraId="223A6A26" w14:textId="77777777" w:rsidTr="009155A8">
        <w:trPr>
          <w:trHeight w:val="20"/>
          <w:jc w:val="center"/>
        </w:trPr>
        <w:tc>
          <w:tcPr>
            <w:tcW w:w="388" w:type="pct"/>
            <w:tcBorders>
              <w:top w:val="single" w:sz="4" w:space="0" w:color="auto"/>
              <w:left w:val="single" w:sz="4" w:space="0" w:color="auto"/>
              <w:bottom w:val="single" w:sz="4" w:space="0" w:color="auto"/>
            </w:tcBorders>
            <w:shd w:val="clear" w:color="auto" w:fill="FFFFFF"/>
          </w:tcPr>
          <w:p w14:paraId="37E4E7CD"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40</w:t>
            </w:r>
          </w:p>
        </w:tc>
        <w:tc>
          <w:tcPr>
            <w:tcW w:w="1877" w:type="pct"/>
            <w:tcBorders>
              <w:top w:val="single" w:sz="4" w:space="0" w:color="auto"/>
              <w:left w:val="single" w:sz="4" w:space="0" w:color="auto"/>
              <w:bottom w:val="single" w:sz="4" w:space="0" w:color="auto"/>
            </w:tcBorders>
            <w:shd w:val="clear" w:color="auto" w:fill="FFFFFF"/>
          </w:tcPr>
          <w:p w14:paraId="639D87A6"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Đá làm ốp lát các loại (tính theo thu hồi độ nguyên khối ≥ 0,4 m</w:t>
            </w:r>
            <w:r w:rsidRPr="00770355">
              <w:rPr>
                <w:rFonts w:ascii="Arial" w:eastAsia="Times New Roman" w:hAnsi="Arial" w:cs="Arial"/>
                <w:color w:val="000000" w:themeColor="text1"/>
                <w:sz w:val="20"/>
                <w:szCs w:val="20"/>
                <w:vertAlign w:val="superscript"/>
              </w:rPr>
              <w:t>3</w:t>
            </w:r>
            <w:r w:rsidRPr="00770355">
              <w:rPr>
                <w:rFonts w:ascii="Arial" w:eastAsia="Times New Roman" w:hAnsi="Arial" w:cs="Arial"/>
                <w:color w:val="000000" w:themeColor="text1"/>
                <w:sz w:val="20"/>
                <w:szCs w:val="20"/>
              </w:rPr>
              <w:t>).</w:t>
            </w:r>
          </w:p>
        </w:tc>
        <w:tc>
          <w:tcPr>
            <w:tcW w:w="1328" w:type="pct"/>
            <w:tcBorders>
              <w:top w:val="single" w:sz="4" w:space="0" w:color="auto"/>
              <w:left w:val="single" w:sz="4" w:space="0" w:color="auto"/>
              <w:bottom w:val="single" w:sz="4" w:space="0" w:color="auto"/>
            </w:tcBorders>
            <w:shd w:val="clear" w:color="auto" w:fill="FFFFFF"/>
          </w:tcPr>
          <w:p w14:paraId="2D69E5E4"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Ngàn m</w:t>
            </w:r>
            <w:r w:rsidRPr="00770355">
              <w:rPr>
                <w:rFonts w:ascii="Arial" w:eastAsia="Times New Roman" w:hAnsi="Arial" w:cs="Arial"/>
                <w:color w:val="000000" w:themeColor="text1"/>
                <w:sz w:val="20"/>
                <w:szCs w:val="20"/>
                <w:vertAlign w:val="superscript"/>
              </w:rPr>
              <w:t>3</w:t>
            </w:r>
          </w:p>
        </w:tc>
        <w:tc>
          <w:tcPr>
            <w:tcW w:w="1407" w:type="pct"/>
            <w:tcBorders>
              <w:top w:val="single" w:sz="4" w:space="0" w:color="auto"/>
              <w:left w:val="single" w:sz="4" w:space="0" w:color="auto"/>
              <w:bottom w:val="single" w:sz="4" w:space="0" w:color="auto"/>
              <w:right w:val="single" w:sz="4" w:space="0" w:color="auto"/>
            </w:tcBorders>
            <w:shd w:val="clear" w:color="auto" w:fill="FFFFFF"/>
          </w:tcPr>
          <w:p w14:paraId="52A51599"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&lt;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500</w:t>
            </w:r>
          </w:p>
        </w:tc>
      </w:tr>
    </w:tbl>
    <w:p w14:paraId="3606E5EF" w14:textId="77777777" w:rsidR="009E4C5B" w:rsidRPr="00770355" w:rsidRDefault="009E4C5B" w:rsidP="009E4C5B">
      <w:pPr>
        <w:tabs>
          <w:tab w:val="left" w:pos="88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 Bãi bỏ Phụ lục II.</w:t>
      </w:r>
    </w:p>
    <w:p w14:paraId="41AFC928" w14:textId="77777777" w:rsidR="009E4C5B" w:rsidRPr="00770355" w:rsidRDefault="009E4C5B" w:rsidP="009E4C5B">
      <w:pPr>
        <w:tabs>
          <w:tab w:val="left" w:pos="880"/>
        </w:tabs>
        <w:adjustRightInd w:val="0"/>
        <w:snapToGrid w:val="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lang w:val="en-GB"/>
        </w:rPr>
        <w:t xml:space="preserve">3. </w:t>
      </w:r>
      <w:r w:rsidRPr="00770355">
        <w:rPr>
          <w:rFonts w:ascii="Arial" w:eastAsia="Times New Roman" w:hAnsi="Arial" w:cs="Arial"/>
          <w:color w:val="000000" w:themeColor="text1"/>
          <w:sz w:val="20"/>
          <w:szCs w:val="20"/>
        </w:rPr>
        <w:t>Bổ sung Phụ lục l</w:t>
      </w:r>
      <w:r w:rsidRPr="00770355">
        <w:rPr>
          <w:rFonts w:ascii="Arial" w:eastAsia="Times New Roman" w:hAnsi="Arial" w:cs="Arial"/>
          <w:color w:val="000000" w:themeColor="text1"/>
          <w:sz w:val="20"/>
          <w:szCs w:val="20"/>
          <w:lang w:val="en-GB"/>
        </w:rPr>
        <w:t>I</w:t>
      </w:r>
      <w:r w:rsidRPr="00770355">
        <w:rPr>
          <w:rFonts w:ascii="Arial" w:eastAsia="Times New Roman" w:hAnsi="Arial" w:cs="Arial"/>
          <w:color w:val="000000" w:themeColor="text1"/>
          <w:sz w:val="20"/>
          <w:szCs w:val="20"/>
        </w:rPr>
        <w:t>a:</w:t>
      </w:r>
    </w:p>
    <w:p w14:paraId="0FC4DA60" w14:textId="77777777" w:rsidR="009E4C5B" w:rsidRPr="00770355" w:rsidRDefault="009E4C5B" w:rsidP="009E4C5B">
      <w:pPr>
        <w:adjustRightInd w:val="0"/>
        <w:snapToGrid w:val="0"/>
        <w:jc w:val="center"/>
        <w:rPr>
          <w:rFonts w:ascii="Arial" w:eastAsia="Times New Roman" w:hAnsi="Arial" w:cs="Arial"/>
          <w:b/>
          <w:bCs/>
          <w:color w:val="000000" w:themeColor="text1"/>
          <w:sz w:val="20"/>
          <w:szCs w:val="20"/>
          <w:lang w:val="en-GB"/>
        </w:rPr>
      </w:pPr>
    </w:p>
    <w:p w14:paraId="0DFA5C5C"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Phụ lục l</w:t>
      </w:r>
      <w:r w:rsidRPr="00770355">
        <w:rPr>
          <w:rFonts w:ascii="Arial" w:eastAsia="Times New Roman" w:hAnsi="Arial" w:cs="Arial"/>
          <w:b/>
          <w:bCs/>
          <w:color w:val="000000" w:themeColor="text1"/>
          <w:sz w:val="20"/>
          <w:szCs w:val="20"/>
          <w:lang w:val="en-GB"/>
        </w:rPr>
        <w:t>I</w:t>
      </w:r>
      <w:r w:rsidRPr="00770355">
        <w:rPr>
          <w:rFonts w:ascii="Arial" w:eastAsia="Times New Roman" w:hAnsi="Arial" w:cs="Arial"/>
          <w:b/>
          <w:bCs/>
          <w:color w:val="000000" w:themeColor="text1"/>
          <w:sz w:val="20"/>
          <w:szCs w:val="20"/>
        </w:rPr>
        <w:t>a</w:t>
      </w:r>
    </w:p>
    <w:p w14:paraId="58B5F3D6" w14:textId="77777777" w:rsidR="009E4C5B" w:rsidRPr="00770355" w:rsidRDefault="009E4C5B" w:rsidP="009E4C5B">
      <w:pPr>
        <w:adjustRightInd w:val="0"/>
        <w:snapToGrid w:val="0"/>
        <w:jc w:val="center"/>
        <w:rPr>
          <w:rFonts w:ascii="Arial" w:eastAsia="Times New Roman" w:hAnsi="Arial" w:cs="Arial"/>
          <w:b/>
          <w:bCs/>
          <w:color w:val="000000" w:themeColor="text1"/>
          <w:sz w:val="20"/>
          <w:szCs w:val="20"/>
        </w:rPr>
      </w:pPr>
      <w:r w:rsidRPr="00770355">
        <w:rPr>
          <w:rFonts w:ascii="Arial" w:eastAsia="Times New Roman" w:hAnsi="Arial" w:cs="Arial"/>
          <w:b/>
          <w:bCs/>
          <w:color w:val="000000" w:themeColor="text1"/>
          <w:sz w:val="20"/>
          <w:szCs w:val="20"/>
        </w:rPr>
        <w:t xml:space="preserve">PHƯƠNG PHÁP XÁC ĐỊNH CHI PHÍ ĐIỀU TRA CƠ BẢN ĐỊA </w:t>
      </w:r>
      <w:r w:rsidRPr="00770355">
        <w:rPr>
          <w:rFonts w:ascii="Arial" w:eastAsia="Times New Roman" w:hAnsi="Arial" w:cs="Arial"/>
          <w:b/>
          <w:bCs/>
          <w:color w:val="000000" w:themeColor="text1"/>
          <w:sz w:val="20"/>
          <w:szCs w:val="20"/>
        </w:rPr>
        <w:br/>
        <w:t>CHẤT VỀ KHOÁNG SẢN, CHI PHÍ THĂM DÒ KHOÁNG SẢN</w:t>
      </w:r>
    </w:p>
    <w:p w14:paraId="57583E58"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p>
    <w:p w14:paraId="6F5C9B7E" w14:textId="77777777" w:rsidR="009E4C5B" w:rsidRPr="00770355" w:rsidRDefault="009E4C5B" w:rsidP="009E4C5B">
      <w:pPr>
        <w:tabs>
          <w:tab w:val="left" w:pos="1052"/>
        </w:tabs>
        <w:adjustRightInd w:val="0"/>
        <w:snapToGrid w:val="0"/>
        <w:spacing w:after="120"/>
        <w:ind w:firstLine="720"/>
        <w:jc w:val="both"/>
        <w:rPr>
          <w:rFonts w:ascii="Arial" w:eastAsia="Times New Roman" w:hAnsi="Arial" w:cs="Arial"/>
          <w:b/>
          <w:bCs/>
          <w:color w:val="000000" w:themeColor="text1"/>
          <w:sz w:val="20"/>
          <w:szCs w:val="20"/>
        </w:rPr>
      </w:pPr>
      <w:r w:rsidRPr="00770355">
        <w:rPr>
          <w:rFonts w:ascii="Arial" w:eastAsia="Times New Roman" w:hAnsi="Arial" w:cs="Arial"/>
          <w:b/>
          <w:bCs/>
          <w:color w:val="000000" w:themeColor="text1"/>
          <w:sz w:val="20"/>
          <w:szCs w:val="20"/>
        </w:rPr>
        <w:t>I. Phương pháp xác định chi phí điều tra cơ bản địa chất về khoáng sản phải hoàn trả được thực hiện bằng công thức như sau:</w:t>
      </w:r>
    </w:p>
    <w:p w14:paraId="4EC635B2" w14:textId="77777777" w:rsidR="009E4C5B" w:rsidRPr="00770355" w:rsidRDefault="009E4C5B" w:rsidP="009E4C5B">
      <w:pPr>
        <w:tabs>
          <w:tab w:val="left" w:pos="1052"/>
        </w:tabs>
        <w:adjustRightInd w:val="0"/>
        <w:snapToGrid w:val="0"/>
        <w:spacing w:after="120"/>
        <w:ind w:firstLine="720"/>
        <w:jc w:val="both"/>
        <w:rPr>
          <w:rFonts w:ascii="Arial" w:eastAsia="Times New Roman" w:hAnsi="Arial" w:cs="Arial"/>
          <w:color w:val="000000" w:themeColor="text1"/>
          <w:sz w:val="20"/>
          <w:szCs w:val="20"/>
          <w:lang w:val="en-GB"/>
        </w:rPr>
      </w:pPr>
      <w:r w:rsidRPr="00770355">
        <w:rPr>
          <w:rFonts w:ascii="Arial" w:eastAsia="Times New Roman" w:hAnsi="Arial" w:cs="Arial"/>
          <w:noProof/>
          <w:color w:val="000000" w:themeColor="text1"/>
          <w:sz w:val="20"/>
          <w:szCs w:val="20"/>
          <w:lang w:val="en-US" w:eastAsia="en-US" w:bidi="ar-SA"/>
        </w:rPr>
        <w:drawing>
          <wp:inline distT="0" distB="0" distL="0" distR="0" wp14:anchorId="7A0FA312" wp14:editId="44EFD4B0">
            <wp:extent cx="2178050" cy="331584"/>
            <wp:effectExtent l="0" t="0" r="0" b="0"/>
            <wp:docPr id="113470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04494" name=""/>
                    <pic:cNvPicPr/>
                  </pic:nvPicPr>
                  <pic:blipFill>
                    <a:blip r:embed="rId9"/>
                    <a:stretch>
                      <a:fillRect/>
                    </a:stretch>
                  </pic:blipFill>
                  <pic:spPr>
                    <a:xfrm>
                      <a:off x="0" y="0"/>
                      <a:ext cx="2191711" cy="333664"/>
                    </a:xfrm>
                    <a:prstGeom prst="rect">
                      <a:avLst/>
                    </a:prstGeom>
                  </pic:spPr>
                </pic:pic>
              </a:graphicData>
            </a:graphic>
          </wp:inline>
        </w:drawing>
      </w:r>
    </w:p>
    <w:p w14:paraId="2506D07F"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Trong đó:</w:t>
      </w:r>
    </w:p>
    <w:p w14:paraId="11796205"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w:t>
      </w:r>
      <w:r w:rsidRPr="00770355">
        <w:rPr>
          <w:rFonts w:ascii="Arial" w:eastAsia="Times New Roman" w:hAnsi="Arial" w:cs="Arial"/>
          <w:color w:val="000000" w:themeColor="text1"/>
          <w:sz w:val="20"/>
          <w:szCs w:val="20"/>
          <w:vertAlign w:val="subscript"/>
        </w:rPr>
        <w:t>đg</w:t>
      </w:r>
      <w:r w:rsidRPr="00770355">
        <w:rPr>
          <w:rFonts w:ascii="Arial" w:eastAsia="Times New Roman" w:hAnsi="Arial" w:cs="Arial"/>
          <w:color w:val="000000" w:themeColor="text1"/>
          <w:sz w:val="20"/>
          <w:szCs w:val="20"/>
        </w:rPr>
        <w:t xml:space="preserve"> là chi phí điều tra cơ bản địa chất về khoáng sản phải hoàn trả (đơn vị tính là đồng Việt Nam);</w:t>
      </w:r>
    </w:p>
    <w:p w14:paraId="78B21109"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i là các hạng mục được quy định tại điểm a khoản 2 Điều 3 Nghị định này;</w:t>
      </w:r>
    </w:p>
    <w:p w14:paraId="62448173"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K</w:t>
      </w:r>
      <w:r w:rsidRPr="00770355">
        <w:rPr>
          <w:rFonts w:ascii="Arial" w:eastAsia="Times New Roman" w:hAnsi="Arial" w:cs="Arial"/>
          <w:color w:val="000000" w:themeColor="text1"/>
          <w:sz w:val="20"/>
          <w:szCs w:val="20"/>
          <w:vertAlign w:val="subscript"/>
        </w:rPr>
        <w:t>i</w:t>
      </w:r>
      <w:r w:rsidRPr="00770355">
        <w:rPr>
          <w:rFonts w:ascii="Arial" w:eastAsia="Times New Roman" w:hAnsi="Arial" w:cs="Arial"/>
          <w:color w:val="000000" w:themeColor="text1"/>
          <w:sz w:val="20"/>
          <w:szCs w:val="20"/>
        </w:rPr>
        <w:t xml:space="preserve"> là khối lượng hạng mục công trình địa chất thứ i;</w:t>
      </w:r>
    </w:p>
    <w:p w14:paraId="79270A4A"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Z</w:t>
      </w:r>
      <w:r w:rsidRPr="00770355">
        <w:rPr>
          <w:rFonts w:ascii="Arial" w:eastAsia="Times New Roman" w:hAnsi="Arial" w:cs="Arial"/>
          <w:color w:val="000000" w:themeColor="text1"/>
          <w:sz w:val="20"/>
          <w:szCs w:val="20"/>
          <w:vertAlign w:val="subscript"/>
        </w:rPr>
        <w:t>i</w:t>
      </w:r>
      <w:r w:rsidRPr="00770355">
        <w:rPr>
          <w:rFonts w:ascii="Arial" w:eastAsia="Times New Roman" w:hAnsi="Arial" w:cs="Arial"/>
          <w:color w:val="000000" w:themeColor="text1"/>
          <w:sz w:val="20"/>
          <w:szCs w:val="20"/>
        </w:rPr>
        <w:t xml:space="preserve"> là đơn giá của hạng mục công trình địa chất thứ i được tính theo quy định tại khoản 4 Điều 3 Nghị định này.</w:t>
      </w:r>
    </w:p>
    <w:p w14:paraId="69C2C033" w14:textId="77777777" w:rsidR="009E4C5B" w:rsidRPr="00770355" w:rsidRDefault="009E4C5B" w:rsidP="009E4C5B">
      <w:pPr>
        <w:tabs>
          <w:tab w:val="left" w:pos="1164"/>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II. Phương pháp xác định chi phí thăm dò khoáng sản phải hoàn trả</w:t>
      </w:r>
    </w:p>
    <w:p w14:paraId="6F546686"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Đối với mỏ được cấp Giấy phép khai thác từ ngày Quyết định số 04/2018/QĐ-TTg ngày 23 tháng 01 năm 2018 của Thủ tướng Chính phủ có hiệu lực được xác định bằng công thức như sau:</w:t>
      </w:r>
    </w:p>
    <w:p w14:paraId="13EE2881"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lang w:val="en-GB"/>
        </w:rPr>
      </w:pPr>
      <w:r w:rsidRPr="00770355">
        <w:rPr>
          <w:rFonts w:ascii="Arial" w:eastAsia="Times New Roman" w:hAnsi="Arial" w:cs="Arial"/>
          <w:noProof/>
          <w:color w:val="000000" w:themeColor="text1"/>
          <w:sz w:val="20"/>
          <w:szCs w:val="20"/>
          <w:lang w:val="en-US" w:eastAsia="en-US" w:bidi="ar-SA"/>
        </w:rPr>
        <w:drawing>
          <wp:inline distT="0" distB="0" distL="0" distR="0" wp14:anchorId="3FBF3430" wp14:editId="2541DD85">
            <wp:extent cx="2108200" cy="545364"/>
            <wp:effectExtent l="0" t="0" r="6350" b="7620"/>
            <wp:docPr id="1021138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38713" name=""/>
                    <pic:cNvPicPr/>
                  </pic:nvPicPr>
                  <pic:blipFill>
                    <a:blip r:embed="rId10"/>
                    <a:stretch>
                      <a:fillRect/>
                    </a:stretch>
                  </pic:blipFill>
                  <pic:spPr>
                    <a:xfrm>
                      <a:off x="0" y="0"/>
                      <a:ext cx="2113246" cy="546669"/>
                    </a:xfrm>
                    <a:prstGeom prst="rect">
                      <a:avLst/>
                    </a:prstGeom>
                  </pic:spPr>
                </pic:pic>
              </a:graphicData>
            </a:graphic>
          </wp:inline>
        </w:drawing>
      </w:r>
    </w:p>
    <w:p w14:paraId="3294A03A"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Trong đó:</w:t>
      </w:r>
    </w:p>
    <w:p w14:paraId="0AD38FDD" w14:textId="77777777" w:rsidR="009E4C5B" w:rsidRPr="00770355" w:rsidRDefault="009E4C5B" w:rsidP="009E4C5B">
      <w:pPr>
        <w:tabs>
          <w:tab w:val="left" w:pos="1109"/>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a) T</w:t>
      </w:r>
      <w:r w:rsidRPr="00770355">
        <w:rPr>
          <w:rFonts w:ascii="Arial" w:eastAsia="Times New Roman" w:hAnsi="Arial" w:cs="Arial"/>
          <w:color w:val="000000" w:themeColor="text1"/>
          <w:sz w:val="20"/>
          <w:szCs w:val="20"/>
          <w:vertAlign w:val="subscript"/>
        </w:rPr>
        <w:t>td</w:t>
      </w:r>
      <w:r w:rsidRPr="00770355">
        <w:rPr>
          <w:rFonts w:ascii="Arial" w:eastAsia="Times New Roman" w:hAnsi="Arial" w:cs="Arial"/>
          <w:color w:val="000000" w:themeColor="text1"/>
          <w:sz w:val="20"/>
          <w:szCs w:val="20"/>
        </w:rPr>
        <w:t xml:space="preserve"> là chi phí thăm dò khoáng sản phải hoàn trả (đơn vị tính là đồng Việt Nam);</w:t>
      </w:r>
    </w:p>
    <w:p w14:paraId="7142CD00" w14:textId="77777777" w:rsidR="009E4C5B" w:rsidRPr="00770355" w:rsidRDefault="009E4C5B" w:rsidP="009E4C5B">
      <w:pPr>
        <w:tabs>
          <w:tab w:val="left" w:pos="1116"/>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 P</w:t>
      </w:r>
      <w:r w:rsidRPr="00770355">
        <w:rPr>
          <w:rFonts w:ascii="Arial" w:eastAsia="Times New Roman" w:hAnsi="Arial" w:cs="Arial"/>
          <w:color w:val="000000" w:themeColor="text1"/>
          <w:sz w:val="20"/>
          <w:szCs w:val="20"/>
          <w:vertAlign w:val="subscript"/>
        </w:rPr>
        <w:t>td</w:t>
      </w:r>
      <w:r w:rsidRPr="00770355">
        <w:rPr>
          <w:rFonts w:ascii="Arial" w:eastAsia="Times New Roman" w:hAnsi="Arial" w:cs="Arial"/>
          <w:color w:val="000000" w:themeColor="text1"/>
          <w:sz w:val="20"/>
          <w:szCs w:val="20"/>
        </w:rPr>
        <w:t xml:space="preserve"> là tổng chi phí nhà nước đã đầu tư thăm dò khoáng sản, được xác định như sau:</w:t>
      </w:r>
    </w:p>
    <w:p w14:paraId="2ABF704A" w14:textId="77777777" w:rsidR="009E4C5B" w:rsidRPr="00770355" w:rsidRDefault="009E4C5B" w:rsidP="009E4C5B">
      <w:pPr>
        <w:tabs>
          <w:tab w:val="left" w:pos="1116"/>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noProof/>
          <w:color w:val="000000" w:themeColor="text1"/>
          <w:sz w:val="20"/>
          <w:szCs w:val="20"/>
          <w:lang w:val="en-US" w:eastAsia="en-US" w:bidi="ar-SA"/>
        </w:rPr>
        <w:drawing>
          <wp:inline distT="0" distB="0" distL="0" distR="0" wp14:anchorId="6ADC071D" wp14:editId="1609CE89">
            <wp:extent cx="2520950" cy="334951"/>
            <wp:effectExtent l="0" t="0" r="0" b="8255"/>
            <wp:docPr id="155383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38262" name=""/>
                    <pic:cNvPicPr/>
                  </pic:nvPicPr>
                  <pic:blipFill>
                    <a:blip r:embed="rId11"/>
                    <a:stretch>
                      <a:fillRect/>
                    </a:stretch>
                  </pic:blipFill>
                  <pic:spPr>
                    <a:xfrm>
                      <a:off x="0" y="0"/>
                      <a:ext cx="2546314" cy="338321"/>
                    </a:xfrm>
                    <a:prstGeom prst="rect">
                      <a:avLst/>
                    </a:prstGeom>
                  </pic:spPr>
                </pic:pic>
              </a:graphicData>
            </a:graphic>
          </wp:inline>
        </w:drawing>
      </w:r>
    </w:p>
    <w:p w14:paraId="0D4380F5"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Trong đó:</w:t>
      </w:r>
    </w:p>
    <w:p w14:paraId="71B6E1B6" w14:textId="77777777" w:rsidR="009E4C5B" w:rsidRPr="00770355" w:rsidRDefault="009E4C5B" w:rsidP="009E4C5B">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C là chi phí khác cho công tác thăm dò khoáng sản tại thời điểm thăm dò được xác định trong báo cáo thăm dò khoáng sản;</w:t>
      </w:r>
    </w:p>
    <w:p w14:paraId="0FFDF17D" w14:textId="77777777" w:rsidR="009E4C5B" w:rsidRPr="00770355" w:rsidRDefault="009E4C5B" w:rsidP="009E4C5B">
      <w:pPr>
        <w:tabs>
          <w:tab w:val="left" w:pos="975"/>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H là hệ số chi phí khác, được xác định như sau:</w:t>
      </w:r>
    </w:p>
    <w:p w14:paraId="1C261151" w14:textId="77777777" w:rsidR="009E4C5B" w:rsidRPr="00770355" w:rsidRDefault="009E4C5B" w:rsidP="009E4C5B">
      <w:pPr>
        <w:tabs>
          <w:tab w:val="left" w:pos="975"/>
        </w:tabs>
        <w:adjustRightInd w:val="0"/>
        <w:snapToGrid w:val="0"/>
        <w:spacing w:after="120"/>
        <w:ind w:firstLine="720"/>
        <w:jc w:val="both"/>
        <w:rPr>
          <w:rFonts w:ascii="Arial" w:eastAsia="Times New Roman" w:hAnsi="Arial" w:cs="Arial"/>
          <w:color w:val="000000" w:themeColor="text1"/>
          <w:sz w:val="20"/>
          <w:szCs w:val="20"/>
          <w:lang w:val="en-GB"/>
        </w:rPr>
      </w:pPr>
      <w:r w:rsidRPr="00770355">
        <w:rPr>
          <w:rFonts w:ascii="Arial" w:eastAsia="Times New Roman" w:hAnsi="Arial" w:cs="Arial"/>
          <w:noProof/>
          <w:color w:val="000000" w:themeColor="text1"/>
          <w:sz w:val="20"/>
          <w:szCs w:val="20"/>
          <w:lang w:val="en-US" w:eastAsia="en-US" w:bidi="ar-SA"/>
        </w:rPr>
        <w:drawing>
          <wp:inline distT="0" distB="0" distL="0" distR="0" wp14:anchorId="11451FEF" wp14:editId="23E6D636">
            <wp:extent cx="1361905" cy="504762"/>
            <wp:effectExtent l="0" t="0" r="0" b="0"/>
            <wp:docPr id="1379417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417885" name=""/>
                    <pic:cNvPicPr/>
                  </pic:nvPicPr>
                  <pic:blipFill>
                    <a:blip r:embed="rId12"/>
                    <a:stretch>
                      <a:fillRect/>
                    </a:stretch>
                  </pic:blipFill>
                  <pic:spPr>
                    <a:xfrm>
                      <a:off x="0" y="0"/>
                      <a:ext cx="1361905" cy="504762"/>
                    </a:xfrm>
                    <a:prstGeom prst="rect">
                      <a:avLst/>
                    </a:prstGeom>
                  </pic:spPr>
                </pic:pic>
              </a:graphicData>
            </a:graphic>
          </wp:inline>
        </w:drawing>
      </w:r>
    </w:p>
    <w:p w14:paraId="7B732025"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K</w:t>
      </w:r>
      <w:r w:rsidRPr="00770355">
        <w:rPr>
          <w:rFonts w:ascii="Arial" w:eastAsia="Times New Roman" w:hAnsi="Arial" w:cs="Arial"/>
          <w:color w:val="000000" w:themeColor="text1"/>
          <w:sz w:val="20"/>
          <w:szCs w:val="20"/>
          <w:vertAlign w:val="subscript"/>
        </w:rPr>
        <w:t>i</w:t>
      </w:r>
      <w:r w:rsidRPr="00770355">
        <w:rPr>
          <w:rFonts w:ascii="Arial" w:eastAsia="Times New Roman" w:hAnsi="Arial" w:cs="Arial"/>
          <w:color w:val="000000" w:themeColor="text1"/>
          <w:sz w:val="20"/>
          <w:szCs w:val="20"/>
        </w:rPr>
        <w:t xml:space="preserve"> là khối lượng hạng mục công việc thứ i</w:t>
      </w:r>
    </w:p>
    <w:p w14:paraId="0AA535D6"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Z</w:t>
      </w:r>
      <w:r w:rsidRPr="00770355">
        <w:rPr>
          <w:rFonts w:ascii="Arial" w:eastAsia="Times New Roman" w:hAnsi="Arial" w:cs="Arial"/>
          <w:color w:val="000000" w:themeColor="text1"/>
          <w:sz w:val="20"/>
          <w:szCs w:val="20"/>
          <w:vertAlign w:val="subscript"/>
        </w:rPr>
        <w:t>int</w:t>
      </w:r>
      <w:r w:rsidRPr="00770355">
        <w:rPr>
          <w:rFonts w:ascii="Arial" w:eastAsia="Times New Roman" w:hAnsi="Arial" w:cs="Arial"/>
          <w:color w:val="000000" w:themeColor="text1"/>
          <w:sz w:val="20"/>
          <w:szCs w:val="20"/>
        </w:rPr>
        <w:t xml:space="preserve"> là đơn giá của hạng mục công trình địa chất thứ i tại thời điểm thăm dò khoáng sản;</w:t>
      </w:r>
    </w:p>
    <w:p w14:paraId="7F0F1919"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Z</w:t>
      </w:r>
      <w:r w:rsidRPr="00770355">
        <w:rPr>
          <w:rFonts w:ascii="Arial" w:eastAsia="Times New Roman" w:hAnsi="Arial" w:cs="Arial"/>
          <w:color w:val="000000" w:themeColor="text1"/>
          <w:sz w:val="20"/>
          <w:szCs w:val="20"/>
          <w:vertAlign w:val="subscript"/>
        </w:rPr>
        <w:t>i</w:t>
      </w:r>
      <w:r w:rsidRPr="00770355">
        <w:rPr>
          <w:rFonts w:ascii="Arial" w:eastAsia="Times New Roman" w:hAnsi="Arial" w:cs="Arial"/>
          <w:color w:val="000000" w:themeColor="text1"/>
          <w:sz w:val="20"/>
          <w:szCs w:val="20"/>
        </w:rPr>
        <w:t xml:space="preserve"> là đơn giá của hạng mục công trình địa chất thứ i được tính theo quy định tại khoản 4 Điều 3 Nghị định này.</w:t>
      </w:r>
    </w:p>
    <w:p w14:paraId="0142C36E" w14:textId="77777777" w:rsidR="009E4C5B" w:rsidRPr="00770355" w:rsidRDefault="009E4C5B" w:rsidP="009E4C5B">
      <w:pPr>
        <w:tabs>
          <w:tab w:val="left" w:pos="1102"/>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 Q</w:t>
      </w:r>
      <w:r w:rsidRPr="00770355">
        <w:rPr>
          <w:rFonts w:ascii="Arial" w:eastAsia="Times New Roman" w:hAnsi="Arial" w:cs="Arial"/>
          <w:color w:val="000000" w:themeColor="text1"/>
          <w:sz w:val="20"/>
          <w:szCs w:val="20"/>
          <w:vertAlign w:val="subscript"/>
        </w:rPr>
        <w:t>td</w:t>
      </w:r>
      <w:r w:rsidRPr="00770355">
        <w:rPr>
          <w:rFonts w:ascii="Arial" w:eastAsia="Times New Roman" w:hAnsi="Arial" w:cs="Arial"/>
          <w:color w:val="000000" w:themeColor="text1"/>
          <w:sz w:val="20"/>
          <w:szCs w:val="20"/>
        </w:rPr>
        <w:t xml:space="preserve"> là trữ lượng khoáng sản được cơ quan quản lý nhà nước có thẩm quyền phê duyệt kèm theo báo cáo kết quả thăm dò khoáng sản, được xác định như sau:</w:t>
      </w:r>
    </w:p>
    <w:p w14:paraId="79500370" w14:textId="77777777" w:rsidR="009E4C5B" w:rsidRPr="00770355" w:rsidRDefault="009E4C5B" w:rsidP="009E4C5B">
      <w:pPr>
        <w:tabs>
          <w:tab w:val="left" w:pos="97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xml:space="preserve">- Đối với các báo cáo kết quả thăm dò khoáng sản đã được phê duyệt theo phân cấp trữ lượng </w:t>
      </w:r>
      <w:r w:rsidRPr="00770355">
        <w:rPr>
          <w:rFonts w:ascii="Arial" w:eastAsia="Times New Roman" w:hAnsi="Arial" w:cs="Arial"/>
          <w:color w:val="000000" w:themeColor="text1"/>
          <w:sz w:val="20"/>
          <w:szCs w:val="20"/>
        </w:rPr>
        <w:lastRenderedPageBreak/>
        <w:t>A, B, C</w:t>
      </w:r>
      <w:r w:rsidRPr="00770355">
        <w:rPr>
          <w:rFonts w:ascii="Arial" w:eastAsia="Times New Roman" w:hAnsi="Arial" w:cs="Arial"/>
          <w:color w:val="000000" w:themeColor="text1"/>
          <w:sz w:val="20"/>
          <w:szCs w:val="20"/>
          <w:vertAlign w:val="subscript"/>
        </w:rPr>
        <w:t>1</w:t>
      </w:r>
      <w:r w:rsidRPr="00770355">
        <w:rPr>
          <w:rFonts w:ascii="Arial" w:eastAsia="Times New Roman" w:hAnsi="Arial" w:cs="Arial"/>
          <w:color w:val="000000" w:themeColor="text1"/>
          <w:sz w:val="20"/>
          <w:szCs w:val="20"/>
        </w:rPr>
        <w:t>, C</w:t>
      </w:r>
      <w:r w:rsidRPr="00770355">
        <w:rPr>
          <w:rFonts w:ascii="Arial" w:eastAsia="Times New Roman" w:hAnsi="Arial" w:cs="Arial"/>
          <w:color w:val="000000" w:themeColor="text1"/>
          <w:sz w:val="20"/>
          <w:szCs w:val="20"/>
          <w:vertAlign w:val="subscript"/>
        </w:rPr>
        <w:t>2</w:t>
      </w:r>
      <w:r w:rsidRPr="00770355">
        <w:rPr>
          <w:rFonts w:ascii="Arial" w:eastAsia="Times New Roman" w:hAnsi="Arial" w:cs="Arial"/>
          <w:color w:val="000000" w:themeColor="text1"/>
          <w:sz w:val="20"/>
          <w:szCs w:val="20"/>
        </w:rPr>
        <w:t>:</w:t>
      </w:r>
    </w:p>
    <w:p w14:paraId="0DA0CD89"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Q</w:t>
      </w:r>
      <w:r w:rsidRPr="00770355">
        <w:rPr>
          <w:rFonts w:ascii="Arial" w:eastAsia="Times New Roman" w:hAnsi="Arial" w:cs="Arial"/>
          <w:color w:val="000000" w:themeColor="text1"/>
          <w:sz w:val="20"/>
          <w:szCs w:val="20"/>
          <w:vertAlign w:val="subscript"/>
        </w:rPr>
        <w:t>td</w:t>
      </w:r>
      <w:r w:rsidRPr="00770355">
        <w:rPr>
          <w:rFonts w:ascii="Arial" w:eastAsia="Times New Roman" w:hAnsi="Arial" w:cs="Arial"/>
          <w:color w:val="000000" w:themeColor="text1"/>
          <w:sz w:val="20"/>
          <w:szCs w:val="20"/>
        </w:rPr>
        <w:t xml:space="preserve"> = A</w:t>
      </w:r>
      <w:r w:rsidRPr="00770355">
        <w:rPr>
          <w:rFonts w:ascii="Arial" w:eastAsia="Times New Roman" w:hAnsi="Arial" w:cs="Arial"/>
          <w:color w:val="000000" w:themeColor="text1"/>
          <w:sz w:val="20"/>
          <w:szCs w:val="20"/>
          <w:vertAlign w:val="subscript"/>
        </w:rPr>
        <w:t>td</w:t>
      </w:r>
      <w:r w:rsidRPr="00770355">
        <w:rPr>
          <w:rFonts w:ascii="Arial" w:eastAsia="Times New Roman" w:hAnsi="Arial" w:cs="Arial"/>
          <w:color w:val="000000" w:themeColor="text1"/>
          <w:sz w:val="20"/>
          <w:szCs w:val="20"/>
        </w:rPr>
        <w:t xml:space="preserve"> + B</w:t>
      </w:r>
      <w:r w:rsidRPr="00770355">
        <w:rPr>
          <w:rFonts w:ascii="Arial" w:eastAsia="Times New Roman" w:hAnsi="Arial" w:cs="Arial"/>
          <w:color w:val="000000" w:themeColor="text1"/>
          <w:sz w:val="20"/>
          <w:szCs w:val="20"/>
          <w:vertAlign w:val="subscript"/>
        </w:rPr>
        <w:t>td</w:t>
      </w:r>
      <w:r w:rsidRPr="00770355">
        <w:rPr>
          <w:rFonts w:ascii="Arial" w:eastAsia="Times New Roman" w:hAnsi="Arial" w:cs="Arial"/>
          <w:color w:val="000000" w:themeColor="text1"/>
          <w:sz w:val="20"/>
          <w:szCs w:val="20"/>
        </w:rPr>
        <w:t xml:space="preserve"> + C</w:t>
      </w:r>
      <w:r w:rsidRPr="00770355">
        <w:rPr>
          <w:rFonts w:ascii="Arial" w:eastAsia="Times New Roman" w:hAnsi="Arial" w:cs="Arial"/>
          <w:color w:val="000000" w:themeColor="text1"/>
          <w:sz w:val="20"/>
          <w:szCs w:val="20"/>
          <w:vertAlign w:val="subscript"/>
        </w:rPr>
        <w:t>1td</w:t>
      </w:r>
      <w:r w:rsidRPr="00770355">
        <w:rPr>
          <w:rFonts w:ascii="Arial" w:eastAsia="Times New Roman" w:hAnsi="Arial" w:cs="Arial"/>
          <w:color w:val="000000" w:themeColor="text1"/>
          <w:sz w:val="20"/>
          <w:szCs w:val="20"/>
        </w:rPr>
        <w:t xml:space="preserve"> + C</w:t>
      </w:r>
      <w:r w:rsidRPr="00770355">
        <w:rPr>
          <w:rFonts w:ascii="Arial" w:eastAsia="Times New Roman" w:hAnsi="Arial" w:cs="Arial"/>
          <w:color w:val="000000" w:themeColor="text1"/>
          <w:sz w:val="20"/>
          <w:szCs w:val="20"/>
          <w:vertAlign w:val="subscript"/>
        </w:rPr>
        <w:t>2td</w:t>
      </w:r>
    </w:p>
    <w:p w14:paraId="6CF9CAB9" w14:textId="77777777" w:rsidR="009E4C5B" w:rsidRPr="00770355" w:rsidRDefault="009E4C5B" w:rsidP="009E4C5B">
      <w:pPr>
        <w:tabs>
          <w:tab w:val="left" w:pos="97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Đối với các báo cáo kết quả thăm dò khoáng sản được phê duyệt theo phân cấp trữ lượng 121, 122 và các cấp tài nguyên 221, 222:</w:t>
      </w:r>
    </w:p>
    <w:p w14:paraId="45E2FFC3"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Q</w:t>
      </w:r>
      <w:r w:rsidRPr="00770355">
        <w:rPr>
          <w:rFonts w:ascii="Arial" w:eastAsia="Times New Roman" w:hAnsi="Arial" w:cs="Arial"/>
          <w:color w:val="000000" w:themeColor="text1"/>
          <w:sz w:val="20"/>
          <w:szCs w:val="20"/>
          <w:vertAlign w:val="subscript"/>
        </w:rPr>
        <w:t>td</w:t>
      </w:r>
      <w:r w:rsidRPr="00770355">
        <w:rPr>
          <w:rFonts w:ascii="Arial" w:eastAsia="Times New Roman" w:hAnsi="Arial" w:cs="Arial"/>
          <w:color w:val="000000" w:themeColor="text1"/>
          <w:sz w:val="20"/>
          <w:szCs w:val="20"/>
        </w:rPr>
        <w:t xml:space="preserve"> =121</w:t>
      </w:r>
      <w:r w:rsidRPr="00770355">
        <w:rPr>
          <w:rFonts w:ascii="Arial" w:eastAsia="Times New Roman" w:hAnsi="Arial" w:cs="Arial"/>
          <w:color w:val="000000" w:themeColor="text1"/>
          <w:sz w:val="20"/>
          <w:szCs w:val="20"/>
          <w:vertAlign w:val="subscript"/>
        </w:rPr>
        <w:t>td</w:t>
      </w:r>
      <w:r w:rsidRPr="00770355">
        <w:rPr>
          <w:rFonts w:ascii="Arial" w:eastAsia="Times New Roman" w:hAnsi="Arial" w:cs="Arial"/>
          <w:color w:val="000000" w:themeColor="text1"/>
          <w:sz w:val="20"/>
          <w:szCs w:val="20"/>
        </w:rPr>
        <w:t>+122</w:t>
      </w:r>
      <w:r w:rsidRPr="00770355">
        <w:rPr>
          <w:rFonts w:ascii="Arial" w:eastAsia="Times New Roman" w:hAnsi="Arial" w:cs="Arial"/>
          <w:color w:val="000000" w:themeColor="text1"/>
          <w:sz w:val="20"/>
          <w:szCs w:val="20"/>
          <w:vertAlign w:val="subscript"/>
        </w:rPr>
        <w:t>td</w:t>
      </w:r>
      <w:r w:rsidRPr="00770355">
        <w:rPr>
          <w:rFonts w:ascii="Arial" w:eastAsia="Times New Roman" w:hAnsi="Arial" w:cs="Arial"/>
          <w:color w:val="000000" w:themeColor="text1"/>
          <w:sz w:val="20"/>
          <w:szCs w:val="20"/>
        </w:rPr>
        <w:t>+221</w:t>
      </w:r>
      <w:r w:rsidRPr="00770355">
        <w:rPr>
          <w:rFonts w:ascii="Arial" w:eastAsia="Times New Roman" w:hAnsi="Arial" w:cs="Arial"/>
          <w:color w:val="000000" w:themeColor="text1"/>
          <w:sz w:val="20"/>
          <w:szCs w:val="20"/>
          <w:vertAlign w:val="subscript"/>
        </w:rPr>
        <w:t>td</w:t>
      </w:r>
      <w:r w:rsidRPr="00770355">
        <w:rPr>
          <w:rFonts w:ascii="Arial" w:eastAsia="Times New Roman" w:hAnsi="Arial" w:cs="Arial"/>
          <w:color w:val="000000" w:themeColor="text1"/>
          <w:sz w:val="20"/>
          <w:szCs w:val="20"/>
        </w:rPr>
        <w:t>+222</w:t>
      </w:r>
      <w:r w:rsidRPr="00770355">
        <w:rPr>
          <w:rFonts w:ascii="Arial" w:eastAsia="Times New Roman" w:hAnsi="Arial" w:cs="Arial"/>
          <w:color w:val="000000" w:themeColor="text1"/>
          <w:sz w:val="20"/>
          <w:szCs w:val="20"/>
          <w:vertAlign w:val="subscript"/>
        </w:rPr>
        <w:t>td</w:t>
      </w:r>
    </w:p>
    <w:p w14:paraId="307AACB0" w14:textId="77777777" w:rsidR="009E4C5B" w:rsidRPr="00770355" w:rsidRDefault="009E4C5B" w:rsidP="009E4C5B">
      <w:pPr>
        <w:tabs>
          <w:tab w:val="left" w:pos="112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d) Q</w:t>
      </w:r>
      <w:r w:rsidRPr="00770355">
        <w:rPr>
          <w:rFonts w:ascii="Arial" w:eastAsia="Times New Roman" w:hAnsi="Arial" w:cs="Arial"/>
          <w:color w:val="000000" w:themeColor="text1"/>
          <w:sz w:val="20"/>
          <w:szCs w:val="20"/>
          <w:vertAlign w:val="subscript"/>
        </w:rPr>
        <w:t>cp</w:t>
      </w:r>
      <w:r w:rsidRPr="00770355">
        <w:rPr>
          <w:rFonts w:ascii="Arial" w:eastAsia="Times New Roman" w:hAnsi="Arial" w:cs="Arial"/>
          <w:color w:val="000000" w:themeColor="text1"/>
          <w:sz w:val="20"/>
          <w:szCs w:val="20"/>
        </w:rPr>
        <w:t xml:space="preserve"> là phần trữ lượng khoáng sản được cấp phép khai thác và xác định như sau:</w:t>
      </w:r>
    </w:p>
    <w:p w14:paraId="6D3FB566" w14:textId="77777777" w:rsidR="009E4C5B" w:rsidRPr="00770355" w:rsidRDefault="009E4C5B" w:rsidP="009E4C5B">
      <w:pPr>
        <w:tabs>
          <w:tab w:val="left" w:pos="97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Đối với các báo cáo kết quả thăm dò khoáng sản đã được phê duyệt theo phân cấp trữ lượng A, B, C</w:t>
      </w:r>
      <w:r w:rsidRPr="00770355">
        <w:rPr>
          <w:rFonts w:ascii="Arial" w:eastAsia="Times New Roman" w:hAnsi="Arial" w:cs="Arial"/>
          <w:color w:val="000000" w:themeColor="text1"/>
          <w:sz w:val="20"/>
          <w:szCs w:val="20"/>
          <w:vertAlign w:val="subscript"/>
        </w:rPr>
        <w:t>1</w:t>
      </w:r>
      <w:r w:rsidRPr="00770355">
        <w:rPr>
          <w:rFonts w:ascii="Arial" w:eastAsia="Times New Roman" w:hAnsi="Arial" w:cs="Arial"/>
          <w:color w:val="000000" w:themeColor="text1"/>
          <w:sz w:val="20"/>
          <w:szCs w:val="20"/>
        </w:rPr>
        <w:t>, C</w:t>
      </w:r>
      <w:r w:rsidRPr="00770355">
        <w:rPr>
          <w:rFonts w:ascii="Arial" w:eastAsia="Times New Roman" w:hAnsi="Arial" w:cs="Arial"/>
          <w:color w:val="000000" w:themeColor="text1"/>
          <w:sz w:val="20"/>
          <w:szCs w:val="20"/>
          <w:vertAlign w:val="subscript"/>
        </w:rPr>
        <w:t>2</w:t>
      </w:r>
      <w:r w:rsidRPr="00770355">
        <w:rPr>
          <w:rFonts w:ascii="Arial" w:eastAsia="Times New Roman" w:hAnsi="Arial" w:cs="Arial"/>
          <w:color w:val="000000" w:themeColor="text1"/>
          <w:sz w:val="20"/>
          <w:szCs w:val="20"/>
        </w:rPr>
        <w:t>:</w:t>
      </w:r>
    </w:p>
    <w:p w14:paraId="401F059D" w14:textId="77777777" w:rsidR="009E4C5B" w:rsidRPr="00770355" w:rsidRDefault="009E4C5B" w:rsidP="009E4C5B">
      <w:pPr>
        <w:tabs>
          <w:tab w:val="left" w:pos="977"/>
        </w:tabs>
        <w:adjustRightInd w:val="0"/>
        <w:snapToGrid w:val="0"/>
        <w:spacing w:after="120"/>
        <w:ind w:firstLine="720"/>
        <w:jc w:val="both"/>
        <w:rPr>
          <w:rFonts w:ascii="Arial" w:eastAsia="Times New Roman" w:hAnsi="Arial" w:cs="Arial"/>
          <w:color w:val="000000" w:themeColor="text1"/>
          <w:sz w:val="20"/>
          <w:szCs w:val="20"/>
          <w:lang w:val="en-GB"/>
        </w:rPr>
      </w:pPr>
      <w:r w:rsidRPr="00770355">
        <w:rPr>
          <w:rFonts w:ascii="Arial" w:eastAsia="Times New Roman" w:hAnsi="Arial" w:cs="Arial"/>
          <w:noProof/>
          <w:color w:val="000000" w:themeColor="text1"/>
          <w:sz w:val="20"/>
          <w:szCs w:val="20"/>
          <w:lang w:val="en-US" w:eastAsia="en-US" w:bidi="ar-SA"/>
        </w:rPr>
        <w:drawing>
          <wp:inline distT="0" distB="0" distL="0" distR="0" wp14:anchorId="69B4ACE8" wp14:editId="535A3192">
            <wp:extent cx="2432050" cy="399600"/>
            <wp:effectExtent l="0" t="0" r="6350" b="635"/>
            <wp:docPr id="715492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92341" name=""/>
                    <pic:cNvPicPr/>
                  </pic:nvPicPr>
                  <pic:blipFill>
                    <a:blip r:embed="rId13"/>
                    <a:stretch>
                      <a:fillRect/>
                    </a:stretch>
                  </pic:blipFill>
                  <pic:spPr>
                    <a:xfrm>
                      <a:off x="0" y="0"/>
                      <a:ext cx="2451638" cy="402818"/>
                    </a:xfrm>
                    <a:prstGeom prst="rect">
                      <a:avLst/>
                    </a:prstGeom>
                  </pic:spPr>
                </pic:pic>
              </a:graphicData>
            </a:graphic>
          </wp:inline>
        </w:drawing>
      </w:r>
    </w:p>
    <w:p w14:paraId="01271FBF" w14:textId="77777777" w:rsidR="009E4C5B" w:rsidRPr="00770355" w:rsidRDefault="009E4C5B" w:rsidP="009E4C5B">
      <w:pPr>
        <w:tabs>
          <w:tab w:val="left" w:pos="97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Đối với các báo cáo kết quả thăm dò khoáng sản được phê duyệt theo phân cấp trữ lượng 121, 122 và các cấp tài nguyên 221, 222:</w:t>
      </w:r>
    </w:p>
    <w:p w14:paraId="54F98F58"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Q</w:t>
      </w:r>
      <w:r w:rsidRPr="00770355">
        <w:rPr>
          <w:rFonts w:ascii="Arial" w:eastAsia="Times New Roman" w:hAnsi="Arial" w:cs="Arial"/>
          <w:color w:val="000000" w:themeColor="text1"/>
          <w:sz w:val="20"/>
          <w:szCs w:val="20"/>
          <w:vertAlign w:val="subscript"/>
        </w:rPr>
        <w:t>cp</w:t>
      </w:r>
      <w:r w:rsidRPr="00770355">
        <w:rPr>
          <w:rFonts w:ascii="Arial" w:eastAsia="Times New Roman" w:hAnsi="Arial" w:cs="Arial"/>
          <w:color w:val="000000" w:themeColor="text1"/>
          <w:sz w:val="20"/>
          <w:szCs w:val="20"/>
        </w:rPr>
        <w:t xml:space="preserve"> = 121</w:t>
      </w:r>
      <w:r w:rsidRPr="00770355">
        <w:rPr>
          <w:rFonts w:ascii="Arial" w:eastAsia="Times New Roman" w:hAnsi="Arial" w:cs="Arial"/>
          <w:color w:val="000000" w:themeColor="text1"/>
          <w:sz w:val="20"/>
          <w:szCs w:val="20"/>
          <w:vertAlign w:val="subscript"/>
        </w:rPr>
        <w:t xml:space="preserve">cp </w:t>
      </w:r>
      <w:r w:rsidRPr="00770355">
        <w:rPr>
          <w:rFonts w:ascii="Arial" w:eastAsia="Times New Roman" w:hAnsi="Arial" w:cs="Arial"/>
          <w:color w:val="000000" w:themeColor="text1"/>
          <w:sz w:val="20"/>
          <w:szCs w:val="20"/>
        </w:rPr>
        <w:t>+ 122</w:t>
      </w:r>
      <w:r w:rsidRPr="00770355">
        <w:rPr>
          <w:rFonts w:ascii="Arial" w:eastAsia="Times New Roman" w:hAnsi="Arial" w:cs="Arial"/>
          <w:color w:val="000000" w:themeColor="text1"/>
          <w:sz w:val="20"/>
          <w:szCs w:val="20"/>
          <w:vertAlign w:val="subscript"/>
        </w:rPr>
        <w:t xml:space="preserve">cp </w:t>
      </w:r>
      <w:r w:rsidRPr="00770355">
        <w:rPr>
          <w:rFonts w:ascii="Arial" w:eastAsia="Times New Roman" w:hAnsi="Arial" w:cs="Arial"/>
          <w:color w:val="000000" w:themeColor="text1"/>
          <w:sz w:val="20"/>
          <w:szCs w:val="20"/>
        </w:rPr>
        <w:t>+ 221</w:t>
      </w:r>
      <w:r w:rsidRPr="00770355">
        <w:rPr>
          <w:rFonts w:ascii="Arial" w:eastAsia="Times New Roman" w:hAnsi="Arial" w:cs="Arial"/>
          <w:color w:val="000000" w:themeColor="text1"/>
          <w:sz w:val="20"/>
          <w:szCs w:val="20"/>
          <w:vertAlign w:val="subscript"/>
        </w:rPr>
        <w:t xml:space="preserve">cp </w:t>
      </w:r>
      <w:r w:rsidRPr="00770355">
        <w:rPr>
          <w:rFonts w:ascii="Arial" w:eastAsia="Times New Roman" w:hAnsi="Arial" w:cs="Arial"/>
          <w:color w:val="000000" w:themeColor="text1"/>
          <w:sz w:val="20"/>
          <w:szCs w:val="20"/>
        </w:rPr>
        <w:t>+ 222</w:t>
      </w:r>
      <w:r w:rsidRPr="00770355">
        <w:rPr>
          <w:rFonts w:ascii="Arial" w:eastAsia="Times New Roman" w:hAnsi="Arial" w:cs="Arial"/>
          <w:color w:val="000000" w:themeColor="text1"/>
          <w:sz w:val="20"/>
          <w:szCs w:val="20"/>
          <w:vertAlign w:val="subscript"/>
        </w:rPr>
        <w:t>cp</w:t>
      </w:r>
    </w:p>
    <w:p w14:paraId="04FCFC37" w14:textId="77777777" w:rsidR="009E4C5B" w:rsidRPr="00770355" w:rsidRDefault="009E4C5B" w:rsidP="009E4C5B">
      <w:pPr>
        <w:tabs>
          <w:tab w:val="left" w:pos="107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 Đối với mỏ đã được cấp giấy phép khai thác trước ngày Quyết định số 04/2018/QĐ-TTg ngày 23 tháng 01 năm 2018 của Thủ tướng Chính phủ có hiệu lực được xác định bằng công thức như sau:</w:t>
      </w:r>
    </w:p>
    <w:p w14:paraId="78646F5E" w14:textId="77777777" w:rsidR="009E4C5B" w:rsidRPr="00770355" w:rsidRDefault="009E4C5B" w:rsidP="009E4C5B">
      <w:pPr>
        <w:tabs>
          <w:tab w:val="left" w:pos="1077"/>
        </w:tabs>
        <w:adjustRightInd w:val="0"/>
        <w:snapToGrid w:val="0"/>
        <w:spacing w:after="120"/>
        <w:ind w:firstLine="720"/>
        <w:jc w:val="both"/>
        <w:rPr>
          <w:rFonts w:ascii="Arial" w:eastAsia="Times New Roman" w:hAnsi="Arial" w:cs="Arial"/>
          <w:color w:val="000000" w:themeColor="text1"/>
          <w:sz w:val="20"/>
          <w:szCs w:val="20"/>
          <w:lang w:val="en-GB"/>
        </w:rPr>
      </w:pPr>
      <w:r w:rsidRPr="00770355">
        <w:rPr>
          <w:rFonts w:ascii="Arial" w:eastAsia="Times New Roman" w:hAnsi="Arial" w:cs="Arial"/>
          <w:noProof/>
          <w:color w:val="000000" w:themeColor="text1"/>
          <w:sz w:val="20"/>
          <w:szCs w:val="20"/>
          <w:lang w:val="en-US" w:eastAsia="en-US" w:bidi="ar-SA"/>
        </w:rPr>
        <w:drawing>
          <wp:inline distT="0" distB="0" distL="0" distR="0" wp14:anchorId="462CA074" wp14:editId="391469FE">
            <wp:extent cx="1609344" cy="449856"/>
            <wp:effectExtent l="0" t="0" r="0" b="7620"/>
            <wp:docPr id="1086717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17542" name=""/>
                    <pic:cNvPicPr/>
                  </pic:nvPicPr>
                  <pic:blipFill>
                    <a:blip r:embed="rId14"/>
                    <a:stretch>
                      <a:fillRect/>
                    </a:stretch>
                  </pic:blipFill>
                  <pic:spPr>
                    <a:xfrm>
                      <a:off x="0" y="0"/>
                      <a:ext cx="1632111" cy="456220"/>
                    </a:xfrm>
                    <a:prstGeom prst="rect">
                      <a:avLst/>
                    </a:prstGeom>
                  </pic:spPr>
                </pic:pic>
              </a:graphicData>
            </a:graphic>
          </wp:inline>
        </w:drawing>
      </w:r>
    </w:p>
    <w:p w14:paraId="40115B7D"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Trong đó:</w:t>
      </w:r>
    </w:p>
    <w:p w14:paraId="74EFAB70" w14:textId="77777777" w:rsidR="009E4C5B" w:rsidRPr="00770355" w:rsidRDefault="009E4C5B" w:rsidP="009E4C5B">
      <w:pPr>
        <w:tabs>
          <w:tab w:val="left" w:pos="97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T</w:t>
      </w:r>
      <w:r w:rsidRPr="00770355">
        <w:rPr>
          <w:rFonts w:ascii="Arial" w:eastAsia="Times New Roman" w:hAnsi="Arial" w:cs="Arial"/>
          <w:color w:val="000000" w:themeColor="text1"/>
          <w:sz w:val="20"/>
          <w:szCs w:val="20"/>
          <w:vertAlign w:val="subscript"/>
        </w:rPr>
        <w:t>td</w:t>
      </w:r>
      <w:r w:rsidRPr="00770355">
        <w:rPr>
          <w:rFonts w:ascii="Arial" w:eastAsia="Times New Roman" w:hAnsi="Arial" w:cs="Arial"/>
          <w:color w:val="000000" w:themeColor="text1"/>
          <w:sz w:val="20"/>
          <w:szCs w:val="20"/>
        </w:rPr>
        <w:t>, P</w:t>
      </w:r>
      <w:r w:rsidRPr="00770355">
        <w:rPr>
          <w:rFonts w:ascii="Arial" w:eastAsia="Times New Roman" w:hAnsi="Arial" w:cs="Arial"/>
          <w:color w:val="000000" w:themeColor="text1"/>
          <w:sz w:val="20"/>
          <w:szCs w:val="20"/>
          <w:vertAlign w:val="subscript"/>
        </w:rPr>
        <w:t>td</w:t>
      </w:r>
      <w:r w:rsidRPr="00770355">
        <w:rPr>
          <w:rFonts w:ascii="Arial" w:eastAsia="Times New Roman" w:hAnsi="Arial" w:cs="Arial"/>
          <w:color w:val="000000" w:themeColor="text1"/>
          <w:sz w:val="20"/>
          <w:szCs w:val="20"/>
        </w:rPr>
        <w:t>, Q</w:t>
      </w:r>
      <w:r w:rsidRPr="00770355">
        <w:rPr>
          <w:rFonts w:ascii="Arial" w:eastAsia="Times New Roman" w:hAnsi="Arial" w:cs="Arial"/>
          <w:color w:val="000000" w:themeColor="text1"/>
          <w:sz w:val="20"/>
          <w:szCs w:val="20"/>
          <w:vertAlign w:val="subscript"/>
        </w:rPr>
        <w:t>td</w:t>
      </w:r>
      <w:r w:rsidRPr="00770355">
        <w:rPr>
          <w:rFonts w:ascii="Arial" w:eastAsia="Times New Roman" w:hAnsi="Arial" w:cs="Arial"/>
          <w:color w:val="000000" w:themeColor="text1"/>
          <w:sz w:val="20"/>
          <w:szCs w:val="20"/>
        </w:rPr>
        <w:t xml:space="preserve"> là các thông số được quy định tại mục 1 phần II Phụ lục này;</w:t>
      </w:r>
    </w:p>
    <w:p w14:paraId="2990F082" w14:textId="77777777" w:rsidR="009E4C5B" w:rsidRPr="00770355" w:rsidRDefault="009E4C5B" w:rsidP="009E4C5B">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Q</w:t>
      </w:r>
      <w:r w:rsidRPr="00770355">
        <w:rPr>
          <w:rFonts w:ascii="Arial" w:eastAsia="Times New Roman" w:hAnsi="Arial" w:cs="Arial"/>
          <w:color w:val="000000" w:themeColor="text1"/>
          <w:sz w:val="20"/>
          <w:szCs w:val="20"/>
          <w:vertAlign w:val="subscript"/>
        </w:rPr>
        <w:t>cl</w:t>
      </w:r>
      <w:r w:rsidRPr="00770355">
        <w:rPr>
          <w:rFonts w:ascii="Arial" w:eastAsia="Times New Roman" w:hAnsi="Arial" w:cs="Arial"/>
          <w:color w:val="000000" w:themeColor="text1"/>
          <w:sz w:val="20"/>
          <w:szCs w:val="20"/>
        </w:rPr>
        <w:t>: là phần trữ lượng khoáng sản còn lại đã được cấp phép khai thác nhưng chưa khai thác tại thời điểm Quyết định số 04/2018/QĐ-TTg ngày 23 tháng 01 năm 2018 của Thủ tướng Chính phủ có hiệu lực. Cách xác định Q</w:t>
      </w:r>
      <w:r w:rsidRPr="00770355">
        <w:rPr>
          <w:rFonts w:ascii="Arial" w:eastAsia="Times New Roman" w:hAnsi="Arial" w:cs="Arial"/>
          <w:color w:val="000000" w:themeColor="text1"/>
          <w:sz w:val="20"/>
          <w:szCs w:val="20"/>
          <w:vertAlign w:val="subscript"/>
        </w:rPr>
        <w:t>cl</w:t>
      </w:r>
      <w:r w:rsidRPr="00770355">
        <w:rPr>
          <w:rFonts w:ascii="Arial" w:eastAsia="Times New Roman" w:hAnsi="Arial" w:cs="Arial"/>
          <w:color w:val="000000" w:themeColor="text1"/>
          <w:sz w:val="20"/>
          <w:szCs w:val="20"/>
        </w:rPr>
        <w:t xml:space="preserve"> như sau:</w:t>
      </w:r>
    </w:p>
    <w:p w14:paraId="386778C7"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Đối với các báo cáo kết quả thăm dò khoáng sản đã được phê duyệt theo phân cấp trữ lượng phân cấp trữ lượng A, B, C</w:t>
      </w:r>
      <w:r w:rsidRPr="00770355">
        <w:rPr>
          <w:rFonts w:ascii="Arial" w:eastAsia="Times New Roman" w:hAnsi="Arial" w:cs="Arial"/>
          <w:color w:val="000000" w:themeColor="text1"/>
          <w:sz w:val="20"/>
          <w:szCs w:val="20"/>
          <w:vertAlign w:val="subscript"/>
        </w:rPr>
        <w:t>1</w:t>
      </w:r>
      <w:r w:rsidRPr="00770355">
        <w:rPr>
          <w:rFonts w:ascii="Arial" w:eastAsia="Times New Roman" w:hAnsi="Arial" w:cs="Arial"/>
          <w:color w:val="000000" w:themeColor="text1"/>
          <w:sz w:val="20"/>
          <w:szCs w:val="20"/>
        </w:rPr>
        <w:t>, C</w:t>
      </w:r>
      <w:r w:rsidRPr="00770355">
        <w:rPr>
          <w:rFonts w:ascii="Arial" w:eastAsia="Times New Roman" w:hAnsi="Arial" w:cs="Arial"/>
          <w:color w:val="000000" w:themeColor="text1"/>
          <w:sz w:val="20"/>
          <w:szCs w:val="20"/>
          <w:vertAlign w:val="subscript"/>
        </w:rPr>
        <w:t>2</w:t>
      </w:r>
      <w:r w:rsidRPr="00770355">
        <w:rPr>
          <w:rFonts w:ascii="Arial" w:eastAsia="Times New Roman" w:hAnsi="Arial" w:cs="Arial"/>
          <w:color w:val="000000" w:themeColor="text1"/>
          <w:sz w:val="20"/>
          <w:szCs w:val="20"/>
        </w:rPr>
        <w:t>:</w:t>
      </w:r>
    </w:p>
    <w:p w14:paraId="7491440E"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lang w:val="en-GB"/>
        </w:rPr>
      </w:pPr>
      <w:r w:rsidRPr="00770355">
        <w:rPr>
          <w:rFonts w:ascii="Arial" w:eastAsia="Times New Roman" w:hAnsi="Arial" w:cs="Arial"/>
          <w:noProof/>
          <w:color w:val="000000" w:themeColor="text1"/>
          <w:sz w:val="20"/>
          <w:szCs w:val="20"/>
          <w:lang w:val="en-US" w:eastAsia="en-US" w:bidi="ar-SA"/>
        </w:rPr>
        <w:drawing>
          <wp:inline distT="0" distB="0" distL="0" distR="0" wp14:anchorId="5F3305AB" wp14:editId="436D6D81">
            <wp:extent cx="2238451" cy="446227"/>
            <wp:effectExtent l="0" t="0" r="0" b="0"/>
            <wp:docPr id="814891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91053" name=""/>
                    <pic:cNvPicPr/>
                  </pic:nvPicPr>
                  <pic:blipFill>
                    <a:blip r:embed="rId15"/>
                    <a:stretch>
                      <a:fillRect/>
                    </a:stretch>
                  </pic:blipFill>
                  <pic:spPr>
                    <a:xfrm>
                      <a:off x="0" y="0"/>
                      <a:ext cx="2246325" cy="447797"/>
                    </a:xfrm>
                    <a:prstGeom prst="rect">
                      <a:avLst/>
                    </a:prstGeom>
                  </pic:spPr>
                </pic:pic>
              </a:graphicData>
            </a:graphic>
          </wp:inline>
        </w:drawing>
      </w:r>
    </w:p>
    <w:p w14:paraId="03ECBE28"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lang w:val="en-GB"/>
        </w:rPr>
        <w:t>+</w:t>
      </w:r>
      <w:r w:rsidRPr="00770355">
        <w:rPr>
          <w:rFonts w:ascii="Arial" w:eastAsia="Times New Roman" w:hAnsi="Arial" w:cs="Arial"/>
          <w:color w:val="000000" w:themeColor="text1"/>
          <w:sz w:val="20"/>
          <w:szCs w:val="20"/>
        </w:rPr>
        <w:t xml:space="preserve"> Đối với các báo cáo kết quả thăm dò khoáng sản được phê duyệt theo phân cấp trữ lượng 121, 122 và các cấp tài nguyên 221, 222:</w:t>
      </w:r>
    </w:p>
    <w:p w14:paraId="2C47BBC1"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Q</w:t>
      </w:r>
      <w:r w:rsidRPr="00770355">
        <w:rPr>
          <w:rFonts w:ascii="Arial" w:eastAsia="Times New Roman" w:hAnsi="Arial" w:cs="Arial"/>
          <w:color w:val="000000" w:themeColor="text1"/>
          <w:sz w:val="20"/>
          <w:szCs w:val="20"/>
          <w:vertAlign w:val="subscript"/>
        </w:rPr>
        <w:t>cl</w:t>
      </w:r>
      <w:r w:rsidRPr="00770355">
        <w:rPr>
          <w:rFonts w:ascii="Arial" w:eastAsia="Times New Roman" w:hAnsi="Arial" w:cs="Arial"/>
          <w:color w:val="000000" w:themeColor="text1"/>
          <w:sz w:val="20"/>
          <w:szCs w:val="20"/>
        </w:rPr>
        <w:t xml:space="preserve"> = 122</w:t>
      </w:r>
      <w:r w:rsidRPr="00770355">
        <w:rPr>
          <w:rFonts w:ascii="Arial" w:eastAsia="Times New Roman" w:hAnsi="Arial" w:cs="Arial"/>
          <w:color w:val="000000" w:themeColor="text1"/>
          <w:sz w:val="20"/>
          <w:szCs w:val="20"/>
          <w:vertAlign w:val="subscript"/>
        </w:rPr>
        <w:t>cl</w:t>
      </w:r>
      <w:r w:rsidRPr="00770355">
        <w:rPr>
          <w:rFonts w:ascii="Arial" w:eastAsia="Times New Roman" w:hAnsi="Arial" w:cs="Arial"/>
          <w:color w:val="000000" w:themeColor="text1"/>
          <w:sz w:val="20"/>
          <w:szCs w:val="20"/>
        </w:rPr>
        <w:t xml:space="preserve"> + 122</w:t>
      </w:r>
      <w:r w:rsidRPr="00770355">
        <w:rPr>
          <w:rFonts w:ascii="Arial" w:eastAsia="Times New Roman" w:hAnsi="Arial" w:cs="Arial"/>
          <w:color w:val="000000" w:themeColor="text1"/>
          <w:sz w:val="20"/>
          <w:szCs w:val="20"/>
          <w:vertAlign w:val="subscript"/>
        </w:rPr>
        <w:t>cl</w:t>
      </w:r>
      <w:r w:rsidRPr="00770355">
        <w:rPr>
          <w:rFonts w:ascii="Arial" w:eastAsia="Times New Roman" w:hAnsi="Arial" w:cs="Arial"/>
          <w:color w:val="000000" w:themeColor="text1"/>
          <w:sz w:val="20"/>
          <w:szCs w:val="20"/>
        </w:rPr>
        <w:t xml:space="preserve"> + 221</w:t>
      </w:r>
      <w:r w:rsidRPr="00770355">
        <w:rPr>
          <w:rFonts w:ascii="Arial" w:eastAsia="Times New Roman" w:hAnsi="Arial" w:cs="Arial"/>
          <w:color w:val="000000" w:themeColor="text1"/>
          <w:sz w:val="20"/>
          <w:szCs w:val="20"/>
          <w:vertAlign w:val="subscript"/>
        </w:rPr>
        <w:t>cl</w:t>
      </w:r>
      <w:r w:rsidRPr="00770355">
        <w:rPr>
          <w:rFonts w:ascii="Arial" w:eastAsia="Times New Roman" w:hAnsi="Arial" w:cs="Arial"/>
          <w:color w:val="000000" w:themeColor="text1"/>
          <w:sz w:val="20"/>
          <w:szCs w:val="20"/>
        </w:rPr>
        <w:t xml:space="preserve"> + 222</w:t>
      </w:r>
      <w:r w:rsidRPr="00770355">
        <w:rPr>
          <w:rFonts w:ascii="Arial" w:eastAsia="Times New Roman" w:hAnsi="Arial" w:cs="Arial"/>
          <w:color w:val="000000" w:themeColor="text1"/>
          <w:sz w:val="20"/>
          <w:szCs w:val="20"/>
          <w:vertAlign w:val="subscript"/>
        </w:rPr>
        <w:t>cl</w:t>
      </w:r>
    </w:p>
    <w:p w14:paraId="56FAAFEE" w14:textId="77777777" w:rsidR="009E4C5B" w:rsidRPr="00770355" w:rsidRDefault="009E4C5B" w:rsidP="009E4C5B">
      <w:pPr>
        <w:tabs>
          <w:tab w:val="left" w:pos="1669"/>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Bổ sung Phụ lục IIb như sau:</w:t>
      </w:r>
    </w:p>
    <w:p w14:paraId="6A3C2EF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Phụ lục Ilb</w:t>
      </w:r>
    </w:p>
    <w:tbl>
      <w:tblPr>
        <w:tblOverlap w:val="never"/>
        <w:tblW w:w="5000" w:type="pct"/>
        <w:jc w:val="center"/>
        <w:tblCellMar>
          <w:left w:w="10" w:type="dxa"/>
          <w:right w:w="10" w:type="dxa"/>
        </w:tblCellMar>
        <w:tblLook w:val="0000" w:firstRow="0" w:lastRow="0" w:firstColumn="0" w:lastColumn="0" w:noHBand="0" w:noVBand="0"/>
      </w:tblPr>
      <w:tblGrid>
        <w:gridCol w:w="1409"/>
        <w:gridCol w:w="7601"/>
      </w:tblGrid>
      <w:tr w:rsidR="005523DA" w:rsidRPr="00770355" w14:paraId="3E37D82E" w14:textId="77777777" w:rsidTr="009155A8">
        <w:trPr>
          <w:trHeight w:val="20"/>
          <w:jc w:val="center"/>
        </w:trPr>
        <w:tc>
          <w:tcPr>
            <w:tcW w:w="782" w:type="pct"/>
            <w:tcBorders>
              <w:top w:val="single" w:sz="4" w:space="0" w:color="auto"/>
              <w:left w:val="single" w:sz="4" w:space="0" w:color="auto"/>
            </w:tcBorders>
            <w:shd w:val="clear" w:color="auto" w:fill="FFFFFF"/>
            <w:vAlign w:val="center"/>
          </w:tcPr>
          <w:p w14:paraId="21E30DC8" w14:textId="77777777" w:rsidR="009E4C5B" w:rsidRPr="00770355" w:rsidRDefault="009E4C5B" w:rsidP="009E4C5B">
            <w:pPr>
              <w:adjustRightInd w:val="0"/>
              <w:snapToGrid w:val="0"/>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Mẫu số 01</w:t>
            </w:r>
          </w:p>
        </w:tc>
        <w:tc>
          <w:tcPr>
            <w:tcW w:w="4218" w:type="pct"/>
            <w:tcBorders>
              <w:top w:val="single" w:sz="4" w:space="0" w:color="auto"/>
              <w:left w:val="single" w:sz="4" w:space="0" w:color="auto"/>
              <w:right w:val="single" w:sz="4" w:space="0" w:color="auto"/>
            </w:tcBorders>
            <w:shd w:val="clear" w:color="auto" w:fill="FFFFFF"/>
          </w:tcPr>
          <w:p w14:paraId="1E9466C8" w14:textId="77777777" w:rsidR="009E4C5B" w:rsidRPr="00770355" w:rsidRDefault="009E4C5B" w:rsidP="009E4C5B">
            <w:pPr>
              <w:adjustRightInd w:val="0"/>
              <w:snapToGrid w:val="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Phiếu đánh giá kết quả xác định chi phí điều tra cơ bản địa chất về khoáng sản, chi phí thăm dò khoáng sản phải hoàn trả</w:t>
            </w:r>
          </w:p>
        </w:tc>
      </w:tr>
      <w:tr w:rsidR="005523DA" w:rsidRPr="00770355" w14:paraId="433E0FB9" w14:textId="77777777" w:rsidTr="009155A8">
        <w:trPr>
          <w:trHeight w:val="20"/>
          <w:jc w:val="center"/>
        </w:trPr>
        <w:tc>
          <w:tcPr>
            <w:tcW w:w="782" w:type="pct"/>
            <w:tcBorders>
              <w:top w:val="single" w:sz="4" w:space="0" w:color="auto"/>
              <w:left w:val="single" w:sz="4" w:space="0" w:color="auto"/>
            </w:tcBorders>
            <w:shd w:val="clear" w:color="auto" w:fill="FFFFFF"/>
            <w:vAlign w:val="center"/>
          </w:tcPr>
          <w:p w14:paraId="7F6D2829" w14:textId="77777777" w:rsidR="009E4C5B" w:rsidRPr="00770355" w:rsidRDefault="009E4C5B" w:rsidP="009E4C5B">
            <w:pPr>
              <w:adjustRightInd w:val="0"/>
              <w:snapToGrid w:val="0"/>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Mẫu số 02</w:t>
            </w:r>
          </w:p>
        </w:tc>
        <w:tc>
          <w:tcPr>
            <w:tcW w:w="4218" w:type="pct"/>
            <w:tcBorders>
              <w:top w:val="single" w:sz="4" w:space="0" w:color="auto"/>
              <w:left w:val="single" w:sz="4" w:space="0" w:color="auto"/>
              <w:right w:val="single" w:sz="4" w:space="0" w:color="auto"/>
            </w:tcBorders>
            <w:shd w:val="clear" w:color="auto" w:fill="FFFFFF"/>
            <w:vAlign w:val="center"/>
          </w:tcPr>
          <w:p w14:paraId="19AAA9BA" w14:textId="77777777" w:rsidR="009E4C5B" w:rsidRPr="00770355" w:rsidRDefault="009E4C5B" w:rsidP="009E4C5B">
            <w:pPr>
              <w:adjustRightInd w:val="0"/>
              <w:snapToGrid w:val="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Biên bản họp Hội đồng thẩm định kết quả xác định chi phí điều tra cơ bản địa chất về khoáng sản, chi phí thăm dò khoáng sản phải hoàn trả</w:t>
            </w:r>
          </w:p>
        </w:tc>
      </w:tr>
      <w:tr w:rsidR="005523DA" w:rsidRPr="00770355" w14:paraId="244373E9" w14:textId="77777777" w:rsidTr="009155A8">
        <w:trPr>
          <w:trHeight w:val="20"/>
          <w:jc w:val="center"/>
        </w:trPr>
        <w:tc>
          <w:tcPr>
            <w:tcW w:w="782" w:type="pct"/>
            <w:tcBorders>
              <w:top w:val="single" w:sz="4" w:space="0" w:color="auto"/>
              <w:left w:val="single" w:sz="4" w:space="0" w:color="auto"/>
            </w:tcBorders>
            <w:shd w:val="clear" w:color="auto" w:fill="FFFFFF"/>
            <w:vAlign w:val="center"/>
          </w:tcPr>
          <w:p w14:paraId="3EEE0D2A" w14:textId="77777777" w:rsidR="009E4C5B" w:rsidRPr="00770355" w:rsidRDefault="009E4C5B" w:rsidP="009E4C5B">
            <w:pPr>
              <w:adjustRightInd w:val="0"/>
              <w:snapToGrid w:val="0"/>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Mẫu số 03</w:t>
            </w:r>
          </w:p>
        </w:tc>
        <w:tc>
          <w:tcPr>
            <w:tcW w:w="4218" w:type="pct"/>
            <w:tcBorders>
              <w:top w:val="single" w:sz="4" w:space="0" w:color="auto"/>
              <w:left w:val="single" w:sz="4" w:space="0" w:color="auto"/>
              <w:right w:val="single" w:sz="4" w:space="0" w:color="auto"/>
            </w:tcBorders>
            <w:shd w:val="clear" w:color="auto" w:fill="FFFFFF"/>
            <w:vAlign w:val="bottom"/>
          </w:tcPr>
          <w:p w14:paraId="4D7BDFBF" w14:textId="77777777" w:rsidR="009E4C5B" w:rsidRPr="00770355" w:rsidRDefault="009E4C5B" w:rsidP="009E4C5B">
            <w:pPr>
              <w:adjustRightInd w:val="0"/>
              <w:snapToGrid w:val="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Quyết định phê duyệt kết quả xác định chi phí điều tra cơ bản địa chất về khoáng sản, chi phí thăm dò khoáng sản phải hoàn trả đối với khoáng sản thuộc thẩm quyền cấp phép của Bộ Tài nguyên và Môi trường</w:t>
            </w:r>
          </w:p>
        </w:tc>
      </w:tr>
      <w:tr w:rsidR="005523DA" w:rsidRPr="00770355" w14:paraId="72433239" w14:textId="77777777" w:rsidTr="009155A8">
        <w:trPr>
          <w:trHeight w:val="20"/>
          <w:jc w:val="center"/>
        </w:trPr>
        <w:tc>
          <w:tcPr>
            <w:tcW w:w="782" w:type="pct"/>
            <w:tcBorders>
              <w:top w:val="single" w:sz="4" w:space="0" w:color="auto"/>
              <w:left w:val="single" w:sz="4" w:space="0" w:color="auto"/>
              <w:bottom w:val="single" w:sz="4" w:space="0" w:color="auto"/>
            </w:tcBorders>
            <w:shd w:val="clear" w:color="auto" w:fill="FFFFFF"/>
            <w:vAlign w:val="center"/>
          </w:tcPr>
          <w:p w14:paraId="4AC27D19" w14:textId="77777777" w:rsidR="009E4C5B" w:rsidRPr="00770355" w:rsidRDefault="009E4C5B" w:rsidP="009E4C5B">
            <w:pPr>
              <w:adjustRightInd w:val="0"/>
              <w:snapToGrid w:val="0"/>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Mẫu số 04</w:t>
            </w:r>
          </w:p>
        </w:tc>
        <w:tc>
          <w:tcPr>
            <w:tcW w:w="4218" w:type="pct"/>
            <w:tcBorders>
              <w:top w:val="single" w:sz="4" w:space="0" w:color="auto"/>
              <w:left w:val="single" w:sz="4" w:space="0" w:color="auto"/>
              <w:bottom w:val="single" w:sz="4" w:space="0" w:color="auto"/>
              <w:right w:val="single" w:sz="4" w:space="0" w:color="auto"/>
            </w:tcBorders>
            <w:shd w:val="clear" w:color="auto" w:fill="FFFFFF"/>
            <w:vAlign w:val="bottom"/>
          </w:tcPr>
          <w:p w14:paraId="2245FE8D" w14:textId="77777777" w:rsidR="009E4C5B" w:rsidRPr="00770355" w:rsidRDefault="009E4C5B" w:rsidP="009E4C5B">
            <w:pPr>
              <w:adjustRightInd w:val="0"/>
              <w:snapToGrid w:val="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Quyết định phê duyệt kết quả xác định chi phí điều tra cơ bản địa chất về khoáng sản, chi phí thăm dò khoáng sản phải hoàn trả đối với khoáng sản thuộc thẩm quyền cấp phép của Ủy ban nhân dân cấp tỉnh</w:t>
            </w:r>
          </w:p>
        </w:tc>
      </w:tr>
    </w:tbl>
    <w:p w14:paraId="16EAAE18" w14:textId="77777777" w:rsidR="009E4C5B" w:rsidRPr="00770355" w:rsidRDefault="009E4C5B" w:rsidP="009E4C5B">
      <w:pPr>
        <w:adjustRightInd w:val="0"/>
        <w:snapToGrid w:val="0"/>
        <w:rPr>
          <w:rFonts w:ascii="Arial" w:hAnsi="Arial" w:cs="Arial"/>
          <w:color w:val="000000" w:themeColor="text1"/>
          <w:sz w:val="20"/>
          <w:szCs w:val="20"/>
        </w:rPr>
        <w:sectPr w:rsidR="009E4C5B" w:rsidRPr="00770355" w:rsidSect="009E4C5B">
          <w:pgSz w:w="11900" w:h="16840" w:code="9"/>
          <w:pgMar w:top="1440" w:right="1440" w:bottom="1440" w:left="1440" w:header="0" w:footer="3" w:gutter="0"/>
          <w:cols w:space="720"/>
          <w:noEndnote/>
          <w:docGrid w:linePitch="360"/>
        </w:sectPr>
      </w:pPr>
    </w:p>
    <w:p w14:paraId="44258C16" w14:textId="77777777" w:rsidR="009E4C5B" w:rsidRPr="00770355" w:rsidRDefault="009E4C5B" w:rsidP="009E4C5B">
      <w:pPr>
        <w:adjustRightInd w:val="0"/>
        <w:snapToGrid w:val="0"/>
        <w:jc w:val="right"/>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5523DA" w:rsidRPr="00770355" w14:paraId="532F316A" w14:textId="77777777" w:rsidTr="009155A8">
        <w:tc>
          <w:tcPr>
            <w:tcW w:w="2200" w:type="pct"/>
          </w:tcPr>
          <w:p w14:paraId="6F7BF8C3" w14:textId="77777777" w:rsidR="009E4C5B" w:rsidRPr="00770355" w:rsidRDefault="009E4C5B" w:rsidP="009E4C5B">
            <w:pPr>
              <w:tabs>
                <w:tab w:val="left" w:pos="4487"/>
              </w:tabs>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BỘ TÀI NGUYÊN VÀ MÔI TRƯỜNG</w:t>
            </w:r>
            <w:r w:rsidRPr="00770355">
              <w:rPr>
                <w:rFonts w:ascii="Arial" w:eastAsia="Times New Roman" w:hAnsi="Arial" w:cs="Arial"/>
                <w:color w:val="000000" w:themeColor="text1"/>
                <w:sz w:val="20"/>
                <w:szCs w:val="20"/>
              </w:rPr>
              <w:br/>
              <w:t>(ỦY BAN NHÂN DÂN TỈNH…)</w:t>
            </w:r>
            <w:r w:rsidRPr="00770355">
              <w:rPr>
                <w:rFonts w:ascii="Arial" w:eastAsia="Times New Roman" w:hAnsi="Arial" w:cs="Arial"/>
                <w:color w:val="000000" w:themeColor="text1"/>
                <w:sz w:val="20"/>
                <w:szCs w:val="20"/>
              </w:rPr>
              <w:br/>
            </w:r>
            <w:r w:rsidRPr="00770355">
              <w:rPr>
                <w:rFonts w:ascii="Arial" w:eastAsia="Times New Roman" w:hAnsi="Arial" w:cs="Arial"/>
                <w:b/>
                <w:bCs/>
                <w:color w:val="000000" w:themeColor="text1"/>
                <w:sz w:val="20"/>
                <w:szCs w:val="20"/>
              </w:rPr>
              <w:t>HỘI ĐỒNG THẨM ĐỊNH</w:t>
            </w:r>
            <w:r w:rsidRPr="00770355">
              <w:rPr>
                <w:rFonts w:ascii="Arial" w:eastAsia="Times New Roman" w:hAnsi="Arial" w:cs="Arial"/>
                <w:color w:val="000000" w:themeColor="text1"/>
                <w:sz w:val="20"/>
                <w:szCs w:val="20"/>
              </w:rPr>
              <w:br/>
            </w:r>
            <w:r w:rsidRPr="00770355">
              <w:rPr>
                <w:rFonts w:ascii="Arial" w:eastAsia="Times New Roman" w:hAnsi="Arial" w:cs="Arial"/>
                <w:color w:val="000000" w:themeColor="text1"/>
                <w:sz w:val="20"/>
                <w:szCs w:val="20"/>
                <w:vertAlign w:val="superscript"/>
              </w:rPr>
              <w:t>______</w:t>
            </w:r>
          </w:p>
        </w:tc>
        <w:tc>
          <w:tcPr>
            <w:tcW w:w="2800" w:type="pct"/>
          </w:tcPr>
          <w:p w14:paraId="020349B4" w14:textId="77777777" w:rsidR="009E4C5B" w:rsidRPr="00770355" w:rsidRDefault="009E4C5B" w:rsidP="009E4C5B">
            <w:pPr>
              <w:tabs>
                <w:tab w:val="left" w:pos="4487"/>
              </w:tabs>
              <w:adjustRightInd w:val="0"/>
              <w:snapToGrid w:val="0"/>
              <w:jc w:val="center"/>
              <w:rPr>
                <w:rFonts w:ascii="Arial" w:eastAsia="Times New Roman" w:hAnsi="Arial" w:cs="Arial"/>
                <w:i/>
                <w:iCs/>
                <w:color w:val="000000" w:themeColor="text1"/>
                <w:sz w:val="20"/>
                <w:szCs w:val="20"/>
              </w:rPr>
            </w:pPr>
            <w:r w:rsidRPr="00770355">
              <w:rPr>
                <w:rFonts w:ascii="Arial" w:eastAsia="Times New Roman" w:hAnsi="Arial" w:cs="Arial"/>
                <w:b/>
                <w:bCs/>
                <w:color w:val="000000" w:themeColor="text1"/>
                <w:sz w:val="20"/>
                <w:szCs w:val="20"/>
              </w:rPr>
              <w:t>CỘNG HÒA XÃ HỘI CHỦ NGHĨA VIỆT NAM</w:t>
            </w:r>
            <w:r w:rsidRPr="00770355">
              <w:rPr>
                <w:rFonts w:ascii="Arial" w:eastAsia="Times New Roman" w:hAnsi="Arial" w:cs="Arial"/>
                <w:b/>
                <w:bCs/>
                <w:color w:val="000000" w:themeColor="text1"/>
                <w:sz w:val="20"/>
                <w:szCs w:val="20"/>
              </w:rPr>
              <w:br/>
              <w:t>Độc lập – Tự do – Hạnh phúc</w:t>
            </w:r>
            <w:r w:rsidRPr="00770355">
              <w:rPr>
                <w:rFonts w:ascii="Arial" w:eastAsia="Times New Roman" w:hAnsi="Arial" w:cs="Arial"/>
                <w:color w:val="000000" w:themeColor="text1"/>
                <w:sz w:val="20"/>
                <w:szCs w:val="20"/>
              </w:rPr>
              <w:br/>
            </w:r>
            <w:r w:rsidRPr="00770355">
              <w:rPr>
                <w:rFonts w:ascii="Arial" w:eastAsia="Times New Roman" w:hAnsi="Arial" w:cs="Arial"/>
                <w:color w:val="000000" w:themeColor="text1"/>
                <w:sz w:val="20"/>
                <w:szCs w:val="20"/>
                <w:vertAlign w:val="superscript"/>
              </w:rPr>
              <w:t>_____________________</w:t>
            </w:r>
            <w:r w:rsidRPr="00770355">
              <w:rPr>
                <w:rFonts w:ascii="Arial" w:eastAsia="Times New Roman" w:hAnsi="Arial" w:cs="Arial"/>
                <w:color w:val="000000" w:themeColor="text1"/>
                <w:sz w:val="20"/>
                <w:szCs w:val="20"/>
              </w:rPr>
              <w:br/>
            </w:r>
            <w:r w:rsidRPr="00770355">
              <w:rPr>
                <w:rFonts w:ascii="Arial" w:eastAsia="Times New Roman" w:hAnsi="Arial" w:cs="Arial"/>
                <w:i/>
                <w:iCs/>
                <w:color w:val="000000" w:themeColor="text1"/>
                <w:sz w:val="20"/>
                <w:szCs w:val="20"/>
              </w:rPr>
              <w:t xml:space="preserve">Địa danh, ngày … tháng … năm … </w:t>
            </w:r>
          </w:p>
        </w:tc>
      </w:tr>
    </w:tbl>
    <w:p w14:paraId="5487A419" w14:textId="77777777" w:rsidR="009E4C5B" w:rsidRPr="00770355" w:rsidRDefault="009E4C5B" w:rsidP="009E4C5B">
      <w:pPr>
        <w:tabs>
          <w:tab w:val="left" w:pos="4487"/>
        </w:tabs>
        <w:adjustRightInd w:val="0"/>
        <w:snapToGrid w:val="0"/>
        <w:jc w:val="center"/>
        <w:rPr>
          <w:rFonts w:ascii="Arial" w:eastAsia="Times New Roman" w:hAnsi="Arial" w:cs="Arial"/>
          <w:color w:val="000000" w:themeColor="text1"/>
          <w:sz w:val="20"/>
          <w:szCs w:val="20"/>
        </w:rPr>
      </w:pPr>
    </w:p>
    <w:p w14:paraId="72AF35D6" w14:textId="77777777" w:rsidR="009E4C5B" w:rsidRPr="00770355" w:rsidRDefault="009E4C5B" w:rsidP="009E4C5B">
      <w:pPr>
        <w:tabs>
          <w:tab w:val="left" w:leader="hyphen" w:pos="2198"/>
          <w:tab w:val="left" w:pos="5238"/>
        </w:tabs>
        <w:adjustRightInd w:val="0"/>
        <w:snapToGrid w:val="0"/>
        <w:rPr>
          <w:rFonts w:ascii="Arial" w:eastAsia="Times New Roman" w:hAnsi="Arial" w:cs="Arial"/>
          <w:color w:val="000000" w:themeColor="text1"/>
          <w:sz w:val="20"/>
          <w:szCs w:val="20"/>
        </w:rPr>
      </w:pPr>
    </w:p>
    <w:p w14:paraId="46B13C04"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PHIẾU ĐÁNH GIÁ</w:t>
      </w:r>
    </w:p>
    <w:p w14:paraId="1858473D"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Kết quả xác định chi phí điều tra cơ bản địa chất về khoáng sản,</w:t>
      </w:r>
      <w:r w:rsidRPr="00770355">
        <w:rPr>
          <w:rFonts w:ascii="Arial" w:eastAsia="Times New Roman" w:hAnsi="Arial" w:cs="Arial"/>
          <w:b/>
          <w:bCs/>
          <w:color w:val="000000" w:themeColor="text1"/>
          <w:sz w:val="20"/>
          <w:szCs w:val="20"/>
        </w:rPr>
        <w:br/>
        <w:t>chi phí thăm dò khoáng sản phải hoàn trả</w:t>
      </w:r>
    </w:p>
    <w:p w14:paraId="0DB1A436"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(tên khoáng sản)... tại khu vực ... thuộc xã... huyện.... tỉnh...</w:t>
      </w:r>
    </w:p>
    <w:p w14:paraId="72F5762B" w14:textId="77777777" w:rsidR="009E4C5B" w:rsidRPr="00770355" w:rsidRDefault="009E4C5B" w:rsidP="009E4C5B">
      <w:pPr>
        <w:adjustRightInd w:val="0"/>
        <w:snapToGrid w:val="0"/>
        <w:jc w:val="center"/>
        <w:rPr>
          <w:rFonts w:ascii="Arial" w:eastAsia="Times New Roman" w:hAnsi="Arial" w:cs="Arial"/>
          <w:color w:val="000000" w:themeColor="text1"/>
          <w:sz w:val="20"/>
          <w:szCs w:val="20"/>
          <w:vertAlign w:val="superscript"/>
        </w:rPr>
      </w:pPr>
      <w:r w:rsidRPr="00770355">
        <w:rPr>
          <w:rFonts w:ascii="Arial" w:eastAsia="Times New Roman" w:hAnsi="Arial" w:cs="Arial"/>
          <w:color w:val="000000" w:themeColor="text1"/>
          <w:sz w:val="20"/>
          <w:szCs w:val="20"/>
          <w:vertAlign w:val="superscript"/>
        </w:rPr>
        <w:t>________</w:t>
      </w:r>
    </w:p>
    <w:p w14:paraId="4DC3458F"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p>
    <w:p w14:paraId="57505531" w14:textId="77777777" w:rsidR="009E4C5B" w:rsidRPr="00770355" w:rsidRDefault="009E4C5B" w:rsidP="009E4C5B">
      <w:pPr>
        <w:tabs>
          <w:tab w:val="left" w:pos="1571"/>
          <w:tab w:val="left" w:leader="dot" w:pos="923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 xml:space="preserve">1. Đơn vị xác định chi phí phải hoàn trả: </w:t>
      </w:r>
      <w:r w:rsidRPr="00770355">
        <w:rPr>
          <w:rFonts w:ascii="Arial" w:eastAsia="Times New Roman" w:hAnsi="Arial" w:cs="Arial"/>
          <w:color w:val="000000" w:themeColor="text1"/>
          <w:sz w:val="20"/>
          <w:szCs w:val="20"/>
        </w:rPr>
        <w:t>………………………………</w:t>
      </w:r>
    </w:p>
    <w:p w14:paraId="3FE11543" w14:textId="77777777" w:rsidR="009E4C5B" w:rsidRPr="00770355" w:rsidRDefault="009E4C5B" w:rsidP="009E4C5B">
      <w:pPr>
        <w:tabs>
          <w:tab w:val="left" w:pos="1585"/>
          <w:tab w:val="left" w:leader="dot" w:pos="923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 xml:space="preserve">2. Ủy viên Hội đồng: </w:t>
      </w:r>
      <w:r w:rsidRPr="00770355">
        <w:rPr>
          <w:rFonts w:ascii="Arial" w:eastAsia="Times New Roman" w:hAnsi="Arial" w:cs="Arial"/>
          <w:color w:val="000000" w:themeColor="text1"/>
          <w:sz w:val="20"/>
          <w:szCs w:val="20"/>
        </w:rPr>
        <w:t>………………………………………………………</w:t>
      </w:r>
    </w:p>
    <w:p w14:paraId="38F98AB9" w14:textId="77777777" w:rsidR="009E4C5B" w:rsidRPr="00770355" w:rsidRDefault="009E4C5B" w:rsidP="009E4C5B">
      <w:pPr>
        <w:tabs>
          <w:tab w:val="left" w:pos="1468"/>
          <w:tab w:val="left" w:leader="dot" w:pos="923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Chức vụ: ……………………………………………………………………</w:t>
      </w:r>
    </w:p>
    <w:p w14:paraId="584BBDD0" w14:textId="77777777" w:rsidR="009E4C5B" w:rsidRPr="00770355" w:rsidRDefault="009E4C5B" w:rsidP="009E4C5B">
      <w:pPr>
        <w:tabs>
          <w:tab w:val="left" w:pos="1468"/>
          <w:tab w:val="left" w:leader="dot" w:pos="923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Đơn vị công tác: ……………………………………………………………</w:t>
      </w:r>
    </w:p>
    <w:p w14:paraId="6CBDAFE6" w14:textId="77777777" w:rsidR="009E4C5B" w:rsidRPr="00770355" w:rsidRDefault="009E4C5B" w:rsidP="009E4C5B">
      <w:pPr>
        <w:tabs>
          <w:tab w:val="left" w:pos="1589"/>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3. Nội dung đánh giá:</w:t>
      </w:r>
    </w:p>
    <w:p w14:paraId="4411F481" w14:textId="77777777" w:rsidR="009E4C5B" w:rsidRPr="00770355" w:rsidRDefault="009E4C5B" w:rsidP="009E4C5B">
      <w:pPr>
        <w:tabs>
          <w:tab w:val="left" w:pos="1468"/>
          <w:tab w:val="left" w:pos="3702"/>
          <w:tab w:val="left" w:pos="681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i/>
          <w:iCs/>
          <w:color w:val="000000" w:themeColor="text1"/>
          <w:sz w:val="20"/>
          <w:szCs w:val="20"/>
        </w:rPr>
        <w:t>- Cơ sở pháp lý:</w:t>
      </w:r>
      <w:r w:rsidRPr="00770355">
        <w:rPr>
          <w:rFonts w:ascii="Arial" w:eastAsia="Times New Roman" w:hAnsi="Arial" w:cs="Arial"/>
          <w:color w:val="000000" w:themeColor="text1"/>
          <w:sz w:val="20"/>
          <w:szCs w:val="20"/>
        </w:rPr>
        <w:t xml:space="preserve">                   □ Phù hợp           □ Không phù hợp</w:t>
      </w:r>
    </w:p>
    <w:p w14:paraId="7FDDCCB4" w14:textId="77777777" w:rsidR="009E4C5B" w:rsidRPr="00770355" w:rsidRDefault="009E4C5B" w:rsidP="009E4C5B">
      <w:pPr>
        <w:tabs>
          <w:tab w:val="left" w:leader="dot" w:pos="952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Ý kiến bổ sung: …………………………………………………………….</w:t>
      </w:r>
    </w:p>
    <w:p w14:paraId="7B031F68" w14:textId="77777777" w:rsidR="009E4C5B" w:rsidRPr="00770355" w:rsidRDefault="009E4C5B" w:rsidP="009E4C5B">
      <w:pPr>
        <w:tabs>
          <w:tab w:val="left" w:leader="dot" w:pos="952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w:t>
      </w:r>
    </w:p>
    <w:p w14:paraId="41D8C919" w14:textId="77777777" w:rsidR="009E4C5B" w:rsidRPr="00770355" w:rsidRDefault="009E4C5B" w:rsidP="009E4C5B">
      <w:pPr>
        <w:tabs>
          <w:tab w:val="left" w:leader="dot" w:pos="952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w:t>
      </w:r>
    </w:p>
    <w:p w14:paraId="34A7A8B6" w14:textId="77777777" w:rsidR="009E4C5B" w:rsidRPr="00770355" w:rsidRDefault="009E4C5B" w:rsidP="009E4C5B">
      <w:pPr>
        <w:tabs>
          <w:tab w:val="left" w:leader="dot" w:pos="952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w:t>
      </w:r>
    </w:p>
    <w:p w14:paraId="1F0025C9"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i/>
          <w:iCs/>
          <w:color w:val="000000" w:themeColor="text1"/>
          <w:sz w:val="20"/>
          <w:szCs w:val="20"/>
        </w:rPr>
        <w:t>- Phương pháp tính</w:t>
      </w:r>
      <w:r w:rsidRPr="00770355">
        <w:rPr>
          <w:rFonts w:ascii="Arial" w:eastAsia="Times New Roman" w:hAnsi="Arial" w:cs="Arial"/>
          <w:b/>
          <w:bCs/>
          <w:color w:val="000000" w:themeColor="text1"/>
          <w:sz w:val="20"/>
          <w:szCs w:val="20"/>
        </w:rPr>
        <w:t>:</w:t>
      </w:r>
      <w:r w:rsidRPr="00770355">
        <w:rPr>
          <w:rFonts w:ascii="Arial" w:eastAsia="Times New Roman" w:hAnsi="Arial" w:cs="Arial"/>
          <w:color w:val="000000" w:themeColor="text1"/>
          <w:sz w:val="20"/>
          <w:szCs w:val="20"/>
        </w:rPr>
        <w:t xml:space="preserve">      □ Phù hợp               □ Không phù hợp</w:t>
      </w:r>
    </w:p>
    <w:p w14:paraId="63B6576D"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Ý kiến bổ sung: ……………………………………………………………..</w:t>
      </w:r>
    </w:p>
    <w:p w14:paraId="6544CE68" w14:textId="77777777" w:rsidR="009E4C5B" w:rsidRPr="00770355" w:rsidRDefault="009E4C5B" w:rsidP="009E4C5B">
      <w:pPr>
        <w:tabs>
          <w:tab w:val="left" w:leader="dot" w:pos="952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w:t>
      </w:r>
    </w:p>
    <w:p w14:paraId="1BAF5582" w14:textId="77777777" w:rsidR="009E4C5B" w:rsidRPr="00770355" w:rsidRDefault="009E4C5B" w:rsidP="009E4C5B">
      <w:pPr>
        <w:tabs>
          <w:tab w:val="left" w:leader="dot" w:pos="952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w:t>
      </w:r>
    </w:p>
    <w:p w14:paraId="30701B05"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w:t>
      </w:r>
    </w:p>
    <w:p w14:paraId="57C94A88" w14:textId="77777777" w:rsidR="009E4C5B" w:rsidRPr="00770355" w:rsidRDefault="009E4C5B" w:rsidP="009E4C5B">
      <w:pPr>
        <w:tabs>
          <w:tab w:val="left" w:pos="3702"/>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i/>
          <w:iCs/>
          <w:color w:val="000000" w:themeColor="text1"/>
          <w:sz w:val="20"/>
          <w:szCs w:val="20"/>
        </w:rPr>
        <w:t>- Kết quả tính :</w:t>
      </w:r>
      <w:r w:rsidRPr="00770355">
        <w:rPr>
          <w:rFonts w:ascii="Arial" w:eastAsia="Times New Roman" w:hAnsi="Arial" w:cs="Arial"/>
          <w:i/>
          <w:iCs/>
          <w:color w:val="000000" w:themeColor="text1"/>
          <w:sz w:val="20"/>
          <w:szCs w:val="20"/>
        </w:rPr>
        <w:t xml:space="preserve">      </w:t>
      </w:r>
      <w:r w:rsidRPr="00770355">
        <w:rPr>
          <w:rFonts w:ascii="Arial" w:eastAsia="Times New Roman" w:hAnsi="Arial" w:cs="Arial"/>
          <w:color w:val="000000" w:themeColor="text1"/>
          <w:sz w:val="20"/>
          <w:szCs w:val="20"/>
        </w:rPr>
        <w:t>□ Đạt               □ Không đạt</w:t>
      </w:r>
    </w:p>
    <w:p w14:paraId="603D3AB1" w14:textId="77777777" w:rsidR="009E4C5B" w:rsidRPr="00770355" w:rsidRDefault="009E4C5B" w:rsidP="009E4C5B">
      <w:pPr>
        <w:tabs>
          <w:tab w:val="left" w:leader="dot" w:pos="4487"/>
        </w:tabs>
        <w:adjustRightInd w:val="0"/>
        <w:snapToGrid w:val="0"/>
        <w:spacing w:after="120"/>
        <w:ind w:firstLine="720"/>
        <w:jc w:val="both"/>
        <w:rPr>
          <w:rFonts w:ascii="Arial" w:eastAsia="Times New Roman" w:hAnsi="Arial" w:cs="Arial"/>
          <w:color w:val="000000" w:themeColor="text1"/>
          <w:sz w:val="20"/>
          <w:szCs w:val="20"/>
        </w:rPr>
      </w:pPr>
    </w:p>
    <w:p w14:paraId="280178BC"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Ý kiến bổ sung: ……………………………………………………………..</w:t>
      </w:r>
    </w:p>
    <w:p w14:paraId="5B81955E" w14:textId="77777777" w:rsidR="009E4C5B" w:rsidRPr="00770355" w:rsidRDefault="009E4C5B" w:rsidP="009E4C5B">
      <w:pPr>
        <w:tabs>
          <w:tab w:val="left" w:leader="dot" w:pos="952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w:t>
      </w:r>
    </w:p>
    <w:p w14:paraId="154C2585" w14:textId="77777777" w:rsidR="009E4C5B" w:rsidRPr="00770355" w:rsidRDefault="009E4C5B" w:rsidP="009E4C5B">
      <w:pPr>
        <w:tabs>
          <w:tab w:val="left" w:leader="dot" w:pos="9523"/>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w:t>
      </w:r>
    </w:p>
    <w:p w14:paraId="25482826" w14:textId="77777777" w:rsidR="009E4C5B" w:rsidRPr="00770355" w:rsidRDefault="009E4C5B" w:rsidP="009E4C5B">
      <w:pPr>
        <w:tabs>
          <w:tab w:val="left" w:leader="dot" w:pos="448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w:t>
      </w:r>
    </w:p>
    <w:p w14:paraId="5C39028F" w14:textId="77777777" w:rsidR="009E4C5B" w:rsidRPr="00770355" w:rsidRDefault="009E4C5B" w:rsidP="009E4C5B">
      <w:pPr>
        <w:tabs>
          <w:tab w:val="left" w:leader="dot" w:pos="4487"/>
        </w:tabs>
        <w:adjustRightInd w:val="0"/>
        <w:snapToGrid w:val="0"/>
        <w:spacing w:after="120"/>
        <w:ind w:firstLine="720"/>
        <w:jc w:val="both"/>
        <w:rPr>
          <w:rFonts w:ascii="Arial" w:eastAsia="Times New Roman" w:hAnsi="Arial" w:cs="Arial"/>
          <w:b/>
          <w:bCs/>
          <w:i/>
          <w:iCs/>
          <w:color w:val="000000" w:themeColor="text1"/>
          <w:sz w:val="20"/>
          <w:szCs w:val="20"/>
        </w:rPr>
      </w:pPr>
      <w:r w:rsidRPr="00770355">
        <w:rPr>
          <w:rFonts w:ascii="Arial" w:eastAsia="Times New Roman" w:hAnsi="Arial" w:cs="Arial"/>
          <w:b/>
          <w:bCs/>
          <w:i/>
          <w:iCs/>
          <w:color w:val="000000" w:themeColor="text1"/>
          <w:sz w:val="20"/>
          <w:szCs w:val="20"/>
        </w:rPr>
        <w:t>- Kiến nghị:</w:t>
      </w:r>
    </w:p>
    <w:p w14:paraId="1224101A" w14:textId="77777777" w:rsidR="009E4C5B" w:rsidRPr="00770355" w:rsidRDefault="009E4C5B" w:rsidP="009E4C5B">
      <w:pPr>
        <w:tabs>
          <w:tab w:val="left" w:leader="dot" w:pos="448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w:t>
      </w:r>
    </w:p>
    <w:p w14:paraId="0C8A7B5B" w14:textId="77777777" w:rsidR="009E4C5B" w:rsidRPr="00770355" w:rsidRDefault="009E4C5B" w:rsidP="009E4C5B">
      <w:pPr>
        <w:tabs>
          <w:tab w:val="left" w:leader="dot" w:pos="448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w:t>
      </w:r>
    </w:p>
    <w:p w14:paraId="37AB1798" w14:textId="77777777" w:rsidR="009E4C5B" w:rsidRPr="00770355" w:rsidRDefault="009E4C5B" w:rsidP="009E4C5B">
      <w:pPr>
        <w:tabs>
          <w:tab w:val="left" w:leader="dot" w:pos="448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w:t>
      </w:r>
    </w:p>
    <w:p w14:paraId="39B4EB46"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i/>
          <w:iCs/>
          <w:color w:val="000000" w:themeColor="text1"/>
          <w:sz w:val="20"/>
          <w:szCs w:val="20"/>
        </w:rPr>
        <w:t>- Đánh giá chung:</w:t>
      </w:r>
    </w:p>
    <w:p w14:paraId="6CB2BA16" w14:textId="77777777" w:rsidR="009E4C5B" w:rsidRPr="00770355" w:rsidRDefault="009E4C5B" w:rsidP="009E4C5B">
      <w:pPr>
        <w:tabs>
          <w:tab w:val="left" w:pos="1672"/>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Thông qua</w:t>
      </w:r>
    </w:p>
    <w:p w14:paraId="1F99E025" w14:textId="77777777" w:rsidR="009E4C5B" w:rsidRPr="00770355" w:rsidRDefault="009E4C5B" w:rsidP="009E4C5B">
      <w:pPr>
        <w:tabs>
          <w:tab w:val="left" w:pos="1672"/>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Thông qua có sửa đổi, bổ sung</w:t>
      </w:r>
    </w:p>
    <w:p w14:paraId="6D38B28C" w14:textId="77777777" w:rsidR="009E4C5B" w:rsidRPr="00770355" w:rsidRDefault="009E4C5B" w:rsidP="009E4C5B">
      <w:pPr>
        <w:tabs>
          <w:tab w:val="left" w:pos="1672"/>
        </w:tabs>
        <w:adjustRightInd w:val="0"/>
        <w:snapToGrid w:val="0"/>
        <w:ind w:firstLine="720"/>
        <w:jc w:val="both"/>
        <w:rPr>
          <w:rFonts w:ascii="Arial" w:eastAsia="Times New Roman" w:hAnsi="Arial" w:cs="Arial"/>
          <w:color w:val="000000" w:themeColor="text1"/>
          <w:sz w:val="20"/>
          <w:szCs w:val="20"/>
          <w:lang w:val="en-GB"/>
        </w:rPr>
      </w:pPr>
      <w:r w:rsidRPr="00770355">
        <w:rPr>
          <w:rFonts w:ascii="Arial" w:eastAsia="Times New Roman" w:hAnsi="Arial" w:cs="Arial"/>
          <w:color w:val="000000" w:themeColor="text1"/>
          <w:sz w:val="20"/>
          <w:szCs w:val="20"/>
        </w:rPr>
        <w:t>□</w:t>
      </w: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Không thông qua</w:t>
      </w:r>
    </w:p>
    <w:p w14:paraId="33268D29" w14:textId="77777777" w:rsidR="009E4C5B" w:rsidRPr="00770355" w:rsidRDefault="009E4C5B" w:rsidP="009E4C5B">
      <w:pPr>
        <w:tabs>
          <w:tab w:val="left" w:pos="1672"/>
        </w:tabs>
        <w:adjustRightInd w:val="0"/>
        <w:snapToGrid w:val="0"/>
        <w:rPr>
          <w:rFonts w:ascii="Arial" w:eastAsia="Times New Roman"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5523DA" w:rsidRPr="00770355" w14:paraId="36FB043B" w14:textId="77777777" w:rsidTr="009155A8">
        <w:tc>
          <w:tcPr>
            <w:tcW w:w="2500" w:type="pct"/>
          </w:tcPr>
          <w:p w14:paraId="690231BD" w14:textId="77777777" w:rsidR="009E4C5B" w:rsidRPr="00770355" w:rsidRDefault="009E4C5B" w:rsidP="009E4C5B">
            <w:pPr>
              <w:tabs>
                <w:tab w:val="left" w:pos="1672"/>
              </w:tabs>
              <w:adjustRightInd w:val="0"/>
              <w:snapToGrid w:val="0"/>
              <w:rPr>
                <w:rFonts w:ascii="Arial" w:eastAsia="Times New Roman" w:hAnsi="Arial" w:cs="Arial"/>
                <w:color w:val="000000" w:themeColor="text1"/>
                <w:sz w:val="20"/>
                <w:szCs w:val="20"/>
                <w:lang w:val="en-GB"/>
              </w:rPr>
            </w:pPr>
          </w:p>
        </w:tc>
        <w:tc>
          <w:tcPr>
            <w:tcW w:w="2500" w:type="pct"/>
          </w:tcPr>
          <w:p w14:paraId="143B0351" w14:textId="77777777" w:rsidR="009E4C5B" w:rsidRPr="00770355" w:rsidRDefault="009E4C5B" w:rsidP="009E4C5B">
            <w:pPr>
              <w:tabs>
                <w:tab w:val="left" w:pos="1672"/>
              </w:tabs>
              <w:adjustRightInd w:val="0"/>
              <w:snapToGrid w:val="0"/>
              <w:jc w:val="center"/>
              <w:rPr>
                <w:rFonts w:ascii="Arial" w:eastAsia="Times New Roman" w:hAnsi="Arial" w:cs="Arial"/>
                <w:color w:val="000000" w:themeColor="text1"/>
                <w:sz w:val="20"/>
                <w:szCs w:val="20"/>
                <w:lang w:val="en-GB"/>
              </w:rPr>
            </w:pPr>
            <w:r w:rsidRPr="00770355">
              <w:rPr>
                <w:rFonts w:ascii="Arial" w:eastAsia="Times New Roman" w:hAnsi="Arial" w:cs="Arial"/>
                <w:b/>
                <w:bCs/>
                <w:color w:val="000000" w:themeColor="text1"/>
                <w:sz w:val="20"/>
                <w:szCs w:val="20"/>
              </w:rPr>
              <w:t>ỦY VIÊN HỘI ĐỒNG</w:t>
            </w:r>
            <w:r w:rsidRPr="00770355">
              <w:rPr>
                <w:rFonts w:ascii="Arial" w:eastAsia="Times New Roman" w:hAnsi="Arial" w:cs="Arial"/>
                <w:b/>
                <w:bCs/>
                <w:color w:val="000000" w:themeColor="text1"/>
                <w:sz w:val="20"/>
                <w:szCs w:val="20"/>
              </w:rPr>
              <w:br/>
            </w:r>
            <w:r w:rsidRPr="00770355">
              <w:rPr>
                <w:rFonts w:ascii="Arial" w:eastAsia="Times New Roman" w:hAnsi="Arial" w:cs="Arial"/>
                <w:i/>
                <w:iCs/>
                <w:color w:val="000000" w:themeColor="text1"/>
                <w:sz w:val="20"/>
                <w:szCs w:val="20"/>
              </w:rPr>
              <w:t>(K</w:t>
            </w:r>
            <w:r w:rsidRPr="00770355">
              <w:rPr>
                <w:rFonts w:ascii="Arial" w:eastAsia="Times New Roman" w:hAnsi="Arial" w:cs="Arial"/>
                <w:i/>
                <w:iCs/>
                <w:color w:val="000000" w:themeColor="text1"/>
                <w:sz w:val="20"/>
                <w:szCs w:val="20"/>
                <w:lang w:val="en-GB"/>
              </w:rPr>
              <w:t>ý</w:t>
            </w:r>
            <w:r w:rsidRPr="00770355">
              <w:rPr>
                <w:rFonts w:ascii="Arial" w:eastAsia="Times New Roman" w:hAnsi="Arial" w:cs="Arial"/>
                <w:i/>
                <w:iCs/>
                <w:color w:val="000000" w:themeColor="text1"/>
                <w:sz w:val="20"/>
                <w:szCs w:val="20"/>
              </w:rPr>
              <w:t xml:space="preserve"> và ghi rõ họ, tên)</w:t>
            </w:r>
          </w:p>
        </w:tc>
      </w:tr>
    </w:tbl>
    <w:p w14:paraId="56DE220D" w14:textId="77777777" w:rsidR="009E4C5B" w:rsidRPr="00770355" w:rsidRDefault="009E4C5B" w:rsidP="009E4C5B">
      <w:pPr>
        <w:adjustRightInd w:val="0"/>
        <w:snapToGrid w:val="0"/>
        <w:jc w:val="center"/>
        <w:rPr>
          <w:rFonts w:ascii="Arial" w:eastAsia="Times New Roman" w:hAnsi="Arial" w:cs="Arial"/>
          <w:i/>
          <w:iCs/>
          <w:color w:val="000000" w:themeColor="text1"/>
          <w:sz w:val="20"/>
          <w:szCs w:val="20"/>
          <w:lang w:val="en-GB"/>
        </w:rPr>
      </w:pPr>
    </w:p>
    <w:p w14:paraId="22CD25A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lang w:val="en-GB"/>
        </w:rPr>
        <w:sectPr w:rsidR="009E4C5B" w:rsidRPr="00770355" w:rsidSect="009E4C5B">
          <w:pgSz w:w="11900" w:h="16840" w:code="9"/>
          <w:pgMar w:top="1440" w:right="1440" w:bottom="1440" w:left="1440" w:header="0" w:footer="3" w:gutter="0"/>
          <w:cols w:space="720"/>
          <w:noEndnote/>
          <w:docGrid w:linePitch="360"/>
        </w:sectPr>
      </w:pPr>
    </w:p>
    <w:p w14:paraId="332AB58A" w14:textId="77777777" w:rsidR="009E4C5B" w:rsidRPr="00770355" w:rsidRDefault="009E4C5B" w:rsidP="009E4C5B">
      <w:pPr>
        <w:adjustRightInd w:val="0"/>
        <w:snapToGrid w:val="0"/>
        <w:jc w:val="right"/>
        <w:rPr>
          <w:rFonts w:ascii="Arial" w:eastAsia="Times New Roman" w:hAnsi="Arial" w:cs="Arial"/>
          <w:b/>
          <w:bCs/>
          <w:color w:val="000000" w:themeColor="text1"/>
          <w:sz w:val="20"/>
          <w:szCs w:val="20"/>
          <w:lang w:val="en-GB"/>
        </w:rPr>
      </w:pPr>
      <w:r w:rsidRPr="00770355">
        <w:rPr>
          <w:rFonts w:ascii="Arial" w:eastAsia="Times New Roman" w:hAnsi="Arial" w:cs="Arial"/>
          <w:b/>
          <w:bCs/>
          <w:color w:val="000000" w:themeColor="text1"/>
          <w:sz w:val="20"/>
          <w:szCs w:val="20"/>
        </w:rPr>
        <w:lastRenderedPageBreak/>
        <w:t>M</w:t>
      </w:r>
      <w:r w:rsidRPr="00770355">
        <w:rPr>
          <w:rFonts w:ascii="Arial" w:eastAsia="Times New Roman" w:hAnsi="Arial" w:cs="Arial"/>
          <w:b/>
          <w:bCs/>
          <w:color w:val="000000" w:themeColor="text1"/>
          <w:sz w:val="20"/>
          <w:szCs w:val="20"/>
          <w:lang w:val="en-GB"/>
        </w:rPr>
        <w:t>ẫ</w:t>
      </w:r>
      <w:r w:rsidRPr="00770355">
        <w:rPr>
          <w:rFonts w:ascii="Arial" w:eastAsia="Times New Roman" w:hAnsi="Arial" w:cs="Arial"/>
          <w:b/>
          <w:bCs/>
          <w:color w:val="000000" w:themeColor="text1"/>
          <w:sz w:val="20"/>
          <w:szCs w:val="20"/>
        </w:rPr>
        <w:t>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5523DA" w:rsidRPr="00770355" w14:paraId="5ECAA1D5" w14:textId="77777777" w:rsidTr="009155A8">
        <w:tc>
          <w:tcPr>
            <w:tcW w:w="2200" w:type="pct"/>
          </w:tcPr>
          <w:p w14:paraId="08832D41" w14:textId="77777777" w:rsidR="009E4C5B" w:rsidRPr="00770355" w:rsidRDefault="009E4C5B" w:rsidP="009E4C5B">
            <w:pPr>
              <w:tabs>
                <w:tab w:val="left" w:pos="4487"/>
              </w:tabs>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BỘ TÀI NGUYÊN VÀ MÔI TRƯỜNG</w:t>
            </w:r>
            <w:r w:rsidRPr="00770355">
              <w:rPr>
                <w:rFonts w:ascii="Arial" w:eastAsia="Times New Roman" w:hAnsi="Arial" w:cs="Arial"/>
                <w:color w:val="000000" w:themeColor="text1"/>
                <w:sz w:val="20"/>
                <w:szCs w:val="20"/>
              </w:rPr>
              <w:br/>
              <w:t xml:space="preserve">(ỦY BAN NHÂN DÂN </w:t>
            </w:r>
            <w:r w:rsidRPr="00770355">
              <w:rPr>
                <w:rFonts w:ascii="Arial" w:eastAsia="Times New Roman" w:hAnsi="Arial" w:cs="Arial"/>
                <w:color w:val="000000" w:themeColor="text1"/>
                <w:sz w:val="20"/>
                <w:szCs w:val="20"/>
                <w:lang w:val="en-GB"/>
              </w:rPr>
              <w:br/>
            </w:r>
            <w:r w:rsidRPr="00770355">
              <w:rPr>
                <w:rFonts w:ascii="Arial" w:eastAsia="Times New Roman" w:hAnsi="Arial" w:cs="Arial"/>
                <w:color w:val="000000" w:themeColor="text1"/>
                <w:sz w:val="20"/>
                <w:szCs w:val="20"/>
              </w:rPr>
              <w:t>TỈNH/TH</w:t>
            </w:r>
            <w:r w:rsidRPr="00770355">
              <w:rPr>
                <w:rFonts w:ascii="Arial" w:eastAsia="Times New Roman" w:hAnsi="Arial" w:cs="Arial"/>
                <w:color w:val="000000" w:themeColor="text1"/>
                <w:sz w:val="20"/>
                <w:szCs w:val="20"/>
                <w:lang w:val="en-GB"/>
              </w:rPr>
              <w:t>ÀNH PHỐ</w:t>
            </w:r>
            <w:r w:rsidRPr="00770355">
              <w:rPr>
                <w:rFonts w:ascii="Arial" w:eastAsia="Times New Roman" w:hAnsi="Arial" w:cs="Arial"/>
                <w:color w:val="000000" w:themeColor="text1"/>
                <w:sz w:val="20"/>
                <w:szCs w:val="20"/>
              </w:rPr>
              <w:t>…)</w:t>
            </w:r>
            <w:r w:rsidRPr="00770355">
              <w:rPr>
                <w:rFonts w:ascii="Arial" w:eastAsia="Times New Roman" w:hAnsi="Arial" w:cs="Arial"/>
                <w:color w:val="000000" w:themeColor="text1"/>
                <w:sz w:val="20"/>
                <w:szCs w:val="20"/>
              </w:rPr>
              <w:br/>
            </w:r>
            <w:r w:rsidRPr="00770355">
              <w:rPr>
                <w:rFonts w:ascii="Arial" w:eastAsia="Times New Roman" w:hAnsi="Arial" w:cs="Arial"/>
                <w:b/>
                <w:bCs/>
                <w:color w:val="000000" w:themeColor="text1"/>
                <w:sz w:val="20"/>
                <w:szCs w:val="20"/>
              </w:rPr>
              <w:t>HỘI ĐỒNG THẨM ĐỊNH</w:t>
            </w:r>
            <w:r w:rsidRPr="00770355">
              <w:rPr>
                <w:rFonts w:ascii="Arial" w:eastAsia="Times New Roman" w:hAnsi="Arial" w:cs="Arial"/>
                <w:color w:val="000000" w:themeColor="text1"/>
                <w:sz w:val="20"/>
                <w:szCs w:val="20"/>
              </w:rPr>
              <w:br/>
            </w:r>
            <w:r w:rsidRPr="00770355">
              <w:rPr>
                <w:rFonts w:ascii="Arial" w:eastAsia="Times New Roman" w:hAnsi="Arial" w:cs="Arial"/>
                <w:color w:val="000000" w:themeColor="text1"/>
                <w:sz w:val="20"/>
                <w:szCs w:val="20"/>
                <w:vertAlign w:val="superscript"/>
              </w:rPr>
              <w:t>______</w:t>
            </w:r>
          </w:p>
        </w:tc>
        <w:tc>
          <w:tcPr>
            <w:tcW w:w="2800" w:type="pct"/>
          </w:tcPr>
          <w:p w14:paraId="2B6BB9FB" w14:textId="77777777" w:rsidR="009E4C5B" w:rsidRPr="00770355" w:rsidRDefault="009E4C5B" w:rsidP="009E4C5B">
            <w:pPr>
              <w:tabs>
                <w:tab w:val="left" w:pos="4487"/>
              </w:tabs>
              <w:adjustRightInd w:val="0"/>
              <w:snapToGrid w:val="0"/>
              <w:jc w:val="center"/>
              <w:rPr>
                <w:rFonts w:ascii="Arial" w:eastAsia="Times New Roman" w:hAnsi="Arial" w:cs="Arial"/>
                <w:i/>
                <w:iCs/>
                <w:color w:val="000000" w:themeColor="text1"/>
                <w:sz w:val="20"/>
                <w:szCs w:val="20"/>
              </w:rPr>
            </w:pPr>
            <w:r w:rsidRPr="00770355">
              <w:rPr>
                <w:rFonts w:ascii="Arial" w:eastAsia="Times New Roman" w:hAnsi="Arial" w:cs="Arial"/>
                <w:b/>
                <w:bCs/>
                <w:color w:val="000000" w:themeColor="text1"/>
                <w:sz w:val="20"/>
                <w:szCs w:val="20"/>
              </w:rPr>
              <w:t>CỘNG HÒA XÃ HỘI CHỦ NGHĨA VIỆT NAM</w:t>
            </w:r>
            <w:r w:rsidRPr="00770355">
              <w:rPr>
                <w:rFonts w:ascii="Arial" w:eastAsia="Times New Roman" w:hAnsi="Arial" w:cs="Arial"/>
                <w:b/>
                <w:bCs/>
                <w:color w:val="000000" w:themeColor="text1"/>
                <w:sz w:val="20"/>
                <w:szCs w:val="20"/>
              </w:rPr>
              <w:br/>
              <w:t>Độc lập – Tự do – Hạnh phúc</w:t>
            </w:r>
            <w:r w:rsidRPr="00770355">
              <w:rPr>
                <w:rFonts w:ascii="Arial" w:eastAsia="Times New Roman" w:hAnsi="Arial" w:cs="Arial"/>
                <w:color w:val="000000" w:themeColor="text1"/>
                <w:sz w:val="20"/>
                <w:szCs w:val="20"/>
              </w:rPr>
              <w:br/>
            </w:r>
            <w:r w:rsidRPr="00770355">
              <w:rPr>
                <w:rFonts w:ascii="Arial" w:eastAsia="Times New Roman" w:hAnsi="Arial" w:cs="Arial"/>
                <w:color w:val="000000" w:themeColor="text1"/>
                <w:sz w:val="20"/>
                <w:szCs w:val="20"/>
                <w:vertAlign w:val="superscript"/>
              </w:rPr>
              <w:t>_____________________</w:t>
            </w:r>
            <w:r w:rsidRPr="00770355">
              <w:rPr>
                <w:rFonts w:ascii="Arial" w:eastAsia="Times New Roman" w:hAnsi="Arial" w:cs="Arial"/>
                <w:color w:val="000000" w:themeColor="text1"/>
                <w:sz w:val="20"/>
                <w:szCs w:val="20"/>
              </w:rPr>
              <w:br/>
            </w:r>
            <w:r w:rsidRPr="00770355">
              <w:rPr>
                <w:rFonts w:ascii="Arial" w:eastAsia="Times New Roman" w:hAnsi="Arial" w:cs="Arial"/>
                <w:i/>
                <w:iCs/>
                <w:color w:val="000000" w:themeColor="text1"/>
                <w:sz w:val="20"/>
                <w:szCs w:val="20"/>
              </w:rPr>
              <w:t xml:space="preserve">Địa danh, ngày … tháng … năm … </w:t>
            </w:r>
          </w:p>
        </w:tc>
      </w:tr>
    </w:tbl>
    <w:p w14:paraId="1EAF4571" w14:textId="77777777" w:rsidR="009E4C5B" w:rsidRPr="00770355" w:rsidRDefault="009E4C5B" w:rsidP="009E4C5B">
      <w:pPr>
        <w:adjustRightInd w:val="0"/>
        <w:snapToGrid w:val="0"/>
        <w:jc w:val="right"/>
        <w:rPr>
          <w:rFonts w:ascii="Arial" w:eastAsia="Times New Roman" w:hAnsi="Arial" w:cs="Arial"/>
          <w:b/>
          <w:bCs/>
          <w:color w:val="000000" w:themeColor="text1"/>
          <w:sz w:val="20"/>
          <w:szCs w:val="20"/>
        </w:rPr>
      </w:pPr>
    </w:p>
    <w:p w14:paraId="4507CA74" w14:textId="77777777" w:rsidR="009E4C5B" w:rsidRPr="00770355" w:rsidRDefault="009E4C5B" w:rsidP="009E4C5B">
      <w:pPr>
        <w:adjustRightInd w:val="0"/>
        <w:snapToGrid w:val="0"/>
        <w:jc w:val="right"/>
        <w:rPr>
          <w:rFonts w:ascii="Arial" w:eastAsia="Times New Roman" w:hAnsi="Arial" w:cs="Arial"/>
          <w:color w:val="000000" w:themeColor="text1"/>
          <w:sz w:val="20"/>
          <w:szCs w:val="20"/>
        </w:rPr>
      </w:pPr>
    </w:p>
    <w:p w14:paraId="56EEAC24"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BIÊN BẢN HỌP HỘI ĐỒNG THẨM ĐỊNH</w:t>
      </w:r>
    </w:p>
    <w:p w14:paraId="1D4EBF6A"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Kết quả xác định chi phí điều tra cơ bản địa chất về khoáng sản,</w:t>
      </w:r>
      <w:r w:rsidRPr="00770355">
        <w:rPr>
          <w:rFonts w:ascii="Arial" w:eastAsia="Times New Roman" w:hAnsi="Arial" w:cs="Arial"/>
          <w:b/>
          <w:bCs/>
          <w:color w:val="000000" w:themeColor="text1"/>
          <w:sz w:val="20"/>
          <w:szCs w:val="20"/>
        </w:rPr>
        <w:br/>
        <w:t>chi phí thăm dò khoáng sản phải hoàn trả</w:t>
      </w:r>
    </w:p>
    <w:p w14:paraId="71121348"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tại khu vực ... thuộc ...(2)...</w:t>
      </w:r>
    </w:p>
    <w:p w14:paraId="5D7A9FD3" w14:textId="77777777" w:rsidR="009E4C5B" w:rsidRPr="00770355" w:rsidRDefault="009E4C5B" w:rsidP="009E4C5B">
      <w:pPr>
        <w:adjustRightInd w:val="0"/>
        <w:snapToGrid w:val="0"/>
        <w:jc w:val="center"/>
        <w:rPr>
          <w:rFonts w:ascii="Arial" w:eastAsia="Times New Roman" w:hAnsi="Arial" w:cs="Arial"/>
          <w:color w:val="000000" w:themeColor="text1"/>
          <w:sz w:val="20"/>
          <w:szCs w:val="20"/>
          <w:vertAlign w:val="superscript"/>
        </w:rPr>
      </w:pPr>
      <w:r w:rsidRPr="00770355">
        <w:rPr>
          <w:rFonts w:ascii="Arial" w:eastAsia="Times New Roman" w:hAnsi="Arial" w:cs="Arial"/>
          <w:color w:val="000000" w:themeColor="text1"/>
          <w:sz w:val="20"/>
          <w:szCs w:val="20"/>
          <w:vertAlign w:val="superscript"/>
        </w:rPr>
        <w:t>_______</w:t>
      </w:r>
    </w:p>
    <w:p w14:paraId="4452466E" w14:textId="77777777" w:rsidR="009E4C5B" w:rsidRPr="00770355" w:rsidRDefault="009E4C5B" w:rsidP="009E4C5B">
      <w:pPr>
        <w:adjustRightInd w:val="0"/>
        <w:snapToGrid w:val="0"/>
        <w:jc w:val="center"/>
        <w:rPr>
          <w:rFonts w:ascii="Arial" w:eastAsia="Times New Roman" w:hAnsi="Arial" w:cs="Arial"/>
          <w:color w:val="000000" w:themeColor="text1"/>
          <w:sz w:val="20"/>
          <w:szCs w:val="20"/>
        </w:rPr>
      </w:pPr>
    </w:p>
    <w:p w14:paraId="2364CF91"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Căn cứ Nghị định số 158/2016/NĐ-CP ngày 29 tháng 11 năm 2016 của Chính phủ quy định chi tiết thi hành một số điều của Luật Khoáng sản;</w:t>
      </w:r>
    </w:p>
    <w:p w14:paraId="6D7BACD6" w14:textId="77777777" w:rsidR="009E4C5B" w:rsidRPr="00770355" w:rsidRDefault="009E4C5B" w:rsidP="009E4C5B">
      <w:pPr>
        <w:tabs>
          <w:tab w:val="left" w:leader="dot" w:pos="3933"/>
          <w:tab w:val="left" w:leader="dot" w:pos="744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Căn cứ Nghị định số……../.../NĐ-CP ngày.... tháng……năm... của Chính phủ sửa đổi, bổ sung một số điều của các Nghị định trong lĩnh vực khoáng sản;</w:t>
      </w:r>
    </w:p>
    <w:p w14:paraId="3CA292AA" w14:textId="77777777" w:rsidR="009E4C5B" w:rsidRPr="00770355" w:rsidRDefault="009E4C5B" w:rsidP="009E4C5B">
      <w:pPr>
        <w:tabs>
          <w:tab w:val="left" w:leader="dot" w:pos="425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Căn cứ Quyết định số……….về việc thành lập Hội đồng thẩm định ...</w:t>
      </w:r>
    </w:p>
    <w:p w14:paraId="43E16697"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Hôm nay, ngày ... tháng ... năm ... tại ...</w:t>
      </w:r>
    </w:p>
    <w:p w14:paraId="392978BC" w14:textId="77777777" w:rsidR="009E4C5B" w:rsidRPr="00770355" w:rsidRDefault="009E4C5B" w:rsidP="009E4C5B">
      <w:pPr>
        <w:tabs>
          <w:tab w:val="left" w:pos="132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I. Thành phần tham dự phiên họp</w:t>
      </w:r>
    </w:p>
    <w:p w14:paraId="0709A1E3"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Hội đồng thẩm định</w:t>
      </w:r>
    </w:p>
    <w:p w14:paraId="17942FEC" w14:textId="77777777" w:rsidR="009E4C5B" w:rsidRPr="00770355" w:rsidRDefault="009E4C5B" w:rsidP="009E4C5B">
      <w:pPr>
        <w:tabs>
          <w:tab w:val="left" w:pos="1235"/>
          <w:tab w:val="right" w:leader="dot" w:pos="5344"/>
          <w:tab w:val="left" w:pos="5548"/>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Thành viên có mặt: .../………….. Ủy viên;</w:t>
      </w:r>
    </w:p>
    <w:p w14:paraId="2AFF3BE4" w14:textId="77777777" w:rsidR="009E4C5B" w:rsidRPr="00770355" w:rsidRDefault="009E4C5B" w:rsidP="009E4C5B">
      <w:pPr>
        <w:tabs>
          <w:tab w:val="left" w:pos="1235"/>
          <w:tab w:val="left" w:leader="dot" w:pos="537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Thành viên vắng mặt: .../…………. Ủy viên.</w:t>
      </w:r>
    </w:p>
    <w:p w14:paraId="1CA9546D"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(Có danh sách hội đồng kèm theo).</w:t>
      </w:r>
    </w:p>
    <w:p w14:paraId="27188EB9" w14:textId="77777777" w:rsidR="009E4C5B" w:rsidRPr="00770355" w:rsidRDefault="009E4C5B" w:rsidP="009E4C5B">
      <w:pPr>
        <w:tabs>
          <w:tab w:val="left" w:pos="1342"/>
          <w:tab w:val="left" w:leader="dot" w:pos="744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 Đơn vị xác định chi phí phải hoàn trả……………….., đại diện gồm:</w:t>
      </w:r>
    </w:p>
    <w:p w14:paraId="742820BA" w14:textId="77777777" w:rsidR="009E4C5B" w:rsidRPr="00770355" w:rsidRDefault="009E4C5B" w:rsidP="009E4C5B">
      <w:pPr>
        <w:tabs>
          <w:tab w:val="left" w:pos="1238"/>
          <w:tab w:val="left" w:leader="dot" w:pos="936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Họ và tên: …………………………………………………………………</w:t>
      </w:r>
    </w:p>
    <w:p w14:paraId="427C7163" w14:textId="77777777" w:rsidR="009E4C5B" w:rsidRPr="00770355" w:rsidRDefault="009E4C5B" w:rsidP="009E4C5B">
      <w:pPr>
        <w:tabs>
          <w:tab w:val="left" w:pos="1238"/>
          <w:tab w:val="left" w:leader="dot" w:pos="936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Chức vụ: .………………………………………………………………..</w:t>
      </w:r>
    </w:p>
    <w:p w14:paraId="3B16B982" w14:textId="77777777" w:rsidR="009E4C5B" w:rsidRPr="00770355" w:rsidRDefault="009E4C5B" w:rsidP="009E4C5B">
      <w:pPr>
        <w:tabs>
          <w:tab w:val="left" w:pos="1342"/>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 Tổ chức, cá nhân sử dụng số liệu, thông tin về kết quả điều tra cơ bản địa chất về khoáng sản, thăm dò khoáng sản của nhà nước: ……………, đại diện gồm:</w:t>
      </w:r>
    </w:p>
    <w:p w14:paraId="71D78232" w14:textId="77777777" w:rsidR="009E4C5B" w:rsidRPr="00770355" w:rsidRDefault="009E4C5B" w:rsidP="009E4C5B">
      <w:pPr>
        <w:tabs>
          <w:tab w:val="left" w:pos="1238"/>
          <w:tab w:val="left" w:leader="dot" w:pos="936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Họ và tên: …………………………………………………………………</w:t>
      </w:r>
    </w:p>
    <w:p w14:paraId="73AAAD6D" w14:textId="77777777" w:rsidR="009E4C5B" w:rsidRPr="00770355" w:rsidRDefault="009E4C5B" w:rsidP="009E4C5B">
      <w:pPr>
        <w:tabs>
          <w:tab w:val="left" w:leader="dot" w:pos="936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Chức vụ: .………………………………………………………………..</w:t>
      </w:r>
    </w:p>
    <w:p w14:paraId="75CC12C6" w14:textId="77777777" w:rsidR="009E4C5B" w:rsidRPr="00770355" w:rsidRDefault="009E4C5B" w:rsidP="009E4C5B">
      <w:pPr>
        <w:tabs>
          <w:tab w:val="left" w:leader="dot" w:pos="9361"/>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II. Nội dung phiên họp</w:t>
      </w:r>
    </w:p>
    <w:p w14:paraId="30F93097"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i/>
          <w:iCs/>
          <w:color w:val="000000" w:themeColor="text1"/>
          <w:sz w:val="20"/>
          <w:szCs w:val="20"/>
        </w:rPr>
        <w:t>Yêu cầu ghi theo trình tự diễn biến theo thực tế của phiên họp hội đồng.</w:t>
      </w:r>
    </w:p>
    <w:p w14:paraId="62C9D1AB" w14:textId="77777777" w:rsidR="009E4C5B" w:rsidRPr="00770355" w:rsidRDefault="009E4C5B" w:rsidP="009E4C5B">
      <w:pPr>
        <w:tabs>
          <w:tab w:val="left" w:pos="1527"/>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color w:val="000000" w:themeColor="text1"/>
          <w:sz w:val="20"/>
          <w:szCs w:val="20"/>
        </w:rPr>
        <w:t>III. Kết luận phiên họp</w:t>
      </w:r>
    </w:p>
    <w:p w14:paraId="737D6B87"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Chủ tịch Hội đồng thẩm định công bố kết luận của Hội đồng thẩm định.</w:t>
      </w:r>
    </w:p>
    <w:p w14:paraId="2D931527" w14:textId="77777777" w:rsidR="009E4C5B" w:rsidRPr="00770355" w:rsidRDefault="009E4C5B" w:rsidP="009E4C5B">
      <w:pPr>
        <w:tabs>
          <w:tab w:val="left" w:pos="1369"/>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 Ý kiến khác của các ủy viên Hội đồng (nếu có).</w:t>
      </w:r>
    </w:p>
    <w:p w14:paraId="7E9F3D6D" w14:textId="77777777" w:rsidR="009E4C5B" w:rsidRPr="00770355" w:rsidRDefault="009E4C5B" w:rsidP="009E4C5B">
      <w:pPr>
        <w:tabs>
          <w:tab w:val="left" w:pos="1369"/>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3. Ý kiến của đơn vị xác định chi phí phải hoàn trả (nếu có).</w:t>
      </w:r>
    </w:p>
    <w:p w14:paraId="3E046AA5" w14:textId="77777777" w:rsidR="009E4C5B" w:rsidRPr="00770355" w:rsidRDefault="009E4C5B" w:rsidP="009E4C5B">
      <w:pPr>
        <w:tabs>
          <w:tab w:val="left" w:pos="1369"/>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4. Ý kiến của tổ chức, cá nhân sử dụng số liệu, thông tin về kết quả điều tra cơ bản địa chất về khoáng sản, thăm dò khoáng sản của nhà nước (nếu có).</w:t>
      </w:r>
    </w:p>
    <w:p w14:paraId="4A7C1315" w14:textId="77777777" w:rsidR="009E4C5B" w:rsidRPr="00770355" w:rsidRDefault="009E4C5B" w:rsidP="009E4C5B">
      <w:pPr>
        <w:tabs>
          <w:tab w:val="left" w:pos="1369"/>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5. Kết quả kiểm phiếu thẩm định:</w:t>
      </w:r>
    </w:p>
    <w:p w14:paraId="14F4EFFD" w14:textId="77777777" w:rsidR="009E4C5B" w:rsidRPr="00770355" w:rsidRDefault="009E4C5B" w:rsidP="009E4C5B">
      <w:pPr>
        <w:tabs>
          <w:tab w:val="left" w:pos="1251"/>
          <w:tab w:val="left" w:pos="3172"/>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Thông qua: …/… phiếu.</w:t>
      </w:r>
    </w:p>
    <w:p w14:paraId="13A76AD8" w14:textId="77777777" w:rsidR="009E4C5B" w:rsidRPr="00770355" w:rsidRDefault="009E4C5B" w:rsidP="009E4C5B">
      <w:pPr>
        <w:tabs>
          <w:tab w:val="left" w:pos="1255"/>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 Thông qua có sửa chữa: …/... phiếu.</w:t>
      </w:r>
    </w:p>
    <w:p w14:paraId="18BAA136" w14:textId="77777777" w:rsidR="009E4C5B" w:rsidRPr="00770355" w:rsidRDefault="009E4C5B" w:rsidP="009E4C5B">
      <w:pPr>
        <w:tabs>
          <w:tab w:val="left" w:pos="1255"/>
          <w:tab w:val="left" w:pos="391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lang w:val="en-GB"/>
        </w:rPr>
        <w:t xml:space="preserve">- </w:t>
      </w:r>
      <w:r w:rsidRPr="00770355">
        <w:rPr>
          <w:rFonts w:ascii="Arial" w:eastAsia="Times New Roman" w:hAnsi="Arial" w:cs="Arial"/>
          <w:color w:val="000000" w:themeColor="text1"/>
          <w:sz w:val="20"/>
          <w:szCs w:val="20"/>
        </w:rPr>
        <w:t>Không thông qua:</w:t>
      </w:r>
      <w:r w:rsidRPr="00770355">
        <w:rPr>
          <w:rFonts w:ascii="Arial" w:eastAsia="Times New Roman" w:hAnsi="Arial" w:cs="Arial"/>
          <w:color w:val="000000" w:themeColor="text1"/>
          <w:sz w:val="20"/>
          <w:szCs w:val="20"/>
          <w:lang w:val="en-GB"/>
        </w:rPr>
        <w:t xml:space="preserve"> …/… </w:t>
      </w:r>
      <w:r w:rsidRPr="00770355">
        <w:rPr>
          <w:rFonts w:ascii="Arial" w:eastAsia="Times New Roman" w:hAnsi="Arial" w:cs="Arial"/>
          <w:color w:val="000000" w:themeColor="text1"/>
          <w:sz w:val="20"/>
          <w:szCs w:val="20"/>
        </w:rPr>
        <w:t>phiếu.</w:t>
      </w:r>
    </w:p>
    <w:p w14:paraId="4AC745B2" w14:textId="77777777" w:rsidR="009E4C5B" w:rsidRPr="00770355" w:rsidRDefault="009E4C5B" w:rsidP="009E4C5B">
      <w:pPr>
        <w:adjustRightInd w:val="0"/>
        <w:snapToGrid w:val="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Biên bản này được lập và thông qua vào ... giờ ... phút... cùng ngày.</w:t>
      </w:r>
    </w:p>
    <w:p w14:paraId="59C99687" w14:textId="77777777" w:rsidR="009E4C5B" w:rsidRPr="00770355" w:rsidRDefault="009E4C5B" w:rsidP="009E4C5B">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5523DA" w:rsidRPr="00770355" w14:paraId="55ECE67C" w14:textId="77777777" w:rsidTr="009155A8">
        <w:tc>
          <w:tcPr>
            <w:tcW w:w="2500" w:type="pct"/>
          </w:tcPr>
          <w:p w14:paraId="25A0A338" w14:textId="77777777" w:rsidR="009E4C5B" w:rsidRPr="00770355" w:rsidRDefault="009E4C5B" w:rsidP="009E4C5B">
            <w:pPr>
              <w:adjustRightInd w:val="0"/>
              <w:snapToGrid w:val="0"/>
              <w:jc w:val="center"/>
              <w:rPr>
                <w:rFonts w:ascii="Arial" w:hAnsi="Arial" w:cs="Arial"/>
                <w:color w:val="000000" w:themeColor="text1"/>
                <w:sz w:val="20"/>
                <w:szCs w:val="20"/>
              </w:rPr>
            </w:pPr>
            <w:r w:rsidRPr="00770355">
              <w:rPr>
                <w:rFonts w:ascii="Arial" w:hAnsi="Arial" w:cs="Arial"/>
                <w:b/>
                <w:bCs/>
                <w:color w:val="000000" w:themeColor="text1"/>
                <w:sz w:val="20"/>
                <w:szCs w:val="20"/>
              </w:rPr>
              <w:t>THƯ KÝ HỘI ĐỒNG</w:t>
            </w:r>
            <w:r w:rsidRPr="00770355">
              <w:rPr>
                <w:rFonts w:ascii="Arial" w:hAnsi="Arial" w:cs="Arial"/>
                <w:color w:val="000000" w:themeColor="text1"/>
                <w:sz w:val="20"/>
                <w:szCs w:val="20"/>
              </w:rPr>
              <w:br/>
            </w:r>
            <w:r w:rsidRPr="00770355">
              <w:rPr>
                <w:rFonts w:ascii="Arial" w:hAnsi="Arial" w:cs="Arial"/>
                <w:i/>
                <w:iCs/>
                <w:color w:val="000000" w:themeColor="text1"/>
                <w:sz w:val="20"/>
                <w:szCs w:val="20"/>
              </w:rPr>
              <w:lastRenderedPageBreak/>
              <w:t>(Ký và ghi rõ họ tên)</w:t>
            </w:r>
          </w:p>
        </w:tc>
        <w:tc>
          <w:tcPr>
            <w:tcW w:w="2500" w:type="pct"/>
          </w:tcPr>
          <w:p w14:paraId="1EA25D95" w14:textId="77777777" w:rsidR="009E4C5B" w:rsidRPr="00770355" w:rsidRDefault="009E4C5B" w:rsidP="009E4C5B">
            <w:pPr>
              <w:adjustRightInd w:val="0"/>
              <w:snapToGrid w:val="0"/>
              <w:jc w:val="center"/>
              <w:rPr>
                <w:rFonts w:ascii="Arial" w:hAnsi="Arial" w:cs="Arial"/>
                <w:color w:val="000000" w:themeColor="text1"/>
                <w:sz w:val="20"/>
                <w:szCs w:val="20"/>
              </w:rPr>
            </w:pPr>
            <w:r w:rsidRPr="00770355">
              <w:rPr>
                <w:rFonts w:ascii="Arial" w:hAnsi="Arial" w:cs="Arial"/>
                <w:b/>
                <w:bCs/>
                <w:color w:val="000000" w:themeColor="text1"/>
                <w:sz w:val="20"/>
                <w:szCs w:val="20"/>
              </w:rPr>
              <w:lastRenderedPageBreak/>
              <w:t>CHỦ TỊCH HỘI ĐỒNG</w:t>
            </w:r>
            <w:r w:rsidRPr="00770355">
              <w:rPr>
                <w:rFonts w:ascii="Arial" w:hAnsi="Arial" w:cs="Arial"/>
                <w:color w:val="000000" w:themeColor="text1"/>
                <w:sz w:val="20"/>
                <w:szCs w:val="20"/>
              </w:rPr>
              <w:br/>
            </w:r>
            <w:r w:rsidRPr="00770355">
              <w:rPr>
                <w:rFonts w:ascii="Arial" w:hAnsi="Arial" w:cs="Arial"/>
                <w:i/>
                <w:iCs/>
                <w:color w:val="000000" w:themeColor="text1"/>
                <w:sz w:val="20"/>
                <w:szCs w:val="20"/>
              </w:rPr>
              <w:lastRenderedPageBreak/>
              <w:t>(Ký và ghi rõ họ tên)</w:t>
            </w:r>
          </w:p>
        </w:tc>
      </w:tr>
    </w:tbl>
    <w:p w14:paraId="7C52F637" w14:textId="77777777" w:rsidR="009E4C5B" w:rsidRPr="00770355" w:rsidRDefault="009E4C5B" w:rsidP="009E4C5B">
      <w:pPr>
        <w:adjustRightInd w:val="0"/>
        <w:snapToGrid w:val="0"/>
        <w:rPr>
          <w:rFonts w:ascii="Arial" w:hAnsi="Arial" w:cs="Arial"/>
          <w:color w:val="000000" w:themeColor="text1"/>
          <w:sz w:val="20"/>
          <w:szCs w:val="20"/>
        </w:rPr>
      </w:pPr>
    </w:p>
    <w:p w14:paraId="15BC8DA6" w14:textId="77777777" w:rsidR="009E4C5B" w:rsidRPr="00770355" w:rsidRDefault="009E4C5B" w:rsidP="009E4C5B">
      <w:pPr>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b/>
          <w:bCs/>
          <w:i/>
          <w:iCs/>
          <w:color w:val="000000" w:themeColor="text1"/>
          <w:sz w:val="20"/>
          <w:szCs w:val="20"/>
        </w:rPr>
        <w:t>Ghi chú:</w:t>
      </w:r>
    </w:p>
    <w:p w14:paraId="7D92E1E8" w14:textId="77777777" w:rsidR="009E4C5B" w:rsidRPr="00770355" w:rsidRDefault="009E4C5B" w:rsidP="009E4C5B">
      <w:pPr>
        <w:tabs>
          <w:tab w:val="left" w:pos="102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(1) Tên khoáng sản.</w:t>
      </w:r>
    </w:p>
    <w:p w14:paraId="06F181DD" w14:textId="77777777" w:rsidR="009E4C5B" w:rsidRPr="00770355" w:rsidRDefault="009E4C5B" w:rsidP="009E4C5B">
      <w:pPr>
        <w:tabs>
          <w:tab w:val="left" w:pos="1020"/>
        </w:tabs>
        <w:adjustRightInd w:val="0"/>
        <w:snapToGrid w:val="0"/>
        <w:spacing w:after="120"/>
        <w:ind w:firstLine="720"/>
        <w:jc w:val="both"/>
        <w:rPr>
          <w:rFonts w:ascii="Arial" w:eastAsia="Times New Roman" w:hAnsi="Arial" w:cs="Arial"/>
          <w:color w:val="000000" w:themeColor="text1"/>
          <w:sz w:val="20"/>
          <w:szCs w:val="20"/>
        </w:rPr>
      </w:pPr>
      <w:r w:rsidRPr="00770355">
        <w:rPr>
          <w:rFonts w:ascii="Arial" w:eastAsia="Times New Roman" w:hAnsi="Arial" w:cs="Arial"/>
          <w:color w:val="000000" w:themeColor="text1"/>
          <w:sz w:val="20"/>
          <w:szCs w:val="20"/>
        </w:rPr>
        <w:t>(2) Địa danh: Ghi rõ đến cấp xã.</w:t>
      </w:r>
    </w:p>
    <w:p w14:paraId="57B4A137" w14:textId="77777777" w:rsidR="00770355" w:rsidRPr="00770355" w:rsidRDefault="00770355" w:rsidP="009E4C5B">
      <w:pPr>
        <w:spacing w:after="120"/>
        <w:jc w:val="both"/>
        <w:rPr>
          <w:rFonts w:ascii="Arial" w:hAnsi="Arial" w:cs="Arial"/>
          <w:color w:val="000000" w:themeColor="text1"/>
          <w:sz w:val="20"/>
          <w:szCs w:val="20"/>
        </w:rPr>
        <w:sectPr w:rsidR="00770355" w:rsidRPr="00770355" w:rsidSect="001327C4">
          <w:headerReference w:type="even" r:id="rId16"/>
          <w:headerReference w:type="default" r:id="rId17"/>
          <w:type w:val="continuous"/>
          <w:pgSz w:w="11900" w:h="16840"/>
          <w:pgMar w:top="1440" w:right="1440" w:bottom="1440" w:left="1440" w:header="0" w:footer="3" w:gutter="0"/>
          <w:cols w:space="720"/>
          <w:noEndnote/>
          <w:docGrid w:linePitch="360"/>
        </w:sectPr>
      </w:pPr>
    </w:p>
    <w:p w14:paraId="4799B051" w14:textId="77777777" w:rsidR="00770355" w:rsidRPr="00770355" w:rsidRDefault="00770355" w:rsidP="00770355">
      <w:pPr>
        <w:pStyle w:val="Vnbnnidung0"/>
        <w:spacing w:after="120" w:line="240" w:lineRule="auto"/>
        <w:ind w:firstLine="0"/>
        <w:jc w:val="right"/>
        <w:rPr>
          <w:rFonts w:ascii="Arial" w:hAnsi="Arial" w:cs="Arial"/>
          <w:b/>
          <w:bCs/>
          <w:sz w:val="20"/>
          <w:szCs w:val="20"/>
        </w:rPr>
      </w:pPr>
      <w:r w:rsidRPr="00770355">
        <w:rPr>
          <w:rFonts w:ascii="Arial" w:hAnsi="Arial" w:cs="Arial"/>
          <w:b/>
          <w:bCs/>
          <w:sz w:val="20"/>
          <w:szCs w:val="20"/>
          <w:lang w:val="en-US"/>
        </w:rPr>
        <w:lastRenderedPageBreak/>
        <w:t>Mẫu số</w:t>
      </w:r>
      <w:r w:rsidRPr="00770355">
        <w:rPr>
          <w:rFonts w:ascii="Arial" w:hAnsi="Arial" w:cs="Arial"/>
          <w:b/>
          <w:bCs/>
          <w:sz w:val="20"/>
          <w:szCs w:val="20"/>
        </w:rPr>
        <w:t xml:space="preserve"> 04</w:t>
      </w:r>
    </w:p>
    <w:tbl>
      <w:tblPr>
        <w:tblW w:w="5000" w:type="pct"/>
        <w:tblCellMar>
          <w:left w:w="0" w:type="dxa"/>
          <w:right w:w="0" w:type="dxa"/>
        </w:tblCellMar>
        <w:tblLook w:val="04A0" w:firstRow="1" w:lastRow="0" w:firstColumn="1" w:lastColumn="0" w:noHBand="0" w:noVBand="1"/>
      </w:tblPr>
      <w:tblGrid>
        <w:gridCol w:w="3250"/>
        <w:gridCol w:w="5777"/>
      </w:tblGrid>
      <w:tr w:rsidR="00770355" w:rsidRPr="00770355" w14:paraId="0E9C692F" w14:textId="77777777" w:rsidTr="008560C5">
        <w:trPr>
          <w:trHeight w:val="920"/>
        </w:trPr>
        <w:tc>
          <w:tcPr>
            <w:tcW w:w="1800" w:type="pct"/>
            <w:shd w:val="clear" w:color="auto" w:fill="auto"/>
            <w:tcMar>
              <w:top w:w="0" w:type="dxa"/>
              <w:left w:w="108" w:type="dxa"/>
              <w:bottom w:w="0" w:type="dxa"/>
              <w:right w:w="108" w:type="dxa"/>
            </w:tcMar>
          </w:tcPr>
          <w:p w14:paraId="6E0DFE7F" w14:textId="77777777" w:rsidR="00770355" w:rsidRPr="00770355" w:rsidRDefault="00770355" w:rsidP="008560C5">
            <w:pPr>
              <w:jc w:val="center"/>
              <w:rPr>
                <w:rFonts w:ascii="Arial" w:hAnsi="Arial" w:cs="Arial"/>
                <w:b/>
                <w:bCs/>
                <w:sz w:val="20"/>
                <w:szCs w:val="20"/>
                <w:lang w:val="en-US"/>
              </w:rPr>
            </w:pPr>
            <w:r w:rsidRPr="00770355">
              <w:rPr>
                <w:rFonts w:ascii="Arial" w:hAnsi="Arial" w:cs="Arial"/>
                <w:b/>
                <w:bCs/>
                <w:sz w:val="20"/>
                <w:szCs w:val="20"/>
                <w:lang w:val="en-US"/>
              </w:rPr>
              <w:t>ỦY BAN NHÂN DÂN TỈNH/</w:t>
            </w:r>
          </w:p>
          <w:p w14:paraId="29E93DA2" w14:textId="77777777" w:rsidR="00770355" w:rsidRPr="00770355" w:rsidRDefault="00770355" w:rsidP="008560C5">
            <w:pPr>
              <w:jc w:val="center"/>
              <w:rPr>
                <w:rFonts w:ascii="Arial" w:hAnsi="Arial" w:cs="Arial"/>
                <w:sz w:val="20"/>
                <w:szCs w:val="20"/>
              </w:rPr>
            </w:pPr>
            <w:r w:rsidRPr="00770355">
              <w:rPr>
                <w:rFonts w:ascii="Arial" w:hAnsi="Arial" w:cs="Arial"/>
                <w:b/>
                <w:bCs/>
                <w:sz w:val="20"/>
                <w:szCs w:val="20"/>
                <w:lang w:val="en-US"/>
              </w:rPr>
              <w:t>THÀNH PHỐ …</w:t>
            </w:r>
            <w:r w:rsidRPr="00770355">
              <w:rPr>
                <w:rFonts w:ascii="Arial" w:hAnsi="Arial" w:cs="Arial"/>
                <w:b/>
                <w:bCs/>
                <w:sz w:val="20"/>
                <w:szCs w:val="20"/>
              </w:rPr>
              <w:br/>
            </w:r>
            <w:r w:rsidRPr="00770355">
              <w:rPr>
                <w:rFonts w:ascii="Arial" w:hAnsi="Arial" w:cs="Arial"/>
                <w:bCs/>
                <w:sz w:val="20"/>
                <w:szCs w:val="20"/>
                <w:vertAlign w:val="superscript"/>
              </w:rPr>
              <w:t>__________</w:t>
            </w:r>
          </w:p>
          <w:p w14:paraId="73EE2E1D" w14:textId="77777777" w:rsidR="00770355" w:rsidRPr="00770355" w:rsidRDefault="00770355" w:rsidP="008560C5">
            <w:pPr>
              <w:jc w:val="center"/>
              <w:rPr>
                <w:rFonts w:ascii="Arial" w:hAnsi="Arial" w:cs="Arial"/>
                <w:sz w:val="20"/>
                <w:szCs w:val="20"/>
                <w:lang w:val="en-US"/>
              </w:rPr>
            </w:pPr>
            <w:r w:rsidRPr="00770355">
              <w:rPr>
                <w:rFonts w:ascii="Arial" w:hAnsi="Arial" w:cs="Arial"/>
                <w:sz w:val="20"/>
                <w:szCs w:val="20"/>
              </w:rPr>
              <w:t>Số: ….</w:t>
            </w:r>
            <w:r w:rsidRPr="00770355">
              <w:rPr>
                <w:rFonts w:ascii="Arial" w:hAnsi="Arial" w:cs="Arial"/>
                <w:sz w:val="20"/>
                <w:szCs w:val="20"/>
                <w:lang w:val="en-US"/>
              </w:rPr>
              <w:t>/QĐ-UBND</w:t>
            </w:r>
          </w:p>
        </w:tc>
        <w:tc>
          <w:tcPr>
            <w:tcW w:w="3200" w:type="pct"/>
            <w:shd w:val="clear" w:color="auto" w:fill="auto"/>
            <w:tcMar>
              <w:top w:w="0" w:type="dxa"/>
              <w:left w:w="108" w:type="dxa"/>
              <w:bottom w:w="0" w:type="dxa"/>
              <w:right w:w="108" w:type="dxa"/>
            </w:tcMar>
          </w:tcPr>
          <w:p w14:paraId="136C0C91" w14:textId="77777777" w:rsidR="00770355" w:rsidRPr="00770355" w:rsidRDefault="00770355" w:rsidP="008560C5">
            <w:pPr>
              <w:jc w:val="center"/>
              <w:rPr>
                <w:rFonts w:ascii="Arial" w:hAnsi="Arial" w:cs="Arial"/>
                <w:sz w:val="20"/>
                <w:szCs w:val="20"/>
                <w:vertAlign w:val="superscript"/>
              </w:rPr>
            </w:pPr>
            <w:r w:rsidRPr="00770355">
              <w:rPr>
                <w:rFonts w:ascii="Arial" w:hAnsi="Arial" w:cs="Arial"/>
                <w:b/>
                <w:bCs/>
                <w:sz w:val="20"/>
                <w:szCs w:val="20"/>
              </w:rPr>
              <w:t>CỘNG HÒA XÃ HỘI CHỦ NGHĨA VIỆT NAM</w:t>
            </w:r>
            <w:r w:rsidRPr="00770355">
              <w:rPr>
                <w:rFonts w:ascii="Arial" w:hAnsi="Arial" w:cs="Arial"/>
                <w:b/>
                <w:bCs/>
                <w:sz w:val="20"/>
                <w:szCs w:val="20"/>
              </w:rPr>
              <w:br/>
              <w:t xml:space="preserve">Độc lập - Tự do - Hạnh phúc </w:t>
            </w:r>
            <w:r w:rsidRPr="00770355">
              <w:rPr>
                <w:rFonts w:ascii="Arial" w:hAnsi="Arial" w:cs="Arial"/>
                <w:b/>
                <w:bCs/>
                <w:sz w:val="20"/>
                <w:szCs w:val="20"/>
              </w:rPr>
              <w:br/>
            </w:r>
            <w:r w:rsidRPr="00770355">
              <w:rPr>
                <w:rFonts w:ascii="Arial" w:hAnsi="Arial" w:cs="Arial"/>
                <w:bCs/>
                <w:sz w:val="20"/>
                <w:szCs w:val="20"/>
                <w:vertAlign w:val="superscript"/>
              </w:rPr>
              <w:t>______________________</w:t>
            </w:r>
          </w:p>
          <w:p w14:paraId="332ADE3C" w14:textId="77777777" w:rsidR="00770355" w:rsidRPr="00770355" w:rsidRDefault="00770355" w:rsidP="008560C5">
            <w:pPr>
              <w:jc w:val="center"/>
              <w:rPr>
                <w:rFonts w:ascii="Arial" w:hAnsi="Arial" w:cs="Arial"/>
                <w:i/>
                <w:sz w:val="20"/>
                <w:szCs w:val="20"/>
              </w:rPr>
            </w:pPr>
            <w:r w:rsidRPr="00770355">
              <w:rPr>
                <w:rFonts w:ascii="Arial" w:hAnsi="Arial" w:cs="Arial"/>
                <w:i/>
                <w:sz w:val="20"/>
                <w:szCs w:val="20"/>
                <w:lang w:val="en-US"/>
              </w:rPr>
              <w:t>Địa danh</w:t>
            </w:r>
            <w:r w:rsidRPr="00770355">
              <w:rPr>
                <w:rFonts w:ascii="Arial" w:hAnsi="Arial" w:cs="Arial"/>
                <w:i/>
                <w:sz w:val="20"/>
                <w:szCs w:val="20"/>
              </w:rPr>
              <w:t>, ngày … tháng … năm ……</w:t>
            </w:r>
          </w:p>
        </w:tc>
      </w:tr>
    </w:tbl>
    <w:p w14:paraId="217BEB32" w14:textId="77777777" w:rsidR="00770355" w:rsidRPr="00770355" w:rsidRDefault="00770355" w:rsidP="00770355">
      <w:pPr>
        <w:pStyle w:val="Vnbnnidung0"/>
        <w:spacing w:after="0" w:line="240" w:lineRule="auto"/>
        <w:ind w:firstLine="0"/>
        <w:jc w:val="center"/>
        <w:rPr>
          <w:rFonts w:ascii="Arial" w:hAnsi="Arial" w:cs="Arial"/>
          <w:sz w:val="20"/>
          <w:szCs w:val="20"/>
        </w:rPr>
      </w:pPr>
    </w:p>
    <w:p w14:paraId="29FA9CB4" w14:textId="77777777" w:rsidR="00770355" w:rsidRPr="00770355" w:rsidRDefault="00770355" w:rsidP="00770355">
      <w:pPr>
        <w:pStyle w:val="Vnbnnidung0"/>
        <w:spacing w:after="0" w:line="240" w:lineRule="auto"/>
        <w:ind w:firstLine="0"/>
        <w:jc w:val="center"/>
        <w:rPr>
          <w:rFonts w:ascii="Arial" w:hAnsi="Arial" w:cs="Arial"/>
          <w:b/>
          <w:bCs/>
          <w:sz w:val="20"/>
          <w:szCs w:val="20"/>
        </w:rPr>
      </w:pPr>
    </w:p>
    <w:p w14:paraId="0E5A806F" w14:textId="77777777" w:rsidR="00770355" w:rsidRPr="00770355" w:rsidRDefault="00770355" w:rsidP="00770355">
      <w:pPr>
        <w:pStyle w:val="Vnbnnidung0"/>
        <w:spacing w:after="0" w:line="240" w:lineRule="auto"/>
        <w:ind w:firstLine="0"/>
        <w:jc w:val="center"/>
        <w:rPr>
          <w:rFonts w:ascii="Arial" w:hAnsi="Arial" w:cs="Arial"/>
          <w:b/>
          <w:bCs/>
          <w:sz w:val="20"/>
          <w:szCs w:val="20"/>
        </w:rPr>
      </w:pPr>
      <w:r w:rsidRPr="00770355">
        <w:rPr>
          <w:rFonts w:ascii="Arial" w:hAnsi="Arial" w:cs="Arial"/>
          <w:b/>
          <w:bCs/>
          <w:sz w:val="20"/>
          <w:szCs w:val="20"/>
        </w:rPr>
        <w:t>QUYẾT ĐỊNH</w:t>
      </w:r>
    </w:p>
    <w:p w14:paraId="40FDCA09" w14:textId="77777777" w:rsidR="00770355" w:rsidRPr="00770355" w:rsidRDefault="00770355" w:rsidP="00770355">
      <w:pPr>
        <w:pStyle w:val="Vnbnnidung0"/>
        <w:spacing w:after="0" w:line="240" w:lineRule="auto"/>
        <w:ind w:firstLine="0"/>
        <w:jc w:val="center"/>
        <w:rPr>
          <w:rFonts w:ascii="Arial" w:hAnsi="Arial" w:cs="Arial"/>
          <w:sz w:val="20"/>
          <w:szCs w:val="20"/>
        </w:rPr>
      </w:pPr>
      <w:r w:rsidRPr="00770355">
        <w:rPr>
          <w:rFonts w:ascii="Arial" w:hAnsi="Arial" w:cs="Arial"/>
          <w:b/>
          <w:bCs/>
          <w:sz w:val="20"/>
          <w:szCs w:val="20"/>
        </w:rPr>
        <w:t>Phê duyệt kết quả xác định chi phí điều tra cơ bản địa chất về khoáng sản,</w:t>
      </w:r>
      <w:r w:rsidRPr="00770355">
        <w:rPr>
          <w:rFonts w:ascii="Arial" w:hAnsi="Arial" w:cs="Arial"/>
          <w:b/>
          <w:bCs/>
          <w:sz w:val="20"/>
          <w:szCs w:val="20"/>
        </w:rPr>
        <w:br/>
        <w:t>chi phí thăm dò khoáng sản phải hoàn trả</w:t>
      </w:r>
    </w:p>
    <w:p w14:paraId="633C9F72" w14:textId="77777777" w:rsidR="00770355" w:rsidRPr="00770355" w:rsidRDefault="00770355" w:rsidP="00770355">
      <w:pPr>
        <w:pStyle w:val="Vnbnnidung0"/>
        <w:spacing w:after="0" w:line="240" w:lineRule="auto"/>
        <w:ind w:firstLine="0"/>
        <w:jc w:val="center"/>
        <w:rPr>
          <w:rFonts w:ascii="Arial" w:hAnsi="Arial" w:cs="Arial"/>
          <w:sz w:val="20"/>
          <w:szCs w:val="20"/>
        </w:rPr>
      </w:pPr>
      <w:r w:rsidRPr="00770355">
        <w:rPr>
          <w:rFonts w:ascii="Arial" w:hAnsi="Arial" w:cs="Arial"/>
          <w:sz w:val="20"/>
          <w:szCs w:val="20"/>
        </w:rPr>
        <w:t>...(1)... tại khu vực ... thuộc ...(2)...</w:t>
      </w:r>
    </w:p>
    <w:p w14:paraId="27BDD300" w14:textId="77777777" w:rsidR="00770355" w:rsidRPr="00770355" w:rsidRDefault="00770355" w:rsidP="00770355">
      <w:pPr>
        <w:pStyle w:val="Vnbnnidung0"/>
        <w:spacing w:after="0" w:line="240" w:lineRule="auto"/>
        <w:ind w:firstLine="0"/>
        <w:jc w:val="center"/>
        <w:rPr>
          <w:rFonts w:ascii="Arial" w:hAnsi="Arial" w:cs="Arial"/>
          <w:sz w:val="20"/>
          <w:szCs w:val="20"/>
          <w:vertAlign w:val="superscript"/>
          <w:lang w:val="en-US"/>
        </w:rPr>
      </w:pPr>
      <w:r w:rsidRPr="00770355">
        <w:rPr>
          <w:rFonts w:ascii="Arial" w:hAnsi="Arial" w:cs="Arial"/>
          <w:sz w:val="20"/>
          <w:szCs w:val="20"/>
          <w:vertAlign w:val="superscript"/>
          <w:lang w:val="en-US"/>
        </w:rPr>
        <w:t>_____________</w:t>
      </w:r>
    </w:p>
    <w:p w14:paraId="385460C5" w14:textId="77777777" w:rsidR="00770355" w:rsidRPr="00770355" w:rsidRDefault="00770355" w:rsidP="0077035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ỦY BAN NHÂN DÂN T</w:t>
      </w:r>
      <w:r w:rsidRPr="00770355">
        <w:rPr>
          <w:rFonts w:ascii="Arial" w:hAnsi="Arial" w:cs="Arial"/>
          <w:sz w:val="20"/>
          <w:szCs w:val="20"/>
          <w:lang w:val="en-US"/>
        </w:rPr>
        <w:t>Ỉ</w:t>
      </w:r>
      <w:r w:rsidRPr="00770355">
        <w:rPr>
          <w:rFonts w:ascii="Arial" w:hAnsi="Arial" w:cs="Arial"/>
          <w:sz w:val="20"/>
          <w:szCs w:val="20"/>
        </w:rPr>
        <w:t>NH/THÀNH PHỐ...</w:t>
      </w:r>
    </w:p>
    <w:p w14:paraId="18114122" w14:textId="77777777" w:rsidR="00770355" w:rsidRPr="00770355" w:rsidRDefault="00770355" w:rsidP="00770355">
      <w:pPr>
        <w:pStyle w:val="Tiu10"/>
        <w:keepNext/>
        <w:keepLines/>
        <w:spacing w:after="0" w:line="240" w:lineRule="auto"/>
        <w:outlineLvl w:val="9"/>
        <w:rPr>
          <w:rFonts w:ascii="Arial" w:hAnsi="Arial" w:cs="Arial"/>
          <w:sz w:val="20"/>
          <w:szCs w:val="20"/>
        </w:rPr>
      </w:pPr>
    </w:p>
    <w:p w14:paraId="68FC677A" w14:textId="77777777" w:rsidR="00770355" w:rsidRPr="00770355" w:rsidRDefault="00770355" w:rsidP="00770355">
      <w:pPr>
        <w:pStyle w:val="Vnbnnidung0"/>
        <w:spacing w:after="120" w:line="240" w:lineRule="auto"/>
        <w:ind w:firstLine="720"/>
        <w:jc w:val="both"/>
        <w:rPr>
          <w:rFonts w:ascii="Arial" w:hAnsi="Arial" w:cs="Arial"/>
          <w:sz w:val="20"/>
          <w:szCs w:val="20"/>
        </w:rPr>
      </w:pPr>
      <w:r w:rsidRPr="00770355">
        <w:rPr>
          <w:rFonts w:ascii="Arial" w:hAnsi="Arial" w:cs="Arial"/>
          <w:i/>
          <w:iCs/>
          <w:sz w:val="20"/>
          <w:szCs w:val="20"/>
        </w:rPr>
        <w:t>Căn cứ Luật Khoáng sản ngày 1</w:t>
      </w:r>
      <w:r w:rsidRPr="00770355">
        <w:rPr>
          <w:rFonts w:ascii="Arial" w:hAnsi="Arial" w:cs="Arial"/>
          <w:sz w:val="20"/>
          <w:szCs w:val="20"/>
        </w:rPr>
        <w:t xml:space="preserve">7 </w:t>
      </w:r>
      <w:r w:rsidRPr="00770355">
        <w:rPr>
          <w:rFonts w:ascii="Arial" w:hAnsi="Arial" w:cs="Arial"/>
          <w:i/>
          <w:iCs/>
          <w:sz w:val="20"/>
          <w:szCs w:val="20"/>
        </w:rPr>
        <w:t>tháng 11 năm 2010;</w:t>
      </w:r>
    </w:p>
    <w:p w14:paraId="361AA104" w14:textId="77777777" w:rsidR="00770355" w:rsidRPr="00770355" w:rsidRDefault="00770355" w:rsidP="00770355">
      <w:pPr>
        <w:pStyle w:val="Vnbnnidung0"/>
        <w:spacing w:after="120" w:line="240" w:lineRule="auto"/>
        <w:ind w:firstLine="720"/>
        <w:jc w:val="both"/>
        <w:rPr>
          <w:rFonts w:ascii="Arial" w:hAnsi="Arial" w:cs="Arial"/>
          <w:sz w:val="20"/>
          <w:szCs w:val="20"/>
        </w:rPr>
      </w:pPr>
      <w:r w:rsidRPr="00770355">
        <w:rPr>
          <w:rFonts w:ascii="Arial" w:hAnsi="Arial" w:cs="Arial"/>
          <w:i/>
          <w:iCs/>
          <w:sz w:val="20"/>
          <w:szCs w:val="20"/>
        </w:rPr>
        <w:t>Căn cứ Nghị định số 158/2016/NĐ-CP ngày 29 tháng 11 năm 2016 của Chính phủ quy định chi tiết th</w:t>
      </w:r>
      <w:r w:rsidRPr="00770355">
        <w:rPr>
          <w:rFonts w:ascii="Arial" w:hAnsi="Arial" w:cs="Arial"/>
          <w:i/>
          <w:iCs/>
          <w:sz w:val="20"/>
          <w:szCs w:val="20"/>
          <w:lang w:val="en-US"/>
        </w:rPr>
        <w:t>i</w:t>
      </w:r>
      <w:r w:rsidRPr="00770355">
        <w:rPr>
          <w:rFonts w:ascii="Arial" w:hAnsi="Arial" w:cs="Arial"/>
          <w:i/>
          <w:iCs/>
          <w:sz w:val="20"/>
          <w:szCs w:val="20"/>
        </w:rPr>
        <w:t xml:space="preserve"> hành một số đi</w:t>
      </w:r>
      <w:r w:rsidRPr="00770355">
        <w:rPr>
          <w:rFonts w:ascii="Arial" w:hAnsi="Arial" w:cs="Arial"/>
          <w:i/>
          <w:iCs/>
          <w:sz w:val="20"/>
          <w:szCs w:val="20"/>
          <w:lang w:val="en-US"/>
        </w:rPr>
        <w:t>ề</w:t>
      </w:r>
      <w:r w:rsidRPr="00770355">
        <w:rPr>
          <w:rFonts w:ascii="Arial" w:hAnsi="Arial" w:cs="Arial"/>
          <w:i/>
          <w:iCs/>
          <w:sz w:val="20"/>
          <w:szCs w:val="20"/>
        </w:rPr>
        <w:t>u của Luật khoáng s</w:t>
      </w:r>
      <w:r w:rsidRPr="00770355">
        <w:rPr>
          <w:rFonts w:ascii="Arial" w:hAnsi="Arial" w:cs="Arial"/>
          <w:i/>
          <w:iCs/>
          <w:sz w:val="20"/>
          <w:szCs w:val="20"/>
          <w:lang w:val="en-US"/>
        </w:rPr>
        <w:t>ả</w:t>
      </w:r>
      <w:r w:rsidRPr="00770355">
        <w:rPr>
          <w:rFonts w:ascii="Arial" w:hAnsi="Arial" w:cs="Arial"/>
          <w:i/>
          <w:iCs/>
          <w:sz w:val="20"/>
          <w:szCs w:val="20"/>
        </w:rPr>
        <w:t>n;</w:t>
      </w:r>
    </w:p>
    <w:p w14:paraId="369FED4C" w14:textId="77777777" w:rsidR="00770355" w:rsidRPr="00770355" w:rsidRDefault="00770355" w:rsidP="00770355">
      <w:pPr>
        <w:pStyle w:val="Vnbnnidung0"/>
        <w:tabs>
          <w:tab w:val="left" w:leader="dot" w:pos="6728"/>
        </w:tabs>
        <w:spacing w:after="120" w:line="240" w:lineRule="auto"/>
        <w:ind w:firstLine="720"/>
        <w:jc w:val="both"/>
        <w:rPr>
          <w:rFonts w:ascii="Arial" w:hAnsi="Arial" w:cs="Arial"/>
          <w:sz w:val="20"/>
          <w:szCs w:val="20"/>
        </w:rPr>
      </w:pPr>
      <w:r w:rsidRPr="00770355">
        <w:rPr>
          <w:rFonts w:ascii="Arial" w:hAnsi="Arial" w:cs="Arial"/>
          <w:i/>
          <w:iCs/>
          <w:sz w:val="20"/>
          <w:szCs w:val="20"/>
        </w:rPr>
        <w:t>Căn cứ Nghị định số</w:t>
      </w:r>
      <w:r w:rsidRPr="00770355">
        <w:rPr>
          <w:rFonts w:ascii="Arial" w:hAnsi="Arial" w:cs="Arial"/>
          <w:i/>
          <w:iCs/>
          <w:sz w:val="20"/>
          <w:szCs w:val="20"/>
          <w:lang w:val="en-US"/>
        </w:rPr>
        <w:t xml:space="preserve"> </w:t>
      </w:r>
      <w:r w:rsidRPr="00770355">
        <w:rPr>
          <w:rFonts w:ascii="Arial" w:hAnsi="Arial" w:cs="Arial"/>
          <w:i/>
          <w:iCs/>
          <w:sz w:val="20"/>
          <w:szCs w:val="20"/>
        </w:rPr>
        <w:t>..../.../NĐ-CP ngày</w:t>
      </w:r>
      <w:r w:rsidRPr="00770355">
        <w:rPr>
          <w:rFonts w:ascii="Arial" w:hAnsi="Arial" w:cs="Arial"/>
          <w:i/>
          <w:iCs/>
          <w:sz w:val="20"/>
          <w:szCs w:val="20"/>
          <w:lang w:val="en-US"/>
        </w:rPr>
        <w:t xml:space="preserve"> </w:t>
      </w:r>
      <w:r w:rsidRPr="00770355">
        <w:rPr>
          <w:rFonts w:ascii="Arial" w:hAnsi="Arial" w:cs="Arial"/>
          <w:i/>
          <w:iCs/>
          <w:sz w:val="20"/>
          <w:szCs w:val="20"/>
        </w:rPr>
        <w:t>... tháng ...... năm ... của Chính</w:t>
      </w:r>
      <w:r w:rsidRPr="00770355">
        <w:rPr>
          <w:rFonts w:ascii="Arial" w:hAnsi="Arial" w:cs="Arial"/>
          <w:sz w:val="20"/>
          <w:szCs w:val="20"/>
          <w:lang w:val="en-US"/>
        </w:rPr>
        <w:t xml:space="preserve"> </w:t>
      </w:r>
      <w:r w:rsidRPr="00770355">
        <w:rPr>
          <w:rFonts w:ascii="Arial" w:hAnsi="Arial" w:cs="Arial"/>
          <w:i/>
          <w:iCs/>
          <w:sz w:val="20"/>
          <w:szCs w:val="20"/>
        </w:rPr>
        <w:t xml:space="preserve">phủ sửa </w:t>
      </w:r>
      <w:r w:rsidRPr="00770355">
        <w:rPr>
          <w:rFonts w:ascii="Arial" w:hAnsi="Arial" w:cs="Arial"/>
          <w:i/>
          <w:iCs/>
          <w:sz w:val="20"/>
          <w:szCs w:val="20"/>
          <w:lang w:val="en-US"/>
        </w:rPr>
        <w:t>đổi, bổ</w:t>
      </w:r>
      <w:r w:rsidRPr="00770355">
        <w:rPr>
          <w:rFonts w:ascii="Arial" w:hAnsi="Arial" w:cs="Arial"/>
          <w:i/>
          <w:iCs/>
          <w:sz w:val="20"/>
          <w:szCs w:val="20"/>
        </w:rPr>
        <w:t xml:space="preserve"> sung một số điều của các Nghị định trong lĩnh vực khoáng sản;</w:t>
      </w:r>
    </w:p>
    <w:p w14:paraId="305F4418" w14:textId="77777777" w:rsidR="00770355" w:rsidRPr="00770355" w:rsidRDefault="00770355" w:rsidP="00770355">
      <w:pPr>
        <w:pStyle w:val="Vnbnnidung0"/>
        <w:spacing w:after="120" w:line="240" w:lineRule="auto"/>
        <w:ind w:firstLine="720"/>
        <w:jc w:val="both"/>
        <w:rPr>
          <w:rFonts w:ascii="Arial" w:hAnsi="Arial" w:cs="Arial"/>
          <w:sz w:val="20"/>
          <w:szCs w:val="20"/>
        </w:rPr>
      </w:pPr>
      <w:r w:rsidRPr="00770355">
        <w:rPr>
          <w:rFonts w:ascii="Arial" w:hAnsi="Arial" w:cs="Arial"/>
          <w:i/>
          <w:iCs/>
          <w:sz w:val="20"/>
          <w:szCs w:val="20"/>
        </w:rPr>
        <w:t>C</w:t>
      </w:r>
      <w:r w:rsidRPr="00770355">
        <w:rPr>
          <w:rFonts w:ascii="Arial" w:hAnsi="Arial" w:cs="Arial"/>
          <w:i/>
          <w:iCs/>
          <w:sz w:val="20"/>
          <w:szCs w:val="20"/>
          <w:lang w:val="en-US"/>
        </w:rPr>
        <w:t>ă</w:t>
      </w:r>
      <w:r w:rsidRPr="00770355">
        <w:rPr>
          <w:rFonts w:ascii="Arial" w:hAnsi="Arial" w:cs="Arial"/>
          <w:i/>
          <w:iCs/>
          <w:sz w:val="20"/>
          <w:szCs w:val="20"/>
        </w:rPr>
        <w:t xml:space="preserve">n cứ Giấy phép khai thác </w:t>
      </w:r>
      <w:r w:rsidRPr="00770355">
        <w:rPr>
          <w:rFonts w:ascii="Arial" w:hAnsi="Arial" w:cs="Arial"/>
          <w:i/>
          <w:iCs/>
          <w:sz w:val="20"/>
          <w:szCs w:val="20"/>
          <w:lang w:val="en-US"/>
        </w:rPr>
        <w:t>khoáng sản số</w:t>
      </w:r>
      <w:r w:rsidRPr="00770355">
        <w:rPr>
          <w:rFonts w:ascii="Arial" w:hAnsi="Arial" w:cs="Arial"/>
          <w:i/>
          <w:iCs/>
          <w:sz w:val="20"/>
          <w:szCs w:val="20"/>
        </w:rPr>
        <w:t xml:space="preserve"> .../GP-UBND ngày ... tháng ... năm ... của Ủy ban nh</w:t>
      </w:r>
      <w:r w:rsidRPr="00770355">
        <w:rPr>
          <w:rFonts w:ascii="Arial" w:hAnsi="Arial" w:cs="Arial"/>
          <w:i/>
          <w:iCs/>
          <w:sz w:val="20"/>
          <w:szCs w:val="20"/>
          <w:lang w:val="en-US"/>
        </w:rPr>
        <w:t>â</w:t>
      </w:r>
      <w:r w:rsidRPr="00770355">
        <w:rPr>
          <w:rFonts w:ascii="Arial" w:hAnsi="Arial" w:cs="Arial"/>
          <w:i/>
          <w:iCs/>
          <w:sz w:val="20"/>
          <w:szCs w:val="20"/>
        </w:rPr>
        <w:t>n d</w:t>
      </w:r>
      <w:r w:rsidRPr="00770355">
        <w:rPr>
          <w:rFonts w:ascii="Arial" w:hAnsi="Arial" w:cs="Arial"/>
          <w:i/>
          <w:iCs/>
          <w:sz w:val="20"/>
          <w:szCs w:val="20"/>
          <w:lang w:val="en-US"/>
        </w:rPr>
        <w:t>â</w:t>
      </w:r>
      <w:r w:rsidRPr="00770355">
        <w:rPr>
          <w:rFonts w:ascii="Arial" w:hAnsi="Arial" w:cs="Arial"/>
          <w:i/>
          <w:iCs/>
          <w:sz w:val="20"/>
          <w:szCs w:val="20"/>
        </w:rPr>
        <w:t>n tỉnh ... cấp cho... (3)...;</w:t>
      </w:r>
    </w:p>
    <w:p w14:paraId="51C40B22" w14:textId="77777777" w:rsidR="00770355" w:rsidRPr="00770355" w:rsidRDefault="00770355" w:rsidP="00770355">
      <w:pPr>
        <w:pStyle w:val="Vnbnnidung0"/>
        <w:spacing w:after="120" w:line="240" w:lineRule="auto"/>
        <w:ind w:firstLine="720"/>
        <w:jc w:val="both"/>
        <w:rPr>
          <w:rFonts w:ascii="Arial" w:hAnsi="Arial" w:cs="Arial"/>
          <w:sz w:val="20"/>
          <w:szCs w:val="20"/>
        </w:rPr>
      </w:pPr>
      <w:r w:rsidRPr="00770355">
        <w:rPr>
          <w:rFonts w:ascii="Arial" w:hAnsi="Arial" w:cs="Arial"/>
          <w:i/>
          <w:iCs/>
          <w:sz w:val="20"/>
          <w:szCs w:val="20"/>
        </w:rPr>
        <w:t xml:space="preserve">Căn cứ Biên bản họp </w:t>
      </w:r>
      <w:r w:rsidRPr="00770355">
        <w:rPr>
          <w:rFonts w:ascii="Arial" w:hAnsi="Arial" w:cs="Arial"/>
          <w:i/>
          <w:iCs/>
          <w:sz w:val="20"/>
          <w:szCs w:val="20"/>
          <w:lang w:val="en-US"/>
        </w:rPr>
        <w:t>Hội đồng thẩm định</w:t>
      </w:r>
      <w:r w:rsidRPr="00770355">
        <w:rPr>
          <w:rFonts w:ascii="Arial" w:hAnsi="Arial" w:cs="Arial"/>
          <w:i/>
          <w:iCs/>
          <w:sz w:val="20"/>
          <w:szCs w:val="20"/>
        </w:rPr>
        <w:t xml:space="preserve"> kết qu</w:t>
      </w:r>
      <w:r w:rsidRPr="00770355">
        <w:rPr>
          <w:rFonts w:ascii="Arial" w:hAnsi="Arial" w:cs="Arial"/>
          <w:i/>
          <w:iCs/>
          <w:sz w:val="20"/>
          <w:szCs w:val="20"/>
          <w:lang w:val="en-US"/>
        </w:rPr>
        <w:t>ả</w:t>
      </w:r>
      <w:r w:rsidRPr="00770355">
        <w:rPr>
          <w:rFonts w:ascii="Arial" w:hAnsi="Arial" w:cs="Arial"/>
          <w:i/>
          <w:iCs/>
          <w:sz w:val="20"/>
          <w:szCs w:val="20"/>
        </w:rPr>
        <w:t xml:space="preserve"> xác </w:t>
      </w:r>
      <w:r w:rsidRPr="00770355">
        <w:rPr>
          <w:rFonts w:ascii="Arial" w:hAnsi="Arial" w:cs="Arial"/>
          <w:i/>
          <w:iCs/>
          <w:sz w:val="20"/>
          <w:szCs w:val="20"/>
          <w:lang w:val="en-US"/>
        </w:rPr>
        <w:t>đị</w:t>
      </w:r>
      <w:r w:rsidRPr="00770355">
        <w:rPr>
          <w:rFonts w:ascii="Arial" w:hAnsi="Arial" w:cs="Arial"/>
          <w:i/>
          <w:iCs/>
          <w:sz w:val="20"/>
          <w:szCs w:val="20"/>
        </w:rPr>
        <w:t xml:space="preserve">nh chi phí </w:t>
      </w:r>
      <w:r w:rsidRPr="00770355">
        <w:rPr>
          <w:rFonts w:ascii="Arial" w:hAnsi="Arial" w:cs="Arial"/>
          <w:i/>
          <w:iCs/>
          <w:sz w:val="20"/>
          <w:szCs w:val="20"/>
          <w:lang w:val="en-US"/>
        </w:rPr>
        <w:t>đ</w:t>
      </w:r>
      <w:r w:rsidRPr="00770355">
        <w:rPr>
          <w:rFonts w:ascii="Arial" w:hAnsi="Arial" w:cs="Arial"/>
          <w:i/>
          <w:iCs/>
          <w:sz w:val="20"/>
          <w:szCs w:val="20"/>
        </w:rPr>
        <w:t>iều tra cơ b</w:t>
      </w:r>
      <w:r w:rsidRPr="00770355">
        <w:rPr>
          <w:rFonts w:ascii="Arial" w:hAnsi="Arial" w:cs="Arial"/>
          <w:i/>
          <w:iCs/>
          <w:sz w:val="20"/>
          <w:szCs w:val="20"/>
          <w:lang w:val="en-US"/>
        </w:rPr>
        <w:t>ả</w:t>
      </w:r>
      <w:r w:rsidRPr="00770355">
        <w:rPr>
          <w:rFonts w:ascii="Arial" w:hAnsi="Arial" w:cs="Arial"/>
          <w:i/>
          <w:iCs/>
          <w:sz w:val="20"/>
          <w:szCs w:val="20"/>
        </w:rPr>
        <w:t>n địa chất về khoáng sản, chi ph</w:t>
      </w:r>
      <w:r w:rsidRPr="00770355">
        <w:rPr>
          <w:rFonts w:ascii="Arial" w:hAnsi="Arial" w:cs="Arial"/>
          <w:i/>
          <w:iCs/>
          <w:sz w:val="20"/>
          <w:szCs w:val="20"/>
          <w:lang w:val="en-US"/>
        </w:rPr>
        <w:t>í</w:t>
      </w:r>
      <w:r w:rsidRPr="00770355">
        <w:rPr>
          <w:rFonts w:ascii="Arial" w:hAnsi="Arial" w:cs="Arial"/>
          <w:i/>
          <w:iCs/>
          <w:sz w:val="20"/>
          <w:szCs w:val="20"/>
        </w:rPr>
        <w:t xml:space="preserve"> thăm dò khoáng sản ph</w:t>
      </w:r>
      <w:r w:rsidRPr="00770355">
        <w:rPr>
          <w:rFonts w:ascii="Arial" w:hAnsi="Arial" w:cs="Arial"/>
          <w:i/>
          <w:iCs/>
          <w:sz w:val="20"/>
          <w:szCs w:val="20"/>
          <w:lang w:val="en-US"/>
        </w:rPr>
        <w:t>ả</w:t>
      </w:r>
      <w:r w:rsidRPr="00770355">
        <w:rPr>
          <w:rFonts w:ascii="Arial" w:hAnsi="Arial" w:cs="Arial"/>
          <w:i/>
          <w:iCs/>
          <w:sz w:val="20"/>
          <w:szCs w:val="20"/>
        </w:rPr>
        <w:t>i hoàn tr</w:t>
      </w:r>
      <w:r w:rsidRPr="00770355">
        <w:rPr>
          <w:rFonts w:ascii="Arial" w:hAnsi="Arial" w:cs="Arial"/>
          <w:i/>
          <w:iCs/>
          <w:sz w:val="20"/>
          <w:szCs w:val="20"/>
          <w:lang w:val="en-US"/>
        </w:rPr>
        <w:t>ả</w:t>
      </w:r>
      <w:r w:rsidRPr="00770355">
        <w:rPr>
          <w:rFonts w:ascii="Arial" w:hAnsi="Arial" w:cs="Arial"/>
          <w:i/>
          <w:iCs/>
          <w:sz w:val="20"/>
          <w:szCs w:val="20"/>
        </w:rPr>
        <w:t xml:space="preserve"> ...(1)... tại khu vực ... thuộc ...(2)... lập ngày ... tháng ... năm ...;</w:t>
      </w:r>
    </w:p>
    <w:p w14:paraId="68EBFCF4" w14:textId="77777777" w:rsidR="00770355" w:rsidRPr="00770355" w:rsidRDefault="00770355" w:rsidP="00770355">
      <w:pPr>
        <w:pStyle w:val="Vnbnnidung0"/>
        <w:spacing w:after="0" w:line="240" w:lineRule="auto"/>
        <w:ind w:firstLine="720"/>
        <w:jc w:val="both"/>
        <w:rPr>
          <w:rFonts w:ascii="Arial" w:hAnsi="Arial" w:cs="Arial"/>
          <w:i/>
          <w:iCs/>
          <w:sz w:val="20"/>
          <w:szCs w:val="20"/>
        </w:rPr>
      </w:pPr>
      <w:r w:rsidRPr="00770355">
        <w:rPr>
          <w:rFonts w:ascii="Arial" w:hAnsi="Arial" w:cs="Arial"/>
          <w:i/>
          <w:iCs/>
          <w:sz w:val="20"/>
          <w:szCs w:val="20"/>
        </w:rPr>
        <w:t>Theo đ</w:t>
      </w:r>
      <w:r w:rsidRPr="00770355">
        <w:rPr>
          <w:rFonts w:ascii="Arial" w:hAnsi="Arial" w:cs="Arial"/>
          <w:i/>
          <w:iCs/>
          <w:sz w:val="20"/>
          <w:szCs w:val="20"/>
          <w:lang w:val="en-US"/>
        </w:rPr>
        <w:t>ề</w:t>
      </w:r>
      <w:r w:rsidRPr="00770355">
        <w:rPr>
          <w:rFonts w:ascii="Arial" w:hAnsi="Arial" w:cs="Arial"/>
          <w:i/>
          <w:iCs/>
          <w:sz w:val="20"/>
          <w:szCs w:val="20"/>
        </w:rPr>
        <w:t xml:space="preserve"> nghị của Gi</w:t>
      </w:r>
      <w:r w:rsidRPr="00770355">
        <w:rPr>
          <w:rFonts w:ascii="Arial" w:hAnsi="Arial" w:cs="Arial"/>
          <w:i/>
          <w:iCs/>
          <w:sz w:val="20"/>
          <w:szCs w:val="20"/>
          <w:lang w:val="en-US"/>
        </w:rPr>
        <w:t>á</w:t>
      </w:r>
      <w:r w:rsidRPr="00770355">
        <w:rPr>
          <w:rFonts w:ascii="Arial" w:hAnsi="Arial" w:cs="Arial"/>
          <w:i/>
          <w:iCs/>
          <w:sz w:val="20"/>
          <w:szCs w:val="20"/>
        </w:rPr>
        <w:t>m đ</w:t>
      </w:r>
      <w:r w:rsidRPr="00770355">
        <w:rPr>
          <w:rFonts w:ascii="Arial" w:hAnsi="Arial" w:cs="Arial"/>
          <w:i/>
          <w:iCs/>
          <w:sz w:val="20"/>
          <w:szCs w:val="20"/>
          <w:lang w:val="en-US"/>
        </w:rPr>
        <w:t>ố</w:t>
      </w:r>
      <w:r w:rsidRPr="00770355">
        <w:rPr>
          <w:rFonts w:ascii="Arial" w:hAnsi="Arial" w:cs="Arial"/>
          <w:i/>
          <w:iCs/>
          <w:sz w:val="20"/>
          <w:szCs w:val="20"/>
        </w:rPr>
        <w:t>c Sở Tài nguyên và M</w:t>
      </w:r>
      <w:r w:rsidRPr="00770355">
        <w:rPr>
          <w:rFonts w:ascii="Arial" w:hAnsi="Arial" w:cs="Arial"/>
          <w:i/>
          <w:iCs/>
          <w:sz w:val="20"/>
          <w:szCs w:val="20"/>
          <w:lang w:val="en-US"/>
        </w:rPr>
        <w:t>ô</w:t>
      </w:r>
      <w:r w:rsidRPr="00770355">
        <w:rPr>
          <w:rFonts w:ascii="Arial" w:hAnsi="Arial" w:cs="Arial"/>
          <w:i/>
          <w:iCs/>
          <w:sz w:val="20"/>
          <w:szCs w:val="20"/>
        </w:rPr>
        <w:t>i trường.</w:t>
      </w:r>
    </w:p>
    <w:p w14:paraId="4054022B" w14:textId="77777777" w:rsidR="00770355" w:rsidRPr="00770355" w:rsidRDefault="00770355" w:rsidP="00770355">
      <w:pPr>
        <w:pStyle w:val="Vnbnnidung0"/>
        <w:spacing w:after="0" w:line="240" w:lineRule="auto"/>
        <w:ind w:firstLine="720"/>
        <w:jc w:val="both"/>
        <w:rPr>
          <w:rFonts w:ascii="Arial" w:hAnsi="Arial" w:cs="Arial"/>
          <w:sz w:val="20"/>
          <w:szCs w:val="20"/>
        </w:rPr>
      </w:pPr>
    </w:p>
    <w:p w14:paraId="71E40A2E" w14:textId="77777777" w:rsidR="00770355" w:rsidRPr="00770355" w:rsidRDefault="00770355" w:rsidP="0077035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QUYẾT ĐỊNH:</w:t>
      </w:r>
    </w:p>
    <w:p w14:paraId="54676964" w14:textId="77777777" w:rsidR="00770355" w:rsidRPr="00770355" w:rsidRDefault="00770355" w:rsidP="00770355">
      <w:pPr>
        <w:pStyle w:val="Tiu10"/>
        <w:keepNext/>
        <w:keepLines/>
        <w:spacing w:after="0" w:line="240" w:lineRule="auto"/>
        <w:ind w:firstLine="720"/>
        <w:jc w:val="both"/>
        <w:outlineLvl w:val="9"/>
        <w:rPr>
          <w:rFonts w:ascii="Arial" w:hAnsi="Arial" w:cs="Arial"/>
          <w:sz w:val="20"/>
          <w:szCs w:val="20"/>
        </w:rPr>
      </w:pPr>
    </w:p>
    <w:p w14:paraId="1E4303B6" w14:textId="77777777" w:rsidR="00770355" w:rsidRPr="00770355" w:rsidRDefault="00770355" w:rsidP="00770355">
      <w:pPr>
        <w:pStyle w:val="Vnbnnidung0"/>
        <w:spacing w:after="120" w:line="240" w:lineRule="auto"/>
        <w:ind w:firstLine="720"/>
        <w:jc w:val="both"/>
        <w:rPr>
          <w:rFonts w:ascii="Arial" w:hAnsi="Arial" w:cs="Arial"/>
          <w:sz w:val="20"/>
          <w:szCs w:val="20"/>
        </w:rPr>
      </w:pPr>
      <w:r w:rsidRPr="00770355">
        <w:rPr>
          <w:rFonts w:ascii="Arial" w:hAnsi="Arial" w:cs="Arial"/>
          <w:b/>
          <w:bCs/>
          <w:sz w:val="20"/>
          <w:szCs w:val="20"/>
        </w:rPr>
        <w:t xml:space="preserve">Điều 1. </w:t>
      </w:r>
      <w:r w:rsidRPr="00770355">
        <w:rPr>
          <w:rFonts w:ascii="Arial" w:hAnsi="Arial" w:cs="Arial"/>
          <w:sz w:val="20"/>
          <w:szCs w:val="20"/>
        </w:rPr>
        <w:t>Phê duyệt kết quả xác định chi phí điều tra cơ b</w:t>
      </w:r>
      <w:r w:rsidRPr="00770355">
        <w:rPr>
          <w:rFonts w:ascii="Arial" w:hAnsi="Arial" w:cs="Arial"/>
          <w:sz w:val="20"/>
          <w:szCs w:val="20"/>
          <w:lang w:val="en-US"/>
        </w:rPr>
        <w:t>ả</w:t>
      </w:r>
      <w:r w:rsidRPr="00770355">
        <w:rPr>
          <w:rFonts w:ascii="Arial" w:hAnsi="Arial" w:cs="Arial"/>
          <w:sz w:val="20"/>
          <w:szCs w:val="20"/>
        </w:rPr>
        <w:t xml:space="preserve">n địa chất về khoáng sản, chi phí thăm dò khoáng sản phải hoàn trả của ...(1)... tại khu vực ... thuộc ...(2)... theo Giấy phép khai thác khoáng sản số ... /GP-UBND ngày ... tháng... năm ... của Ủy ban nhân dân tỉnh, thành phố... cấp cho... (3) với </w:t>
      </w:r>
      <w:r w:rsidRPr="00770355">
        <w:rPr>
          <w:rFonts w:ascii="Arial" w:hAnsi="Arial" w:cs="Arial"/>
          <w:sz w:val="20"/>
          <w:szCs w:val="20"/>
          <w:lang w:val="en-US"/>
        </w:rPr>
        <w:t>tổng số</w:t>
      </w:r>
      <w:r w:rsidRPr="00770355">
        <w:rPr>
          <w:rFonts w:ascii="Arial" w:hAnsi="Arial" w:cs="Arial"/>
          <w:sz w:val="20"/>
          <w:szCs w:val="20"/>
        </w:rPr>
        <w:t xml:space="preserve"> tiền là: ... đ</w:t>
      </w:r>
      <w:r w:rsidRPr="00770355">
        <w:rPr>
          <w:rFonts w:ascii="Arial" w:hAnsi="Arial" w:cs="Arial"/>
          <w:sz w:val="20"/>
          <w:szCs w:val="20"/>
          <w:lang w:val="en-US"/>
        </w:rPr>
        <w:t>ồ</w:t>
      </w:r>
      <w:r w:rsidRPr="00770355">
        <w:rPr>
          <w:rFonts w:ascii="Arial" w:hAnsi="Arial" w:cs="Arial"/>
          <w:sz w:val="20"/>
          <w:szCs w:val="20"/>
        </w:rPr>
        <w:t xml:space="preserve">ng </w:t>
      </w:r>
      <w:r w:rsidRPr="00770355">
        <w:rPr>
          <w:rFonts w:ascii="Arial" w:hAnsi="Arial" w:cs="Arial"/>
          <w:i/>
          <w:iCs/>
          <w:sz w:val="20"/>
          <w:szCs w:val="20"/>
        </w:rPr>
        <w:t>(số ti</w:t>
      </w:r>
      <w:r w:rsidRPr="00770355">
        <w:rPr>
          <w:rFonts w:ascii="Arial" w:hAnsi="Arial" w:cs="Arial"/>
          <w:i/>
          <w:iCs/>
          <w:sz w:val="20"/>
          <w:szCs w:val="20"/>
          <w:lang w:val="en-US"/>
        </w:rPr>
        <w:t>ề</w:t>
      </w:r>
      <w:r w:rsidRPr="00770355">
        <w:rPr>
          <w:rFonts w:ascii="Arial" w:hAnsi="Arial" w:cs="Arial"/>
          <w:i/>
          <w:iCs/>
          <w:sz w:val="20"/>
          <w:szCs w:val="20"/>
        </w:rPr>
        <w:t>n viết b</w:t>
      </w:r>
      <w:r w:rsidRPr="00770355">
        <w:rPr>
          <w:rFonts w:ascii="Arial" w:hAnsi="Arial" w:cs="Arial"/>
          <w:i/>
          <w:iCs/>
          <w:sz w:val="20"/>
          <w:szCs w:val="20"/>
          <w:lang w:val="en-US"/>
        </w:rPr>
        <w:t>ằ</w:t>
      </w:r>
      <w:r w:rsidRPr="00770355">
        <w:rPr>
          <w:rFonts w:ascii="Arial" w:hAnsi="Arial" w:cs="Arial"/>
          <w:i/>
          <w:iCs/>
          <w:sz w:val="20"/>
          <w:szCs w:val="20"/>
        </w:rPr>
        <w:t>ng ch</w:t>
      </w:r>
      <w:r w:rsidRPr="00770355">
        <w:rPr>
          <w:rFonts w:ascii="Arial" w:hAnsi="Arial" w:cs="Arial"/>
          <w:i/>
          <w:iCs/>
          <w:sz w:val="20"/>
          <w:szCs w:val="20"/>
          <w:lang w:val="en-US"/>
        </w:rPr>
        <w:t>ữ</w:t>
      </w:r>
      <w:r w:rsidRPr="00770355">
        <w:rPr>
          <w:rFonts w:ascii="Arial" w:hAnsi="Arial" w:cs="Arial"/>
          <w:i/>
          <w:iCs/>
          <w:sz w:val="20"/>
          <w:szCs w:val="20"/>
        </w:rPr>
        <w:t>).</w:t>
      </w:r>
    </w:p>
    <w:p w14:paraId="0BF2238E" w14:textId="77777777" w:rsidR="00770355" w:rsidRPr="00770355" w:rsidRDefault="00770355" w:rsidP="00770355">
      <w:pPr>
        <w:pStyle w:val="Vnbnnidung0"/>
        <w:spacing w:after="120" w:line="240" w:lineRule="auto"/>
        <w:ind w:firstLine="720"/>
        <w:jc w:val="both"/>
        <w:rPr>
          <w:rFonts w:ascii="Arial" w:hAnsi="Arial" w:cs="Arial"/>
          <w:i/>
          <w:iCs/>
          <w:sz w:val="20"/>
          <w:szCs w:val="20"/>
        </w:rPr>
      </w:pPr>
      <w:r w:rsidRPr="00770355">
        <w:rPr>
          <w:rFonts w:ascii="Arial" w:hAnsi="Arial" w:cs="Arial"/>
          <w:b/>
          <w:bCs/>
          <w:sz w:val="20"/>
          <w:szCs w:val="20"/>
        </w:rPr>
        <w:t xml:space="preserve">Điều 2. </w:t>
      </w:r>
      <w:r w:rsidRPr="00770355">
        <w:rPr>
          <w:rFonts w:ascii="Arial" w:hAnsi="Arial" w:cs="Arial"/>
          <w:sz w:val="20"/>
          <w:szCs w:val="20"/>
        </w:rPr>
        <w:t xml:space="preserve">...(3)... có trách nhiệm nộp toàn bộ số tiền nêu tại Điều 1 của Quyết định này vào </w:t>
      </w:r>
      <w:r w:rsidRPr="00770355">
        <w:rPr>
          <w:rFonts w:ascii="Arial" w:hAnsi="Arial" w:cs="Arial"/>
          <w:sz w:val="20"/>
          <w:szCs w:val="20"/>
          <w:lang w:val="en-US"/>
        </w:rPr>
        <w:t>tài khoản</w:t>
      </w:r>
      <w:r w:rsidRPr="00770355">
        <w:rPr>
          <w:rFonts w:ascii="Arial" w:hAnsi="Arial" w:cs="Arial"/>
          <w:sz w:val="20"/>
          <w:szCs w:val="20"/>
        </w:rPr>
        <w:t xml:space="preserve"> số ... của .... thuộc...) mở tại Kho bạc nhà nước tỉnh </w:t>
      </w:r>
      <w:r w:rsidRPr="00770355">
        <w:rPr>
          <w:rFonts w:ascii="Arial" w:hAnsi="Arial" w:cs="Arial"/>
          <w:i/>
          <w:iCs/>
          <w:sz w:val="20"/>
          <w:szCs w:val="20"/>
        </w:rPr>
        <w:t>(tên tỉnh/thành phố trực thuộc trung ương)</w:t>
      </w:r>
      <w:r w:rsidRPr="00770355">
        <w:rPr>
          <w:rFonts w:ascii="Arial" w:hAnsi="Arial" w:cs="Arial"/>
          <w:sz w:val="20"/>
          <w:szCs w:val="20"/>
        </w:rPr>
        <w:t xml:space="preserve"> trước khi nộp hồ sơ cấp phép khai thác khoáng sản hoặc</w:t>
      </w:r>
      <w:r w:rsidRPr="00770355">
        <w:rPr>
          <w:rFonts w:ascii="Arial" w:hAnsi="Arial" w:cs="Arial"/>
          <w:sz w:val="20"/>
          <w:szCs w:val="20"/>
          <w:lang w:val="en-US"/>
        </w:rPr>
        <w:t xml:space="preserve"> </w:t>
      </w:r>
      <w:r w:rsidRPr="00770355">
        <w:rPr>
          <w:rFonts w:ascii="Arial" w:hAnsi="Arial" w:cs="Arial"/>
          <w:sz w:val="20"/>
          <w:szCs w:val="20"/>
        </w:rPr>
        <w:t>...(3)</w:t>
      </w:r>
      <w:r w:rsidRPr="00770355">
        <w:rPr>
          <w:rFonts w:ascii="Arial" w:hAnsi="Arial" w:cs="Arial"/>
          <w:sz w:val="20"/>
          <w:szCs w:val="20"/>
          <w:lang w:val="en-US"/>
        </w:rPr>
        <w:t>…</w:t>
      </w:r>
      <w:r w:rsidRPr="00770355">
        <w:rPr>
          <w:rFonts w:ascii="Arial" w:hAnsi="Arial" w:cs="Arial"/>
          <w:sz w:val="20"/>
          <w:szCs w:val="20"/>
        </w:rPr>
        <w:t xml:space="preserve"> có trách nhiệm nộp toàn bộ số tiền nêu tại Điều 1 của Quyết định này vào Tài khoản số ... của .... thuộc...) mở tại Kho bạc nhà nước tỉnh </w:t>
      </w:r>
      <w:r w:rsidRPr="00770355">
        <w:rPr>
          <w:rFonts w:ascii="Arial" w:hAnsi="Arial" w:cs="Arial"/>
          <w:i/>
          <w:iCs/>
          <w:sz w:val="20"/>
          <w:szCs w:val="20"/>
        </w:rPr>
        <w:t>(tên tỉnh/thành phố trực thuộc trung ương)</w:t>
      </w:r>
      <w:r w:rsidRPr="00770355">
        <w:rPr>
          <w:rFonts w:ascii="Arial" w:hAnsi="Arial" w:cs="Arial"/>
          <w:sz w:val="20"/>
          <w:szCs w:val="20"/>
        </w:rPr>
        <w:t xml:space="preserve"> trước khi nhận Giấy phép khai thác khoáng sản </w:t>
      </w:r>
      <w:r w:rsidRPr="00770355">
        <w:rPr>
          <w:rFonts w:ascii="Arial" w:hAnsi="Arial" w:cs="Arial"/>
          <w:i/>
          <w:iCs/>
          <w:sz w:val="20"/>
          <w:szCs w:val="20"/>
        </w:rPr>
        <w:t>(đối với trường hợp c</w:t>
      </w:r>
      <w:r w:rsidRPr="00770355">
        <w:rPr>
          <w:rFonts w:ascii="Arial" w:hAnsi="Arial" w:cs="Arial"/>
          <w:i/>
          <w:iCs/>
          <w:sz w:val="20"/>
          <w:szCs w:val="20"/>
          <w:lang w:val="en-US"/>
        </w:rPr>
        <w:t>ấ</w:t>
      </w:r>
      <w:r w:rsidRPr="00770355">
        <w:rPr>
          <w:rFonts w:ascii="Arial" w:hAnsi="Arial" w:cs="Arial"/>
          <w:i/>
          <w:iCs/>
          <w:sz w:val="20"/>
          <w:szCs w:val="20"/>
        </w:rPr>
        <w:t>p Giấy phép</w:t>
      </w:r>
      <w:r w:rsidRPr="00770355">
        <w:rPr>
          <w:rFonts w:ascii="Arial" w:hAnsi="Arial" w:cs="Arial"/>
          <w:sz w:val="20"/>
          <w:szCs w:val="20"/>
        </w:rPr>
        <w:t xml:space="preserve"> </w:t>
      </w:r>
      <w:r w:rsidRPr="00770355">
        <w:rPr>
          <w:rFonts w:ascii="Arial" w:hAnsi="Arial" w:cs="Arial"/>
          <w:i/>
          <w:sz w:val="20"/>
          <w:szCs w:val="20"/>
        </w:rPr>
        <w:t>mới)</w:t>
      </w:r>
      <w:r w:rsidRPr="00770355">
        <w:rPr>
          <w:rFonts w:ascii="Arial" w:hAnsi="Arial" w:cs="Arial"/>
          <w:sz w:val="20"/>
          <w:szCs w:val="20"/>
        </w:rPr>
        <w:t>/trong thời hạn 60 ngày kể từ ngày Quy</w:t>
      </w:r>
      <w:r w:rsidRPr="00770355">
        <w:rPr>
          <w:rFonts w:ascii="Arial" w:hAnsi="Arial" w:cs="Arial"/>
          <w:sz w:val="20"/>
          <w:szCs w:val="20"/>
          <w:lang w:val="en-US"/>
        </w:rPr>
        <w:t>ế</w:t>
      </w:r>
      <w:r w:rsidRPr="00770355">
        <w:rPr>
          <w:rFonts w:ascii="Arial" w:hAnsi="Arial" w:cs="Arial"/>
          <w:sz w:val="20"/>
          <w:szCs w:val="20"/>
        </w:rPr>
        <w:t xml:space="preserve">t định này có hiệu lực </w:t>
      </w:r>
      <w:r w:rsidRPr="00770355">
        <w:rPr>
          <w:rFonts w:ascii="Arial" w:hAnsi="Arial" w:cs="Arial"/>
          <w:i/>
          <w:iCs/>
          <w:sz w:val="20"/>
          <w:szCs w:val="20"/>
        </w:rPr>
        <w:t>(đ</w:t>
      </w:r>
      <w:r w:rsidRPr="00770355">
        <w:rPr>
          <w:rFonts w:ascii="Arial" w:hAnsi="Arial" w:cs="Arial"/>
          <w:i/>
          <w:iCs/>
          <w:sz w:val="20"/>
          <w:szCs w:val="20"/>
          <w:lang w:val="en-US"/>
        </w:rPr>
        <w:t>ố</w:t>
      </w:r>
      <w:r w:rsidRPr="00770355">
        <w:rPr>
          <w:rFonts w:ascii="Arial" w:hAnsi="Arial" w:cs="Arial"/>
          <w:i/>
          <w:iCs/>
          <w:sz w:val="20"/>
          <w:szCs w:val="20"/>
        </w:rPr>
        <w:t>i với trường hợp Gi</w:t>
      </w:r>
      <w:r w:rsidRPr="00770355">
        <w:rPr>
          <w:rFonts w:ascii="Arial" w:hAnsi="Arial" w:cs="Arial"/>
          <w:i/>
          <w:iCs/>
          <w:sz w:val="20"/>
          <w:szCs w:val="20"/>
          <w:lang w:val="en-US"/>
        </w:rPr>
        <w:t>ấ</w:t>
      </w:r>
      <w:r w:rsidRPr="00770355">
        <w:rPr>
          <w:rFonts w:ascii="Arial" w:hAnsi="Arial" w:cs="Arial"/>
          <w:i/>
          <w:iCs/>
          <w:sz w:val="20"/>
          <w:szCs w:val="20"/>
        </w:rPr>
        <w:t>y phép khai thác đ</w:t>
      </w:r>
      <w:r w:rsidRPr="00770355">
        <w:rPr>
          <w:rFonts w:ascii="Arial" w:hAnsi="Arial" w:cs="Arial"/>
          <w:i/>
          <w:iCs/>
          <w:sz w:val="20"/>
          <w:szCs w:val="20"/>
          <w:lang w:val="en-US"/>
        </w:rPr>
        <w:t>ã</w:t>
      </w:r>
      <w:r w:rsidRPr="00770355">
        <w:rPr>
          <w:rFonts w:ascii="Arial" w:hAnsi="Arial" w:cs="Arial"/>
          <w:i/>
          <w:iCs/>
          <w:sz w:val="20"/>
          <w:szCs w:val="20"/>
        </w:rPr>
        <w:t xml:space="preserve"> cấp và trường hợp hoàn tr</w:t>
      </w:r>
      <w:r w:rsidRPr="00770355">
        <w:rPr>
          <w:rFonts w:ascii="Arial" w:hAnsi="Arial" w:cs="Arial"/>
          <w:i/>
          <w:iCs/>
          <w:sz w:val="20"/>
          <w:szCs w:val="20"/>
          <w:lang w:val="en-US"/>
        </w:rPr>
        <w:t>ả</w:t>
      </w:r>
      <w:r w:rsidRPr="00770355">
        <w:rPr>
          <w:rFonts w:ascii="Arial" w:hAnsi="Arial" w:cs="Arial"/>
          <w:i/>
          <w:iCs/>
          <w:sz w:val="20"/>
          <w:szCs w:val="20"/>
        </w:rPr>
        <w:t xml:space="preserve"> giữa các tổ chức, cá nh</w:t>
      </w:r>
      <w:r w:rsidRPr="00770355">
        <w:rPr>
          <w:rFonts w:ascii="Arial" w:hAnsi="Arial" w:cs="Arial"/>
          <w:i/>
          <w:iCs/>
          <w:sz w:val="20"/>
          <w:szCs w:val="20"/>
          <w:lang w:val="en-US"/>
        </w:rPr>
        <w:t>â</w:t>
      </w:r>
      <w:r w:rsidRPr="00770355">
        <w:rPr>
          <w:rFonts w:ascii="Arial" w:hAnsi="Arial" w:cs="Arial"/>
          <w:i/>
          <w:iCs/>
          <w:sz w:val="20"/>
          <w:szCs w:val="20"/>
        </w:rPr>
        <w:t>n).</w:t>
      </w:r>
    </w:p>
    <w:p w14:paraId="634AA82B" w14:textId="77777777" w:rsidR="00770355" w:rsidRPr="00770355" w:rsidRDefault="00770355" w:rsidP="00770355">
      <w:pPr>
        <w:pStyle w:val="Vnbnnidung0"/>
        <w:spacing w:after="120" w:line="240" w:lineRule="auto"/>
        <w:ind w:firstLine="720"/>
        <w:jc w:val="both"/>
        <w:rPr>
          <w:rFonts w:ascii="Arial" w:hAnsi="Arial" w:cs="Arial"/>
          <w:sz w:val="20"/>
          <w:szCs w:val="20"/>
        </w:rPr>
      </w:pPr>
      <w:r w:rsidRPr="00770355">
        <w:rPr>
          <w:rFonts w:ascii="Arial" w:hAnsi="Arial" w:cs="Arial"/>
          <w:b/>
          <w:bCs/>
          <w:sz w:val="20"/>
          <w:szCs w:val="20"/>
        </w:rPr>
        <w:t xml:space="preserve">Điều 3. </w:t>
      </w:r>
      <w:r w:rsidRPr="00770355">
        <w:rPr>
          <w:rFonts w:ascii="Arial" w:hAnsi="Arial" w:cs="Arial"/>
          <w:sz w:val="20"/>
          <w:szCs w:val="20"/>
        </w:rPr>
        <w:t>Quyết định này có hiệu lực thi hành kể từ ngày ký.</w:t>
      </w:r>
    </w:p>
    <w:p w14:paraId="4222728E" w14:textId="77777777" w:rsidR="00770355" w:rsidRPr="00770355" w:rsidRDefault="00770355" w:rsidP="00770355">
      <w:pPr>
        <w:pStyle w:val="Vnbnnidung0"/>
        <w:spacing w:after="0" w:line="240" w:lineRule="auto"/>
        <w:ind w:firstLine="720"/>
        <w:jc w:val="both"/>
        <w:rPr>
          <w:rFonts w:ascii="Arial" w:hAnsi="Arial" w:cs="Arial"/>
          <w:sz w:val="20"/>
          <w:szCs w:val="20"/>
        </w:rPr>
      </w:pPr>
      <w:r w:rsidRPr="00770355">
        <w:rPr>
          <w:rFonts w:ascii="Arial" w:hAnsi="Arial" w:cs="Arial"/>
          <w:sz w:val="20"/>
          <w:szCs w:val="20"/>
        </w:rPr>
        <w:t>Chánh Văn phòng Ủy ban nhân dân tỉnh, Giám đốc các Sở: Tài nguyên và Môi trường, Tài chính; Giám đốc Kho bạc nhà nước tỉnh; Giám đốc (Th</w:t>
      </w:r>
      <w:r w:rsidRPr="00770355">
        <w:rPr>
          <w:rFonts w:ascii="Arial" w:hAnsi="Arial" w:cs="Arial"/>
          <w:sz w:val="20"/>
          <w:szCs w:val="20"/>
          <w:lang w:val="en-US"/>
        </w:rPr>
        <w:t>ủ</w:t>
      </w:r>
      <w:r w:rsidRPr="00770355">
        <w:rPr>
          <w:rFonts w:ascii="Arial" w:hAnsi="Arial" w:cs="Arial"/>
          <w:sz w:val="20"/>
          <w:szCs w:val="20"/>
        </w:rPr>
        <w:t xml:space="preserve"> trưởng)... </w:t>
      </w:r>
      <w:r w:rsidRPr="00770355">
        <w:rPr>
          <w:rFonts w:ascii="Arial" w:hAnsi="Arial" w:cs="Arial"/>
          <w:i/>
          <w:iCs/>
          <w:sz w:val="20"/>
          <w:szCs w:val="20"/>
        </w:rPr>
        <w:t>(Đơn vị có tài khoản nêu tại Điều 2 Quyết định này); ...</w:t>
      </w:r>
      <w:r w:rsidRPr="00770355">
        <w:rPr>
          <w:rFonts w:ascii="Arial" w:hAnsi="Arial" w:cs="Arial"/>
          <w:i/>
          <w:iCs/>
          <w:sz w:val="20"/>
          <w:szCs w:val="20"/>
          <w:lang w:val="en-US"/>
        </w:rPr>
        <w:t xml:space="preserve"> </w:t>
      </w:r>
      <w:r w:rsidRPr="00770355">
        <w:rPr>
          <w:rFonts w:ascii="Arial" w:hAnsi="Arial" w:cs="Arial"/>
          <w:i/>
          <w:iCs/>
          <w:sz w:val="20"/>
          <w:szCs w:val="20"/>
        </w:rPr>
        <w:t>(Tên tổ chức, c</w:t>
      </w:r>
      <w:r w:rsidRPr="00770355">
        <w:rPr>
          <w:rFonts w:ascii="Arial" w:hAnsi="Arial" w:cs="Arial"/>
          <w:i/>
          <w:iCs/>
          <w:sz w:val="20"/>
          <w:szCs w:val="20"/>
          <w:lang w:val="en-US"/>
        </w:rPr>
        <w:t>á</w:t>
      </w:r>
      <w:r w:rsidRPr="00770355">
        <w:rPr>
          <w:rFonts w:ascii="Arial" w:hAnsi="Arial" w:cs="Arial"/>
          <w:i/>
          <w:iCs/>
          <w:sz w:val="20"/>
          <w:szCs w:val="20"/>
        </w:rPr>
        <w:t xml:space="preserve"> nhân)</w:t>
      </w:r>
      <w:r w:rsidRPr="00770355">
        <w:rPr>
          <w:rFonts w:ascii="Arial" w:hAnsi="Arial" w:cs="Arial"/>
          <w:sz w:val="20"/>
          <w:szCs w:val="20"/>
        </w:rPr>
        <w:t xml:space="preserve"> chịu trách nhiệm thi hành Quyết định này.</w:t>
      </w:r>
    </w:p>
    <w:p w14:paraId="3E9191DF" w14:textId="77777777" w:rsidR="00770355" w:rsidRPr="00770355" w:rsidRDefault="00770355" w:rsidP="00770355">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770355" w:rsidRPr="00770355" w14:paraId="31381361" w14:textId="77777777" w:rsidTr="008560C5">
        <w:trPr>
          <w:tblCellSpacing w:w="0" w:type="dxa"/>
        </w:trPr>
        <w:tc>
          <w:tcPr>
            <w:tcW w:w="2500" w:type="pct"/>
            <w:shd w:val="clear" w:color="auto" w:fill="FFFFFF"/>
            <w:tcMar>
              <w:top w:w="0" w:type="dxa"/>
              <w:left w:w="108" w:type="dxa"/>
              <w:bottom w:w="0" w:type="dxa"/>
              <w:right w:w="108" w:type="dxa"/>
            </w:tcMar>
            <w:hideMark/>
          </w:tcPr>
          <w:p w14:paraId="7195DB25" w14:textId="77777777" w:rsidR="00770355" w:rsidRPr="00770355" w:rsidRDefault="00770355" w:rsidP="008560C5">
            <w:pPr>
              <w:pStyle w:val="Vnbnnidung20"/>
              <w:spacing w:after="0" w:line="240" w:lineRule="auto"/>
              <w:ind w:left="0"/>
              <w:rPr>
                <w:rFonts w:ascii="Arial" w:hAnsi="Arial" w:cs="Arial"/>
                <w:sz w:val="20"/>
                <w:szCs w:val="20"/>
              </w:rPr>
            </w:pPr>
            <w:r w:rsidRPr="00770355">
              <w:rPr>
                <w:rFonts w:ascii="Arial" w:hAnsi="Arial" w:cs="Arial"/>
                <w:b/>
                <w:bCs/>
                <w:i/>
                <w:iCs/>
                <w:sz w:val="20"/>
                <w:szCs w:val="20"/>
              </w:rPr>
              <w:t>Nơi nhận:</w:t>
            </w:r>
            <w:r w:rsidRPr="00770355">
              <w:rPr>
                <w:rFonts w:ascii="Arial" w:hAnsi="Arial" w:cs="Arial"/>
                <w:b/>
                <w:bCs/>
                <w:i/>
                <w:iCs/>
                <w:sz w:val="20"/>
                <w:szCs w:val="20"/>
              </w:rPr>
              <w:br/>
            </w:r>
            <w:r w:rsidRPr="00770355">
              <w:rPr>
                <w:rFonts w:ascii="Arial" w:hAnsi="Arial" w:cs="Arial"/>
                <w:sz w:val="20"/>
                <w:szCs w:val="20"/>
              </w:rPr>
              <w:t>- Như Điều 3;</w:t>
            </w:r>
          </w:p>
          <w:p w14:paraId="1D05110E" w14:textId="77777777" w:rsidR="00770355" w:rsidRPr="00770355" w:rsidRDefault="00770355" w:rsidP="008560C5">
            <w:pPr>
              <w:pStyle w:val="Vnbnnidung20"/>
              <w:tabs>
                <w:tab w:val="left" w:pos="123"/>
              </w:tabs>
              <w:spacing w:after="0" w:line="240" w:lineRule="auto"/>
              <w:ind w:left="0"/>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Bộ Tài nguyên và Môi trư</w:t>
            </w:r>
            <w:r w:rsidRPr="00770355">
              <w:rPr>
                <w:rFonts w:ascii="Arial" w:hAnsi="Arial" w:cs="Arial"/>
                <w:sz w:val="20"/>
                <w:szCs w:val="20"/>
                <w:lang w:val="en-US"/>
              </w:rPr>
              <w:t>ờ</w:t>
            </w:r>
            <w:r w:rsidRPr="00770355">
              <w:rPr>
                <w:rFonts w:ascii="Arial" w:hAnsi="Arial" w:cs="Arial"/>
                <w:sz w:val="20"/>
                <w:szCs w:val="20"/>
              </w:rPr>
              <w:t>ng;</w:t>
            </w:r>
          </w:p>
          <w:p w14:paraId="666C0E3D" w14:textId="77777777" w:rsidR="00770355" w:rsidRPr="00770355" w:rsidRDefault="00770355" w:rsidP="008560C5">
            <w:pPr>
              <w:pStyle w:val="Vnbnnidung20"/>
              <w:tabs>
                <w:tab w:val="left" w:pos="123"/>
              </w:tabs>
              <w:spacing w:after="0" w:line="240" w:lineRule="auto"/>
              <w:ind w:left="0"/>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Lưu: VT, TNMT (...).</w:t>
            </w:r>
          </w:p>
        </w:tc>
        <w:tc>
          <w:tcPr>
            <w:tcW w:w="2500" w:type="pct"/>
            <w:shd w:val="clear" w:color="auto" w:fill="FFFFFF"/>
            <w:tcMar>
              <w:top w:w="0" w:type="dxa"/>
              <w:left w:w="108" w:type="dxa"/>
              <w:bottom w:w="0" w:type="dxa"/>
              <w:right w:w="108" w:type="dxa"/>
            </w:tcMar>
            <w:hideMark/>
          </w:tcPr>
          <w:p w14:paraId="5A6B374A" w14:textId="77777777" w:rsidR="00770355" w:rsidRPr="00770355" w:rsidRDefault="00770355" w:rsidP="008560C5">
            <w:pPr>
              <w:pStyle w:val="Vnbnnidung0"/>
              <w:spacing w:after="0" w:line="240" w:lineRule="auto"/>
              <w:ind w:firstLine="0"/>
              <w:jc w:val="center"/>
              <w:rPr>
                <w:rFonts w:ascii="Arial" w:hAnsi="Arial" w:cs="Arial"/>
                <w:sz w:val="20"/>
                <w:szCs w:val="20"/>
              </w:rPr>
            </w:pPr>
            <w:r w:rsidRPr="00770355">
              <w:rPr>
                <w:rFonts w:ascii="Arial" w:hAnsi="Arial" w:cs="Arial"/>
                <w:b/>
                <w:bCs/>
                <w:sz w:val="20"/>
                <w:szCs w:val="20"/>
              </w:rPr>
              <w:t>TM. ỦY BAN NHÂN DÂN</w:t>
            </w:r>
            <w:r w:rsidRPr="00770355">
              <w:rPr>
                <w:rFonts w:ascii="Arial" w:hAnsi="Arial" w:cs="Arial"/>
                <w:b/>
                <w:bCs/>
                <w:sz w:val="20"/>
                <w:szCs w:val="20"/>
              </w:rPr>
              <w:br/>
              <w:t>CHỦ TỊCH</w:t>
            </w:r>
            <w:r w:rsidRPr="00770355">
              <w:rPr>
                <w:rFonts w:ascii="Arial" w:hAnsi="Arial" w:cs="Arial"/>
                <w:b/>
                <w:bCs/>
                <w:sz w:val="20"/>
                <w:szCs w:val="20"/>
              </w:rPr>
              <w:br/>
            </w:r>
            <w:r w:rsidRPr="00770355">
              <w:rPr>
                <w:rFonts w:ascii="Arial" w:hAnsi="Arial" w:cs="Arial"/>
                <w:i/>
                <w:iCs/>
                <w:sz w:val="20"/>
                <w:szCs w:val="20"/>
              </w:rPr>
              <w:t xml:space="preserve">(Ký tên, </w:t>
            </w:r>
            <w:r w:rsidRPr="00770355">
              <w:rPr>
                <w:rFonts w:ascii="Arial" w:hAnsi="Arial" w:cs="Arial"/>
                <w:i/>
                <w:iCs/>
                <w:sz w:val="20"/>
                <w:szCs w:val="20"/>
                <w:lang w:val="en-US"/>
              </w:rPr>
              <w:t>đóng dấu</w:t>
            </w:r>
            <w:r w:rsidRPr="00770355">
              <w:rPr>
                <w:rFonts w:ascii="Arial" w:hAnsi="Arial" w:cs="Arial"/>
                <w:i/>
                <w:iCs/>
                <w:sz w:val="20"/>
                <w:szCs w:val="20"/>
              </w:rPr>
              <w:t>)</w:t>
            </w:r>
          </w:p>
          <w:p w14:paraId="5E34F8C2" w14:textId="77777777" w:rsidR="00770355" w:rsidRPr="00770355" w:rsidRDefault="00770355" w:rsidP="008560C5">
            <w:pPr>
              <w:jc w:val="center"/>
              <w:rPr>
                <w:rFonts w:ascii="Arial" w:hAnsi="Arial" w:cs="Arial"/>
                <w:b/>
                <w:sz w:val="20"/>
                <w:szCs w:val="20"/>
              </w:rPr>
            </w:pPr>
          </w:p>
        </w:tc>
      </w:tr>
    </w:tbl>
    <w:p w14:paraId="4F4C2F1A" w14:textId="77777777" w:rsidR="00770355" w:rsidRPr="00770355" w:rsidRDefault="00770355" w:rsidP="00770355">
      <w:pPr>
        <w:pStyle w:val="Vnbnnidung0"/>
        <w:spacing w:after="120" w:line="240" w:lineRule="auto"/>
        <w:ind w:firstLine="720"/>
        <w:jc w:val="both"/>
        <w:rPr>
          <w:rFonts w:ascii="Arial" w:hAnsi="Arial" w:cs="Arial"/>
          <w:sz w:val="20"/>
          <w:szCs w:val="20"/>
        </w:rPr>
      </w:pPr>
    </w:p>
    <w:p w14:paraId="38B7E17F" w14:textId="77777777" w:rsidR="00770355" w:rsidRPr="00770355" w:rsidRDefault="00770355" w:rsidP="00770355">
      <w:pPr>
        <w:pStyle w:val="Vnbnnidung0"/>
        <w:spacing w:after="120" w:line="240" w:lineRule="auto"/>
        <w:ind w:firstLine="720"/>
        <w:jc w:val="both"/>
        <w:rPr>
          <w:rFonts w:ascii="Arial" w:hAnsi="Arial" w:cs="Arial"/>
          <w:b/>
          <w:sz w:val="20"/>
          <w:szCs w:val="20"/>
        </w:rPr>
      </w:pPr>
      <w:r w:rsidRPr="00770355">
        <w:rPr>
          <w:rFonts w:ascii="Arial" w:hAnsi="Arial" w:cs="Arial"/>
          <w:b/>
          <w:i/>
          <w:iCs/>
          <w:sz w:val="20"/>
          <w:szCs w:val="20"/>
        </w:rPr>
        <w:t>Ghi ch</w:t>
      </w:r>
      <w:r w:rsidRPr="00770355">
        <w:rPr>
          <w:rFonts w:ascii="Arial" w:hAnsi="Arial" w:cs="Arial"/>
          <w:b/>
          <w:i/>
          <w:iCs/>
          <w:sz w:val="20"/>
          <w:szCs w:val="20"/>
          <w:lang w:val="en-US"/>
        </w:rPr>
        <w:t>ú</w:t>
      </w:r>
      <w:r w:rsidRPr="00770355">
        <w:rPr>
          <w:rFonts w:ascii="Arial" w:hAnsi="Arial" w:cs="Arial"/>
          <w:b/>
          <w:i/>
          <w:iCs/>
          <w:sz w:val="20"/>
          <w:szCs w:val="20"/>
        </w:rPr>
        <w:t>:</w:t>
      </w:r>
    </w:p>
    <w:p w14:paraId="015291F1" w14:textId="77777777" w:rsidR="00770355" w:rsidRPr="00770355" w:rsidRDefault="00770355" w:rsidP="00770355">
      <w:pPr>
        <w:pStyle w:val="Vnbnnidung0"/>
        <w:tabs>
          <w:tab w:val="left" w:pos="1306"/>
        </w:tabs>
        <w:spacing w:after="120" w:line="240" w:lineRule="auto"/>
        <w:ind w:firstLine="720"/>
        <w:jc w:val="both"/>
        <w:rPr>
          <w:rFonts w:ascii="Arial" w:hAnsi="Arial" w:cs="Arial"/>
          <w:sz w:val="20"/>
          <w:szCs w:val="20"/>
        </w:rPr>
      </w:pPr>
      <w:r w:rsidRPr="00770355">
        <w:rPr>
          <w:rFonts w:ascii="Arial" w:hAnsi="Arial" w:cs="Arial"/>
          <w:sz w:val="20"/>
          <w:szCs w:val="20"/>
          <w:lang w:val="en-US"/>
        </w:rPr>
        <w:t>(1) T</w:t>
      </w:r>
      <w:r w:rsidRPr="00770355">
        <w:rPr>
          <w:rFonts w:ascii="Arial" w:hAnsi="Arial" w:cs="Arial"/>
          <w:sz w:val="20"/>
          <w:szCs w:val="20"/>
        </w:rPr>
        <w:t>ên khoáng s</w:t>
      </w:r>
      <w:r w:rsidRPr="00770355">
        <w:rPr>
          <w:rFonts w:ascii="Arial" w:hAnsi="Arial" w:cs="Arial"/>
          <w:sz w:val="20"/>
          <w:szCs w:val="20"/>
          <w:lang w:val="en-US"/>
        </w:rPr>
        <w:t>ả</w:t>
      </w:r>
      <w:r w:rsidRPr="00770355">
        <w:rPr>
          <w:rFonts w:ascii="Arial" w:hAnsi="Arial" w:cs="Arial"/>
          <w:sz w:val="20"/>
          <w:szCs w:val="20"/>
        </w:rPr>
        <w:t>n.</w:t>
      </w:r>
    </w:p>
    <w:p w14:paraId="57B584FE" w14:textId="77777777" w:rsidR="00770355" w:rsidRPr="00770355" w:rsidRDefault="00770355" w:rsidP="00770355">
      <w:pPr>
        <w:pStyle w:val="Vnbnnidung0"/>
        <w:tabs>
          <w:tab w:val="left" w:pos="1306"/>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(2) </w:t>
      </w:r>
      <w:r w:rsidRPr="00770355">
        <w:rPr>
          <w:rFonts w:ascii="Arial" w:hAnsi="Arial" w:cs="Arial"/>
          <w:sz w:val="20"/>
          <w:szCs w:val="20"/>
        </w:rPr>
        <w:t>Địa danh: Ghi rõ đến cấp xã.</w:t>
      </w:r>
    </w:p>
    <w:p w14:paraId="69BBF830" w14:textId="77777777" w:rsidR="00770355" w:rsidRPr="00770355" w:rsidRDefault="00770355" w:rsidP="00770355">
      <w:pPr>
        <w:pStyle w:val="Vnbnnidung0"/>
        <w:tabs>
          <w:tab w:val="left" w:pos="1306"/>
        </w:tabs>
        <w:spacing w:after="120" w:line="240" w:lineRule="auto"/>
        <w:ind w:firstLine="720"/>
        <w:jc w:val="both"/>
        <w:rPr>
          <w:rFonts w:ascii="Arial" w:hAnsi="Arial" w:cs="Arial"/>
          <w:sz w:val="20"/>
          <w:szCs w:val="20"/>
        </w:rPr>
        <w:sectPr w:rsidR="00770355" w:rsidRPr="00770355" w:rsidSect="00F07F82">
          <w:headerReference w:type="default" r:id="rId18"/>
          <w:pgSz w:w="11907" w:h="16839" w:code="9"/>
          <w:pgMar w:top="1440" w:right="1440" w:bottom="1440" w:left="1440" w:header="0" w:footer="1105" w:gutter="0"/>
          <w:pgNumType w:start="12"/>
          <w:cols w:space="720"/>
          <w:noEndnote/>
          <w:docGrid w:linePitch="360"/>
        </w:sectPr>
      </w:pPr>
      <w:r w:rsidRPr="00770355">
        <w:rPr>
          <w:rFonts w:ascii="Arial" w:hAnsi="Arial" w:cs="Arial"/>
          <w:sz w:val="20"/>
          <w:szCs w:val="20"/>
          <w:lang w:val="en-US"/>
        </w:rPr>
        <w:t>(3) Tê</w:t>
      </w:r>
      <w:r w:rsidRPr="00770355">
        <w:rPr>
          <w:rFonts w:ascii="Arial" w:hAnsi="Arial" w:cs="Arial"/>
          <w:sz w:val="20"/>
          <w:szCs w:val="20"/>
        </w:rPr>
        <w:t>n tổ chức, cá nhân được cấp giấy ph</w:t>
      </w:r>
      <w:r w:rsidRPr="00770355">
        <w:rPr>
          <w:rFonts w:ascii="Arial" w:hAnsi="Arial" w:cs="Arial"/>
          <w:sz w:val="20"/>
          <w:szCs w:val="20"/>
          <w:lang w:val="en-US"/>
        </w:rPr>
        <w:t>é</w:t>
      </w:r>
      <w:r w:rsidRPr="00770355">
        <w:rPr>
          <w:rFonts w:ascii="Arial" w:hAnsi="Arial" w:cs="Arial"/>
          <w:sz w:val="20"/>
          <w:szCs w:val="20"/>
        </w:rPr>
        <w:t>p.</w:t>
      </w:r>
    </w:p>
    <w:p w14:paraId="6B2D2EAA" w14:textId="77777777" w:rsidR="00770355" w:rsidRPr="00770355" w:rsidRDefault="00770355" w:rsidP="00770355">
      <w:pPr>
        <w:pStyle w:val="Vnbnnidung0"/>
        <w:tabs>
          <w:tab w:val="left" w:pos="1246"/>
        </w:tabs>
        <w:spacing w:after="120" w:line="240" w:lineRule="auto"/>
        <w:ind w:firstLine="720"/>
        <w:jc w:val="both"/>
        <w:rPr>
          <w:rFonts w:ascii="Arial" w:hAnsi="Arial" w:cs="Arial"/>
          <w:sz w:val="20"/>
          <w:szCs w:val="20"/>
        </w:rPr>
      </w:pPr>
      <w:r w:rsidRPr="00770355">
        <w:rPr>
          <w:rFonts w:ascii="Arial" w:hAnsi="Arial" w:cs="Arial"/>
          <w:sz w:val="20"/>
          <w:szCs w:val="20"/>
          <w:lang w:val="en-US"/>
        </w:rPr>
        <w:lastRenderedPageBreak/>
        <w:t xml:space="preserve">5. </w:t>
      </w:r>
      <w:r w:rsidRPr="00770355">
        <w:rPr>
          <w:rFonts w:ascii="Arial" w:hAnsi="Arial" w:cs="Arial"/>
          <w:sz w:val="20"/>
          <w:szCs w:val="20"/>
        </w:rPr>
        <w:t>B</w:t>
      </w:r>
      <w:r w:rsidRPr="00770355">
        <w:rPr>
          <w:rFonts w:ascii="Arial" w:hAnsi="Arial" w:cs="Arial"/>
          <w:sz w:val="20"/>
          <w:szCs w:val="20"/>
          <w:lang w:val="en-US"/>
        </w:rPr>
        <w:t>ổ</w:t>
      </w:r>
      <w:r w:rsidRPr="00770355">
        <w:rPr>
          <w:rFonts w:ascii="Arial" w:hAnsi="Arial" w:cs="Arial"/>
          <w:sz w:val="20"/>
          <w:szCs w:val="20"/>
        </w:rPr>
        <w:t xml:space="preserve"> sung Phụ lục IIc:</w:t>
      </w:r>
    </w:p>
    <w:p w14:paraId="3F6418CF" w14:textId="77777777" w:rsidR="00770355" w:rsidRPr="00770355" w:rsidRDefault="00770355" w:rsidP="00770355">
      <w:pPr>
        <w:pStyle w:val="Vnbnnidung0"/>
        <w:spacing w:after="0" w:line="240" w:lineRule="auto"/>
        <w:ind w:firstLine="0"/>
        <w:jc w:val="center"/>
        <w:rPr>
          <w:rFonts w:ascii="Arial" w:hAnsi="Arial" w:cs="Arial"/>
          <w:b/>
          <w:bCs/>
          <w:sz w:val="20"/>
          <w:szCs w:val="20"/>
        </w:rPr>
      </w:pPr>
      <w:r w:rsidRPr="00770355">
        <w:rPr>
          <w:rFonts w:ascii="Arial" w:hAnsi="Arial" w:cs="Arial"/>
          <w:b/>
          <w:bCs/>
          <w:sz w:val="20"/>
          <w:szCs w:val="20"/>
        </w:rPr>
        <w:t>Phụ lục IIc</w:t>
      </w:r>
    </w:p>
    <w:tbl>
      <w:tblPr>
        <w:tblW w:w="5000" w:type="pct"/>
        <w:tblCellMar>
          <w:left w:w="0" w:type="dxa"/>
          <w:right w:w="0" w:type="dxa"/>
        </w:tblCellMar>
        <w:tblLook w:val="04A0" w:firstRow="1" w:lastRow="0" w:firstColumn="1" w:lastColumn="0" w:noHBand="0" w:noVBand="1"/>
      </w:tblPr>
      <w:tblGrid>
        <w:gridCol w:w="3250"/>
        <w:gridCol w:w="5777"/>
      </w:tblGrid>
      <w:tr w:rsidR="00770355" w:rsidRPr="00770355" w14:paraId="3DBACDC3" w14:textId="77777777" w:rsidTr="008560C5">
        <w:trPr>
          <w:trHeight w:val="920"/>
        </w:trPr>
        <w:tc>
          <w:tcPr>
            <w:tcW w:w="1800" w:type="pct"/>
            <w:shd w:val="clear" w:color="auto" w:fill="auto"/>
            <w:tcMar>
              <w:top w:w="0" w:type="dxa"/>
              <w:left w:w="108" w:type="dxa"/>
              <w:bottom w:w="0" w:type="dxa"/>
              <w:right w:w="108" w:type="dxa"/>
            </w:tcMar>
          </w:tcPr>
          <w:p w14:paraId="7E188A26" w14:textId="77777777" w:rsidR="00770355" w:rsidRPr="00770355" w:rsidRDefault="00770355" w:rsidP="008560C5">
            <w:pPr>
              <w:jc w:val="center"/>
              <w:rPr>
                <w:rFonts w:ascii="Arial" w:hAnsi="Arial" w:cs="Arial"/>
                <w:b/>
                <w:bCs/>
                <w:sz w:val="20"/>
                <w:szCs w:val="20"/>
                <w:lang w:val="en-US"/>
              </w:rPr>
            </w:pPr>
            <w:r w:rsidRPr="00770355">
              <w:rPr>
                <w:rFonts w:ascii="Arial" w:hAnsi="Arial" w:cs="Arial"/>
                <w:b/>
                <w:bCs/>
                <w:sz w:val="20"/>
                <w:szCs w:val="20"/>
                <w:lang w:val="en-US"/>
              </w:rPr>
              <w:t>TỔ CHỨC, CÁ NHÂN THĂM DÒ</w:t>
            </w:r>
          </w:p>
          <w:p w14:paraId="0E78C28D" w14:textId="77777777" w:rsidR="00770355" w:rsidRPr="00770355" w:rsidRDefault="00770355" w:rsidP="008560C5">
            <w:pPr>
              <w:jc w:val="center"/>
              <w:rPr>
                <w:rFonts w:ascii="Arial" w:hAnsi="Arial" w:cs="Arial"/>
                <w:sz w:val="20"/>
                <w:szCs w:val="20"/>
              </w:rPr>
            </w:pPr>
            <w:r w:rsidRPr="00770355">
              <w:rPr>
                <w:rFonts w:ascii="Arial" w:hAnsi="Arial" w:cs="Arial"/>
                <w:b/>
                <w:bCs/>
                <w:sz w:val="20"/>
                <w:szCs w:val="20"/>
                <w:lang w:val="en-US"/>
              </w:rPr>
              <w:t>KHAI THÁC KHOÁNG SẢN</w:t>
            </w:r>
            <w:r w:rsidRPr="00770355">
              <w:rPr>
                <w:rFonts w:ascii="Arial" w:hAnsi="Arial" w:cs="Arial"/>
                <w:b/>
                <w:bCs/>
                <w:sz w:val="20"/>
                <w:szCs w:val="20"/>
              </w:rPr>
              <w:br/>
            </w:r>
            <w:r w:rsidRPr="00770355">
              <w:rPr>
                <w:rFonts w:ascii="Arial" w:hAnsi="Arial" w:cs="Arial"/>
                <w:bCs/>
                <w:sz w:val="20"/>
                <w:szCs w:val="20"/>
                <w:vertAlign w:val="superscript"/>
              </w:rPr>
              <w:t>__________</w:t>
            </w:r>
          </w:p>
          <w:p w14:paraId="49CC60AE" w14:textId="77777777" w:rsidR="00770355" w:rsidRPr="00770355" w:rsidRDefault="00770355" w:rsidP="008560C5">
            <w:pPr>
              <w:jc w:val="center"/>
              <w:rPr>
                <w:rFonts w:ascii="Arial" w:hAnsi="Arial" w:cs="Arial"/>
                <w:sz w:val="20"/>
                <w:szCs w:val="20"/>
                <w:lang w:val="en-US"/>
              </w:rPr>
            </w:pPr>
            <w:r w:rsidRPr="00770355">
              <w:rPr>
                <w:rFonts w:ascii="Arial" w:hAnsi="Arial" w:cs="Arial"/>
                <w:sz w:val="20"/>
                <w:szCs w:val="20"/>
              </w:rPr>
              <w:t>Số: ….</w:t>
            </w:r>
            <w:r w:rsidRPr="00770355">
              <w:rPr>
                <w:rFonts w:ascii="Arial" w:hAnsi="Arial" w:cs="Arial"/>
                <w:sz w:val="20"/>
                <w:szCs w:val="20"/>
                <w:lang w:val="en-US"/>
              </w:rPr>
              <w:t>/…</w:t>
            </w:r>
          </w:p>
        </w:tc>
        <w:tc>
          <w:tcPr>
            <w:tcW w:w="3200" w:type="pct"/>
            <w:shd w:val="clear" w:color="auto" w:fill="auto"/>
            <w:tcMar>
              <w:top w:w="0" w:type="dxa"/>
              <w:left w:w="108" w:type="dxa"/>
              <w:bottom w:w="0" w:type="dxa"/>
              <w:right w:w="108" w:type="dxa"/>
            </w:tcMar>
          </w:tcPr>
          <w:p w14:paraId="40A5DBA9" w14:textId="77777777" w:rsidR="00770355" w:rsidRPr="00770355" w:rsidRDefault="00770355" w:rsidP="008560C5">
            <w:pPr>
              <w:jc w:val="center"/>
              <w:rPr>
                <w:rFonts w:ascii="Arial" w:hAnsi="Arial" w:cs="Arial"/>
                <w:sz w:val="20"/>
                <w:szCs w:val="20"/>
                <w:vertAlign w:val="superscript"/>
              </w:rPr>
            </w:pPr>
            <w:r w:rsidRPr="00770355">
              <w:rPr>
                <w:rFonts w:ascii="Arial" w:hAnsi="Arial" w:cs="Arial"/>
                <w:b/>
                <w:bCs/>
                <w:sz w:val="20"/>
                <w:szCs w:val="20"/>
              </w:rPr>
              <w:t>CỘNG HÒA XÃ HỘI CHỦ NGHĨA VIỆT NAM</w:t>
            </w:r>
            <w:r w:rsidRPr="00770355">
              <w:rPr>
                <w:rFonts w:ascii="Arial" w:hAnsi="Arial" w:cs="Arial"/>
                <w:b/>
                <w:bCs/>
                <w:sz w:val="20"/>
                <w:szCs w:val="20"/>
              </w:rPr>
              <w:br/>
              <w:t xml:space="preserve">Độc lập - Tự do - Hạnh phúc </w:t>
            </w:r>
            <w:r w:rsidRPr="00770355">
              <w:rPr>
                <w:rFonts w:ascii="Arial" w:hAnsi="Arial" w:cs="Arial"/>
                <w:b/>
                <w:bCs/>
                <w:sz w:val="20"/>
                <w:szCs w:val="20"/>
              </w:rPr>
              <w:br/>
            </w:r>
            <w:r w:rsidRPr="00770355">
              <w:rPr>
                <w:rFonts w:ascii="Arial" w:hAnsi="Arial" w:cs="Arial"/>
                <w:bCs/>
                <w:sz w:val="20"/>
                <w:szCs w:val="20"/>
                <w:vertAlign w:val="superscript"/>
              </w:rPr>
              <w:t>______________________</w:t>
            </w:r>
          </w:p>
          <w:p w14:paraId="35E8C42D" w14:textId="77777777" w:rsidR="00770355" w:rsidRPr="00770355" w:rsidRDefault="00770355" w:rsidP="008560C5">
            <w:pPr>
              <w:jc w:val="center"/>
              <w:rPr>
                <w:rFonts w:ascii="Arial" w:hAnsi="Arial" w:cs="Arial"/>
                <w:i/>
                <w:sz w:val="20"/>
                <w:szCs w:val="20"/>
              </w:rPr>
            </w:pPr>
            <w:r w:rsidRPr="00770355">
              <w:rPr>
                <w:rFonts w:ascii="Arial" w:hAnsi="Arial" w:cs="Arial"/>
                <w:i/>
                <w:sz w:val="20"/>
                <w:szCs w:val="20"/>
                <w:lang w:val="en-US"/>
              </w:rPr>
              <w:t>Địa danh</w:t>
            </w:r>
            <w:r w:rsidRPr="00770355">
              <w:rPr>
                <w:rFonts w:ascii="Arial" w:hAnsi="Arial" w:cs="Arial"/>
                <w:i/>
                <w:sz w:val="20"/>
                <w:szCs w:val="20"/>
              </w:rPr>
              <w:t>, ngày … tháng … năm ……</w:t>
            </w:r>
          </w:p>
        </w:tc>
      </w:tr>
    </w:tbl>
    <w:p w14:paraId="42747C65" w14:textId="77777777" w:rsidR="00770355" w:rsidRPr="00770355" w:rsidRDefault="00770355" w:rsidP="00770355">
      <w:pPr>
        <w:pStyle w:val="Vnbnnidung0"/>
        <w:spacing w:after="0" w:line="240" w:lineRule="auto"/>
        <w:ind w:firstLine="0"/>
        <w:jc w:val="center"/>
        <w:rPr>
          <w:rFonts w:ascii="Arial" w:hAnsi="Arial" w:cs="Arial"/>
          <w:sz w:val="20"/>
          <w:szCs w:val="20"/>
        </w:rPr>
      </w:pPr>
    </w:p>
    <w:p w14:paraId="09D4FE45" w14:textId="77777777" w:rsidR="00770355" w:rsidRPr="00770355" w:rsidRDefault="00770355" w:rsidP="00770355">
      <w:pPr>
        <w:pStyle w:val="Tiu10"/>
        <w:keepNext/>
        <w:keepLines/>
        <w:spacing w:after="0" w:line="240" w:lineRule="auto"/>
        <w:outlineLvl w:val="9"/>
        <w:rPr>
          <w:rFonts w:ascii="Arial" w:hAnsi="Arial" w:cs="Arial"/>
          <w:sz w:val="20"/>
          <w:szCs w:val="20"/>
        </w:rPr>
      </w:pPr>
    </w:p>
    <w:p w14:paraId="4B2B4CCC" w14:textId="77777777" w:rsidR="00770355" w:rsidRPr="00770355" w:rsidRDefault="00770355" w:rsidP="0077035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BÁO CÁO K</w:t>
      </w:r>
      <w:r w:rsidRPr="00770355">
        <w:rPr>
          <w:rFonts w:ascii="Arial" w:hAnsi="Arial" w:cs="Arial"/>
          <w:sz w:val="20"/>
          <w:szCs w:val="20"/>
          <w:lang w:val="en-US"/>
        </w:rPr>
        <w:t>Ế</w:t>
      </w:r>
      <w:r w:rsidRPr="00770355">
        <w:rPr>
          <w:rFonts w:ascii="Arial" w:hAnsi="Arial" w:cs="Arial"/>
          <w:sz w:val="20"/>
          <w:szCs w:val="20"/>
        </w:rPr>
        <w:t>T QUẢ ĐÁNH GIÁ V</w:t>
      </w:r>
      <w:r w:rsidRPr="00770355">
        <w:rPr>
          <w:rFonts w:ascii="Arial" w:hAnsi="Arial" w:cs="Arial"/>
          <w:sz w:val="20"/>
          <w:szCs w:val="20"/>
          <w:lang w:val="en-US"/>
        </w:rPr>
        <w:t>Ề</w:t>
      </w:r>
      <w:r w:rsidRPr="00770355">
        <w:rPr>
          <w:rFonts w:ascii="Arial" w:hAnsi="Arial" w:cs="Arial"/>
          <w:sz w:val="20"/>
          <w:szCs w:val="20"/>
        </w:rPr>
        <w:t xml:space="preserve"> QUY MÔ TÀI NGUYÊN,</w:t>
      </w:r>
      <w:r w:rsidRPr="00770355">
        <w:rPr>
          <w:rFonts w:ascii="Arial" w:hAnsi="Arial" w:cs="Arial"/>
          <w:sz w:val="20"/>
          <w:szCs w:val="20"/>
        </w:rPr>
        <w:br/>
        <w:t>TRỮ LƯỢNG KHOÁNG SẢN ĐI KÈM</w:t>
      </w:r>
    </w:p>
    <w:p w14:paraId="572DFCA2" w14:textId="77777777" w:rsidR="00770355" w:rsidRPr="00770355" w:rsidRDefault="00770355" w:rsidP="00770355">
      <w:pPr>
        <w:pStyle w:val="Tiu10"/>
        <w:keepNext/>
        <w:keepLines/>
        <w:spacing w:after="0" w:line="240" w:lineRule="auto"/>
        <w:outlineLvl w:val="9"/>
        <w:rPr>
          <w:rFonts w:ascii="Arial" w:hAnsi="Arial" w:cs="Arial"/>
          <w:b w:val="0"/>
          <w:sz w:val="20"/>
          <w:szCs w:val="20"/>
          <w:vertAlign w:val="superscript"/>
          <w:lang w:val="en-US"/>
        </w:rPr>
      </w:pPr>
      <w:r w:rsidRPr="00770355">
        <w:rPr>
          <w:rFonts w:ascii="Arial" w:hAnsi="Arial" w:cs="Arial"/>
          <w:b w:val="0"/>
          <w:sz w:val="20"/>
          <w:szCs w:val="20"/>
          <w:vertAlign w:val="superscript"/>
          <w:lang w:val="en-US"/>
        </w:rPr>
        <w:t>________________</w:t>
      </w:r>
    </w:p>
    <w:p w14:paraId="1A41BA7B" w14:textId="77777777" w:rsidR="00770355" w:rsidRPr="00770355" w:rsidRDefault="00770355" w:rsidP="00770355">
      <w:pPr>
        <w:pStyle w:val="Vnbnnidung0"/>
        <w:tabs>
          <w:tab w:val="left" w:leader="dot" w:pos="4129"/>
        </w:tabs>
        <w:spacing w:after="0" w:line="240" w:lineRule="auto"/>
        <w:ind w:firstLine="0"/>
        <w:jc w:val="center"/>
        <w:rPr>
          <w:rFonts w:ascii="Arial" w:hAnsi="Arial" w:cs="Arial"/>
          <w:sz w:val="20"/>
          <w:szCs w:val="20"/>
        </w:rPr>
      </w:pPr>
      <w:r w:rsidRPr="00770355">
        <w:rPr>
          <w:rFonts w:ascii="Arial" w:hAnsi="Arial" w:cs="Arial"/>
          <w:sz w:val="20"/>
          <w:szCs w:val="20"/>
        </w:rPr>
        <w:t>Kính gửi: Ủy ban nhân dân tỉnh ............</w:t>
      </w:r>
    </w:p>
    <w:p w14:paraId="669BBC2D" w14:textId="77777777" w:rsidR="00770355" w:rsidRPr="00770355" w:rsidRDefault="00770355" w:rsidP="00770355">
      <w:pPr>
        <w:pStyle w:val="Vnbnnidung0"/>
        <w:tabs>
          <w:tab w:val="left" w:leader="dot" w:pos="4129"/>
        </w:tabs>
        <w:spacing w:after="0" w:line="240" w:lineRule="auto"/>
        <w:ind w:firstLine="0"/>
        <w:jc w:val="center"/>
        <w:rPr>
          <w:rFonts w:ascii="Arial" w:hAnsi="Arial" w:cs="Arial"/>
          <w:sz w:val="20"/>
          <w:szCs w:val="20"/>
        </w:rPr>
      </w:pPr>
    </w:p>
    <w:p w14:paraId="7F8EECBA" w14:textId="77777777" w:rsidR="00770355" w:rsidRPr="00770355" w:rsidRDefault="00770355" w:rsidP="00770355">
      <w:pPr>
        <w:pStyle w:val="Vnbnnidung0"/>
        <w:tabs>
          <w:tab w:val="left" w:leader="dot" w:pos="8485"/>
        </w:tabs>
        <w:spacing w:after="120" w:line="240" w:lineRule="auto"/>
        <w:ind w:firstLine="720"/>
        <w:jc w:val="both"/>
        <w:rPr>
          <w:rFonts w:ascii="Arial" w:hAnsi="Arial" w:cs="Arial"/>
          <w:sz w:val="20"/>
          <w:szCs w:val="20"/>
        </w:rPr>
      </w:pPr>
      <w:r w:rsidRPr="00770355">
        <w:rPr>
          <w:rFonts w:ascii="Arial" w:hAnsi="Arial" w:cs="Arial"/>
          <w:sz w:val="20"/>
          <w:szCs w:val="20"/>
        </w:rPr>
        <w:t>Tên tổ chức, cá nhân: ..........................................................................................</w:t>
      </w:r>
    </w:p>
    <w:p w14:paraId="291C885E" w14:textId="77777777" w:rsidR="00770355" w:rsidRPr="00770355" w:rsidRDefault="00770355" w:rsidP="00770355">
      <w:pPr>
        <w:pStyle w:val="Vnbnnidung0"/>
        <w:tabs>
          <w:tab w:val="left" w:leader="dot" w:pos="8485"/>
        </w:tabs>
        <w:spacing w:after="120" w:line="240" w:lineRule="auto"/>
        <w:ind w:firstLine="720"/>
        <w:jc w:val="both"/>
        <w:rPr>
          <w:rFonts w:ascii="Arial" w:hAnsi="Arial" w:cs="Arial"/>
          <w:sz w:val="20"/>
          <w:szCs w:val="20"/>
        </w:rPr>
      </w:pPr>
      <w:r w:rsidRPr="00770355">
        <w:rPr>
          <w:rFonts w:ascii="Arial" w:hAnsi="Arial" w:cs="Arial"/>
          <w:sz w:val="20"/>
          <w:szCs w:val="20"/>
        </w:rPr>
        <w:t>Trụ sở tại: ............................................................................................................</w:t>
      </w:r>
    </w:p>
    <w:p w14:paraId="46A84E19" w14:textId="77777777" w:rsidR="00770355" w:rsidRPr="00770355" w:rsidRDefault="00770355" w:rsidP="00770355">
      <w:pPr>
        <w:pStyle w:val="Vnbnnidung0"/>
        <w:tabs>
          <w:tab w:val="left" w:leader="dot" w:pos="4431"/>
          <w:tab w:val="left" w:leader="dot" w:pos="8485"/>
        </w:tabs>
        <w:spacing w:after="120" w:line="240" w:lineRule="auto"/>
        <w:ind w:firstLine="720"/>
        <w:jc w:val="both"/>
        <w:rPr>
          <w:rFonts w:ascii="Arial" w:hAnsi="Arial" w:cs="Arial"/>
          <w:sz w:val="20"/>
          <w:szCs w:val="20"/>
        </w:rPr>
      </w:pPr>
      <w:r w:rsidRPr="00770355">
        <w:rPr>
          <w:rFonts w:ascii="Arial" w:hAnsi="Arial" w:cs="Arial"/>
          <w:sz w:val="20"/>
          <w:szCs w:val="20"/>
        </w:rPr>
        <w:t>Điện thoại: ........................................, Fax ..........................................................</w:t>
      </w:r>
    </w:p>
    <w:p w14:paraId="41C8E7A7" w14:textId="77777777" w:rsidR="00770355" w:rsidRPr="00770355" w:rsidRDefault="00770355" w:rsidP="00770355">
      <w:pPr>
        <w:pStyle w:val="Vnbnnidung0"/>
        <w:tabs>
          <w:tab w:val="left" w:leader="dot" w:pos="6517"/>
          <w:tab w:val="left" w:leader="dot" w:pos="7452"/>
        </w:tabs>
        <w:spacing w:after="120" w:line="240" w:lineRule="auto"/>
        <w:ind w:firstLine="720"/>
        <w:jc w:val="both"/>
        <w:rPr>
          <w:rFonts w:ascii="Arial" w:hAnsi="Arial" w:cs="Arial"/>
          <w:sz w:val="20"/>
          <w:szCs w:val="20"/>
        </w:rPr>
      </w:pPr>
      <w:r w:rsidRPr="00770355">
        <w:rPr>
          <w:rFonts w:ascii="Arial" w:hAnsi="Arial" w:cs="Arial"/>
          <w:sz w:val="20"/>
          <w:szCs w:val="20"/>
        </w:rPr>
        <w:t>Được phép thăm dò/khai thác (tên khoáng sản) .............. tại ......... thuộc xã ....</w:t>
      </w:r>
      <w:r w:rsidRPr="00770355">
        <w:rPr>
          <w:rFonts w:ascii="Arial" w:hAnsi="Arial" w:cs="Arial"/>
          <w:sz w:val="20"/>
          <w:szCs w:val="20"/>
          <w:lang w:val="en-US"/>
        </w:rPr>
        <w:t xml:space="preserve"> </w:t>
      </w:r>
      <w:r w:rsidRPr="00770355">
        <w:rPr>
          <w:rFonts w:ascii="Arial" w:hAnsi="Arial" w:cs="Arial"/>
          <w:sz w:val="20"/>
          <w:szCs w:val="20"/>
        </w:rPr>
        <w:t>huyện .......... tỉnh ............... theo Giấy phép thăm dò/khai thác khoáng sản số</w:t>
      </w:r>
      <w:r w:rsidRPr="00770355">
        <w:rPr>
          <w:rFonts w:ascii="Arial" w:hAnsi="Arial" w:cs="Arial"/>
          <w:sz w:val="20"/>
          <w:szCs w:val="20"/>
          <w:lang w:val="en-US"/>
        </w:rPr>
        <w:t xml:space="preserve"> </w:t>
      </w:r>
      <w:r w:rsidRPr="00770355">
        <w:rPr>
          <w:rFonts w:ascii="Arial" w:hAnsi="Arial" w:cs="Arial"/>
          <w:sz w:val="20"/>
          <w:szCs w:val="20"/>
        </w:rPr>
        <w:t>... ngày ............</w:t>
      </w:r>
    </w:p>
    <w:p w14:paraId="536BD1F3" w14:textId="77777777" w:rsidR="00770355" w:rsidRPr="00770355" w:rsidRDefault="00770355" w:rsidP="00770355">
      <w:pPr>
        <w:pStyle w:val="Vnbnnidung0"/>
        <w:tabs>
          <w:tab w:val="right" w:leader="dot" w:pos="3263"/>
          <w:tab w:val="left" w:pos="3469"/>
        </w:tabs>
        <w:spacing w:after="120" w:line="240" w:lineRule="auto"/>
        <w:ind w:firstLine="720"/>
        <w:jc w:val="both"/>
        <w:rPr>
          <w:rFonts w:ascii="Arial" w:hAnsi="Arial" w:cs="Arial"/>
          <w:sz w:val="20"/>
          <w:szCs w:val="20"/>
        </w:rPr>
      </w:pPr>
      <w:r w:rsidRPr="00770355">
        <w:rPr>
          <w:rFonts w:ascii="Arial" w:hAnsi="Arial" w:cs="Arial"/>
          <w:sz w:val="20"/>
          <w:szCs w:val="20"/>
        </w:rPr>
        <w:t xml:space="preserve">Xin được báo cáo kết quả </w:t>
      </w:r>
      <w:r w:rsidRPr="00770355">
        <w:rPr>
          <w:rFonts w:ascii="Arial" w:hAnsi="Arial" w:cs="Arial"/>
          <w:sz w:val="20"/>
          <w:szCs w:val="20"/>
          <w:lang w:val="en-US"/>
        </w:rPr>
        <w:t>đ</w:t>
      </w:r>
      <w:r w:rsidRPr="00770355">
        <w:rPr>
          <w:rFonts w:ascii="Arial" w:hAnsi="Arial" w:cs="Arial"/>
          <w:sz w:val="20"/>
          <w:szCs w:val="20"/>
        </w:rPr>
        <w:t>ánh giá về quy mô tài nguyên, tr</w:t>
      </w:r>
      <w:r w:rsidRPr="00770355">
        <w:rPr>
          <w:rFonts w:ascii="Arial" w:hAnsi="Arial" w:cs="Arial"/>
          <w:sz w:val="20"/>
          <w:szCs w:val="20"/>
          <w:lang w:val="en-US"/>
        </w:rPr>
        <w:t>ữ</w:t>
      </w:r>
      <w:r w:rsidRPr="00770355">
        <w:rPr>
          <w:rFonts w:ascii="Arial" w:hAnsi="Arial" w:cs="Arial"/>
          <w:sz w:val="20"/>
          <w:szCs w:val="20"/>
        </w:rPr>
        <w:t xml:space="preserve"> lượng (tên khoáng sản) ................. đi kèm như sau:</w:t>
      </w:r>
    </w:p>
    <w:p w14:paraId="6A6240C6" w14:textId="77777777" w:rsidR="00770355" w:rsidRPr="00770355" w:rsidRDefault="00770355" w:rsidP="00770355">
      <w:pPr>
        <w:pStyle w:val="Vnbnnidung0"/>
        <w:tabs>
          <w:tab w:val="left" w:pos="1215"/>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1. </w:t>
      </w:r>
      <w:r w:rsidRPr="00770355">
        <w:rPr>
          <w:rFonts w:ascii="Arial" w:hAnsi="Arial" w:cs="Arial"/>
          <w:sz w:val="20"/>
          <w:szCs w:val="20"/>
        </w:rPr>
        <w:t>Khái quát về khu vực được phép thăm dò/khai thác khoáng sản:</w:t>
      </w:r>
    </w:p>
    <w:p w14:paraId="565BE28A" w14:textId="77777777" w:rsidR="00770355" w:rsidRPr="00770355" w:rsidRDefault="00770355" w:rsidP="00770355">
      <w:pPr>
        <w:pStyle w:val="Vnbnnidung0"/>
        <w:tabs>
          <w:tab w:val="left" w:pos="1154"/>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Thông tin về khu vực được phép thăm dò/khai thác khoáng sản;</w:t>
      </w:r>
    </w:p>
    <w:p w14:paraId="1E0EB694" w14:textId="77777777" w:rsidR="00770355" w:rsidRPr="00770355" w:rsidRDefault="00770355" w:rsidP="00770355">
      <w:pPr>
        <w:pStyle w:val="Vnbnnidung0"/>
        <w:tabs>
          <w:tab w:val="left" w:pos="1154"/>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Thông số chính của Giấy phép thăm dò/khai thác khoáng sản được cấp;</w:t>
      </w:r>
    </w:p>
    <w:p w14:paraId="357F1B91" w14:textId="77777777" w:rsidR="00770355" w:rsidRPr="00770355" w:rsidRDefault="00770355" w:rsidP="00770355">
      <w:pPr>
        <w:pStyle w:val="Vnbnnidung0"/>
        <w:tabs>
          <w:tab w:val="left" w:pos="1154"/>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Hiện trạng khu vực th</w:t>
      </w:r>
      <w:r w:rsidRPr="00770355">
        <w:rPr>
          <w:rFonts w:ascii="Arial" w:hAnsi="Arial" w:cs="Arial"/>
          <w:sz w:val="20"/>
          <w:szCs w:val="20"/>
          <w:lang w:val="en-US"/>
        </w:rPr>
        <w:t>ă</w:t>
      </w:r>
      <w:r w:rsidRPr="00770355">
        <w:rPr>
          <w:rFonts w:ascii="Arial" w:hAnsi="Arial" w:cs="Arial"/>
          <w:sz w:val="20"/>
          <w:szCs w:val="20"/>
        </w:rPr>
        <w:t>m dò/khai thác khoáng sản.</w:t>
      </w:r>
    </w:p>
    <w:p w14:paraId="68514E4F" w14:textId="77777777" w:rsidR="00770355" w:rsidRPr="00770355" w:rsidRDefault="00770355" w:rsidP="00770355">
      <w:pPr>
        <w:pStyle w:val="Vnbnnidung0"/>
        <w:tabs>
          <w:tab w:val="left" w:pos="1242"/>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2. </w:t>
      </w:r>
      <w:r w:rsidRPr="00770355">
        <w:rPr>
          <w:rFonts w:ascii="Arial" w:hAnsi="Arial" w:cs="Arial"/>
          <w:sz w:val="20"/>
          <w:szCs w:val="20"/>
        </w:rPr>
        <w:t>K</w:t>
      </w:r>
      <w:r w:rsidRPr="00770355">
        <w:rPr>
          <w:rFonts w:ascii="Arial" w:hAnsi="Arial" w:cs="Arial"/>
          <w:sz w:val="20"/>
          <w:szCs w:val="20"/>
          <w:lang w:val="en-US"/>
        </w:rPr>
        <w:t>ế</w:t>
      </w:r>
      <w:r w:rsidRPr="00770355">
        <w:rPr>
          <w:rFonts w:ascii="Arial" w:hAnsi="Arial" w:cs="Arial"/>
          <w:sz w:val="20"/>
          <w:szCs w:val="20"/>
        </w:rPr>
        <w:t xml:space="preserve">t quả thực hiện công tác thăm dò khoáng sản/thăm dò nâng cấp trữ lượng khoáng sản/khai thác khoáng sản trong khu vực </w:t>
      </w:r>
      <w:r w:rsidRPr="00770355">
        <w:rPr>
          <w:rFonts w:ascii="Arial" w:hAnsi="Arial" w:cs="Arial"/>
          <w:sz w:val="20"/>
          <w:szCs w:val="20"/>
          <w:lang w:val="en-US"/>
        </w:rPr>
        <w:t>đ</w:t>
      </w:r>
      <w:r w:rsidRPr="00770355">
        <w:rPr>
          <w:rFonts w:ascii="Arial" w:hAnsi="Arial" w:cs="Arial"/>
          <w:sz w:val="20"/>
          <w:szCs w:val="20"/>
        </w:rPr>
        <w:t>ược cấp phép:</w:t>
      </w:r>
    </w:p>
    <w:p w14:paraId="1236153A" w14:textId="77777777" w:rsidR="00770355" w:rsidRPr="00770355" w:rsidRDefault="00770355" w:rsidP="00770355">
      <w:pPr>
        <w:pStyle w:val="Vnbnnidung0"/>
        <w:tabs>
          <w:tab w:val="left" w:pos="1149"/>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Khối lượng hạng mục công trình thăm dò đã thực hiện/khối lượng khoáng sản đã khai thác, sử dụng;</w:t>
      </w:r>
    </w:p>
    <w:p w14:paraId="3FD91475" w14:textId="77777777" w:rsidR="00770355" w:rsidRPr="00770355" w:rsidRDefault="00770355" w:rsidP="00770355">
      <w:pPr>
        <w:pStyle w:val="Vnbnnidung0"/>
        <w:tabs>
          <w:tab w:val="left" w:pos="1143"/>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Kết quả thực hiện trách nhiệm, nghĩa vụ với nhà nước đến thời điểm lập báo cáo;</w:t>
      </w:r>
    </w:p>
    <w:p w14:paraId="05F2A3CD" w14:textId="77777777" w:rsidR="00770355" w:rsidRPr="00770355" w:rsidRDefault="00770355" w:rsidP="00770355">
      <w:pPr>
        <w:pStyle w:val="Vnbnnidung0"/>
        <w:tabs>
          <w:tab w:val="left" w:pos="1143"/>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 xml:space="preserve">Dấu hiệu của khoáng sản </w:t>
      </w:r>
      <w:r w:rsidRPr="00770355">
        <w:rPr>
          <w:rFonts w:ascii="Arial" w:hAnsi="Arial" w:cs="Arial"/>
          <w:sz w:val="20"/>
          <w:szCs w:val="20"/>
          <w:lang w:val="en-US"/>
        </w:rPr>
        <w:t>đ</w:t>
      </w:r>
      <w:r w:rsidRPr="00770355">
        <w:rPr>
          <w:rFonts w:ascii="Arial" w:hAnsi="Arial" w:cs="Arial"/>
          <w:sz w:val="20"/>
          <w:szCs w:val="20"/>
        </w:rPr>
        <w:t>i kèm được phát hiện trong quá trình thăm dò/khai thác khoáng sản.</w:t>
      </w:r>
    </w:p>
    <w:p w14:paraId="4882940A" w14:textId="77777777" w:rsidR="00770355" w:rsidRPr="00770355" w:rsidRDefault="00770355" w:rsidP="00770355">
      <w:pPr>
        <w:pStyle w:val="Vnbnnidung0"/>
        <w:tabs>
          <w:tab w:val="left" w:pos="1252"/>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3. </w:t>
      </w:r>
      <w:r w:rsidRPr="00770355">
        <w:rPr>
          <w:rFonts w:ascii="Arial" w:hAnsi="Arial" w:cs="Arial"/>
          <w:sz w:val="20"/>
          <w:szCs w:val="20"/>
        </w:rPr>
        <w:t>K</w:t>
      </w:r>
      <w:r w:rsidRPr="00770355">
        <w:rPr>
          <w:rFonts w:ascii="Arial" w:hAnsi="Arial" w:cs="Arial"/>
          <w:sz w:val="20"/>
          <w:szCs w:val="20"/>
          <w:lang w:val="en-US"/>
        </w:rPr>
        <w:t>ế</w:t>
      </w:r>
      <w:r w:rsidRPr="00770355">
        <w:rPr>
          <w:rFonts w:ascii="Arial" w:hAnsi="Arial" w:cs="Arial"/>
          <w:sz w:val="20"/>
          <w:szCs w:val="20"/>
        </w:rPr>
        <w:t>t qu</w:t>
      </w:r>
      <w:r w:rsidRPr="00770355">
        <w:rPr>
          <w:rFonts w:ascii="Arial" w:hAnsi="Arial" w:cs="Arial"/>
          <w:sz w:val="20"/>
          <w:szCs w:val="20"/>
          <w:lang w:val="en-US"/>
        </w:rPr>
        <w:t>ả</w:t>
      </w:r>
      <w:r w:rsidRPr="00770355">
        <w:rPr>
          <w:rFonts w:ascii="Arial" w:hAnsi="Arial" w:cs="Arial"/>
          <w:sz w:val="20"/>
          <w:szCs w:val="20"/>
        </w:rPr>
        <w:t xml:space="preserve"> đánh giá về quy mô tài nguyên, trữ lượng khoáng sản đi kèm:</w:t>
      </w:r>
    </w:p>
    <w:p w14:paraId="54760FAF" w14:textId="77777777" w:rsidR="00770355" w:rsidRPr="00770355" w:rsidRDefault="00770355" w:rsidP="00770355">
      <w:pPr>
        <w:pStyle w:val="Vnbnnidung0"/>
        <w:tabs>
          <w:tab w:val="left" w:pos="1143"/>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Dấu hiệu của khoáng sản đi kèm được phát hiện (thông qua các công trình thăm dò/khai thác khoáng sản);</w:t>
      </w:r>
    </w:p>
    <w:p w14:paraId="5044946D" w14:textId="77777777" w:rsidR="00770355" w:rsidRPr="00770355" w:rsidRDefault="00770355" w:rsidP="00770355">
      <w:pPr>
        <w:pStyle w:val="Vnbnnidung0"/>
        <w:tabs>
          <w:tab w:val="left" w:pos="1183"/>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Thành phần khoáng vật quặng đi kèm, các tính chất về cơ lý, cấu tạo, kiến trúc và các đặc điểm khác (thông qua kết quả phân tích về thạch học, thành phần hóa, cơ lý,...);</w:t>
      </w:r>
    </w:p>
    <w:p w14:paraId="71FEE9FE" w14:textId="77777777" w:rsidR="00770355" w:rsidRPr="00770355" w:rsidRDefault="00770355" w:rsidP="00770355">
      <w:pPr>
        <w:pStyle w:val="Vnbnnidung0"/>
        <w:tabs>
          <w:tab w:val="left" w:pos="1183"/>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Diện phân bố, đặc đi</w:t>
      </w:r>
      <w:r w:rsidRPr="00770355">
        <w:rPr>
          <w:rFonts w:ascii="Arial" w:hAnsi="Arial" w:cs="Arial"/>
          <w:sz w:val="20"/>
          <w:szCs w:val="20"/>
          <w:lang w:val="en-US"/>
        </w:rPr>
        <w:t>ể</w:t>
      </w:r>
      <w:r w:rsidRPr="00770355">
        <w:rPr>
          <w:rFonts w:ascii="Arial" w:hAnsi="Arial" w:cs="Arial"/>
          <w:sz w:val="20"/>
          <w:szCs w:val="20"/>
        </w:rPr>
        <w:t>m nhận dạng; dự báo về quy mô, khối lượng thông qua mức độ tin cậy của s</w:t>
      </w:r>
      <w:r w:rsidRPr="00770355">
        <w:rPr>
          <w:rFonts w:ascii="Arial" w:hAnsi="Arial" w:cs="Arial"/>
          <w:sz w:val="20"/>
          <w:szCs w:val="20"/>
          <w:lang w:val="en-US"/>
        </w:rPr>
        <w:t>ố</w:t>
      </w:r>
      <w:r w:rsidRPr="00770355">
        <w:rPr>
          <w:rFonts w:ascii="Arial" w:hAnsi="Arial" w:cs="Arial"/>
          <w:sz w:val="20"/>
          <w:szCs w:val="20"/>
        </w:rPr>
        <w:t xml:space="preserve"> liệu được thu thập, nghiên cứu;</w:t>
      </w:r>
    </w:p>
    <w:p w14:paraId="5B63B1A7" w14:textId="77777777" w:rsidR="00770355" w:rsidRPr="00770355" w:rsidRDefault="00770355" w:rsidP="00770355">
      <w:pPr>
        <w:pStyle w:val="Vnbnnidung0"/>
        <w:tabs>
          <w:tab w:val="left" w:pos="1183"/>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Đánh giá về điều kiện địa chất công trình, địa chất thủy văn và điều kiện khai thác đối với khoáng sản đi kèm;</w:t>
      </w:r>
    </w:p>
    <w:p w14:paraId="1AA34197" w14:textId="77777777" w:rsidR="00770355" w:rsidRPr="00770355" w:rsidRDefault="00770355" w:rsidP="00770355">
      <w:pPr>
        <w:pStyle w:val="Vnbnnidung0"/>
        <w:tabs>
          <w:tab w:val="left" w:pos="1189"/>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 xml:space="preserve">Đánh giá sơ bộ và dự báo về tác </w:t>
      </w:r>
      <w:r w:rsidRPr="00770355">
        <w:rPr>
          <w:rFonts w:ascii="Arial" w:hAnsi="Arial" w:cs="Arial"/>
          <w:sz w:val="20"/>
          <w:szCs w:val="20"/>
          <w:lang w:val="en-US"/>
        </w:rPr>
        <w:t>đ</w:t>
      </w:r>
      <w:r w:rsidRPr="00770355">
        <w:rPr>
          <w:rFonts w:ascii="Arial" w:hAnsi="Arial" w:cs="Arial"/>
          <w:sz w:val="20"/>
          <w:szCs w:val="20"/>
        </w:rPr>
        <w:t>ộng đến môi trường khi khai thác đồng thời với khoáng sản chính;</w:t>
      </w:r>
    </w:p>
    <w:p w14:paraId="0418033E" w14:textId="77777777" w:rsidR="00770355" w:rsidRPr="00770355" w:rsidRDefault="00770355" w:rsidP="00770355">
      <w:pPr>
        <w:pStyle w:val="Vnbnnidung0"/>
        <w:tabs>
          <w:tab w:val="left" w:pos="1183"/>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Về tính chất công nghệ, kh</w:t>
      </w:r>
      <w:r w:rsidRPr="00770355">
        <w:rPr>
          <w:rFonts w:ascii="Arial" w:hAnsi="Arial" w:cs="Arial"/>
          <w:sz w:val="20"/>
          <w:szCs w:val="20"/>
          <w:lang w:val="en-US"/>
        </w:rPr>
        <w:t>ả</w:t>
      </w:r>
      <w:r w:rsidRPr="00770355">
        <w:rPr>
          <w:rFonts w:ascii="Arial" w:hAnsi="Arial" w:cs="Arial"/>
          <w:sz w:val="20"/>
          <w:szCs w:val="20"/>
        </w:rPr>
        <w:t xml:space="preserve"> năng làm giàu, chế biến và sử dụng trong công nghiệp, hệ số thu hồi khi khai thác;</w:t>
      </w:r>
    </w:p>
    <w:p w14:paraId="28411CA5" w14:textId="77777777" w:rsidR="00770355" w:rsidRPr="00770355" w:rsidRDefault="00770355" w:rsidP="00770355">
      <w:pPr>
        <w:pStyle w:val="Vnbnnidung0"/>
        <w:tabs>
          <w:tab w:val="left" w:pos="1168"/>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Các nội dung khác có liên quan.</w:t>
      </w:r>
    </w:p>
    <w:p w14:paraId="64F4A57B" w14:textId="77777777" w:rsidR="00770355" w:rsidRPr="00770355" w:rsidRDefault="00770355" w:rsidP="00770355">
      <w:pPr>
        <w:pStyle w:val="Vnbnnidung0"/>
        <w:tabs>
          <w:tab w:val="left" w:pos="1272"/>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4. </w:t>
      </w:r>
      <w:r w:rsidRPr="00770355">
        <w:rPr>
          <w:rFonts w:ascii="Arial" w:hAnsi="Arial" w:cs="Arial"/>
          <w:sz w:val="20"/>
          <w:szCs w:val="20"/>
        </w:rPr>
        <w:t>Dự báo về mục đích sử dụng, hiệu quả kinh tế và kinh tế - x</w:t>
      </w:r>
      <w:r w:rsidRPr="00770355">
        <w:rPr>
          <w:rFonts w:ascii="Arial" w:hAnsi="Arial" w:cs="Arial"/>
          <w:sz w:val="20"/>
          <w:szCs w:val="20"/>
          <w:lang w:val="en-US"/>
        </w:rPr>
        <w:t>ã</w:t>
      </w:r>
      <w:r w:rsidRPr="00770355">
        <w:rPr>
          <w:rFonts w:ascii="Arial" w:hAnsi="Arial" w:cs="Arial"/>
          <w:sz w:val="20"/>
          <w:szCs w:val="20"/>
        </w:rPr>
        <w:t xml:space="preserve"> hội:</w:t>
      </w:r>
    </w:p>
    <w:p w14:paraId="187D3AB9" w14:textId="77777777" w:rsidR="00770355" w:rsidRPr="00770355" w:rsidRDefault="00770355" w:rsidP="00770355">
      <w:pPr>
        <w:pStyle w:val="Vnbnnidung0"/>
        <w:tabs>
          <w:tab w:val="left" w:pos="1272"/>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5. </w:t>
      </w:r>
      <w:r w:rsidRPr="00770355">
        <w:rPr>
          <w:rFonts w:ascii="Arial" w:hAnsi="Arial" w:cs="Arial"/>
          <w:sz w:val="20"/>
          <w:szCs w:val="20"/>
        </w:rPr>
        <w:t>Đề xuất, kiến nghị:</w:t>
      </w:r>
    </w:p>
    <w:p w14:paraId="17429949" w14:textId="77777777" w:rsidR="00770355" w:rsidRPr="00770355" w:rsidRDefault="00770355" w:rsidP="00770355">
      <w:pPr>
        <w:pStyle w:val="Vnbnnidung0"/>
        <w:tabs>
          <w:tab w:val="left" w:pos="1189"/>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 xml:space="preserve">Đề xuất về phương pháp khai thác, công suất khai thác, công nghệ khai thác, thời gian khai </w:t>
      </w:r>
      <w:r w:rsidRPr="00770355">
        <w:rPr>
          <w:rFonts w:ascii="Arial" w:hAnsi="Arial" w:cs="Arial"/>
          <w:sz w:val="20"/>
          <w:szCs w:val="20"/>
        </w:rPr>
        <w:lastRenderedPageBreak/>
        <w:t>thác;</w:t>
      </w:r>
    </w:p>
    <w:p w14:paraId="70FF4355" w14:textId="77777777" w:rsidR="00770355" w:rsidRPr="00770355" w:rsidRDefault="00770355" w:rsidP="00770355">
      <w:pPr>
        <w:pStyle w:val="Vnbnnidung0"/>
        <w:tabs>
          <w:tab w:val="left" w:pos="1174"/>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Các kiến nghị để triển khai thác khoáng sản đi kèm (nếu có).</w:t>
      </w:r>
    </w:p>
    <w:p w14:paraId="0BC70E77" w14:textId="77777777" w:rsidR="00770355" w:rsidRPr="00770355" w:rsidRDefault="00770355" w:rsidP="00770355">
      <w:pPr>
        <w:pStyle w:val="Vnbnnidung0"/>
        <w:spacing w:after="120" w:line="240" w:lineRule="auto"/>
        <w:ind w:firstLine="720"/>
        <w:jc w:val="both"/>
        <w:rPr>
          <w:rFonts w:ascii="Arial" w:hAnsi="Arial" w:cs="Arial"/>
          <w:sz w:val="20"/>
          <w:szCs w:val="20"/>
        </w:rPr>
      </w:pPr>
      <w:r w:rsidRPr="00770355">
        <w:rPr>
          <w:rFonts w:ascii="Arial" w:hAnsi="Arial" w:cs="Arial"/>
          <w:i/>
          <w:iCs/>
          <w:sz w:val="20"/>
          <w:szCs w:val="20"/>
        </w:rPr>
        <w:t>Tài liệu gửi kèm theo:</w:t>
      </w:r>
    </w:p>
    <w:p w14:paraId="6E82A4FF" w14:textId="77777777" w:rsidR="00770355" w:rsidRPr="00770355" w:rsidRDefault="00770355" w:rsidP="00770355">
      <w:pPr>
        <w:pStyle w:val="Vnbnnidung0"/>
        <w:tabs>
          <w:tab w:val="left" w:pos="1174"/>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Bản đồ khu vực thăm dò/khai thác khoáng sản;</w:t>
      </w:r>
    </w:p>
    <w:p w14:paraId="2500CC90" w14:textId="77777777" w:rsidR="00770355" w:rsidRPr="00770355" w:rsidRDefault="00770355" w:rsidP="00770355">
      <w:pPr>
        <w:pStyle w:val="Vnbnnidung0"/>
        <w:tabs>
          <w:tab w:val="left" w:pos="1183"/>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 xml:space="preserve">Bình đồ phân khối tính trữ lượng/Mặt cắt </w:t>
      </w:r>
      <w:r w:rsidRPr="00770355">
        <w:rPr>
          <w:rFonts w:ascii="Arial" w:hAnsi="Arial" w:cs="Arial"/>
          <w:sz w:val="20"/>
          <w:szCs w:val="20"/>
          <w:lang w:val="en-US"/>
        </w:rPr>
        <w:t>đ</w:t>
      </w:r>
      <w:r w:rsidRPr="00770355">
        <w:rPr>
          <w:rFonts w:ascii="Arial" w:hAnsi="Arial" w:cs="Arial"/>
          <w:sz w:val="20"/>
          <w:szCs w:val="20"/>
        </w:rPr>
        <w:t>ịa chất tính trữ lượng (trong đó có mô t</w:t>
      </w:r>
      <w:r w:rsidRPr="00770355">
        <w:rPr>
          <w:rFonts w:ascii="Arial" w:hAnsi="Arial" w:cs="Arial"/>
          <w:sz w:val="20"/>
          <w:szCs w:val="20"/>
          <w:lang w:val="en-US"/>
        </w:rPr>
        <w:t>ả</w:t>
      </w:r>
      <w:r w:rsidRPr="00770355">
        <w:rPr>
          <w:rFonts w:ascii="Arial" w:hAnsi="Arial" w:cs="Arial"/>
          <w:sz w:val="20"/>
          <w:szCs w:val="20"/>
        </w:rPr>
        <w:t xml:space="preserve"> đối với khoáng sản chính và khoáng sản đi kèm);</w:t>
      </w:r>
    </w:p>
    <w:p w14:paraId="2AB488F4" w14:textId="77777777" w:rsidR="00770355" w:rsidRPr="00770355" w:rsidRDefault="00770355" w:rsidP="00770355">
      <w:pPr>
        <w:pStyle w:val="Vnbnnidung0"/>
        <w:tabs>
          <w:tab w:val="left" w:pos="1174"/>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Kết quả phân tích mẫu về khoáng sản đi kèm;</w:t>
      </w:r>
    </w:p>
    <w:p w14:paraId="6AF6CDE8" w14:textId="77777777" w:rsidR="00770355" w:rsidRPr="00770355" w:rsidRDefault="00770355" w:rsidP="00770355">
      <w:pPr>
        <w:pStyle w:val="Vnbnnidung0"/>
        <w:tabs>
          <w:tab w:val="left" w:pos="1174"/>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Các văn bản pháp lý có liên quan.</w:t>
      </w:r>
      <w:r w:rsidRPr="00770355">
        <w:rPr>
          <w:rFonts w:ascii="Arial" w:hAnsi="Arial" w:cs="Arial"/>
          <w:sz w:val="20"/>
          <w:szCs w:val="20"/>
        </w:rPr>
        <w:br w:type="page"/>
      </w:r>
    </w:p>
    <w:p w14:paraId="1946323F" w14:textId="77777777" w:rsidR="00770355" w:rsidRPr="00770355" w:rsidRDefault="00770355" w:rsidP="00770355">
      <w:pPr>
        <w:pStyle w:val="Chthchbng0"/>
        <w:spacing w:after="120"/>
        <w:ind w:firstLine="720"/>
        <w:jc w:val="both"/>
        <w:rPr>
          <w:rFonts w:ascii="Arial" w:hAnsi="Arial" w:cs="Arial"/>
          <w:sz w:val="20"/>
          <w:szCs w:val="20"/>
        </w:rPr>
      </w:pPr>
      <w:r w:rsidRPr="00770355">
        <w:rPr>
          <w:rFonts w:ascii="Arial" w:hAnsi="Arial" w:cs="Arial"/>
          <w:sz w:val="20"/>
          <w:szCs w:val="20"/>
        </w:rPr>
        <w:lastRenderedPageBreak/>
        <w:t>6. Bổ sung Phụ lục IId:</w:t>
      </w:r>
    </w:p>
    <w:p w14:paraId="35026332" w14:textId="77777777" w:rsidR="00770355" w:rsidRPr="00770355" w:rsidRDefault="00770355" w:rsidP="00770355">
      <w:pPr>
        <w:pStyle w:val="Chthchbng0"/>
        <w:spacing w:after="120"/>
        <w:jc w:val="center"/>
        <w:rPr>
          <w:rFonts w:ascii="Arial" w:hAnsi="Arial" w:cs="Arial"/>
          <w:sz w:val="20"/>
          <w:szCs w:val="20"/>
        </w:rPr>
      </w:pPr>
      <w:r w:rsidRPr="00770355">
        <w:rPr>
          <w:rFonts w:ascii="Arial" w:hAnsi="Arial" w:cs="Arial"/>
          <w:b/>
          <w:bCs/>
          <w:sz w:val="20"/>
          <w:szCs w:val="20"/>
        </w:rPr>
        <w:t>Phụ lục IId</w:t>
      </w:r>
    </w:p>
    <w:tbl>
      <w:tblPr>
        <w:tblOverlap w:val="never"/>
        <w:tblW w:w="5000" w:type="pct"/>
        <w:jc w:val="center"/>
        <w:tblCellMar>
          <w:left w:w="10" w:type="dxa"/>
          <w:right w:w="10" w:type="dxa"/>
        </w:tblCellMar>
        <w:tblLook w:val="0000" w:firstRow="0" w:lastRow="0" w:firstColumn="0" w:lastColumn="0" w:noHBand="0" w:noVBand="0"/>
      </w:tblPr>
      <w:tblGrid>
        <w:gridCol w:w="1740"/>
        <w:gridCol w:w="7277"/>
      </w:tblGrid>
      <w:tr w:rsidR="00770355" w:rsidRPr="00770355" w14:paraId="33F783C9" w14:textId="77777777" w:rsidTr="008560C5">
        <w:trPr>
          <w:trHeight w:val="20"/>
          <w:jc w:val="center"/>
        </w:trPr>
        <w:tc>
          <w:tcPr>
            <w:tcW w:w="965" w:type="pct"/>
            <w:tcBorders>
              <w:top w:val="single" w:sz="4" w:space="0" w:color="auto"/>
              <w:left w:val="single" w:sz="4" w:space="0" w:color="auto"/>
            </w:tcBorders>
            <w:shd w:val="clear" w:color="auto" w:fill="FFFFFF"/>
            <w:vAlign w:val="center"/>
          </w:tcPr>
          <w:p w14:paraId="37A43381"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Mẫu số 01</w:t>
            </w:r>
          </w:p>
        </w:tc>
        <w:tc>
          <w:tcPr>
            <w:tcW w:w="4035" w:type="pct"/>
            <w:tcBorders>
              <w:top w:val="single" w:sz="4" w:space="0" w:color="auto"/>
              <w:left w:val="single" w:sz="4" w:space="0" w:color="auto"/>
              <w:right w:val="single" w:sz="4" w:space="0" w:color="auto"/>
            </w:tcBorders>
            <w:shd w:val="clear" w:color="auto" w:fill="FFFFFF"/>
            <w:vAlign w:val="center"/>
          </w:tcPr>
          <w:p w14:paraId="3158BA80"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Bản đăng ký khu vực, công suất, khối lượng, phương pháp, thiết bị và kế hoạch khai thác khoáng sản làm vật liệu xây dựng thông thường trong diện tích dự án đầu tư xây dựng công trình</w:t>
            </w:r>
          </w:p>
        </w:tc>
      </w:tr>
      <w:tr w:rsidR="00770355" w:rsidRPr="00770355" w14:paraId="3391EA45" w14:textId="77777777" w:rsidTr="008560C5">
        <w:trPr>
          <w:trHeight w:val="20"/>
          <w:jc w:val="center"/>
        </w:trPr>
        <w:tc>
          <w:tcPr>
            <w:tcW w:w="965" w:type="pct"/>
            <w:tcBorders>
              <w:top w:val="single" w:sz="4" w:space="0" w:color="auto"/>
              <w:left w:val="single" w:sz="4" w:space="0" w:color="auto"/>
            </w:tcBorders>
            <w:shd w:val="clear" w:color="auto" w:fill="FFFFFF"/>
            <w:vAlign w:val="center"/>
          </w:tcPr>
          <w:p w14:paraId="39879435"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Mẫu số 02</w:t>
            </w:r>
          </w:p>
        </w:tc>
        <w:tc>
          <w:tcPr>
            <w:tcW w:w="4035" w:type="pct"/>
            <w:tcBorders>
              <w:top w:val="single" w:sz="4" w:space="0" w:color="auto"/>
              <w:left w:val="single" w:sz="4" w:space="0" w:color="auto"/>
              <w:right w:val="single" w:sz="4" w:space="0" w:color="auto"/>
            </w:tcBorders>
            <w:shd w:val="clear" w:color="auto" w:fill="FFFFFF"/>
            <w:vAlign w:val="center"/>
          </w:tcPr>
          <w:p w14:paraId="214D7518"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Bản đăng ký khối lượng khoáng sản thu hồi từ dự án nạo vét (hồ, vùng nước công trình thủy lợi, th</w:t>
            </w:r>
            <w:r w:rsidRPr="00770355">
              <w:rPr>
                <w:rFonts w:ascii="Arial" w:hAnsi="Arial" w:cs="Arial"/>
                <w:sz w:val="20"/>
                <w:szCs w:val="20"/>
                <w:lang w:val="en-US"/>
              </w:rPr>
              <w:t>ủ</w:t>
            </w:r>
            <w:r w:rsidRPr="00770355">
              <w:rPr>
                <w:rFonts w:ascii="Arial" w:hAnsi="Arial" w:cs="Arial"/>
                <w:sz w:val="20"/>
                <w:szCs w:val="20"/>
              </w:rPr>
              <w:t>y điện) và khơi thông luồng lạch</w:t>
            </w:r>
          </w:p>
        </w:tc>
      </w:tr>
      <w:tr w:rsidR="00770355" w:rsidRPr="00770355" w14:paraId="3834DC53" w14:textId="77777777" w:rsidTr="008560C5">
        <w:trPr>
          <w:trHeight w:val="20"/>
          <w:jc w:val="center"/>
        </w:trPr>
        <w:tc>
          <w:tcPr>
            <w:tcW w:w="965" w:type="pct"/>
            <w:tcBorders>
              <w:top w:val="single" w:sz="4" w:space="0" w:color="auto"/>
              <w:left w:val="single" w:sz="4" w:space="0" w:color="auto"/>
              <w:bottom w:val="single" w:sz="4" w:space="0" w:color="auto"/>
            </w:tcBorders>
            <w:shd w:val="clear" w:color="auto" w:fill="FFFFFF"/>
            <w:vAlign w:val="center"/>
          </w:tcPr>
          <w:p w14:paraId="7FD516A7"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Mẫu số 03</w:t>
            </w:r>
          </w:p>
        </w:tc>
        <w:tc>
          <w:tcPr>
            <w:tcW w:w="4035" w:type="pct"/>
            <w:tcBorders>
              <w:top w:val="single" w:sz="4" w:space="0" w:color="auto"/>
              <w:left w:val="single" w:sz="4" w:space="0" w:color="auto"/>
              <w:bottom w:val="single" w:sz="4" w:space="0" w:color="auto"/>
              <w:right w:val="single" w:sz="4" w:space="0" w:color="auto"/>
            </w:tcBorders>
            <w:shd w:val="clear" w:color="auto" w:fill="FFFFFF"/>
            <w:vAlign w:val="center"/>
          </w:tcPr>
          <w:p w14:paraId="2CD310B6"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 xml:space="preserve">Bản xác nhận </w:t>
            </w:r>
            <w:r w:rsidRPr="00770355">
              <w:rPr>
                <w:rFonts w:ascii="Arial" w:hAnsi="Arial" w:cs="Arial"/>
                <w:sz w:val="20"/>
                <w:szCs w:val="20"/>
                <w:lang w:val="en-US"/>
              </w:rPr>
              <w:t>đ</w:t>
            </w:r>
            <w:r w:rsidRPr="00770355">
              <w:rPr>
                <w:rFonts w:ascii="Arial" w:hAnsi="Arial" w:cs="Arial"/>
                <w:sz w:val="20"/>
                <w:szCs w:val="20"/>
              </w:rPr>
              <w:t>ăng ký khu vực, công suất, khối lượng, phương pháp, thiết bị và kế hoạch khai thác khoáng sản làm vật liệu xây dựng thông thường trong diện tích dự án đầu tư xây dựng công trình</w:t>
            </w:r>
          </w:p>
        </w:tc>
      </w:tr>
    </w:tbl>
    <w:p w14:paraId="5EF53D8F" w14:textId="77777777" w:rsidR="00770355" w:rsidRPr="00770355" w:rsidRDefault="00770355" w:rsidP="00770355">
      <w:pPr>
        <w:spacing w:after="120"/>
        <w:ind w:firstLine="720"/>
        <w:jc w:val="both"/>
        <w:rPr>
          <w:rFonts w:ascii="Arial" w:hAnsi="Arial" w:cs="Arial"/>
          <w:sz w:val="20"/>
          <w:szCs w:val="20"/>
        </w:rPr>
        <w:sectPr w:rsidR="00770355" w:rsidRPr="00770355" w:rsidSect="00F07F82">
          <w:pgSz w:w="11907" w:h="16839" w:code="9"/>
          <w:pgMar w:top="1440" w:right="1440" w:bottom="1440" w:left="1440" w:header="0" w:footer="828" w:gutter="0"/>
          <w:cols w:space="720"/>
          <w:noEndnote/>
          <w:docGrid w:linePitch="360"/>
        </w:sectPr>
      </w:pPr>
    </w:p>
    <w:p w14:paraId="014775E3" w14:textId="77777777" w:rsidR="00770355" w:rsidRPr="00770355" w:rsidRDefault="00770355" w:rsidP="00770355">
      <w:pPr>
        <w:pStyle w:val="Vnbnnidung0"/>
        <w:spacing w:after="120" w:line="240" w:lineRule="auto"/>
        <w:ind w:firstLine="0"/>
        <w:jc w:val="right"/>
        <w:rPr>
          <w:rFonts w:ascii="Arial" w:hAnsi="Arial" w:cs="Arial"/>
          <w:b/>
          <w:bCs/>
          <w:sz w:val="20"/>
          <w:szCs w:val="20"/>
        </w:rPr>
      </w:pPr>
      <w:r w:rsidRPr="00770355">
        <w:rPr>
          <w:rFonts w:ascii="Arial" w:hAnsi="Arial" w:cs="Arial"/>
          <w:b/>
          <w:bCs/>
          <w:sz w:val="20"/>
          <w:szCs w:val="20"/>
        </w:rPr>
        <w:lastRenderedPageBreak/>
        <w:t>Mẫu số 01</w:t>
      </w:r>
    </w:p>
    <w:tbl>
      <w:tblPr>
        <w:tblW w:w="5000" w:type="pct"/>
        <w:tblCellMar>
          <w:left w:w="0" w:type="dxa"/>
          <w:right w:w="0" w:type="dxa"/>
        </w:tblCellMar>
        <w:tblLook w:val="04A0" w:firstRow="1" w:lastRow="0" w:firstColumn="1" w:lastColumn="0" w:noHBand="0" w:noVBand="1"/>
      </w:tblPr>
      <w:tblGrid>
        <w:gridCol w:w="3250"/>
        <w:gridCol w:w="5777"/>
      </w:tblGrid>
      <w:tr w:rsidR="00770355" w:rsidRPr="00770355" w14:paraId="51036BE0" w14:textId="77777777" w:rsidTr="008560C5">
        <w:trPr>
          <w:trHeight w:val="920"/>
        </w:trPr>
        <w:tc>
          <w:tcPr>
            <w:tcW w:w="1800" w:type="pct"/>
            <w:shd w:val="clear" w:color="auto" w:fill="auto"/>
            <w:tcMar>
              <w:top w:w="0" w:type="dxa"/>
              <w:left w:w="108" w:type="dxa"/>
              <w:bottom w:w="0" w:type="dxa"/>
              <w:right w:w="108" w:type="dxa"/>
            </w:tcMar>
          </w:tcPr>
          <w:p w14:paraId="2D823E43" w14:textId="77777777" w:rsidR="00770355" w:rsidRPr="00770355" w:rsidRDefault="00770355" w:rsidP="008560C5">
            <w:pPr>
              <w:jc w:val="center"/>
              <w:rPr>
                <w:rFonts w:ascii="Arial" w:hAnsi="Arial" w:cs="Arial"/>
                <w:sz w:val="20"/>
                <w:szCs w:val="20"/>
              </w:rPr>
            </w:pPr>
            <w:r w:rsidRPr="00770355">
              <w:rPr>
                <w:rFonts w:ascii="Arial" w:hAnsi="Arial" w:cs="Arial"/>
                <w:b/>
                <w:bCs/>
                <w:sz w:val="20"/>
                <w:szCs w:val="20"/>
              </w:rPr>
              <w:t>TÊN TỔ CHỨC</w:t>
            </w:r>
            <w:r w:rsidRPr="00770355">
              <w:rPr>
                <w:rFonts w:ascii="Arial" w:hAnsi="Arial" w:cs="Arial"/>
                <w:b/>
                <w:bCs/>
                <w:sz w:val="20"/>
                <w:szCs w:val="20"/>
              </w:rPr>
              <w:br/>
            </w:r>
            <w:r w:rsidRPr="00770355">
              <w:rPr>
                <w:rFonts w:ascii="Arial" w:hAnsi="Arial" w:cs="Arial"/>
                <w:bCs/>
                <w:sz w:val="20"/>
                <w:szCs w:val="20"/>
                <w:vertAlign w:val="superscript"/>
              </w:rPr>
              <w:t>__________</w:t>
            </w:r>
          </w:p>
          <w:p w14:paraId="789B5E0A" w14:textId="77777777" w:rsidR="00770355" w:rsidRPr="00770355" w:rsidRDefault="00770355" w:rsidP="008560C5">
            <w:pPr>
              <w:jc w:val="center"/>
              <w:rPr>
                <w:rFonts w:ascii="Arial" w:hAnsi="Arial" w:cs="Arial"/>
                <w:sz w:val="20"/>
                <w:szCs w:val="20"/>
              </w:rPr>
            </w:pPr>
          </w:p>
        </w:tc>
        <w:tc>
          <w:tcPr>
            <w:tcW w:w="3200" w:type="pct"/>
            <w:shd w:val="clear" w:color="auto" w:fill="auto"/>
            <w:tcMar>
              <w:top w:w="0" w:type="dxa"/>
              <w:left w:w="108" w:type="dxa"/>
              <w:bottom w:w="0" w:type="dxa"/>
              <w:right w:w="108" w:type="dxa"/>
            </w:tcMar>
          </w:tcPr>
          <w:p w14:paraId="7B7398D5" w14:textId="77777777" w:rsidR="00770355" w:rsidRPr="00770355" w:rsidRDefault="00770355" w:rsidP="008560C5">
            <w:pPr>
              <w:jc w:val="center"/>
              <w:rPr>
                <w:rFonts w:ascii="Arial" w:hAnsi="Arial" w:cs="Arial"/>
                <w:sz w:val="20"/>
                <w:szCs w:val="20"/>
                <w:vertAlign w:val="superscript"/>
              </w:rPr>
            </w:pPr>
            <w:r w:rsidRPr="00770355">
              <w:rPr>
                <w:rFonts w:ascii="Arial" w:hAnsi="Arial" w:cs="Arial"/>
                <w:b/>
                <w:bCs/>
                <w:sz w:val="20"/>
                <w:szCs w:val="20"/>
              </w:rPr>
              <w:t>CỘNG HÒA XÃ HỘI CHỦ NGHĨA VIỆT NAM</w:t>
            </w:r>
            <w:r w:rsidRPr="00770355">
              <w:rPr>
                <w:rFonts w:ascii="Arial" w:hAnsi="Arial" w:cs="Arial"/>
                <w:b/>
                <w:bCs/>
                <w:sz w:val="20"/>
                <w:szCs w:val="20"/>
              </w:rPr>
              <w:br/>
              <w:t xml:space="preserve">Độc lập - Tự do - Hạnh phúc </w:t>
            </w:r>
            <w:r w:rsidRPr="00770355">
              <w:rPr>
                <w:rFonts w:ascii="Arial" w:hAnsi="Arial" w:cs="Arial"/>
                <w:b/>
                <w:bCs/>
                <w:sz w:val="20"/>
                <w:szCs w:val="20"/>
              </w:rPr>
              <w:br/>
            </w:r>
            <w:r w:rsidRPr="00770355">
              <w:rPr>
                <w:rFonts w:ascii="Arial" w:hAnsi="Arial" w:cs="Arial"/>
                <w:bCs/>
                <w:sz w:val="20"/>
                <w:szCs w:val="20"/>
                <w:vertAlign w:val="superscript"/>
              </w:rPr>
              <w:t>______________________</w:t>
            </w:r>
          </w:p>
          <w:p w14:paraId="1CBB1AE4" w14:textId="77777777" w:rsidR="00770355" w:rsidRPr="00770355" w:rsidRDefault="00770355" w:rsidP="008560C5">
            <w:pPr>
              <w:jc w:val="center"/>
              <w:rPr>
                <w:rFonts w:ascii="Arial" w:hAnsi="Arial" w:cs="Arial"/>
                <w:i/>
                <w:sz w:val="20"/>
                <w:szCs w:val="20"/>
              </w:rPr>
            </w:pPr>
            <w:r w:rsidRPr="00770355">
              <w:rPr>
                <w:rFonts w:ascii="Arial" w:hAnsi="Arial" w:cs="Arial"/>
                <w:i/>
                <w:sz w:val="20"/>
                <w:szCs w:val="20"/>
              </w:rPr>
              <w:t>……., ngày … tháng … năm ……</w:t>
            </w:r>
          </w:p>
        </w:tc>
      </w:tr>
    </w:tbl>
    <w:p w14:paraId="0B4E626B" w14:textId="77777777" w:rsidR="00770355" w:rsidRPr="00770355" w:rsidRDefault="00770355" w:rsidP="00770355">
      <w:pPr>
        <w:pStyle w:val="Vnbnnidung0"/>
        <w:spacing w:after="0" w:line="240" w:lineRule="auto"/>
        <w:ind w:firstLine="0"/>
        <w:jc w:val="center"/>
        <w:rPr>
          <w:rFonts w:ascii="Arial" w:hAnsi="Arial" w:cs="Arial"/>
          <w:sz w:val="20"/>
          <w:szCs w:val="20"/>
        </w:rPr>
      </w:pPr>
    </w:p>
    <w:p w14:paraId="592267E1" w14:textId="77777777" w:rsidR="00770355" w:rsidRPr="00770355" w:rsidRDefault="00770355" w:rsidP="00770355">
      <w:pPr>
        <w:pStyle w:val="Vnbnnidung0"/>
        <w:spacing w:after="0" w:line="240" w:lineRule="auto"/>
        <w:ind w:firstLine="0"/>
        <w:jc w:val="center"/>
        <w:rPr>
          <w:rFonts w:ascii="Arial" w:hAnsi="Arial" w:cs="Arial"/>
          <w:b/>
          <w:bCs/>
          <w:sz w:val="20"/>
          <w:szCs w:val="20"/>
        </w:rPr>
      </w:pPr>
    </w:p>
    <w:p w14:paraId="17F807BF" w14:textId="77777777" w:rsidR="00770355" w:rsidRPr="00770355" w:rsidRDefault="00770355" w:rsidP="00770355">
      <w:pPr>
        <w:pStyle w:val="Vnbnnidung0"/>
        <w:spacing w:after="0" w:line="240" w:lineRule="auto"/>
        <w:ind w:firstLine="0"/>
        <w:jc w:val="center"/>
        <w:rPr>
          <w:rFonts w:ascii="Arial" w:hAnsi="Arial" w:cs="Arial"/>
          <w:sz w:val="20"/>
          <w:szCs w:val="20"/>
        </w:rPr>
      </w:pPr>
      <w:r w:rsidRPr="00770355">
        <w:rPr>
          <w:rFonts w:ascii="Arial" w:hAnsi="Arial" w:cs="Arial"/>
          <w:b/>
          <w:bCs/>
          <w:sz w:val="20"/>
          <w:szCs w:val="20"/>
        </w:rPr>
        <w:t>BẢN Đ</w:t>
      </w:r>
      <w:r w:rsidRPr="00770355">
        <w:rPr>
          <w:rFonts w:ascii="Arial" w:hAnsi="Arial" w:cs="Arial"/>
          <w:b/>
          <w:bCs/>
          <w:sz w:val="20"/>
          <w:szCs w:val="20"/>
          <w:lang w:val="en-US"/>
        </w:rPr>
        <w:t>Ă</w:t>
      </w:r>
      <w:r w:rsidRPr="00770355">
        <w:rPr>
          <w:rFonts w:ascii="Arial" w:hAnsi="Arial" w:cs="Arial"/>
          <w:b/>
          <w:bCs/>
          <w:sz w:val="20"/>
          <w:szCs w:val="20"/>
        </w:rPr>
        <w:t>NG KÝ</w:t>
      </w:r>
    </w:p>
    <w:p w14:paraId="214DD82C" w14:textId="77777777" w:rsidR="00770355" w:rsidRPr="00770355" w:rsidRDefault="00770355" w:rsidP="00770355">
      <w:pPr>
        <w:pStyle w:val="Vnbnnidung0"/>
        <w:spacing w:after="0" w:line="240" w:lineRule="auto"/>
        <w:ind w:firstLine="0"/>
        <w:jc w:val="center"/>
        <w:rPr>
          <w:rFonts w:ascii="Arial" w:hAnsi="Arial" w:cs="Arial"/>
          <w:b/>
          <w:bCs/>
          <w:sz w:val="20"/>
          <w:szCs w:val="20"/>
        </w:rPr>
      </w:pPr>
      <w:r w:rsidRPr="00770355">
        <w:rPr>
          <w:rFonts w:ascii="Arial" w:hAnsi="Arial" w:cs="Arial"/>
          <w:b/>
          <w:bCs/>
          <w:sz w:val="20"/>
          <w:szCs w:val="20"/>
        </w:rPr>
        <w:t>Bản đăng ký khu vực, công suất, khối Iượng, phương pháp, thiết bị và kế</w:t>
      </w:r>
      <w:r w:rsidRPr="00770355">
        <w:rPr>
          <w:rFonts w:ascii="Arial" w:hAnsi="Arial" w:cs="Arial"/>
          <w:b/>
          <w:bCs/>
          <w:sz w:val="20"/>
          <w:szCs w:val="20"/>
        </w:rPr>
        <w:br/>
        <w:t>hoạch khai thác khoáng sản làm vật liệu xây dựng thông thường trong diện</w:t>
      </w:r>
      <w:r w:rsidRPr="00770355">
        <w:rPr>
          <w:rFonts w:ascii="Arial" w:hAnsi="Arial" w:cs="Arial"/>
          <w:b/>
          <w:bCs/>
          <w:sz w:val="20"/>
          <w:szCs w:val="20"/>
        </w:rPr>
        <w:br/>
        <w:t>tích dự án đầu tư xây dựng công trình</w:t>
      </w:r>
    </w:p>
    <w:p w14:paraId="426AC2C9" w14:textId="77777777" w:rsidR="00770355" w:rsidRPr="00770355" w:rsidRDefault="00770355" w:rsidP="00770355">
      <w:pPr>
        <w:pStyle w:val="Vnbnnidung0"/>
        <w:spacing w:after="0" w:line="240" w:lineRule="auto"/>
        <w:ind w:firstLine="0"/>
        <w:jc w:val="center"/>
        <w:rPr>
          <w:rFonts w:ascii="Arial" w:hAnsi="Arial" w:cs="Arial"/>
          <w:sz w:val="20"/>
          <w:szCs w:val="20"/>
          <w:vertAlign w:val="superscript"/>
          <w:lang w:val="en-US"/>
        </w:rPr>
      </w:pPr>
      <w:r w:rsidRPr="00770355">
        <w:rPr>
          <w:rFonts w:ascii="Arial" w:hAnsi="Arial" w:cs="Arial"/>
          <w:bCs/>
          <w:sz w:val="20"/>
          <w:szCs w:val="20"/>
          <w:vertAlign w:val="superscript"/>
          <w:lang w:val="en-US"/>
        </w:rPr>
        <w:t>_________________</w:t>
      </w:r>
    </w:p>
    <w:p w14:paraId="14BF78B5" w14:textId="77777777" w:rsidR="00770355" w:rsidRPr="00770355" w:rsidRDefault="00770355" w:rsidP="00770355">
      <w:pPr>
        <w:pStyle w:val="Vnbnnidung0"/>
        <w:spacing w:after="0" w:line="240" w:lineRule="auto"/>
        <w:ind w:firstLine="0"/>
        <w:jc w:val="center"/>
        <w:rPr>
          <w:rFonts w:ascii="Arial" w:hAnsi="Arial" w:cs="Arial"/>
          <w:sz w:val="20"/>
          <w:szCs w:val="20"/>
        </w:rPr>
      </w:pPr>
      <w:r w:rsidRPr="00770355">
        <w:rPr>
          <w:rFonts w:ascii="Arial" w:hAnsi="Arial" w:cs="Arial"/>
          <w:sz w:val="20"/>
          <w:szCs w:val="20"/>
        </w:rPr>
        <w:t>Kính gửi: Ủy ban nhân dân tỉnh/thành phố...</w:t>
      </w:r>
    </w:p>
    <w:p w14:paraId="10866982" w14:textId="77777777" w:rsidR="00770355" w:rsidRPr="00770355" w:rsidRDefault="00770355" w:rsidP="00770355">
      <w:pPr>
        <w:pStyle w:val="Vnbnnidung0"/>
        <w:spacing w:after="0" w:line="240" w:lineRule="auto"/>
        <w:ind w:firstLine="0"/>
        <w:jc w:val="center"/>
        <w:rPr>
          <w:rFonts w:ascii="Arial" w:hAnsi="Arial" w:cs="Arial"/>
          <w:sz w:val="20"/>
          <w:szCs w:val="20"/>
        </w:rPr>
      </w:pPr>
    </w:p>
    <w:p w14:paraId="0F8A6B15" w14:textId="77777777" w:rsidR="00770355" w:rsidRPr="00770355" w:rsidRDefault="00770355" w:rsidP="00770355">
      <w:pPr>
        <w:pStyle w:val="Tiu10"/>
        <w:keepNext/>
        <w:keepLines/>
        <w:tabs>
          <w:tab w:val="left" w:pos="854"/>
        </w:tabs>
        <w:spacing w:after="120" w:line="240" w:lineRule="auto"/>
        <w:ind w:firstLine="720"/>
        <w:jc w:val="both"/>
        <w:outlineLvl w:val="9"/>
        <w:rPr>
          <w:rFonts w:ascii="Arial" w:hAnsi="Arial" w:cs="Arial"/>
          <w:sz w:val="20"/>
          <w:szCs w:val="20"/>
        </w:rPr>
      </w:pPr>
      <w:r w:rsidRPr="00770355">
        <w:rPr>
          <w:rFonts w:ascii="Arial" w:hAnsi="Arial" w:cs="Arial"/>
          <w:sz w:val="20"/>
          <w:szCs w:val="20"/>
          <w:lang w:val="en-US"/>
        </w:rPr>
        <w:t xml:space="preserve">I. </w:t>
      </w:r>
      <w:r w:rsidRPr="00770355">
        <w:rPr>
          <w:rFonts w:ascii="Arial" w:hAnsi="Arial" w:cs="Arial"/>
          <w:sz w:val="20"/>
          <w:szCs w:val="20"/>
        </w:rPr>
        <w:t>THÔNG TIN CHUNG</w:t>
      </w:r>
    </w:p>
    <w:p w14:paraId="4C3AC9B6" w14:textId="77777777" w:rsidR="00770355" w:rsidRPr="00770355" w:rsidRDefault="00770355" w:rsidP="00770355">
      <w:pPr>
        <w:pStyle w:val="Vnbnnidung0"/>
        <w:tabs>
          <w:tab w:val="left" w:leader="dot" w:pos="8358"/>
        </w:tabs>
        <w:spacing w:after="120" w:line="240" w:lineRule="auto"/>
        <w:ind w:firstLine="720"/>
        <w:jc w:val="both"/>
        <w:rPr>
          <w:rFonts w:ascii="Arial" w:hAnsi="Arial" w:cs="Arial"/>
          <w:sz w:val="20"/>
          <w:szCs w:val="20"/>
        </w:rPr>
      </w:pPr>
      <w:r w:rsidRPr="00770355">
        <w:rPr>
          <w:rFonts w:ascii="Arial" w:hAnsi="Arial" w:cs="Arial"/>
          <w:sz w:val="20"/>
          <w:szCs w:val="20"/>
        </w:rPr>
        <w:t>Tên doanh nghiệp: ..................................................................................................</w:t>
      </w:r>
    </w:p>
    <w:p w14:paraId="06593718" w14:textId="77777777" w:rsidR="00770355" w:rsidRPr="00770355" w:rsidRDefault="00770355" w:rsidP="00770355">
      <w:pPr>
        <w:pStyle w:val="Vnbnnidung0"/>
        <w:tabs>
          <w:tab w:val="left" w:leader="dot" w:pos="8358"/>
        </w:tabs>
        <w:spacing w:after="120" w:line="240" w:lineRule="auto"/>
        <w:ind w:firstLine="720"/>
        <w:jc w:val="both"/>
        <w:rPr>
          <w:rFonts w:ascii="Arial" w:hAnsi="Arial" w:cs="Arial"/>
          <w:sz w:val="20"/>
          <w:szCs w:val="20"/>
        </w:rPr>
      </w:pPr>
      <w:r w:rsidRPr="00770355">
        <w:rPr>
          <w:rFonts w:ascii="Arial" w:hAnsi="Arial" w:cs="Arial"/>
          <w:sz w:val="20"/>
          <w:szCs w:val="20"/>
        </w:rPr>
        <w:t>M</w:t>
      </w:r>
      <w:r w:rsidRPr="00770355">
        <w:rPr>
          <w:rFonts w:ascii="Arial" w:hAnsi="Arial" w:cs="Arial"/>
          <w:sz w:val="20"/>
          <w:szCs w:val="20"/>
          <w:lang w:val="en-US"/>
        </w:rPr>
        <w:t>ã</w:t>
      </w:r>
      <w:r w:rsidRPr="00770355">
        <w:rPr>
          <w:rFonts w:ascii="Arial" w:hAnsi="Arial" w:cs="Arial"/>
          <w:sz w:val="20"/>
          <w:szCs w:val="20"/>
        </w:rPr>
        <w:t xml:space="preserve"> số doanh nghiệp: ..............................................................................................</w:t>
      </w:r>
    </w:p>
    <w:p w14:paraId="27A33D61" w14:textId="77777777" w:rsidR="00770355" w:rsidRPr="00770355" w:rsidRDefault="00770355" w:rsidP="00770355">
      <w:pPr>
        <w:pStyle w:val="Vnbnnidung0"/>
        <w:tabs>
          <w:tab w:val="left" w:leader="dot" w:pos="7858"/>
        </w:tabs>
        <w:spacing w:after="120" w:line="240" w:lineRule="auto"/>
        <w:ind w:firstLine="720"/>
        <w:jc w:val="both"/>
        <w:rPr>
          <w:rFonts w:ascii="Arial" w:hAnsi="Arial" w:cs="Arial"/>
          <w:sz w:val="20"/>
          <w:szCs w:val="20"/>
          <w:lang w:val="en-US"/>
        </w:rPr>
      </w:pPr>
      <w:r w:rsidRPr="00770355">
        <w:rPr>
          <w:rFonts w:ascii="Arial" w:hAnsi="Arial" w:cs="Arial"/>
          <w:sz w:val="20"/>
          <w:szCs w:val="20"/>
        </w:rPr>
        <w:t>Trụ sở tại:</w:t>
      </w:r>
      <w:r w:rsidRPr="00770355">
        <w:rPr>
          <w:rFonts w:ascii="Arial" w:hAnsi="Arial" w:cs="Arial"/>
          <w:sz w:val="20"/>
          <w:szCs w:val="20"/>
          <w:lang w:val="en-US"/>
        </w:rPr>
        <w:t xml:space="preserve"> </w:t>
      </w:r>
      <w:r w:rsidRPr="00770355">
        <w:rPr>
          <w:rFonts w:ascii="Arial" w:hAnsi="Arial" w:cs="Arial"/>
          <w:sz w:val="20"/>
          <w:szCs w:val="20"/>
        </w:rPr>
        <w:t>...............................................................................................</w:t>
      </w:r>
      <w:r w:rsidRPr="00770355">
        <w:rPr>
          <w:rFonts w:ascii="Arial" w:hAnsi="Arial" w:cs="Arial"/>
          <w:sz w:val="20"/>
          <w:szCs w:val="20"/>
          <w:lang w:val="en-US"/>
        </w:rPr>
        <w:t>.................</w:t>
      </w:r>
    </w:p>
    <w:p w14:paraId="3C768BC7" w14:textId="77777777" w:rsidR="00770355" w:rsidRPr="00770355" w:rsidRDefault="00770355" w:rsidP="00770355">
      <w:pPr>
        <w:pStyle w:val="Vnbnnidung0"/>
        <w:tabs>
          <w:tab w:val="left" w:leader="dot" w:pos="7858"/>
        </w:tabs>
        <w:spacing w:after="120" w:line="240" w:lineRule="auto"/>
        <w:ind w:firstLine="720"/>
        <w:jc w:val="both"/>
        <w:rPr>
          <w:rFonts w:ascii="Arial" w:hAnsi="Arial" w:cs="Arial"/>
          <w:sz w:val="20"/>
          <w:szCs w:val="20"/>
          <w:lang w:val="en-US"/>
        </w:rPr>
      </w:pPr>
      <w:r w:rsidRPr="00770355">
        <w:rPr>
          <w:rFonts w:ascii="Arial" w:hAnsi="Arial" w:cs="Arial"/>
          <w:sz w:val="20"/>
          <w:szCs w:val="20"/>
          <w:lang w:val="en-US"/>
        </w:rPr>
        <w:t>Điện thoại: ………………………………………….., Fax ………………………………………</w:t>
      </w:r>
    </w:p>
    <w:p w14:paraId="2ADD2D75" w14:textId="77777777" w:rsidR="00770355" w:rsidRPr="00770355" w:rsidRDefault="00770355" w:rsidP="00770355">
      <w:pPr>
        <w:pStyle w:val="Vnbnnidung0"/>
        <w:tabs>
          <w:tab w:val="left" w:leader="dot" w:pos="7858"/>
        </w:tabs>
        <w:spacing w:after="120" w:line="240" w:lineRule="auto"/>
        <w:ind w:firstLine="720"/>
        <w:jc w:val="both"/>
        <w:rPr>
          <w:rFonts w:ascii="Arial" w:hAnsi="Arial" w:cs="Arial"/>
          <w:sz w:val="20"/>
          <w:szCs w:val="20"/>
          <w:lang w:val="en-US"/>
        </w:rPr>
      </w:pPr>
      <w:r w:rsidRPr="00770355">
        <w:rPr>
          <w:rFonts w:ascii="Arial" w:hAnsi="Arial" w:cs="Arial"/>
          <w:sz w:val="20"/>
          <w:szCs w:val="20"/>
          <w:lang w:val="en-US"/>
        </w:rPr>
        <w:t>Tên Dự án: ………………………………………………………………………………………..</w:t>
      </w:r>
    </w:p>
    <w:p w14:paraId="0225A505" w14:textId="77777777" w:rsidR="00770355" w:rsidRPr="00770355" w:rsidRDefault="00770355" w:rsidP="00770355">
      <w:pPr>
        <w:pStyle w:val="Vnbnnidung0"/>
        <w:tabs>
          <w:tab w:val="left" w:leader="dot" w:pos="7858"/>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Công trình, dự án …(1) ……………………………… đã được …(2)… chấp thuận, </w:t>
      </w:r>
      <w:r w:rsidRPr="00770355">
        <w:rPr>
          <w:rFonts w:ascii="Arial" w:hAnsi="Arial" w:cs="Arial"/>
          <w:sz w:val="20"/>
          <w:szCs w:val="20"/>
        </w:rPr>
        <w:t>quyết định chủ trương đầu tư chấp thuận, quyết định đầu tư tại v</w:t>
      </w:r>
      <w:r w:rsidRPr="00770355">
        <w:rPr>
          <w:rFonts w:ascii="Arial" w:hAnsi="Arial" w:cs="Arial"/>
          <w:sz w:val="20"/>
          <w:szCs w:val="20"/>
          <w:lang w:val="en-US"/>
        </w:rPr>
        <w:t>ă</w:t>
      </w:r>
      <w:r w:rsidRPr="00770355">
        <w:rPr>
          <w:rFonts w:ascii="Arial" w:hAnsi="Arial" w:cs="Arial"/>
          <w:sz w:val="20"/>
          <w:szCs w:val="20"/>
        </w:rPr>
        <w:t>n bản số:... ngày.... tháng</w:t>
      </w:r>
      <w:r w:rsidRPr="00770355">
        <w:rPr>
          <w:rFonts w:ascii="Arial" w:hAnsi="Arial" w:cs="Arial"/>
          <w:sz w:val="20"/>
          <w:szCs w:val="20"/>
          <w:lang w:val="en-US"/>
        </w:rPr>
        <w:t xml:space="preserve"> </w:t>
      </w:r>
      <w:r w:rsidRPr="00770355">
        <w:rPr>
          <w:rFonts w:ascii="Arial" w:hAnsi="Arial" w:cs="Arial"/>
          <w:sz w:val="20"/>
          <w:szCs w:val="20"/>
        </w:rPr>
        <w:t>.... n</w:t>
      </w:r>
      <w:r w:rsidRPr="00770355">
        <w:rPr>
          <w:rFonts w:ascii="Arial" w:hAnsi="Arial" w:cs="Arial"/>
          <w:sz w:val="20"/>
          <w:szCs w:val="20"/>
          <w:lang w:val="en-US"/>
        </w:rPr>
        <w:t>ă</w:t>
      </w:r>
      <w:r w:rsidRPr="00770355">
        <w:rPr>
          <w:rFonts w:ascii="Arial" w:hAnsi="Arial" w:cs="Arial"/>
          <w:sz w:val="20"/>
          <w:szCs w:val="20"/>
        </w:rPr>
        <w:t>m....</w:t>
      </w:r>
    </w:p>
    <w:p w14:paraId="7938572D" w14:textId="77777777" w:rsidR="00770355" w:rsidRPr="00770355" w:rsidRDefault="00770355" w:rsidP="00770355">
      <w:pPr>
        <w:pStyle w:val="Vnbnnidung0"/>
        <w:spacing w:after="120" w:line="240" w:lineRule="auto"/>
        <w:ind w:firstLine="720"/>
        <w:jc w:val="both"/>
        <w:rPr>
          <w:rFonts w:ascii="Arial" w:hAnsi="Arial" w:cs="Arial"/>
          <w:sz w:val="20"/>
          <w:szCs w:val="20"/>
        </w:rPr>
      </w:pPr>
      <w:r w:rsidRPr="00770355">
        <w:rPr>
          <w:rFonts w:ascii="Arial" w:hAnsi="Arial" w:cs="Arial"/>
          <w:b/>
          <w:bCs/>
          <w:sz w:val="20"/>
          <w:szCs w:val="20"/>
        </w:rPr>
        <w:t>II. NỘI DUNG Đ</w:t>
      </w:r>
      <w:r w:rsidRPr="00770355">
        <w:rPr>
          <w:rFonts w:ascii="Arial" w:hAnsi="Arial" w:cs="Arial"/>
          <w:b/>
          <w:bCs/>
          <w:sz w:val="20"/>
          <w:szCs w:val="20"/>
          <w:lang w:val="en-US"/>
        </w:rPr>
        <w:t>Ă</w:t>
      </w:r>
      <w:r w:rsidRPr="00770355">
        <w:rPr>
          <w:rFonts w:ascii="Arial" w:hAnsi="Arial" w:cs="Arial"/>
          <w:b/>
          <w:bCs/>
          <w:sz w:val="20"/>
          <w:szCs w:val="20"/>
        </w:rPr>
        <w:t>NG KÝ KHU V</w:t>
      </w:r>
      <w:r w:rsidRPr="00770355">
        <w:rPr>
          <w:rFonts w:ascii="Arial" w:hAnsi="Arial" w:cs="Arial"/>
          <w:b/>
          <w:bCs/>
          <w:sz w:val="20"/>
          <w:szCs w:val="20"/>
          <w:lang w:val="en-US"/>
        </w:rPr>
        <w:t>Ự</w:t>
      </w:r>
      <w:r w:rsidRPr="00770355">
        <w:rPr>
          <w:rFonts w:ascii="Arial" w:hAnsi="Arial" w:cs="Arial"/>
          <w:b/>
          <w:bCs/>
          <w:sz w:val="20"/>
          <w:szCs w:val="20"/>
        </w:rPr>
        <w:t>C, CÔNG SU</w:t>
      </w:r>
      <w:r w:rsidRPr="00770355">
        <w:rPr>
          <w:rFonts w:ascii="Arial" w:hAnsi="Arial" w:cs="Arial"/>
          <w:b/>
          <w:bCs/>
          <w:sz w:val="20"/>
          <w:szCs w:val="20"/>
          <w:lang w:val="en-US"/>
        </w:rPr>
        <w:t>Ấ</w:t>
      </w:r>
      <w:r w:rsidRPr="00770355">
        <w:rPr>
          <w:rFonts w:ascii="Arial" w:hAnsi="Arial" w:cs="Arial"/>
          <w:b/>
          <w:bCs/>
          <w:sz w:val="20"/>
          <w:szCs w:val="20"/>
        </w:rPr>
        <w:t>T, KHỐI LƯỢNG, PHƯƠNG PHÁP, THIẾT BỊ VÀ KẾ HOẠCH KHAI THÁC KHOÁNG SẢN LÀM VẬT LIỆU XÂY DỰNG THÔNG THƯỜNG TRONG DIỆN TÍCH DỰ ÁN Đ</w:t>
      </w:r>
      <w:r w:rsidRPr="00770355">
        <w:rPr>
          <w:rFonts w:ascii="Arial" w:hAnsi="Arial" w:cs="Arial"/>
          <w:b/>
          <w:bCs/>
          <w:sz w:val="20"/>
          <w:szCs w:val="20"/>
          <w:lang w:val="en-US"/>
        </w:rPr>
        <w:t>Ầ</w:t>
      </w:r>
      <w:r w:rsidRPr="00770355">
        <w:rPr>
          <w:rFonts w:ascii="Arial" w:hAnsi="Arial" w:cs="Arial"/>
          <w:b/>
          <w:bCs/>
          <w:sz w:val="20"/>
          <w:szCs w:val="20"/>
        </w:rPr>
        <w:t>U TƯ XÂY D</w:t>
      </w:r>
      <w:r w:rsidRPr="00770355">
        <w:rPr>
          <w:rFonts w:ascii="Arial" w:hAnsi="Arial" w:cs="Arial"/>
          <w:b/>
          <w:bCs/>
          <w:sz w:val="20"/>
          <w:szCs w:val="20"/>
          <w:lang w:val="en-US"/>
        </w:rPr>
        <w:t>Ự</w:t>
      </w:r>
      <w:r w:rsidRPr="00770355">
        <w:rPr>
          <w:rFonts w:ascii="Arial" w:hAnsi="Arial" w:cs="Arial"/>
          <w:b/>
          <w:bCs/>
          <w:sz w:val="20"/>
          <w:szCs w:val="20"/>
        </w:rPr>
        <w:t>NG CÔNG TR</w:t>
      </w:r>
      <w:r w:rsidRPr="00770355">
        <w:rPr>
          <w:rFonts w:ascii="Arial" w:hAnsi="Arial" w:cs="Arial"/>
          <w:b/>
          <w:bCs/>
          <w:sz w:val="20"/>
          <w:szCs w:val="20"/>
          <w:lang w:val="en-US"/>
        </w:rPr>
        <w:t>Ì</w:t>
      </w:r>
      <w:r w:rsidRPr="00770355">
        <w:rPr>
          <w:rFonts w:ascii="Arial" w:hAnsi="Arial" w:cs="Arial"/>
          <w:b/>
          <w:bCs/>
          <w:sz w:val="20"/>
          <w:szCs w:val="20"/>
        </w:rPr>
        <w:t>NH</w:t>
      </w:r>
    </w:p>
    <w:p w14:paraId="0175598E" w14:textId="77777777" w:rsidR="00770355" w:rsidRPr="00770355" w:rsidRDefault="00770355" w:rsidP="00770355">
      <w:pPr>
        <w:pStyle w:val="Vnbnnidung0"/>
        <w:tabs>
          <w:tab w:val="left" w:pos="842"/>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1. </w:t>
      </w:r>
      <w:r w:rsidRPr="00770355">
        <w:rPr>
          <w:rFonts w:ascii="Arial" w:hAnsi="Arial" w:cs="Arial"/>
          <w:sz w:val="20"/>
          <w:szCs w:val="20"/>
        </w:rPr>
        <w:t>Tên loại khoáng sản, vị trí khu vực đăng ký khai thác khoáng sản:....</w:t>
      </w:r>
    </w:p>
    <w:p w14:paraId="0DF95EE7" w14:textId="77777777" w:rsidR="00770355" w:rsidRPr="00770355" w:rsidRDefault="00770355" w:rsidP="00770355">
      <w:pPr>
        <w:pStyle w:val="Vnbnnidung0"/>
        <w:tabs>
          <w:tab w:val="left" w:pos="878"/>
          <w:tab w:val="left" w:leader="dot" w:pos="4457"/>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2. </w:t>
      </w:r>
      <w:r w:rsidRPr="00770355">
        <w:rPr>
          <w:rFonts w:ascii="Arial" w:hAnsi="Arial" w:cs="Arial"/>
          <w:sz w:val="20"/>
          <w:szCs w:val="20"/>
        </w:rPr>
        <w:t>Diện tích khu vực khai thác: ................. (ha, km</w:t>
      </w:r>
      <w:r w:rsidRPr="00770355">
        <w:rPr>
          <w:rFonts w:ascii="Arial" w:hAnsi="Arial" w:cs="Arial"/>
          <w:sz w:val="20"/>
          <w:szCs w:val="20"/>
          <w:vertAlign w:val="superscript"/>
        </w:rPr>
        <w:t>2</w:t>
      </w:r>
      <w:r w:rsidRPr="00770355">
        <w:rPr>
          <w:rFonts w:ascii="Arial" w:hAnsi="Arial" w:cs="Arial"/>
          <w:sz w:val="20"/>
          <w:szCs w:val="20"/>
        </w:rPr>
        <w:t>), được giới hạn b</w:t>
      </w:r>
      <w:r w:rsidRPr="00770355">
        <w:rPr>
          <w:rFonts w:ascii="Arial" w:hAnsi="Arial" w:cs="Arial"/>
          <w:sz w:val="20"/>
          <w:szCs w:val="20"/>
          <w:lang w:val="en-US"/>
        </w:rPr>
        <w:t>ở</w:t>
      </w:r>
      <w:r w:rsidRPr="00770355">
        <w:rPr>
          <w:rFonts w:ascii="Arial" w:hAnsi="Arial" w:cs="Arial"/>
          <w:sz w:val="20"/>
          <w:szCs w:val="20"/>
        </w:rPr>
        <w:t>i các điểm</w:t>
      </w:r>
      <w:r w:rsidRPr="00770355">
        <w:rPr>
          <w:rFonts w:ascii="Arial" w:hAnsi="Arial" w:cs="Arial"/>
          <w:sz w:val="20"/>
          <w:szCs w:val="20"/>
          <w:lang w:val="en-US"/>
        </w:rPr>
        <w:t xml:space="preserve"> g</w:t>
      </w:r>
      <w:r w:rsidRPr="00770355">
        <w:rPr>
          <w:rFonts w:ascii="Arial" w:hAnsi="Arial" w:cs="Arial"/>
          <w:sz w:val="20"/>
          <w:szCs w:val="20"/>
        </w:rPr>
        <w:t xml:space="preserve">óc </w:t>
      </w:r>
      <w:r w:rsidRPr="00770355">
        <w:rPr>
          <w:rFonts w:ascii="Arial" w:hAnsi="Arial" w:cs="Arial"/>
          <w:sz w:val="20"/>
          <w:szCs w:val="20"/>
          <w:lang w:val="en-US"/>
        </w:rPr>
        <w:t xml:space="preserve">…………….. </w:t>
      </w:r>
      <w:r w:rsidRPr="00770355">
        <w:rPr>
          <w:rFonts w:ascii="Arial" w:hAnsi="Arial" w:cs="Arial"/>
          <w:sz w:val="20"/>
          <w:szCs w:val="20"/>
        </w:rPr>
        <w:t>có toạ độ xác định trên bản đồ kèm theo.</w:t>
      </w:r>
    </w:p>
    <w:p w14:paraId="32BA6DE1" w14:textId="77777777" w:rsidR="00770355" w:rsidRPr="00770355" w:rsidRDefault="00770355" w:rsidP="00770355">
      <w:pPr>
        <w:pStyle w:val="Vnbnnidung0"/>
        <w:tabs>
          <w:tab w:val="left" w:pos="878"/>
          <w:tab w:val="right" w:leader="dot" w:pos="7300"/>
          <w:tab w:val="left" w:pos="7506"/>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3. </w:t>
      </w:r>
      <w:r w:rsidRPr="00770355">
        <w:rPr>
          <w:rFonts w:ascii="Arial" w:hAnsi="Arial" w:cs="Arial"/>
          <w:sz w:val="20"/>
          <w:szCs w:val="20"/>
        </w:rPr>
        <w:t>Tổng tr</w:t>
      </w:r>
      <w:r w:rsidRPr="00770355">
        <w:rPr>
          <w:rFonts w:ascii="Arial" w:hAnsi="Arial" w:cs="Arial"/>
          <w:sz w:val="20"/>
          <w:szCs w:val="20"/>
          <w:lang w:val="en-US"/>
        </w:rPr>
        <w:t>ữ</w:t>
      </w:r>
      <w:r w:rsidRPr="00770355">
        <w:rPr>
          <w:rFonts w:ascii="Arial" w:hAnsi="Arial" w:cs="Arial"/>
          <w:sz w:val="20"/>
          <w:szCs w:val="20"/>
        </w:rPr>
        <w:t xml:space="preserve"> lượng khoáng sản khai thác: .......................... (tấn, m</w:t>
      </w:r>
      <w:r w:rsidRPr="00770355">
        <w:rPr>
          <w:rFonts w:ascii="Arial" w:hAnsi="Arial" w:cs="Arial"/>
          <w:sz w:val="20"/>
          <w:szCs w:val="20"/>
          <w:vertAlign w:val="superscript"/>
        </w:rPr>
        <w:t>3</w:t>
      </w:r>
      <w:r w:rsidRPr="00770355">
        <w:rPr>
          <w:rFonts w:ascii="Arial" w:hAnsi="Arial" w:cs="Arial"/>
          <w:sz w:val="20"/>
          <w:szCs w:val="20"/>
        </w:rPr>
        <w:t>,...)</w:t>
      </w:r>
    </w:p>
    <w:p w14:paraId="35162B4A" w14:textId="77777777" w:rsidR="00770355" w:rsidRPr="00770355" w:rsidRDefault="00770355" w:rsidP="00770355">
      <w:pPr>
        <w:pStyle w:val="Vnbnnidung0"/>
        <w:tabs>
          <w:tab w:val="left" w:pos="878"/>
          <w:tab w:val="left" w:leader="dot" w:pos="5005"/>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4. </w:t>
      </w:r>
      <w:r w:rsidRPr="00770355">
        <w:rPr>
          <w:rFonts w:ascii="Arial" w:hAnsi="Arial" w:cs="Arial"/>
          <w:sz w:val="20"/>
          <w:szCs w:val="20"/>
        </w:rPr>
        <w:t>Công suất khai thác .............................. (tấn, m</w:t>
      </w:r>
      <w:r w:rsidRPr="00770355">
        <w:rPr>
          <w:rFonts w:ascii="Arial" w:hAnsi="Arial" w:cs="Arial"/>
          <w:sz w:val="20"/>
          <w:szCs w:val="20"/>
          <w:vertAlign w:val="superscript"/>
        </w:rPr>
        <w:t>3</w:t>
      </w:r>
      <w:r w:rsidRPr="00770355">
        <w:rPr>
          <w:rFonts w:ascii="Arial" w:hAnsi="Arial" w:cs="Arial"/>
          <w:sz w:val="20"/>
          <w:szCs w:val="20"/>
        </w:rPr>
        <w:t>,...)/năm.</w:t>
      </w:r>
    </w:p>
    <w:p w14:paraId="2E879036" w14:textId="77777777" w:rsidR="00770355" w:rsidRPr="00770355" w:rsidRDefault="00770355" w:rsidP="00770355">
      <w:pPr>
        <w:pStyle w:val="Vnbnnidung0"/>
        <w:tabs>
          <w:tab w:val="left" w:pos="920"/>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5. </w:t>
      </w:r>
      <w:r w:rsidRPr="00770355">
        <w:rPr>
          <w:rFonts w:ascii="Arial" w:hAnsi="Arial" w:cs="Arial"/>
          <w:sz w:val="20"/>
          <w:szCs w:val="20"/>
        </w:rPr>
        <w:t>Mức sâu khai thác: từ mức ... m đến mức ... m (theo thiết kế của Dự án đầu tư xây dựng công trình).</w:t>
      </w:r>
    </w:p>
    <w:p w14:paraId="21B42D0A" w14:textId="77777777" w:rsidR="00770355" w:rsidRPr="00770355" w:rsidRDefault="00770355" w:rsidP="00770355">
      <w:pPr>
        <w:pStyle w:val="Vnbnnidung0"/>
        <w:tabs>
          <w:tab w:val="left" w:pos="878"/>
          <w:tab w:val="left" w:leader="dot" w:pos="3897"/>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6. </w:t>
      </w:r>
      <w:r w:rsidRPr="00770355">
        <w:rPr>
          <w:rFonts w:ascii="Arial" w:hAnsi="Arial" w:cs="Arial"/>
          <w:sz w:val="20"/>
          <w:szCs w:val="20"/>
        </w:rPr>
        <w:t>Phương pháp khai thác: .............</w:t>
      </w:r>
    </w:p>
    <w:p w14:paraId="1830AA6B" w14:textId="77777777" w:rsidR="00770355" w:rsidRPr="00770355" w:rsidRDefault="00770355" w:rsidP="00770355">
      <w:pPr>
        <w:pStyle w:val="Vnbnnidung0"/>
        <w:tabs>
          <w:tab w:val="left" w:pos="878"/>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7. </w:t>
      </w:r>
      <w:r w:rsidRPr="00770355">
        <w:rPr>
          <w:rFonts w:ascii="Arial" w:hAnsi="Arial" w:cs="Arial"/>
          <w:sz w:val="20"/>
          <w:szCs w:val="20"/>
        </w:rPr>
        <w:t>Tổng thời gian khai thác:</w:t>
      </w:r>
      <w:r w:rsidRPr="00770355">
        <w:rPr>
          <w:rFonts w:ascii="Arial" w:hAnsi="Arial" w:cs="Arial"/>
          <w:sz w:val="20"/>
          <w:szCs w:val="20"/>
          <w:lang w:val="en-US"/>
        </w:rPr>
        <w:t xml:space="preserve"> </w:t>
      </w:r>
      <w:r w:rsidRPr="00770355">
        <w:rPr>
          <w:rFonts w:ascii="Arial" w:hAnsi="Arial" w:cs="Arial"/>
          <w:sz w:val="20"/>
          <w:szCs w:val="20"/>
        </w:rPr>
        <w:t>... (tháng) kể từ ngày được cấp Bản xác nhận.</w:t>
      </w:r>
    </w:p>
    <w:p w14:paraId="1E069B89" w14:textId="77777777" w:rsidR="00770355" w:rsidRPr="00770355" w:rsidRDefault="00770355" w:rsidP="00770355">
      <w:pPr>
        <w:pStyle w:val="Vnbnnidung0"/>
        <w:tabs>
          <w:tab w:val="left" w:pos="902"/>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8. </w:t>
      </w:r>
      <w:r w:rsidRPr="00770355">
        <w:rPr>
          <w:rFonts w:ascii="Arial" w:hAnsi="Arial" w:cs="Arial"/>
          <w:sz w:val="20"/>
          <w:szCs w:val="20"/>
        </w:rPr>
        <w:t>Kế hoạch khai thác, gồm: Thời gian dự kiến khai thác theo tháng/n</w:t>
      </w:r>
      <w:r w:rsidRPr="00770355">
        <w:rPr>
          <w:rFonts w:ascii="Arial" w:hAnsi="Arial" w:cs="Arial"/>
          <w:sz w:val="20"/>
          <w:szCs w:val="20"/>
          <w:lang w:val="en-US"/>
        </w:rPr>
        <w:t>ă</w:t>
      </w:r>
      <w:r w:rsidRPr="00770355">
        <w:rPr>
          <w:rFonts w:ascii="Arial" w:hAnsi="Arial" w:cs="Arial"/>
          <w:sz w:val="20"/>
          <w:szCs w:val="20"/>
        </w:rPr>
        <w:t>m cho từng khu vực tương ứng với khối lượng khoáng sản theo tiến độ triển khai dự án; các biện pháp nhằm bảo đảm an toàn lao động, môi trường khu vực khai thác trong quá trình khai thác.</w:t>
      </w:r>
    </w:p>
    <w:p w14:paraId="7E898BA1" w14:textId="77777777" w:rsidR="00770355" w:rsidRPr="00770355" w:rsidRDefault="00770355" w:rsidP="00770355">
      <w:pPr>
        <w:pStyle w:val="Vnbnnidung0"/>
        <w:tabs>
          <w:tab w:val="left" w:pos="886"/>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9. </w:t>
      </w:r>
      <w:r w:rsidRPr="00770355">
        <w:rPr>
          <w:rFonts w:ascii="Arial" w:hAnsi="Arial" w:cs="Arial"/>
          <w:sz w:val="20"/>
          <w:szCs w:val="20"/>
        </w:rPr>
        <w:t>Danh mục máy móc, thiết bị sử dụng để khai thác: ...</w:t>
      </w:r>
    </w:p>
    <w:p w14:paraId="7DBE922A" w14:textId="77777777" w:rsidR="00770355" w:rsidRPr="00770355" w:rsidRDefault="00770355" w:rsidP="00770355">
      <w:pPr>
        <w:pStyle w:val="Vnbnnidung0"/>
        <w:tabs>
          <w:tab w:val="left" w:pos="1037"/>
        </w:tabs>
        <w:spacing w:after="0" w:line="240" w:lineRule="auto"/>
        <w:ind w:firstLine="720"/>
        <w:jc w:val="both"/>
        <w:rPr>
          <w:rFonts w:ascii="Arial" w:hAnsi="Arial" w:cs="Arial"/>
          <w:sz w:val="20"/>
          <w:szCs w:val="20"/>
        </w:rPr>
      </w:pPr>
      <w:r w:rsidRPr="00770355">
        <w:rPr>
          <w:rFonts w:ascii="Arial" w:hAnsi="Arial" w:cs="Arial"/>
          <w:sz w:val="20"/>
          <w:szCs w:val="20"/>
          <w:lang w:val="en-US"/>
        </w:rPr>
        <w:t xml:space="preserve">10. </w:t>
      </w:r>
      <w:r w:rsidRPr="00770355">
        <w:rPr>
          <w:rFonts w:ascii="Arial" w:hAnsi="Arial" w:cs="Arial"/>
          <w:sz w:val="20"/>
          <w:szCs w:val="20"/>
        </w:rPr>
        <w:t>Các nội dung về bảo vệ môi trường theo quy định của pháp luật về bảo vệ môi trường.</w:t>
      </w:r>
    </w:p>
    <w:p w14:paraId="12FA426E" w14:textId="77777777" w:rsidR="00770355" w:rsidRPr="00770355" w:rsidRDefault="00770355" w:rsidP="00770355">
      <w:pPr>
        <w:pStyle w:val="Vnbnnidung0"/>
        <w:tabs>
          <w:tab w:val="left" w:pos="1037"/>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770355" w:rsidRPr="00770355" w14:paraId="033E3062" w14:textId="77777777" w:rsidTr="008560C5">
        <w:trPr>
          <w:tblCellSpacing w:w="0" w:type="dxa"/>
        </w:trPr>
        <w:tc>
          <w:tcPr>
            <w:tcW w:w="2361" w:type="pct"/>
            <w:shd w:val="clear" w:color="auto" w:fill="FFFFFF"/>
            <w:tcMar>
              <w:top w:w="0" w:type="dxa"/>
              <w:left w:w="108" w:type="dxa"/>
              <w:bottom w:w="0" w:type="dxa"/>
              <w:right w:w="108" w:type="dxa"/>
            </w:tcMar>
            <w:hideMark/>
          </w:tcPr>
          <w:p w14:paraId="25D34277" w14:textId="77777777" w:rsidR="00770355" w:rsidRPr="00770355" w:rsidRDefault="00770355" w:rsidP="008560C5">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4A9942A" w14:textId="77777777" w:rsidR="00770355" w:rsidRPr="00770355" w:rsidRDefault="00770355" w:rsidP="008560C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TÊN DOANH NGHIỆP</w:t>
            </w:r>
          </w:p>
          <w:p w14:paraId="68A5ED4A" w14:textId="77777777" w:rsidR="00770355" w:rsidRPr="00770355" w:rsidRDefault="00770355" w:rsidP="008560C5">
            <w:pPr>
              <w:pStyle w:val="Vnbnnidung0"/>
              <w:spacing w:after="0" w:line="240" w:lineRule="auto"/>
              <w:ind w:firstLine="0"/>
              <w:jc w:val="center"/>
              <w:rPr>
                <w:rFonts w:ascii="Arial" w:hAnsi="Arial" w:cs="Arial"/>
                <w:i/>
                <w:iCs/>
                <w:sz w:val="20"/>
                <w:szCs w:val="20"/>
              </w:rPr>
            </w:pPr>
            <w:r w:rsidRPr="00770355">
              <w:rPr>
                <w:rFonts w:ascii="Arial" w:hAnsi="Arial" w:cs="Arial"/>
                <w:i/>
                <w:iCs/>
                <w:sz w:val="20"/>
                <w:szCs w:val="20"/>
              </w:rPr>
              <w:t>(Ký tên, đóng dấu)</w:t>
            </w:r>
          </w:p>
          <w:p w14:paraId="408D2E83" w14:textId="77777777" w:rsidR="00770355" w:rsidRPr="00770355" w:rsidRDefault="00770355" w:rsidP="008560C5">
            <w:pPr>
              <w:jc w:val="center"/>
              <w:rPr>
                <w:rFonts w:ascii="Arial" w:hAnsi="Arial" w:cs="Arial"/>
                <w:sz w:val="20"/>
                <w:szCs w:val="20"/>
              </w:rPr>
            </w:pPr>
          </w:p>
        </w:tc>
      </w:tr>
    </w:tbl>
    <w:p w14:paraId="03D2DC73" w14:textId="77777777" w:rsidR="00770355" w:rsidRPr="00770355" w:rsidRDefault="00770355" w:rsidP="00770355">
      <w:pPr>
        <w:pStyle w:val="Vnbnnidung0"/>
        <w:spacing w:after="120" w:line="240" w:lineRule="auto"/>
        <w:ind w:firstLine="720"/>
        <w:jc w:val="both"/>
        <w:rPr>
          <w:rFonts w:ascii="Arial" w:hAnsi="Arial" w:cs="Arial"/>
          <w:i/>
          <w:iCs/>
          <w:sz w:val="20"/>
          <w:szCs w:val="20"/>
        </w:rPr>
      </w:pPr>
    </w:p>
    <w:p w14:paraId="4B5FC7C6" w14:textId="77777777" w:rsidR="00770355" w:rsidRPr="00770355" w:rsidRDefault="00770355" w:rsidP="00770355">
      <w:pPr>
        <w:pStyle w:val="Vnbnnidung0"/>
        <w:spacing w:after="120" w:line="240" w:lineRule="auto"/>
        <w:ind w:firstLine="720"/>
        <w:jc w:val="both"/>
        <w:rPr>
          <w:rFonts w:ascii="Arial" w:hAnsi="Arial" w:cs="Arial"/>
          <w:sz w:val="20"/>
          <w:szCs w:val="20"/>
        </w:rPr>
        <w:sectPr w:rsidR="00770355" w:rsidRPr="00770355" w:rsidSect="00F07F82">
          <w:pgSz w:w="11907" w:h="16839" w:code="9"/>
          <w:pgMar w:top="1440" w:right="1440" w:bottom="1440" w:left="1440" w:header="0" w:footer="837" w:gutter="0"/>
          <w:cols w:space="720"/>
          <w:noEndnote/>
          <w:docGrid w:linePitch="360"/>
        </w:sectPr>
      </w:pPr>
    </w:p>
    <w:p w14:paraId="347FD6E8" w14:textId="77777777" w:rsidR="00770355" w:rsidRPr="00770355" w:rsidRDefault="00770355" w:rsidP="00770355">
      <w:pPr>
        <w:pStyle w:val="Vnbnnidung0"/>
        <w:spacing w:after="120" w:line="240" w:lineRule="auto"/>
        <w:ind w:firstLine="0"/>
        <w:jc w:val="right"/>
        <w:rPr>
          <w:rFonts w:ascii="Arial" w:hAnsi="Arial" w:cs="Arial"/>
          <w:b/>
          <w:bCs/>
          <w:sz w:val="20"/>
          <w:szCs w:val="20"/>
        </w:rPr>
      </w:pPr>
      <w:r w:rsidRPr="00770355">
        <w:rPr>
          <w:rFonts w:ascii="Arial" w:hAnsi="Arial" w:cs="Arial"/>
          <w:b/>
          <w:bCs/>
          <w:sz w:val="20"/>
          <w:szCs w:val="20"/>
        </w:rPr>
        <w:lastRenderedPageBreak/>
        <w:t>M</w:t>
      </w:r>
      <w:r w:rsidRPr="00770355">
        <w:rPr>
          <w:rFonts w:ascii="Arial" w:hAnsi="Arial" w:cs="Arial"/>
          <w:b/>
          <w:bCs/>
          <w:sz w:val="20"/>
          <w:szCs w:val="20"/>
          <w:lang w:val="en-US"/>
        </w:rPr>
        <w:t>ẫ</w:t>
      </w:r>
      <w:r w:rsidRPr="00770355">
        <w:rPr>
          <w:rFonts w:ascii="Arial" w:hAnsi="Arial" w:cs="Arial"/>
          <w:b/>
          <w:bCs/>
          <w:sz w:val="20"/>
          <w:szCs w:val="20"/>
        </w:rPr>
        <w:t>u số 02</w:t>
      </w:r>
    </w:p>
    <w:tbl>
      <w:tblPr>
        <w:tblW w:w="5000" w:type="pct"/>
        <w:tblCellMar>
          <w:left w:w="0" w:type="dxa"/>
          <w:right w:w="0" w:type="dxa"/>
        </w:tblCellMar>
        <w:tblLook w:val="04A0" w:firstRow="1" w:lastRow="0" w:firstColumn="1" w:lastColumn="0" w:noHBand="0" w:noVBand="1"/>
      </w:tblPr>
      <w:tblGrid>
        <w:gridCol w:w="3250"/>
        <w:gridCol w:w="5777"/>
      </w:tblGrid>
      <w:tr w:rsidR="00770355" w:rsidRPr="00770355" w14:paraId="251F3C96" w14:textId="77777777" w:rsidTr="008560C5">
        <w:trPr>
          <w:trHeight w:val="920"/>
        </w:trPr>
        <w:tc>
          <w:tcPr>
            <w:tcW w:w="1800" w:type="pct"/>
            <w:shd w:val="clear" w:color="auto" w:fill="auto"/>
            <w:tcMar>
              <w:top w:w="0" w:type="dxa"/>
              <w:left w:w="108" w:type="dxa"/>
              <w:bottom w:w="0" w:type="dxa"/>
              <w:right w:w="108" w:type="dxa"/>
            </w:tcMar>
          </w:tcPr>
          <w:p w14:paraId="276440A0" w14:textId="77777777" w:rsidR="00770355" w:rsidRPr="00770355" w:rsidRDefault="00770355" w:rsidP="008560C5">
            <w:pPr>
              <w:jc w:val="center"/>
              <w:rPr>
                <w:rFonts w:ascii="Arial" w:hAnsi="Arial" w:cs="Arial"/>
                <w:sz w:val="20"/>
                <w:szCs w:val="20"/>
              </w:rPr>
            </w:pPr>
            <w:r w:rsidRPr="00770355">
              <w:rPr>
                <w:rFonts w:ascii="Arial" w:hAnsi="Arial" w:cs="Arial"/>
                <w:b/>
                <w:bCs/>
                <w:sz w:val="20"/>
                <w:szCs w:val="20"/>
              </w:rPr>
              <w:t>TÊN TỔ CHỨC</w:t>
            </w:r>
            <w:r w:rsidRPr="00770355">
              <w:rPr>
                <w:rFonts w:ascii="Arial" w:hAnsi="Arial" w:cs="Arial"/>
                <w:b/>
                <w:bCs/>
                <w:sz w:val="20"/>
                <w:szCs w:val="20"/>
              </w:rPr>
              <w:br/>
            </w:r>
            <w:r w:rsidRPr="00770355">
              <w:rPr>
                <w:rFonts w:ascii="Arial" w:hAnsi="Arial" w:cs="Arial"/>
                <w:bCs/>
                <w:sz w:val="20"/>
                <w:szCs w:val="20"/>
                <w:vertAlign w:val="superscript"/>
              </w:rPr>
              <w:t>__________</w:t>
            </w:r>
          </w:p>
          <w:p w14:paraId="4C0FF265" w14:textId="77777777" w:rsidR="00770355" w:rsidRPr="00770355" w:rsidRDefault="00770355" w:rsidP="008560C5">
            <w:pPr>
              <w:jc w:val="center"/>
              <w:rPr>
                <w:rFonts w:ascii="Arial" w:hAnsi="Arial" w:cs="Arial"/>
                <w:sz w:val="20"/>
                <w:szCs w:val="20"/>
              </w:rPr>
            </w:pPr>
          </w:p>
        </w:tc>
        <w:tc>
          <w:tcPr>
            <w:tcW w:w="3200" w:type="pct"/>
            <w:shd w:val="clear" w:color="auto" w:fill="auto"/>
            <w:tcMar>
              <w:top w:w="0" w:type="dxa"/>
              <w:left w:w="108" w:type="dxa"/>
              <w:bottom w:w="0" w:type="dxa"/>
              <w:right w:w="108" w:type="dxa"/>
            </w:tcMar>
          </w:tcPr>
          <w:p w14:paraId="1AD2F658" w14:textId="77777777" w:rsidR="00770355" w:rsidRPr="00770355" w:rsidRDefault="00770355" w:rsidP="008560C5">
            <w:pPr>
              <w:jc w:val="center"/>
              <w:rPr>
                <w:rFonts w:ascii="Arial" w:hAnsi="Arial" w:cs="Arial"/>
                <w:sz w:val="20"/>
                <w:szCs w:val="20"/>
                <w:vertAlign w:val="superscript"/>
              </w:rPr>
            </w:pPr>
            <w:r w:rsidRPr="00770355">
              <w:rPr>
                <w:rFonts w:ascii="Arial" w:hAnsi="Arial" w:cs="Arial"/>
                <w:b/>
                <w:bCs/>
                <w:sz w:val="20"/>
                <w:szCs w:val="20"/>
              </w:rPr>
              <w:t>CỘNG HÒA XÃ HỘI CHỦ NGHĨA VIỆT NAM</w:t>
            </w:r>
            <w:r w:rsidRPr="00770355">
              <w:rPr>
                <w:rFonts w:ascii="Arial" w:hAnsi="Arial" w:cs="Arial"/>
                <w:b/>
                <w:bCs/>
                <w:sz w:val="20"/>
                <w:szCs w:val="20"/>
              </w:rPr>
              <w:br/>
              <w:t xml:space="preserve">Độc lập - Tự do - Hạnh phúc </w:t>
            </w:r>
            <w:r w:rsidRPr="00770355">
              <w:rPr>
                <w:rFonts w:ascii="Arial" w:hAnsi="Arial" w:cs="Arial"/>
                <w:b/>
                <w:bCs/>
                <w:sz w:val="20"/>
                <w:szCs w:val="20"/>
              </w:rPr>
              <w:br/>
            </w:r>
            <w:r w:rsidRPr="00770355">
              <w:rPr>
                <w:rFonts w:ascii="Arial" w:hAnsi="Arial" w:cs="Arial"/>
                <w:bCs/>
                <w:sz w:val="20"/>
                <w:szCs w:val="20"/>
                <w:vertAlign w:val="superscript"/>
              </w:rPr>
              <w:t>______________________</w:t>
            </w:r>
          </w:p>
          <w:p w14:paraId="2A4145CB" w14:textId="77777777" w:rsidR="00770355" w:rsidRPr="00770355" w:rsidRDefault="00770355" w:rsidP="008560C5">
            <w:pPr>
              <w:jc w:val="center"/>
              <w:rPr>
                <w:rFonts w:ascii="Arial" w:hAnsi="Arial" w:cs="Arial"/>
                <w:i/>
                <w:sz w:val="20"/>
                <w:szCs w:val="20"/>
              </w:rPr>
            </w:pPr>
            <w:r w:rsidRPr="00770355">
              <w:rPr>
                <w:rFonts w:ascii="Arial" w:hAnsi="Arial" w:cs="Arial"/>
                <w:i/>
                <w:sz w:val="20"/>
                <w:szCs w:val="20"/>
              </w:rPr>
              <w:t>……., ngày … tháng … năm ……</w:t>
            </w:r>
          </w:p>
        </w:tc>
      </w:tr>
    </w:tbl>
    <w:p w14:paraId="3A64170A" w14:textId="77777777" w:rsidR="00770355" w:rsidRPr="00770355" w:rsidRDefault="00770355" w:rsidP="00770355">
      <w:pPr>
        <w:pStyle w:val="Vnbnnidung0"/>
        <w:spacing w:after="0" w:line="240" w:lineRule="auto"/>
        <w:ind w:firstLine="0"/>
        <w:jc w:val="center"/>
        <w:rPr>
          <w:rFonts w:ascii="Arial" w:hAnsi="Arial" w:cs="Arial"/>
          <w:sz w:val="20"/>
          <w:szCs w:val="20"/>
        </w:rPr>
      </w:pPr>
    </w:p>
    <w:p w14:paraId="2CD4BE97" w14:textId="77777777" w:rsidR="00770355" w:rsidRPr="00770355" w:rsidRDefault="00770355" w:rsidP="00770355">
      <w:pPr>
        <w:pStyle w:val="Vnbnnidung0"/>
        <w:spacing w:after="0" w:line="240" w:lineRule="auto"/>
        <w:ind w:firstLine="0"/>
        <w:jc w:val="center"/>
        <w:rPr>
          <w:rFonts w:ascii="Arial" w:hAnsi="Arial" w:cs="Arial"/>
          <w:b/>
          <w:bCs/>
          <w:sz w:val="20"/>
          <w:szCs w:val="20"/>
        </w:rPr>
      </w:pPr>
    </w:p>
    <w:p w14:paraId="78A0662B" w14:textId="77777777" w:rsidR="00770355" w:rsidRPr="00770355" w:rsidRDefault="00770355" w:rsidP="00770355">
      <w:pPr>
        <w:pStyle w:val="Vnbnnidung0"/>
        <w:spacing w:after="0" w:line="240" w:lineRule="auto"/>
        <w:ind w:firstLine="0"/>
        <w:jc w:val="center"/>
        <w:rPr>
          <w:rFonts w:ascii="Arial" w:hAnsi="Arial" w:cs="Arial"/>
          <w:sz w:val="20"/>
          <w:szCs w:val="20"/>
        </w:rPr>
      </w:pPr>
      <w:r w:rsidRPr="00770355">
        <w:rPr>
          <w:rFonts w:ascii="Arial" w:hAnsi="Arial" w:cs="Arial"/>
          <w:b/>
          <w:bCs/>
          <w:sz w:val="20"/>
          <w:szCs w:val="20"/>
        </w:rPr>
        <w:t>BẢN ĐĂNG KÝ</w:t>
      </w:r>
    </w:p>
    <w:p w14:paraId="3C7C6C1E" w14:textId="77777777" w:rsidR="00770355" w:rsidRPr="00770355" w:rsidRDefault="00770355" w:rsidP="00770355">
      <w:pPr>
        <w:pStyle w:val="Vnbnnidung0"/>
        <w:spacing w:after="0" w:line="240" w:lineRule="auto"/>
        <w:ind w:firstLine="0"/>
        <w:jc w:val="center"/>
        <w:rPr>
          <w:rFonts w:ascii="Arial" w:hAnsi="Arial" w:cs="Arial"/>
          <w:sz w:val="20"/>
          <w:szCs w:val="20"/>
        </w:rPr>
      </w:pPr>
      <w:r w:rsidRPr="00770355">
        <w:rPr>
          <w:rFonts w:ascii="Arial" w:hAnsi="Arial" w:cs="Arial"/>
          <w:b/>
          <w:bCs/>
          <w:sz w:val="20"/>
          <w:szCs w:val="20"/>
        </w:rPr>
        <w:t>Bản đăng ký khối lượng khoáng sản thu hồi từ dự án nạo vét</w:t>
      </w:r>
    </w:p>
    <w:p w14:paraId="0C4C9557" w14:textId="77777777" w:rsidR="00770355" w:rsidRPr="00770355" w:rsidRDefault="00770355" w:rsidP="00770355">
      <w:pPr>
        <w:pStyle w:val="Vnbnnidung0"/>
        <w:spacing w:after="0" w:line="240" w:lineRule="auto"/>
        <w:ind w:firstLine="0"/>
        <w:jc w:val="center"/>
        <w:rPr>
          <w:rFonts w:ascii="Arial" w:hAnsi="Arial" w:cs="Arial"/>
          <w:b/>
          <w:bCs/>
          <w:sz w:val="20"/>
          <w:szCs w:val="20"/>
        </w:rPr>
      </w:pPr>
      <w:r w:rsidRPr="00770355">
        <w:rPr>
          <w:rFonts w:ascii="Arial" w:hAnsi="Arial" w:cs="Arial"/>
          <w:b/>
          <w:bCs/>
          <w:sz w:val="20"/>
          <w:szCs w:val="20"/>
        </w:rPr>
        <w:t>(hồ, vùng nước công trình thủy lợi, thủy điện) và khơi thông luồng lạch</w:t>
      </w:r>
    </w:p>
    <w:p w14:paraId="7109E74B" w14:textId="77777777" w:rsidR="00770355" w:rsidRPr="00770355" w:rsidRDefault="00770355" w:rsidP="00770355">
      <w:pPr>
        <w:pStyle w:val="Vnbnnidung0"/>
        <w:spacing w:after="0" w:line="240" w:lineRule="auto"/>
        <w:ind w:firstLine="0"/>
        <w:jc w:val="center"/>
        <w:rPr>
          <w:rFonts w:ascii="Arial" w:hAnsi="Arial" w:cs="Arial"/>
          <w:sz w:val="20"/>
          <w:szCs w:val="20"/>
          <w:vertAlign w:val="superscript"/>
          <w:lang w:val="en-US"/>
        </w:rPr>
      </w:pPr>
      <w:r w:rsidRPr="00770355">
        <w:rPr>
          <w:rFonts w:ascii="Arial" w:hAnsi="Arial" w:cs="Arial"/>
          <w:bCs/>
          <w:sz w:val="20"/>
          <w:szCs w:val="20"/>
          <w:vertAlign w:val="superscript"/>
          <w:lang w:val="en-US"/>
        </w:rPr>
        <w:t>________________</w:t>
      </w:r>
    </w:p>
    <w:p w14:paraId="23FB2D65" w14:textId="77777777" w:rsidR="00770355" w:rsidRPr="00770355" w:rsidRDefault="00770355" w:rsidP="00770355">
      <w:pPr>
        <w:pStyle w:val="Vnbnnidung0"/>
        <w:spacing w:after="0" w:line="240" w:lineRule="auto"/>
        <w:ind w:firstLine="0"/>
        <w:jc w:val="center"/>
        <w:rPr>
          <w:rFonts w:ascii="Arial" w:hAnsi="Arial" w:cs="Arial"/>
          <w:sz w:val="20"/>
          <w:szCs w:val="20"/>
        </w:rPr>
      </w:pPr>
      <w:r w:rsidRPr="00770355">
        <w:rPr>
          <w:rFonts w:ascii="Arial" w:hAnsi="Arial" w:cs="Arial"/>
          <w:sz w:val="20"/>
          <w:szCs w:val="20"/>
        </w:rPr>
        <w:t xml:space="preserve">Kính gửi: </w:t>
      </w:r>
      <w:r w:rsidRPr="00770355">
        <w:rPr>
          <w:rFonts w:ascii="Arial" w:hAnsi="Arial" w:cs="Arial"/>
          <w:sz w:val="20"/>
          <w:szCs w:val="20"/>
          <w:lang w:val="en-US"/>
        </w:rPr>
        <w:t>Ủ</w:t>
      </w:r>
      <w:r w:rsidRPr="00770355">
        <w:rPr>
          <w:rFonts w:ascii="Arial" w:hAnsi="Arial" w:cs="Arial"/>
          <w:sz w:val="20"/>
          <w:szCs w:val="20"/>
        </w:rPr>
        <w:t>y ban nhân dân tỉnh/thành phố...</w:t>
      </w:r>
    </w:p>
    <w:p w14:paraId="76094CFC" w14:textId="77777777" w:rsidR="00770355" w:rsidRPr="00770355" w:rsidRDefault="00770355" w:rsidP="00770355">
      <w:pPr>
        <w:pStyle w:val="Vnbnnidung0"/>
        <w:spacing w:after="0" w:line="240" w:lineRule="auto"/>
        <w:ind w:firstLine="0"/>
        <w:jc w:val="center"/>
        <w:rPr>
          <w:rFonts w:ascii="Arial" w:hAnsi="Arial" w:cs="Arial"/>
          <w:sz w:val="20"/>
          <w:szCs w:val="20"/>
        </w:rPr>
      </w:pPr>
    </w:p>
    <w:p w14:paraId="5DDB62D2" w14:textId="77777777" w:rsidR="00770355" w:rsidRPr="00770355" w:rsidRDefault="00770355" w:rsidP="00770355">
      <w:pPr>
        <w:pStyle w:val="Tiu10"/>
        <w:keepNext/>
        <w:keepLines/>
        <w:tabs>
          <w:tab w:val="left" w:pos="855"/>
        </w:tabs>
        <w:spacing w:after="120" w:line="240" w:lineRule="auto"/>
        <w:ind w:firstLine="720"/>
        <w:jc w:val="both"/>
        <w:outlineLvl w:val="9"/>
        <w:rPr>
          <w:rFonts w:ascii="Arial" w:hAnsi="Arial" w:cs="Arial"/>
          <w:sz w:val="20"/>
          <w:szCs w:val="20"/>
        </w:rPr>
      </w:pPr>
      <w:r w:rsidRPr="00770355">
        <w:rPr>
          <w:rFonts w:ascii="Arial" w:hAnsi="Arial" w:cs="Arial"/>
          <w:sz w:val="20"/>
          <w:szCs w:val="20"/>
          <w:lang w:val="en-US"/>
        </w:rPr>
        <w:t xml:space="preserve">I. </w:t>
      </w:r>
      <w:r w:rsidRPr="00770355">
        <w:rPr>
          <w:rFonts w:ascii="Arial" w:hAnsi="Arial" w:cs="Arial"/>
          <w:sz w:val="20"/>
          <w:szCs w:val="20"/>
        </w:rPr>
        <w:t>THÔNG TIN CHUNG</w:t>
      </w:r>
    </w:p>
    <w:p w14:paraId="446AF51F" w14:textId="77777777" w:rsidR="00770355" w:rsidRPr="00770355" w:rsidRDefault="00770355" w:rsidP="00770355">
      <w:pPr>
        <w:pStyle w:val="Vnbnnidung0"/>
        <w:tabs>
          <w:tab w:val="left" w:leader="dot" w:pos="8358"/>
        </w:tabs>
        <w:spacing w:after="120" w:line="240" w:lineRule="auto"/>
        <w:ind w:firstLine="720"/>
        <w:jc w:val="both"/>
        <w:rPr>
          <w:rFonts w:ascii="Arial" w:hAnsi="Arial" w:cs="Arial"/>
          <w:sz w:val="20"/>
          <w:szCs w:val="20"/>
        </w:rPr>
      </w:pPr>
      <w:r w:rsidRPr="00770355">
        <w:rPr>
          <w:rFonts w:ascii="Arial" w:hAnsi="Arial" w:cs="Arial"/>
          <w:sz w:val="20"/>
          <w:szCs w:val="20"/>
        </w:rPr>
        <w:t>Tên doanh nghiệp: ..................................................................................................</w:t>
      </w:r>
    </w:p>
    <w:p w14:paraId="564A7024" w14:textId="77777777" w:rsidR="00770355" w:rsidRPr="00770355" w:rsidRDefault="00770355" w:rsidP="00770355">
      <w:pPr>
        <w:pStyle w:val="Vnbnnidung0"/>
        <w:tabs>
          <w:tab w:val="left" w:leader="dot" w:pos="8358"/>
        </w:tabs>
        <w:spacing w:after="120" w:line="240" w:lineRule="auto"/>
        <w:ind w:firstLine="720"/>
        <w:jc w:val="both"/>
        <w:rPr>
          <w:rFonts w:ascii="Arial" w:hAnsi="Arial" w:cs="Arial"/>
          <w:sz w:val="20"/>
          <w:szCs w:val="20"/>
        </w:rPr>
      </w:pPr>
      <w:r w:rsidRPr="00770355">
        <w:rPr>
          <w:rFonts w:ascii="Arial" w:hAnsi="Arial" w:cs="Arial"/>
          <w:sz w:val="20"/>
          <w:szCs w:val="20"/>
        </w:rPr>
        <w:t>M</w:t>
      </w:r>
      <w:r w:rsidRPr="00770355">
        <w:rPr>
          <w:rFonts w:ascii="Arial" w:hAnsi="Arial" w:cs="Arial"/>
          <w:sz w:val="20"/>
          <w:szCs w:val="20"/>
          <w:lang w:val="en-US"/>
        </w:rPr>
        <w:t>ã</w:t>
      </w:r>
      <w:r w:rsidRPr="00770355">
        <w:rPr>
          <w:rFonts w:ascii="Arial" w:hAnsi="Arial" w:cs="Arial"/>
          <w:sz w:val="20"/>
          <w:szCs w:val="20"/>
        </w:rPr>
        <w:t xml:space="preserve"> số doanh nghiệp: ..............................................................................................</w:t>
      </w:r>
    </w:p>
    <w:p w14:paraId="00BCF2AB" w14:textId="77777777" w:rsidR="00770355" w:rsidRPr="00770355" w:rsidRDefault="00770355" w:rsidP="00770355">
      <w:pPr>
        <w:pStyle w:val="Vnbnnidung0"/>
        <w:tabs>
          <w:tab w:val="left" w:leader="dot" w:pos="7858"/>
        </w:tabs>
        <w:spacing w:after="120" w:line="240" w:lineRule="auto"/>
        <w:ind w:firstLine="720"/>
        <w:jc w:val="both"/>
        <w:rPr>
          <w:rFonts w:ascii="Arial" w:hAnsi="Arial" w:cs="Arial"/>
          <w:sz w:val="20"/>
          <w:szCs w:val="20"/>
          <w:lang w:val="en-US"/>
        </w:rPr>
      </w:pPr>
      <w:r w:rsidRPr="00770355">
        <w:rPr>
          <w:rFonts w:ascii="Arial" w:hAnsi="Arial" w:cs="Arial"/>
          <w:sz w:val="20"/>
          <w:szCs w:val="20"/>
        </w:rPr>
        <w:t>Trụ sở tại:</w:t>
      </w:r>
      <w:r w:rsidRPr="00770355">
        <w:rPr>
          <w:rFonts w:ascii="Arial" w:hAnsi="Arial" w:cs="Arial"/>
          <w:sz w:val="20"/>
          <w:szCs w:val="20"/>
          <w:lang w:val="en-US"/>
        </w:rPr>
        <w:t xml:space="preserve"> </w:t>
      </w:r>
      <w:r w:rsidRPr="00770355">
        <w:rPr>
          <w:rFonts w:ascii="Arial" w:hAnsi="Arial" w:cs="Arial"/>
          <w:sz w:val="20"/>
          <w:szCs w:val="20"/>
        </w:rPr>
        <w:t>...............................................................................................</w:t>
      </w:r>
      <w:r w:rsidRPr="00770355">
        <w:rPr>
          <w:rFonts w:ascii="Arial" w:hAnsi="Arial" w:cs="Arial"/>
          <w:sz w:val="20"/>
          <w:szCs w:val="20"/>
          <w:lang w:val="en-US"/>
        </w:rPr>
        <w:t>.................</w:t>
      </w:r>
    </w:p>
    <w:p w14:paraId="6BB63893" w14:textId="77777777" w:rsidR="00770355" w:rsidRPr="00770355" w:rsidRDefault="00770355" w:rsidP="00770355">
      <w:pPr>
        <w:pStyle w:val="Vnbnnidung0"/>
        <w:tabs>
          <w:tab w:val="left" w:leader="dot" w:pos="7858"/>
        </w:tabs>
        <w:spacing w:after="120" w:line="240" w:lineRule="auto"/>
        <w:ind w:firstLine="720"/>
        <w:jc w:val="both"/>
        <w:rPr>
          <w:rFonts w:ascii="Arial" w:hAnsi="Arial" w:cs="Arial"/>
          <w:sz w:val="20"/>
          <w:szCs w:val="20"/>
          <w:lang w:val="en-US"/>
        </w:rPr>
      </w:pPr>
      <w:r w:rsidRPr="00770355">
        <w:rPr>
          <w:rFonts w:ascii="Arial" w:hAnsi="Arial" w:cs="Arial"/>
          <w:sz w:val="20"/>
          <w:szCs w:val="20"/>
          <w:lang w:val="en-US"/>
        </w:rPr>
        <w:t>Điện thoại: …………………………………………………….., Fax ……………………………..</w:t>
      </w:r>
    </w:p>
    <w:p w14:paraId="48A550EB" w14:textId="77777777" w:rsidR="00770355" w:rsidRPr="00770355" w:rsidRDefault="00770355" w:rsidP="00770355">
      <w:pPr>
        <w:pStyle w:val="Vnbnnidung0"/>
        <w:tabs>
          <w:tab w:val="left" w:leader="dot" w:pos="7858"/>
        </w:tabs>
        <w:spacing w:after="120" w:line="240" w:lineRule="auto"/>
        <w:ind w:firstLine="720"/>
        <w:jc w:val="both"/>
        <w:rPr>
          <w:rFonts w:ascii="Arial" w:hAnsi="Arial" w:cs="Arial"/>
          <w:sz w:val="20"/>
          <w:szCs w:val="20"/>
          <w:lang w:val="en-US"/>
        </w:rPr>
      </w:pPr>
      <w:r w:rsidRPr="00770355">
        <w:rPr>
          <w:rFonts w:ascii="Arial" w:hAnsi="Arial" w:cs="Arial"/>
          <w:sz w:val="20"/>
          <w:szCs w:val="20"/>
          <w:lang w:val="en-US"/>
        </w:rPr>
        <w:t>Tên Dự án: ………………………………………………………………………………………….</w:t>
      </w:r>
    </w:p>
    <w:p w14:paraId="091E33F2" w14:textId="77777777" w:rsidR="00770355" w:rsidRPr="00770355" w:rsidRDefault="00770355" w:rsidP="00770355">
      <w:pPr>
        <w:pStyle w:val="Vnbnnidung0"/>
        <w:tabs>
          <w:tab w:val="left" w:leader="dot" w:pos="7858"/>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Công trình, dự án …(1) ……………………………… đã được …(2)… chấp thuận, </w:t>
      </w:r>
      <w:r w:rsidRPr="00770355">
        <w:rPr>
          <w:rFonts w:ascii="Arial" w:hAnsi="Arial" w:cs="Arial"/>
          <w:sz w:val="20"/>
          <w:szCs w:val="20"/>
        </w:rPr>
        <w:t>quyết định chủ trương đầu tư chấp thuận, quyết định đầu tư tại v</w:t>
      </w:r>
      <w:r w:rsidRPr="00770355">
        <w:rPr>
          <w:rFonts w:ascii="Arial" w:hAnsi="Arial" w:cs="Arial"/>
          <w:sz w:val="20"/>
          <w:szCs w:val="20"/>
          <w:lang w:val="en-US"/>
        </w:rPr>
        <w:t>ă</w:t>
      </w:r>
      <w:r w:rsidRPr="00770355">
        <w:rPr>
          <w:rFonts w:ascii="Arial" w:hAnsi="Arial" w:cs="Arial"/>
          <w:sz w:val="20"/>
          <w:szCs w:val="20"/>
        </w:rPr>
        <w:t>n bản số:... ngày.... tháng</w:t>
      </w:r>
      <w:r w:rsidRPr="00770355">
        <w:rPr>
          <w:rFonts w:ascii="Arial" w:hAnsi="Arial" w:cs="Arial"/>
          <w:sz w:val="20"/>
          <w:szCs w:val="20"/>
          <w:lang w:val="en-US"/>
        </w:rPr>
        <w:t xml:space="preserve"> </w:t>
      </w:r>
      <w:r w:rsidRPr="00770355">
        <w:rPr>
          <w:rFonts w:ascii="Arial" w:hAnsi="Arial" w:cs="Arial"/>
          <w:sz w:val="20"/>
          <w:szCs w:val="20"/>
        </w:rPr>
        <w:t>.... n</w:t>
      </w:r>
      <w:r w:rsidRPr="00770355">
        <w:rPr>
          <w:rFonts w:ascii="Arial" w:hAnsi="Arial" w:cs="Arial"/>
          <w:sz w:val="20"/>
          <w:szCs w:val="20"/>
          <w:lang w:val="en-US"/>
        </w:rPr>
        <w:t>ă</w:t>
      </w:r>
      <w:r w:rsidRPr="00770355">
        <w:rPr>
          <w:rFonts w:ascii="Arial" w:hAnsi="Arial" w:cs="Arial"/>
          <w:sz w:val="20"/>
          <w:szCs w:val="20"/>
        </w:rPr>
        <w:t>m....</w:t>
      </w:r>
    </w:p>
    <w:p w14:paraId="66BB85F5" w14:textId="77777777" w:rsidR="00770355" w:rsidRPr="00770355" w:rsidRDefault="00770355" w:rsidP="00770355">
      <w:pPr>
        <w:pStyle w:val="Vnbnnidung0"/>
        <w:tabs>
          <w:tab w:val="left" w:pos="988"/>
        </w:tabs>
        <w:spacing w:after="120" w:line="240" w:lineRule="auto"/>
        <w:ind w:firstLine="720"/>
        <w:jc w:val="both"/>
        <w:rPr>
          <w:rFonts w:ascii="Arial" w:hAnsi="Arial" w:cs="Arial"/>
          <w:sz w:val="20"/>
          <w:szCs w:val="20"/>
        </w:rPr>
      </w:pPr>
      <w:r w:rsidRPr="00770355">
        <w:rPr>
          <w:rFonts w:ascii="Arial" w:hAnsi="Arial" w:cs="Arial"/>
          <w:b/>
          <w:bCs/>
          <w:sz w:val="20"/>
          <w:szCs w:val="20"/>
          <w:lang w:val="en-US"/>
        </w:rPr>
        <w:t xml:space="preserve">II. </w:t>
      </w:r>
      <w:r w:rsidRPr="00770355">
        <w:rPr>
          <w:rFonts w:ascii="Arial" w:hAnsi="Arial" w:cs="Arial"/>
          <w:b/>
          <w:bCs/>
          <w:sz w:val="20"/>
          <w:szCs w:val="20"/>
        </w:rPr>
        <w:t>NỘI DUNG ĐĂNG KÝ KH</w:t>
      </w:r>
      <w:r w:rsidRPr="00770355">
        <w:rPr>
          <w:rFonts w:ascii="Arial" w:hAnsi="Arial" w:cs="Arial"/>
          <w:b/>
          <w:bCs/>
          <w:sz w:val="20"/>
          <w:szCs w:val="20"/>
          <w:lang w:val="en-US"/>
        </w:rPr>
        <w:t>Ố</w:t>
      </w:r>
      <w:r w:rsidRPr="00770355">
        <w:rPr>
          <w:rFonts w:ascii="Arial" w:hAnsi="Arial" w:cs="Arial"/>
          <w:b/>
          <w:bCs/>
          <w:sz w:val="20"/>
          <w:szCs w:val="20"/>
        </w:rPr>
        <w:t>I LƯỢNG KHOÁNG SẢN THU H</w:t>
      </w:r>
      <w:r w:rsidRPr="00770355">
        <w:rPr>
          <w:rFonts w:ascii="Arial" w:hAnsi="Arial" w:cs="Arial"/>
          <w:b/>
          <w:bCs/>
          <w:sz w:val="20"/>
          <w:szCs w:val="20"/>
          <w:lang w:val="en-US"/>
        </w:rPr>
        <w:t>Ồ</w:t>
      </w:r>
      <w:r w:rsidRPr="00770355">
        <w:rPr>
          <w:rFonts w:ascii="Arial" w:hAnsi="Arial" w:cs="Arial"/>
          <w:b/>
          <w:bCs/>
          <w:sz w:val="20"/>
          <w:szCs w:val="20"/>
        </w:rPr>
        <w:t>I T</w:t>
      </w:r>
      <w:r w:rsidRPr="00770355">
        <w:rPr>
          <w:rFonts w:ascii="Arial" w:hAnsi="Arial" w:cs="Arial"/>
          <w:b/>
          <w:bCs/>
          <w:sz w:val="20"/>
          <w:szCs w:val="20"/>
          <w:lang w:val="en-US"/>
        </w:rPr>
        <w:t>Ừ</w:t>
      </w:r>
      <w:r w:rsidRPr="00770355">
        <w:rPr>
          <w:rFonts w:ascii="Arial" w:hAnsi="Arial" w:cs="Arial"/>
          <w:b/>
          <w:bCs/>
          <w:sz w:val="20"/>
          <w:szCs w:val="20"/>
        </w:rPr>
        <w:t xml:space="preserve"> DỰ ÁN NẠO VÉT (HỒ, VÙNG NƯỚC CÔNG TRÌNH THỦY LỢI, THỦY ĐIỆN) VÀ KHƠI THÔNG LUỒNG LẠCH</w:t>
      </w:r>
    </w:p>
    <w:p w14:paraId="430EE6F0" w14:textId="77777777" w:rsidR="00770355" w:rsidRPr="00770355" w:rsidRDefault="00770355" w:rsidP="00770355">
      <w:pPr>
        <w:pStyle w:val="Vnbnnidung0"/>
        <w:tabs>
          <w:tab w:val="left" w:pos="855"/>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1. </w:t>
      </w:r>
      <w:r w:rsidRPr="00770355">
        <w:rPr>
          <w:rFonts w:ascii="Arial" w:hAnsi="Arial" w:cs="Arial"/>
          <w:sz w:val="20"/>
          <w:szCs w:val="20"/>
        </w:rPr>
        <w:t>Tên loại khoáng sản, vị trí khu vực đăng ký thu hồi khoáng sản:....</w:t>
      </w:r>
    </w:p>
    <w:p w14:paraId="2DBE6459" w14:textId="77777777" w:rsidR="00770355" w:rsidRPr="00770355" w:rsidRDefault="00770355" w:rsidP="00770355">
      <w:pPr>
        <w:pStyle w:val="Vnbnnidung0"/>
        <w:tabs>
          <w:tab w:val="left" w:pos="886"/>
          <w:tab w:val="right" w:leader="dot" w:pos="5960"/>
          <w:tab w:val="left" w:pos="6166"/>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2. </w:t>
      </w:r>
      <w:r w:rsidRPr="00770355">
        <w:rPr>
          <w:rFonts w:ascii="Arial" w:hAnsi="Arial" w:cs="Arial"/>
          <w:sz w:val="20"/>
          <w:szCs w:val="20"/>
        </w:rPr>
        <w:t>Diện tích khu vực thu hồi khoáng sản: ...............</w:t>
      </w:r>
      <w:r w:rsidRPr="00770355">
        <w:rPr>
          <w:rFonts w:ascii="Arial" w:hAnsi="Arial" w:cs="Arial"/>
          <w:sz w:val="20"/>
          <w:szCs w:val="20"/>
          <w:lang w:val="en-US"/>
        </w:rPr>
        <w:t xml:space="preserve"> </w:t>
      </w:r>
      <w:r w:rsidRPr="00770355">
        <w:rPr>
          <w:rFonts w:ascii="Arial" w:hAnsi="Arial" w:cs="Arial"/>
          <w:sz w:val="20"/>
          <w:szCs w:val="20"/>
        </w:rPr>
        <w:t>(ha,</w:t>
      </w:r>
      <w:r w:rsidRPr="00770355">
        <w:rPr>
          <w:rFonts w:ascii="Arial" w:hAnsi="Arial" w:cs="Arial"/>
          <w:sz w:val="20"/>
          <w:szCs w:val="20"/>
        </w:rPr>
        <w:tab/>
      </w:r>
      <w:r w:rsidRPr="00770355">
        <w:rPr>
          <w:rFonts w:ascii="Arial" w:hAnsi="Arial" w:cs="Arial"/>
          <w:sz w:val="20"/>
          <w:szCs w:val="20"/>
          <w:lang w:val="en-US"/>
        </w:rPr>
        <w:t xml:space="preserve"> </w:t>
      </w:r>
      <w:r w:rsidRPr="00770355">
        <w:rPr>
          <w:rFonts w:ascii="Arial" w:hAnsi="Arial" w:cs="Arial"/>
          <w:sz w:val="20"/>
          <w:szCs w:val="20"/>
        </w:rPr>
        <w:t>km</w:t>
      </w:r>
      <w:r w:rsidRPr="00770355">
        <w:rPr>
          <w:rFonts w:ascii="Arial" w:hAnsi="Arial" w:cs="Arial"/>
          <w:sz w:val="20"/>
          <w:szCs w:val="20"/>
          <w:vertAlign w:val="superscript"/>
        </w:rPr>
        <w:t>2</w:t>
      </w:r>
      <w:r w:rsidRPr="00770355">
        <w:rPr>
          <w:rFonts w:ascii="Arial" w:hAnsi="Arial" w:cs="Arial"/>
          <w:sz w:val="20"/>
          <w:szCs w:val="20"/>
        </w:rPr>
        <w:t xml:space="preserve">), </w:t>
      </w:r>
      <w:r w:rsidRPr="00770355">
        <w:rPr>
          <w:rFonts w:ascii="Arial" w:hAnsi="Arial" w:cs="Arial"/>
          <w:sz w:val="20"/>
          <w:szCs w:val="20"/>
          <w:lang w:val="en-US"/>
        </w:rPr>
        <w:t>đ</w:t>
      </w:r>
      <w:r w:rsidRPr="00770355">
        <w:rPr>
          <w:rFonts w:ascii="Arial" w:hAnsi="Arial" w:cs="Arial"/>
          <w:sz w:val="20"/>
          <w:szCs w:val="20"/>
        </w:rPr>
        <w:t>ược giới hạn b</w:t>
      </w:r>
      <w:r w:rsidRPr="00770355">
        <w:rPr>
          <w:rFonts w:ascii="Arial" w:hAnsi="Arial" w:cs="Arial"/>
          <w:sz w:val="20"/>
          <w:szCs w:val="20"/>
          <w:lang w:val="en-US"/>
        </w:rPr>
        <w:t>ở</w:t>
      </w:r>
      <w:r w:rsidRPr="00770355">
        <w:rPr>
          <w:rFonts w:ascii="Arial" w:hAnsi="Arial" w:cs="Arial"/>
          <w:sz w:val="20"/>
          <w:szCs w:val="20"/>
        </w:rPr>
        <w:t>i</w:t>
      </w:r>
      <w:r w:rsidRPr="00770355">
        <w:rPr>
          <w:rFonts w:ascii="Arial" w:hAnsi="Arial" w:cs="Arial"/>
          <w:sz w:val="20"/>
          <w:szCs w:val="20"/>
          <w:lang w:val="en-US"/>
        </w:rPr>
        <w:t xml:space="preserve"> </w:t>
      </w:r>
      <w:r w:rsidRPr="00770355">
        <w:rPr>
          <w:rFonts w:ascii="Arial" w:hAnsi="Arial" w:cs="Arial"/>
          <w:sz w:val="20"/>
          <w:szCs w:val="20"/>
        </w:rPr>
        <w:t xml:space="preserve">các điểm góc có toạ độ xác </w:t>
      </w:r>
      <w:r w:rsidRPr="00770355">
        <w:rPr>
          <w:rFonts w:ascii="Arial" w:hAnsi="Arial" w:cs="Arial"/>
          <w:sz w:val="20"/>
          <w:szCs w:val="20"/>
          <w:lang w:val="en-US"/>
        </w:rPr>
        <w:t>đ</w:t>
      </w:r>
      <w:r w:rsidRPr="00770355">
        <w:rPr>
          <w:rFonts w:ascii="Arial" w:hAnsi="Arial" w:cs="Arial"/>
          <w:sz w:val="20"/>
          <w:szCs w:val="20"/>
        </w:rPr>
        <w:t>ịnh trên bản đồ kèm theo.</w:t>
      </w:r>
    </w:p>
    <w:p w14:paraId="7C1C7808" w14:textId="77777777" w:rsidR="00770355" w:rsidRPr="00770355" w:rsidRDefault="00770355" w:rsidP="00770355">
      <w:pPr>
        <w:pStyle w:val="Vnbnnidung0"/>
        <w:tabs>
          <w:tab w:val="left" w:pos="886"/>
          <w:tab w:val="left" w:leader="dot" w:pos="6735"/>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3. </w:t>
      </w:r>
      <w:r w:rsidRPr="00770355">
        <w:rPr>
          <w:rFonts w:ascii="Arial" w:hAnsi="Arial" w:cs="Arial"/>
          <w:sz w:val="20"/>
          <w:szCs w:val="20"/>
        </w:rPr>
        <w:t>Tổng khối lượng khoáng sản được thu hồi .................. (t</w:t>
      </w:r>
      <w:r w:rsidRPr="00770355">
        <w:rPr>
          <w:rFonts w:ascii="Arial" w:hAnsi="Arial" w:cs="Arial"/>
          <w:sz w:val="20"/>
          <w:szCs w:val="20"/>
          <w:lang w:val="en-US"/>
        </w:rPr>
        <w:t>ấ</w:t>
      </w:r>
      <w:r w:rsidRPr="00770355">
        <w:rPr>
          <w:rFonts w:ascii="Arial" w:hAnsi="Arial" w:cs="Arial"/>
          <w:sz w:val="20"/>
          <w:szCs w:val="20"/>
        </w:rPr>
        <w:t>n, m</w:t>
      </w:r>
      <w:r w:rsidRPr="00770355">
        <w:rPr>
          <w:rFonts w:ascii="Arial" w:hAnsi="Arial" w:cs="Arial"/>
          <w:sz w:val="20"/>
          <w:szCs w:val="20"/>
          <w:vertAlign w:val="superscript"/>
        </w:rPr>
        <w:t>3</w:t>
      </w:r>
      <w:r w:rsidRPr="00770355">
        <w:rPr>
          <w:rFonts w:ascii="Arial" w:hAnsi="Arial" w:cs="Arial"/>
          <w:sz w:val="20"/>
          <w:szCs w:val="20"/>
        </w:rPr>
        <w:t>,...).</w:t>
      </w:r>
    </w:p>
    <w:p w14:paraId="6B35B29B" w14:textId="77777777" w:rsidR="00770355" w:rsidRPr="00770355" w:rsidRDefault="00770355" w:rsidP="00770355">
      <w:pPr>
        <w:pStyle w:val="Vnbnnidung0"/>
        <w:tabs>
          <w:tab w:val="left" w:pos="898"/>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4. </w:t>
      </w:r>
      <w:r w:rsidRPr="00770355">
        <w:rPr>
          <w:rFonts w:ascii="Arial" w:hAnsi="Arial" w:cs="Arial"/>
          <w:sz w:val="20"/>
          <w:szCs w:val="20"/>
        </w:rPr>
        <w:t>Mức sâu: từ mức ... m đ</w:t>
      </w:r>
      <w:r w:rsidRPr="00770355">
        <w:rPr>
          <w:rFonts w:ascii="Arial" w:hAnsi="Arial" w:cs="Arial"/>
          <w:sz w:val="20"/>
          <w:szCs w:val="20"/>
          <w:lang w:val="en-US"/>
        </w:rPr>
        <w:t>ế</w:t>
      </w:r>
      <w:r w:rsidRPr="00770355">
        <w:rPr>
          <w:rFonts w:ascii="Arial" w:hAnsi="Arial" w:cs="Arial"/>
          <w:sz w:val="20"/>
          <w:szCs w:val="20"/>
        </w:rPr>
        <w:t>n mức ... m (theo thiết k</w:t>
      </w:r>
      <w:r w:rsidRPr="00770355">
        <w:rPr>
          <w:rFonts w:ascii="Arial" w:hAnsi="Arial" w:cs="Arial"/>
          <w:sz w:val="20"/>
          <w:szCs w:val="20"/>
          <w:lang w:val="en-US"/>
        </w:rPr>
        <w:t>ế</w:t>
      </w:r>
      <w:r w:rsidRPr="00770355">
        <w:rPr>
          <w:rFonts w:ascii="Arial" w:hAnsi="Arial" w:cs="Arial"/>
          <w:sz w:val="20"/>
          <w:szCs w:val="20"/>
        </w:rPr>
        <w:t xml:space="preserve"> của Dự án).</w:t>
      </w:r>
    </w:p>
    <w:p w14:paraId="0611CD23" w14:textId="77777777" w:rsidR="00770355" w:rsidRPr="00770355" w:rsidRDefault="00770355" w:rsidP="00770355">
      <w:pPr>
        <w:pStyle w:val="Vnbnnidung0"/>
        <w:tabs>
          <w:tab w:val="left" w:pos="918"/>
          <w:tab w:val="left" w:leader="dot" w:pos="3639"/>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5. </w:t>
      </w:r>
      <w:r w:rsidRPr="00770355">
        <w:rPr>
          <w:rFonts w:ascii="Arial" w:hAnsi="Arial" w:cs="Arial"/>
          <w:sz w:val="20"/>
          <w:szCs w:val="20"/>
        </w:rPr>
        <w:t>Công nghệ khai thác: ...............</w:t>
      </w:r>
    </w:p>
    <w:p w14:paraId="73F76FAF" w14:textId="77777777" w:rsidR="00770355" w:rsidRPr="00770355" w:rsidRDefault="00770355" w:rsidP="00770355">
      <w:pPr>
        <w:pStyle w:val="Vnbnnidung0"/>
        <w:tabs>
          <w:tab w:val="left" w:pos="914"/>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6. </w:t>
      </w:r>
      <w:r w:rsidRPr="00770355">
        <w:rPr>
          <w:rFonts w:ascii="Arial" w:hAnsi="Arial" w:cs="Arial"/>
          <w:sz w:val="20"/>
          <w:szCs w:val="20"/>
        </w:rPr>
        <w:t>Thời gian thu hồi khoáng sản: ... (tháng/năm) k</w:t>
      </w:r>
      <w:r w:rsidRPr="00770355">
        <w:rPr>
          <w:rFonts w:ascii="Arial" w:hAnsi="Arial" w:cs="Arial"/>
          <w:sz w:val="20"/>
          <w:szCs w:val="20"/>
          <w:lang w:val="en-US"/>
        </w:rPr>
        <w:t>ể</w:t>
      </w:r>
      <w:r w:rsidRPr="00770355">
        <w:rPr>
          <w:rFonts w:ascii="Arial" w:hAnsi="Arial" w:cs="Arial"/>
          <w:sz w:val="20"/>
          <w:szCs w:val="20"/>
        </w:rPr>
        <w:t xml:space="preserve"> từ ngày được cấp B</w:t>
      </w:r>
      <w:r w:rsidRPr="00770355">
        <w:rPr>
          <w:rFonts w:ascii="Arial" w:hAnsi="Arial" w:cs="Arial"/>
          <w:sz w:val="20"/>
          <w:szCs w:val="20"/>
          <w:lang w:val="en-US"/>
        </w:rPr>
        <w:t>ả</w:t>
      </w:r>
      <w:r w:rsidRPr="00770355">
        <w:rPr>
          <w:rFonts w:ascii="Arial" w:hAnsi="Arial" w:cs="Arial"/>
          <w:sz w:val="20"/>
          <w:szCs w:val="20"/>
        </w:rPr>
        <w:t>n xác nhận.</w:t>
      </w:r>
    </w:p>
    <w:p w14:paraId="768480B6" w14:textId="77777777" w:rsidR="00770355" w:rsidRPr="00770355" w:rsidRDefault="00770355" w:rsidP="00770355">
      <w:pPr>
        <w:pStyle w:val="Vnbnnidung0"/>
        <w:tabs>
          <w:tab w:val="left" w:pos="914"/>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7. </w:t>
      </w:r>
      <w:r w:rsidRPr="00770355">
        <w:rPr>
          <w:rFonts w:ascii="Arial" w:hAnsi="Arial" w:cs="Arial"/>
          <w:sz w:val="20"/>
          <w:szCs w:val="20"/>
        </w:rPr>
        <w:t>Kế hoạch thu hồi, gồm: Thời gian dự kiến thu hồi theo tháng/năm cho từng khu vực tương ứng với khối lượng khoáng sản theo tiến độ triển khai dự án; các biện pháp nhằm bảo đ</w:t>
      </w:r>
      <w:r w:rsidRPr="00770355">
        <w:rPr>
          <w:rFonts w:ascii="Arial" w:hAnsi="Arial" w:cs="Arial"/>
          <w:sz w:val="20"/>
          <w:szCs w:val="20"/>
          <w:lang w:val="en-US"/>
        </w:rPr>
        <w:t>ả</w:t>
      </w:r>
      <w:r w:rsidRPr="00770355">
        <w:rPr>
          <w:rFonts w:ascii="Arial" w:hAnsi="Arial" w:cs="Arial"/>
          <w:sz w:val="20"/>
          <w:szCs w:val="20"/>
        </w:rPr>
        <w:t xml:space="preserve">m an toàn lao </w:t>
      </w:r>
      <w:r w:rsidRPr="00770355">
        <w:rPr>
          <w:rFonts w:ascii="Arial" w:hAnsi="Arial" w:cs="Arial"/>
          <w:sz w:val="20"/>
          <w:szCs w:val="20"/>
          <w:lang w:val="en-US"/>
        </w:rPr>
        <w:t>đ</w:t>
      </w:r>
      <w:r w:rsidRPr="00770355">
        <w:rPr>
          <w:rFonts w:ascii="Arial" w:hAnsi="Arial" w:cs="Arial"/>
          <w:sz w:val="20"/>
          <w:szCs w:val="20"/>
        </w:rPr>
        <w:t>ộng, môi trường khu vực thu hồi khoáng sản.</w:t>
      </w:r>
    </w:p>
    <w:p w14:paraId="544AB4EF" w14:textId="77777777" w:rsidR="00770355" w:rsidRPr="00770355" w:rsidRDefault="00770355" w:rsidP="00770355">
      <w:pPr>
        <w:pStyle w:val="Vnbnnidung0"/>
        <w:tabs>
          <w:tab w:val="left" w:pos="1406"/>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8. </w:t>
      </w:r>
      <w:r w:rsidRPr="00770355">
        <w:rPr>
          <w:rFonts w:ascii="Arial" w:hAnsi="Arial" w:cs="Arial"/>
          <w:sz w:val="20"/>
          <w:szCs w:val="20"/>
        </w:rPr>
        <w:t>Danh mục máy móc, thiết bị sử dụng để thu hồi khoáng sản: ...</w:t>
      </w:r>
    </w:p>
    <w:p w14:paraId="510C278A" w14:textId="77777777" w:rsidR="00770355" w:rsidRPr="00770355" w:rsidRDefault="00770355" w:rsidP="00770355">
      <w:pPr>
        <w:pStyle w:val="Vnbnnidung0"/>
        <w:tabs>
          <w:tab w:val="left" w:pos="1428"/>
        </w:tabs>
        <w:spacing w:after="0" w:line="240" w:lineRule="auto"/>
        <w:ind w:firstLine="720"/>
        <w:jc w:val="both"/>
        <w:rPr>
          <w:rFonts w:ascii="Arial" w:hAnsi="Arial" w:cs="Arial"/>
          <w:sz w:val="20"/>
          <w:szCs w:val="20"/>
        </w:rPr>
      </w:pPr>
      <w:r w:rsidRPr="00770355">
        <w:rPr>
          <w:rFonts w:ascii="Arial" w:hAnsi="Arial" w:cs="Arial"/>
          <w:sz w:val="20"/>
          <w:szCs w:val="20"/>
          <w:lang w:val="en-US"/>
        </w:rPr>
        <w:t xml:space="preserve">9. </w:t>
      </w:r>
      <w:r w:rsidRPr="00770355">
        <w:rPr>
          <w:rFonts w:ascii="Arial" w:hAnsi="Arial" w:cs="Arial"/>
          <w:sz w:val="20"/>
          <w:szCs w:val="20"/>
        </w:rPr>
        <w:t>Các nội dung về bảo vệ môi trường theo quy định của pháp luật về bảo vệ môi trường.</w:t>
      </w:r>
    </w:p>
    <w:p w14:paraId="5A55B67E" w14:textId="77777777" w:rsidR="00770355" w:rsidRPr="00770355" w:rsidRDefault="00770355" w:rsidP="00770355">
      <w:pPr>
        <w:pStyle w:val="Vnbnnidung0"/>
        <w:tabs>
          <w:tab w:val="left" w:pos="1428"/>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770355" w:rsidRPr="00770355" w14:paraId="1725CA21" w14:textId="77777777" w:rsidTr="008560C5">
        <w:trPr>
          <w:tblCellSpacing w:w="0" w:type="dxa"/>
        </w:trPr>
        <w:tc>
          <w:tcPr>
            <w:tcW w:w="2361" w:type="pct"/>
            <w:shd w:val="clear" w:color="auto" w:fill="FFFFFF"/>
            <w:tcMar>
              <w:top w:w="0" w:type="dxa"/>
              <w:left w:w="108" w:type="dxa"/>
              <w:bottom w:w="0" w:type="dxa"/>
              <w:right w:w="108" w:type="dxa"/>
            </w:tcMar>
            <w:hideMark/>
          </w:tcPr>
          <w:p w14:paraId="2546E60D" w14:textId="77777777" w:rsidR="00770355" w:rsidRPr="00770355" w:rsidRDefault="00770355" w:rsidP="008560C5">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BF4583E" w14:textId="77777777" w:rsidR="00770355" w:rsidRPr="00770355" w:rsidRDefault="00770355" w:rsidP="008560C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TÊN DOANH NGHIỆP</w:t>
            </w:r>
          </w:p>
          <w:p w14:paraId="57E9FBFE" w14:textId="77777777" w:rsidR="00770355" w:rsidRPr="00770355" w:rsidRDefault="00770355" w:rsidP="008560C5">
            <w:pPr>
              <w:pStyle w:val="Vnbnnidung0"/>
              <w:spacing w:after="0" w:line="240" w:lineRule="auto"/>
              <w:ind w:firstLine="0"/>
              <w:jc w:val="center"/>
              <w:rPr>
                <w:rFonts w:ascii="Arial" w:hAnsi="Arial" w:cs="Arial"/>
                <w:i/>
                <w:iCs/>
                <w:sz w:val="20"/>
                <w:szCs w:val="20"/>
              </w:rPr>
            </w:pPr>
            <w:r w:rsidRPr="00770355">
              <w:rPr>
                <w:rFonts w:ascii="Arial" w:hAnsi="Arial" w:cs="Arial"/>
                <w:i/>
                <w:iCs/>
                <w:sz w:val="20"/>
                <w:szCs w:val="20"/>
              </w:rPr>
              <w:t>(Ký tên, đóng dấu)</w:t>
            </w:r>
          </w:p>
          <w:p w14:paraId="46752553" w14:textId="77777777" w:rsidR="00770355" w:rsidRPr="00770355" w:rsidRDefault="00770355" w:rsidP="008560C5">
            <w:pPr>
              <w:jc w:val="center"/>
              <w:rPr>
                <w:rFonts w:ascii="Arial" w:hAnsi="Arial" w:cs="Arial"/>
                <w:sz w:val="20"/>
                <w:szCs w:val="20"/>
              </w:rPr>
            </w:pPr>
          </w:p>
        </w:tc>
      </w:tr>
    </w:tbl>
    <w:p w14:paraId="1FC819D3" w14:textId="77777777" w:rsidR="00770355" w:rsidRPr="00770355" w:rsidRDefault="00770355" w:rsidP="00770355">
      <w:pPr>
        <w:pStyle w:val="Vnbnnidung0"/>
        <w:spacing w:after="120" w:line="240" w:lineRule="auto"/>
        <w:ind w:firstLine="720"/>
        <w:jc w:val="both"/>
        <w:rPr>
          <w:rFonts w:ascii="Arial" w:hAnsi="Arial" w:cs="Arial"/>
          <w:i/>
          <w:iCs/>
          <w:sz w:val="20"/>
          <w:szCs w:val="20"/>
        </w:rPr>
      </w:pPr>
    </w:p>
    <w:p w14:paraId="5A937237" w14:textId="77777777" w:rsidR="00770355" w:rsidRPr="00770355" w:rsidRDefault="00770355" w:rsidP="00770355">
      <w:pPr>
        <w:pStyle w:val="Vnbnnidung0"/>
        <w:spacing w:after="120" w:line="240" w:lineRule="auto"/>
        <w:ind w:firstLine="720"/>
        <w:jc w:val="both"/>
        <w:rPr>
          <w:rFonts w:ascii="Arial" w:hAnsi="Arial" w:cs="Arial"/>
          <w:sz w:val="20"/>
          <w:szCs w:val="20"/>
        </w:rPr>
        <w:sectPr w:rsidR="00770355" w:rsidRPr="00770355" w:rsidSect="00F07F82">
          <w:pgSz w:w="11907" w:h="16839" w:code="9"/>
          <w:pgMar w:top="1440" w:right="1440" w:bottom="1440" w:left="1440" w:header="0" w:footer="829" w:gutter="0"/>
          <w:cols w:space="720"/>
          <w:noEndnote/>
          <w:docGrid w:linePitch="360"/>
        </w:sectPr>
      </w:pPr>
    </w:p>
    <w:p w14:paraId="65919B85" w14:textId="77777777" w:rsidR="00770355" w:rsidRPr="00770355" w:rsidRDefault="00770355" w:rsidP="00770355">
      <w:pPr>
        <w:pStyle w:val="Vnbnnidung0"/>
        <w:spacing w:after="120" w:line="240" w:lineRule="auto"/>
        <w:ind w:firstLine="0"/>
        <w:jc w:val="right"/>
        <w:rPr>
          <w:rFonts w:ascii="Arial" w:hAnsi="Arial" w:cs="Arial"/>
          <w:b/>
          <w:bCs/>
          <w:sz w:val="20"/>
          <w:szCs w:val="20"/>
        </w:rPr>
      </w:pPr>
      <w:r w:rsidRPr="00770355">
        <w:rPr>
          <w:rFonts w:ascii="Arial" w:hAnsi="Arial" w:cs="Arial"/>
          <w:b/>
          <w:bCs/>
          <w:sz w:val="20"/>
          <w:szCs w:val="20"/>
        </w:rPr>
        <w:lastRenderedPageBreak/>
        <w:t>Mẫu số 03</w:t>
      </w:r>
    </w:p>
    <w:tbl>
      <w:tblPr>
        <w:tblW w:w="5000" w:type="pct"/>
        <w:tblCellMar>
          <w:left w:w="0" w:type="dxa"/>
          <w:right w:w="0" w:type="dxa"/>
        </w:tblCellMar>
        <w:tblLook w:val="04A0" w:firstRow="1" w:lastRow="0" w:firstColumn="1" w:lastColumn="0" w:noHBand="0" w:noVBand="1"/>
      </w:tblPr>
      <w:tblGrid>
        <w:gridCol w:w="3968"/>
        <w:gridCol w:w="5059"/>
      </w:tblGrid>
      <w:tr w:rsidR="00770355" w:rsidRPr="00770355" w14:paraId="036ACABC" w14:textId="77777777" w:rsidTr="008560C5">
        <w:trPr>
          <w:trHeight w:val="920"/>
        </w:trPr>
        <w:tc>
          <w:tcPr>
            <w:tcW w:w="2198" w:type="pct"/>
            <w:shd w:val="clear" w:color="auto" w:fill="auto"/>
            <w:tcMar>
              <w:top w:w="0" w:type="dxa"/>
              <w:left w:w="108" w:type="dxa"/>
              <w:bottom w:w="0" w:type="dxa"/>
              <w:right w:w="108" w:type="dxa"/>
            </w:tcMar>
          </w:tcPr>
          <w:p w14:paraId="1E081A9B" w14:textId="77777777" w:rsidR="00770355" w:rsidRPr="00770355" w:rsidRDefault="00770355" w:rsidP="008560C5">
            <w:pPr>
              <w:jc w:val="center"/>
              <w:rPr>
                <w:rFonts w:ascii="Arial" w:hAnsi="Arial" w:cs="Arial"/>
                <w:b/>
                <w:bCs/>
                <w:sz w:val="20"/>
                <w:szCs w:val="20"/>
                <w:lang w:val="en-US"/>
              </w:rPr>
            </w:pPr>
            <w:r w:rsidRPr="00770355">
              <w:rPr>
                <w:rFonts w:ascii="Arial" w:hAnsi="Arial" w:cs="Arial"/>
                <w:b/>
                <w:bCs/>
                <w:sz w:val="20"/>
                <w:szCs w:val="20"/>
                <w:lang w:val="en-US"/>
              </w:rPr>
              <w:t>ỦY BAN NHÂN DÂN TỈNH/THÀNH PHỐ</w:t>
            </w:r>
          </w:p>
          <w:p w14:paraId="37F16541" w14:textId="77777777" w:rsidR="00770355" w:rsidRPr="00770355" w:rsidRDefault="00770355" w:rsidP="008560C5">
            <w:pPr>
              <w:jc w:val="center"/>
              <w:rPr>
                <w:rFonts w:ascii="Arial" w:hAnsi="Arial" w:cs="Arial"/>
                <w:b/>
                <w:bCs/>
                <w:sz w:val="20"/>
                <w:szCs w:val="20"/>
                <w:lang w:val="en-US"/>
              </w:rPr>
            </w:pPr>
            <w:r w:rsidRPr="00770355">
              <w:rPr>
                <w:rFonts w:ascii="Arial" w:hAnsi="Arial" w:cs="Arial"/>
                <w:b/>
                <w:bCs/>
                <w:sz w:val="20"/>
                <w:szCs w:val="20"/>
                <w:lang w:val="en-US"/>
              </w:rPr>
              <w:t>……………………….</w:t>
            </w:r>
            <w:r w:rsidRPr="00770355">
              <w:rPr>
                <w:rFonts w:ascii="Arial" w:hAnsi="Arial" w:cs="Arial"/>
                <w:b/>
                <w:bCs/>
                <w:sz w:val="20"/>
                <w:szCs w:val="20"/>
              </w:rPr>
              <w:br/>
            </w:r>
            <w:r w:rsidRPr="00770355">
              <w:rPr>
                <w:rFonts w:ascii="Arial" w:hAnsi="Arial" w:cs="Arial"/>
                <w:bCs/>
                <w:sz w:val="20"/>
                <w:szCs w:val="20"/>
                <w:vertAlign w:val="superscript"/>
              </w:rPr>
              <w:t>__________</w:t>
            </w:r>
          </w:p>
          <w:p w14:paraId="42C64A40" w14:textId="77777777" w:rsidR="00770355" w:rsidRPr="00770355" w:rsidRDefault="00770355" w:rsidP="008560C5">
            <w:pPr>
              <w:jc w:val="center"/>
              <w:rPr>
                <w:rFonts w:ascii="Arial" w:hAnsi="Arial" w:cs="Arial"/>
                <w:sz w:val="20"/>
                <w:szCs w:val="20"/>
                <w:lang w:val="en-US"/>
              </w:rPr>
            </w:pPr>
            <w:r w:rsidRPr="00770355">
              <w:rPr>
                <w:rFonts w:ascii="Arial" w:hAnsi="Arial" w:cs="Arial"/>
                <w:sz w:val="20"/>
                <w:szCs w:val="20"/>
              </w:rPr>
              <w:t>Số: ….</w:t>
            </w:r>
            <w:r w:rsidRPr="00770355">
              <w:rPr>
                <w:rFonts w:ascii="Arial" w:hAnsi="Arial" w:cs="Arial"/>
                <w:sz w:val="20"/>
                <w:szCs w:val="20"/>
                <w:lang w:val="en-US"/>
              </w:rPr>
              <w:t>/XN-UBND</w:t>
            </w:r>
          </w:p>
        </w:tc>
        <w:tc>
          <w:tcPr>
            <w:tcW w:w="2802" w:type="pct"/>
            <w:shd w:val="clear" w:color="auto" w:fill="auto"/>
            <w:tcMar>
              <w:top w:w="0" w:type="dxa"/>
              <w:left w:w="108" w:type="dxa"/>
              <w:bottom w:w="0" w:type="dxa"/>
              <w:right w:w="108" w:type="dxa"/>
            </w:tcMar>
          </w:tcPr>
          <w:p w14:paraId="4C1B58B5" w14:textId="77777777" w:rsidR="00770355" w:rsidRPr="00770355" w:rsidRDefault="00770355" w:rsidP="008560C5">
            <w:pPr>
              <w:jc w:val="center"/>
              <w:rPr>
                <w:rFonts w:ascii="Arial" w:hAnsi="Arial" w:cs="Arial"/>
                <w:sz w:val="20"/>
                <w:szCs w:val="20"/>
                <w:vertAlign w:val="superscript"/>
              </w:rPr>
            </w:pPr>
            <w:r w:rsidRPr="00770355">
              <w:rPr>
                <w:rFonts w:ascii="Arial" w:hAnsi="Arial" w:cs="Arial"/>
                <w:b/>
                <w:bCs/>
                <w:sz w:val="20"/>
                <w:szCs w:val="20"/>
              </w:rPr>
              <w:t>CỘNG HÒA XÃ HỘI CHỦ NGHĨA VIỆT NAM</w:t>
            </w:r>
            <w:r w:rsidRPr="00770355">
              <w:rPr>
                <w:rFonts w:ascii="Arial" w:hAnsi="Arial" w:cs="Arial"/>
                <w:b/>
                <w:bCs/>
                <w:sz w:val="20"/>
                <w:szCs w:val="20"/>
              </w:rPr>
              <w:br/>
              <w:t xml:space="preserve">Độc lập - Tự do - Hạnh phúc </w:t>
            </w:r>
            <w:r w:rsidRPr="00770355">
              <w:rPr>
                <w:rFonts w:ascii="Arial" w:hAnsi="Arial" w:cs="Arial"/>
                <w:b/>
                <w:bCs/>
                <w:sz w:val="20"/>
                <w:szCs w:val="20"/>
              </w:rPr>
              <w:br/>
            </w:r>
            <w:r w:rsidRPr="00770355">
              <w:rPr>
                <w:rFonts w:ascii="Arial" w:hAnsi="Arial" w:cs="Arial"/>
                <w:bCs/>
                <w:sz w:val="20"/>
                <w:szCs w:val="20"/>
                <w:vertAlign w:val="superscript"/>
              </w:rPr>
              <w:t>______________________</w:t>
            </w:r>
          </w:p>
          <w:p w14:paraId="50270154" w14:textId="77777777" w:rsidR="00770355" w:rsidRPr="00770355" w:rsidRDefault="00770355" w:rsidP="008560C5">
            <w:pPr>
              <w:jc w:val="center"/>
              <w:rPr>
                <w:rFonts w:ascii="Arial" w:hAnsi="Arial" w:cs="Arial"/>
                <w:i/>
                <w:sz w:val="20"/>
                <w:szCs w:val="20"/>
              </w:rPr>
            </w:pPr>
            <w:r w:rsidRPr="00770355">
              <w:rPr>
                <w:rFonts w:ascii="Arial" w:hAnsi="Arial" w:cs="Arial"/>
                <w:i/>
                <w:sz w:val="20"/>
                <w:szCs w:val="20"/>
                <w:lang w:val="en-US"/>
              </w:rPr>
              <w:t>Địa danh</w:t>
            </w:r>
            <w:r w:rsidRPr="00770355">
              <w:rPr>
                <w:rFonts w:ascii="Arial" w:hAnsi="Arial" w:cs="Arial"/>
                <w:i/>
                <w:sz w:val="20"/>
                <w:szCs w:val="20"/>
              </w:rPr>
              <w:t>, ngày … tháng … năm ……</w:t>
            </w:r>
          </w:p>
        </w:tc>
      </w:tr>
    </w:tbl>
    <w:p w14:paraId="32F05242" w14:textId="77777777" w:rsidR="00770355" w:rsidRPr="00770355" w:rsidRDefault="00770355" w:rsidP="00770355">
      <w:pPr>
        <w:pStyle w:val="Vnbnnidung0"/>
        <w:spacing w:after="0" w:line="240" w:lineRule="auto"/>
        <w:ind w:firstLine="0"/>
        <w:jc w:val="center"/>
        <w:rPr>
          <w:rFonts w:ascii="Arial" w:hAnsi="Arial" w:cs="Arial"/>
          <w:sz w:val="20"/>
          <w:szCs w:val="20"/>
        </w:rPr>
      </w:pPr>
    </w:p>
    <w:p w14:paraId="48907E26" w14:textId="77777777" w:rsidR="00770355" w:rsidRPr="00770355" w:rsidRDefault="00770355" w:rsidP="00770355">
      <w:pPr>
        <w:pStyle w:val="Vnbnnidung0"/>
        <w:spacing w:after="0" w:line="240" w:lineRule="auto"/>
        <w:ind w:firstLine="0"/>
        <w:jc w:val="center"/>
        <w:rPr>
          <w:rFonts w:ascii="Arial" w:hAnsi="Arial" w:cs="Arial"/>
          <w:b/>
          <w:bCs/>
          <w:sz w:val="20"/>
          <w:szCs w:val="20"/>
        </w:rPr>
      </w:pPr>
    </w:p>
    <w:p w14:paraId="6A445F47" w14:textId="77777777" w:rsidR="00770355" w:rsidRPr="00770355" w:rsidRDefault="00770355" w:rsidP="00770355">
      <w:pPr>
        <w:pStyle w:val="Vnbnnidung0"/>
        <w:spacing w:after="0" w:line="240" w:lineRule="auto"/>
        <w:ind w:firstLine="0"/>
        <w:jc w:val="center"/>
        <w:rPr>
          <w:rFonts w:ascii="Arial" w:hAnsi="Arial" w:cs="Arial"/>
          <w:sz w:val="20"/>
          <w:szCs w:val="20"/>
        </w:rPr>
      </w:pPr>
      <w:r w:rsidRPr="00770355">
        <w:rPr>
          <w:rFonts w:ascii="Arial" w:hAnsi="Arial" w:cs="Arial"/>
          <w:b/>
          <w:bCs/>
          <w:sz w:val="20"/>
          <w:szCs w:val="20"/>
        </w:rPr>
        <w:t>BẢN XÁC NHẬN</w:t>
      </w:r>
    </w:p>
    <w:p w14:paraId="5C082113" w14:textId="77777777" w:rsidR="00770355" w:rsidRPr="00770355" w:rsidRDefault="00770355" w:rsidP="00770355">
      <w:pPr>
        <w:pStyle w:val="Vnbnnidung0"/>
        <w:spacing w:after="0" w:line="240" w:lineRule="auto"/>
        <w:ind w:firstLine="0"/>
        <w:jc w:val="center"/>
        <w:rPr>
          <w:rFonts w:ascii="Arial" w:hAnsi="Arial" w:cs="Arial"/>
          <w:b/>
          <w:bCs/>
          <w:sz w:val="20"/>
          <w:szCs w:val="20"/>
        </w:rPr>
      </w:pPr>
      <w:r w:rsidRPr="00770355">
        <w:rPr>
          <w:rFonts w:ascii="Arial" w:hAnsi="Arial" w:cs="Arial"/>
          <w:b/>
          <w:bCs/>
          <w:sz w:val="20"/>
          <w:szCs w:val="20"/>
        </w:rPr>
        <w:t>Đ</w:t>
      </w:r>
      <w:r w:rsidRPr="00770355">
        <w:rPr>
          <w:rFonts w:ascii="Arial" w:hAnsi="Arial" w:cs="Arial"/>
          <w:b/>
          <w:bCs/>
          <w:sz w:val="20"/>
          <w:szCs w:val="20"/>
          <w:lang w:val="en-US"/>
        </w:rPr>
        <w:t>ă</w:t>
      </w:r>
      <w:r w:rsidRPr="00770355">
        <w:rPr>
          <w:rFonts w:ascii="Arial" w:hAnsi="Arial" w:cs="Arial"/>
          <w:b/>
          <w:bCs/>
          <w:sz w:val="20"/>
          <w:szCs w:val="20"/>
        </w:rPr>
        <w:t>ng ký khu vực, công suất, khối lượng, phương pháp, thiết bị</w:t>
      </w:r>
      <w:r w:rsidRPr="00770355">
        <w:rPr>
          <w:rFonts w:ascii="Arial" w:hAnsi="Arial" w:cs="Arial"/>
          <w:b/>
          <w:bCs/>
          <w:sz w:val="20"/>
          <w:szCs w:val="20"/>
        </w:rPr>
        <w:br/>
        <w:t>và kế hoạch khai thác khoáng sản l</w:t>
      </w:r>
      <w:r w:rsidRPr="00770355">
        <w:rPr>
          <w:rFonts w:ascii="Arial" w:hAnsi="Arial" w:cs="Arial"/>
          <w:b/>
          <w:bCs/>
          <w:sz w:val="20"/>
          <w:szCs w:val="20"/>
          <w:lang w:val="en-US"/>
        </w:rPr>
        <w:t>à</w:t>
      </w:r>
      <w:r w:rsidRPr="00770355">
        <w:rPr>
          <w:rFonts w:ascii="Arial" w:hAnsi="Arial" w:cs="Arial"/>
          <w:b/>
          <w:bCs/>
          <w:sz w:val="20"/>
          <w:szCs w:val="20"/>
        </w:rPr>
        <w:t>m vật liệu xây dựng</w:t>
      </w:r>
      <w:r w:rsidRPr="00770355">
        <w:rPr>
          <w:rFonts w:ascii="Arial" w:hAnsi="Arial" w:cs="Arial"/>
          <w:b/>
          <w:bCs/>
          <w:sz w:val="20"/>
          <w:szCs w:val="20"/>
        </w:rPr>
        <w:br/>
        <w:t>thông thường trong diện tích dự án đầu tư xây dựng công trình</w:t>
      </w:r>
    </w:p>
    <w:p w14:paraId="3EE9C087" w14:textId="77777777" w:rsidR="00770355" w:rsidRPr="00770355" w:rsidRDefault="00770355" w:rsidP="00770355">
      <w:pPr>
        <w:pStyle w:val="Vnbnnidung0"/>
        <w:spacing w:after="0" w:line="240" w:lineRule="auto"/>
        <w:ind w:firstLine="0"/>
        <w:jc w:val="center"/>
        <w:rPr>
          <w:rFonts w:ascii="Arial" w:hAnsi="Arial" w:cs="Arial"/>
          <w:sz w:val="20"/>
          <w:szCs w:val="20"/>
          <w:vertAlign w:val="superscript"/>
          <w:lang w:val="en-US"/>
        </w:rPr>
      </w:pPr>
      <w:r w:rsidRPr="00770355">
        <w:rPr>
          <w:rFonts w:ascii="Arial" w:hAnsi="Arial" w:cs="Arial"/>
          <w:bCs/>
          <w:sz w:val="20"/>
          <w:szCs w:val="20"/>
          <w:vertAlign w:val="superscript"/>
          <w:lang w:val="en-US"/>
        </w:rPr>
        <w:t>_________________</w:t>
      </w:r>
    </w:p>
    <w:p w14:paraId="288BC0BA" w14:textId="77777777" w:rsidR="00770355" w:rsidRPr="00770355" w:rsidRDefault="00770355" w:rsidP="0077035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ỦY BAN NHÂN DÂN TỈNH/THÀNH PHỐ ...</w:t>
      </w:r>
    </w:p>
    <w:p w14:paraId="146D7691" w14:textId="77777777" w:rsidR="00770355" w:rsidRPr="00770355" w:rsidRDefault="00770355" w:rsidP="00770355">
      <w:pPr>
        <w:pStyle w:val="Tiu10"/>
        <w:keepNext/>
        <w:keepLines/>
        <w:spacing w:after="0" w:line="240" w:lineRule="auto"/>
        <w:outlineLvl w:val="9"/>
        <w:rPr>
          <w:rFonts w:ascii="Arial" w:hAnsi="Arial" w:cs="Arial"/>
          <w:sz w:val="20"/>
          <w:szCs w:val="20"/>
        </w:rPr>
      </w:pPr>
    </w:p>
    <w:p w14:paraId="466A47BB" w14:textId="77777777" w:rsidR="00770355" w:rsidRPr="00770355" w:rsidRDefault="00770355" w:rsidP="00770355">
      <w:pPr>
        <w:pStyle w:val="Vnbnnidung0"/>
        <w:spacing w:after="120" w:line="240" w:lineRule="auto"/>
        <w:ind w:firstLine="720"/>
        <w:jc w:val="both"/>
        <w:rPr>
          <w:rFonts w:ascii="Arial" w:hAnsi="Arial" w:cs="Arial"/>
          <w:sz w:val="20"/>
          <w:szCs w:val="20"/>
        </w:rPr>
      </w:pPr>
      <w:r w:rsidRPr="00770355">
        <w:rPr>
          <w:rFonts w:ascii="Arial" w:hAnsi="Arial" w:cs="Arial"/>
          <w:i/>
          <w:iCs/>
          <w:sz w:val="20"/>
          <w:szCs w:val="20"/>
        </w:rPr>
        <w:t xml:space="preserve">Căn cứ Luật </w:t>
      </w:r>
      <w:r w:rsidRPr="00770355">
        <w:rPr>
          <w:rFonts w:ascii="Arial" w:hAnsi="Arial" w:cs="Arial"/>
          <w:i/>
          <w:iCs/>
          <w:sz w:val="20"/>
          <w:szCs w:val="20"/>
          <w:lang w:val="en-US"/>
        </w:rPr>
        <w:t>Tổ chức chính</w:t>
      </w:r>
      <w:r w:rsidRPr="00770355">
        <w:rPr>
          <w:rFonts w:ascii="Arial" w:hAnsi="Arial" w:cs="Arial"/>
          <w:i/>
          <w:iCs/>
          <w:sz w:val="20"/>
          <w:szCs w:val="20"/>
        </w:rPr>
        <w:t xml:space="preserve"> quyền địa phương ngày 19 tháng 6 năm 2015; Luật sửa đổi, bổ sung một số đi</w:t>
      </w:r>
      <w:r w:rsidRPr="00770355">
        <w:rPr>
          <w:rFonts w:ascii="Arial" w:hAnsi="Arial" w:cs="Arial"/>
          <w:i/>
          <w:iCs/>
          <w:sz w:val="20"/>
          <w:szCs w:val="20"/>
          <w:lang w:val="en-US"/>
        </w:rPr>
        <w:t>ề</w:t>
      </w:r>
      <w:r w:rsidRPr="00770355">
        <w:rPr>
          <w:rFonts w:ascii="Arial" w:hAnsi="Arial" w:cs="Arial"/>
          <w:i/>
          <w:iCs/>
          <w:sz w:val="20"/>
          <w:szCs w:val="20"/>
        </w:rPr>
        <w:t>u của Luật Tổ chức Ch</w:t>
      </w:r>
      <w:r w:rsidRPr="00770355">
        <w:rPr>
          <w:rFonts w:ascii="Arial" w:hAnsi="Arial" w:cs="Arial"/>
          <w:i/>
          <w:iCs/>
          <w:sz w:val="20"/>
          <w:szCs w:val="20"/>
          <w:lang w:val="en-US"/>
        </w:rPr>
        <w:t>í</w:t>
      </w:r>
      <w:r w:rsidRPr="00770355">
        <w:rPr>
          <w:rFonts w:ascii="Arial" w:hAnsi="Arial" w:cs="Arial"/>
          <w:i/>
          <w:iCs/>
          <w:sz w:val="20"/>
          <w:szCs w:val="20"/>
        </w:rPr>
        <w:t>nh ph</w:t>
      </w:r>
      <w:r w:rsidRPr="00770355">
        <w:rPr>
          <w:rFonts w:ascii="Arial" w:hAnsi="Arial" w:cs="Arial"/>
          <w:i/>
          <w:iCs/>
          <w:sz w:val="20"/>
          <w:szCs w:val="20"/>
          <w:lang w:val="en-US"/>
        </w:rPr>
        <w:t>ủ</w:t>
      </w:r>
      <w:r w:rsidRPr="00770355">
        <w:rPr>
          <w:rFonts w:ascii="Arial" w:hAnsi="Arial" w:cs="Arial"/>
          <w:i/>
          <w:iCs/>
          <w:sz w:val="20"/>
          <w:szCs w:val="20"/>
        </w:rPr>
        <w:t xml:space="preserve"> và Luật Tổ chức ch</w:t>
      </w:r>
      <w:r w:rsidRPr="00770355">
        <w:rPr>
          <w:rFonts w:ascii="Arial" w:hAnsi="Arial" w:cs="Arial"/>
          <w:i/>
          <w:iCs/>
          <w:sz w:val="20"/>
          <w:szCs w:val="20"/>
          <w:lang w:val="en-US"/>
        </w:rPr>
        <w:t>í</w:t>
      </w:r>
      <w:r w:rsidRPr="00770355">
        <w:rPr>
          <w:rFonts w:ascii="Arial" w:hAnsi="Arial" w:cs="Arial"/>
          <w:i/>
          <w:iCs/>
          <w:sz w:val="20"/>
          <w:szCs w:val="20"/>
        </w:rPr>
        <w:t>nh quyền địa phương ngày 22 tháng 11 năm 2019;</w:t>
      </w:r>
    </w:p>
    <w:p w14:paraId="764EAD78" w14:textId="77777777" w:rsidR="00770355" w:rsidRPr="00770355" w:rsidRDefault="00770355" w:rsidP="00770355">
      <w:pPr>
        <w:pStyle w:val="Vnbnnidung0"/>
        <w:spacing w:after="120" w:line="240" w:lineRule="auto"/>
        <w:ind w:firstLine="720"/>
        <w:jc w:val="both"/>
        <w:rPr>
          <w:rFonts w:ascii="Arial" w:hAnsi="Arial" w:cs="Arial"/>
          <w:sz w:val="20"/>
          <w:szCs w:val="20"/>
        </w:rPr>
      </w:pPr>
      <w:r w:rsidRPr="00770355">
        <w:rPr>
          <w:rFonts w:ascii="Arial" w:hAnsi="Arial" w:cs="Arial"/>
          <w:i/>
          <w:iCs/>
          <w:sz w:val="20"/>
          <w:szCs w:val="20"/>
        </w:rPr>
        <w:t>Căn cứ Luật Khoáng sản ngày 1</w:t>
      </w:r>
      <w:r w:rsidRPr="00770355">
        <w:rPr>
          <w:rFonts w:ascii="Arial" w:hAnsi="Arial" w:cs="Arial"/>
          <w:sz w:val="20"/>
          <w:szCs w:val="20"/>
        </w:rPr>
        <w:t xml:space="preserve">7 </w:t>
      </w:r>
      <w:r w:rsidRPr="00770355">
        <w:rPr>
          <w:rFonts w:ascii="Arial" w:hAnsi="Arial" w:cs="Arial"/>
          <w:i/>
          <w:iCs/>
          <w:sz w:val="20"/>
          <w:szCs w:val="20"/>
        </w:rPr>
        <w:t>tháng 11 năm 2010;</w:t>
      </w:r>
    </w:p>
    <w:p w14:paraId="4361BAF2" w14:textId="77777777" w:rsidR="00770355" w:rsidRPr="00770355" w:rsidRDefault="00770355" w:rsidP="00770355">
      <w:pPr>
        <w:pStyle w:val="Vnbnnidung0"/>
        <w:spacing w:after="120" w:line="240" w:lineRule="auto"/>
        <w:ind w:firstLine="720"/>
        <w:jc w:val="both"/>
        <w:rPr>
          <w:rFonts w:ascii="Arial" w:hAnsi="Arial" w:cs="Arial"/>
          <w:sz w:val="20"/>
          <w:szCs w:val="20"/>
        </w:rPr>
      </w:pPr>
      <w:r w:rsidRPr="00770355">
        <w:rPr>
          <w:rFonts w:ascii="Arial" w:hAnsi="Arial" w:cs="Arial"/>
          <w:i/>
          <w:iCs/>
          <w:sz w:val="20"/>
          <w:szCs w:val="20"/>
        </w:rPr>
        <w:t>Căn cứ Nghị định số 158/2016/NĐ-CP ngày 29 tháng 11 năm 2016 của Chính phủ quy định chi tiết thi hành một số điều của Luật Khoáng sản;</w:t>
      </w:r>
    </w:p>
    <w:p w14:paraId="174DB48D" w14:textId="77777777" w:rsidR="00770355" w:rsidRPr="00770355" w:rsidRDefault="00770355" w:rsidP="00770355">
      <w:pPr>
        <w:pStyle w:val="Vnbnnidung0"/>
        <w:spacing w:after="120" w:line="240" w:lineRule="auto"/>
        <w:ind w:firstLine="720"/>
        <w:jc w:val="both"/>
        <w:rPr>
          <w:rFonts w:ascii="Arial" w:hAnsi="Arial" w:cs="Arial"/>
          <w:sz w:val="20"/>
          <w:szCs w:val="20"/>
        </w:rPr>
      </w:pPr>
      <w:r w:rsidRPr="00770355">
        <w:rPr>
          <w:rFonts w:ascii="Arial" w:hAnsi="Arial" w:cs="Arial"/>
          <w:i/>
          <w:iCs/>
          <w:sz w:val="20"/>
          <w:szCs w:val="20"/>
        </w:rPr>
        <w:t>C</w:t>
      </w:r>
      <w:r w:rsidRPr="00770355">
        <w:rPr>
          <w:rFonts w:ascii="Arial" w:hAnsi="Arial" w:cs="Arial"/>
          <w:i/>
          <w:iCs/>
          <w:sz w:val="20"/>
          <w:szCs w:val="20"/>
          <w:lang w:val="en-US"/>
        </w:rPr>
        <w:t>ă</w:t>
      </w:r>
      <w:r w:rsidRPr="00770355">
        <w:rPr>
          <w:rFonts w:ascii="Arial" w:hAnsi="Arial" w:cs="Arial"/>
          <w:i/>
          <w:iCs/>
          <w:sz w:val="20"/>
          <w:szCs w:val="20"/>
        </w:rPr>
        <w:t xml:space="preserve">n cứ Nghị định số </w:t>
      </w:r>
      <w:r w:rsidRPr="00770355">
        <w:rPr>
          <w:rFonts w:ascii="Arial" w:hAnsi="Arial" w:cs="Arial"/>
          <w:i/>
          <w:iCs/>
          <w:sz w:val="20"/>
          <w:szCs w:val="20"/>
          <w:lang w:val="en-US"/>
        </w:rPr>
        <w:t>…</w:t>
      </w:r>
      <w:r w:rsidRPr="00770355">
        <w:rPr>
          <w:rFonts w:ascii="Arial" w:hAnsi="Arial" w:cs="Arial"/>
          <w:i/>
          <w:iCs/>
          <w:sz w:val="20"/>
          <w:szCs w:val="20"/>
        </w:rPr>
        <w:t xml:space="preserve">/.../NĐ-CP ngày ....tháng... năm ... của Chính phủ sửa </w:t>
      </w:r>
      <w:r w:rsidRPr="00770355">
        <w:rPr>
          <w:rFonts w:ascii="Arial" w:hAnsi="Arial" w:cs="Arial"/>
          <w:i/>
          <w:iCs/>
          <w:sz w:val="20"/>
          <w:szCs w:val="20"/>
          <w:lang w:val="en-US"/>
        </w:rPr>
        <w:t>đổi, bổ</w:t>
      </w:r>
      <w:r w:rsidRPr="00770355">
        <w:rPr>
          <w:rFonts w:ascii="Arial" w:hAnsi="Arial" w:cs="Arial"/>
          <w:i/>
          <w:iCs/>
          <w:sz w:val="20"/>
          <w:szCs w:val="20"/>
        </w:rPr>
        <w:t xml:space="preserve"> sung một số điều của các Nghị định trong lĩnh vực khoáng sản;</w:t>
      </w:r>
    </w:p>
    <w:p w14:paraId="1B144883" w14:textId="77777777" w:rsidR="00770355" w:rsidRPr="00770355" w:rsidRDefault="00770355" w:rsidP="00770355">
      <w:pPr>
        <w:pStyle w:val="Vnbnnidung0"/>
        <w:spacing w:after="120" w:line="240" w:lineRule="auto"/>
        <w:ind w:firstLine="720"/>
        <w:jc w:val="both"/>
        <w:rPr>
          <w:rFonts w:ascii="Arial" w:hAnsi="Arial" w:cs="Arial"/>
          <w:sz w:val="20"/>
          <w:szCs w:val="20"/>
        </w:rPr>
      </w:pPr>
      <w:r w:rsidRPr="00770355">
        <w:rPr>
          <w:rFonts w:ascii="Arial" w:hAnsi="Arial" w:cs="Arial"/>
          <w:i/>
          <w:iCs/>
          <w:sz w:val="20"/>
          <w:szCs w:val="20"/>
        </w:rPr>
        <w:t>Xét đề nghị của ...(1)... tại B</w:t>
      </w:r>
      <w:r w:rsidRPr="00770355">
        <w:rPr>
          <w:rFonts w:ascii="Arial" w:hAnsi="Arial" w:cs="Arial"/>
          <w:i/>
          <w:iCs/>
          <w:sz w:val="20"/>
          <w:szCs w:val="20"/>
          <w:lang w:val="en-US"/>
        </w:rPr>
        <w:t>ả</w:t>
      </w:r>
      <w:r w:rsidRPr="00770355">
        <w:rPr>
          <w:rFonts w:ascii="Arial" w:hAnsi="Arial" w:cs="Arial"/>
          <w:i/>
          <w:iCs/>
          <w:sz w:val="20"/>
          <w:szCs w:val="20"/>
        </w:rPr>
        <w:t>n đ</w:t>
      </w:r>
      <w:r w:rsidRPr="00770355">
        <w:rPr>
          <w:rFonts w:ascii="Arial" w:hAnsi="Arial" w:cs="Arial"/>
          <w:i/>
          <w:iCs/>
          <w:sz w:val="20"/>
          <w:szCs w:val="20"/>
          <w:lang w:val="en-US"/>
        </w:rPr>
        <w:t>ă</w:t>
      </w:r>
      <w:r w:rsidRPr="00770355">
        <w:rPr>
          <w:rFonts w:ascii="Arial" w:hAnsi="Arial" w:cs="Arial"/>
          <w:i/>
          <w:iCs/>
          <w:sz w:val="20"/>
          <w:szCs w:val="20"/>
        </w:rPr>
        <w:t>ng ký khu vực, công suất, khối lượng, phương pháp, thiết bị và kế hoạch khai thác khoáng sản làm vật liệu xây dựng thông thường trong diện tích Dự án đầu tư xây dựng công trình ...(2)... ngày ... tháng ... năm ... tại .... (5)...</w:t>
      </w:r>
    </w:p>
    <w:p w14:paraId="742E8169" w14:textId="77777777" w:rsidR="00770355" w:rsidRPr="00770355" w:rsidRDefault="00770355" w:rsidP="00770355">
      <w:pPr>
        <w:pStyle w:val="Vnbnnidung0"/>
        <w:spacing w:after="0" w:line="240" w:lineRule="auto"/>
        <w:ind w:firstLine="720"/>
        <w:jc w:val="both"/>
        <w:rPr>
          <w:rFonts w:ascii="Arial" w:hAnsi="Arial" w:cs="Arial"/>
          <w:i/>
          <w:iCs/>
          <w:sz w:val="20"/>
          <w:szCs w:val="20"/>
        </w:rPr>
      </w:pPr>
      <w:r w:rsidRPr="00770355">
        <w:rPr>
          <w:rFonts w:ascii="Arial" w:hAnsi="Arial" w:cs="Arial"/>
          <w:i/>
          <w:iCs/>
          <w:sz w:val="20"/>
          <w:szCs w:val="20"/>
        </w:rPr>
        <w:t>Theo đ</w:t>
      </w:r>
      <w:r w:rsidRPr="00770355">
        <w:rPr>
          <w:rFonts w:ascii="Arial" w:hAnsi="Arial" w:cs="Arial"/>
          <w:i/>
          <w:iCs/>
          <w:sz w:val="20"/>
          <w:szCs w:val="20"/>
          <w:lang w:val="en-US"/>
        </w:rPr>
        <w:t>ề</w:t>
      </w:r>
      <w:r w:rsidRPr="00770355">
        <w:rPr>
          <w:rFonts w:ascii="Arial" w:hAnsi="Arial" w:cs="Arial"/>
          <w:i/>
          <w:iCs/>
          <w:sz w:val="20"/>
          <w:szCs w:val="20"/>
        </w:rPr>
        <w:t xml:space="preserve"> nghị của Giám đốc Sở T</w:t>
      </w:r>
      <w:r w:rsidRPr="00770355">
        <w:rPr>
          <w:rFonts w:ascii="Arial" w:hAnsi="Arial" w:cs="Arial"/>
          <w:i/>
          <w:iCs/>
          <w:sz w:val="20"/>
          <w:szCs w:val="20"/>
          <w:lang w:val="en-US"/>
        </w:rPr>
        <w:t>à</w:t>
      </w:r>
      <w:r w:rsidRPr="00770355">
        <w:rPr>
          <w:rFonts w:ascii="Arial" w:hAnsi="Arial" w:cs="Arial"/>
          <w:i/>
          <w:iCs/>
          <w:sz w:val="20"/>
          <w:szCs w:val="20"/>
        </w:rPr>
        <w:t>i nguyên và Môi trường.</w:t>
      </w:r>
    </w:p>
    <w:p w14:paraId="37277F59" w14:textId="77777777" w:rsidR="00770355" w:rsidRPr="00770355" w:rsidRDefault="00770355" w:rsidP="00770355">
      <w:pPr>
        <w:pStyle w:val="Vnbnnidung0"/>
        <w:spacing w:after="0" w:line="240" w:lineRule="auto"/>
        <w:ind w:firstLine="720"/>
        <w:jc w:val="both"/>
        <w:rPr>
          <w:rFonts w:ascii="Arial" w:hAnsi="Arial" w:cs="Arial"/>
          <w:sz w:val="20"/>
          <w:szCs w:val="20"/>
        </w:rPr>
      </w:pPr>
    </w:p>
    <w:p w14:paraId="014D49E2" w14:textId="77777777" w:rsidR="00770355" w:rsidRPr="00770355" w:rsidRDefault="00770355" w:rsidP="0077035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XÁC NHẬN:</w:t>
      </w:r>
    </w:p>
    <w:p w14:paraId="0D1820B2" w14:textId="77777777" w:rsidR="00770355" w:rsidRPr="00770355" w:rsidRDefault="00770355" w:rsidP="00770355">
      <w:pPr>
        <w:pStyle w:val="Tiu10"/>
        <w:keepNext/>
        <w:keepLines/>
        <w:spacing w:after="0" w:line="240" w:lineRule="auto"/>
        <w:ind w:firstLine="720"/>
        <w:jc w:val="both"/>
        <w:outlineLvl w:val="9"/>
        <w:rPr>
          <w:rFonts w:ascii="Arial" w:hAnsi="Arial" w:cs="Arial"/>
          <w:sz w:val="20"/>
          <w:szCs w:val="20"/>
        </w:rPr>
      </w:pPr>
    </w:p>
    <w:p w14:paraId="71AB0BFA" w14:textId="77777777" w:rsidR="00770355" w:rsidRPr="00770355" w:rsidRDefault="00770355" w:rsidP="00770355">
      <w:pPr>
        <w:pStyle w:val="Vnbnnidung0"/>
        <w:tabs>
          <w:tab w:val="left" w:leader="dot" w:pos="2411"/>
        </w:tabs>
        <w:spacing w:after="120" w:line="240" w:lineRule="auto"/>
        <w:ind w:firstLine="720"/>
        <w:jc w:val="both"/>
        <w:rPr>
          <w:rFonts w:ascii="Arial" w:hAnsi="Arial" w:cs="Arial"/>
          <w:sz w:val="20"/>
          <w:szCs w:val="20"/>
        </w:rPr>
      </w:pPr>
      <w:r w:rsidRPr="00770355">
        <w:rPr>
          <w:rFonts w:ascii="Arial" w:hAnsi="Arial" w:cs="Arial"/>
          <w:sz w:val="20"/>
          <w:szCs w:val="20"/>
        </w:rPr>
        <w:t>1...................(1) đ</w:t>
      </w:r>
      <w:r w:rsidRPr="00770355">
        <w:rPr>
          <w:rFonts w:ascii="Arial" w:hAnsi="Arial" w:cs="Arial"/>
          <w:sz w:val="20"/>
          <w:szCs w:val="20"/>
          <w:lang w:val="en-US"/>
        </w:rPr>
        <w:t>ã</w:t>
      </w:r>
      <w:r w:rsidRPr="00770355">
        <w:rPr>
          <w:rFonts w:ascii="Arial" w:hAnsi="Arial" w:cs="Arial"/>
          <w:sz w:val="20"/>
          <w:szCs w:val="20"/>
        </w:rPr>
        <w:t xml:space="preserve"> đăng ký khu vực, công suất, khối lượng, phương pháp,</w:t>
      </w:r>
      <w:r w:rsidRPr="00770355">
        <w:rPr>
          <w:rFonts w:ascii="Arial" w:hAnsi="Arial" w:cs="Arial"/>
          <w:sz w:val="20"/>
          <w:szCs w:val="20"/>
          <w:lang w:val="en-US"/>
        </w:rPr>
        <w:t xml:space="preserve"> </w:t>
      </w:r>
      <w:r w:rsidRPr="00770355">
        <w:rPr>
          <w:rFonts w:ascii="Arial" w:hAnsi="Arial" w:cs="Arial"/>
          <w:sz w:val="20"/>
          <w:szCs w:val="20"/>
        </w:rPr>
        <w:t>thiết bị và kế hoạch khai thác khoáng sản làm vật liệu xây dựng thông thường trong diện tích Dự án đầu tư xây dựng công trình (2), với các nội dung chính sau đây:</w:t>
      </w:r>
    </w:p>
    <w:p w14:paraId="49F76DD1" w14:textId="77777777" w:rsidR="00770355" w:rsidRPr="00770355" w:rsidRDefault="00770355" w:rsidP="00770355">
      <w:pPr>
        <w:pStyle w:val="Mclc0"/>
        <w:tabs>
          <w:tab w:val="left" w:pos="1411"/>
          <w:tab w:val="left" w:leader="dot" w:pos="8128"/>
        </w:tabs>
        <w:spacing w:line="240" w:lineRule="auto"/>
        <w:ind w:left="0" w:firstLine="720"/>
        <w:jc w:val="both"/>
        <w:rPr>
          <w:rFonts w:ascii="Arial" w:hAnsi="Arial" w:cs="Arial"/>
          <w:sz w:val="20"/>
          <w:szCs w:val="20"/>
        </w:rPr>
      </w:pPr>
      <w:r w:rsidRPr="00770355">
        <w:rPr>
          <w:rFonts w:ascii="Arial" w:hAnsi="Arial" w:cs="Arial"/>
          <w:sz w:val="20"/>
          <w:szCs w:val="20"/>
          <w:lang w:val="en-US"/>
        </w:rPr>
        <w:t xml:space="preserve">a) </w:t>
      </w:r>
      <w:r w:rsidRPr="00770355">
        <w:rPr>
          <w:rFonts w:ascii="Arial" w:hAnsi="Arial" w:cs="Arial"/>
          <w:sz w:val="20"/>
          <w:szCs w:val="20"/>
        </w:rPr>
        <w:t>Tên khoáng sản làm vật liệu xây dựng thông thường ...................(3);</w:t>
      </w:r>
    </w:p>
    <w:p w14:paraId="343CD40D" w14:textId="77777777" w:rsidR="00770355" w:rsidRPr="00770355" w:rsidRDefault="00770355" w:rsidP="00770355">
      <w:pPr>
        <w:pStyle w:val="Mclc0"/>
        <w:tabs>
          <w:tab w:val="left" w:pos="1417"/>
          <w:tab w:val="right" w:leader="dot" w:pos="7998"/>
          <w:tab w:val="left" w:pos="8205"/>
        </w:tabs>
        <w:spacing w:line="240" w:lineRule="auto"/>
        <w:ind w:left="0" w:firstLine="720"/>
        <w:jc w:val="both"/>
        <w:rPr>
          <w:rFonts w:ascii="Arial" w:hAnsi="Arial" w:cs="Arial"/>
          <w:sz w:val="20"/>
          <w:szCs w:val="20"/>
        </w:rPr>
      </w:pPr>
      <w:r w:rsidRPr="00770355">
        <w:rPr>
          <w:rFonts w:ascii="Arial" w:hAnsi="Arial" w:cs="Arial"/>
          <w:sz w:val="20"/>
          <w:szCs w:val="20"/>
          <w:lang w:val="en-US"/>
        </w:rPr>
        <w:t xml:space="preserve">b) </w:t>
      </w:r>
      <w:r w:rsidRPr="00770355">
        <w:rPr>
          <w:rFonts w:ascii="Arial" w:hAnsi="Arial" w:cs="Arial"/>
          <w:sz w:val="20"/>
          <w:szCs w:val="20"/>
        </w:rPr>
        <w:t xml:space="preserve">Vị trí khu vực khai thác khoáng sản: .... thuộc </w:t>
      </w:r>
      <w:r w:rsidRPr="00770355">
        <w:rPr>
          <w:rFonts w:ascii="Arial" w:hAnsi="Arial" w:cs="Arial"/>
          <w:sz w:val="20"/>
          <w:szCs w:val="20"/>
          <w:lang w:val="en-US"/>
        </w:rPr>
        <w:t>…………….</w:t>
      </w:r>
      <w:r w:rsidRPr="00770355">
        <w:rPr>
          <w:rFonts w:ascii="Arial" w:hAnsi="Arial" w:cs="Arial"/>
          <w:sz w:val="20"/>
          <w:szCs w:val="20"/>
        </w:rPr>
        <w:t>(5)...............;</w:t>
      </w:r>
    </w:p>
    <w:p w14:paraId="1C9FCA7F" w14:textId="77777777" w:rsidR="00770355" w:rsidRPr="00770355" w:rsidRDefault="00770355" w:rsidP="00770355">
      <w:pPr>
        <w:pStyle w:val="Mclc0"/>
        <w:tabs>
          <w:tab w:val="left" w:pos="1426"/>
        </w:tabs>
        <w:spacing w:line="240" w:lineRule="auto"/>
        <w:ind w:left="0" w:firstLine="720"/>
        <w:jc w:val="both"/>
        <w:rPr>
          <w:rFonts w:ascii="Arial" w:hAnsi="Arial" w:cs="Arial"/>
          <w:sz w:val="20"/>
          <w:szCs w:val="20"/>
        </w:rPr>
      </w:pPr>
      <w:r w:rsidRPr="00770355">
        <w:rPr>
          <w:rFonts w:ascii="Arial" w:hAnsi="Arial" w:cs="Arial"/>
          <w:sz w:val="20"/>
          <w:szCs w:val="20"/>
          <w:lang w:val="en-US"/>
        </w:rPr>
        <w:t xml:space="preserve">c) </w:t>
      </w:r>
      <w:r w:rsidRPr="00770355">
        <w:rPr>
          <w:rFonts w:ascii="Arial" w:hAnsi="Arial" w:cs="Arial"/>
          <w:sz w:val="20"/>
          <w:szCs w:val="20"/>
        </w:rPr>
        <w:t>Khu vực có diện tích ... m</w:t>
      </w:r>
      <w:r w:rsidRPr="00770355">
        <w:rPr>
          <w:rFonts w:ascii="Arial" w:hAnsi="Arial" w:cs="Arial"/>
          <w:sz w:val="20"/>
          <w:szCs w:val="20"/>
          <w:vertAlign w:val="superscript"/>
        </w:rPr>
        <w:t>2</w:t>
      </w:r>
      <w:r w:rsidRPr="00770355">
        <w:rPr>
          <w:rFonts w:ascii="Arial" w:hAnsi="Arial" w:cs="Arial"/>
          <w:sz w:val="20"/>
          <w:szCs w:val="20"/>
        </w:rPr>
        <w:t xml:space="preserve">/ha, được giới hạn bởi các </w:t>
      </w:r>
      <w:r w:rsidRPr="00770355">
        <w:rPr>
          <w:rFonts w:ascii="Arial" w:hAnsi="Arial" w:cs="Arial"/>
          <w:sz w:val="20"/>
          <w:szCs w:val="20"/>
          <w:lang w:val="en-US"/>
        </w:rPr>
        <w:t>điể</w:t>
      </w:r>
      <w:r w:rsidRPr="00770355">
        <w:rPr>
          <w:rFonts w:ascii="Arial" w:hAnsi="Arial" w:cs="Arial"/>
          <w:sz w:val="20"/>
          <w:szCs w:val="20"/>
        </w:rPr>
        <w:t>m khép góc có tọa độ nêu chi tiết tại Phụ lục và Bản đồ khu vực khai thác khoáng sản kèm theo;</w:t>
      </w:r>
    </w:p>
    <w:p w14:paraId="39282076" w14:textId="77777777" w:rsidR="00770355" w:rsidRPr="00770355" w:rsidRDefault="00770355" w:rsidP="00770355">
      <w:pPr>
        <w:pStyle w:val="Mclc0"/>
        <w:tabs>
          <w:tab w:val="left" w:pos="1423"/>
          <w:tab w:val="left" w:leader="dot" w:pos="4725"/>
        </w:tabs>
        <w:spacing w:line="240" w:lineRule="auto"/>
        <w:ind w:left="0" w:firstLine="720"/>
        <w:jc w:val="both"/>
        <w:rPr>
          <w:rFonts w:ascii="Arial" w:hAnsi="Arial" w:cs="Arial"/>
          <w:sz w:val="20"/>
          <w:szCs w:val="20"/>
        </w:rPr>
      </w:pPr>
      <w:r w:rsidRPr="00770355">
        <w:rPr>
          <w:rFonts w:ascii="Arial" w:hAnsi="Arial" w:cs="Arial"/>
          <w:sz w:val="20"/>
          <w:szCs w:val="20"/>
          <w:lang w:val="en-US"/>
        </w:rPr>
        <w:t xml:space="preserve">d) </w:t>
      </w:r>
      <w:r w:rsidRPr="00770355">
        <w:rPr>
          <w:rFonts w:ascii="Arial" w:hAnsi="Arial" w:cs="Arial"/>
          <w:sz w:val="20"/>
          <w:szCs w:val="20"/>
        </w:rPr>
        <w:t>Tổng trữ lượng khoáng sản ............. (3) được phép khai thác:... tấn (m</w:t>
      </w:r>
      <w:r w:rsidRPr="00770355">
        <w:rPr>
          <w:rFonts w:ascii="Arial" w:hAnsi="Arial" w:cs="Arial"/>
          <w:sz w:val="20"/>
          <w:szCs w:val="20"/>
          <w:vertAlign w:val="superscript"/>
        </w:rPr>
        <w:t>3</w:t>
      </w:r>
      <w:r w:rsidRPr="00770355">
        <w:rPr>
          <w:rFonts w:ascii="Arial" w:hAnsi="Arial" w:cs="Arial"/>
          <w:sz w:val="20"/>
          <w:szCs w:val="20"/>
        </w:rPr>
        <w:t>);</w:t>
      </w:r>
    </w:p>
    <w:p w14:paraId="53721CCB" w14:textId="77777777" w:rsidR="00770355" w:rsidRPr="00770355" w:rsidRDefault="00770355" w:rsidP="00770355">
      <w:pPr>
        <w:pStyle w:val="Mclc0"/>
        <w:tabs>
          <w:tab w:val="left" w:leader="dot" w:pos="7500"/>
        </w:tabs>
        <w:spacing w:line="240" w:lineRule="auto"/>
        <w:ind w:left="0" w:firstLine="720"/>
        <w:jc w:val="both"/>
        <w:rPr>
          <w:rFonts w:ascii="Arial" w:hAnsi="Arial" w:cs="Arial"/>
          <w:sz w:val="20"/>
          <w:szCs w:val="20"/>
        </w:rPr>
      </w:pPr>
      <w:r w:rsidRPr="00770355">
        <w:rPr>
          <w:rFonts w:ascii="Arial" w:hAnsi="Arial" w:cs="Arial"/>
          <w:sz w:val="20"/>
          <w:szCs w:val="20"/>
        </w:rPr>
        <w:t>đ) Mức sâu/độ cao khai thác: Từ mức ... đến mức .........................m;</w:t>
      </w:r>
    </w:p>
    <w:p w14:paraId="5BC76DFD" w14:textId="77777777" w:rsidR="00770355" w:rsidRPr="00770355" w:rsidRDefault="00770355" w:rsidP="00770355">
      <w:pPr>
        <w:pStyle w:val="Vnbnnidung0"/>
        <w:tabs>
          <w:tab w:val="left" w:pos="1431"/>
          <w:tab w:val="left" w:leader="dot" w:pos="6002"/>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e) </w:t>
      </w:r>
      <w:r w:rsidRPr="00770355">
        <w:rPr>
          <w:rFonts w:ascii="Arial" w:hAnsi="Arial" w:cs="Arial"/>
          <w:sz w:val="20"/>
          <w:szCs w:val="20"/>
        </w:rPr>
        <w:t>Phương pháp khai thác: ............................. (4);</w:t>
      </w:r>
    </w:p>
    <w:p w14:paraId="0CD35F60" w14:textId="77777777" w:rsidR="00770355" w:rsidRPr="00770355" w:rsidRDefault="00770355" w:rsidP="00770355">
      <w:pPr>
        <w:pStyle w:val="Vnbnnidung0"/>
        <w:tabs>
          <w:tab w:val="left" w:pos="1443"/>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g) </w:t>
      </w:r>
      <w:r w:rsidRPr="00770355">
        <w:rPr>
          <w:rFonts w:ascii="Arial" w:hAnsi="Arial" w:cs="Arial"/>
          <w:sz w:val="20"/>
          <w:szCs w:val="20"/>
        </w:rPr>
        <w:t>Công suất khai thác:... tấn (m</w:t>
      </w:r>
      <w:r w:rsidRPr="00770355">
        <w:rPr>
          <w:rFonts w:ascii="Arial" w:hAnsi="Arial" w:cs="Arial"/>
          <w:sz w:val="20"/>
          <w:szCs w:val="20"/>
          <w:vertAlign w:val="superscript"/>
        </w:rPr>
        <w:t>3</w:t>
      </w:r>
      <w:r w:rsidRPr="00770355">
        <w:rPr>
          <w:rFonts w:ascii="Arial" w:hAnsi="Arial" w:cs="Arial"/>
          <w:sz w:val="20"/>
          <w:szCs w:val="20"/>
        </w:rPr>
        <w:t>)/năm;</w:t>
      </w:r>
    </w:p>
    <w:p w14:paraId="23FE9EE6" w14:textId="77777777" w:rsidR="00770355" w:rsidRPr="00770355" w:rsidRDefault="00770355" w:rsidP="00770355">
      <w:pPr>
        <w:pStyle w:val="Vnbnnidung0"/>
        <w:tabs>
          <w:tab w:val="left" w:pos="1443"/>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h) </w:t>
      </w:r>
      <w:r w:rsidRPr="00770355">
        <w:rPr>
          <w:rFonts w:ascii="Arial" w:hAnsi="Arial" w:cs="Arial"/>
          <w:sz w:val="20"/>
          <w:szCs w:val="20"/>
        </w:rPr>
        <w:t>Kế hoạch khai thác: .... (c</w:t>
      </w:r>
      <w:r w:rsidRPr="00770355">
        <w:rPr>
          <w:rFonts w:ascii="Arial" w:hAnsi="Arial" w:cs="Arial"/>
          <w:sz w:val="20"/>
          <w:szCs w:val="20"/>
          <w:lang w:val="en-US"/>
        </w:rPr>
        <w:t>ó</w:t>
      </w:r>
      <w:r w:rsidRPr="00770355">
        <w:rPr>
          <w:rFonts w:ascii="Arial" w:hAnsi="Arial" w:cs="Arial"/>
          <w:sz w:val="20"/>
          <w:szCs w:val="20"/>
        </w:rPr>
        <w:t xml:space="preserve"> B</w:t>
      </w:r>
      <w:r w:rsidRPr="00770355">
        <w:rPr>
          <w:rFonts w:ascii="Arial" w:hAnsi="Arial" w:cs="Arial"/>
          <w:sz w:val="20"/>
          <w:szCs w:val="20"/>
          <w:lang w:val="en-US"/>
        </w:rPr>
        <w:t>ả</w:t>
      </w:r>
      <w:r w:rsidRPr="00770355">
        <w:rPr>
          <w:rFonts w:ascii="Arial" w:hAnsi="Arial" w:cs="Arial"/>
          <w:sz w:val="20"/>
          <w:szCs w:val="20"/>
        </w:rPr>
        <w:t>ng kế hoạch khai thác kèm theo);</w:t>
      </w:r>
    </w:p>
    <w:p w14:paraId="7A2299CB" w14:textId="77777777" w:rsidR="00770355" w:rsidRPr="00770355" w:rsidRDefault="00770355" w:rsidP="00770355">
      <w:pPr>
        <w:pStyle w:val="Vnbnnidung0"/>
        <w:tabs>
          <w:tab w:val="left" w:pos="1443"/>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i) </w:t>
      </w:r>
      <w:r w:rsidRPr="00770355">
        <w:rPr>
          <w:rFonts w:ascii="Arial" w:hAnsi="Arial" w:cs="Arial"/>
          <w:sz w:val="20"/>
          <w:szCs w:val="20"/>
        </w:rPr>
        <w:t>Thiết bị khai thác: ... (có Bảng danh mục kèm theo);</w:t>
      </w:r>
    </w:p>
    <w:p w14:paraId="1C730273" w14:textId="77777777" w:rsidR="00770355" w:rsidRPr="00770355" w:rsidRDefault="00770355" w:rsidP="00770355">
      <w:pPr>
        <w:pStyle w:val="Vnbnnidung0"/>
        <w:spacing w:after="120" w:line="240" w:lineRule="auto"/>
        <w:ind w:firstLine="720"/>
        <w:jc w:val="both"/>
        <w:rPr>
          <w:rFonts w:ascii="Arial" w:hAnsi="Arial" w:cs="Arial"/>
          <w:sz w:val="20"/>
          <w:szCs w:val="20"/>
        </w:rPr>
      </w:pPr>
      <w:r w:rsidRPr="00770355">
        <w:rPr>
          <w:rFonts w:ascii="Arial" w:hAnsi="Arial" w:cs="Arial"/>
          <w:sz w:val="20"/>
          <w:szCs w:val="20"/>
        </w:rPr>
        <w:t>k) Thời gian khai thác: ...</w:t>
      </w:r>
      <w:r w:rsidRPr="00770355">
        <w:rPr>
          <w:rFonts w:ascii="Arial" w:hAnsi="Arial" w:cs="Arial"/>
          <w:sz w:val="20"/>
          <w:szCs w:val="20"/>
          <w:lang w:val="en-US"/>
        </w:rPr>
        <w:t xml:space="preserve"> </w:t>
      </w:r>
      <w:r w:rsidRPr="00770355">
        <w:rPr>
          <w:rFonts w:ascii="Arial" w:hAnsi="Arial" w:cs="Arial"/>
          <w:sz w:val="20"/>
          <w:szCs w:val="20"/>
        </w:rPr>
        <w:t>tháng, k</w:t>
      </w:r>
      <w:r w:rsidRPr="00770355">
        <w:rPr>
          <w:rFonts w:ascii="Arial" w:hAnsi="Arial" w:cs="Arial"/>
          <w:sz w:val="20"/>
          <w:szCs w:val="20"/>
          <w:lang w:val="en-US"/>
        </w:rPr>
        <w:t>ể</w:t>
      </w:r>
      <w:r w:rsidRPr="00770355">
        <w:rPr>
          <w:rFonts w:ascii="Arial" w:hAnsi="Arial" w:cs="Arial"/>
          <w:sz w:val="20"/>
          <w:szCs w:val="20"/>
        </w:rPr>
        <w:t xml:space="preserve"> từ ngày ký Bản xác nhận.</w:t>
      </w:r>
    </w:p>
    <w:p w14:paraId="0331B971" w14:textId="77777777" w:rsidR="00770355" w:rsidRPr="00770355" w:rsidRDefault="00770355" w:rsidP="00770355">
      <w:pPr>
        <w:pStyle w:val="Vnbnnidung0"/>
        <w:tabs>
          <w:tab w:val="left" w:pos="1406"/>
          <w:tab w:val="right" w:leader="dot" w:pos="3422"/>
          <w:tab w:val="left" w:pos="3628"/>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2. </w:t>
      </w:r>
      <w:r w:rsidRPr="00770355">
        <w:rPr>
          <w:rFonts w:ascii="Arial" w:hAnsi="Arial" w:cs="Arial"/>
          <w:sz w:val="20"/>
          <w:szCs w:val="20"/>
        </w:rPr>
        <w:t>... (1)............... có</w:t>
      </w:r>
      <w:r w:rsidRPr="00770355">
        <w:rPr>
          <w:rFonts w:ascii="Arial" w:hAnsi="Arial" w:cs="Arial"/>
          <w:sz w:val="20"/>
          <w:szCs w:val="20"/>
        </w:rPr>
        <w:tab/>
      </w:r>
      <w:r w:rsidRPr="00770355">
        <w:rPr>
          <w:rFonts w:ascii="Arial" w:hAnsi="Arial" w:cs="Arial"/>
          <w:sz w:val="20"/>
          <w:szCs w:val="20"/>
          <w:lang w:val="en-US"/>
        </w:rPr>
        <w:t xml:space="preserve"> </w:t>
      </w:r>
      <w:r w:rsidRPr="00770355">
        <w:rPr>
          <w:rFonts w:ascii="Arial" w:hAnsi="Arial" w:cs="Arial"/>
          <w:sz w:val="20"/>
          <w:szCs w:val="20"/>
        </w:rPr>
        <w:t>trách nhiệm:</w:t>
      </w:r>
    </w:p>
    <w:p w14:paraId="25A3D85A" w14:textId="77777777" w:rsidR="00770355" w:rsidRPr="00770355" w:rsidRDefault="00770355" w:rsidP="00770355">
      <w:pPr>
        <w:pStyle w:val="Vnbnnidung0"/>
        <w:tabs>
          <w:tab w:val="left" w:pos="1434"/>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a) </w:t>
      </w:r>
      <w:r w:rsidRPr="00770355">
        <w:rPr>
          <w:rFonts w:ascii="Arial" w:hAnsi="Arial" w:cs="Arial"/>
          <w:sz w:val="20"/>
          <w:szCs w:val="20"/>
        </w:rPr>
        <w:t>Thực hiện việc khai thác khoáng sản (tên khoáng sản) theo đúng khối lượng, công su</w:t>
      </w:r>
      <w:r w:rsidRPr="00770355">
        <w:rPr>
          <w:rFonts w:ascii="Arial" w:hAnsi="Arial" w:cs="Arial"/>
          <w:sz w:val="20"/>
          <w:szCs w:val="20"/>
          <w:lang w:val="en-US"/>
        </w:rPr>
        <w:t>ấ</w:t>
      </w:r>
      <w:r w:rsidRPr="00770355">
        <w:rPr>
          <w:rFonts w:ascii="Arial" w:hAnsi="Arial" w:cs="Arial"/>
          <w:sz w:val="20"/>
          <w:szCs w:val="20"/>
        </w:rPr>
        <w:t>t, k</w:t>
      </w:r>
      <w:r w:rsidRPr="00770355">
        <w:rPr>
          <w:rFonts w:ascii="Arial" w:hAnsi="Arial" w:cs="Arial"/>
          <w:sz w:val="20"/>
          <w:szCs w:val="20"/>
          <w:lang w:val="en-US"/>
        </w:rPr>
        <w:t>ế</w:t>
      </w:r>
      <w:r w:rsidRPr="00770355">
        <w:rPr>
          <w:rFonts w:ascii="Arial" w:hAnsi="Arial" w:cs="Arial"/>
          <w:sz w:val="20"/>
          <w:szCs w:val="20"/>
        </w:rPr>
        <w:t xml:space="preserve"> hoạch, phương pháp nêu trên; chi cung cấp khoáng sản đê phục vụ cho Dự án đầu tư xây dựng công trình (2);</w:t>
      </w:r>
    </w:p>
    <w:p w14:paraId="19AFC64C" w14:textId="77777777" w:rsidR="00770355" w:rsidRPr="00770355" w:rsidRDefault="00770355" w:rsidP="00770355">
      <w:pPr>
        <w:pStyle w:val="Vnbnnidung0"/>
        <w:tabs>
          <w:tab w:val="left" w:pos="1452"/>
        </w:tabs>
        <w:spacing w:after="120" w:line="240" w:lineRule="auto"/>
        <w:ind w:firstLine="720"/>
        <w:jc w:val="both"/>
        <w:rPr>
          <w:rFonts w:ascii="Arial" w:hAnsi="Arial" w:cs="Arial"/>
          <w:sz w:val="20"/>
          <w:szCs w:val="20"/>
        </w:rPr>
      </w:pPr>
      <w:r w:rsidRPr="00770355">
        <w:rPr>
          <w:rFonts w:ascii="Arial" w:hAnsi="Arial" w:cs="Arial"/>
          <w:sz w:val="20"/>
          <w:szCs w:val="20"/>
          <w:lang w:val="en-US"/>
        </w:rPr>
        <w:t xml:space="preserve">b) </w:t>
      </w:r>
      <w:r w:rsidRPr="00770355">
        <w:rPr>
          <w:rFonts w:ascii="Arial" w:hAnsi="Arial" w:cs="Arial"/>
          <w:sz w:val="20"/>
          <w:szCs w:val="20"/>
        </w:rPr>
        <w:t>Thống kê, ki</w:t>
      </w:r>
      <w:r w:rsidRPr="00770355">
        <w:rPr>
          <w:rFonts w:ascii="Arial" w:hAnsi="Arial" w:cs="Arial"/>
          <w:sz w:val="20"/>
          <w:szCs w:val="20"/>
          <w:lang w:val="en-US"/>
        </w:rPr>
        <w:t>ể</w:t>
      </w:r>
      <w:r w:rsidRPr="00770355">
        <w:rPr>
          <w:rFonts w:ascii="Arial" w:hAnsi="Arial" w:cs="Arial"/>
          <w:sz w:val="20"/>
          <w:szCs w:val="20"/>
        </w:rPr>
        <w:t>m kê, tổng h</w:t>
      </w:r>
      <w:r w:rsidRPr="00770355">
        <w:rPr>
          <w:rFonts w:ascii="Arial" w:hAnsi="Arial" w:cs="Arial"/>
          <w:sz w:val="20"/>
          <w:szCs w:val="20"/>
          <w:lang w:val="en-US"/>
        </w:rPr>
        <w:t>ợ</w:t>
      </w:r>
      <w:r w:rsidRPr="00770355">
        <w:rPr>
          <w:rFonts w:ascii="Arial" w:hAnsi="Arial" w:cs="Arial"/>
          <w:sz w:val="20"/>
          <w:szCs w:val="20"/>
        </w:rPr>
        <w:t>p đầy đủ khối lượng khoáng sản khai thác thực tế để thực hiện nghĩa vụ tài chính và các nghĩa vụ khác theo đúng quy định của pháp luật về khoáng sản và pháp luật khác có liên quan;</w:t>
      </w:r>
    </w:p>
    <w:p w14:paraId="075714AD" w14:textId="77777777" w:rsidR="00770355" w:rsidRPr="00770355" w:rsidRDefault="00770355" w:rsidP="00770355">
      <w:pPr>
        <w:pStyle w:val="Vnbnnidung0"/>
        <w:tabs>
          <w:tab w:val="left" w:pos="1440"/>
        </w:tabs>
        <w:spacing w:after="120" w:line="240" w:lineRule="auto"/>
        <w:ind w:firstLine="720"/>
        <w:jc w:val="both"/>
        <w:rPr>
          <w:rFonts w:ascii="Arial" w:hAnsi="Arial" w:cs="Arial"/>
          <w:sz w:val="20"/>
          <w:szCs w:val="20"/>
        </w:rPr>
      </w:pPr>
      <w:r w:rsidRPr="00770355">
        <w:rPr>
          <w:rFonts w:ascii="Arial" w:hAnsi="Arial" w:cs="Arial"/>
          <w:sz w:val="20"/>
          <w:szCs w:val="20"/>
          <w:lang w:val="en-US"/>
        </w:rPr>
        <w:lastRenderedPageBreak/>
        <w:t xml:space="preserve">c) </w:t>
      </w:r>
      <w:r w:rsidRPr="00770355">
        <w:rPr>
          <w:rFonts w:ascii="Arial" w:hAnsi="Arial" w:cs="Arial"/>
          <w:sz w:val="20"/>
          <w:szCs w:val="20"/>
        </w:rPr>
        <w:t>Định kỳ 06 tháng báo cáo về Ủy ban nhân dân tỉnh/thành phố để tổng hợp, quản lý theo quy định;</w:t>
      </w:r>
    </w:p>
    <w:p w14:paraId="32C0D3C4" w14:textId="77777777" w:rsidR="00770355" w:rsidRPr="00770355" w:rsidRDefault="00770355" w:rsidP="00770355">
      <w:pPr>
        <w:pStyle w:val="Vnbnnidung0"/>
        <w:tabs>
          <w:tab w:val="left" w:pos="1443"/>
        </w:tabs>
        <w:spacing w:after="0" w:line="240" w:lineRule="auto"/>
        <w:ind w:firstLine="720"/>
        <w:jc w:val="both"/>
        <w:rPr>
          <w:rFonts w:ascii="Arial" w:hAnsi="Arial" w:cs="Arial"/>
          <w:sz w:val="20"/>
          <w:szCs w:val="20"/>
        </w:rPr>
      </w:pPr>
      <w:r w:rsidRPr="00770355">
        <w:rPr>
          <w:rFonts w:ascii="Arial" w:hAnsi="Arial" w:cs="Arial"/>
          <w:sz w:val="20"/>
          <w:szCs w:val="20"/>
          <w:lang w:val="en-US"/>
        </w:rPr>
        <w:t xml:space="preserve">d) </w:t>
      </w:r>
      <w:r w:rsidRPr="00770355">
        <w:rPr>
          <w:rFonts w:ascii="Arial" w:hAnsi="Arial" w:cs="Arial"/>
          <w:sz w:val="20"/>
          <w:szCs w:val="20"/>
        </w:rPr>
        <w:t>Thực hiện trách nhiệm bảo vệ môi trường trong khai thác.</w:t>
      </w:r>
    </w:p>
    <w:p w14:paraId="2A88D268" w14:textId="77777777" w:rsidR="00770355" w:rsidRPr="00770355" w:rsidRDefault="00770355" w:rsidP="00770355">
      <w:pPr>
        <w:pStyle w:val="Vnbnnidung0"/>
        <w:tabs>
          <w:tab w:val="left" w:pos="1443"/>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770355" w:rsidRPr="00770355" w14:paraId="153CE458" w14:textId="77777777" w:rsidTr="008560C5">
        <w:trPr>
          <w:tblCellSpacing w:w="0" w:type="dxa"/>
        </w:trPr>
        <w:tc>
          <w:tcPr>
            <w:tcW w:w="2500" w:type="pct"/>
            <w:shd w:val="clear" w:color="auto" w:fill="FFFFFF"/>
            <w:tcMar>
              <w:top w:w="0" w:type="dxa"/>
              <w:left w:w="108" w:type="dxa"/>
              <w:bottom w:w="0" w:type="dxa"/>
              <w:right w:w="108" w:type="dxa"/>
            </w:tcMar>
            <w:hideMark/>
          </w:tcPr>
          <w:p w14:paraId="5DFCAF34" w14:textId="77777777" w:rsidR="00770355" w:rsidRPr="00770355" w:rsidRDefault="00770355" w:rsidP="008560C5">
            <w:pPr>
              <w:rPr>
                <w:rFonts w:ascii="Arial" w:hAnsi="Arial" w:cs="Arial"/>
                <w:sz w:val="20"/>
                <w:szCs w:val="20"/>
                <w:lang w:val="en-US"/>
              </w:rPr>
            </w:pPr>
            <w:r w:rsidRPr="00770355">
              <w:rPr>
                <w:rFonts w:ascii="Arial" w:hAnsi="Arial" w:cs="Arial"/>
                <w:b/>
                <w:bCs/>
                <w:i/>
                <w:iCs/>
                <w:sz w:val="20"/>
                <w:szCs w:val="20"/>
              </w:rPr>
              <w:t>Nơi nhận:</w:t>
            </w:r>
            <w:r w:rsidRPr="00770355">
              <w:rPr>
                <w:rFonts w:ascii="Arial" w:hAnsi="Arial" w:cs="Arial"/>
                <w:b/>
                <w:bCs/>
                <w:i/>
                <w:iCs/>
                <w:sz w:val="20"/>
                <w:szCs w:val="20"/>
              </w:rPr>
              <w:br/>
            </w:r>
            <w:r w:rsidRPr="00770355">
              <w:rPr>
                <w:rFonts w:ascii="Arial" w:hAnsi="Arial" w:cs="Arial"/>
                <w:sz w:val="20"/>
                <w:szCs w:val="20"/>
                <w:lang w:val="en-US"/>
              </w:rPr>
              <w:t>- ………………..(1) (bản chính);</w:t>
            </w:r>
          </w:p>
          <w:p w14:paraId="41DA4C69" w14:textId="77777777" w:rsidR="00770355" w:rsidRPr="00770355" w:rsidRDefault="00770355" w:rsidP="008560C5">
            <w:pPr>
              <w:rPr>
                <w:rFonts w:ascii="Arial" w:hAnsi="Arial" w:cs="Arial"/>
                <w:sz w:val="20"/>
                <w:szCs w:val="20"/>
                <w:lang w:val="en-US"/>
              </w:rPr>
            </w:pPr>
            <w:r w:rsidRPr="00770355">
              <w:rPr>
                <w:rFonts w:ascii="Arial" w:hAnsi="Arial" w:cs="Arial"/>
                <w:sz w:val="20"/>
                <w:szCs w:val="20"/>
                <w:lang w:val="en-US"/>
              </w:rPr>
              <w:t>- Sở TNMT tỉnh/thành phố… (bản chính);</w:t>
            </w:r>
          </w:p>
          <w:p w14:paraId="6EB22EE9" w14:textId="77777777" w:rsidR="00770355" w:rsidRPr="00770355" w:rsidRDefault="00770355" w:rsidP="008560C5">
            <w:pPr>
              <w:rPr>
                <w:rFonts w:ascii="Arial" w:hAnsi="Arial" w:cs="Arial"/>
                <w:sz w:val="20"/>
                <w:szCs w:val="20"/>
                <w:lang w:val="en-US"/>
              </w:rPr>
            </w:pPr>
            <w:r w:rsidRPr="00770355">
              <w:rPr>
                <w:rFonts w:ascii="Arial" w:hAnsi="Arial" w:cs="Arial"/>
                <w:sz w:val="20"/>
                <w:szCs w:val="20"/>
                <w:lang w:val="en-US"/>
              </w:rPr>
              <w:t>- Cục KSVN (bản sao);</w:t>
            </w:r>
          </w:p>
          <w:p w14:paraId="44BE8785" w14:textId="77777777" w:rsidR="00770355" w:rsidRPr="00770355" w:rsidRDefault="00770355" w:rsidP="008560C5">
            <w:pPr>
              <w:rPr>
                <w:rFonts w:ascii="Arial" w:hAnsi="Arial" w:cs="Arial"/>
                <w:sz w:val="20"/>
                <w:szCs w:val="20"/>
                <w:lang w:val="en-US"/>
              </w:rPr>
            </w:pPr>
            <w:r w:rsidRPr="00770355">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14:paraId="5C61E24A" w14:textId="77777777" w:rsidR="00770355" w:rsidRPr="00770355" w:rsidRDefault="00770355" w:rsidP="008560C5">
            <w:pPr>
              <w:jc w:val="center"/>
              <w:rPr>
                <w:rFonts w:ascii="Arial" w:hAnsi="Arial" w:cs="Arial"/>
                <w:b/>
                <w:sz w:val="20"/>
                <w:szCs w:val="20"/>
                <w:lang w:val="en-US"/>
              </w:rPr>
            </w:pPr>
            <w:r w:rsidRPr="00770355">
              <w:rPr>
                <w:rFonts w:ascii="Arial" w:hAnsi="Arial" w:cs="Arial"/>
                <w:b/>
                <w:sz w:val="20"/>
                <w:szCs w:val="20"/>
                <w:lang w:val="en-US"/>
              </w:rPr>
              <w:t>TM. UBND TỈNH/THÀNH PHỐ…</w:t>
            </w:r>
          </w:p>
          <w:p w14:paraId="32331D15" w14:textId="77777777" w:rsidR="00770355" w:rsidRPr="00770355" w:rsidRDefault="00770355" w:rsidP="008560C5">
            <w:pPr>
              <w:jc w:val="center"/>
              <w:rPr>
                <w:rFonts w:ascii="Arial" w:hAnsi="Arial" w:cs="Arial"/>
                <w:b/>
                <w:sz w:val="20"/>
                <w:szCs w:val="20"/>
                <w:lang w:val="en-US"/>
              </w:rPr>
            </w:pPr>
            <w:r w:rsidRPr="00770355">
              <w:rPr>
                <w:rFonts w:ascii="Arial" w:hAnsi="Arial" w:cs="Arial"/>
                <w:b/>
                <w:sz w:val="20"/>
                <w:szCs w:val="20"/>
                <w:lang w:val="en-US"/>
              </w:rPr>
              <w:t>CHỦ TỊCH</w:t>
            </w:r>
          </w:p>
          <w:p w14:paraId="6DEF6D31" w14:textId="77777777" w:rsidR="00770355" w:rsidRPr="00770355" w:rsidRDefault="00770355" w:rsidP="008560C5">
            <w:pPr>
              <w:jc w:val="center"/>
              <w:rPr>
                <w:rFonts w:ascii="Arial" w:hAnsi="Arial" w:cs="Arial"/>
                <w:i/>
                <w:sz w:val="20"/>
                <w:szCs w:val="20"/>
                <w:lang w:val="en-US"/>
              </w:rPr>
            </w:pPr>
            <w:r w:rsidRPr="00770355">
              <w:rPr>
                <w:rFonts w:ascii="Arial" w:hAnsi="Arial" w:cs="Arial"/>
                <w:i/>
                <w:sz w:val="20"/>
                <w:szCs w:val="20"/>
                <w:lang w:val="en-US"/>
              </w:rPr>
              <w:t>(Ký tên, đóng dấu)</w:t>
            </w:r>
          </w:p>
        </w:tc>
      </w:tr>
    </w:tbl>
    <w:p w14:paraId="5C10BB0A" w14:textId="77777777" w:rsidR="00770355" w:rsidRPr="00770355" w:rsidRDefault="00770355" w:rsidP="00770355">
      <w:pPr>
        <w:pStyle w:val="Vnbnnidung0"/>
        <w:tabs>
          <w:tab w:val="left" w:pos="1443"/>
        </w:tabs>
        <w:spacing w:after="120" w:line="240" w:lineRule="auto"/>
        <w:ind w:firstLine="720"/>
        <w:jc w:val="both"/>
        <w:rPr>
          <w:rFonts w:ascii="Arial" w:hAnsi="Arial" w:cs="Arial"/>
          <w:sz w:val="20"/>
          <w:szCs w:val="20"/>
        </w:rPr>
      </w:pPr>
    </w:p>
    <w:p w14:paraId="08E45BE2" w14:textId="77777777" w:rsidR="00770355" w:rsidRPr="00770355" w:rsidRDefault="00770355" w:rsidP="00770355">
      <w:pPr>
        <w:pStyle w:val="Vnbnnidung20"/>
        <w:spacing w:after="120" w:line="240" w:lineRule="auto"/>
        <w:ind w:left="0" w:firstLine="720"/>
        <w:jc w:val="both"/>
        <w:rPr>
          <w:rFonts w:ascii="Arial" w:hAnsi="Arial" w:cs="Arial"/>
          <w:b/>
          <w:sz w:val="20"/>
          <w:szCs w:val="20"/>
        </w:rPr>
      </w:pPr>
      <w:r w:rsidRPr="00770355">
        <w:rPr>
          <w:rFonts w:ascii="Arial" w:hAnsi="Arial" w:cs="Arial"/>
          <w:b/>
          <w:i/>
          <w:iCs/>
          <w:sz w:val="20"/>
          <w:szCs w:val="20"/>
        </w:rPr>
        <w:t>Ghi ch</w:t>
      </w:r>
      <w:r w:rsidRPr="00770355">
        <w:rPr>
          <w:rFonts w:ascii="Arial" w:hAnsi="Arial" w:cs="Arial"/>
          <w:b/>
          <w:i/>
          <w:iCs/>
          <w:sz w:val="20"/>
          <w:szCs w:val="20"/>
          <w:lang w:val="en-US"/>
        </w:rPr>
        <w:t>ú</w:t>
      </w:r>
      <w:r w:rsidRPr="00770355">
        <w:rPr>
          <w:rFonts w:ascii="Arial" w:hAnsi="Arial" w:cs="Arial"/>
          <w:b/>
          <w:i/>
          <w:iCs/>
          <w:sz w:val="20"/>
          <w:szCs w:val="20"/>
        </w:rPr>
        <w:t>:</w:t>
      </w:r>
    </w:p>
    <w:p w14:paraId="3BA59A22" w14:textId="77777777" w:rsidR="00770355" w:rsidRPr="00770355" w:rsidRDefault="00770355" w:rsidP="00770355">
      <w:pPr>
        <w:pStyle w:val="Vnbnnidung20"/>
        <w:tabs>
          <w:tab w:val="left" w:pos="1486"/>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(1) </w:t>
      </w:r>
      <w:r w:rsidRPr="00770355">
        <w:rPr>
          <w:rFonts w:ascii="Arial" w:hAnsi="Arial" w:cs="Arial"/>
          <w:sz w:val="20"/>
          <w:szCs w:val="20"/>
        </w:rPr>
        <w:t>Tên tổ chức, cá nhân đề nghị khai thác khoáng s</w:t>
      </w:r>
      <w:r w:rsidRPr="00770355">
        <w:rPr>
          <w:rFonts w:ascii="Arial" w:hAnsi="Arial" w:cs="Arial"/>
          <w:sz w:val="20"/>
          <w:szCs w:val="20"/>
          <w:lang w:val="en-US"/>
        </w:rPr>
        <w:t>ả</w:t>
      </w:r>
      <w:r w:rsidRPr="00770355">
        <w:rPr>
          <w:rFonts w:ascii="Arial" w:hAnsi="Arial" w:cs="Arial"/>
          <w:sz w:val="20"/>
          <w:szCs w:val="20"/>
        </w:rPr>
        <w:t>n.</w:t>
      </w:r>
    </w:p>
    <w:p w14:paraId="5B16EA8F" w14:textId="77777777" w:rsidR="00770355" w:rsidRPr="00770355" w:rsidRDefault="00770355" w:rsidP="00770355">
      <w:pPr>
        <w:pStyle w:val="Vnbnnidung20"/>
        <w:tabs>
          <w:tab w:val="left" w:pos="1486"/>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(2) </w:t>
      </w:r>
      <w:r w:rsidRPr="00770355">
        <w:rPr>
          <w:rFonts w:ascii="Arial" w:hAnsi="Arial" w:cs="Arial"/>
          <w:sz w:val="20"/>
          <w:szCs w:val="20"/>
        </w:rPr>
        <w:t>Tên của dự án đầu tư xây dựng công trình.</w:t>
      </w:r>
    </w:p>
    <w:p w14:paraId="1931527C" w14:textId="77777777" w:rsidR="00770355" w:rsidRPr="00770355" w:rsidRDefault="00770355" w:rsidP="00770355">
      <w:pPr>
        <w:pStyle w:val="Vnbnnidung20"/>
        <w:tabs>
          <w:tab w:val="left" w:pos="1486"/>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(3) </w:t>
      </w:r>
      <w:r w:rsidRPr="00770355">
        <w:rPr>
          <w:rFonts w:ascii="Arial" w:hAnsi="Arial" w:cs="Arial"/>
          <w:sz w:val="20"/>
          <w:szCs w:val="20"/>
        </w:rPr>
        <w:t>Tên khoáng sản.</w:t>
      </w:r>
    </w:p>
    <w:p w14:paraId="14360D0E" w14:textId="77777777" w:rsidR="00770355" w:rsidRPr="00770355" w:rsidRDefault="00770355" w:rsidP="00770355">
      <w:pPr>
        <w:pStyle w:val="Vnbnnidung20"/>
        <w:tabs>
          <w:tab w:val="left" w:pos="1486"/>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(4) </w:t>
      </w:r>
      <w:r w:rsidRPr="00770355">
        <w:rPr>
          <w:rFonts w:ascii="Arial" w:hAnsi="Arial" w:cs="Arial"/>
          <w:sz w:val="20"/>
          <w:szCs w:val="20"/>
        </w:rPr>
        <w:t>Lộ thiên/hầm lò.</w:t>
      </w:r>
    </w:p>
    <w:p w14:paraId="789F99CA" w14:textId="77777777" w:rsidR="00770355" w:rsidRPr="00770355" w:rsidRDefault="00770355" w:rsidP="00770355">
      <w:pPr>
        <w:pStyle w:val="Vnbnnidung20"/>
        <w:tabs>
          <w:tab w:val="left" w:pos="1486"/>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(5) </w:t>
      </w:r>
      <w:r w:rsidRPr="00770355">
        <w:rPr>
          <w:rFonts w:ascii="Arial" w:hAnsi="Arial" w:cs="Arial"/>
          <w:sz w:val="20"/>
          <w:szCs w:val="20"/>
        </w:rPr>
        <w:t>Địa danh: Ghi đến địa bàn cấp xã.</w:t>
      </w:r>
      <w:r w:rsidRPr="00770355">
        <w:rPr>
          <w:rFonts w:ascii="Arial" w:hAnsi="Arial" w:cs="Arial"/>
          <w:sz w:val="20"/>
          <w:szCs w:val="20"/>
        </w:rPr>
        <w:br w:type="page"/>
      </w:r>
    </w:p>
    <w:p w14:paraId="1DDBD412"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b/>
          <w:bCs/>
          <w:sz w:val="20"/>
          <w:szCs w:val="20"/>
        </w:rPr>
        <w:lastRenderedPageBreak/>
        <w:t>II. BỔ SUNG PHỤ LỤC NGHỊ ĐỊNH S</w:t>
      </w:r>
      <w:r w:rsidRPr="00770355">
        <w:rPr>
          <w:rFonts w:ascii="Arial" w:hAnsi="Arial" w:cs="Arial"/>
          <w:b/>
          <w:bCs/>
          <w:sz w:val="20"/>
          <w:szCs w:val="20"/>
          <w:lang w:val="en-US"/>
        </w:rPr>
        <w:t>Ố</w:t>
      </w:r>
      <w:r w:rsidRPr="00770355">
        <w:rPr>
          <w:rFonts w:ascii="Arial" w:hAnsi="Arial" w:cs="Arial"/>
          <w:b/>
          <w:bCs/>
          <w:sz w:val="20"/>
          <w:szCs w:val="20"/>
        </w:rPr>
        <w:t xml:space="preserve"> 22/2012/NĐ-CP NGÀY 26 THÁNG 3 NĂM 2012 CỦA CHÍNH PHỦ QUY ĐỊNH V</w:t>
      </w:r>
      <w:r w:rsidRPr="00770355">
        <w:rPr>
          <w:rFonts w:ascii="Arial" w:hAnsi="Arial" w:cs="Arial"/>
          <w:b/>
          <w:bCs/>
          <w:sz w:val="20"/>
          <w:szCs w:val="20"/>
          <w:lang w:val="en-US"/>
        </w:rPr>
        <w:t>Ề</w:t>
      </w:r>
      <w:r w:rsidRPr="00770355">
        <w:rPr>
          <w:rFonts w:ascii="Arial" w:hAnsi="Arial" w:cs="Arial"/>
          <w:b/>
          <w:bCs/>
          <w:sz w:val="20"/>
          <w:szCs w:val="20"/>
        </w:rPr>
        <w:t xml:space="preserve"> Đ</w:t>
      </w:r>
      <w:r w:rsidRPr="00770355">
        <w:rPr>
          <w:rFonts w:ascii="Arial" w:hAnsi="Arial" w:cs="Arial"/>
          <w:b/>
          <w:bCs/>
          <w:sz w:val="20"/>
          <w:szCs w:val="20"/>
          <w:lang w:val="en-US"/>
        </w:rPr>
        <w:t>Ấ</w:t>
      </w:r>
      <w:r w:rsidRPr="00770355">
        <w:rPr>
          <w:rFonts w:ascii="Arial" w:hAnsi="Arial" w:cs="Arial"/>
          <w:b/>
          <w:bCs/>
          <w:sz w:val="20"/>
          <w:szCs w:val="20"/>
        </w:rPr>
        <w:t>U GIÁ QUY</w:t>
      </w:r>
      <w:r w:rsidRPr="00770355">
        <w:rPr>
          <w:rFonts w:ascii="Arial" w:hAnsi="Arial" w:cs="Arial"/>
          <w:b/>
          <w:bCs/>
          <w:sz w:val="20"/>
          <w:szCs w:val="20"/>
          <w:lang w:val="en-US"/>
        </w:rPr>
        <w:t>Ề</w:t>
      </w:r>
      <w:r w:rsidRPr="00770355">
        <w:rPr>
          <w:rFonts w:ascii="Arial" w:hAnsi="Arial" w:cs="Arial"/>
          <w:b/>
          <w:bCs/>
          <w:sz w:val="20"/>
          <w:szCs w:val="20"/>
        </w:rPr>
        <w:t xml:space="preserve">N KHAI THÁC KHOÁNG SẢN </w:t>
      </w:r>
      <w:r w:rsidRPr="00770355">
        <w:rPr>
          <w:rFonts w:ascii="Arial" w:hAnsi="Arial" w:cs="Arial"/>
          <w:b/>
          <w:bCs/>
          <w:sz w:val="20"/>
          <w:szCs w:val="20"/>
          <w:lang w:val="en-US"/>
        </w:rPr>
        <w:t>NHƯ</w:t>
      </w:r>
      <w:r w:rsidRPr="00770355">
        <w:rPr>
          <w:rFonts w:ascii="Arial" w:hAnsi="Arial" w:cs="Arial"/>
          <w:b/>
          <w:bCs/>
          <w:sz w:val="20"/>
          <w:szCs w:val="20"/>
        </w:rPr>
        <w:t xml:space="preserve"> SAU:</w:t>
      </w:r>
    </w:p>
    <w:p w14:paraId="1563696B" w14:textId="77777777" w:rsidR="00770355" w:rsidRPr="00770355" w:rsidRDefault="00770355" w:rsidP="00770355">
      <w:pPr>
        <w:pStyle w:val="Chthchbng0"/>
        <w:spacing w:after="120"/>
        <w:jc w:val="center"/>
        <w:rPr>
          <w:rFonts w:ascii="Arial" w:hAnsi="Arial" w:cs="Arial"/>
          <w:sz w:val="20"/>
          <w:szCs w:val="20"/>
        </w:rPr>
      </w:pPr>
      <w:r w:rsidRPr="00770355">
        <w:rPr>
          <w:rFonts w:ascii="Arial" w:hAnsi="Arial" w:cs="Arial"/>
          <w:b/>
          <w:bCs/>
          <w:sz w:val="20"/>
          <w:szCs w:val="20"/>
        </w:rPr>
        <w:t>Phụ lục</w:t>
      </w:r>
    </w:p>
    <w:tbl>
      <w:tblPr>
        <w:tblOverlap w:val="never"/>
        <w:tblW w:w="5000" w:type="pct"/>
        <w:jc w:val="center"/>
        <w:tblCellMar>
          <w:left w:w="10" w:type="dxa"/>
          <w:right w:w="10" w:type="dxa"/>
        </w:tblCellMar>
        <w:tblLook w:val="0000" w:firstRow="0" w:lastRow="0" w:firstColumn="0" w:lastColumn="0" w:noHBand="0" w:noVBand="0"/>
      </w:tblPr>
      <w:tblGrid>
        <w:gridCol w:w="1401"/>
        <w:gridCol w:w="7616"/>
      </w:tblGrid>
      <w:tr w:rsidR="00770355" w:rsidRPr="00770355" w14:paraId="62DAEC0E" w14:textId="77777777" w:rsidTr="008560C5">
        <w:trPr>
          <w:trHeight w:val="20"/>
          <w:jc w:val="center"/>
        </w:trPr>
        <w:tc>
          <w:tcPr>
            <w:tcW w:w="777" w:type="pct"/>
            <w:tcBorders>
              <w:top w:val="single" w:sz="4" w:space="0" w:color="auto"/>
              <w:left w:val="single" w:sz="4" w:space="0" w:color="auto"/>
            </w:tcBorders>
            <w:shd w:val="clear" w:color="auto" w:fill="FFFFFF"/>
            <w:vAlign w:val="center"/>
          </w:tcPr>
          <w:p w14:paraId="21CFEE29"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Mẫu số 01</w:t>
            </w:r>
          </w:p>
        </w:tc>
        <w:tc>
          <w:tcPr>
            <w:tcW w:w="4223" w:type="pct"/>
            <w:tcBorders>
              <w:top w:val="single" w:sz="4" w:space="0" w:color="auto"/>
              <w:left w:val="single" w:sz="4" w:space="0" w:color="auto"/>
              <w:right w:val="single" w:sz="4" w:space="0" w:color="auto"/>
            </w:tcBorders>
            <w:shd w:val="clear" w:color="auto" w:fill="FFFFFF"/>
            <w:vAlign w:val="center"/>
          </w:tcPr>
          <w:p w14:paraId="40F06EE4"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Biên bản giao nhận nộp tiền đặt trước (hoặc văn bản bảo lãnh của ng</w:t>
            </w:r>
            <w:r w:rsidRPr="00770355">
              <w:rPr>
                <w:rFonts w:ascii="Arial" w:hAnsi="Arial" w:cs="Arial"/>
                <w:sz w:val="20"/>
                <w:szCs w:val="20"/>
                <w:lang w:val="en-US"/>
              </w:rPr>
              <w:t>â</w:t>
            </w:r>
            <w:r w:rsidRPr="00770355">
              <w:rPr>
                <w:rFonts w:ascii="Arial" w:hAnsi="Arial" w:cs="Arial"/>
                <w:sz w:val="20"/>
                <w:szCs w:val="20"/>
              </w:rPr>
              <w:t>n hàng)</w:t>
            </w:r>
          </w:p>
        </w:tc>
      </w:tr>
      <w:tr w:rsidR="00770355" w:rsidRPr="00770355" w14:paraId="7419A166" w14:textId="77777777" w:rsidTr="008560C5">
        <w:trPr>
          <w:trHeight w:val="20"/>
          <w:jc w:val="center"/>
        </w:trPr>
        <w:tc>
          <w:tcPr>
            <w:tcW w:w="777" w:type="pct"/>
            <w:tcBorders>
              <w:top w:val="single" w:sz="4" w:space="0" w:color="auto"/>
              <w:left w:val="single" w:sz="4" w:space="0" w:color="auto"/>
            </w:tcBorders>
            <w:shd w:val="clear" w:color="auto" w:fill="FFFFFF"/>
            <w:vAlign w:val="center"/>
          </w:tcPr>
          <w:p w14:paraId="039EBD04"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Mẫu số 02</w:t>
            </w:r>
          </w:p>
        </w:tc>
        <w:tc>
          <w:tcPr>
            <w:tcW w:w="4223" w:type="pct"/>
            <w:tcBorders>
              <w:top w:val="single" w:sz="4" w:space="0" w:color="auto"/>
              <w:left w:val="single" w:sz="4" w:space="0" w:color="auto"/>
              <w:right w:val="single" w:sz="4" w:space="0" w:color="auto"/>
            </w:tcBorders>
            <w:shd w:val="clear" w:color="auto" w:fill="FFFFFF"/>
            <w:vAlign w:val="center"/>
          </w:tcPr>
          <w:p w14:paraId="7BC5F374"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Biên bản trả tiền đặt trước/tiền đặt cọc (hoặc văn bản bảo lãnh của ngân hàng)</w:t>
            </w:r>
          </w:p>
        </w:tc>
      </w:tr>
      <w:tr w:rsidR="00770355" w:rsidRPr="00770355" w14:paraId="6B325E96" w14:textId="77777777" w:rsidTr="008560C5">
        <w:trPr>
          <w:trHeight w:val="20"/>
          <w:jc w:val="center"/>
        </w:trPr>
        <w:tc>
          <w:tcPr>
            <w:tcW w:w="777" w:type="pct"/>
            <w:tcBorders>
              <w:top w:val="single" w:sz="4" w:space="0" w:color="auto"/>
              <w:left w:val="single" w:sz="4" w:space="0" w:color="auto"/>
            </w:tcBorders>
            <w:shd w:val="clear" w:color="auto" w:fill="FFFFFF"/>
            <w:vAlign w:val="center"/>
          </w:tcPr>
          <w:p w14:paraId="1651B46D"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Mẫu số 03</w:t>
            </w:r>
          </w:p>
        </w:tc>
        <w:tc>
          <w:tcPr>
            <w:tcW w:w="4223" w:type="pct"/>
            <w:tcBorders>
              <w:top w:val="single" w:sz="4" w:space="0" w:color="auto"/>
              <w:left w:val="single" w:sz="4" w:space="0" w:color="auto"/>
              <w:right w:val="single" w:sz="4" w:space="0" w:color="auto"/>
            </w:tcBorders>
            <w:shd w:val="clear" w:color="auto" w:fill="FFFFFF"/>
            <w:vAlign w:val="center"/>
          </w:tcPr>
          <w:p w14:paraId="57838280"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Đơn đề nghị tham gia đấu giá quyền khai thác khoáng sản</w:t>
            </w:r>
          </w:p>
        </w:tc>
      </w:tr>
      <w:tr w:rsidR="00770355" w:rsidRPr="00770355" w14:paraId="4F167B9D" w14:textId="77777777" w:rsidTr="008560C5">
        <w:trPr>
          <w:trHeight w:val="20"/>
          <w:jc w:val="center"/>
        </w:trPr>
        <w:tc>
          <w:tcPr>
            <w:tcW w:w="777" w:type="pct"/>
            <w:tcBorders>
              <w:top w:val="single" w:sz="4" w:space="0" w:color="auto"/>
              <w:left w:val="single" w:sz="4" w:space="0" w:color="auto"/>
            </w:tcBorders>
            <w:shd w:val="clear" w:color="auto" w:fill="FFFFFF"/>
            <w:vAlign w:val="center"/>
          </w:tcPr>
          <w:p w14:paraId="06638486"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Mẫu số 04</w:t>
            </w:r>
          </w:p>
        </w:tc>
        <w:tc>
          <w:tcPr>
            <w:tcW w:w="4223" w:type="pct"/>
            <w:tcBorders>
              <w:top w:val="single" w:sz="4" w:space="0" w:color="auto"/>
              <w:left w:val="single" w:sz="4" w:space="0" w:color="auto"/>
              <w:right w:val="single" w:sz="4" w:space="0" w:color="auto"/>
            </w:tcBorders>
            <w:shd w:val="clear" w:color="auto" w:fill="FFFFFF"/>
            <w:vAlign w:val="center"/>
          </w:tcPr>
          <w:p w14:paraId="32DFCF0A"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Văn bản giới thiệu năng lực, kinh nghiệm trong thăm dò, khai thác khoáng sản</w:t>
            </w:r>
          </w:p>
        </w:tc>
      </w:tr>
      <w:tr w:rsidR="00770355" w:rsidRPr="00770355" w14:paraId="0D050458" w14:textId="77777777" w:rsidTr="008560C5">
        <w:trPr>
          <w:trHeight w:val="20"/>
          <w:jc w:val="center"/>
        </w:trPr>
        <w:tc>
          <w:tcPr>
            <w:tcW w:w="777" w:type="pct"/>
            <w:tcBorders>
              <w:top w:val="single" w:sz="4" w:space="0" w:color="auto"/>
              <w:left w:val="single" w:sz="4" w:space="0" w:color="auto"/>
            </w:tcBorders>
            <w:shd w:val="clear" w:color="auto" w:fill="FFFFFF"/>
            <w:vAlign w:val="center"/>
          </w:tcPr>
          <w:p w14:paraId="2C910CBB"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lang w:val="en-US"/>
              </w:rPr>
              <w:t>Mẫu số</w:t>
            </w:r>
            <w:r w:rsidRPr="00770355">
              <w:rPr>
                <w:rFonts w:ascii="Arial" w:hAnsi="Arial" w:cs="Arial"/>
                <w:sz w:val="20"/>
                <w:szCs w:val="20"/>
              </w:rPr>
              <w:t xml:space="preserve"> 05</w:t>
            </w:r>
          </w:p>
        </w:tc>
        <w:tc>
          <w:tcPr>
            <w:tcW w:w="4223" w:type="pct"/>
            <w:tcBorders>
              <w:top w:val="single" w:sz="4" w:space="0" w:color="auto"/>
              <w:left w:val="single" w:sz="4" w:space="0" w:color="auto"/>
              <w:right w:val="single" w:sz="4" w:space="0" w:color="auto"/>
            </w:tcBorders>
            <w:shd w:val="clear" w:color="auto" w:fill="FFFFFF"/>
            <w:vAlign w:val="center"/>
          </w:tcPr>
          <w:p w14:paraId="53A21B7A"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Biên bản đấu giá quyền khai thác khoáng sản</w:t>
            </w:r>
          </w:p>
        </w:tc>
      </w:tr>
      <w:tr w:rsidR="00770355" w:rsidRPr="00770355" w14:paraId="70C92D4E" w14:textId="77777777" w:rsidTr="008560C5">
        <w:trPr>
          <w:trHeight w:val="20"/>
          <w:jc w:val="center"/>
        </w:trPr>
        <w:tc>
          <w:tcPr>
            <w:tcW w:w="777" w:type="pct"/>
            <w:tcBorders>
              <w:top w:val="single" w:sz="4" w:space="0" w:color="auto"/>
              <w:left w:val="single" w:sz="4" w:space="0" w:color="auto"/>
            </w:tcBorders>
            <w:shd w:val="clear" w:color="auto" w:fill="FFFFFF"/>
            <w:vAlign w:val="center"/>
          </w:tcPr>
          <w:p w14:paraId="14846276"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Mẫu số 06</w:t>
            </w:r>
          </w:p>
        </w:tc>
        <w:tc>
          <w:tcPr>
            <w:tcW w:w="4223" w:type="pct"/>
            <w:tcBorders>
              <w:top w:val="single" w:sz="4" w:space="0" w:color="auto"/>
              <w:left w:val="single" w:sz="4" w:space="0" w:color="auto"/>
              <w:right w:val="single" w:sz="4" w:space="0" w:color="auto"/>
            </w:tcBorders>
            <w:shd w:val="clear" w:color="auto" w:fill="FFFFFF"/>
            <w:vAlign w:val="center"/>
          </w:tcPr>
          <w:p w14:paraId="35C20F13"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 xml:space="preserve">Quyết định phê duyệt kết quả trúng </w:t>
            </w:r>
            <w:r w:rsidRPr="00770355">
              <w:rPr>
                <w:rFonts w:ascii="Arial" w:hAnsi="Arial" w:cs="Arial"/>
                <w:sz w:val="20"/>
                <w:szCs w:val="20"/>
                <w:lang w:val="en-US"/>
              </w:rPr>
              <w:t>đ</w:t>
            </w:r>
            <w:r w:rsidRPr="00770355">
              <w:rPr>
                <w:rFonts w:ascii="Arial" w:hAnsi="Arial" w:cs="Arial"/>
                <w:sz w:val="20"/>
                <w:szCs w:val="20"/>
              </w:rPr>
              <w:t>ấu giá quyền khai thác khoáng sản (thuộc thẩm quyền của Bộ Tài nguyên và Môi trường)</w:t>
            </w:r>
          </w:p>
        </w:tc>
      </w:tr>
      <w:tr w:rsidR="00770355" w:rsidRPr="00770355" w14:paraId="004FECBE" w14:textId="77777777" w:rsidTr="008560C5">
        <w:trPr>
          <w:trHeight w:val="20"/>
          <w:jc w:val="center"/>
        </w:trPr>
        <w:tc>
          <w:tcPr>
            <w:tcW w:w="777" w:type="pct"/>
            <w:tcBorders>
              <w:top w:val="single" w:sz="4" w:space="0" w:color="auto"/>
              <w:left w:val="single" w:sz="4" w:space="0" w:color="auto"/>
            </w:tcBorders>
            <w:shd w:val="clear" w:color="auto" w:fill="FFFFFF"/>
            <w:vAlign w:val="center"/>
          </w:tcPr>
          <w:p w14:paraId="70DC0EA1"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Mẫu số 07</w:t>
            </w:r>
          </w:p>
        </w:tc>
        <w:tc>
          <w:tcPr>
            <w:tcW w:w="4223" w:type="pct"/>
            <w:tcBorders>
              <w:top w:val="single" w:sz="4" w:space="0" w:color="auto"/>
              <w:left w:val="single" w:sz="4" w:space="0" w:color="auto"/>
              <w:right w:val="single" w:sz="4" w:space="0" w:color="auto"/>
            </w:tcBorders>
            <w:shd w:val="clear" w:color="auto" w:fill="FFFFFF"/>
            <w:vAlign w:val="center"/>
          </w:tcPr>
          <w:p w14:paraId="452A3C16"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Quyết định phê duyệt kết quả trúng đ</w:t>
            </w:r>
            <w:r w:rsidRPr="00770355">
              <w:rPr>
                <w:rFonts w:ascii="Arial" w:hAnsi="Arial" w:cs="Arial"/>
                <w:sz w:val="20"/>
                <w:szCs w:val="20"/>
                <w:lang w:val="en-US"/>
              </w:rPr>
              <w:t>ấ</w:t>
            </w:r>
            <w:r w:rsidRPr="00770355">
              <w:rPr>
                <w:rFonts w:ascii="Arial" w:hAnsi="Arial" w:cs="Arial"/>
                <w:sz w:val="20"/>
                <w:szCs w:val="20"/>
              </w:rPr>
              <w:t>u giá quyền khai thác khoáng sản (thuộc thẩm quyền của Ủy ban nhân dân cấp tỉnh)</w:t>
            </w:r>
          </w:p>
        </w:tc>
      </w:tr>
      <w:tr w:rsidR="00770355" w:rsidRPr="00770355" w14:paraId="3AF51D57" w14:textId="77777777" w:rsidTr="008560C5">
        <w:trPr>
          <w:trHeight w:val="20"/>
          <w:jc w:val="center"/>
        </w:trPr>
        <w:tc>
          <w:tcPr>
            <w:tcW w:w="777" w:type="pct"/>
            <w:tcBorders>
              <w:top w:val="single" w:sz="4" w:space="0" w:color="auto"/>
              <w:left w:val="single" w:sz="4" w:space="0" w:color="auto"/>
            </w:tcBorders>
            <w:shd w:val="clear" w:color="auto" w:fill="FFFFFF"/>
            <w:vAlign w:val="center"/>
          </w:tcPr>
          <w:p w14:paraId="1539D2D9"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Mẫu số 08</w:t>
            </w:r>
          </w:p>
        </w:tc>
        <w:tc>
          <w:tcPr>
            <w:tcW w:w="4223" w:type="pct"/>
            <w:tcBorders>
              <w:top w:val="single" w:sz="4" w:space="0" w:color="auto"/>
              <w:left w:val="single" w:sz="4" w:space="0" w:color="auto"/>
              <w:right w:val="single" w:sz="4" w:space="0" w:color="auto"/>
            </w:tcBorders>
            <w:shd w:val="clear" w:color="auto" w:fill="FFFFFF"/>
            <w:vAlign w:val="center"/>
          </w:tcPr>
          <w:p w14:paraId="665A8D8C"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Quyết định hủy kết qu</w:t>
            </w:r>
            <w:r w:rsidRPr="00770355">
              <w:rPr>
                <w:rFonts w:ascii="Arial" w:hAnsi="Arial" w:cs="Arial"/>
                <w:sz w:val="20"/>
                <w:szCs w:val="20"/>
                <w:lang w:val="en-US"/>
              </w:rPr>
              <w:t>ả</w:t>
            </w:r>
            <w:r w:rsidRPr="00770355">
              <w:rPr>
                <w:rFonts w:ascii="Arial" w:hAnsi="Arial" w:cs="Arial"/>
                <w:sz w:val="20"/>
                <w:szCs w:val="20"/>
              </w:rPr>
              <w:t xml:space="preserve"> trúng đấu giá quyền khai thác khoáng sản (thuộc thẩm quyền của Bộ Tài nguyên và Môi trường)</w:t>
            </w:r>
          </w:p>
        </w:tc>
      </w:tr>
      <w:tr w:rsidR="00770355" w:rsidRPr="00770355" w14:paraId="4A3F58E5" w14:textId="77777777" w:rsidTr="008560C5">
        <w:trPr>
          <w:trHeight w:val="20"/>
          <w:jc w:val="center"/>
        </w:trPr>
        <w:tc>
          <w:tcPr>
            <w:tcW w:w="777" w:type="pct"/>
            <w:tcBorders>
              <w:top w:val="single" w:sz="4" w:space="0" w:color="auto"/>
              <w:left w:val="single" w:sz="4" w:space="0" w:color="auto"/>
            </w:tcBorders>
            <w:shd w:val="clear" w:color="auto" w:fill="FFFFFF"/>
            <w:vAlign w:val="center"/>
          </w:tcPr>
          <w:p w14:paraId="68736AB8"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lang w:val="en-US"/>
              </w:rPr>
              <w:t>Mẫu số</w:t>
            </w:r>
            <w:r w:rsidRPr="00770355">
              <w:rPr>
                <w:rFonts w:ascii="Arial" w:hAnsi="Arial" w:cs="Arial"/>
                <w:sz w:val="20"/>
                <w:szCs w:val="20"/>
              </w:rPr>
              <w:t xml:space="preserve"> 09</w:t>
            </w:r>
          </w:p>
        </w:tc>
        <w:tc>
          <w:tcPr>
            <w:tcW w:w="4223" w:type="pct"/>
            <w:tcBorders>
              <w:top w:val="single" w:sz="4" w:space="0" w:color="auto"/>
              <w:left w:val="single" w:sz="4" w:space="0" w:color="auto"/>
              <w:right w:val="single" w:sz="4" w:space="0" w:color="auto"/>
            </w:tcBorders>
            <w:shd w:val="clear" w:color="auto" w:fill="FFFFFF"/>
            <w:vAlign w:val="center"/>
          </w:tcPr>
          <w:p w14:paraId="2ED20610"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Quyết định hủy kết quả trúng đấu giá quyền khai thác khoáng sản (thuộc thẩm quyền của Ủy ban nhân dân cấp tỉnh)</w:t>
            </w:r>
          </w:p>
        </w:tc>
      </w:tr>
      <w:tr w:rsidR="00770355" w:rsidRPr="00770355" w14:paraId="7A270FB1" w14:textId="77777777" w:rsidTr="008560C5">
        <w:trPr>
          <w:trHeight w:val="20"/>
          <w:jc w:val="center"/>
        </w:trPr>
        <w:tc>
          <w:tcPr>
            <w:tcW w:w="777" w:type="pct"/>
            <w:tcBorders>
              <w:top w:val="single" w:sz="4" w:space="0" w:color="auto"/>
              <w:left w:val="single" w:sz="4" w:space="0" w:color="auto"/>
              <w:bottom w:val="single" w:sz="4" w:space="0" w:color="auto"/>
            </w:tcBorders>
            <w:shd w:val="clear" w:color="auto" w:fill="FFFFFF"/>
            <w:vAlign w:val="center"/>
          </w:tcPr>
          <w:p w14:paraId="7B423529"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Mẫu số 10</w:t>
            </w:r>
          </w:p>
        </w:tc>
        <w:tc>
          <w:tcPr>
            <w:tcW w:w="4223" w:type="pct"/>
            <w:tcBorders>
              <w:top w:val="single" w:sz="4" w:space="0" w:color="auto"/>
              <w:left w:val="single" w:sz="4" w:space="0" w:color="auto"/>
              <w:bottom w:val="single" w:sz="4" w:space="0" w:color="auto"/>
              <w:right w:val="single" w:sz="4" w:space="0" w:color="auto"/>
            </w:tcBorders>
            <w:shd w:val="clear" w:color="auto" w:fill="FFFFFF"/>
            <w:vAlign w:val="center"/>
          </w:tcPr>
          <w:p w14:paraId="35FE5C48" w14:textId="77777777" w:rsidR="00770355" w:rsidRPr="00770355" w:rsidRDefault="00770355" w:rsidP="008560C5">
            <w:pPr>
              <w:pStyle w:val="Khc0"/>
              <w:tabs>
                <w:tab w:val="left" w:leader="dot" w:pos="3754"/>
              </w:tabs>
              <w:spacing w:after="0" w:line="240" w:lineRule="auto"/>
              <w:ind w:firstLine="0"/>
              <w:rPr>
                <w:rFonts w:ascii="Arial" w:hAnsi="Arial" w:cs="Arial"/>
                <w:sz w:val="20"/>
                <w:szCs w:val="20"/>
              </w:rPr>
            </w:pPr>
            <w:r w:rsidRPr="00770355">
              <w:rPr>
                <w:rFonts w:ascii="Arial" w:hAnsi="Arial" w:cs="Arial"/>
                <w:sz w:val="20"/>
                <w:szCs w:val="20"/>
              </w:rPr>
              <w:t>Báo cáo tình hình tổ chức và hoạt động đấu giá quyền khai thác khoáng sản tại tỉnh/thành phố .............................</w:t>
            </w:r>
          </w:p>
        </w:tc>
      </w:tr>
    </w:tbl>
    <w:p w14:paraId="4791FBD3" w14:textId="77777777" w:rsidR="00770355" w:rsidRPr="00770355" w:rsidRDefault="00770355" w:rsidP="00770355">
      <w:pPr>
        <w:spacing w:after="120"/>
        <w:ind w:firstLine="720"/>
        <w:jc w:val="both"/>
        <w:rPr>
          <w:rFonts w:ascii="Arial" w:hAnsi="Arial" w:cs="Arial"/>
          <w:sz w:val="20"/>
          <w:szCs w:val="20"/>
        </w:rPr>
        <w:sectPr w:rsidR="00770355" w:rsidRPr="00770355" w:rsidSect="003C5FAD">
          <w:pgSz w:w="11907" w:h="16839" w:code="9"/>
          <w:pgMar w:top="1440" w:right="1440" w:bottom="1440" w:left="1440" w:header="0" w:footer="0" w:gutter="0"/>
          <w:cols w:space="720"/>
          <w:noEndnote/>
          <w:docGrid w:linePitch="360"/>
        </w:sectPr>
      </w:pPr>
    </w:p>
    <w:p w14:paraId="4676B7AD" w14:textId="77777777" w:rsidR="00770355" w:rsidRPr="00770355" w:rsidRDefault="00770355" w:rsidP="00770355">
      <w:pPr>
        <w:pStyle w:val="Vnbnnidung20"/>
        <w:spacing w:after="120" w:line="240" w:lineRule="auto"/>
        <w:ind w:left="0"/>
        <w:jc w:val="right"/>
        <w:rPr>
          <w:rFonts w:ascii="Arial" w:hAnsi="Arial" w:cs="Arial"/>
          <w:sz w:val="20"/>
          <w:szCs w:val="20"/>
        </w:rPr>
      </w:pPr>
      <w:r w:rsidRPr="00770355">
        <w:rPr>
          <w:rFonts w:ascii="Arial" w:hAnsi="Arial" w:cs="Arial"/>
          <w:b/>
          <w:bCs/>
          <w:sz w:val="20"/>
          <w:szCs w:val="20"/>
        </w:rPr>
        <w:lastRenderedPageBreak/>
        <w:t>Mẫu số 01</w:t>
      </w:r>
    </w:p>
    <w:p w14:paraId="53714283" w14:textId="77777777" w:rsidR="00770355" w:rsidRPr="00770355" w:rsidRDefault="00770355" w:rsidP="00770355">
      <w:pPr>
        <w:pStyle w:val="Vnbnnidung20"/>
        <w:spacing w:after="0" w:line="240" w:lineRule="auto"/>
        <w:ind w:left="0"/>
        <w:jc w:val="center"/>
        <w:rPr>
          <w:rFonts w:ascii="Arial" w:hAnsi="Arial" w:cs="Arial"/>
          <w:b/>
          <w:bCs/>
          <w:sz w:val="20"/>
          <w:szCs w:val="20"/>
        </w:rPr>
      </w:pPr>
      <w:r w:rsidRPr="00770355">
        <w:rPr>
          <w:rFonts w:ascii="Arial" w:hAnsi="Arial" w:cs="Arial"/>
          <w:b/>
          <w:bCs/>
          <w:sz w:val="20"/>
          <w:szCs w:val="20"/>
        </w:rPr>
        <w:t>CỘNG HOÀ XÃ HỘI CHỦ NGHĨA VIỆT NAM</w:t>
      </w:r>
      <w:r w:rsidRPr="00770355">
        <w:rPr>
          <w:rFonts w:ascii="Arial" w:hAnsi="Arial" w:cs="Arial"/>
          <w:b/>
          <w:bCs/>
          <w:sz w:val="20"/>
          <w:szCs w:val="20"/>
        </w:rPr>
        <w:br/>
        <w:t>Độc lập - Tự do - Hạnh phúc</w:t>
      </w:r>
    </w:p>
    <w:p w14:paraId="3B116D30" w14:textId="77777777" w:rsidR="00770355" w:rsidRPr="00770355" w:rsidRDefault="00770355" w:rsidP="00770355">
      <w:pPr>
        <w:pStyle w:val="Vnbnnidung20"/>
        <w:spacing w:after="0" w:line="240" w:lineRule="auto"/>
        <w:ind w:left="0"/>
        <w:jc w:val="center"/>
        <w:rPr>
          <w:rFonts w:ascii="Arial" w:hAnsi="Arial" w:cs="Arial"/>
          <w:bCs/>
          <w:sz w:val="20"/>
          <w:szCs w:val="20"/>
          <w:vertAlign w:val="superscript"/>
          <w:lang w:val="en-US"/>
        </w:rPr>
      </w:pPr>
      <w:r w:rsidRPr="00770355">
        <w:rPr>
          <w:rFonts w:ascii="Arial" w:hAnsi="Arial" w:cs="Arial"/>
          <w:bCs/>
          <w:sz w:val="20"/>
          <w:szCs w:val="20"/>
          <w:vertAlign w:val="superscript"/>
          <w:lang w:val="en-US"/>
        </w:rPr>
        <w:t>_______________________</w:t>
      </w:r>
    </w:p>
    <w:p w14:paraId="26969CDC" w14:textId="77777777" w:rsidR="00770355" w:rsidRPr="00770355" w:rsidRDefault="00770355" w:rsidP="00770355">
      <w:pPr>
        <w:pStyle w:val="Vnbnnidung20"/>
        <w:spacing w:after="0" w:line="240" w:lineRule="auto"/>
        <w:ind w:left="0"/>
        <w:jc w:val="center"/>
        <w:rPr>
          <w:rFonts w:ascii="Arial" w:hAnsi="Arial" w:cs="Arial"/>
          <w:sz w:val="20"/>
          <w:szCs w:val="20"/>
        </w:rPr>
      </w:pPr>
    </w:p>
    <w:p w14:paraId="7B0C7644" w14:textId="77777777" w:rsidR="00770355" w:rsidRPr="00770355" w:rsidRDefault="00770355" w:rsidP="0077035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BIÊN BẢN GIAO NH</w:t>
      </w:r>
      <w:r w:rsidRPr="00770355">
        <w:rPr>
          <w:rFonts w:ascii="Arial" w:hAnsi="Arial" w:cs="Arial"/>
          <w:sz w:val="20"/>
          <w:szCs w:val="20"/>
          <w:lang w:val="en-US"/>
        </w:rPr>
        <w:t>Ậ</w:t>
      </w:r>
      <w:r w:rsidRPr="00770355">
        <w:rPr>
          <w:rFonts w:ascii="Arial" w:hAnsi="Arial" w:cs="Arial"/>
          <w:sz w:val="20"/>
          <w:szCs w:val="20"/>
        </w:rPr>
        <w:t>N TI</w:t>
      </w:r>
      <w:r w:rsidRPr="00770355">
        <w:rPr>
          <w:rFonts w:ascii="Arial" w:hAnsi="Arial" w:cs="Arial"/>
          <w:sz w:val="20"/>
          <w:szCs w:val="20"/>
          <w:lang w:val="en-US"/>
        </w:rPr>
        <w:t>Ề</w:t>
      </w:r>
      <w:r w:rsidRPr="00770355">
        <w:rPr>
          <w:rFonts w:ascii="Arial" w:hAnsi="Arial" w:cs="Arial"/>
          <w:sz w:val="20"/>
          <w:szCs w:val="20"/>
        </w:rPr>
        <w:t>N ĐẶT TRƯỚC</w:t>
      </w:r>
      <w:r w:rsidRPr="00770355">
        <w:rPr>
          <w:rFonts w:ascii="Arial" w:hAnsi="Arial" w:cs="Arial"/>
          <w:sz w:val="20"/>
          <w:szCs w:val="20"/>
        </w:rPr>
        <w:br/>
        <w:t>(HOẶC V</w:t>
      </w:r>
      <w:r w:rsidRPr="00770355">
        <w:rPr>
          <w:rFonts w:ascii="Arial" w:hAnsi="Arial" w:cs="Arial"/>
          <w:sz w:val="20"/>
          <w:szCs w:val="20"/>
          <w:lang w:val="en-US"/>
        </w:rPr>
        <w:t>Ă</w:t>
      </w:r>
      <w:r w:rsidRPr="00770355">
        <w:rPr>
          <w:rFonts w:ascii="Arial" w:hAnsi="Arial" w:cs="Arial"/>
          <w:sz w:val="20"/>
          <w:szCs w:val="20"/>
        </w:rPr>
        <w:t xml:space="preserve">N BẢN BẢO LÃNH CỦA </w:t>
      </w:r>
      <w:r w:rsidRPr="00770355">
        <w:rPr>
          <w:rFonts w:ascii="Arial" w:hAnsi="Arial" w:cs="Arial"/>
          <w:bCs w:val="0"/>
          <w:smallCaps/>
          <w:sz w:val="20"/>
          <w:szCs w:val="20"/>
        </w:rPr>
        <w:t>NGÂN</w:t>
      </w:r>
      <w:r w:rsidRPr="00770355">
        <w:rPr>
          <w:rFonts w:ascii="Arial" w:hAnsi="Arial" w:cs="Arial"/>
          <w:sz w:val="20"/>
          <w:szCs w:val="20"/>
        </w:rPr>
        <w:t xml:space="preserve"> HÀNG)</w:t>
      </w:r>
    </w:p>
    <w:p w14:paraId="28220072" w14:textId="77777777" w:rsidR="00770355" w:rsidRPr="00770355" w:rsidRDefault="00770355" w:rsidP="00770355">
      <w:pPr>
        <w:pStyle w:val="Tiu10"/>
        <w:keepNext/>
        <w:keepLines/>
        <w:spacing w:after="0" w:line="240" w:lineRule="auto"/>
        <w:outlineLvl w:val="9"/>
        <w:rPr>
          <w:rFonts w:ascii="Arial" w:hAnsi="Arial" w:cs="Arial"/>
          <w:sz w:val="20"/>
          <w:szCs w:val="20"/>
        </w:rPr>
      </w:pPr>
    </w:p>
    <w:p w14:paraId="3B77E510" w14:textId="77777777" w:rsidR="00770355" w:rsidRPr="00770355" w:rsidRDefault="00770355" w:rsidP="00770355">
      <w:pPr>
        <w:pStyle w:val="Vnbnnidung20"/>
        <w:tabs>
          <w:tab w:val="left" w:leader="dot" w:pos="9051"/>
        </w:tabs>
        <w:spacing w:after="120" w:line="240" w:lineRule="auto"/>
        <w:ind w:left="0" w:firstLine="720"/>
        <w:jc w:val="both"/>
        <w:rPr>
          <w:rFonts w:ascii="Arial" w:hAnsi="Arial" w:cs="Arial"/>
          <w:sz w:val="20"/>
          <w:szCs w:val="20"/>
        </w:rPr>
      </w:pPr>
      <w:r w:rsidRPr="00770355">
        <w:rPr>
          <w:rFonts w:ascii="Arial" w:hAnsi="Arial" w:cs="Arial"/>
          <w:sz w:val="20"/>
          <w:szCs w:val="20"/>
        </w:rPr>
        <w:t>Hôm nay, ngày ...</w:t>
      </w:r>
      <w:r w:rsidRPr="00770355">
        <w:rPr>
          <w:rFonts w:ascii="Arial" w:hAnsi="Arial" w:cs="Arial"/>
          <w:sz w:val="20"/>
          <w:szCs w:val="20"/>
          <w:lang w:val="en-US"/>
        </w:rPr>
        <w:t xml:space="preserve"> </w:t>
      </w:r>
      <w:r w:rsidRPr="00770355">
        <w:rPr>
          <w:rFonts w:ascii="Arial" w:hAnsi="Arial" w:cs="Arial"/>
          <w:sz w:val="20"/>
          <w:szCs w:val="20"/>
        </w:rPr>
        <w:t>tháng ... năm ... tại: ........................................................</w:t>
      </w:r>
    </w:p>
    <w:p w14:paraId="019B73E1"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sz w:val="20"/>
          <w:szCs w:val="20"/>
        </w:rPr>
        <w:t>Chúng tôi gồm:</w:t>
      </w:r>
    </w:p>
    <w:p w14:paraId="43B922C7" w14:textId="77777777" w:rsidR="00770355" w:rsidRPr="00770355" w:rsidRDefault="00770355" w:rsidP="00770355">
      <w:pPr>
        <w:pStyle w:val="Vnbnnidung20"/>
        <w:tabs>
          <w:tab w:val="left" w:pos="1428"/>
        </w:tabs>
        <w:spacing w:after="120" w:line="240" w:lineRule="auto"/>
        <w:ind w:left="0" w:firstLine="720"/>
        <w:jc w:val="both"/>
        <w:rPr>
          <w:rFonts w:ascii="Arial" w:hAnsi="Arial" w:cs="Arial"/>
          <w:sz w:val="20"/>
          <w:szCs w:val="20"/>
        </w:rPr>
      </w:pPr>
      <w:r w:rsidRPr="00770355">
        <w:rPr>
          <w:rFonts w:ascii="Arial" w:hAnsi="Arial" w:cs="Arial"/>
          <w:b/>
          <w:bCs/>
          <w:sz w:val="20"/>
          <w:szCs w:val="20"/>
          <w:lang w:val="en-US"/>
        </w:rPr>
        <w:t xml:space="preserve">1. </w:t>
      </w:r>
      <w:r w:rsidRPr="00770355">
        <w:rPr>
          <w:rFonts w:ascii="Arial" w:hAnsi="Arial" w:cs="Arial"/>
          <w:b/>
          <w:bCs/>
          <w:sz w:val="20"/>
          <w:szCs w:val="20"/>
        </w:rPr>
        <w:t xml:space="preserve">BÊN GIAO </w:t>
      </w:r>
      <w:r w:rsidRPr="00770355">
        <w:rPr>
          <w:rFonts w:ascii="Arial" w:hAnsi="Arial" w:cs="Arial"/>
          <w:i/>
          <w:iCs/>
          <w:sz w:val="20"/>
          <w:szCs w:val="20"/>
        </w:rPr>
        <w:t xml:space="preserve">(sau đây được gọi là “Bên </w:t>
      </w:r>
      <w:r w:rsidRPr="00770355">
        <w:rPr>
          <w:rFonts w:ascii="Arial" w:hAnsi="Arial" w:cs="Arial"/>
          <w:i/>
          <w:iCs/>
          <w:sz w:val="20"/>
          <w:szCs w:val="20"/>
          <w:lang w:val="en-US"/>
        </w:rPr>
        <w:t>A</w:t>
      </w:r>
      <w:r w:rsidRPr="00770355">
        <w:rPr>
          <w:rFonts w:ascii="Arial" w:hAnsi="Arial" w:cs="Arial"/>
          <w:i/>
          <w:iCs/>
          <w:sz w:val="20"/>
          <w:szCs w:val="20"/>
        </w:rPr>
        <w:t>”):</w:t>
      </w:r>
    </w:p>
    <w:p w14:paraId="3078144C" w14:textId="77777777" w:rsidR="00770355" w:rsidRPr="00770355" w:rsidRDefault="00770355" w:rsidP="00770355">
      <w:pPr>
        <w:pStyle w:val="Vnbnnidung20"/>
        <w:tabs>
          <w:tab w:val="right" w:leader="dot" w:pos="9025"/>
        </w:tabs>
        <w:spacing w:after="120" w:line="240" w:lineRule="auto"/>
        <w:ind w:left="0" w:firstLine="720"/>
        <w:jc w:val="both"/>
        <w:rPr>
          <w:rFonts w:ascii="Arial" w:hAnsi="Arial" w:cs="Arial"/>
          <w:sz w:val="20"/>
          <w:szCs w:val="20"/>
        </w:rPr>
      </w:pPr>
      <w:r w:rsidRPr="00770355">
        <w:rPr>
          <w:rFonts w:ascii="Arial" w:hAnsi="Arial" w:cs="Arial"/>
          <w:sz w:val="20"/>
          <w:szCs w:val="20"/>
        </w:rPr>
        <w:t>Ông (Bà): …</w:t>
      </w:r>
      <w:r w:rsidRPr="00770355">
        <w:rPr>
          <w:rFonts w:ascii="Arial" w:hAnsi="Arial" w:cs="Arial"/>
          <w:sz w:val="20"/>
          <w:szCs w:val="20"/>
          <w:lang w:val="en-US"/>
        </w:rPr>
        <w:t>………………………………………………………………………………………….</w:t>
      </w:r>
      <w:r w:rsidRPr="00770355">
        <w:rPr>
          <w:rFonts w:ascii="Arial" w:hAnsi="Arial" w:cs="Arial"/>
          <w:sz w:val="20"/>
          <w:szCs w:val="20"/>
        </w:rPr>
        <w:t>;</w:t>
      </w:r>
    </w:p>
    <w:p w14:paraId="09AF6B0C" w14:textId="77777777" w:rsidR="00770355" w:rsidRPr="00770355" w:rsidRDefault="00770355" w:rsidP="00770355">
      <w:pPr>
        <w:pStyle w:val="Vnbnnidung20"/>
        <w:tabs>
          <w:tab w:val="right" w:leader="dot" w:pos="7942"/>
          <w:tab w:val="left" w:pos="8129"/>
          <w:tab w:val="left" w:leader="dot" w:pos="9051"/>
        </w:tabs>
        <w:spacing w:after="120" w:line="240" w:lineRule="auto"/>
        <w:ind w:left="0" w:firstLine="720"/>
        <w:jc w:val="both"/>
        <w:rPr>
          <w:rFonts w:ascii="Arial" w:hAnsi="Arial" w:cs="Arial"/>
          <w:sz w:val="20"/>
          <w:szCs w:val="20"/>
        </w:rPr>
      </w:pPr>
      <w:r w:rsidRPr="00770355">
        <w:rPr>
          <w:rFonts w:ascii="Arial" w:hAnsi="Arial" w:cs="Arial"/>
          <w:sz w:val="20"/>
          <w:szCs w:val="20"/>
        </w:rPr>
        <w:t xml:space="preserve">Thẻ Căn cước công dân/số định danh cá nhân: .................... cấp ngày </w:t>
      </w:r>
      <w:r w:rsidRPr="00770355">
        <w:rPr>
          <w:rFonts w:ascii="Arial" w:hAnsi="Arial" w:cs="Arial"/>
          <w:sz w:val="20"/>
          <w:szCs w:val="20"/>
          <w:lang w:val="en-US"/>
        </w:rPr>
        <w:t xml:space="preserve">……….. </w:t>
      </w:r>
      <w:r w:rsidRPr="00770355">
        <w:rPr>
          <w:rFonts w:ascii="Arial" w:hAnsi="Arial" w:cs="Arial"/>
          <w:sz w:val="20"/>
          <w:szCs w:val="20"/>
        </w:rPr>
        <w:t>tại</w:t>
      </w:r>
      <w:r w:rsidRPr="00770355">
        <w:rPr>
          <w:rFonts w:ascii="Arial" w:hAnsi="Arial" w:cs="Arial"/>
          <w:sz w:val="20"/>
          <w:szCs w:val="20"/>
          <w:lang w:val="en-US"/>
        </w:rPr>
        <w:t xml:space="preserve"> ………………………………………………………………………………</w:t>
      </w:r>
      <w:r w:rsidRPr="00770355">
        <w:rPr>
          <w:rFonts w:ascii="Arial" w:hAnsi="Arial" w:cs="Arial"/>
          <w:sz w:val="20"/>
          <w:szCs w:val="20"/>
        </w:rPr>
        <w:t>;</w:t>
      </w:r>
      <w:r w:rsidRPr="00770355">
        <w:rPr>
          <w:rFonts w:ascii="Arial" w:hAnsi="Arial" w:cs="Arial"/>
          <w:sz w:val="20"/>
          <w:szCs w:val="20"/>
          <w:lang w:val="en-US"/>
        </w:rPr>
        <w:t xml:space="preserve"> </w:t>
      </w:r>
      <w:r w:rsidRPr="00770355">
        <w:rPr>
          <w:rFonts w:ascii="Arial" w:hAnsi="Arial" w:cs="Arial"/>
          <w:sz w:val="20"/>
          <w:szCs w:val="20"/>
        </w:rPr>
        <w:t>(hoặc giấy tờ chứng thực cá nhân khác đối với trường hợp không có thẻ Căn cước công dân/số định danh cá nhân (tên giấy, số, ngày, nơi cấp)).</w:t>
      </w:r>
    </w:p>
    <w:p w14:paraId="29AA711F" w14:textId="77777777" w:rsidR="00770355" w:rsidRPr="00770355" w:rsidRDefault="00770355" w:rsidP="00770355">
      <w:pPr>
        <w:pStyle w:val="Vnbnnidung20"/>
        <w:tabs>
          <w:tab w:val="left" w:leader="dot" w:pos="9051"/>
        </w:tabs>
        <w:spacing w:after="120" w:line="240" w:lineRule="auto"/>
        <w:ind w:left="0" w:firstLine="720"/>
        <w:jc w:val="both"/>
        <w:rPr>
          <w:rFonts w:ascii="Arial" w:hAnsi="Arial" w:cs="Arial"/>
          <w:sz w:val="20"/>
          <w:szCs w:val="20"/>
        </w:rPr>
      </w:pPr>
      <w:r w:rsidRPr="00770355">
        <w:rPr>
          <w:rFonts w:ascii="Arial" w:hAnsi="Arial" w:cs="Arial"/>
          <w:sz w:val="20"/>
          <w:szCs w:val="20"/>
        </w:rPr>
        <w:t>Đại diện cho tổ chức, cá nhân đăng ký tham gia đấu giá: .............................</w:t>
      </w:r>
    </w:p>
    <w:p w14:paraId="0AC269DD" w14:textId="77777777" w:rsidR="00770355" w:rsidRPr="00770355" w:rsidRDefault="00770355" w:rsidP="00770355">
      <w:pPr>
        <w:pStyle w:val="Vnbnnidung20"/>
        <w:tabs>
          <w:tab w:val="left" w:pos="1446"/>
        </w:tabs>
        <w:spacing w:after="120" w:line="240" w:lineRule="auto"/>
        <w:ind w:left="0" w:firstLine="720"/>
        <w:jc w:val="both"/>
        <w:rPr>
          <w:rFonts w:ascii="Arial" w:hAnsi="Arial" w:cs="Arial"/>
          <w:sz w:val="20"/>
          <w:szCs w:val="20"/>
        </w:rPr>
      </w:pPr>
      <w:r w:rsidRPr="00770355">
        <w:rPr>
          <w:rFonts w:ascii="Arial" w:hAnsi="Arial" w:cs="Arial"/>
          <w:b/>
          <w:bCs/>
          <w:sz w:val="20"/>
          <w:szCs w:val="20"/>
          <w:lang w:val="en-US"/>
        </w:rPr>
        <w:t xml:space="preserve">2. </w:t>
      </w:r>
      <w:r w:rsidRPr="00770355">
        <w:rPr>
          <w:rFonts w:ascii="Arial" w:hAnsi="Arial" w:cs="Arial"/>
          <w:b/>
          <w:bCs/>
          <w:sz w:val="20"/>
          <w:szCs w:val="20"/>
        </w:rPr>
        <w:t xml:space="preserve">BÊN NHẬN </w:t>
      </w:r>
      <w:r w:rsidRPr="00770355">
        <w:rPr>
          <w:rFonts w:ascii="Arial" w:hAnsi="Arial" w:cs="Arial"/>
          <w:i/>
          <w:iCs/>
          <w:sz w:val="20"/>
          <w:szCs w:val="20"/>
        </w:rPr>
        <w:t xml:space="preserve">(sau </w:t>
      </w:r>
      <w:r w:rsidRPr="00770355">
        <w:rPr>
          <w:rFonts w:ascii="Arial" w:hAnsi="Arial" w:cs="Arial"/>
          <w:i/>
          <w:iCs/>
          <w:sz w:val="20"/>
          <w:szCs w:val="20"/>
          <w:lang w:val="en-US"/>
        </w:rPr>
        <w:t>đ</w:t>
      </w:r>
      <w:r w:rsidRPr="00770355">
        <w:rPr>
          <w:rFonts w:ascii="Arial" w:hAnsi="Arial" w:cs="Arial"/>
          <w:i/>
          <w:iCs/>
          <w:sz w:val="20"/>
          <w:szCs w:val="20"/>
        </w:rPr>
        <w:t>ây được gọi là “Bên B”):</w:t>
      </w:r>
    </w:p>
    <w:p w14:paraId="5F63EE38" w14:textId="77777777" w:rsidR="00770355" w:rsidRPr="00770355" w:rsidRDefault="00770355" w:rsidP="00770355">
      <w:pPr>
        <w:pStyle w:val="Vnbnnidung20"/>
        <w:tabs>
          <w:tab w:val="right" w:leader="dot" w:pos="9025"/>
        </w:tabs>
        <w:spacing w:after="120" w:line="240" w:lineRule="auto"/>
        <w:ind w:left="0" w:firstLine="720"/>
        <w:jc w:val="both"/>
        <w:rPr>
          <w:rFonts w:ascii="Arial" w:hAnsi="Arial" w:cs="Arial"/>
          <w:sz w:val="20"/>
          <w:szCs w:val="20"/>
        </w:rPr>
      </w:pPr>
      <w:r w:rsidRPr="00770355">
        <w:rPr>
          <w:rFonts w:ascii="Arial" w:hAnsi="Arial" w:cs="Arial"/>
          <w:sz w:val="20"/>
          <w:szCs w:val="20"/>
        </w:rPr>
        <w:t>Ông (Bà): …</w:t>
      </w:r>
      <w:r w:rsidRPr="00770355">
        <w:rPr>
          <w:rFonts w:ascii="Arial" w:hAnsi="Arial" w:cs="Arial"/>
          <w:sz w:val="20"/>
          <w:szCs w:val="20"/>
          <w:lang w:val="en-US"/>
        </w:rPr>
        <w:t>………………………………………………………………………………………….</w:t>
      </w:r>
      <w:r w:rsidRPr="00770355">
        <w:rPr>
          <w:rFonts w:ascii="Arial" w:hAnsi="Arial" w:cs="Arial"/>
          <w:sz w:val="20"/>
          <w:szCs w:val="20"/>
        </w:rPr>
        <w:t>;</w:t>
      </w:r>
    </w:p>
    <w:p w14:paraId="17B6B742"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sz w:val="20"/>
          <w:szCs w:val="20"/>
        </w:rPr>
        <w:t xml:space="preserve">Thẻ Căn cước công dân/số định danh cá nhân: .................... cấp ngày </w:t>
      </w:r>
      <w:r w:rsidRPr="00770355">
        <w:rPr>
          <w:rFonts w:ascii="Arial" w:hAnsi="Arial" w:cs="Arial"/>
          <w:sz w:val="20"/>
          <w:szCs w:val="20"/>
          <w:lang w:val="en-US"/>
        </w:rPr>
        <w:t xml:space="preserve">……….. </w:t>
      </w:r>
      <w:r w:rsidRPr="00770355">
        <w:rPr>
          <w:rFonts w:ascii="Arial" w:hAnsi="Arial" w:cs="Arial"/>
          <w:sz w:val="20"/>
          <w:szCs w:val="20"/>
        </w:rPr>
        <w:t>tại</w:t>
      </w:r>
      <w:r w:rsidRPr="00770355">
        <w:rPr>
          <w:rFonts w:ascii="Arial" w:hAnsi="Arial" w:cs="Arial"/>
          <w:sz w:val="20"/>
          <w:szCs w:val="20"/>
          <w:lang w:val="en-US"/>
        </w:rPr>
        <w:t xml:space="preserve"> ………………………………………………………………………………</w:t>
      </w:r>
      <w:r w:rsidRPr="00770355">
        <w:rPr>
          <w:rFonts w:ascii="Arial" w:hAnsi="Arial" w:cs="Arial"/>
          <w:sz w:val="20"/>
          <w:szCs w:val="20"/>
        </w:rPr>
        <w:t>;</w:t>
      </w:r>
      <w:r w:rsidRPr="00770355">
        <w:rPr>
          <w:rFonts w:ascii="Arial" w:hAnsi="Arial" w:cs="Arial"/>
          <w:sz w:val="20"/>
          <w:szCs w:val="20"/>
          <w:lang w:val="en-US"/>
        </w:rPr>
        <w:t xml:space="preserve"> </w:t>
      </w:r>
      <w:r w:rsidRPr="00770355">
        <w:rPr>
          <w:rFonts w:ascii="Arial" w:hAnsi="Arial" w:cs="Arial"/>
          <w:sz w:val="20"/>
          <w:szCs w:val="20"/>
        </w:rPr>
        <w:t>(hoặc giấy tờ ch</w:t>
      </w:r>
      <w:r w:rsidRPr="00770355">
        <w:rPr>
          <w:rFonts w:ascii="Arial" w:hAnsi="Arial" w:cs="Arial"/>
          <w:sz w:val="20"/>
          <w:szCs w:val="20"/>
          <w:lang w:val="en-US"/>
        </w:rPr>
        <w:t>ứ</w:t>
      </w:r>
      <w:r w:rsidRPr="00770355">
        <w:rPr>
          <w:rFonts w:ascii="Arial" w:hAnsi="Arial" w:cs="Arial"/>
          <w:sz w:val="20"/>
          <w:szCs w:val="20"/>
        </w:rPr>
        <w:t xml:space="preserve">ng thực cá nhân khác </w:t>
      </w:r>
      <w:r w:rsidRPr="00770355">
        <w:rPr>
          <w:rFonts w:ascii="Arial" w:hAnsi="Arial" w:cs="Arial"/>
          <w:sz w:val="20"/>
          <w:szCs w:val="20"/>
          <w:lang w:val="en-US"/>
        </w:rPr>
        <w:t>đ</w:t>
      </w:r>
      <w:r w:rsidRPr="00770355">
        <w:rPr>
          <w:rFonts w:ascii="Arial" w:hAnsi="Arial" w:cs="Arial"/>
          <w:sz w:val="20"/>
          <w:szCs w:val="20"/>
        </w:rPr>
        <w:t>ối với trường hợp không có th</w:t>
      </w:r>
      <w:r w:rsidRPr="00770355">
        <w:rPr>
          <w:rFonts w:ascii="Arial" w:hAnsi="Arial" w:cs="Arial"/>
          <w:sz w:val="20"/>
          <w:szCs w:val="20"/>
          <w:lang w:val="en-US"/>
        </w:rPr>
        <w:t>ẻ</w:t>
      </w:r>
      <w:r w:rsidRPr="00770355">
        <w:rPr>
          <w:rFonts w:ascii="Arial" w:hAnsi="Arial" w:cs="Arial"/>
          <w:sz w:val="20"/>
          <w:szCs w:val="20"/>
        </w:rPr>
        <w:t xml:space="preserve"> Căn cước công dân/số định danh cá nhân (tên giấy, số, ngày, nơi cấp)).</w:t>
      </w:r>
    </w:p>
    <w:p w14:paraId="57A11B71"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sz w:val="20"/>
          <w:szCs w:val="20"/>
        </w:rPr>
        <w:t>Đại diện cho cơ quan, đơn vị tiếp nhận hồ sơ đăng ký tham gia đấu giá.</w:t>
      </w:r>
    </w:p>
    <w:p w14:paraId="5AA6AE4B" w14:textId="77777777" w:rsidR="00770355" w:rsidRPr="00770355" w:rsidRDefault="00770355" w:rsidP="00770355">
      <w:pPr>
        <w:pStyle w:val="Vnbnnidung20"/>
        <w:tabs>
          <w:tab w:val="left" w:leader="dot" w:pos="9051"/>
        </w:tabs>
        <w:spacing w:after="120" w:line="240" w:lineRule="auto"/>
        <w:ind w:left="0" w:firstLine="720"/>
        <w:jc w:val="both"/>
        <w:rPr>
          <w:rFonts w:ascii="Arial" w:hAnsi="Arial" w:cs="Arial"/>
          <w:sz w:val="20"/>
          <w:szCs w:val="20"/>
          <w:lang w:val="en-US"/>
        </w:rPr>
      </w:pPr>
      <w:r w:rsidRPr="00770355">
        <w:rPr>
          <w:rFonts w:ascii="Arial" w:hAnsi="Arial" w:cs="Arial"/>
          <w:sz w:val="20"/>
          <w:szCs w:val="20"/>
        </w:rPr>
        <w:t xml:space="preserve">Hai bên </w:t>
      </w:r>
      <w:r w:rsidRPr="00770355">
        <w:rPr>
          <w:rFonts w:ascii="Arial" w:hAnsi="Arial" w:cs="Arial"/>
          <w:sz w:val="20"/>
          <w:szCs w:val="20"/>
          <w:lang w:val="en-US"/>
        </w:rPr>
        <w:t>đã</w:t>
      </w:r>
      <w:r w:rsidRPr="00770355">
        <w:rPr>
          <w:rFonts w:ascii="Arial" w:hAnsi="Arial" w:cs="Arial"/>
          <w:sz w:val="20"/>
          <w:szCs w:val="20"/>
        </w:rPr>
        <w:t xml:space="preserve"> tiến hành lập Biên bản giao nhận tiền đặt trước (hoặc v</w:t>
      </w:r>
      <w:r w:rsidRPr="00770355">
        <w:rPr>
          <w:rFonts w:ascii="Arial" w:hAnsi="Arial" w:cs="Arial"/>
          <w:sz w:val="20"/>
          <w:szCs w:val="20"/>
          <w:lang w:val="en-US"/>
        </w:rPr>
        <w:t>ă</w:t>
      </w:r>
      <w:r w:rsidRPr="00770355">
        <w:rPr>
          <w:rFonts w:ascii="Arial" w:hAnsi="Arial" w:cs="Arial"/>
          <w:sz w:val="20"/>
          <w:szCs w:val="20"/>
        </w:rPr>
        <w:t>n bản bảo l</w:t>
      </w:r>
      <w:r w:rsidRPr="00770355">
        <w:rPr>
          <w:rFonts w:ascii="Arial" w:hAnsi="Arial" w:cs="Arial"/>
          <w:sz w:val="20"/>
          <w:szCs w:val="20"/>
          <w:lang w:val="en-US"/>
        </w:rPr>
        <w:t>ã</w:t>
      </w:r>
      <w:r w:rsidRPr="00770355">
        <w:rPr>
          <w:rFonts w:ascii="Arial" w:hAnsi="Arial" w:cs="Arial"/>
          <w:sz w:val="20"/>
          <w:szCs w:val="20"/>
        </w:rPr>
        <w:t xml:space="preserve">nh của ngân hàng) theo hồ sơ mời tham gia </w:t>
      </w:r>
      <w:r w:rsidRPr="00770355">
        <w:rPr>
          <w:rFonts w:ascii="Arial" w:hAnsi="Arial" w:cs="Arial"/>
          <w:sz w:val="20"/>
          <w:szCs w:val="20"/>
          <w:lang w:val="en-US"/>
        </w:rPr>
        <w:t>đ</w:t>
      </w:r>
      <w:r w:rsidRPr="00770355">
        <w:rPr>
          <w:rFonts w:ascii="Arial" w:hAnsi="Arial" w:cs="Arial"/>
          <w:sz w:val="20"/>
          <w:szCs w:val="20"/>
        </w:rPr>
        <w:t>ấu giá tại</w:t>
      </w:r>
      <w:r w:rsidRPr="00770355">
        <w:rPr>
          <w:rFonts w:ascii="Arial" w:hAnsi="Arial" w:cs="Arial"/>
          <w:sz w:val="20"/>
          <w:szCs w:val="20"/>
          <w:lang w:val="en-US"/>
        </w:rPr>
        <w:t xml:space="preserve"> ………………………………………</w:t>
      </w:r>
    </w:p>
    <w:p w14:paraId="477950D5"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sz w:val="20"/>
          <w:szCs w:val="20"/>
        </w:rPr>
        <w:t>Hai bên thống nhất với nội dung như sau:</w:t>
      </w:r>
    </w:p>
    <w:p w14:paraId="141ED033" w14:textId="77777777" w:rsidR="00770355" w:rsidRPr="00770355" w:rsidRDefault="00770355" w:rsidP="00770355">
      <w:pPr>
        <w:pStyle w:val="Vnbnnidung20"/>
        <w:tabs>
          <w:tab w:val="left" w:pos="1415"/>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1. </w:t>
      </w:r>
      <w:r w:rsidRPr="00770355">
        <w:rPr>
          <w:rFonts w:ascii="Arial" w:hAnsi="Arial" w:cs="Arial"/>
          <w:sz w:val="20"/>
          <w:szCs w:val="20"/>
        </w:rPr>
        <w:t>Bên B đã nhận đủ số tiền đặt trước (hoặc văn bản bảo lãnh của ngân hàng)</w:t>
      </w:r>
      <w:r w:rsidRPr="00770355">
        <w:rPr>
          <w:rFonts w:ascii="Arial" w:hAnsi="Arial" w:cs="Arial"/>
          <w:sz w:val="20"/>
          <w:szCs w:val="20"/>
          <w:lang w:val="en-US"/>
        </w:rPr>
        <w:t xml:space="preserve"> </w:t>
      </w:r>
      <w:r w:rsidRPr="00770355">
        <w:rPr>
          <w:rFonts w:ascii="Arial" w:hAnsi="Arial" w:cs="Arial"/>
          <w:sz w:val="20"/>
          <w:szCs w:val="20"/>
        </w:rPr>
        <w:t xml:space="preserve">do Bên A giao là: ................ (bằng </w:t>
      </w:r>
      <w:r w:rsidRPr="00770355">
        <w:rPr>
          <w:rFonts w:ascii="Arial" w:hAnsi="Arial" w:cs="Arial"/>
          <w:i/>
          <w:iCs/>
          <w:sz w:val="20"/>
          <w:szCs w:val="20"/>
        </w:rPr>
        <w:t>chữ ....................triệu đồng chẵn).</w:t>
      </w:r>
    </w:p>
    <w:p w14:paraId="7D25FFAD" w14:textId="77777777" w:rsidR="00770355" w:rsidRPr="00770355" w:rsidRDefault="00770355" w:rsidP="00770355">
      <w:pPr>
        <w:pStyle w:val="Vnbnnidung20"/>
        <w:tabs>
          <w:tab w:val="left" w:pos="1435"/>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2. </w:t>
      </w:r>
      <w:r w:rsidRPr="00770355">
        <w:rPr>
          <w:rFonts w:ascii="Arial" w:hAnsi="Arial" w:cs="Arial"/>
          <w:sz w:val="20"/>
          <w:szCs w:val="20"/>
        </w:rPr>
        <w:t>Lý do nộp tiền đặt trước: Tham gia cuộc đ</w:t>
      </w:r>
      <w:r w:rsidRPr="00770355">
        <w:rPr>
          <w:rFonts w:ascii="Arial" w:hAnsi="Arial" w:cs="Arial"/>
          <w:sz w:val="20"/>
          <w:szCs w:val="20"/>
          <w:lang w:val="en-US"/>
        </w:rPr>
        <w:t>ấ</w:t>
      </w:r>
      <w:r w:rsidRPr="00770355">
        <w:rPr>
          <w:rFonts w:ascii="Arial" w:hAnsi="Arial" w:cs="Arial"/>
          <w:sz w:val="20"/>
          <w:szCs w:val="20"/>
        </w:rPr>
        <w:t xml:space="preserve">u giá theo hồ sơ mời đấu giá tại khu vực (vị trí địa lý khu vực </w:t>
      </w:r>
      <w:r w:rsidRPr="00770355">
        <w:rPr>
          <w:rFonts w:ascii="Arial" w:hAnsi="Arial" w:cs="Arial"/>
          <w:sz w:val="20"/>
          <w:szCs w:val="20"/>
          <w:lang w:val="en-US"/>
        </w:rPr>
        <w:t>đ</w:t>
      </w:r>
      <w:r w:rsidRPr="00770355">
        <w:rPr>
          <w:rFonts w:ascii="Arial" w:hAnsi="Arial" w:cs="Arial"/>
          <w:sz w:val="20"/>
          <w:szCs w:val="20"/>
        </w:rPr>
        <w:t>ấu giá quyền khai thác khoáng sản).</w:t>
      </w:r>
    </w:p>
    <w:p w14:paraId="35CE972B" w14:textId="77777777" w:rsidR="00770355" w:rsidRPr="00770355" w:rsidRDefault="00770355" w:rsidP="00770355">
      <w:pPr>
        <w:pStyle w:val="Vnbnnidung20"/>
        <w:tabs>
          <w:tab w:val="left" w:pos="1446"/>
        </w:tabs>
        <w:spacing w:after="0" w:line="240" w:lineRule="auto"/>
        <w:ind w:left="0" w:firstLine="720"/>
        <w:jc w:val="both"/>
        <w:rPr>
          <w:rFonts w:ascii="Arial" w:hAnsi="Arial" w:cs="Arial"/>
          <w:sz w:val="20"/>
          <w:szCs w:val="20"/>
        </w:rPr>
      </w:pPr>
      <w:r w:rsidRPr="00770355">
        <w:rPr>
          <w:rFonts w:ascii="Arial" w:hAnsi="Arial" w:cs="Arial"/>
          <w:sz w:val="20"/>
          <w:szCs w:val="20"/>
          <w:lang w:val="en-US"/>
        </w:rPr>
        <w:t xml:space="preserve">3. </w:t>
      </w:r>
      <w:r w:rsidRPr="00770355">
        <w:rPr>
          <w:rFonts w:ascii="Arial" w:hAnsi="Arial" w:cs="Arial"/>
          <w:sz w:val="20"/>
          <w:szCs w:val="20"/>
        </w:rPr>
        <w:t>Biên bản giao nhận này được lập thành 02 bân giống nhau, mỗi bên gi</w:t>
      </w:r>
      <w:r w:rsidRPr="00770355">
        <w:rPr>
          <w:rFonts w:ascii="Arial" w:hAnsi="Arial" w:cs="Arial"/>
          <w:sz w:val="20"/>
          <w:szCs w:val="20"/>
          <w:lang w:val="en-US"/>
        </w:rPr>
        <w:t>ữ</w:t>
      </w:r>
      <w:r w:rsidRPr="00770355">
        <w:rPr>
          <w:rFonts w:ascii="Arial" w:hAnsi="Arial" w:cs="Arial"/>
          <w:sz w:val="20"/>
          <w:szCs w:val="20"/>
        </w:rPr>
        <w:t xml:space="preserve"> 01</w:t>
      </w:r>
      <w:r w:rsidRPr="00770355">
        <w:rPr>
          <w:rFonts w:ascii="Arial" w:hAnsi="Arial" w:cs="Arial"/>
          <w:sz w:val="20"/>
          <w:szCs w:val="20"/>
          <w:lang w:val="en-US"/>
        </w:rPr>
        <w:t xml:space="preserve"> </w:t>
      </w:r>
      <w:r w:rsidRPr="00770355">
        <w:rPr>
          <w:rFonts w:ascii="Arial" w:hAnsi="Arial" w:cs="Arial"/>
          <w:sz w:val="20"/>
          <w:szCs w:val="20"/>
        </w:rPr>
        <w:t>bản để làm b</w:t>
      </w:r>
      <w:r w:rsidRPr="00770355">
        <w:rPr>
          <w:rFonts w:ascii="Arial" w:hAnsi="Arial" w:cs="Arial"/>
          <w:sz w:val="20"/>
          <w:szCs w:val="20"/>
          <w:lang w:val="en-US"/>
        </w:rPr>
        <w:t>ằ</w:t>
      </w:r>
      <w:r w:rsidRPr="00770355">
        <w:rPr>
          <w:rFonts w:ascii="Arial" w:hAnsi="Arial" w:cs="Arial"/>
          <w:sz w:val="20"/>
          <w:szCs w:val="20"/>
        </w:rPr>
        <w:t>ng chứng cho việc thực hiện tham dự cuộc đấu giá vào hồi</w:t>
      </w:r>
      <w:r w:rsidRPr="00770355">
        <w:rPr>
          <w:rFonts w:ascii="Arial" w:hAnsi="Arial" w:cs="Arial"/>
          <w:sz w:val="20"/>
          <w:szCs w:val="20"/>
          <w:lang w:val="en-US"/>
        </w:rPr>
        <w:t xml:space="preserve"> </w:t>
      </w:r>
      <w:r w:rsidRPr="00770355">
        <w:rPr>
          <w:rFonts w:ascii="Arial" w:hAnsi="Arial" w:cs="Arial"/>
          <w:sz w:val="20"/>
          <w:szCs w:val="20"/>
        </w:rPr>
        <w:t>....</w:t>
      </w:r>
      <w:r w:rsidRPr="00770355">
        <w:rPr>
          <w:rFonts w:ascii="Arial" w:hAnsi="Arial" w:cs="Arial"/>
          <w:sz w:val="20"/>
          <w:szCs w:val="20"/>
          <w:lang w:val="en-US"/>
        </w:rPr>
        <w:t xml:space="preserve"> </w:t>
      </w:r>
      <w:r w:rsidRPr="00770355">
        <w:rPr>
          <w:rFonts w:ascii="Arial" w:hAnsi="Arial" w:cs="Arial"/>
          <w:sz w:val="20"/>
          <w:szCs w:val="20"/>
        </w:rPr>
        <w:t>giờ ..... ngày .... tháng....năm....</w:t>
      </w:r>
    </w:p>
    <w:p w14:paraId="518A2842" w14:textId="77777777" w:rsidR="00770355" w:rsidRPr="00770355" w:rsidRDefault="00770355" w:rsidP="00770355">
      <w:pPr>
        <w:pStyle w:val="Vnbnnidung20"/>
        <w:tabs>
          <w:tab w:val="left" w:leader="dot" w:pos="1783"/>
          <w:tab w:val="left" w:leader="dot" w:pos="2645"/>
        </w:tabs>
        <w:spacing w:after="0" w:line="240" w:lineRule="auto"/>
        <w:ind w:left="0"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770355" w:rsidRPr="00770355" w14:paraId="324A7E01" w14:textId="77777777" w:rsidTr="008560C5">
        <w:trPr>
          <w:tblCellSpacing w:w="0" w:type="dxa"/>
        </w:trPr>
        <w:tc>
          <w:tcPr>
            <w:tcW w:w="2361" w:type="pct"/>
            <w:shd w:val="clear" w:color="auto" w:fill="FFFFFF"/>
            <w:tcMar>
              <w:top w:w="0" w:type="dxa"/>
              <w:left w:w="108" w:type="dxa"/>
              <w:bottom w:w="0" w:type="dxa"/>
              <w:right w:w="108" w:type="dxa"/>
            </w:tcMar>
            <w:hideMark/>
          </w:tcPr>
          <w:p w14:paraId="3C374B70" w14:textId="77777777" w:rsidR="00770355" w:rsidRPr="00770355" w:rsidRDefault="00770355" w:rsidP="008560C5">
            <w:pPr>
              <w:jc w:val="center"/>
              <w:rPr>
                <w:rFonts w:ascii="Arial" w:hAnsi="Arial" w:cs="Arial"/>
                <w:b/>
                <w:bCs/>
                <w:sz w:val="20"/>
                <w:szCs w:val="20"/>
                <w:lang w:val="en-US"/>
              </w:rPr>
            </w:pPr>
            <w:r w:rsidRPr="00770355">
              <w:rPr>
                <w:rFonts w:ascii="Arial" w:hAnsi="Arial" w:cs="Arial"/>
                <w:b/>
                <w:bCs/>
                <w:sz w:val="20"/>
                <w:szCs w:val="20"/>
                <w:lang w:val="en-US"/>
              </w:rPr>
              <w:t>Đại diện bên B</w:t>
            </w:r>
          </w:p>
          <w:p w14:paraId="3055CAE6" w14:textId="77777777" w:rsidR="00770355" w:rsidRPr="00770355" w:rsidRDefault="00770355" w:rsidP="008560C5">
            <w:pPr>
              <w:jc w:val="center"/>
              <w:rPr>
                <w:rFonts w:ascii="Arial" w:hAnsi="Arial" w:cs="Arial"/>
                <w:b/>
                <w:sz w:val="20"/>
                <w:szCs w:val="20"/>
              </w:rPr>
            </w:pPr>
            <w:r w:rsidRPr="00770355">
              <w:rPr>
                <w:rFonts w:ascii="Arial" w:hAnsi="Arial" w:cs="Arial"/>
                <w:bCs/>
                <w:i/>
                <w:sz w:val="20"/>
                <w:szCs w:val="20"/>
                <w:lang w:val="en-US"/>
              </w:rPr>
              <w:t>(Ký và ghi rõ họ tên)</w:t>
            </w:r>
          </w:p>
        </w:tc>
        <w:tc>
          <w:tcPr>
            <w:tcW w:w="2639" w:type="pct"/>
            <w:shd w:val="clear" w:color="auto" w:fill="FFFFFF"/>
            <w:tcMar>
              <w:top w:w="0" w:type="dxa"/>
              <w:left w:w="108" w:type="dxa"/>
              <w:bottom w:w="0" w:type="dxa"/>
              <w:right w:w="108" w:type="dxa"/>
            </w:tcMar>
            <w:hideMark/>
          </w:tcPr>
          <w:p w14:paraId="6655B0C5" w14:textId="77777777" w:rsidR="00770355" w:rsidRPr="00770355" w:rsidRDefault="00770355" w:rsidP="008560C5">
            <w:pPr>
              <w:jc w:val="center"/>
              <w:rPr>
                <w:rFonts w:ascii="Arial" w:hAnsi="Arial" w:cs="Arial"/>
                <w:b/>
                <w:bCs/>
                <w:sz w:val="20"/>
                <w:szCs w:val="20"/>
                <w:lang w:val="en-US"/>
              </w:rPr>
            </w:pPr>
            <w:r w:rsidRPr="00770355">
              <w:rPr>
                <w:rFonts w:ascii="Arial" w:hAnsi="Arial" w:cs="Arial"/>
                <w:b/>
                <w:bCs/>
                <w:sz w:val="20"/>
                <w:szCs w:val="20"/>
                <w:lang w:val="en-US"/>
              </w:rPr>
              <w:t>Đại diện bên A</w:t>
            </w:r>
          </w:p>
          <w:p w14:paraId="006B5FE5" w14:textId="77777777" w:rsidR="00770355" w:rsidRPr="00770355" w:rsidRDefault="00770355" w:rsidP="008560C5">
            <w:pPr>
              <w:jc w:val="center"/>
              <w:rPr>
                <w:rFonts w:ascii="Arial" w:hAnsi="Arial" w:cs="Arial"/>
                <w:i/>
                <w:sz w:val="20"/>
                <w:szCs w:val="20"/>
                <w:lang w:val="en-US"/>
              </w:rPr>
            </w:pPr>
            <w:r w:rsidRPr="00770355">
              <w:rPr>
                <w:rFonts w:ascii="Arial" w:hAnsi="Arial" w:cs="Arial"/>
                <w:bCs/>
                <w:i/>
                <w:sz w:val="20"/>
                <w:szCs w:val="20"/>
                <w:lang w:val="en-US"/>
              </w:rPr>
              <w:t>(Ký và ghi rõ họ tên)</w:t>
            </w:r>
          </w:p>
        </w:tc>
      </w:tr>
    </w:tbl>
    <w:p w14:paraId="6ED0AD79" w14:textId="77777777" w:rsidR="00770355" w:rsidRPr="00770355" w:rsidRDefault="00770355" w:rsidP="00770355">
      <w:pPr>
        <w:pStyle w:val="Vnbnnidung20"/>
        <w:tabs>
          <w:tab w:val="left" w:leader="dot" w:pos="1783"/>
          <w:tab w:val="left" w:leader="dot" w:pos="2645"/>
        </w:tabs>
        <w:spacing w:after="120" w:line="240" w:lineRule="auto"/>
        <w:ind w:left="0" w:firstLine="720"/>
        <w:jc w:val="both"/>
        <w:rPr>
          <w:rFonts w:ascii="Arial" w:hAnsi="Arial" w:cs="Arial"/>
          <w:sz w:val="20"/>
          <w:szCs w:val="20"/>
        </w:rPr>
      </w:pPr>
    </w:p>
    <w:p w14:paraId="569C00BE" w14:textId="77777777" w:rsidR="00770355" w:rsidRPr="00770355" w:rsidRDefault="00770355" w:rsidP="00770355">
      <w:pPr>
        <w:pStyle w:val="Vnbnnidung20"/>
        <w:spacing w:after="120" w:line="240" w:lineRule="auto"/>
        <w:ind w:left="0" w:firstLine="720"/>
        <w:jc w:val="both"/>
        <w:rPr>
          <w:rFonts w:ascii="Arial" w:hAnsi="Arial" w:cs="Arial"/>
          <w:b/>
          <w:bCs/>
          <w:sz w:val="20"/>
          <w:szCs w:val="20"/>
        </w:rPr>
        <w:sectPr w:rsidR="00770355" w:rsidRPr="00770355" w:rsidSect="00F07F82">
          <w:headerReference w:type="default" r:id="rId19"/>
          <w:footerReference w:type="default" r:id="rId20"/>
          <w:headerReference w:type="first" r:id="rId21"/>
          <w:footerReference w:type="first" r:id="rId22"/>
          <w:pgSz w:w="11907" w:h="16839" w:code="9"/>
          <w:pgMar w:top="1440" w:right="1440" w:bottom="1440" w:left="1440" w:header="0" w:footer="3" w:gutter="0"/>
          <w:cols w:space="720"/>
          <w:noEndnote/>
          <w:titlePg/>
          <w:docGrid w:linePitch="360"/>
        </w:sectPr>
      </w:pPr>
    </w:p>
    <w:p w14:paraId="39D54BF8" w14:textId="77777777" w:rsidR="00770355" w:rsidRPr="00770355" w:rsidRDefault="00770355" w:rsidP="00770355">
      <w:pPr>
        <w:pStyle w:val="Vnbnnidung20"/>
        <w:spacing w:after="120" w:line="240" w:lineRule="auto"/>
        <w:ind w:left="0"/>
        <w:jc w:val="right"/>
        <w:rPr>
          <w:rFonts w:ascii="Arial" w:hAnsi="Arial" w:cs="Arial"/>
          <w:sz w:val="20"/>
          <w:szCs w:val="20"/>
        </w:rPr>
      </w:pPr>
      <w:r w:rsidRPr="00770355">
        <w:rPr>
          <w:rFonts w:ascii="Arial" w:hAnsi="Arial" w:cs="Arial"/>
          <w:b/>
          <w:bCs/>
          <w:sz w:val="20"/>
          <w:szCs w:val="20"/>
        </w:rPr>
        <w:lastRenderedPageBreak/>
        <w:t>Mẫu số 02</w:t>
      </w:r>
    </w:p>
    <w:p w14:paraId="46D045DB" w14:textId="77777777" w:rsidR="00770355" w:rsidRPr="00770355" w:rsidRDefault="00770355" w:rsidP="00770355">
      <w:pPr>
        <w:pStyle w:val="Vnbnnidung20"/>
        <w:spacing w:after="0" w:line="240" w:lineRule="auto"/>
        <w:ind w:left="0"/>
        <w:jc w:val="center"/>
        <w:rPr>
          <w:rFonts w:ascii="Arial" w:hAnsi="Arial" w:cs="Arial"/>
          <w:sz w:val="20"/>
          <w:szCs w:val="20"/>
        </w:rPr>
      </w:pPr>
      <w:r w:rsidRPr="00770355">
        <w:rPr>
          <w:rFonts w:ascii="Arial" w:hAnsi="Arial" w:cs="Arial"/>
          <w:b/>
          <w:bCs/>
          <w:sz w:val="20"/>
          <w:szCs w:val="20"/>
        </w:rPr>
        <w:t>CỘNG HOÀ XÃ HỘI CHỦ NGHĨA VIỆT NAM</w:t>
      </w:r>
    </w:p>
    <w:p w14:paraId="3F14B774" w14:textId="77777777" w:rsidR="00770355" w:rsidRPr="00770355" w:rsidRDefault="00770355" w:rsidP="00770355">
      <w:pPr>
        <w:pStyle w:val="Vnbnnidung20"/>
        <w:spacing w:after="0" w:line="240" w:lineRule="auto"/>
        <w:ind w:left="0"/>
        <w:jc w:val="center"/>
        <w:rPr>
          <w:rFonts w:ascii="Arial" w:hAnsi="Arial" w:cs="Arial"/>
          <w:b/>
          <w:bCs/>
          <w:sz w:val="20"/>
          <w:szCs w:val="20"/>
        </w:rPr>
      </w:pPr>
      <w:r w:rsidRPr="00770355">
        <w:rPr>
          <w:rFonts w:ascii="Arial" w:hAnsi="Arial" w:cs="Arial"/>
          <w:b/>
          <w:bCs/>
          <w:sz w:val="20"/>
          <w:szCs w:val="20"/>
        </w:rPr>
        <w:t>Độc lập - Tự do - Hạnh phúc</w:t>
      </w:r>
    </w:p>
    <w:p w14:paraId="18CEAF44" w14:textId="77777777" w:rsidR="00770355" w:rsidRPr="00770355" w:rsidRDefault="00770355" w:rsidP="00770355">
      <w:pPr>
        <w:pStyle w:val="Vnbnnidung20"/>
        <w:spacing w:after="0" w:line="240" w:lineRule="auto"/>
        <w:ind w:left="0"/>
        <w:jc w:val="center"/>
        <w:rPr>
          <w:rFonts w:ascii="Arial" w:hAnsi="Arial" w:cs="Arial"/>
          <w:sz w:val="20"/>
          <w:szCs w:val="20"/>
          <w:vertAlign w:val="superscript"/>
          <w:lang w:val="en-US"/>
        </w:rPr>
      </w:pPr>
      <w:r w:rsidRPr="00770355">
        <w:rPr>
          <w:rFonts w:ascii="Arial" w:hAnsi="Arial" w:cs="Arial"/>
          <w:bCs/>
          <w:sz w:val="20"/>
          <w:szCs w:val="20"/>
          <w:vertAlign w:val="superscript"/>
          <w:lang w:val="en-US"/>
        </w:rPr>
        <w:t>______________________</w:t>
      </w:r>
    </w:p>
    <w:p w14:paraId="4C267A2D" w14:textId="77777777" w:rsidR="00770355" w:rsidRPr="00770355" w:rsidRDefault="00770355" w:rsidP="00770355">
      <w:pPr>
        <w:pStyle w:val="Tiu10"/>
        <w:keepNext/>
        <w:keepLines/>
        <w:spacing w:after="0" w:line="240" w:lineRule="auto"/>
        <w:outlineLvl w:val="9"/>
        <w:rPr>
          <w:rFonts w:ascii="Arial" w:hAnsi="Arial" w:cs="Arial"/>
          <w:sz w:val="20"/>
          <w:szCs w:val="20"/>
        </w:rPr>
      </w:pPr>
    </w:p>
    <w:p w14:paraId="7B29EC35" w14:textId="77777777" w:rsidR="00770355" w:rsidRPr="00770355" w:rsidRDefault="00770355" w:rsidP="0077035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BIÊN BẢN TRẢ TIỀN ĐẶT TRƯỚC/TI</w:t>
      </w:r>
      <w:r w:rsidRPr="00770355">
        <w:rPr>
          <w:rFonts w:ascii="Arial" w:hAnsi="Arial" w:cs="Arial"/>
          <w:sz w:val="20"/>
          <w:szCs w:val="20"/>
          <w:lang w:val="en-US"/>
        </w:rPr>
        <w:t>Ề</w:t>
      </w:r>
      <w:r w:rsidRPr="00770355">
        <w:rPr>
          <w:rFonts w:ascii="Arial" w:hAnsi="Arial" w:cs="Arial"/>
          <w:sz w:val="20"/>
          <w:szCs w:val="20"/>
        </w:rPr>
        <w:t>N Đ</w:t>
      </w:r>
      <w:r w:rsidRPr="00770355">
        <w:rPr>
          <w:rFonts w:ascii="Arial" w:hAnsi="Arial" w:cs="Arial"/>
          <w:sz w:val="20"/>
          <w:szCs w:val="20"/>
          <w:lang w:val="en-US"/>
        </w:rPr>
        <w:t>Ặ</w:t>
      </w:r>
      <w:r w:rsidRPr="00770355">
        <w:rPr>
          <w:rFonts w:ascii="Arial" w:hAnsi="Arial" w:cs="Arial"/>
          <w:sz w:val="20"/>
          <w:szCs w:val="20"/>
        </w:rPr>
        <w:t>T CỌC</w:t>
      </w:r>
      <w:r w:rsidRPr="00770355">
        <w:rPr>
          <w:rFonts w:ascii="Arial" w:hAnsi="Arial" w:cs="Arial"/>
          <w:sz w:val="20"/>
          <w:szCs w:val="20"/>
        </w:rPr>
        <w:br/>
        <w:t>(HOẶC VĂN BẢN BẢO LÃNH CỦA NGÂN HÀNG)</w:t>
      </w:r>
    </w:p>
    <w:p w14:paraId="1257A19F" w14:textId="77777777" w:rsidR="00770355" w:rsidRPr="00770355" w:rsidRDefault="00770355" w:rsidP="00770355">
      <w:pPr>
        <w:pStyle w:val="Tiu10"/>
        <w:keepNext/>
        <w:keepLines/>
        <w:spacing w:after="0" w:line="240" w:lineRule="auto"/>
        <w:outlineLvl w:val="9"/>
        <w:rPr>
          <w:rFonts w:ascii="Arial" w:hAnsi="Arial" w:cs="Arial"/>
          <w:sz w:val="20"/>
          <w:szCs w:val="20"/>
        </w:rPr>
      </w:pPr>
    </w:p>
    <w:p w14:paraId="46E007AF" w14:textId="77777777" w:rsidR="00770355" w:rsidRPr="00770355" w:rsidRDefault="00770355" w:rsidP="00770355">
      <w:pPr>
        <w:pStyle w:val="Vnbnnidung20"/>
        <w:tabs>
          <w:tab w:val="left" w:leader="dot" w:pos="9051"/>
        </w:tabs>
        <w:spacing w:after="120" w:line="240" w:lineRule="auto"/>
        <w:ind w:left="0" w:firstLine="720"/>
        <w:jc w:val="both"/>
        <w:rPr>
          <w:rFonts w:ascii="Arial" w:hAnsi="Arial" w:cs="Arial"/>
          <w:sz w:val="20"/>
          <w:szCs w:val="20"/>
        </w:rPr>
      </w:pPr>
      <w:r w:rsidRPr="00770355">
        <w:rPr>
          <w:rFonts w:ascii="Arial" w:hAnsi="Arial" w:cs="Arial"/>
          <w:sz w:val="20"/>
          <w:szCs w:val="20"/>
        </w:rPr>
        <w:t>Hôm nay, ngày ...</w:t>
      </w:r>
      <w:r w:rsidRPr="00770355">
        <w:rPr>
          <w:rFonts w:ascii="Arial" w:hAnsi="Arial" w:cs="Arial"/>
          <w:sz w:val="20"/>
          <w:szCs w:val="20"/>
          <w:lang w:val="en-US"/>
        </w:rPr>
        <w:t xml:space="preserve"> </w:t>
      </w:r>
      <w:r w:rsidRPr="00770355">
        <w:rPr>
          <w:rFonts w:ascii="Arial" w:hAnsi="Arial" w:cs="Arial"/>
          <w:sz w:val="20"/>
          <w:szCs w:val="20"/>
        </w:rPr>
        <w:t>tháng ... năm ... tại: ........................................................</w:t>
      </w:r>
    </w:p>
    <w:p w14:paraId="1B93A3E3"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sz w:val="20"/>
          <w:szCs w:val="20"/>
        </w:rPr>
        <w:t>Chúng tôi gồm:</w:t>
      </w:r>
    </w:p>
    <w:p w14:paraId="0A02F0BE" w14:textId="77777777" w:rsidR="00770355" w:rsidRPr="00770355" w:rsidRDefault="00770355" w:rsidP="00770355">
      <w:pPr>
        <w:pStyle w:val="Vnbnnidung20"/>
        <w:tabs>
          <w:tab w:val="left" w:pos="1434"/>
        </w:tabs>
        <w:spacing w:after="120" w:line="240" w:lineRule="auto"/>
        <w:ind w:left="0" w:firstLine="720"/>
        <w:jc w:val="both"/>
        <w:rPr>
          <w:rFonts w:ascii="Arial" w:hAnsi="Arial" w:cs="Arial"/>
          <w:sz w:val="20"/>
          <w:szCs w:val="20"/>
        </w:rPr>
      </w:pPr>
      <w:r w:rsidRPr="00770355">
        <w:rPr>
          <w:rFonts w:ascii="Arial" w:hAnsi="Arial" w:cs="Arial"/>
          <w:b/>
          <w:bCs/>
          <w:sz w:val="20"/>
          <w:szCs w:val="20"/>
          <w:lang w:val="en-US"/>
        </w:rPr>
        <w:t xml:space="preserve">1. </w:t>
      </w:r>
      <w:r w:rsidRPr="00770355">
        <w:rPr>
          <w:rFonts w:ascii="Arial" w:hAnsi="Arial" w:cs="Arial"/>
          <w:b/>
          <w:bCs/>
          <w:sz w:val="20"/>
          <w:szCs w:val="20"/>
        </w:rPr>
        <w:t xml:space="preserve">BÊN NHẬN </w:t>
      </w:r>
      <w:r w:rsidRPr="00770355">
        <w:rPr>
          <w:rFonts w:ascii="Arial" w:hAnsi="Arial" w:cs="Arial"/>
          <w:i/>
          <w:iCs/>
          <w:sz w:val="20"/>
          <w:szCs w:val="20"/>
        </w:rPr>
        <w:t>(sau đây được gọi là “Bên A”):</w:t>
      </w:r>
    </w:p>
    <w:p w14:paraId="2DDA621F" w14:textId="77777777" w:rsidR="00770355" w:rsidRPr="00770355" w:rsidRDefault="00770355" w:rsidP="00770355">
      <w:pPr>
        <w:pStyle w:val="Vnbnnidung20"/>
        <w:tabs>
          <w:tab w:val="right" w:leader="dot" w:pos="9025"/>
        </w:tabs>
        <w:spacing w:after="120" w:line="240" w:lineRule="auto"/>
        <w:ind w:left="0" w:firstLine="720"/>
        <w:jc w:val="both"/>
        <w:rPr>
          <w:rFonts w:ascii="Arial" w:hAnsi="Arial" w:cs="Arial"/>
          <w:sz w:val="20"/>
          <w:szCs w:val="20"/>
        </w:rPr>
      </w:pPr>
      <w:r w:rsidRPr="00770355">
        <w:rPr>
          <w:rFonts w:ascii="Arial" w:hAnsi="Arial" w:cs="Arial"/>
          <w:sz w:val="20"/>
          <w:szCs w:val="20"/>
        </w:rPr>
        <w:t>Ông (Bà): …</w:t>
      </w:r>
      <w:r w:rsidRPr="00770355">
        <w:rPr>
          <w:rFonts w:ascii="Arial" w:hAnsi="Arial" w:cs="Arial"/>
          <w:sz w:val="20"/>
          <w:szCs w:val="20"/>
          <w:lang w:val="en-US"/>
        </w:rPr>
        <w:t>………………………………………………………………………………………….</w:t>
      </w:r>
      <w:r w:rsidRPr="00770355">
        <w:rPr>
          <w:rFonts w:ascii="Arial" w:hAnsi="Arial" w:cs="Arial"/>
          <w:sz w:val="20"/>
          <w:szCs w:val="20"/>
        </w:rPr>
        <w:t>;</w:t>
      </w:r>
    </w:p>
    <w:p w14:paraId="2DF30279"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sz w:val="20"/>
          <w:szCs w:val="20"/>
        </w:rPr>
        <w:t xml:space="preserve">Thẻ Căn cước công dân/số định danh cá nhân: ................... cấp ngày </w:t>
      </w:r>
      <w:r w:rsidRPr="00770355">
        <w:rPr>
          <w:rFonts w:ascii="Arial" w:hAnsi="Arial" w:cs="Arial"/>
          <w:sz w:val="20"/>
          <w:szCs w:val="20"/>
          <w:lang w:val="en-US"/>
        </w:rPr>
        <w:t xml:space="preserve">……….. </w:t>
      </w:r>
      <w:r w:rsidRPr="00770355">
        <w:rPr>
          <w:rFonts w:ascii="Arial" w:hAnsi="Arial" w:cs="Arial"/>
          <w:sz w:val="20"/>
          <w:szCs w:val="20"/>
        </w:rPr>
        <w:t>tại</w:t>
      </w:r>
      <w:r w:rsidRPr="00770355">
        <w:rPr>
          <w:rFonts w:ascii="Arial" w:hAnsi="Arial" w:cs="Arial"/>
          <w:sz w:val="20"/>
          <w:szCs w:val="20"/>
          <w:lang w:val="en-US"/>
        </w:rPr>
        <w:t xml:space="preserve"> ..……</w:t>
      </w:r>
      <w:r w:rsidRPr="00770355">
        <w:rPr>
          <w:rFonts w:ascii="Arial" w:hAnsi="Arial" w:cs="Arial"/>
          <w:sz w:val="20"/>
          <w:szCs w:val="20"/>
        </w:rPr>
        <w:t>;</w:t>
      </w:r>
      <w:r w:rsidRPr="00770355">
        <w:rPr>
          <w:rFonts w:ascii="Arial" w:hAnsi="Arial" w:cs="Arial"/>
          <w:sz w:val="20"/>
          <w:szCs w:val="20"/>
          <w:lang w:val="en-US"/>
        </w:rPr>
        <w:t xml:space="preserve"> </w:t>
      </w:r>
      <w:r w:rsidRPr="00770355">
        <w:rPr>
          <w:rFonts w:ascii="Arial" w:hAnsi="Arial" w:cs="Arial"/>
          <w:sz w:val="20"/>
          <w:szCs w:val="20"/>
        </w:rPr>
        <w:t>(hoặc giấy tờ chứng thực cá nhân khác đối với trường hợp không có th</w:t>
      </w:r>
      <w:r w:rsidRPr="00770355">
        <w:rPr>
          <w:rFonts w:ascii="Arial" w:hAnsi="Arial" w:cs="Arial"/>
          <w:sz w:val="20"/>
          <w:szCs w:val="20"/>
          <w:lang w:val="en-US"/>
        </w:rPr>
        <w:t>ẻ</w:t>
      </w:r>
      <w:r w:rsidRPr="00770355">
        <w:rPr>
          <w:rFonts w:ascii="Arial" w:hAnsi="Arial" w:cs="Arial"/>
          <w:sz w:val="20"/>
          <w:szCs w:val="20"/>
        </w:rPr>
        <w:t xml:space="preserve"> Căn cước công dân/số định danh cá nhân (tên giấy, số, ngày, nơi cấp)</w:t>
      </w:r>
    </w:p>
    <w:p w14:paraId="5EB2B32C" w14:textId="77777777" w:rsidR="00770355" w:rsidRPr="00770355" w:rsidRDefault="00770355" w:rsidP="00770355">
      <w:pPr>
        <w:pStyle w:val="Vnbnnidung20"/>
        <w:tabs>
          <w:tab w:val="left" w:leader="dot" w:pos="9003"/>
        </w:tabs>
        <w:spacing w:after="120" w:line="240" w:lineRule="auto"/>
        <w:ind w:left="0" w:firstLine="720"/>
        <w:jc w:val="both"/>
        <w:rPr>
          <w:rFonts w:ascii="Arial" w:hAnsi="Arial" w:cs="Arial"/>
          <w:sz w:val="20"/>
          <w:szCs w:val="20"/>
        </w:rPr>
      </w:pPr>
      <w:r w:rsidRPr="00770355">
        <w:rPr>
          <w:rFonts w:ascii="Arial" w:hAnsi="Arial" w:cs="Arial"/>
          <w:sz w:val="20"/>
          <w:szCs w:val="20"/>
        </w:rPr>
        <w:t>Đại diện cho tổ chức, cá nhân đăng ký tham gia đ</w:t>
      </w:r>
      <w:r w:rsidRPr="00770355">
        <w:rPr>
          <w:rFonts w:ascii="Arial" w:hAnsi="Arial" w:cs="Arial"/>
          <w:sz w:val="20"/>
          <w:szCs w:val="20"/>
          <w:lang w:val="en-US"/>
        </w:rPr>
        <w:t>ấ</w:t>
      </w:r>
      <w:r w:rsidRPr="00770355">
        <w:rPr>
          <w:rFonts w:ascii="Arial" w:hAnsi="Arial" w:cs="Arial"/>
          <w:sz w:val="20"/>
          <w:szCs w:val="20"/>
        </w:rPr>
        <w:t>u giá: .............................</w:t>
      </w:r>
    </w:p>
    <w:p w14:paraId="08908950" w14:textId="77777777" w:rsidR="00770355" w:rsidRPr="00770355" w:rsidRDefault="00770355" w:rsidP="00770355">
      <w:pPr>
        <w:pStyle w:val="Vnbnnidung20"/>
        <w:tabs>
          <w:tab w:val="left" w:pos="1452"/>
        </w:tabs>
        <w:spacing w:after="120" w:line="240" w:lineRule="auto"/>
        <w:ind w:left="0" w:firstLine="720"/>
        <w:jc w:val="both"/>
        <w:rPr>
          <w:rFonts w:ascii="Arial" w:hAnsi="Arial" w:cs="Arial"/>
          <w:sz w:val="20"/>
          <w:szCs w:val="20"/>
        </w:rPr>
      </w:pPr>
      <w:r w:rsidRPr="00770355">
        <w:rPr>
          <w:rFonts w:ascii="Arial" w:hAnsi="Arial" w:cs="Arial"/>
          <w:b/>
          <w:bCs/>
          <w:sz w:val="20"/>
          <w:szCs w:val="20"/>
          <w:lang w:val="en-US"/>
        </w:rPr>
        <w:t xml:space="preserve">2. </w:t>
      </w:r>
      <w:r w:rsidRPr="00770355">
        <w:rPr>
          <w:rFonts w:ascii="Arial" w:hAnsi="Arial" w:cs="Arial"/>
          <w:b/>
          <w:bCs/>
          <w:sz w:val="20"/>
          <w:szCs w:val="20"/>
        </w:rPr>
        <w:t xml:space="preserve">BÊN TRẢ </w:t>
      </w:r>
      <w:r w:rsidRPr="00770355">
        <w:rPr>
          <w:rFonts w:ascii="Arial" w:hAnsi="Arial" w:cs="Arial"/>
          <w:i/>
          <w:iCs/>
          <w:sz w:val="20"/>
          <w:szCs w:val="20"/>
        </w:rPr>
        <w:t>(sau đ</w:t>
      </w:r>
      <w:r w:rsidRPr="00770355">
        <w:rPr>
          <w:rFonts w:ascii="Arial" w:hAnsi="Arial" w:cs="Arial"/>
          <w:i/>
          <w:iCs/>
          <w:sz w:val="20"/>
          <w:szCs w:val="20"/>
          <w:lang w:val="en-US"/>
        </w:rPr>
        <w:t>â</w:t>
      </w:r>
      <w:r w:rsidRPr="00770355">
        <w:rPr>
          <w:rFonts w:ascii="Arial" w:hAnsi="Arial" w:cs="Arial"/>
          <w:i/>
          <w:iCs/>
          <w:sz w:val="20"/>
          <w:szCs w:val="20"/>
        </w:rPr>
        <w:t>y được gọi là “Bên B”):</w:t>
      </w:r>
    </w:p>
    <w:p w14:paraId="2BF06BE0" w14:textId="77777777" w:rsidR="00770355" w:rsidRPr="00770355" w:rsidRDefault="00770355" w:rsidP="00770355">
      <w:pPr>
        <w:pStyle w:val="Vnbnnidung20"/>
        <w:tabs>
          <w:tab w:val="right" w:leader="dot" w:pos="9025"/>
        </w:tabs>
        <w:spacing w:after="120" w:line="240" w:lineRule="auto"/>
        <w:ind w:left="0" w:firstLine="720"/>
        <w:jc w:val="both"/>
        <w:rPr>
          <w:rFonts w:ascii="Arial" w:hAnsi="Arial" w:cs="Arial"/>
          <w:sz w:val="20"/>
          <w:szCs w:val="20"/>
        </w:rPr>
      </w:pPr>
      <w:r w:rsidRPr="00770355">
        <w:rPr>
          <w:rFonts w:ascii="Arial" w:hAnsi="Arial" w:cs="Arial"/>
          <w:sz w:val="20"/>
          <w:szCs w:val="20"/>
        </w:rPr>
        <w:t>Ông (Bà): …</w:t>
      </w:r>
      <w:r w:rsidRPr="00770355">
        <w:rPr>
          <w:rFonts w:ascii="Arial" w:hAnsi="Arial" w:cs="Arial"/>
          <w:sz w:val="20"/>
          <w:szCs w:val="20"/>
          <w:lang w:val="en-US"/>
        </w:rPr>
        <w:t>……………………………………………………………………………………………….</w:t>
      </w:r>
      <w:r w:rsidRPr="00770355">
        <w:rPr>
          <w:rFonts w:ascii="Arial" w:hAnsi="Arial" w:cs="Arial"/>
          <w:sz w:val="20"/>
          <w:szCs w:val="20"/>
        </w:rPr>
        <w:t>;</w:t>
      </w:r>
    </w:p>
    <w:p w14:paraId="4167317D"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sz w:val="20"/>
          <w:szCs w:val="20"/>
        </w:rPr>
        <w:t xml:space="preserve">Thẻ Căn cước công dân/số định danh cá nhân: .................... cấp ngày </w:t>
      </w:r>
      <w:r w:rsidRPr="00770355">
        <w:rPr>
          <w:rFonts w:ascii="Arial" w:hAnsi="Arial" w:cs="Arial"/>
          <w:sz w:val="20"/>
          <w:szCs w:val="20"/>
          <w:lang w:val="en-US"/>
        </w:rPr>
        <w:t xml:space="preserve">……….. </w:t>
      </w:r>
      <w:r w:rsidRPr="00770355">
        <w:rPr>
          <w:rFonts w:ascii="Arial" w:hAnsi="Arial" w:cs="Arial"/>
          <w:sz w:val="20"/>
          <w:szCs w:val="20"/>
        </w:rPr>
        <w:t>tại</w:t>
      </w:r>
      <w:r w:rsidRPr="00770355">
        <w:rPr>
          <w:rFonts w:ascii="Arial" w:hAnsi="Arial" w:cs="Arial"/>
          <w:sz w:val="20"/>
          <w:szCs w:val="20"/>
          <w:lang w:val="en-US"/>
        </w:rPr>
        <w:t xml:space="preserve"> …………</w:t>
      </w:r>
      <w:r w:rsidRPr="00770355">
        <w:rPr>
          <w:rFonts w:ascii="Arial" w:hAnsi="Arial" w:cs="Arial"/>
          <w:sz w:val="20"/>
          <w:szCs w:val="20"/>
        </w:rPr>
        <w:t>;</w:t>
      </w:r>
      <w:r w:rsidRPr="00770355">
        <w:rPr>
          <w:rFonts w:ascii="Arial" w:hAnsi="Arial" w:cs="Arial"/>
          <w:sz w:val="20"/>
          <w:szCs w:val="20"/>
          <w:lang w:val="en-US"/>
        </w:rPr>
        <w:t xml:space="preserve"> </w:t>
      </w:r>
      <w:r w:rsidRPr="00770355">
        <w:rPr>
          <w:rFonts w:ascii="Arial" w:hAnsi="Arial" w:cs="Arial"/>
          <w:sz w:val="20"/>
          <w:szCs w:val="20"/>
        </w:rPr>
        <w:t>(hoặc giấy tờ chứng thực cá nhân khác đối với trường hợp không có th</w:t>
      </w:r>
      <w:r w:rsidRPr="00770355">
        <w:rPr>
          <w:rFonts w:ascii="Arial" w:hAnsi="Arial" w:cs="Arial"/>
          <w:sz w:val="20"/>
          <w:szCs w:val="20"/>
          <w:lang w:val="en-US"/>
        </w:rPr>
        <w:t>ẻ</w:t>
      </w:r>
      <w:r w:rsidRPr="00770355">
        <w:rPr>
          <w:rFonts w:ascii="Arial" w:hAnsi="Arial" w:cs="Arial"/>
          <w:sz w:val="20"/>
          <w:szCs w:val="20"/>
        </w:rPr>
        <w:t xml:space="preserve"> Căn cước công dân/số định danh cá nhân (tên giấy, số, ngày, nơi cấp)).</w:t>
      </w:r>
    </w:p>
    <w:p w14:paraId="2EE25C55"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sz w:val="20"/>
          <w:szCs w:val="20"/>
        </w:rPr>
        <w:t>Đại di</w:t>
      </w:r>
      <w:r w:rsidRPr="00770355">
        <w:rPr>
          <w:rFonts w:ascii="Arial" w:hAnsi="Arial" w:cs="Arial"/>
          <w:sz w:val="20"/>
          <w:szCs w:val="20"/>
          <w:lang w:val="en-US"/>
        </w:rPr>
        <w:t>ệ</w:t>
      </w:r>
      <w:r w:rsidRPr="00770355">
        <w:rPr>
          <w:rFonts w:ascii="Arial" w:hAnsi="Arial" w:cs="Arial"/>
          <w:sz w:val="20"/>
          <w:szCs w:val="20"/>
        </w:rPr>
        <w:t>n cho cơ quan, đơn vị tiếp nhận hồ sơ đăng ký tham gia đấu giá.</w:t>
      </w:r>
    </w:p>
    <w:p w14:paraId="3CFCED24" w14:textId="77777777" w:rsidR="00770355" w:rsidRPr="00770355" w:rsidRDefault="00770355" w:rsidP="00770355">
      <w:pPr>
        <w:pStyle w:val="Vnbnnidung20"/>
        <w:tabs>
          <w:tab w:val="left" w:leader="dot" w:pos="9003"/>
        </w:tabs>
        <w:spacing w:after="120" w:line="240" w:lineRule="auto"/>
        <w:ind w:left="0" w:firstLine="720"/>
        <w:jc w:val="both"/>
        <w:rPr>
          <w:rFonts w:ascii="Arial" w:hAnsi="Arial" w:cs="Arial"/>
          <w:sz w:val="20"/>
          <w:szCs w:val="20"/>
        </w:rPr>
      </w:pPr>
      <w:r w:rsidRPr="00770355">
        <w:rPr>
          <w:rFonts w:ascii="Arial" w:hAnsi="Arial" w:cs="Arial"/>
          <w:sz w:val="20"/>
          <w:szCs w:val="20"/>
        </w:rPr>
        <w:t>Hai bên đã tiến hành lập Biên bản tr</w:t>
      </w:r>
      <w:r w:rsidRPr="00770355">
        <w:rPr>
          <w:rFonts w:ascii="Arial" w:hAnsi="Arial" w:cs="Arial"/>
          <w:sz w:val="20"/>
          <w:szCs w:val="20"/>
          <w:lang w:val="en-US"/>
        </w:rPr>
        <w:t>ả</w:t>
      </w:r>
      <w:r w:rsidRPr="00770355">
        <w:rPr>
          <w:rFonts w:ascii="Arial" w:hAnsi="Arial" w:cs="Arial"/>
          <w:sz w:val="20"/>
          <w:szCs w:val="20"/>
        </w:rPr>
        <w:t xml:space="preserve"> tiền đặt trước/tiền đặt cọc (hoặc văn bản b</w:t>
      </w:r>
      <w:r w:rsidRPr="00770355">
        <w:rPr>
          <w:rFonts w:ascii="Arial" w:hAnsi="Arial" w:cs="Arial"/>
          <w:sz w:val="20"/>
          <w:szCs w:val="20"/>
          <w:lang w:val="en-US"/>
        </w:rPr>
        <w:t>ả</w:t>
      </w:r>
      <w:r w:rsidRPr="00770355">
        <w:rPr>
          <w:rFonts w:ascii="Arial" w:hAnsi="Arial" w:cs="Arial"/>
          <w:sz w:val="20"/>
          <w:szCs w:val="20"/>
        </w:rPr>
        <w:t xml:space="preserve">o lãnh của ngân hàng) theo hồ sơ mời tham gia </w:t>
      </w:r>
      <w:r w:rsidRPr="00770355">
        <w:rPr>
          <w:rFonts w:ascii="Arial" w:hAnsi="Arial" w:cs="Arial"/>
          <w:sz w:val="20"/>
          <w:szCs w:val="20"/>
          <w:lang w:val="en-US"/>
        </w:rPr>
        <w:t>đ</w:t>
      </w:r>
      <w:r w:rsidRPr="00770355">
        <w:rPr>
          <w:rFonts w:ascii="Arial" w:hAnsi="Arial" w:cs="Arial"/>
          <w:sz w:val="20"/>
          <w:szCs w:val="20"/>
        </w:rPr>
        <w:t>ấu giá tại ................................</w:t>
      </w:r>
    </w:p>
    <w:p w14:paraId="4E2243C3"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sz w:val="20"/>
          <w:szCs w:val="20"/>
        </w:rPr>
        <w:t>Hai bên thống nhất với nội dung như sau:</w:t>
      </w:r>
    </w:p>
    <w:p w14:paraId="138E66D6" w14:textId="77777777" w:rsidR="00770355" w:rsidRPr="00770355" w:rsidRDefault="00770355" w:rsidP="00770355">
      <w:pPr>
        <w:pStyle w:val="Vnbnnidung20"/>
        <w:tabs>
          <w:tab w:val="left" w:pos="1409"/>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1. </w:t>
      </w:r>
      <w:r w:rsidRPr="00770355">
        <w:rPr>
          <w:rFonts w:ascii="Arial" w:hAnsi="Arial" w:cs="Arial"/>
          <w:sz w:val="20"/>
          <w:szCs w:val="20"/>
        </w:rPr>
        <w:t>Bên A đã nhận đ</w:t>
      </w:r>
      <w:r w:rsidRPr="00770355">
        <w:rPr>
          <w:rFonts w:ascii="Arial" w:hAnsi="Arial" w:cs="Arial"/>
          <w:sz w:val="20"/>
          <w:szCs w:val="20"/>
          <w:lang w:val="en-US"/>
        </w:rPr>
        <w:t>ủ</w:t>
      </w:r>
      <w:r w:rsidRPr="00770355">
        <w:rPr>
          <w:rFonts w:ascii="Arial" w:hAnsi="Arial" w:cs="Arial"/>
          <w:sz w:val="20"/>
          <w:szCs w:val="20"/>
        </w:rPr>
        <w:t xml:space="preserve"> số tiền đặt trước/tiền đặt cọc (hoặc v</w:t>
      </w:r>
      <w:r w:rsidRPr="00770355">
        <w:rPr>
          <w:rFonts w:ascii="Arial" w:hAnsi="Arial" w:cs="Arial"/>
          <w:sz w:val="20"/>
          <w:szCs w:val="20"/>
          <w:lang w:val="en-US"/>
        </w:rPr>
        <w:t>ă</w:t>
      </w:r>
      <w:r w:rsidRPr="00770355">
        <w:rPr>
          <w:rFonts w:ascii="Arial" w:hAnsi="Arial" w:cs="Arial"/>
          <w:sz w:val="20"/>
          <w:szCs w:val="20"/>
        </w:rPr>
        <w:t>n b</w:t>
      </w:r>
      <w:r w:rsidRPr="00770355">
        <w:rPr>
          <w:rFonts w:ascii="Arial" w:hAnsi="Arial" w:cs="Arial"/>
          <w:sz w:val="20"/>
          <w:szCs w:val="20"/>
          <w:lang w:val="en-US"/>
        </w:rPr>
        <w:t>ả</w:t>
      </w:r>
      <w:r w:rsidRPr="00770355">
        <w:rPr>
          <w:rFonts w:ascii="Arial" w:hAnsi="Arial" w:cs="Arial"/>
          <w:sz w:val="20"/>
          <w:szCs w:val="20"/>
        </w:rPr>
        <w:t>n bảo l</w:t>
      </w:r>
      <w:r w:rsidRPr="00770355">
        <w:rPr>
          <w:rFonts w:ascii="Arial" w:hAnsi="Arial" w:cs="Arial"/>
          <w:sz w:val="20"/>
          <w:szCs w:val="20"/>
          <w:lang w:val="en-US"/>
        </w:rPr>
        <w:t>ã</w:t>
      </w:r>
      <w:r w:rsidRPr="00770355">
        <w:rPr>
          <w:rFonts w:ascii="Arial" w:hAnsi="Arial" w:cs="Arial"/>
          <w:sz w:val="20"/>
          <w:szCs w:val="20"/>
        </w:rPr>
        <w:t>nh của</w:t>
      </w:r>
      <w:r w:rsidRPr="00770355">
        <w:rPr>
          <w:rFonts w:ascii="Arial" w:hAnsi="Arial" w:cs="Arial"/>
          <w:sz w:val="20"/>
          <w:szCs w:val="20"/>
          <w:lang w:val="en-US"/>
        </w:rPr>
        <w:t xml:space="preserve"> </w:t>
      </w:r>
      <w:r w:rsidRPr="00770355">
        <w:rPr>
          <w:rFonts w:ascii="Arial" w:hAnsi="Arial" w:cs="Arial"/>
          <w:sz w:val="20"/>
          <w:szCs w:val="20"/>
        </w:rPr>
        <w:t>ngân hàng) do Bên B trả là:</w:t>
      </w:r>
      <w:r w:rsidRPr="00770355">
        <w:rPr>
          <w:rFonts w:ascii="Arial" w:hAnsi="Arial" w:cs="Arial"/>
          <w:sz w:val="20"/>
          <w:szCs w:val="20"/>
          <w:lang w:val="en-US"/>
        </w:rPr>
        <w:t xml:space="preserve"> ………………… </w:t>
      </w:r>
      <w:r w:rsidRPr="00770355">
        <w:rPr>
          <w:rFonts w:ascii="Arial" w:hAnsi="Arial" w:cs="Arial"/>
          <w:sz w:val="20"/>
          <w:szCs w:val="20"/>
        </w:rPr>
        <w:tab/>
      </w:r>
      <w:r w:rsidRPr="00770355">
        <w:rPr>
          <w:rFonts w:ascii="Arial" w:hAnsi="Arial" w:cs="Arial"/>
          <w:i/>
          <w:iCs/>
          <w:sz w:val="20"/>
          <w:szCs w:val="20"/>
        </w:rPr>
        <w:t>(Bằng chữ ............... triệu đồng ch</w:t>
      </w:r>
      <w:r w:rsidRPr="00770355">
        <w:rPr>
          <w:rFonts w:ascii="Arial" w:hAnsi="Arial" w:cs="Arial"/>
          <w:i/>
          <w:iCs/>
          <w:sz w:val="20"/>
          <w:szCs w:val="20"/>
          <w:lang w:val="en-US"/>
        </w:rPr>
        <w:t>ẵ</w:t>
      </w:r>
      <w:r w:rsidRPr="00770355">
        <w:rPr>
          <w:rFonts w:ascii="Arial" w:hAnsi="Arial" w:cs="Arial"/>
          <w:i/>
          <w:iCs/>
          <w:sz w:val="20"/>
          <w:szCs w:val="20"/>
        </w:rPr>
        <w:t>n).</w:t>
      </w:r>
    </w:p>
    <w:p w14:paraId="590BCECC" w14:textId="77777777" w:rsidR="00770355" w:rsidRPr="00770355" w:rsidRDefault="00770355" w:rsidP="00770355">
      <w:pPr>
        <w:pStyle w:val="Vnbnnidung20"/>
        <w:tabs>
          <w:tab w:val="left" w:pos="1452"/>
          <w:tab w:val="left" w:leader="dot" w:pos="9003"/>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2. </w:t>
      </w:r>
      <w:r w:rsidRPr="00770355">
        <w:rPr>
          <w:rFonts w:ascii="Arial" w:hAnsi="Arial" w:cs="Arial"/>
          <w:sz w:val="20"/>
          <w:szCs w:val="20"/>
        </w:rPr>
        <w:t>Lý do trả tiền đặt trước/tiền đặt cọc: .....................................................</w:t>
      </w:r>
    </w:p>
    <w:p w14:paraId="350944A6" w14:textId="77777777" w:rsidR="00770355" w:rsidRPr="00770355" w:rsidRDefault="00770355" w:rsidP="00770355">
      <w:pPr>
        <w:pStyle w:val="Vnbnnidung20"/>
        <w:tabs>
          <w:tab w:val="left" w:pos="1462"/>
        </w:tabs>
        <w:spacing w:after="0" w:line="240" w:lineRule="auto"/>
        <w:ind w:left="0" w:firstLine="720"/>
        <w:jc w:val="both"/>
        <w:rPr>
          <w:rFonts w:ascii="Arial" w:hAnsi="Arial" w:cs="Arial"/>
          <w:sz w:val="20"/>
          <w:szCs w:val="20"/>
        </w:rPr>
        <w:sectPr w:rsidR="00770355" w:rsidRPr="00770355" w:rsidSect="00F07F82">
          <w:pgSz w:w="11907" w:h="16839" w:code="9"/>
          <w:pgMar w:top="1440" w:right="1440" w:bottom="1440" w:left="1440" w:header="0" w:footer="3" w:gutter="0"/>
          <w:cols w:space="720"/>
          <w:noEndnote/>
          <w:titlePg/>
          <w:docGrid w:linePitch="360"/>
        </w:sectPr>
      </w:pPr>
      <w:r w:rsidRPr="00770355">
        <w:rPr>
          <w:rFonts w:ascii="Arial" w:hAnsi="Arial" w:cs="Arial"/>
          <w:sz w:val="20"/>
          <w:szCs w:val="20"/>
          <w:lang w:val="en-US"/>
        </w:rPr>
        <w:t xml:space="preserve">3. </w:t>
      </w:r>
      <w:r w:rsidRPr="00770355">
        <w:rPr>
          <w:rFonts w:ascii="Arial" w:hAnsi="Arial" w:cs="Arial"/>
          <w:sz w:val="20"/>
          <w:szCs w:val="20"/>
        </w:rPr>
        <w:t>Biên bản này được lập thành 02 bản giống nhau, mỗi bên giữ 01 bản có giá trị pháp lý như nhau.</w:t>
      </w:r>
    </w:p>
    <w:p w14:paraId="3F9B544B" w14:textId="77777777" w:rsidR="00770355" w:rsidRPr="00770355" w:rsidRDefault="00770355" w:rsidP="00770355">
      <w:pPr>
        <w:pStyle w:val="Vnbnnidung20"/>
        <w:spacing w:after="0" w:line="240" w:lineRule="auto"/>
        <w:ind w:left="0" w:firstLine="720"/>
        <w:jc w:val="both"/>
        <w:rPr>
          <w:rFonts w:ascii="Arial" w:hAnsi="Arial" w:cs="Arial"/>
          <w:b/>
          <w:b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770355" w:rsidRPr="00770355" w14:paraId="1579EE8A" w14:textId="77777777" w:rsidTr="008560C5">
        <w:trPr>
          <w:tblCellSpacing w:w="0" w:type="dxa"/>
        </w:trPr>
        <w:tc>
          <w:tcPr>
            <w:tcW w:w="2361" w:type="pct"/>
            <w:shd w:val="clear" w:color="auto" w:fill="FFFFFF"/>
            <w:tcMar>
              <w:top w:w="0" w:type="dxa"/>
              <w:left w:w="108" w:type="dxa"/>
              <w:bottom w:w="0" w:type="dxa"/>
              <w:right w:w="108" w:type="dxa"/>
            </w:tcMar>
            <w:hideMark/>
          </w:tcPr>
          <w:p w14:paraId="44FD9FBB" w14:textId="77777777" w:rsidR="00770355" w:rsidRPr="00770355" w:rsidRDefault="00770355" w:rsidP="008560C5">
            <w:pPr>
              <w:jc w:val="center"/>
              <w:rPr>
                <w:rFonts w:ascii="Arial" w:hAnsi="Arial" w:cs="Arial"/>
                <w:b/>
                <w:bCs/>
                <w:sz w:val="20"/>
                <w:szCs w:val="20"/>
                <w:lang w:val="en-US"/>
              </w:rPr>
            </w:pPr>
            <w:r w:rsidRPr="00770355">
              <w:rPr>
                <w:rFonts w:ascii="Arial" w:hAnsi="Arial" w:cs="Arial"/>
                <w:b/>
                <w:bCs/>
                <w:sz w:val="20"/>
                <w:szCs w:val="20"/>
                <w:lang w:val="en-US"/>
              </w:rPr>
              <w:t>Đại diện bên B</w:t>
            </w:r>
          </w:p>
          <w:p w14:paraId="50E5A4A5" w14:textId="77777777" w:rsidR="00770355" w:rsidRPr="00770355" w:rsidRDefault="00770355" w:rsidP="008560C5">
            <w:pPr>
              <w:jc w:val="center"/>
              <w:rPr>
                <w:rFonts w:ascii="Arial" w:hAnsi="Arial" w:cs="Arial"/>
                <w:b/>
                <w:sz w:val="20"/>
                <w:szCs w:val="20"/>
              </w:rPr>
            </w:pPr>
            <w:r w:rsidRPr="00770355">
              <w:rPr>
                <w:rFonts w:ascii="Arial" w:hAnsi="Arial" w:cs="Arial"/>
                <w:bCs/>
                <w:i/>
                <w:sz w:val="20"/>
                <w:szCs w:val="20"/>
                <w:lang w:val="en-US"/>
              </w:rPr>
              <w:t>(Ký và ghi rõ họ tên)</w:t>
            </w:r>
          </w:p>
        </w:tc>
        <w:tc>
          <w:tcPr>
            <w:tcW w:w="2639" w:type="pct"/>
            <w:shd w:val="clear" w:color="auto" w:fill="FFFFFF"/>
            <w:tcMar>
              <w:top w:w="0" w:type="dxa"/>
              <w:left w:w="108" w:type="dxa"/>
              <w:bottom w:w="0" w:type="dxa"/>
              <w:right w:w="108" w:type="dxa"/>
            </w:tcMar>
            <w:hideMark/>
          </w:tcPr>
          <w:p w14:paraId="14EA345F" w14:textId="77777777" w:rsidR="00770355" w:rsidRPr="00770355" w:rsidRDefault="00770355" w:rsidP="008560C5">
            <w:pPr>
              <w:jc w:val="center"/>
              <w:rPr>
                <w:rFonts w:ascii="Arial" w:hAnsi="Arial" w:cs="Arial"/>
                <w:b/>
                <w:bCs/>
                <w:sz w:val="20"/>
                <w:szCs w:val="20"/>
                <w:lang w:val="en-US"/>
              </w:rPr>
            </w:pPr>
            <w:r w:rsidRPr="00770355">
              <w:rPr>
                <w:rFonts w:ascii="Arial" w:hAnsi="Arial" w:cs="Arial"/>
                <w:b/>
                <w:bCs/>
                <w:sz w:val="20"/>
                <w:szCs w:val="20"/>
                <w:lang w:val="en-US"/>
              </w:rPr>
              <w:t>Đại diện bên A</w:t>
            </w:r>
          </w:p>
          <w:p w14:paraId="77E7DF99" w14:textId="77777777" w:rsidR="00770355" w:rsidRPr="00770355" w:rsidRDefault="00770355" w:rsidP="008560C5">
            <w:pPr>
              <w:jc w:val="center"/>
              <w:rPr>
                <w:rFonts w:ascii="Arial" w:hAnsi="Arial" w:cs="Arial"/>
                <w:i/>
                <w:sz w:val="20"/>
                <w:szCs w:val="20"/>
                <w:lang w:val="en-US"/>
              </w:rPr>
            </w:pPr>
            <w:r w:rsidRPr="00770355">
              <w:rPr>
                <w:rFonts w:ascii="Arial" w:hAnsi="Arial" w:cs="Arial"/>
                <w:bCs/>
                <w:i/>
                <w:sz w:val="20"/>
                <w:szCs w:val="20"/>
                <w:lang w:val="en-US"/>
              </w:rPr>
              <w:t>(Ký và ghi rõ họ tên)</w:t>
            </w:r>
          </w:p>
        </w:tc>
      </w:tr>
    </w:tbl>
    <w:p w14:paraId="01C0E4A6" w14:textId="77777777" w:rsidR="00770355" w:rsidRPr="00770355" w:rsidRDefault="00770355" w:rsidP="00770355">
      <w:pPr>
        <w:pStyle w:val="Vnbnnidung20"/>
        <w:spacing w:after="120" w:line="240" w:lineRule="auto"/>
        <w:ind w:left="0" w:firstLine="720"/>
        <w:jc w:val="both"/>
        <w:rPr>
          <w:rFonts w:ascii="Arial" w:hAnsi="Arial" w:cs="Arial"/>
          <w:b/>
          <w:bCs/>
          <w:sz w:val="20"/>
          <w:szCs w:val="20"/>
        </w:rPr>
        <w:sectPr w:rsidR="00770355" w:rsidRPr="00770355" w:rsidSect="00EF6540">
          <w:headerReference w:type="default" r:id="rId23"/>
          <w:footerReference w:type="default" r:id="rId24"/>
          <w:type w:val="continuous"/>
          <w:pgSz w:w="11907" w:h="16839" w:code="9"/>
          <w:pgMar w:top="1440" w:right="1440" w:bottom="1440" w:left="1440" w:header="0" w:footer="0" w:gutter="0"/>
          <w:cols w:space="720"/>
          <w:noEndnote/>
          <w:docGrid w:linePitch="360"/>
        </w:sectPr>
      </w:pPr>
    </w:p>
    <w:p w14:paraId="601076D7" w14:textId="77777777" w:rsidR="00770355" w:rsidRPr="00770355" w:rsidRDefault="00770355" w:rsidP="00770355">
      <w:pPr>
        <w:pStyle w:val="Vnbnnidung20"/>
        <w:spacing w:after="120" w:line="240" w:lineRule="auto"/>
        <w:ind w:left="0"/>
        <w:jc w:val="right"/>
        <w:rPr>
          <w:rFonts w:ascii="Arial" w:hAnsi="Arial" w:cs="Arial"/>
          <w:b/>
          <w:bCs/>
          <w:sz w:val="20"/>
          <w:szCs w:val="20"/>
        </w:rPr>
      </w:pPr>
      <w:r w:rsidRPr="00770355">
        <w:rPr>
          <w:rFonts w:ascii="Arial" w:hAnsi="Arial" w:cs="Arial"/>
          <w:b/>
          <w:bCs/>
          <w:sz w:val="20"/>
          <w:szCs w:val="20"/>
        </w:rPr>
        <w:lastRenderedPageBreak/>
        <w:t>M</w:t>
      </w:r>
      <w:r w:rsidRPr="00770355">
        <w:rPr>
          <w:rFonts w:ascii="Arial" w:hAnsi="Arial" w:cs="Arial"/>
          <w:b/>
          <w:bCs/>
          <w:sz w:val="20"/>
          <w:szCs w:val="20"/>
          <w:lang w:val="en-US"/>
        </w:rPr>
        <w:t>ẫ</w:t>
      </w:r>
      <w:r w:rsidRPr="00770355">
        <w:rPr>
          <w:rFonts w:ascii="Arial" w:hAnsi="Arial" w:cs="Arial"/>
          <w:b/>
          <w:bCs/>
          <w:sz w:val="20"/>
          <w:szCs w:val="20"/>
        </w:rPr>
        <w:t>u số 03</w:t>
      </w:r>
    </w:p>
    <w:p w14:paraId="72ABFB55" w14:textId="77777777" w:rsidR="00770355" w:rsidRPr="00770355" w:rsidRDefault="00770355" w:rsidP="00770355">
      <w:pPr>
        <w:pStyle w:val="Vnbnnidung20"/>
        <w:spacing w:after="0" w:line="240" w:lineRule="auto"/>
        <w:ind w:left="0"/>
        <w:jc w:val="center"/>
        <w:rPr>
          <w:rFonts w:ascii="Arial" w:hAnsi="Arial" w:cs="Arial"/>
          <w:sz w:val="20"/>
          <w:szCs w:val="20"/>
        </w:rPr>
      </w:pPr>
      <w:r w:rsidRPr="00770355">
        <w:rPr>
          <w:rFonts w:ascii="Arial" w:hAnsi="Arial" w:cs="Arial"/>
          <w:b/>
          <w:bCs/>
          <w:sz w:val="20"/>
          <w:szCs w:val="20"/>
        </w:rPr>
        <w:t>CỘNG HOÀ XÃ HỘI CHỦ NGHĨA VIỆT NAM</w:t>
      </w:r>
    </w:p>
    <w:p w14:paraId="4AD5EBEE" w14:textId="77777777" w:rsidR="00770355" w:rsidRPr="00770355" w:rsidRDefault="00770355" w:rsidP="00770355">
      <w:pPr>
        <w:pStyle w:val="Vnbnnidung20"/>
        <w:spacing w:after="0" w:line="240" w:lineRule="auto"/>
        <w:ind w:left="0"/>
        <w:jc w:val="center"/>
        <w:rPr>
          <w:rFonts w:ascii="Arial" w:hAnsi="Arial" w:cs="Arial"/>
          <w:b/>
          <w:bCs/>
          <w:sz w:val="20"/>
          <w:szCs w:val="20"/>
        </w:rPr>
      </w:pPr>
      <w:r w:rsidRPr="00770355">
        <w:rPr>
          <w:rFonts w:ascii="Arial" w:hAnsi="Arial" w:cs="Arial"/>
          <w:b/>
          <w:bCs/>
          <w:sz w:val="20"/>
          <w:szCs w:val="20"/>
        </w:rPr>
        <w:t>Độc lập - Tự do - Hạnh phúc</w:t>
      </w:r>
    </w:p>
    <w:p w14:paraId="0BC8F3A3" w14:textId="77777777" w:rsidR="00770355" w:rsidRPr="00770355" w:rsidRDefault="00770355" w:rsidP="00770355">
      <w:pPr>
        <w:pStyle w:val="Vnbnnidung20"/>
        <w:spacing w:after="0" w:line="240" w:lineRule="auto"/>
        <w:ind w:left="0"/>
        <w:jc w:val="center"/>
        <w:rPr>
          <w:rFonts w:ascii="Arial" w:hAnsi="Arial" w:cs="Arial"/>
          <w:sz w:val="20"/>
          <w:szCs w:val="20"/>
          <w:vertAlign w:val="superscript"/>
          <w:lang w:val="en-US"/>
        </w:rPr>
      </w:pPr>
      <w:r w:rsidRPr="00770355">
        <w:rPr>
          <w:rFonts w:ascii="Arial" w:hAnsi="Arial" w:cs="Arial"/>
          <w:bCs/>
          <w:sz w:val="20"/>
          <w:szCs w:val="20"/>
          <w:vertAlign w:val="superscript"/>
          <w:lang w:val="en-US"/>
        </w:rPr>
        <w:t>______________________</w:t>
      </w:r>
    </w:p>
    <w:p w14:paraId="37377674" w14:textId="77777777" w:rsidR="00770355" w:rsidRPr="00770355" w:rsidRDefault="00770355" w:rsidP="00770355">
      <w:pPr>
        <w:pStyle w:val="Vnbnnidung20"/>
        <w:spacing w:after="0" w:line="240" w:lineRule="auto"/>
        <w:ind w:left="0"/>
        <w:jc w:val="center"/>
        <w:rPr>
          <w:rFonts w:ascii="Arial" w:hAnsi="Arial" w:cs="Arial"/>
          <w:b/>
          <w:bCs/>
          <w:sz w:val="20"/>
          <w:szCs w:val="20"/>
        </w:rPr>
      </w:pPr>
    </w:p>
    <w:p w14:paraId="65C8097E" w14:textId="77777777" w:rsidR="00770355" w:rsidRPr="00770355" w:rsidRDefault="00770355" w:rsidP="00770355">
      <w:pPr>
        <w:pStyle w:val="Vnbnnidung20"/>
        <w:spacing w:after="0" w:line="240" w:lineRule="auto"/>
        <w:ind w:left="0"/>
        <w:jc w:val="center"/>
        <w:rPr>
          <w:rFonts w:ascii="Arial" w:hAnsi="Arial" w:cs="Arial"/>
          <w:sz w:val="20"/>
          <w:szCs w:val="20"/>
        </w:rPr>
      </w:pPr>
      <w:r w:rsidRPr="00770355">
        <w:rPr>
          <w:rFonts w:ascii="Arial" w:hAnsi="Arial" w:cs="Arial"/>
          <w:b/>
          <w:bCs/>
          <w:sz w:val="20"/>
          <w:szCs w:val="20"/>
        </w:rPr>
        <w:t>ĐƠN Đ</w:t>
      </w:r>
      <w:r w:rsidRPr="00770355">
        <w:rPr>
          <w:rFonts w:ascii="Arial" w:hAnsi="Arial" w:cs="Arial"/>
          <w:b/>
          <w:bCs/>
          <w:sz w:val="20"/>
          <w:szCs w:val="20"/>
          <w:lang w:val="en-US"/>
        </w:rPr>
        <w:t>Ề</w:t>
      </w:r>
      <w:r w:rsidRPr="00770355">
        <w:rPr>
          <w:rFonts w:ascii="Arial" w:hAnsi="Arial" w:cs="Arial"/>
          <w:b/>
          <w:bCs/>
          <w:sz w:val="20"/>
          <w:szCs w:val="20"/>
        </w:rPr>
        <w:t xml:space="preserve"> NGHỊ</w:t>
      </w:r>
    </w:p>
    <w:p w14:paraId="4621204F" w14:textId="77777777" w:rsidR="00770355" w:rsidRPr="00770355" w:rsidRDefault="00770355" w:rsidP="0077035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THAM GIA Đ</w:t>
      </w:r>
      <w:r w:rsidRPr="00770355">
        <w:rPr>
          <w:rFonts w:ascii="Arial" w:hAnsi="Arial" w:cs="Arial"/>
          <w:sz w:val="20"/>
          <w:szCs w:val="20"/>
          <w:lang w:val="en-US"/>
        </w:rPr>
        <w:t>Ấ</w:t>
      </w:r>
      <w:r w:rsidRPr="00770355">
        <w:rPr>
          <w:rFonts w:ascii="Arial" w:hAnsi="Arial" w:cs="Arial"/>
          <w:sz w:val="20"/>
          <w:szCs w:val="20"/>
        </w:rPr>
        <w:t>U GIÁ QUY</w:t>
      </w:r>
      <w:r w:rsidRPr="00770355">
        <w:rPr>
          <w:rFonts w:ascii="Arial" w:hAnsi="Arial" w:cs="Arial"/>
          <w:sz w:val="20"/>
          <w:szCs w:val="20"/>
          <w:lang w:val="en-US"/>
        </w:rPr>
        <w:t>Ề</w:t>
      </w:r>
      <w:r w:rsidRPr="00770355">
        <w:rPr>
          <w:rFonts w:ascii="Arial" w:hAnsi="Arial" w:cs="Arial"/>
          <w:sz w:val="20"/>
          <w:szCs w:val="20"/>
        </w:rPr>
        <w:t>N KHAI THÁC KHOÁNG SẢN</w:t>
      </w:r>
    </w:p>
    <w:p w14:paraId="7FE14200" w14:textId="77777777" w:rsidR="00770355" w:rsidRPr="00770355" w:rsidRDefault="00770355" w:rsidP="00770355">
      <w:pPr>
        <w:pStyle w:val="Vnbnnidung20"/>
        <w:spacing w:after="0" w:line="240" w:lineRule="auto"/>
        <w:ind w:left="0"/>
        <w:jc w:val="center"/>
        <w:rPr>
          <w:rFonts w:ascii="Arial" w:hAnsi="Arial" w:cs="Arial"/>
          <w:sz w:val="20"/>
          <w:szCs w:val="20"/>
        </w:rPr>
      </w:pPr>
      <w:r w:rsidRPr="00770355">
        <w:rPr>
          <w:rFonts w:ascii="Arial" w:hAnsi="Arial" w:cs="Arial"/>
          <w:sz w:val="20"/>
          <w:szCs w:val="20"/>
        </w:rPr>
        <w:t>Kính gửi: Bộ Tài nguyên và Môi trường</w:t>
      </w:r>
    </w:p>
    <w:p w14:paraId="7FADE8E4" w14:textId="77777777" w:rsidR="00770355" w:rsidRPr="00770355" w:rsidRDefault="00770355" w:rsidP="00770355">
      <w:pPr>
        <w:pStyle w:val="Vnbnnidung20"/>
        <w:spacing w:after="0" w:line="240" w:lineRule="auto"/>
        <w:ind w:left="0"/>
        <w:jc w:val="center"/>
        <w:rPr>
          <w:rFonts w:ascii="Arial" w:hAnsi="Arial" w:cs="Arial"/>
          <w:i/>
          <w:iCs/>
          <w:sz w:val="20"/>
          <w:szCs w:val="20"/>
        </w:rPr>
      </w:pPr>
      <w:r w:rsidRPr="00770355">
        <w:rPr>
          <w:rFonts w:ascii="Arial" w:hAnsi="Arial" w:cs="Arial"/>
          <w:i/>
          <w:iCs/>
          <w:sz w:val="20"/>
          <w:szCs w:val="20"/>
        </w:rPr>
        <w:t>(Ủy ban nh</w:t>
      </w:r>
      <w:r w:rsidRPr="00770355">
        <w:rPr>
          <w:rFonts w:ascii="Arial" w:hAnsi="Arial" w:cs="Arial"/>
          <w:i/>
          <w:iCs/>
          <w:sz w:val="20"/>
          <w:szCs w:val="20"/>
          <w:lang w:val="en-US"/>
        </w:rPr>
        <w:t>â</w:t>
      </w:r>
      <w:r w:rsidRPr="00770355">
        <w:rPr>
          <w:rFonts w:ascii="Arial" w:hAnsi="Arial" w:cs="Arial"/>
          <w:i/>
          <w:iCs/>
          <w:sz w:val="20"/>
          <w:szCs w:val="20"/>
        </w:rPr>
        <w:t>n dân tỉnh/thành phố......)</w:t>
      </w:r>
    </w:p>
    <w:p w14:paraId="4DCC6C70" w14:textId="77777777" w:rsidR="00770355" w:rsidRPr="00770355" w:rsidRDefault="00770355" w:rsidP="00770355">
      <w:pPr>
        <w:pStyle w:val="Vnbnnidung20"/>
        <w:spacing w:after="0" w:line="240" w:lineRule="auto"/>
        <w:ind w:left="0"/>
        <w:jc w:val="center"/>
        <w:rPr>
          <w:rFonts w:ascii="Arial" w:hAnsi="Arial" w:cs="Arial"/>
          <w:sz w:val="20"/>
          <w:szCs w:val="20"/>
        </w:rPr>
      </w:pPr>
    </w:p>
    <w:p w14:paraId="3668D709" w14:textId="77777777" w:rsidR="00770355" w:rsidRPr="00770355" w:rsidRDefault="00770355" w:rsidP="00770355">
      <w:pPr>
        <w:pStyle w:val="Mclc0"/>
        <w:tabs>
          <w:tab w:val="right" w:leader="dot" w:pos="9000"/>
        </w:tabs>
        <w:spacing w:line="240" w:lineRule="auto"/>
        <w:ind w:left="0" w:firstLine="720"/>
        <w:jc w:val="both"/>
        <w:rPr>
          <w:rFonts w:ascii="Arial" w:hAnsi="Arial" w:cs="Arial"/>
          <w:sz w:val="20"/>
          <w:szCs w:val="20"/>
        </w:rPr>
      </w:pPr>
      <w:r w:rsidRPr="00770355">
        <w:rPr>
          <w:rFonts w:ascii="Arial" w:hAnsi="Arial" w:cs="Arial"/>
          <w:sz w:val="20"/>
          <w:szCs w:val="20"/>
        </w:rPr>
        <w:t>(Tên tổ chức, cá nhân): .................................................................................;</w:t>
      </w:r>
    </w:p>
    <w:p w14:paraId="6F0E3FA5" w14:textId="77777777" w:rsidR="00770355" w:rsidRPr="00770355" w:rsidRDefault="00770355" w:rsidP="00770355">
      <w:pPr>
        <w:pStyle w:val="Mclc0"/>
        <w:tabs>
          <w:tab w:val="left" w:leader="dot" w:pos="6456"/>
          <w:tab w:val="left" w:leader="dot" w:pos="7357"/>
        </w:tabs>
        <w:spacing w:line="240" w:lineRule="auto"/>
        <w:ind w:left="0" w:firstLine="720"/>
        <w:jc w:val="both"/>
        <w:rPr>
          <w:rFonts w:ascii="Arial" w:hAnsi="Arial" w:cs="Arial"/>
          <w:sz w:val="20"/>
          <w:szCs w:val="20"/>
        </w:rPr>
      </w:pPr>
      <w:r w:rsidRPr="00770355">
        <w:rPr>
          <w:rFonts w:ascii="Arial" w:hAnsi="Arial" w:cs="Arial"/>
          <w:sz w:val="20"/>
          <w:szCs w:val="20"/>
        </w:rPr>
        <w:t>Quyết định thành lập doanh nghiệp số</w:t>
      </w:r>
      <w:r w:rsidRPr="00770355">
        <w:rPr>
          <w:rFonts w:ascii="Arial" w:hAnsi="Arial" w:cs="Arial"/>
          <w:sz w:val="20"/>
          <w:szCs w:val="20"/>
          <w:lang w:val="en-US"/>
        </w:rPr>
        <w:t xml:space="preserve"> </w:t>
      </w:r>
      <w:r w:rsidRPr="00770355">
        <w:rPr>
          <w:rFonts w:ascii="Arial" w:hAnsi="Arial" w:cs="Arial"/>
          <w:sz w:val="20"/>
          <w:szCs w:val="20"/>
        </w:rPr>
        <w:t>...., ngày ........ tháng ...... năm...(Đăng ký</w:t>
      </w:r>
      <w:r w:rsidRPr="00770355">
        <w:rPr>
          <w:rFonts w:ascii="Arial" w:hAnsi="Arial" w:cs="Arial"/>
          <w:sz w:val="20"/>
          <w:szCs w:val="20"/>
          <w:lang w:val="en-US"/>
        </w:rPr>
        <w:t xml:space="preserve"> </w:t>
      </w:r>
      <w:r w:rsidRPr="00770355">
        <w:rPr>
          <w:rFonts w:ascii="Arial" w:hAnsi="Arial" w:cs="Arial"/>
          <w:sz w:val="20"/>
          <w:szCs w:val="20"/>
        </w:rPr>
        <w:t>kinh doanh số ............ ngày ......... tháng .......... năm... )</w:t>
      </w:r>
    </w:p>
    <w:p w14:paraId="10AC92CF" w14:textId="77777777" w:rsidR="00770355" w:rsidRPr="00770355" w:rsidRDefault="00770355" w:rsidP="00770355">
      <w:pPr>
        <w:pStyle w:val="Mclc0"/>
        <w:tabs>
          <w:tab w:val="right" w:leader="dot" w:pos="9000"/>
        </w:tabs>
        <w:spacing w:line="240" w:lineRule="auto"/>
        <w:ind w:left="0" w:firstLine="720"/>
        <w:jc w:val="both"/>
        <w:rPr>
          <w:rFonts w:ascii="Arial" w:hAnsi="Arial" w:cs="Arial"/>
          <w:sz w:val="20"/>
          <w:szCs w:val="20"/>
        </w:rPr>
      </w:pPr>
      <w:r w:rsidRPr="00770355">
        <w:rPr>
          <w:rFonts w:ascii="Arial" w:hAnsi="Arial" w:cs="Arial"/>
          <w:sz w:val="20"/>
          <w:szCs w:val="20"/>
        </w:rPr>
        <w:t>Trụ sở tại .......................................................................................................;</w:t>
      </w:r>
    </w:p>
    <w:p w14:paraId="4788B809" w14:textId="77777777" w:rsidR="00770355" w:rsidRPr="00770355" w:rsidRDefault="00770355" w:rsidP="00770355">
      <w:pPr>
        <w:pStyle w:val="Mclc0"/>
        <w:tabs>
          <w:tab w:val="left" w:leader="dot" w:pos="4735"/>
          <w:tab w:val="right" w:leader="dot" w:pos="9000"/>
        </w:tabs>
        <w:spacing w:line="240" w:lineRule="auto"/>
        <w:ind w:left="0" w:firstLine="720"/>
        <w:jc w:val="both"/>
        <w:rPr>
          <w:rFonts w:ascii="Arial" w:hAnsi="Arial" w:cs="Arial"/>
          <w:sz w:val="20"/>
          <w:szCs w:val="20"/>
        </w:rPr>
      </w:pPr>
      <w:r w:rsidRPr="00770355">
        <w:rPr>
          <w:rFonts w:ascii="Arial" w:hAnsi="Arial" w:cs="Arial"/>
          <w:sz w:val="20"/>
          <w:szCs w:val="20"/>
        </w:rPr>
        <w:t>Điện thoại: ..........................................; Fax ...................................................;</w:t>
      </w:r>
    </w:p>
    <w:p w14:paraId="63090AE2" w14:textId="77777777" w:rsidR="00770355" w:rsidRPr="00770355" w:rsidRDefault="00770355" w:rsidP="00770355">
      <w:pPr>
        <w:pStyle w:val="Mclc0"/>
        <w:tabs>
          <w:tab w:val="left" w:leader="dot" w:pos="6456"/>
        </w:tabs>
        <w:spacing w:line="240" w:lineRule="auto"/>
        <w:ind w:left="0" w:firstLine="720"/>
        <w:jc w:val="both"/>
        <w:rPr>
          <w:rFonts w:ascii="Arial" w:hAnsi="Arial" w:cs="Arial"/>
          <w:sz w:val="20"/>
          <w:szCs w:val="20"/>
        </w:rPr>
      </w:pPr>
      <w:r w:rsidRPr="00770355">
        <w:rPr>
          <w:rFonts w:ascii="Arial" w:hAnsi="Arial" w:cs="Arial"/>
          <w:sz w:val="20"/>
          <w:szCs w:val="20"/>
        </w:rPr>
        <w:t xml:space="preserve">Xin đăng ký tham gia đấu giá quyền khai thác khoáng sản mà Bộ Tài nguyên và Môi trường </w:t>
      </w:r>
      <w:r w:rsidRPr="00770355">
        <w:rPr>
          <w:rFonts w:ascii="Arial" w:hAnsi="Arial" w:cs="Arial"/>
          <w:i/>
          <w:iCs/>
          <w:sz w:val="20"/>
          <w:szCs w:val="20"/>
        </w:rPr>
        <w:t>(Ủy ban nhân dân tỉnh/thành phố ......................</w:t>
      </w:r>
      <w:r w:rsidRPr="00770355">
        <w:rPr>
          <w:rFonts w:ascii="Arial" w:hAnsi="Arial" w:cs="Arial"/>
          <w:sz w:val="20"/>
          <w:szCs w:val="20"/>
        </w:rPr>
        <w:t>) thông báo tại khu vực</w:t>
      </w:r>
      <w:r w:rsidRPr="00770355">
        <w:rPr>
          <w:rFonts w:ascii="Arial" w:hAnsi="Arial" w:cs="Arial"/>
          <w:sz w:val="20"/>
          <w:szCs w:val="20"/>
          <w:lang w:val="en-US"/>
        </w:rPr>
        <w:t xml:space="preserve"> </w:t>
      </w:r>
      <w:r w:rsidRPr="00770355">
        <w:rPr>
          <w:rFonts w:ascii="Arial" w:hAnsi="Arial" w:cs="Arial"/>
          <w:sz w:val="20"/>
          <w:szCs w:val="20"/>
        </w:rPr>
        <w:t>mỏ .............................;</w:t>
      </w:r>
    </w:p>
    <w:p w14:paraId="6CF3633B"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sz w:val="20"/>
          <w:szCs w:val="20"/>
        </w:rPr>
        <w:t>(Tên tổ chức, cá nhân) xin cam kết:</w:t>
      </w:r>
    </w:p>
    <w:p w14:paraId="5032B430" w14:textId="77777777" w:rsidR="00770355" w:rsidRPr="00770355" w:rsidRDefault="00770355" w:rsidP="00770355">
      <w:pPr>
        <w:pStyle w:val="Vnbnnidung20"/>
        <w:tabs>
          <w:tab w:val="left" w:pos="1422"/>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1. </w:t>
      </w:r>
      <w:r w:rsidRPr="00770355">
        <w:rPr>
          <w:rFonts w:ascii="Arial" w:hAnsi="Arial" w:cs="Arial"/>
          <w:sz w:val="20"/>
          <w:szCs w:val="20"/>
        </w:rPr>
        <w:t>Đã nghiên cứu tài liệu khu vực đấu giá quyền khai thác khoáng sản và hồ</w:t>
      </w:r>
      <w:r w:rsidRPr="00770355">
        <w:rPr>
          <w:rFonts w:ascii="Arial" w:hAnsi="Arial" w:cs="Arial"/>
          <w:sz w:val="20"/>
          <w:szCs w:val="20"/>
          <w:lang w:val="en-US"/>
        </w:rPr>
        <w:t xml:space="preserve"> </w:t>
      </w:r>
      <w:r w:rsidRPr="00770355">
        <w:rPr>
          <w:rFonts w:ascii="Arial" w:hAnsi="Arial" w:cs="Arial"/>
          <w:sz w:val="20"/>
          <w:szCs w:val="20"/>
        </w:rPr>
        <w:t xml:space="preserve">sơ mời đấu giá, Quy chế cuộc đấu giá tại </w:t>
      </w:r>
      <w:r w:rsidRPr="00770355">
        <w:rPr>
          <w:rFonts w:ascii="Arial" w:hAnsi="Arial" w:cs="Arial"/>
          <w:i/>
          <w:iCs/>
          <w:sz w:val="20"/>
          <w:szCs w:val="20"/>
        </w:rPr>
        <w:t>(Cục Khoáng sản Việt Nam, Sở Tài nguyên</w:t>
      </w:r>
      <w:r w:rsidRPr="00770355">
        <w:rPr>
          <w:rFonts w:ascii="Arial" w:hAnsi="Arial" w:cs="Arial"/>
          <w:i/>
          <w:iCs/>
          <w:sz w:val="20"/>
          <w:szCs w:val="20"/>
        </w:rPr>
        <w:br/>
        <w:t xml:space="preserve">và Môi trường tỉnh/thành phố) ............... </w:t>
      </w:r>
      <w:r w:rsidRPr="00770355">
        <w:rPr>
          <w:rFonts w:ascii="Arial" w:hAnsi="Arial" w:cs="Arial"/>
          <w:sz w:val="20"/>
          <w:szCs w:val="20"/>
        </w:rPr>
        <w:t>và tự nguyện đăng ký tham gia đấu giá</w:t>
      </w:r>
      <w:r w:rsidRPr="00770355">
        <w:rPr>
          <w:rFonts w:ascii="Arial" w:hAnsi="Arial" w:cs="Arial"/>
          <w:sz w:val="20"/>
          <w:szCs w:val="20"/>
          <w:lang w:val="en-US"/>
        </w:rPr>
        <w:t xml:space="preserve"> </w:t>
      </w:r>
      <w:r w:rsidRPr="00770355">
        <w:rPr>
          <w:rFonts w:ascii="Arial" w:hAnsi="Arial" w:cs="Arial"/>
          <w:sz w:val="20"/>
          <w:szCs w:val="20"/>
        </w:rPr>
        <w:t>quyền khai thác khoáng sản.</w:t>
      </w:r>
    </w:p>
    <w:p w14:paraId="443762B0" w14:textId="77777777" w:rsidR="00770355" w:rsidRPr="00770355" w:rsidRDefault="00770355" w:rsidP="00770355">
      <w:pPr>
        <w:pStyle w:val="Vnbnnidung20"/>
        <w:tabs>
          <w:tab w:val="left" w:pos="1446"/>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2. </w:t>
      </w:r>
      <w:r w:rsidRPr="00770355">
        <w:rPr>
          <w:rFonts w:ascii="Arial" w:hAnsi="Arial" w:cs="Arial"/>
          <w:sz w:val="20"/>
          <w:szCs w:val="20"/>
        </w:rPr>
        <w:t>Chấp nhận tham gia đấu giá theo hình thức đấu giá mà Bộ Tài nguyên và</w:t>
      </w:r>
      <w:r w:rsidRPr="00770355">
        <w:rPr>
          <w:rFonts w:ascii="Arial" w:hAnsi="Arial" w:cs="Arial"/>
          <w:sz w:val="20"/>
          <w:szCs w:val="20"/>
          <w:lang w:val="en-US"/>
        </w:rPr>
        <w:t xml:space="preserve"> </w:t>
      </w:r>
      <w:r w:rsidRPr="00770355">
        <w:rPr>
          <w:rFonts w:ascii="Arial" w:hAnsi="Arial" w:cs="Arial"/>
          <w:sz w:val="20"/>
          <w:szCs w:val="20"/>
        </w:rPr>
        <w:t xml:space="preserve">Môi trường </w:t>
      </w:r>
      <w:r w:rsidRPr="00770355">
        <w:rPr>
          <w:rFonts w:ascii="Arial" w:hAnsi="Arial" w:cs="Arial"/>
          <w:i/>
          <w:iCs/>
          <w:sz w:val="20"/>
          <w:szCs w:val="20"/>
        </w:rPr>
        <w:t>(Ủy b</w:t>
      </w:r>
      <w:r w:rsidRPr="00770355">
        <w:rPr>
          <w:rFonts w:ascii="Arial" w:hAnsi="Arial" w:cs="Arial"/>
          <w:i/>
          <w:iCs/>
          <w:sz w:val="20"/>
          <w:szCs w:val="20"/>
          <w:lang w:val="en-US"/>
        </w:rPr>
        <w:t>a</w:t>
      </w:r>
      <w:r w:rsidRPr="00770355">
        <w:rPr>
          <w:rFonts w:ascii="Arial" w:hAnsi="Arial" w:cs="Arial"/>
          <w:i/>
          <w:iCs/>
          <w:sz w:val="20"/>
          <w:szCs w:val="20"/>
        </w:rPr>
        <w:t>n nhân dân t</w:t>
      </w:r>
      <w:r w:rsidRPr="00770355">
        <w:rPr>
          <w:rFonts w:ascii="Arial" w:hAnsi="Arial" w:cs="Arial"/>
          <w:i/>
          <w:iCs/>
          <w:sz w:val="20"/>
          <w:szCs w:val="20"/>
          <w:lang w:val="en-US"/>
        </w:rPr>
        <w:t>ỉn</w:t>
      </w:r>
      <w:r w:rsidRPr="00770355">
        <w:rPr>
          <w:rFonts w:ascii="Arial" w:hAnsi="Arial" w:cs="Arial"/>
          <w:i/>
          <w:iCs/>
          <w:sz w:val="20"/>
          <w:szCs w:val="20"/>
        </w:rPr>
        <w:t>h/th</w:t>
      </w:r>
      <w:r w:rsidRPr="00770355">
        <w:rPr>
          <w:rFonts w:ascii="Arial" w:hAnsi="Arial" w:cs="Arial"/>
          <w:i/>
          <w:iCs/>
          <w:sz w:val="20"/>
          <w:szCs w:val="20"/>
          <w:lang w:val="en-US"/>
        </w:rPr>
        <w:t>à</w:t>
      </w:r>
      <w:r w:rsidRPr="00770355">
        <w:rPr>
          <w:rFonts w:ascii="Arial" w:hAnsi="Arial" w:cs="Arial"/>
          <w:i/>
          <w:iCs/>
          <w:sz w:val="20"/>
          <w:szCs w:val="20"/>
        </w:rPr>
        <w:t>nh</w:t>
      </w:r>
      <w:r w:rsidRPr="00770355">
        <w:rPr>
          <w:rFonts w:ascii="Arial" w:hAnsi="Arial" w:cs="Arial"/>
          <w:i/>
          <w:iCs/>
          <w:sz w:val="20"/>
          <w:szCs w:val="20"/>
          <w:lang w:val="en-US"/>
        </w:rPr>
        <w:t xml:space="preserve"> </w:t>
      </w:r>
      <w:r w:rsidRPr="00770355">
        <w:rPr>
          <w:rFonts w:ascii="Arial" w:hAnsi="Arial" w:cs="Arial"/>
          <w:i/>
          <w:iCs/>
          <w:sz w:val="20"/>
          <w:szCs w:val="20"/>
        </w:rPr>
        <w:t>phố ................</w:t>
      </w:r>
      <w:r w:rsidRPr="00770355">
        <w:rPr>
          <w:rFonts w:ascii="Arial" w:hAnsi="Arial" w:cs="Arial"/>
          <w:sz w:val="20"/>
          <w:szCs w:val="20"/>
        </w:rPr>
        <w:t>) lựa chọn cho cuộc đấu giá.</w:t>
      </w:r>
    </w:p>
    <w:p w14:paraId="1BD1DE32" w14:textId="77777777" w:rsidR="00770355" w:rsidRPr="00770355" w:rsidRDefault="00770355" w:rsidP="00770355">
      <w:pPr>
        <w:pStyle w:val="Vnbnnidung20"/>
        <w:tabs>
          <w:tab w:val="left" w:pos="1442"/>
        </w:tabs>
        <w:spacing w:after="0" w:line="240" w:lineRule="auto"/>
        <w:ind w:left="0" w:firstLine="720"/>
        <w:jc w:val="both"/>
        <w:rPr>
          <w:rFonts w:ascii="Arial" w:hAnsi="Arial" w:cs="Arial"/>
          <w:sz w:val="20"/>
          <w:szCs w:val="20"/>
        </w:rPr>
      </w:pPr>
      <w:r w:rsidRPr="00770355">
        <w:rPr>
          <w:rFonts w:ascii="Arial" w:hAnsi="Arial" w:cs="Arial"/>
          <w:sz w:val="20"/>
          <w:szCs w:val="20"/>
          <w:lang w:val="en-US"/>
        </w:rPr>
        <w:t xml:space="preserve">3. </w:t>
      </w:r>
      <w:r w:rsidRPr="00770355">
        <w:rPr>
          <w:rFonts w:ascii="Arial" w:hAnsi="Arial" w:cs="Arial"/>
          <w:sz w:val="20"/>
          <w:szCs w:val="20"/>
        </w:rPr>
        <w:t>Khi tham gia đấu giá, (tên tổ chức, cá nhân) cam kết thực hiện đúng các quy định hiện hành của cơ quan quản lý nhà nước có th</w:t>
      </w:r>
      <w:r w:rsidRPr="00770355">
        <w:rPr>
          <w:rFonts w:ascii="Arial" w:hAnsi="Arial" w:cs="Arial"/>
          <w:sz w:val="20"/>
          <w:szCs w:val="20"/>
          <w:lang w:val="en-US"/>
        </w:rPr>
        <w:t>ẩ</w:t>
      </w:r>
      <w:r w:rsidRPr="00770355">
        <w:rPr>
          <w:rFonts w:ascii="Arial" w:hAnsi="Arial" w:cs="Arial"/>
          <w:sz w:val="20"/>
          <w:szCs w:val="20"/>
        </w:rPr>
        <w:t>m quyền ban hành.</w:t>
      </w:r>
    </w:p>
    <w:p w14:paraId="5D45D8FD" w14:textId="77777777" w:rsidR="00770355" w:rsidRPr="00770355" w:rsidRDefault="00770355" w:rsidP="00770355">
      <w:pPr>
        <w:pStyle w:val="Vnbnnidung20"/>
        <w:tabs>
          <w:tab w:val="left" w:pos="1442"/>
        </w:tabs>
        <w:spacing w:after="0" w:line="240" w:lineRule="auto"/>
        <w:ind w:left="0"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770355" w:rsidRPr="00770355" w14:paraId="4310ADF9" w14:textId="77777777" w:rsidTr="008560C5">
        <w:trPr>
          <w:tblCellSpacing w:w="0" w:type="dxa"/>
        </w:trPr>
        <w:tc>
          <w:tcPr>
            <w:tcW w:w="2361" w:type="pct"/>
            <w:shd w:val="clear" w:color="auto" w:fill="FFFFFF"/>
            <w:tcMar>
              <w:top w:w="0" w:type="dxa"/>
              <w:left w:w="108" w:type="dxa"/>
              <w:bottom w:w="0" w:type="dxa"/>
              <w:right w:w="108" w:type="dxa"/>
            </w:tcMar>
            <w:hideMark/>
          </w:tcPr>
          <w:p w14:paraId="5BA23DEC" w14:textId="77777777" w:rsidR="00770355" w:rsidRPr="00770355" w:rsidRDefault="00770355" w:rsidP="008560C5">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A2E62AB" w14:textId="77777777" w:rsidR="00770355" w:rsidRPr="00770355" w:rsidRDefault="00770355" w:rsidP="008560C5">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770355">
              <w:rPr>
                <w:rFonts w:ascii="Arial" w:hAnsi="Arial" w:cs="Arial"/>
                <w:i/>
                <w:sz w:val="20"/>
                <w:szCs w:val="20"/>
              </w:rPr>
              <w:t>........, ngày........tháng........năm......</w:t>
            </w:r>
          </w:p>
          <w:p w14:paraId="608C3574" w14:textId="77777777" w:rsidR="00770355" w:rsidRPr="00770355" w:rsidRDefault="00770355" w:rsidP="008560C5">
            <w:pPr>
              <w:pStyle w:val="Vnbnnidung20"/>
              <w:spacing w:after="0" w:line="240" w:lineRule="auto"/>
              <w:ind w:left="0"/>
              <w:jc w:val="center"/>
              <w:rPr>
                <w:rFonts w:ascii="Arial" w:hAnsi="Arial" w:cs="Arial"/>
                <w:sz w:val="20"/>
                <w:szCs w:val="20"/>
              </w:rPr>
            </w:pPr>
            <w:r w:rsidRPr="00770355">
              <w:rPr>
                <w:rFonts w:ascii="Arial" w:hAnsi="Arial" w:cs="Arial"/>
                <w:b/>
                <w:bCs/>
                <w:sz w:val="20"/>
                <w:szCs w:val="20"/>
              </w:rPr>
              <w:t>Tên tổ chức, cá nhân làm đơn</w:t>
            </w:r>
          </w:p>
          <w:p w14:paraId="7DEB7C60" w14:textId="77777777" w:rsidR="00770355" w:rsidRPr="00770355" w:rsidRDefault="00770355" w:rsidP="008560C5">
            <w:pPr>
              <w:pStyle w:val="Vnbnnidung0"/>
              <w:spacing w:after="0" w:line="240" w:lineRule="auto"/>
              <w:ind w:firstLine="0"/>
              <w:jc w:val="center"/>
              <w:rPr>
                <w:rFonts w:ascii="Arial" w:hAnsi="Arial" w:cs="Arial"/>
                <w:i/>
                <w:sz w:val="20"/>
                <w:szCs w:val="20"/>
              </w:rPr>
            </w:pPr>
            <w:r w:rsidRPr="00770355">
              <w:rPr>
                <w:rFonts w:ascii="Arial" w:hAnsi="Arial" w:cs="Arial"/>
                <w:i/>
                <w:sz w:val="20"/>
                <w:szCs w:val="20"/>
              </w:rPr>
              <w:t xml:space="preserve"> (Ký tên, đóng dấu)</w:t>
            </w:r>
          </w:p>
          <w:p w14:paraId="4E0F7BE4" w14:textId="77777777" w:rsidR="00770355" w:rsidRPr="00770355" w:rsidRDefault="00770355" w:rsidP="008560C5">
            <w:pPr>
              <w:jc w:val="center"/>
              <w:rPr>
                <w:rFonts w:ascii="Arial" w:hAnsi="Arial" w:cs="Arial"/>
                <w:sz w:val="20"/>
                <w:szCs w:val="20"/>
              </w:rPr>
            </w:pPr>
          </w:p>
        </w:tc>
      </w:tr>
    </w:tbl>
    <w:p w14:paraId="71EF029E" w14:textId="77777777" w:rsidR="00770355" w:rsidRPr="00770355" w:rsidRDefault="00770355" w:rsidP="00770355">
      <w:pPr>
        <w:pStyle w:val="Vnbnnidung20"/>
        <w:spacing w:after="120" w:line="240" w:lineRule="auto"/>
        <w:ind w:left="0" w:firstLine="720"/>
        <w:jc w:val="both"/>
        <w:rPr>
          <w:rFonts w:ascii="Arial" w:hAnsi="Arial" w:cs="Arial"/>
          <w:i/>
          <w:iCs/>
          <w:sz w:val="20"/>
          <w:szCs w:val="20"/>
        </w:rPr>
      </w:pPr>
    </w:p>
    <w:p w14:paraId="79446D71" w14:textId="77777777" w:rsidR="00770355" w:rsidRPr="00770355" w:rsidRDefault="00770355" w:rsidP="00770355">
      <w:pPr>
        <w:pStyle w:val="Vnbnnidung20"/>
        <w:spacing w:after="120" w:line="240" w:lineRule="auto"/>
        <w:ind w:left="0" w:firstLine="720"/>
        <w:jc w:val="both"/>
        <w:rPr>
          <w:rFonts w:ascii="Arial" w:hAnsi="Arial" w:cs="Arial"/>
          <w:sz w:val="20"/>
          <w:szCs w:val="20"/>
        </w:rPr>
        <w:sectPr w:rsidR="00770355" w:rsidRPr="00770355" w:rsidSect="00CB7990">
          <w:pgSz w:w="11907" w:h="16839" w:code="9"/>
          <w:pgMar w:top="1440" w:right="1440" w:bottom="1440" w:left="1440" w:header="0" w:footer="0" w:gutter="0"/>
          <w:cols w:space="720"/>
          <w:noEndnote/>
          <w:docGrid w:linePitch="360"/>
        </w:sectPr>
      </w:pPr>
    </w:p>
    <w:p w14:paraId="5127869B" w14:textId="77777777" w:rsidR="00770355" w:rsidRPr="00770355" w:rsidRDefault="00770355" w:rsidP="00770355">
      <w:pPr>
        <w:pStyle w:val="Vnbnnidung20"/>
        <w:spacing w:after="120" w:line="240" w:lineRule="auto"/>
        <w:ind w:left="0"/>
        <w:jc w:val="right"/>
        <w:rPr>
          <w:rFonts w:ascii="Arial" w:hAnsi="Arial" w:cs="Arial"/>
          <w:b/>
          <w:bCs/>
          <w:sz w:val="20"/>
          <w:szCs w:val="20"/>
        </w:rPr>
      </w:pPr>
      <w:r w:rsidRPr="00770355">
        <w:rPr>
          <w:rFonts w:ascii="Arial" w:hAnsi="Arial" w:cs="Arial"/>
          <w:b/>
          <w:bCs/>
          <w:sz w:val="20"/>
          <w:szCs w:val="20"/>
        </w:rPr>
        <w:lastRenderedPageBreak/>
        <w:t>Mẫu số 04</w:t>
      </w:r>
    </w:p>
    <w:tbl>
      <w:tblPr>
        <w:tblW w:w="5000" w:type="pct"/>
        <w:tblCellMar>
          <w:left w:w="0" w:type="dxa"/>
          <w:right w:w="0" w:type="dxa"/>
        </w:tblCellMar>
        <w:tblLook w:val="04A0" w:firstRow="1" w:lastRow="0" w:firstColumn="1" w:lastColumn="0" w:noHBand="0" w:noVBand="1"/>
      </w:tblPr>
      <w:tblGrid>
        <w:gridCol w:w="3250"/>
        <w:gridCol w:w="5777"/>
      </w:tblGrid>
      <w:tr w:rsidR="00770355" w:rsidRPr="00770355" w14:paraId="01C6E62E" w14:textId="77777777" w:rsidTr="008560C5">
        <w:trPr>
          <w:trHeight w:val="920"/>
        </w:trPr>
        <w:tc>
          <w:tcPr>
            <w:tcW w:w="1800" w:type="pct"/>
            <w:shd w:val="clear" w:color="auto" w:fill="auto"/>
            <w:tcMar>
              <w:top w:w="0" w:type="dxa"/>
              <w:left w:w="108" w:type="dxa"/>
              <w:bottom w:w="0" w:type="dxa"/>
              <w:right w:w="108" w:type="dxa"/>
            </w:tcMar>
          </w:tcPr>
          <w:p w14:paraId="7463BA34" w14:textId="77777777" w:rsidR="00770355" w:rsidRPr="00770355" w:rsidRDefault="00770355" w:rsidP="008560C5">
            <w:pPr>
              <w:jc w:val="center"/>
              <w:rPr>
                <w:rFonts w:ascii="Arial" w:hAnsi="Arial" w:cs="Arial"/>
                <w:b/>
                <w:bCs/>
                <w:sz w:val="20"/>
                <w:szCs w:val="20"/>
                <w:lang w:val="en-US"/>
              </w:rPr>
            </w:pPr>
            <w:r w:rsidRPr="00770355">
              <w:rPr>
                <w:rFonts w:ascii="Arial" w:hAnsi="Arial" w:cs="Arial"/>
                <w:b/>
                <w:bCs/>
                <w:sz w:val="20"/>
                <w:szCs w:val="20"/>
                <w:lang w:val="en-US"/>
              </w:rPr>
              <w:t>TÊN TỔ CHỨC, CÁ NHÂN</w:t>
            </w:r>
          </w:p>
          <w:p w14:paraId="30EB4B30" w14:textId="77777777" w:rsidR="00770355" w:rsidRPr="00770355" w:rsidRDefault="00770355" w:rsidP="008560C5">
            <w:pPr>
              <w:jc w:val="center"/>
              <w:rPr>
                <w:rFonts w:ascii="Arial" w:hAnsi="Arial" w:cs="Arial"/>
                <w:b/>
                <w:bCs/>
                <w:sz w:val="20"/>
                <w:szCs w:val="20"/>
                <w:lang w:val="en-US"/>
              </w:rPr>
            </w:pPr>
            <w:r w:rsidRPr="00770355">
              <w:rPr>
                <w:rFonts w:ascii="Arial" w:hAnsi="Arial" w:cs="Arial"/>
                <w:b/>
                <w:bCs/>
                <w:sz w:val="20"/>
                <w:szCs w:val="20"/>
                <w:lang w:val="en-US"/>
              </w:rPr>
              <w:t>ĐĂNG KÝ ĐẤU GIÁ QUYỀN</w:t>
            </w:r>
          </w:p>
          <w:p w14:paraId="4DB0324D" w14:textId="77777777" w:rsidR="00770355" w:rsidRPr="00770355" w:rsidRDefault="00770355" w:rsidP="008560C5">
            <w:pPr>
              <w:jc w:val="center"/>
              <w:rPr>
                <w:rFonts w:ascii="Arial" w:hAnsi="Arial" w:cs="Arial"/>
                <w:sz w:val="20"/>
                <w:szCs w:val="20"/>
              </w:rPr>
            </w:pPr>
            <w:r w:rsidRPr="00770355">
              <w:rPr>
                <w:rFonts w:ascii="Arial" w:hAnsi="Arial" w:cs="Arial"/>
                <w:b/>
                <w:bCs/>
                <w:sz w:val="20"/>
                <w:szCs w:val="20"/>
                <w:lang w:val="en-US"/>
              </w:rPr>
              <w:t>KHAI THÁC KHOÁNG SẢN</w:t>
            </w:r>
            <w:r w:rsidRPr="00770355">
              <w:rPr>
                <w:rFonts w:ascii="Arial" w:hAnsi="Arial" w:cs="Arial"/>
                <w:b/>
                <w:bCs/>
                <w:sz w:val="20"/>
                <w:szCs w:val="20"/>
              </w:rPr>
              <w:br/>
            </w:r>
            <w:r w:rsidRPr="00770355">
              <w:rPr>
                <w:rFonts w:ascii="Arial" w:hAnsi="Arial" w:cs="Arial"/>
                <w:bCs/>
                <w:sz w:val="20"/>
                <w:szCs w:val="20"/>
                <w:vertAlign w:val="superscript"/>
              </w:rPr>
              <w:t>__________</w:t>
            </w:r>
          </w:p>
        </w:tc>
        <w:tc>
          <w:tcPr>
            <w:tcW w:w="3200" w:type="pct"/>
            <w:shd w:val="clear" w:color="auto" w:fill="auto"/>
            <w:tcMar>
              <w:top w:w="0" w:type="dxa"/>
              <w:left w:w="108" w:type="dxa"/>
              <w:bottom w:w="0" w:type="dxa"/>
              <w:right w:w="108" w:type="dxa"/>
            </w:tcMar>
          </w:tcPr>
          <w:p w14:paraId="7B8680D9" w14:textId="77777777" w:rsidR="00770355" w:rsidRPr="00770355" w:rsidRDefault="00770355" w:rsidP="008560C5">
            <w:pPr>
              <w:jc w:val="center"/>
              <w:rPr>
                <w:rFonts w:ascii="Arial" w:hAnsi="Arial" w:cs="Arial"/>
                <w:sz w:val="20"/>
                <w:szCs w:val="20"/>
                <w:vertAlign w:val="superscript"/>
              </w:rPr>
            </w:pPr>
            <w:r w:rsidRPr="00770355">
              <w:rPr>
                <w:rFonts w:ascii="Arial" w:hAnsi="Arial" w:cs="Arial"/>
                <w:b/>
                <w:bCs/>
                <w:sz w:val="20"/>
                <w:szCs w:val="20"/>
              </w:rPr>
              <w:t>CỘNG HÒA XÃ HỘI CHỦ NGHĨA VIỆT NAM</w:t>
            </w:r>
            <w:r w:rsidRPr="00770355">
              <w:rPr>
                <w:rFonts w:ascii="Arial" w:hAnsi="Arial" w:cs="Arial"/>
                <w:b/>
                <w:bCs/>
                <w:sz w:val="20"/>
                <w:szCs w:val="20"/>
              </w:rPr>
              <w:br/>
              <w:t xml:space="preserve">Độc lập - Tự do - Hạnh phúc </w:t>
            </w:r>
            <w:r w:rsidRPr="00770355">
              <w:rPr>
                <w:rFonts w:ascii="Arial" w:hAnsi="Arial" w:cs="Arial"/>
                <w:b/>
                <w:bCs/>
                <w:sz w:val="20"/>
                <w:szCs w:val="20"/>
              </w:rPr>
              <w:br/>
            </w:r>
            <w:r w:rsidRPr="00770355">
              <w:rPr>
                <w:rFonts w:ascii="Arial" w:hAnsi="Arial" w:cs="Arial"/>
                <w:bCs/>
                <w:sz w:val="20"/>
                <w:szCs w:val="20"/>
                <w:vertAlign w:val="superscript"/>
              </w:rPr>
              <w:t>______________________</w:t>
            </w:r>
          </w:p>
          <w:p w14:paraId="7209EC9B" w14:textId="77777777" w:rsidR="00770355" w:rsidRPr="00770355" w:rsidRDefault="00770355" w:rsidP="008560C5">
            <w:pPr>
              <w:jc w:val="center"/>
              <w:rPr>
                <w:rFonts w:ascii="Arial" w:hAnsi="Arial" w:cs="Arial"/>
                <w:i/>
                <w:sz w:val="20"/>
                <w:szCs w:val="20"/>
              </w:rPr>
            </w:pPr>
          </w:p>
        </w:tc>
      </w:tr>
    </w:tbl>
    <w:p w14:paraId="46792D88" w14:textId="77777777" w:rsidR="00770355" w:rsidRPr="00770355" w:rsidRDefault="00770355" w:rsidP="00770355">
      <w:pPr>
        <w:pStyle w:val="Vnbnnidung20"/>
        <w:spacing w:after="0" w:line="240" w:lineRule="auto"/>
        <w:ind w:left="0"/>
        <w:jc w:val="center"/>
        <w:rPr>
          <w:rFonts w:ascii="Arial" w:hAnsi="Arial" w:cs="Arial"/>
          <w:sz w:val="20"/>
          <w:szCs w:val="20"/>
        </w:rPr>
      </w:pPr>
    </w:p>
    <w:p w14:paraId="31D48470" w14:textId="77777777" w:rsidR="00770355" w:rsidRPr="00770355" w:rsidRDefault="00770355" w:rsidP="00770355">
      <w:pPr>
        <w:pStyle w:val="Vnbnnidung20"/>
        <w:spacing w:after="0" w:line="240" w:lineRule="auto"/>
        <w:ind w:left="0"/>
        <w:jc w:val="center"/>
        <w:rPr>
          <w:rFonts w:ascii="Arial" w:hAnsi="Arial" w:cs="Arial"/>
          <w:b/>
          <w:bCs/>
          <w:sz w:val="20"/>
          <w:szCs w:val="20"/>
        </w:rPr>
      </w:pPr>
    </w:p>
    <w:p w14:paraId="40E998D9" w14:textId="77777777" w:rsidR="00770355" w:rsidRPr="00770355" w:rsidRDefault="00770355" w:rsidP="00770355">
      <w:pPr>
        <w:pStyle w:val="Vnbnnidung20"/>
        <w:spacing w:after="0" w:line="240" w:lineRule="auto"/>
        <w:ind w:left="0"/>
        <w:jc w:val="center"/>
        <w:rPr>
          <w:rFonts w:ascii="Arial" w:hAnsi="Arial" w:cs="Arial"/>
          <w:sz w:val="20"/>
          <w:szCs w:val="20"/>
        </w:rPr>
      </w:pPr>
      <w:r w:rsidRPr="00770355">
        <w:rPr>
          <w:rFonts w:ascii="Arial" w:hAnsi="Arial" w:cs="Arial"/>
          <w:b/>
          <w:bCs/>
          <w:sz w:val="20"/>
          <w:szCs w:val="20"/>
        </w:rPr>
        <w:t>VĂN BẢN GIỚI THIỆU</w:t>
      </w:r>
    </w:p>
    <w:p w14:paraId="5C99A6B4" w14:textId="77777777" w:rsidR="00770355" w:rsidRPr="00770355" w:rsidRDefault="00770355" w:rsidP="00770355">
      <w:pPr>
        <w:pStyle w:val="Vnbnnidung20"/>
        <w:spacing w:after="0" w:line="240" w:lineRule="auto"/>
        <w:ind w:left="0"/>
        <w:jc w:val="center"/>
        <w:rPr>
          <w:rFonts w:ascii="Arial" w:hAnsi="Arial" w:cs="Arial"/>
          <w:b/>
          <w:bCs/>
          <w:sz w:val="20"/>
          <w:szCs w:val="20"/>
        </w:rPr>
      </w:pPr>
      <w:r w:rsidRPr="00770355">
        <w:rPr>
          <w:rFonts w:ascii="Arial" w:hAnsi="Arial" w:cs="Arial"/>
          <w:b/>
          <w:bCs/>
          <w:sz w:val="20"/>
          <w:szCs w:val="20"/>
        </w:rPr>
        <w:t>N</w:t>
      </w:r>
      <w:r w:rsidRPr="00770355">
        <w:rPr>
          <w:rFonts w:ascii="Arial" w:hAnsi="Arial" w:cs="Arial"/>
          <w:b/>
          <w:bCs/>
          <w:sz w:val="20"/>
          <w:szCs w:val="20"/>
          <w:lang w:val="en-US"/>
        </w:rPr>
        <w:t>Ă</w:t>
      </w:r>
      <w:r w:rsidRPr="00770355">
        <w:rPr>
          <w:rFonts w:ascii="Arial" w:hAnsi="Arial" w:cs="Arial"/>
          <w:b/>
          <w:bCs/>
          <w:sz w:val="20"/>
          <w:szCs w:val="20"/>
        </w:rPr>
        <w:t>NG LỰC KINH NGHIỆM TRONG TH</w:t>
      </w:r>
      <w:r w:rsidRPr="00770355">
        <w:rPr>
          <w:rFonts w:ascii="Arial" w:hAnsi="Arial" w:cs="Arial"/>
          <w:b/>
          <w:bCs/>
          <w:sz w:val="20"/>
          <w:szCs w:val="20"/>
          <w:lang w:val="en-US"/>
        </w:rPr>
        <w:t>Ă</w:t>
      </w:r>
      <w:r w:rsidRPr="00770355">
        <w:rPr>
          <w:rFonts w:ascii="Arial" w:hAnsi="Arial" w:cs="Arial"/>
          <w:b/>
          <w:bCs/>
          <w:sz w:val="20"/>
          <w:szCs w:val="20"/>
        </w:rPr>
        <w:t>M DÒ,</w:t>
      </w:r>
      <w:r w:rsidRPr="00770355">
        <w:rPr>
          <w:rFonts w:ascii="Arial" w:hAnsi="Arial" w:cs="Arial"/>
          <w:b/>
          <w:bCs/>
          <w:sz w:val="20"/>
          <w:szCs w:val="20"/>
        </w:rPr>
        <w:br/>
        <w:t>KHAI THÁC KHOÁNG SẢN</w:t>
      </w:r>
    </w:p>
    <w:p w14:paraId="0D9D3A7C" w14:textId="77777777" w:rsidR="00770355" w:rsidRPr="00770355" w:rsidRDefault="00770355" w:rsidP="00770355">
      <w:pPr>
        <w:pStyle w:val="Vnbnnidung20"/>
        <w:spacing w:after="0" w:line="240" w:lineRule="auto"/>
        <w:ind w:left="0"/>
        <w:jc w:val="center"/>
        <w:rPr>
          <w:rFonts w:ascii="Arial" w:hAnsi="Arial" w:cs="Arial"/>
          <w:bCs/>
          <w:sz w:val="20"/>
          <w:szCs w:val="20"/>
          <w:vertAlign w:val="superscript"/>
          <w:lang w:val="en-US"/>
        </w:rPr>
      </w:pPr>
      <w:r w:rsidRPr="00770355">
        <w:rPr>
          <w:rFonts w:ascii="Arial" w:hAnsi="Arial" w:cs="Arial"/>
          <w:bCs/>
          <w:sz w:val="20"/>
          <w:szCs w:val="20"/>
          <w:vertAlign w:val="superscript"/>
          <w:lang w:val="en-US"/>
        </w:rPr>
        <w:t>______________</w:t>
      </w:r>
    </w:p>
    <w:p w14:paraId="63D95A85" w14:textId="77777777" w:rsidR="00770355" w:rsidRPr="00770355" w:rsidRDefault="00770355" w:rsidP="00770355">
      <w:pPr>
        <w:pStyle w:val="Vnbnnidung20"/>
        <w:spacing w:after="0" w:line="240" w:lineRule="auto"/>
        <w:ind w:left="0"/>
        <w:jc w:val="center"/>
        <w:rPr>
          <w:rFonts w:ascii="Arial" w:hAnsi="Arial" w:cs="Arial"/>
          <w:sz w:val="20"/>
          <w:szCs w:val="20"/>
        </w:rPr>
      </w:pPr>
    </w:p>
    <w:p w14:paraId="2472985B" w14:textId="77777777" w:rsidR="00770355" w:rsidRPr="00770355" w:rsidRDefault="00770355" w:rsidP="00770355">
      <w:pPr>
        <w:pStyle w:val="Vnbnnidung20"/>
        <w:tabs>
          <w:tab w:val="left" w:pos="1395"/>
        </w:tabs>
        <w:spacing w:after="120" w:line="240" w:lineRule="auto"/>
        <w:ind w:left="0" w:firstLine="720"/>
        <w:jc w:val="both"/>
        <w:rPr>
          <w:rFonts w:ascii="Arial" w:hAnsi="Arial" w:cs="Arial"/>
          <w:sz w:val="20"/>
          <w:szCs w:val="20"/>
        </w:rPr>
      </w:pPr>
      <w:r w:rsidRPr="00770355">
        <w:rPr>
          <w:rFonts w:ascii="Arial" w:hAnsi="Arial" w:cs="Arial"/>
          <w:b/>
          <w:bCs/>
          <w:sz w:val="20"/>
          <w:szCs w:val="20"/>
          <w:lang w:val="en-US"/>
        </w:rPr>
        <w:t xml:space="preserve">I. </w:t>
      </w:r>
      <w:r w:rsidRPr="00770355">
        <w:rPr>
          <w:rFonts w:ascii="Arial" w:hAnsi="Arial" w:cs="Arial"/>
          <w:b/>
          <w:bCs/>
          <w:sz w:val="20"/>
          <w:szCs w:val="20"/>
        </w:rPr>
        <w:t>Thông tin chung</w:t>
      </w:r>
    </w:p>
    <w:p w14:paraId="5B4B8E15" w14:textId="77777777" w:rsidR="00770355" w:rsidRPr="00770355" w:rsidRDefault="00770355" w:rsidP="00770355">
      <w:pPr>
        <w:pStyle w:val="Vnbnnidung20"/>
        <w:tabs>
          <w:tab w:val="left" w:pos="1402"/>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1. </w:t>
      </w:r>
      <w:r w:rsidRPr="00770355">
        <w:rPr>
          <w:rFonts w:ascii="Arial" w:hAnsi="Arial" w:cs="Arial"/>
          <w:sz w:val="20"/>
          <w:szCs w:val="20"/>
        </w:rPr>
        <w:t>Tính pháp lý</w:t>
      </w:r>
    </w:p>
    <w:p w14:paraId="7C96B037" w14:textId="77777777" w:rsidR="00770355" w:rsidRPr="00770355" w:rsidRDefault="00770355" w:rsidP="00770355">
      <w:pPr>
        <w:pStyle w:val="Vnbnnidung20"/>
        <w:tabs>
          <w:tab w:val="left" w:pos="1438"/>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a) </w:t>
      </w:r>
      <w:r w:rsidRPr="00770355">
        <w:rPr>
          <w:rFonts w:ascii="Arial" w:hAnsi="Arial" w:cs="Arial"/>
          <w:sz w:val="20"/>
          <w:szCs w:val="20"/>
        </w:rPr>
        <w:t>Đối với nhà đầu tư là cá nhân:</w:t>
      </w:r>
    </w:p>
    <w:p w14:paraId="3BF32019" w14:textId="77777777" w:rsidR="00770355" w:rsidRPr="00770355" w:rsidRDefault="00770355" w:rsidP="00770355">
      <w:pPr>
        <w:pStyle w:val="Vnbnnidung20"/>
        <w:tabs>
          <w:tab w:val="right" w:leader="dot" w:pos="9026"/>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Họ tên ..........................................................................................</w:t>
      </w:r>
      <w:r w:rsidRPr="00770355">
        <w:rPr>
          <w:rFonts w:ascii="Arial" w:hAnsi="Arial" w:cs="Arial"/>
          <w:sz w:val="20"/>
          <w:szCs w:val="20"/>
          <w:lang w:val="en-US"/>
        </w:rPr>
        <w:t>..................</w:t>
      </w:r>
      <w:r w:rsidRPr="00770355">
        <w:rPr>
          <w:rFonts w:ascii="Arial" w:hAnsi="Arial" w:cs="Arial"/>
          <w:sz w:val="20"/>
          <w:szCs w:val="20"/>
        </w:rPr>
        <w:t>;</w:t>
      </w:r>
    </w:p>
    <w:p w14:paraId="79232B22" w14:textId="77777777" w:rsidR="00770355" w:rsidRPr="00770355" w:rsidRDefault="00770355" w:rsidP="00770355">
      <w:pPr>
        <w:pStyle w:val="Vnbnnidung20"/>
        <w:tabs>
          <w:tab w:val="left" w:pos="1328"/>
          <w:tab w:val="right" w:leader="dot" w:pos="9026"/>
        </w:tabs>
        <w:spacing w:after="120" w:line="240" w:lineRule="auto"/>
        <w:ind w:left="0" w:firstLine="720"/>
        <w:jc w:val="both"/>
        <w:rPr>
          <w:rFonts w:ascii="Arial" w:hAnsi="Arial" w:cs="Arial"/>
          <w:sz w:val="20"/>
          <w:szCs w:val="20"/>
        </w:rPr>
      </w:pPr>
      <w:r w:rsidRPr="00770355">
        <w:rPr>
          <w:rFonts w:ascii="Arial" w:hAnsi="Arial" w:cs="Arial"/>
          <w:sz w:val="20"/>
          <w:szCs w:val="20"/>
        </w:rPr>
        <w:t>Thẻ Căn cước công dân/số định danh cá nhân/: .............</w:t>
      </w:r>
      <w:r w:rsidRPr="00770355">
        <w:rPr>
          <w:rFonts w:ascii="Arial" w:hAnsi="Arial" w:cs="Arial"/>
          <w:sz w:val="20"/>
          <w:szCs w:val="20"/>
          <w:lang w:val="en-US"/>
        </w:rPr>
        <w:t xml:space="preserve"> </w:t>
      </w:r>
      <w:r w:rsidRPr="00770355">
        <w:rPr>
          <w:rFonts w:ascii="Arial" w:hAnsi="Arial" w:cs="Arial"/>
          <w:sz w:val="20"/>
          <w:szCs w:val="20"/>
        </w:rPr>
        <w:t>cấp ngày</w:t>
      </w:r>
      <w:r w:rsidRPr="00770355">
        <w:rPr>
          <w:rFonts w:ascii="Arial" w:hAnsi="Arial" w:cs="Arial"/>
          <w:sz w:val="20"/>
          <w:szCs w:val="20"/>
          <w:lang w:val="en-US"/>
        </w:rPr>
        <w:t xml:space="preserve"> ……….. </w:t>
      </w:r>
      <w:r w:rsidRPr="00770355">
        <w:rPr>
          <w:rFonts w:ascii="Arial" w:hAnsi="Arial" w:cs="Arial"/>
          <w:sz w:val="20"/>
          <w:szCs w:val="20"/>
        </w:rPr>
        <w:t>tại</w:t>
      </w:r>
      <w:r w:rsidRPr="00770355">
        <w:rPr>
          <w:rFonts w:ascii="Arial" w:hAnsi="Arial" w:cs="Arial"/>
          <w:sz w:val="20"/>
          <w:szCs w:val="20"/>
          <w:lang w:val="en-US"/>
        </w:rPr>
        <w:t xml:space="preserve"> </w:t>
      </w:r>
      <w:r w:rsidRPr="00770355">
        <w:rPr>
          <w:rFonts w:ascii="Arial" w:hAnsi="Arial" w:cs="Arial"/>
          <w:sz w:val="20"/>
          <w:szCs w:val="20"/>
        </w:rPr>
        <w:t>..........................................................................................</w:t>
      </w:r>
      <w:r w:rsidRPr="00770355">
        <w:rPr>
          <w:rFonts w:ascii="Arial" w:hAnsi="Arial" w:cs="Arial"/>
          <w:sz w:val="20"/>
          <w:szCs w:val="20"/>
          <w:lang w:val="en-US"/>
        </w:rPr>
        <w:t xml:space="preserve">....................................; </w:t>
      </w:r>
      <w:r w:rsidRPr="00770355">
        <w:rPr>
          <w:rFonts w:ascii="Arial" w:hAnsi="Arial" w:cs="Arial"/>
          <w:sz w:val="20"/>
          <w:szCs w:val="20"/>
        </w:rPr>
        <w:t>(hoặc giấy tờ chứng thực cá nhân khác đối với trường hợp không có th</w:t>
      </w:r>
      <w:r w:rsidRPr="00770355">
        <w:rPr>
          <w:rFonts w:ascii="Arial" w:hAnsi="Arial" w:cs="Arial"/>
          <w:sz w:val="20"/>
          <w:szCs w:val="20"/>
          <w:lang w:val="en-US"/>
        </w:rPr>
        <w:t>ẻ</w:t>
      </w:r>
      <w:r w:rsidRPr="00770355">
        <w:rPr>
          <w:rFonts w:ascii="Arial" w:hAnsi="Arial" w:cs="Arial"/>
          <w:sz w:val="20"/>
          <w:szCs w:val="20"/>
        </w:rPr>
        <w:t xml:space="preserve"> Căn cước công dân/số định danh cá nhân (tên giấy, số, ngày, nơi cấp)</w:t>
      </w:r>
    </w:p>
    <w:p w14:paraId="553A9F34" w14:textId="77777777" w:rsidR="00770355" w:rsidRPr="00770355" w:rsidRDefault="00770355" w:rsidP="00770355">
      <w:pPr>
        <w:pStyle w:val="Vnbnnidung20"/>
        <w:tabs>
          <w:tab w:val="left" w:leader="dot" w:pos="9021"/>
        </w:tabs>
        <w:spacing w:after="120" w:line="240" w:lineRule="auto"/>
        <w:ind w:left="0" w:firstLine="720"/>
        <w:jc w:val="both"/>
        <w:rPr>
          <w:rFonts w:ascii="Arial" w:hAnsi="Arial" w:cs="Arial"/>
          <w:sz w:val="20"/>
          <w:szCs w:val="20"/>
        </w:rPr>
      </w:pPr>
      <w:r w:rsidRPr="00770355">
        <w:rPr>
          <w:rFonts w:ascii="Arial" w:hAnsi="Arial" w:cs="Arial"/>
          <w:sz w:val="20"/>
          <w:szCs w:val="20"/>
        </w:rPr>
        <w:t>-</w:t>
      </w:r>
      <w:r w:rsidRPr="00770355">
        <w:rPr>
          <w:rFonts w:ascii="Arial" w:hAnsi="Arial" w:cs="Arial"/>
          <w:sz w:val="20"/>
          <w:szCs w:val="20"/>
          <w:lang w:val="en-US"/>
        </w:rPr>
        <w:t xml:space="preserve"> </w:t>
      </w:r>
      <w:r w:rsidRPr="00770355">
        <w:rPr>
          <w:rFonts w:ascii="Arial" w:hAnsi="Arial" w:cs="Arial"/>
          <w:sz w:val="20"/>
          <w:szCs w:val="20"/>
        </w:rPr>
        <w:t>Nơi thường trú: .......................................................................................</w:t>
      </w:r>
    </w:p>
    <w:p w14:paraId="44FA5E70" w14:textId="77777777" w:rsidR="00770355" w:rsidRPr="00770355" w:rsidRDefault="00770355" w:rsidP="00770355">
      <w:pPr>
        <w:pStyle w:val="Vnbnnidung20"/>
        <w:tabs>
          <w:tab w:val="left" w:pos="1334"/>
          <w:tab w:val="left" w:leader="dot" w:pos="9021"/>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 xml:space="preserve">Nơi ở hiện tại (địa chỉ, </w:t>
      </w:r>
      <w:r w:rsidRPr="00770355">
        <w:rPr>
          <w:rFonts w:ascii="Arial" w:hAnsi="Arial" w:cs="Arial"/>
          <w:sz w:val="20"/>
          <w:szCs w:val="20"/>
          <w:lang w:val="en-US"/>
        </w:rPr>
        <w:t>đ</w:t>
      </w:r>
      <w:r w:rsidRPr="00770355">
        <w:rPr>
          <w:rFonts w:ascii="Arial" w:hAnsi="Arial" w:cs="Arial"/>
          <w:sz w:val="20"/>
          <w:szCs w:val="20"/>
        </w:rPr>
        <w:t>iện thoại, Fax, Email): ........................................</w:t>
      </w:r>
    </w:p>
    <w:p w14:paraId="5405D2A4" w14:textId="77777777" w:rsidR="00770355" w:rsidRPr="00770355" w:rsidRDefault="00770355" w:rsidP="00770355">
      <w:pPr>
        <w:pStyle w:val="Vnbnnidung20"/>
        <w:tabs>
          <w:tab w:val="left" w:pos="1463"/>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b) </w:t>
      </w:r>
      <w:r w:rsidRPr="00770355">
        <w:rPr>
          <w:rFonts w:ascii="Arial" w:hAnsi="Arial" w:cs="Arial"/>
          <w:sz w:val="20"/>
          <w:szCs w:val="20"/>
        </w:rPr>
        <w:t>Đối với nhà đầu tư là doanh nghiệp/tổ chức:</w:t>
      </w:r>
    </w:p>
    <w:p w14:paraId="7E6EC341" w14:textId="77777777" w:rsidR="00770355" w:rsidRPr="00770355" w:rsidRDefault="00770355" w:rsidP="00770355">
      <w:pPr>
        <w:pStyle w:val="Vnbnnidung20"/>
        <w:tabs>
          <w:tab w:val="left" w:pos="1340"/>
          <w:tab w:val="left" w:leader="dot" w:pos="9021"/>
        </w:tabs>
        <w:spacing w:after="120" w:line="240" w:lineRule="auto"/>
        <w:ind w:left="0" w:firstLine="720"/>
        <w:jc w:val="both"/>
        <w:rPr>
          <w:rFonts w:ascii="Arial" w:hAnsi="Arial" w:cs="Arial"/>
          <w:sz w:val="20"/>
          <w:szCs w:val="20"/>
          <w:lang w:val="en-US"/>
        </w:rPr>
      </w:pPr>
      <w:r w:rsidRPr="00770355">
        <w:rPr>
          <w:rFonts w:ascii="Arial" w:hAnsi="Arial" w:cs="Arial"/>
          <w:sz w:val="20"/>
          <w:szCs w:val="20"/>
          <w:lang w:val="en-US"/>
        </w:rPr>
        <w:t xml:space="preserve">- </w:t>
      </w:r>
      <w:r w:rsidRPr="00770355">
        <w:rPr>
          <w:rFonts w:ascii="Arial" w:hAnsi="Arial" w:cs="Arial"/>
          <w:sz w:val="20"/>
          <w:szCs w:val="20"/>
        </w:rPr>
        <w:t>Tên doanh nghi</w:t>
      </w:r>
      <w:r w:rsidRPr="00770355">
        <w:rPr>
          <w:rFonts w:ascii="Arial" w:hAnsi="Arial" w:cs="Arial"/>
          <w:sz w:val="20"/>
          <w:szCs w:val="20"/>
          <w:lang w:val="en-US"/>
        </w:rPr>
        <w:t>ệ</w:t>
      </w:r>
      <w:r w:rsidRPr="00770355">
        <w:rPr>
          <w:rFonts w:ascii="Arial" w:hAnsi="Arial" w:cs="Arial"/>
          <w:sz w:val="20"/>
          <w:szCs w:val="20"/>
        </w:rPr>
        <w:t>p/tổ chức: .....................................................................</w:t>
      </w:r>
      <w:r w:rsidRPr="00770355">
        <w:rPr>
          <w:rFonts w:ascii="Arial" w:hAnsi="Arial" w:cs="Arial"/>
          <w:sz w:val="20"/>
          <w:szCs w:val="20"/>
          <w:lang w:val="en-US"/>
        </w:rPr>
        <w:t>...</w:t>
      </w:r>
    </w:p>
    <w:p w14:paraId="7A45811B" w14:textId="77777777" w:rsidR="00770355" w:rsidRPr="00770355" w:rsidRDefault="00770355" w:rsidP="00770355">
      <w:pPr>
        <w:pStyle w:val="Vnbnnidung20"/>
        <w:tabs>
          <w:tab w:val="left" w:pos="1340"/>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Giấy chứng nhận đăng ký kinh doanh/Giấy chứng nhận đầu tư/Quyết định</w:t>
      </w:r>
      <w:r w:rsidRPr="00770355">
        <w:rPr>
          <w:rFonts w:ascii="Arial" w:hAnsi="Arial" w:cs="Arial"/>
          <w:sz w:val="20"/>
          <w:szCs w:val="20"/>
          <w:lang w:val="en-US"/>
        </w:rPr>
        <w:t xml:space="preserve"> </w:t>
      </w:r>
      <w:r w:rsidRPr="00770355">
        <w:rPr>
          <w:rFonts w:ascii="Arial" w:hAnsi="Arial" w:cs="Arial"/>
          <w:sz w:val="20"/>
          <w:szCs w:val="20"/>
        </w:rPr>
        <w:t>thành lập (số, ngày cấp, nơi cấp): ..................................</w:t>
      </w:r>
    </w:p>
    <w:p w14:paraId="5776E99C" w14:textId="77777777" w:rsidR="00770355" w:rsidRPr="00770355" w:rsidRDefault="00770355" w:rsidP="00770355">
      <w:pPr>
        <w:pStyle w:val="Vnbnnidung20"/>
        <w:tabs>
          <w:tab w:val="left" w:pos="1355"/>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Thông tin về người đại diện theo pháp luật của doanh nghiệp/tổ chức đăng ký đầu tư, gồm:</w:t>
      </w:r>
    </w:p>
    <w:p w14:paraId="07ECE8CE" w14:textId="77777777" w:rsidR="00770355" w:rsidRPr="00770355" w:rsidRDefault="00770355" w:rsidP="00770355">
      <w:pPr>
        <w:pStyle w:val="Vnbnnidung20"/>
        <w:tabs>
          <w:tab w:val="right" w:leader="dot" w:pos="9026"/>
        </w:tabs>
        <w:spacing w:after="120" w:line="240" w:lineRule="auto"/>
        <w:ind w:left="0" w:firstLine="720"/>
        <w:jc w:val="both"/>
        <w:rPr>
          <w:rFonts w:ascii="Arial" w:hAnsi="Arial" w:cs="Arial"/>
          <w:sz w:val="20"/>
          <w:szCs w:val="20"/>
        </w:rPr>
      </w:pPr>
      <w:r w:rsidRPr="00770355">
        <w:rPr>
          <w:rFonts w:ascii="Arial" w:hAnsi="Arial" w:cs="Arial"/>
          <w:sz w:val="20"/>
          <w:szCs w:val="20"/>
        </w:rPr>
        <w:t>+ Họ tên ..........................................................................................</w:t>
      </w:r>
      <w:r w:rsidRPr="00770355">
        <w:rPr>
          <w:rFonts w:ascii="Arial" w:hAnsi="Arial" w:cs="Arial"/>
          <w:sz w:val="20"/>
          <w:szCs w:val="20"/>
          <w:lang w:val="en-US"/>
        </w:rPr>
        <w:t>..................</w:t>
      </w:r>
      <w:r w:rsidRPr="00770355">
        <w:rPr>
          <w:rFonts w:ascii="Arial" w:hAnsi="Arial" w:cs="Arial"/>
          <w:sz w:val="20"/>
          <w:szCs w:val="20"/>
        </w:rPr>
        <w:t>;</w:t>
      </w:r>
    </w:p>
    <w:p w14:paraId="26ABE63A" w14:textId="77777777" w:rsidR="00770355" w:rsidRPr="00770355" w:rsidRDefault="00770355" w:rsidP="00770355">
      <w:pPr>
        <w:pStyle w:val="Vnbnnidung20"/>
        <w:tabs>
          <w:tab w:val="left" w:leader="dot" w:pos="7232"/>
          <w:tab w:val="left" w:leader="dot" w:pos="8789"/>
        </w:tabs>
        <w:spacing w:after="120" w:line="240" w:lineRule="auto"/>
        <w:ind w:left="0" w:firstLine="720"/>
        <w:jc w:val="both"/>
        <w:rPr>
          <w:rFonts w:ascii="Arial" w:hAnsi="Arial" w:cs="Arial"/>
          <w:sz w:val="20"/>
          <w:szCs w:val="20"/>
          <w:lang w:val="en-US"/>
        </w:rPr>
      </w:pPr>
      <w:r w:rsidRPr="00770355">
        <w:rPr>
          <w:rFonts w:ascii="Arial" w:hAnsi="Arial" w:cs="Arial"/>
          <w:sz w:val="20"/>
          <w:szCs w:val="20"/>
        </w:rPr>
        <w:t>Thẻ Căn cước công dân/s</w:t>
      </w:r>
      <w:r w:rsidRPr="00770355">
        <w:rPr>
          <w:rFonts w:ascii="Arial" w:hAnsi="Arial" w:cs="Arial"/>
          <w:sz w:val="20"/>
          <w:szCs w:val="20"/>
          <w:lang w:val="en-US"/>
        </w:rPr>
        <w:t>ố</w:t>
      </w:r>
      <w:r w:rsidRPr="00770355">
        <w:rPr>
          <w:rFonts w:ascii="Arial" w:hAnsi="Arial" w:cs="Arial"/>
          <w:sz w:val="20"/>
          <w:szCs w:val="20"/>
        </w:rPr>
        <w:t xml:space="preserve"> định danh cá nhân/: .............</w:t>
      </w:r>
      <w:r w:rsidRPr="00770355">
        <w:rPr>
          <w:rFonts w:ascii="Arial" w:hAnsi="Arial" w:cs="Arial"/>
          <w:sz w:val="20"/>
          <w:szCs w:val="20"/>
          <w:lang w:val="en-US"/>
        </w:rPr>
        <w:t xml:space="preserve"> </w:t>
      </w:r>
      <w:r w:rsidRPr="00770355">
        <w:rPr>
          <w:rFonts w:ascii="Arial" w:hAnsi="Arial" w:cs="Arial"/>
          <w:sz w:val="20"/>
          <w:szCs w:val="20"/>
        </w:rPr>
        <w:t>cấp ngày</w:t>
      </w:r>
      <w:r w:rsidRPr="00770355">
        <w:rPr>
          <w:rFonts w:ascii="Arial" w:hAnsi="Arial" w:cs="Arial"/>
          <w:sz w:val="20"/>
          <w:szCs w:val="20"/>
          <w:lang w:val="en-US"/>
        </w:rPr>
        <w:t xml:space="preserve"> ……….. </w:t>
      </w:r>
      <w:r w:rsidRPr="00770355">
        <w:rPr>
          <w:rFonts w:ascii="Arial" w:hAnsi="Arial" w:cs="Arial"/>
          <w:sz w:val="20"/>
          <w:szCs w:val="20"/>
        </w:rPr>
        <w:t>tại</w:t>
      </w:r>
      <w:r w:rsidRPr="00770355">
        <w:rPr>
          <w:rFonts w:ascii="Arial" w:hAnsi="Arial" w:cs="Arial"/>
          <w:sz w:val="20"/>
          <w:szCs w:val="20"/>
          <w:lang w:val="en-US"/>
        </w:rPr>
        <w:t xml:space="preserve"> </w:t>
      </w:r>
      <w:r w:rsidRPr="00770355">
        <w:rPr>
          <w:rFonts w:ascii="Arial" w:hAnsi="Arial" w:cs="Arial"/>
          <w:sz w:val="20"/>
          <w:szCs w:val="20"/>
        </w:rPr>
        <w:t>..........................................................................................</w:t>
      </w:r>
      <w:r w:rsidRPr="00770355">
        <w:rPr>
          <w:rFonts w:ascii="Arial" w:hAnsi="Arial" w:cs="Arial"/>
          <w:sz w:val="20"/>
          <w:szCs w:val="20"/>
          <w:lang w:val="en-US"/>
        </w:rPr>
        <w:t xml:space="preserve">..................................; </w:t>
      </w:r>
      <w:r w:rsidRPr="00770355">
        <w:rPr>
          <w:rFonts w:ascii="Arial" w:hAnsi="Arial" w:cs="Arial"/>
          <w:sz w:val="20"/>
          <w:szCs w:val="20"/>
        </w:rPr>
        <w:t>(hoặc giấy tờ chứng thực cá nhân khác đối với trường hợp không có th</w:t>
      </w:r>
      <w:r w:rsidRPr="00770355">
        <w:rPr>
          <w:rFonts w:ascii="Arial" w:hAnsi="Arial" w:cs="Arial"/>
          <w:sz w:val="20"/>
          <w:szCs w:val="20"/>
          <w:lang w:val="en-US"/>
        </w:rPr>
        <w:t>ẻ</w:t>
      </w:r>
      <w:r w:rsidRPr="00770355">
        <w:rPr>
          <w:rFonts w:ascii="Arial" w:hAnsi="Arial" w:cs="Arial"/>
          <w:sz w:val="20"/>
          <w:szCs w:val="20"/>
        </w:rPr>
        <w:t xml:space="preserve"> Căn cước công dân/số định danh cá nhân (ten giấy, số, ngày, nơi cấp)).</w:t>
      </w:r>
    </w:p>
    <w:p w14:paraId="2BAC0C2C" w14:textId="77777777" w:rsidR="00770355" w:rsidRPr="00770355" w:rsidRDefault="00770355" w:rsidP="00770355">
      <w:pPr>
        <w:pStyle w:val="Vnbnnidung20"/>
        <w:tabs>
          <w:tab w:val="left" w:leader="dot" w:pos="9021"/>
        </w:tabs>
        <w:spacing w:after="120" w:line="240" w:lineRule="auto"/>
        <w:ind w:left="0" w:firstLine="720"/>
        <w:jc w:val="both"/>
        <w:rPr>
          <w:rFonts w:ascii="Arial" w:hAnsi="Arial" w:cs="Arial"/>
          <w:sz w:val="20"/>
          <w:szCs w:val="20"/>
          <w:lang w:val="en-US"/>
        </w:rPr>
      </w:pPr>
      <w:r w:rsidRPr="00770355">
        <w:rPr>
          <w:rFonts w:ascii="Arial" w:hAnsi="Arial" w:cs="Arial"/>
          <w:sz w:val="20"/>
          <w:szCs w:val="20"/>
        </w:rPr>
        <w:t>+ Chức vụ: ..........................................................................................</w:t>
      </w:r>
      <w:r w:rsidRPr="00770355">
        <w:rPr>
          <w:rFonts w:ascii="Arial" w:hAnsi="Arial" w:cs="Arial"/>
          <w:sz w:val="20"/>
          <w:szCs w:val="20"/>
          <w:lang w:val="en-US"/>
        </w:rPr>
        <w:t>............</w:t>
      </w:r>
    </w:p>
    <w:p w14:paraId="025BCA4E" w14:textId="77777777" w:rsidR="00770355" w:rsidRPr="00770355" w:rsidRDefault="00770355" w:rsidP="00770355">
      <w:pPr>
        <w:pStyle w:val="Vnbnnidung20"/>
        <w:tabs>
          <w:tab w:val="left" w:leader="dot" w:pos="8789"/>
        </w:tabs>
        <w:spacing w:after="120" w:line="240" w:lineRule="auto"/>
        <w:ind w:left="0" w:firstLine="720"/>
        <w:jc w:val="both"/>
        <w:rPr>
          <w:rFonts w:ascii="Arial" w:hAnsi="Arial" w:cs="Arial"/>
          <w:sz w:val="20"/>
          <w:szCs w:val="20"/>
        </w:rPr>
      </w:pPr>
      <w:r w:rsidRPr="00770355">
        <w:rPr>
          <w:rFonts w:ascii="Arial" w:hAnsi="Arial" w:cs="Arial"/>
          <w:sz w:val="20"/>
          <w:szCs w:val="20"/>
        </w:rPr>
        <w:t>+ Nơi thường trú: ...........................................................................................</w:t>
      </w:r>
    </w:p>
    <w:p w14:paraId="166CCF68" w14:textId="77777777" w:rsidR="00770355" w:rsidRPr="00770355" w:rsidRDefault="00770355" w:rsidP="00770355">
      <w:pPr>
        <w:pStyle w:val="Vnbnnidung20"/>
        <w:tabs>
          <w:tab w:val="left" w:leader="dot" w:pos="9021"/>
        </w:tabs>
        <w:spacing w:after="120" w:line="240" w:lineRule="auto"/>
        <w:ind w:left="0" w:firstLine="720"/>
        <w:jc w:val="both"/>
        <w:rPr>
          <w:rFonts w:ascii="Arial" w:hAnsi="Arial" w:cs="Arial"/>
          <w:sz w:val="20"/>
          <w:szCs w:val="20"/>
          <w:lang w:val="en-US"/>
        </w:rPr>
      </w:pPr>
      <w:r w:rsidRPr="00770355">
        <w:rPr>
          <w:rFonts w:ascii="Arial" w:hAnsi="Arial" w:cs="Arial"/>
          <w:sz w:val="20"/>
          <w:szCs w:val="20"/>
        </w:rPr>
        <w:t>+ Nơi ở hiện tại (địa chỉ, điện thoại, Fax, Email):</w:t>
      </w:r>
      <w:r w:rsidRPr="00770355">
        <w:rPr>
          <w:rFonts w:ascii="Arial" w:hAnsi="Arial" w:cs="Arial"/>
          <w:sz w:val="20"/>
          <w:szCs w:val="20"/>
          <w:lang w:val="en-US"/>
        </w:rPr>
        <w:t xml:space="preserve"> …………………………………………</w:t>
      </w:r>
    </w:p>
    <w:p w14:paraId="675D7DAE" w14:textId="77777777" w:rsidR="00770355" w:rsidRPr="00770355" w:rsidRDefault="00770355" w:rsidP="00770355">
      <w:pPr>
        <w:pStyle w:val="Chthchbng0"/>
        <w:spacing w:after="120"/>
        <w:ind w:firstLine="720"/>
        <w:jc w:val="both"/>
        <w:rPr>
          <w:rFonts w:ascii="Arial" w:hAnsi="Arial" w:cs="Arial"/>
          <w:sz w:val="20"/>
          <w:szCs w:val="20"/>
        </w:rPr>
      </w:pPr>
      <w:r w:rsidRPr="00770355">
        <w:rPr>
          <w:rFonts w:ascii="Arial" w:hAnsi="Arial" w:cs="Arial"/>
          <w:sz w:val="20"/>
          <w:szCs w:val="20"/>
        </w:rPr>
        <w:t>2. Tổng số năm kinh nghiệm:</w:t>
      </w:r>
    </w:p>
    <w:tbl>
      <w:tblPr>
        <w:tblOverlap w:val="never"/>
        <w:tblW w:w="5000" w:type="pct"/>
        <w:jc w:val="center"/>
        <w:tblCellMar>
          <w:left w:w="10" w:type="dxa"/>
          <w:right w:w="10" w:type="dxa"/>
        </w:tblCellMar>
        <w:tblLook w:val="0000" w:firstRow="0" w:lastRow="0" w:firstColumn="0" w:lastColumn="0" w:noHBand="0" w:noVBand="0"/>
      </w:tblPr>
      <w:tblGrid>
        <w:gridCol w:w="6287"/>
        <w:gridCol w:w="2730"/>
      </w:tblGrid>
      <w:tr w:rsidR="00770355" w:rsidRPr="00770355" w14:paraId="6395292C" w14:textId="77777777" w:rsidTr="008560C5">
        <w:trPr>
          <w:trHeight w:val="20"/>
          <w:jc w:val="center"/>
        </w:trPr>
        <w:tc>
          <w:tcPr>
            <w:tcW w:w="3486" w:type="pct"/>
            <w:tcBorders>
              <w:top w:val="single" w:sz="4" w:space="0" w:color="auto"/>
              <w:left w:val="single" w:sz="4" w:space="0" w:color="auto"/>
            </w:tcBorders>
            <w:shd w:val="clear" w:color="auto" w:fill="FFFFFF"/>
            <w:vAlign w:val="center"/>
          </w:tcPr>
          <w:p w14:paraId="08AB7633"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b/>
                <w:bCs/>
                <w:sz w:val="20"/>
                <w:szCs w:val="20"/>
              </w:rPr>
              <w:t>Loại hình công việc</w:t>
            </w:r>
          </w:p>
        </w:tc>
        <w:tc>
          <w:tcPr>
            <w:tcW w:w="1514" w:type="pct"/>
            <w:tcBorders>
              <w:top w:val="single" w:sz="4" w:space="0" w:color="auto"/>
              <w:left w:val="single" w:sz="4" w:space="0" w:color="auto"/>
              <w:right w:val="single" w:sz="4" w:space="0" w:color="auto"/>
            </w:tcBorders>
            <w:shd w:val="clear" w:color="auto" w:fill="FFFFFF"/>
            <w:vAlign w:val="center"/>
          </w:tcPr>
          <w:p w14:paraId="34E22AEA"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b/>
                <w:bCs/>
                <w:sz w:val="20"/>
                <w:szCs w:val="20"/>
              </w:rPr>
              <w:t>Số năm kinh nghiệm</w:t>
            </w:r>
          </w:p>
        </w:tc>
      </w:tr>
      <w:tr w:rsidR="00770355" w:rsidRPr="00770355" w14:paraId="546049E7" w14:textId="77777777" w:rsidTr="008560C5">
        <w:trPr>
          <w:trHeight w:val="20"/>
          <w:jc w:val="center"/>
        </w:trPr>
        <w:tc>
          <w:tcPr>
            <w:tcW w:w="3486" w:type="pct"/>
            <w:tcBorders>
              <w:top w:val="single" w:sz="4" w:space="0" w:color="auto"/>
              <w:left w:val="single" w:sz="4" w:space="0" w:color="auto"/>
            </w:tcBorders>
            <w:shd w:val="clear" w:color="auto" w:fill="FFFFFF"/>
            <w:vAlign w:val="center"/>
          </w:tcPr>
          <w:p w14:paraId="6C5978D7"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 Thăm dò</w:t>
            </w:r>
          </w:p>
        </w:tc>
        <w:tc>
          <w:tcPr>
            <w:tcW w:w="1514" w:type="pct"/>
            <w:tcBorders>
              <w:top w:val="single" w:sz="4" w:space="0" w:color="auto"/>
              <w:left w:val="single" w:sz="4" w:space="0" w:color="auto"/>
              <w:right w:val="single" w:sz="4" w:space="0" w:color="auto"/>
            </w:tcBorders>
            <w:shd w:val="clear" w:color="auto" w:fill="FFFFFF"/>
            <w:vAlign w:val="center"/>
          </w:tcPr>
          <w:p w14:paraId="3F7DB39C" w14:textId="77777777" w:rsidR="00770355" w:rsidRPr="00770355" w:rsidRDefault="00770355" w:rsidP="008560C5">
            <w:pPr>
              <w:jc w:val="center"/>
              <w:rPr>
                <w:rFonts w:ascii="Arial" w:hAnsi="Arial" w:cs="Arial"/>
                <w:sz w:val="20"/>
                <w:szCs w:val="20"/>
              </w:rPr>
            </w:pPr>
          </w:p>
        </w:tc>
      </w:tr>
      <w:tr w:rsidR="00770355" w:rsidRPr="00770355" w14:paraId="4398F1DE" w14:textId="77777777" w:rsidTr="008560C5">
        <w:trPr>
          <w:trHeight w:val="20"/>
          <w:jc w:val="center"/>
        </w:trPr>
        <w:tc>
          <w:tcPr>
            <w:tcW w:w="3486" w:type="pct"/>
            <w:tcBorders>
              <w:top w:val="single" w:sz="4" w:space="0" w:color="auto"/>
              <w:left w:val="single" w:sz="4" w:space="0" w:color="auto"/>
            </w:tcBorders>
            <w:shd w:val="clear" w:color="auto" w:fill="FFFFFF"/>
            <w:vAlign w:val="center"/>
          </w:tcPr>
          <w:p w14:paraId="0D0001C8"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 Khai thác</w:t>
            </w:r>
          </w:p>
        </w:tc>
        <w:tc>
          <w:tcPr>
            <w:tcW w:w="1514" w:type="pct"/>
            <w:tcBorders>
              <w:top w:val="single" w:sz="4" w:space="0" w:color="auto"/>
              <w:left w:val="single" w:sz="4" w:space="0" w:color="auto"/>
              <w:right w:val="single" w:sz="4" w:space="0" w:color="auto"/>
            </w:tcBorders>
            <w:shd w:val="clear" w:color="auto" w:fill="FFFFFF"/>
            <w:vAlign w:val="center"/>
          </w:tcPr>
          <w:p w14:paraId="5451077C" w14:textId="77777777" w:rsidR="00770355" w:rsidRPr="00770355" w:rsidRDefault="00770355" w:rsidP="008560C5">
            <w:pPr>
              <w:jc w:val="center"/>
              <w:rPr>
                <w:rFonts w:ascii="Arial" w:hAnsi="Arial" w:cs="Arial"/>
                <w:sz w:val="20"/>
                <w:szCs w:val="20"/>
              </w:rPr>
            </w:pPr>
          </w:p>
        </w:tc>
      </w:tr>
      <w:tr w:rsidR="00770355" w:rsidRPr="00770355" w14:paraId="6496EF56" w14:textId="77777777" w:rsidTr="008560C5">
        <w:trPr>
          <w:trHeight w:val="20"/>
          <w:jc w:val="center"/>
        </w:trPr>
        <w:tc>
          <w:tcPr>
            <w:tcW w:w="3486" w:type="pct"/>
            <w:tcBorders>
              <w:top w:val="single" w:sz="4" w:space="0" w:color="auto"/>
              <w:left w:val="single" w:sz="4" w:space="0" w:color="auto"/>
            </w:tcBorders>
            <w:shd w:val="clear" w:color="auto" w:fill="FFFFFF"/>
            <w:vAlign w:val="center"/>
          </w:tcPr>
          <w:p w14:paraId="5D83B8F9"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 Khác</w:t>
            </w:r>
          </w:p>
        </w:tc>
        <w:tc>
          <w:tcPr>
            <w:tcW w:w="1514" w:type="pct"/>
            <w:tcBorders>
              <w:top w:val="single" w:sz="4" w:space="0" w:color="auto"/>
              <w:left w:val="single" w:sz="4" w:space="0" w:color="auto"/>
              <w:right w:val="single" w:sz="4" w:space="0" w:color="auto"/>
            </w:tcBorders>
            <w:shd w:val="clear" w:color="auto" w:fill="FFFFFF"/>
            <w:vAlign w:val="center"/>
          </w:tcPr>
          <w:p w14:paraId="215C14CE" w14:textId="77777777" w:rsidR="00770355" w:rsidRPr="00770355" w:rsidRDefault="00770355" w:rsidP="008560C5">
            <w:pPr>
              <w:jc w:val="center"/>
              <w:rPr>
                <w:rFonts w:ascii="Arial" w:hAnsi="Arial" w:cs="Arial"/>
                <w:sz w:val="20"/>
                <w:szCs w:val="20"/>
              </w:rPr>
            </w:pPr>
          </w:p>
        </w:tc>
      </w:tr>
      <w:tr w:rsidR="00770355" w:rsidRPr="00770355" w14:paraId="560E8EE3" w14:textId="77777777" w:rsidTr="008560C5">
        <w:trPr>
          <w:trHeight w:val="20"/>
          <w:jc w:val="center"/>
        </w:trPr>
        <w:tc>
          <w:tcPr>
            <w:tcW w:w="3486" w:type="pct"/>
            <w:tcBorders>
              <w:top w:val="single" w:sz="4" w:space="0" w:color="auto"/>
              <w:left w:val="single" w:sz="4" w:space="0" w:color="auto"/>
              <w:bottom w:val="single" w:sz="4" w:space="0" w:color="auto"/>
            </w:tcBorders>
            <w:shd w:val="clear" w:color="auto" w:fill="FFFFFF"/>
            <w:vAlign w:val="center"/>
          </w:tcPr>
          <w:p w14:paraId="0D68A18B" w14:textId="77777777" w:rsidR="00770355" w:rsidRPr="00770355" w:rsidRDefault="00770355" w:rsidP="008560C5">
            <w:pPr>
              <w:jc w:val="center"/>
              <w:rPr>
                <w:rFonts w:ascii="Arial" w:hAnsi="Arial" w:cs="Arial"/>
                <w:sz w:val="20"/>
                <w:szCs w:val="20"/>
              </w:rPr>
            </w:pP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tcPr>
          <w:p w14:paraId="020A092C" w14:textId="77777777" w:rsidR="00770355" w:rsidRPr="00770355" w:rsidRDefault="00770355" w:rsidP="008560C5">
            <w:pPr>
              <w:jc w:val="center"/>
              <w:rPr>
                <w:rFonts w:ascii="Arial" w:hAnsi="Arial" w:cs="Arial"/>
                <w:sz w:val="20"/>
                <w:szCs w:val="20"/>
              </w:rPr>
            </w:pPr>
          </w:p>
        </w:tc>
      </w:tr>
    </w:tbl>
    <w:p w14:paraId="078C7343" w14:textId="77777777" w:rsidR="00770355" w:rsidRPr="00770355" w:rsidRDefault="00770355" w:rsidP="00770355">
      <w:pPr>
        <w:pStyle w:val="Chthchbng0"/>
        <w:spacing w:after="120"/>
        <w:ind w:firstLine="720"/>
        <w:jc w:val="both"/>
        <w:rPr>
          <w:rFonts w:ascii="Arial" w:hAnsi="Arial" w:cs="Arial"/>
          <w:sz w:val="20"/>
          <w:szCs w:val="20"/>
        </w:rPr>
      </w:pPr>
      <w:r w:rsidRPr="00770355">
        <w:rPr>
          <w:rFonts w:ascii="Arial" w:hAnsi="Arial" w:cs="Arial"/>
          <w:sz w:val="20"/>
          <w:szCs w:val="20"/>
        </w:rPr>
        <w:t>3. Năng lực tài chính</w:t>
      </w:r>
    </w:p>
    <w:tbl>
      <w:tblPr>
        <w:tblOverlap w:val="never"/>
        <w:tblW w:w="5000" w:type="pct"/>
        <w:jc w:val="center"/>
        <w:tblCellMar>
          <w:left w:w="10" w:type="dxa"/>
          <w:right w:w="10" w:type="dxa"/>
        </w:tblCellMar>
        <w:tblLook w:val="0000" w:firstRow="0" w:lastRow="0" w:firstColumn="0" w:lastColumn="0" w:noHBand="0" w:noVBand="0"/>
      </w:tblPr>
      <w:tblGrid>
        <w:gridCol w:w="590"/>
        <w:gridCol w:w="4038"/>
        <w:gridCol w:w="4389"/>
      </w:tblGrid>
      <w:tr w:rsidR="00770355" w:rsidRPr="00770355" w14:paraId="65430B75" w14:textId="77777777" w:rsidTr="008560C5">
        <w:trPr>
          <w:trHeight w:val="20"/>
          <w:jc w:val="center"/>
        </w:trPr>
        <w:tc>
          <w:tcPr>
            <w:tcW w:w="327" w:type="pct"/>
            <w:tcBorders>
              <w:top w:val="single" w:sz="4" w:space="0" w:color="auto"/>
              <w:left w:val="single" w:sz="4" w:space="0" w:color="auto"/>
            </w:tcBorders>
            <w:shd w:val="clear" w:color="auto" w:fill="FFFFFF"/>
            <w:vAlign w:val="center"/>
          </w:tcPr>
          <w:p w14:paraId="322E7ED3"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b/>
                <w:bCs/>
                <w:sz w:val="20"/>
                <w:szCs w:val="20"/>
              </w:rPr>
              <w:t>TT</w:t>
            </w:r>
          </w:p>
        </w:tc>
        <w:tc>
          <w:tcPr>
            <w:tcW w:w="2239" w:type="pct"/>
            <w:tcBorders>
              <w:top w:val="single" w:sz="4" w:space="0" w:color="auto"/>
              <w:left w:val="single" w:sz="4" w:space="0" w:color="auto"/>
            </w:tcBorders>
            <w:shd w:val="clear" w:color="auto" w:fill="FFFFFF"/>
            <w:vAlign w:val="center"/>
          </w:tcPr>
          <w:p w14:paraId="3CC421F2"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b/>
                <w:bCs/>
                <w:sz w:val="20"/>
                <w:szCs w:val="20"/>
              </w:rPr>
              <w:t>Chỉ tiêu tài chính</w:t>
            </w:r>
          </w:p>
        </w:tc>
        <w:tc>
          <w:tcPr>
            <w:tcW w:w="2434" w:type="pct"/>
            <w:tcBorders>
              <w:top w:val="single" w:sz="4" w:space="0" w:color="auto"/>
              <w:left w:val="single" w:sz="4" w:space="0" w:color="auto"/>
              <w:right w:val="single" w:sz="4" w:space="0" w:color="auto"/>
            </w:tcBorders>
            <w:shd w:val="clear" w:color="auto" w:fill="FFFFFF"/>
            <w:vAlign w:val="center"/>
          </w:tcPr>
          <w:p w14:paraId="4B570AB8"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b/>
                <w:bCs/>
                <w:sz w:val="20"/>
                <w:szCs w:val="20"/>
              </w:rPr>
              <w:t>Năm ... (của năm gần nhất)</w:t>
            </w:r>
          </w:p>
        </w:tc>
      </w:tr>
      <w:tr w:rsidR="00770355" w:rsidRPr="00770355" w14:paraId="3F5787B4" w14:textId="77777777" w:rsidTr="008560C5">
        <w:trPr>
          <w:trHeight w:val="20"/>
          <w:jc w:val="center"/>
        </w:trPr>
        <w:tc>
          <w:tcPr>
            <w:tcW w:w="327" w:type="pct"/>
            <w:tcBorders>
              <w:top w:val="single" w:sz="4" w:space="0" w:color="auto"/>
              <w:left w:val="single" w:sz="4" w:space="0" w:color="auto"/>
            </w:tcBorders>
            <w:shd w:val="clear" w:color="auto" w:fill="FFFFFF"/>
            <w:vAlign w:val="center"/>
          </w:tcPr>
          <w:p w14:paraId="581B86CE"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1</w:t>
            </w:r>
          </w:p>
        </w:tc>
        <w:tc>
          <w:tcPr>
            <w:tcW w:w="2239" w:type="pct"/>
            <w:tcBorders>
              <w:top w:val="single" w:sz="4" w:space="0" w:color="auto"/>
              <w:left w:val="single" w:sz="4" w:space="0" w:color="auto"/>
            </w:tcBorders>
            <w:shd w:val="clear" w:color="auto" w:fill="FFFFFF"/>
            <w:vAlign w:val="center"/>
          </w:tcPr>
          <w:p w14:paraId="330F7DFB"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Tổng tài sản</w:t>
            </w:r>
          </w:p>
        </w:tc>
        <w:tc>
          <w:tcPr>
            <w:tcW w:w="2434" w:type="pct"/>
            <w:tcBorders>
              <w:top w:val="single" w:sz="4" w:space="0" w:color="auto"/>
              <w:left w:val="single" w:sz="4" w:space="0" w:color="auto"/>
              <w:right w:val="single" w:sz="4" w:space="0" w:color="auto"/>
            </w:tcBorders>
            <w:shd w:val="clear" w:color="auto" w:fill="FFFFFF"/>
            <w:vAlign w:val="center"/>
          </w:tcPr>
          <w:p w14:paraId="7460C44C" w14:textId="77777777" w:rsidR="00770355" w:rsidRPr="00770355" w:rsidRDefault="00770355" w:rsidP="008560C5">
            <w:pPr>
              <w:jc w:val="center"/>
              <w:rPr>
                <w:rFonts w:ascii="Arial" w:hAnsi="Arial" w:cs="Arial"/>
                <w:sz w:val="20"/>
                <w:szCs w:val="20"/>
              </w:rPr>
            </w:pPr>
          </w:p>
        </w:tc>
      </w:tr>
      <w:tr w:rsidR="00770355" w:rsidRPr="00770355" w14:paraId="65D70F40" w14:textId="77777777" w:rsidTr="008560C5">
        <w:trPr>
          <w:trHeight w:val="20"/>
          <w:jc w:val="center"/>
        </w:trPr>
        <w:tc>
          <w:tcPr>
            <w:tcW w:w="327" w:type="pct"/>
            <w:tcBorders>
              <w:top w:val="single" w:sz="4" w:space="0" w:color="auto"/>
              <w:left w:val="single" w:sz="4" w:space="0" w:color="auto"/>
            </w:tcBorders>
            <w:shd w:val="clear" w:color="auto" w:fill="FFFFFF"/>
            <w:vAlign w:val="center"/>
          </w:tcPr>
          <w:p w14:paraId="1BFDD40B"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2</w:t>
            </w:r>
          </w:p>
        </w:tc>
        <w:tc>
          <w:tcPr>
            <w:tcW w:w="2239" w:type="pct"/>
            <w:tcBorders>
              <w:top w:val="single" w:sz="4" w:space="0" w:color="auto"/>
              <w:left w:val="single" w:sz="4" w:space="0" w:color="auto"/>
            </w:tcBorders>
            <w:shd w:val="clear" w:color="auto" w:fill="FFFFFF"/>
            <w:vAlign w:val="center"/>
          </w:tcPr>
          <w:p w14:paraId="73BC60B1"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Tống nợ phải trả</w:t>
            </w:r>
          </w:p>
        </w:tc>
        <w:tc>
          <w:tcPr>
            <w:tcW w:w="2434" w:type="pct"/>
            <w:tcBorders>
              <w:top w:val="single" w:sz="4" w:space="0" w:color="auto"/>
              <w:left w:val="single" w:sz="4" w:space="0" w:color="auto"/>
              <w:right w:val="single" w:sz="4" w:space="0" w:color="auto"/>
            </w:tcBorders>
            <w:shd w:val="clear" w:color="auto" w:fill="FFFFFF"/>
            <w:vAlign w:val="center"/>
          </w:tcPr>
          <w:p w14:paraId="1CD65712" w14:textId="77777777" w:rsidR="00770355" w:rsidRPr="00770355" w:rsidRDefault="00770355" w:rsidP="008560C5">
            <w:pPr>
              <w:jc w:val="center"/>
              <w:rPr>
                <w:rFonts w:ascii="Arial" w:hAnsi="Arial" w:cs="Arial"/>
                <w:sz w:val="20"/>
                <w:szCs w:val="20"/>
              </w:rPr>
            </w:pPr>
          </w:p>
        </w:tc>
      </w:tr>
      <w:tr w:rsidR="00770355" w:rsidRPr="00770355" w14:paraId="34249713" w14:textId="77777777" w:rsidTr="008560C5">
        <w:trPr>
          <w:trHeight w:val="20"/>
          <w:jc w:val="center"/>
        </w:trPr>
        <w:tc>
          <w:tcPr>
            <w:tcW w:w="327" w:type="pct"/>
            <w:tcBorders>
              <w:top w:val="single" w:sz="4" w:space="0" w:color="auto"/>
              <w:left w:val="single" w:sz="4" w:space="0" w:color="auto"/>
            </w:tcBorders>
            <w:shd w:val="clear" w:color="auto" w:fill="FFFFFF"/>
            <w:vAlign w:val="center"/>
          </w:tcPr>
          <w:p w14:paraId="0670EF8F"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3</w:t>
            </w:r>
          </w:p>
        </w:tc>
        <w:tc>
          <w:tcPr>
            <w:tcW w:w="2239" w:type="pct"/>
            <w:tcBorders>
              <w:top w:val="single" w:sz="4" w:space="0" w:color="auto"/>
              <w:left w:val="single" w:sz="4" w:space="0" w:color="auto"/>
            </w:tcBorders>
            <w:shd w:val="clear" w:color="auto" w:fill="FFFFFF"/>
            <w:vAlign w:val="center"/>
          </w:tcPr>
          <w:p w14:paraId="35A2E43E"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Tài s</w:t>
            </w:r>
            <w:r w:rsidRPr="00770355">
              <w:rPr>
                <w:rFonts w:ascii="Arial" w:hAnsi="Arial" w:cs="Arial"/>
                <w:sz w:val="20"/>
                <w:szCs w:val="20"/>
                <w:lang w:val="en-US"/>
              </w:rPr>
              <w:t>ả</w:t>
            </w:r>
            <w:r w:rsidRPr="00770355">
              <w:rPr>
                <w:rFonts w:ascii="Arial" w:hAnsi="Arial" w:cs="Arial"/>
                <w:sz w:val="20"/>
                <w:szCs w:val="20"/>
              </w:rPr>
              <w:t>n ngắn hạn</w:t>
            </w:r>
          </w:p>
        </w:tc>
        <w:tc>
          <w:tcPr>
            <w:tcW w:w="2434" w:type="pct"/>
            <w:tcBorders>
              <w:top w:val="single" w:sz="4" w:space="0" w:color="auto"/>
              <w:left w:val="single" w:sz="4" w:space="0" w:color="auto"/>
              <w:right w:val="single" w:sz="4" w:space="0" w:color="auto"/>
            </w:tcBorders>
            <w:shd w:val="clear" w:color="auto" w:fill="FFFFFF"/>
            <w:vAlign w:val="center"/>
          </w:tcPr>
          <w:p w14:paraId="451AE734" w14:textId="77777777" w:rsidR="00770355" w:rsidRPr="00770355" w:rsidRDefault="00770355" w:rsidP="008560C5">
            <w:pPr>
              <w:jc w:val="center"/>
              <w:rPr>
                <w:rFonts w:ascii="Arial" w:hAnsi="Arial" w:cs="Arial"/>
                <w:sz w:val="20"/>
                <w:szCs w:val="20"/>
              </w:rPr>
            </w:pPr>
          </w:p>
        </w:tc>
      </w:tr>
      <w:tr w:rsidR="00770355" w:rsidRPr="00770355" w14:paraId="4E773566" w14:textId="77777777" w:rsidTr="008560C5">
        <w:trPr>
          <w:trHeight w:val="20"/>
          <w:jc w:val="center"/>
        </w:trPr>
        <w:tc>
          <w:tcPr>
            <w:tcW w:w="327" w:type="pct"/>
            <w:tcBorders>
              <w:top w:val="single" w:sz="4" w:space="0" w:color="auto"/>
              <w:left w:val="single" w:sz="4" w:space="0" w:color="auto"/>
            </w:tcBorders>
            <w:shd w:val="clear" w:color="auto" w:fill="FFFFFF"/>
            <w:vAlign w:val="center"/>
          </w:tcPr>
          <w:p w14:paraId="7AC47DEE"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4</w:t>
            </w:r>
          </w:p>
        </w:tc>
        <w:tc>
          <w:tcPr>
            <w:tcW w:w="2239" w:type="pct"/>
            <w:tcBorders>
              <w:top w:val="single" w:sz="4" w:space="0" w:color="auto"/>
              <w:left w:val="single" w:sz="4" w:space="0" w:color="auto"/>
            </w:tcBorders>
            <w:shd w:val="clear" w:color="auto" w:fill="FFFFFF"/>
            <w:vAlign w:val="center"/>
          </w:tcPr>
          <w:p w14:paraId="5F1FFEFB"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Nợ ngắn hạn</w:t>
            </w:r>
          </w:p>
        </w:tc>
        <w:tc>
          <w:tcPr>
            <w:tcW w:w="2434" w:type="pct"/>
            <w:tcBorders>
              <w:top w:val="single" w:sz="4" w:space="0" w:color="auto"/>
              <w:left w:val="single" w:sz="4" w:space="0" w:color="auto"/>
              <w:right w:val="single" w:sz="4" w:space="0" w:color="auto"/>
            </w:tcBorders>
            <w:shd w:val="clear" w:color="auto" w:fill="FFFFFF"/>
            <w:vAlign w:val="center"/>
          </w:tcPr>
          <w:p w14:paraId="6985D632" w14:textId="77777777" w:rsidR="00770355" w:rsidRPr="00770355" w:rsidRDefault="00770355" w:rsidP="008560C5">
            <w:pPr>
              <w:jc w:val="center"/>
              <w:rPr>
                <w:rFonts w:ascii="Arial" w:hAnsi="Arial" w:cs="Arial"/>
                <w:sz w:val="20"/>
                <w:szCs w:val="20"/>
              </w:rPr>
            </w:pPr>
          </w:p>
        </w:tc>
      </w:tr>
      <w:tr w:rsidR="00770355" w:rsidRPr="00770355" w14:paraId="4B482C20" w14:textId="77777777" w:rsidTr="008560C5">
        <w:trPr>
          <w:trHeight w:val="20"/>
          <w:jc w:val="center"/>
        </w:trPr>
        <w:tc>
          <w:tcPr>
            <w:tcW w:w="327" w:type="pct"/>
            <w:tcBorders>
              <w:top w:val="single" w:sz="4" w:space="0" w:color="auto"/>
              <w:left w:val="single" w:sz="4" w:space="0" w:color="auto"/>
            </w:tcBorders>
            <w:shd w:val="clear" w:color="auto" w:fill="FFFFFF"/>
            <w:vAlign w:val="center"/>
          </w:tcPr>
          <w:p w14:paraId="4E485FD9"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5</w:t>
            </w:r>
          </w:p>
        </w:tc>
        <w:tc>
          <w:tcPr>
            <w:tcW w:w="2239" w:type="pct"/>
            <w:tcBorders>
              <w:top w:val="single" w:sz="4" w:space="0" w:color="auto"/>
              <w:left w:val="single" w:sz="4" w:space="0" w:color="auto"/>
            </w:tcBorders>
            <w:shd w:val="clear" w:color="auto" w:fill="FFFFFF"/>
            <w:vAlign w:val="center"/>
          </w:tcPr>
          <w:p w14:paraId="4991E0D9"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Doanh thu</w:t>
            </w:r>
          </w:p>
        </w:tc>
        <w:tc>
          <w:tcPr>
            <w:tcW w:w="2434" w:type="pct"/>
            <w:tcBorders>
              <w:top w:val="single" w:sz="4" w:space="0" w:color="auto"/>
              <w:left w:val="single" w:sz="4" w:space="0" w:color="auto"/>
              <w:right w:val="single" w:sz="4" w:space="0" w:color="auto"/>
            </w:tcBorders>
            <w:shd w:val="clear" w:color="auto" w:fill="FFFFFF"/>
            <w:vAlign w:val="center"/>
          </w:tcPr>
          <w:p w14:paraId="7C6BB693" w14:textId="77777777" w:rsidR="00770355" w:rsidRPr="00770355" w:rsidRDefault="00770355" w:rsidP="008560C5">
            <w:pPr>
              <w:jc w:val="center"/>
              <w:rPr>
                <w:rFonts w:ascii="Arial" w:hAnsi="Arial" w:cs="Arial"/>
                <w:sz w:val="20"/>
                <w:szCs w:val="20"/>
              </w:rPr>
            </w:pPr>
          </w:p>
        </w:tc>
      </w:tr>
      <w:tr w:rsidR="00770355" w:rsidRPr="00770355" w14:paraId="6D7E30BF" w14:textId="77777777" w:rsidTr="008560C5">
        <w:trPr>
          <w:trHeight w:val="20"/>
          <w:jc w:val="center"/>
        </w:trPr>
        <w:tc>
          <w:tcPr>
            <w:tcW w:w="327" w:type="pct"/>
            <w:tcBorders>
              <w:top w:val="single" w:sz="4" w:space="0" w:color="auto"/>
              <w:left w:val="single" w:sz="4" w:space="0" w:color="auto"/>
            </w:tcBorders>
            <w:shd w:val="clear" w:color="auto" w:fill="FFFFFF"/>
            <w:vAlign w:val="center"/>
          </w:tcPr>
          <w:p w14:paraId="2AD191E1"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6</w:t>
            </w:r>
          </w:p>
        </w:tc>
        <w:tc>
          <w:tcPr>
            <w:tcW w:w="2239" w:type="pct"/>
            <w:tcBorders>
              <w:top w:val="single" w:sz="4" w:space="0" w:color="auto"/>
              <w:left w:val="single" w:sz="4" w:space="0" w:color="auto"/>
            </w:tcBorders>
            <w:shd w:val="clear" w:color="auto" w:fill="FFFFFF"/>
            <w:vAlign w:val="center"/>
          </w:tcPr>
          <w:p w14:paraId="44D63ECD"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Lợi nhuận trước thuế</w:t>
            </w:r>
          </w:p>
        </w:tc>
        <w:tc>
          <w:tcPr>
            <w:tcW w:w="2434" w:type="pct"/>
            <w:tcBorders>
              <w:top w:val="single" w:sz="4" w:space="0" w:color="auto"/>
              <w:left w:val="single" w:sz="4" w:space="0" w:color="auto"/>
              <w:right w:val="single" w:sz="4" w:space="0" w:color="auto"/>
            </w:tcBorders>
            <w:shd w:val="clear" w:color="auto" w:fill="FFFFFF"/>
            <w:vAlign w:val="center"/>
          </w:tcPr>
          <w:p w14:paraId="6A34250C" w14:textId="77777777" w:rsidR="00770355" w:rsidRPr="00770355" w:rsidRDefault="00770355" w:rsidP="008560C5">
            <w:pPr>
              <w:jc w:val="center"/>
              <w:rPr>
                <w:rFonts w:ascii="Arial" w:hAnsi="Arial" w:cs="Arial"/>
                <w:sz w:val="20"/>
                <w:szCs w:val="20"/>
              </w:rPr>
            </w:pPr>
          </w:p>
        </w:tc>
      </w:tr>
      <w:tr w:rsidR="00770355" w:rsidRPr="00770355" w14:paraId="4A000F0D" w14:textId="77777777" w:rsidTr="008560C5">
        <w:trPr>
          <w:trHeight w:val="20"/>
          <w:jc w:val="center"/>
        </w:trPr>
        <w:tc>
          <w:tcPr>
            <w:tcW w:w="327" w:type="pct"/>
            <w:tcBorders>
              <w:top w:val="single" w:sz="4" w:space="0" w:color="auto"/>
              <w:left w:val="single" w:sz="4" w:space="0" w:color="auto"/>
              <w:bottom w:val="single" w:sz="4" w:space="0" w:color="auto"/>
            </w:tcBorders>
            <w:shd w:val="clear" w:color="auto" w:fill="FFFFFF"/>
            <w:vAlign w:val="center"/>
          </w:tcPr>
          <w:p w14:paraId="1D21051A"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sz w:val="20"/>
                <w:szCs w:val="20"/>
              </w:rPr>
              <w:t>7</w:t>
            </w:r>
          </w:p>
        </w:tc>
        <w:tc>
          <w:tcPr>
            <w:tcW w:w="2239" w:type="pct"/>
            <w:tcBorders>
              <w:top w:val="single" w:sz="4" w:space="0" w:color="auto"/>
              <w:left w:val="single" w:sz="4" w:space="0" w:color="auto"/>
              <w:bottom w:val="single" w:sz="4" w:space="0" w:color="auto"/>
            </w:tcBorders>
            <w:shd w:val="clear" w:color="auto" w:fill="FFFFFF"/>
            <w:vAlign w:val="center"/>
          </w:tcPr>
          <w:p w14:paraId="16CD77B6" w14:textId="77777777" w:rsidR="00770355" w:rsidRPr="00770355" w:rsidRDefault="00770355" w:rsidP="008560C5">
            <w:pPr>
              <w:pStyle w:val="Khc0"/>
              <w:spacing w:after="0" w:line="240" w:lineRule="auto"/>
              <w:ind w:firstLine="0"/>
              <w:rPr>
                <w:rFonts w:ascii="Arial" w:hAnsi="Arial" w:cs="Arial"/>
                <w:sz w:val="20"/>
                <w:szCs w:val="20"/>
              </w:rPr>
            </w:pPr>
            <w:r w:rsidRPr="00770355">
              <w:rPr>
                <w:rFonts w:ascii="Arial" w:hAnsi="Arial" w:cs="Arial"/>
                <w:sz w:val="20"/>
                <w:szCs w:val="20"/>
              </w:rPr>
              <w:t>Lợi nhuận sau thuế</w:t>
            </w:r>
          </w:p>
        </w:tc>
        <w:tc>
          <w:tcPr>
            <w:tcW w:w="2434" w:type="pct"/>
            <w:tcBorders>
              <w:top w:val="single" w:sz="4" w:space="0" w:color="auto"/>
              <w:left w:val="single" w:sz="4" w:space="0" w:color="auto"/>
              <w:bottom w:val="single" w:sz="4" w:space="0" w:color="auto"/>
              <w:right w:val="single" w:sz="4" w:space="0" w:color="auto"/>
            </w:tcBorders>
            <w:shd w:val="clear" w:color="auto" w:fill="FFFFFF"/>
            <w:vAlign w:val="center"/>
          </w:tcPr>
          <w:p w14:paraId="63763C9C" w14:textId="77777777" w:rsidR="00770355" w:rsidRPr="00770355" w:rsidRDefault="00770355" w:rsidP="008560C5">
            <w:pPr>
              <w:jc w:val="center"/>
              <w:rPr>
                <w:rFonts w:ascii="Arial" w:hAnsi="Arial" w:cs="Arial"/>
                <w:sz w:val="20"/>
                <w:szCs w:val="20"/>
              </w:rPr>
            </w:pPr>
          </w:p>
        </w:tc>
      </w:tr>
    </w:tbl>
    <w:p w14:paraId="7F4E5284" w14:textId="77777777" w:rsidR="00770355" w:rsidRPr="00770355" w:rsidRDefault="00770355" w:rsidP="00770355">
      <w:pPr>
        <w:pStyle w:val="Chthchbng0"/>
        <w:spacing w:after="120"/>
        <w:ind w:firstLine="720"/>
        <w:jc w:val="both"/>
        <w:rPr>
          <w:rFonts w:ascii="Arial" w:hAnsi="Arial" w:cs="Arial"/>
          <w:sz w:val="20"/>
          <w:szCs w:val="20"/>
        </w:rPr>
      </w:pPr>
      <w:r w:rsidRPr="00770355">
        <w:rPr>
          <w:rFonts w:ascii="Arial" w:hAnsi="Arial" w:cs="Arial"/>
          <w:sz w:val="20"/>
          <w:szCs w:val="20"/>
        </w:rPr>
        <w:lastRenderedPageBreak/>
        <w:t>4. Bảng kê khai máy móc thiết bị khai thác chủ yếu</w:t>
      </w:r>
    </w:p>
    <w:tbl>
      <w:tblPr>
        <w:tblOverlap w:val="never"/>
        <w:tblW w:w="5000" w:type="pct"/>
        <w:jc w:val="center"/>
        <w:tblCellMar>
          <w:left w:w="10" w:type="dxa"/>
          <w:right w:w="10" w:type="dxa"/>
        </w:tblCellMar>
        <w:tblLook w:val="0000" w:firstRow="0" w:lastRow="0" w:firstColumn="0" w:lastColumn="0" w:noHBand="0" w:noVBand="0"/>
      </w:tblPr>
      <w:tblGrid>
        <w:gridCol w:w="2539"/>
        <w:gridCol w:w="992"/>
        <w:gridCol w:w="985"/>
        <w:gridCol w:w="1107"/>
        <w:gridCol w:w="1134"/>
        <w:gridCol w:w="985"/>
        <w:gridCol w:w="1275"/>
      </w:tblGrid>
      <w:tr w:rsidR="00770355" w:rsidRPr="00770355" w14:paraId="467DD40A" w14:textId="77777777" w:rsidTr="008560C5">
        <w:trPr>
          <w:trHeight w:val="20"/>
          <w:jc w:val="center"/>
        </w:trPr>
        <w:tc>
          <w:tcPr>
            <w:tcW w:w="1408" w:type="pct"/>
            <w:vMerge w:val="restart"/>
            <w:tcBorders>
              <w:top w:val="single" w:sz="4" w:space="0" w:color="auto"/>
              <w:left w:val="single" w:sz="4" w:space="0" w:color="auto"/>
            </w:tcBorders>
            <w:shd w:val="clear" w:color="auto" w:fill="FFFFFF"/>
            <w:vAlign w:val="center"/>
          </w:tcPr>
          <w:p w14:paraId="7AC08843"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b/>
                <w:bCs/>
                <w:sz w:val="20"/>
                <w:szCs w:val="20"/>
              </w:rPr>
              <w:t>Tên thiết bị (loại, kiểu, nhãn hiệu)</w:t>
            </w:r>
          </w:p>
        </w:tc>
        <w:tc>
          <w:tcPr>
            <w:tcW w:w="550" w:type="pct"/>
            <w:vMerge w:val="restart"/>
            <w:tcBorders>
              <w:top w:val="single" w:sz="4" w:space="0" w:color="auto"/>
              <w:left w:val="single" w:sz="4" w:space="0" w:color="auto"/>
            </w:tcBorders>
            <w:shd w:val="clear" w:color="auto" w:fill="FFFFFF"/>
            <w:vAlign w:val="center"/>
          </w:tcPr>
          <w:p w14:paraId="47386B59"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b/>
                <w:bCs/>
                <w:sz w:val="20"/>
                <w:szCs w:val="20"/>
              </w:rPr>
              <w:t>Số lượng</w:t>
            </w:r>
          </w:p>
        </w:tc>
        <w:tc>
          <w:tcPr>
            <w:tcW w:w="546" w:type="pct"/>
            <w:vMerge w:val="restart"/>
            <w:tcBorders>
              <w:top w:val="single" w:sz="4" w:space="0" w:color="auto"/>
              <w:left w:val="single" w:sz="4" w:space="0" w:color="auto"/>
            </w:tcBorders>
            <w:shd w:val="clear" w:color="auto" w:fill="FFFFFF"/>
            <w:vAlign w:val="center"/>
          </w:tcPr>
          <w:p w14:paraId="5A7B1CA8"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b/>
                <w:bCs/>
                <w:sz w:val="20"/>
                <w:szCs w:val="20"/>
              </w:rPr>
              <w:t>Công suất</w:t>
            </w:r>
          </w:p>
        </w:tc>
        <w:tc>
          <w:tcPr>
            <w:tcW w:w="614" w:type="pct"/>
            <w:vMerge w:val="restart"/>
            <w:tcBorders>
              <w:top w:val="single" w:sz="4" w:space="0" w:color="auto"/>
              <w:left w:val="single" w:sz="4" w:space="0" w:color="auto"/>
            </w:tcBorders>
            <w:shd w:val="clear" w:color="auto" w:fill="FFFFFF"/>
            <w:vAlign w:val="center"/>
          </w:tcPr>
          <w:p w14:paraId="40074561"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b/>
                <w:bCs/>
                <w:sz w:val="20"/>
                <w:szCs w:val="20"/>
              </w:rPr>
              <w:t>Năm sản xuất</w:t>
            </w:r>
          </w:p>
        </w:tc>
        <w:tc>
          <w:tcPr>
            <w:tcW w:w="1175" w:type="pct"/>
            <w:gridSpan w:val="2"/>
            <w:tcBorders>
              <w:top w:val="single" w:sz="4" w:space="0" w:color="auto"/>
              <w:left w:val="single" w:sz="4" w:space="0" w:color="auto"/>
            </w:tcBorders>
            <w:shd w:val="clear" w:color="auto" w:fill="FFFFFF"/>
            <w:vAlign w:val="center"/>
          </w:tcPr>
          <w:p w14:paraId="71FD66BD"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b/>
                <w:bCs/>
                <w:sz w:val="20"/>
                <w:szCs w:val="20"/>
              </w:rPr>
              <w:t>Số thiết bị</w:t>
            </w:r>
          </w:p>
        </w:tc>
        <w:tc>
          <w:tcPr>
            <w:tcW w:w="708" w:type="pct"/>
            <w:vMerge w:val="restart"/>
            <w:tcBorders>
              <w:top w:val="single" w:sz="4" w:space="0" w:color="auto"/>
              <w:left w:val="single" w:sz="4" w:space="0" w:color="auto"/>
              <w:right w:val="single" w:sz="4" w:space="0" w:color="auto"/>
            </w:tcBorders>
            <w:shd w:val="clear" w:color="auto" w:fill="FFFFFF"/>
            <w:vAlign w:val="center"/>
          </w:tcPr>
          <w:p w14:paraId="215B4BF6"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b/>
                <w:bCs/>
                <w:sz w:val="20"/>
                <w:szCs w:val="20"/>
              </w:rPr>
              <w:t>Chất lượng thực hiện nay</w:t>
            </w:r>
          </w:p>
        </w:tc>
      </w:tr>
      <w:tr w:rsidR="00770355" w:rsidRPr="00770355" w14:paraId="28F5DFD2" w14:textId="77777777" w:rsidTr="008560C5">
        <w:trPr>
          <w:trHeight w:val="20"/>
          <w:jc w:val="center"/>
        </w:trPr>
        <w:tc>
          <w:tcPr>
            <w:tcW w:w="1408" w:type="pct"/>
            <w:vMerge/>
            <w:tcBorders>
              <w:left w:val="single" w:sz="4" w:space="0" w:color="auto"/>
            </w:tcBorders>
            <w:shd w:val="clear" w:color="auto" w:fill="FFFFFF"/>
            <w:vAlign w:val="center"/>
          </w:tcPr>
          <w:p w14:paraId="643C5BE5" w14:textId="77777777" w:rsidR="00770355" w:rsidRPr="00770355" w:rsidRDefault="00770355" w:rsidP="008560C5">
            <w:pPr>
              <w:jc w:val="center"/>
              <w:rPr>
                <w:rFonts w:ascii="Arial" w:hAnsi="Arial" w:cs="Arial"/>
                <w:sz w:val="20"/>
                <w:szCs w:val="20"/>
              </w:rPr>
            </w:pPr>
          </w:p>
        </w:tc>
        <w:tc>
          <w:tcPr>
            <w:tcW w:w="550" w:type="pct"/>
            <w:vMerge/>
            <w:tcBorders>
              <w:left w:val="single" w:sz="4" w:space="0" w:color="auto"/>
            </w:tcBorders>
            <w:shd w:val="clear" w:color="auto" w:fill="FFFFFF"/>
            <w:vAlign w:val="center"/>
          </w:tcPr>
          <w:p w14:paraId="7A9E5F57" w14:textId="77777777" w:rsidR="00770355" w:rsidRPr="00770355" w:rsidRDefault="00770355" w:rsidP="008560C5">
            <w:pPr>
              <w:jc w:val="center"/>
              <w:rPr>
                <w:rFonts w:ascii="Arial" w:hAnsi="Arial" w:cs="Arial"/>
                <w:sz w:val="20"/>
                <w:szCs w:val="20"/>
              </w:rPr>
            </w:pPr>
          </w:p>
        </w:tc>
        <w:tc>
          <w:tcPr>
            <w:tcW w:w="546" w:type="pct"/>
            <w:vMerge/>
            <w:tcBorders>
              <w:left w:val="single" w:sz="4" w:space="0" w:color="auto"/>
            </w:tcBorders>
            <w:shd w:val="clear" w:color="auto" w:fill="FFFFFF"/>
            <w:vAlign w:val="center"/>
          </w:tcPr>
          <w:p w14:paraId="28BC962D" w14:textId="77777777" w:rsidR="00770355" w:rsidRPr="00770355" w:rsidRDefault="00770355" w:rsidP="008560C5">
            <w:pPr>
              <w:jc w:val="center"/>
              <w:rPr>
                <w:rFonts w:ascii="Arial" w:hAnsi="Arial" w:cs="Arial"/>
                <w:sz w:val="20"/>
                <w:szCs w:val="20"/>
              </w:rPr>
            </w:pPr>
          </w:p>
        </w:tc>
        <w:tc>
          <w:tcPr>
            <w:tcW w:w="614" w:type="pct"/>
            <w:vMerge/>
            <w:tcBorders>
              <w:left w:val="single" w:sz="4" w:space="0" w:color="auto"/>
            </w:tcBorders>
            <w:shd w:val="clear" w:color="auto" w:fill="FFFFFF"/>
            <w:vAlign w:val="center"/>
          </w:tcPr>
          <w:p w14:paraId="65DA02B4" w14:textId="77777777" w:rsidR="00770355" w:rsidRPr="00770355" w:rsidRDefault="00770355" w:rsidP="008560C5">
            <w:pPr>
              <w:jc w:val="center"/>
              <w:rPr>
                <w:rFonts w:ascii="Arial" w:hAnsi="Arial" w:cs="Arial"/>
                <w:sz w:val="20"/>
                <w:szCs w:val="20"/>
              </w:rPr>
            </w:pPr>
          </w:p>
        </w:tc>
        <w:tc>
          <w:tcPr>
            <w:tcW w:w="629" w:type="pct"/>
            <w:tcBorders>
              <w:top w:val="single" w:sz="4" w:space="0" w:color="auto"/>
              <w:left w:val="single" w:sz="4" w:space="0" w:color="auto"/>
            </w:tcBorders>
            <w:shd w:val="clear" w:color="auto" w:fill="FFFFFF"/>
            <w:vAlign w:val="center"/>
          </w:tcPr>
          <w:p w14:paraId="77A6A2BB"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b/>
                <w:bCs/>
                <w:sz w:val="20"/>
                <w:szCs w:val="20"/>
              </w:rPr>
              <w:t>Thuộc sở hữu</w:t>
            </w:r>
          </w:p>
        </w:tc>
        <w:tc>
          <w:tcPr>
            <w:tcW w:w="546" w:type="pct"/>
            <w:tcBorders>
              <w:top w:val="single" w:sz="4" w:space="0" w:color="auto"/>
              <w:left w:val="single" w:sz="4" w:space="0" w:color="auto"/>
            </w:tcBorders>
            <w:shd w:val="clear" w:color="auto" w:fill="FFFFFF"/>
            <w:vAlign w:val="center"/>
          </w:tcPr>
          <w:p w14:paraId="4EBDDCFD" w14:textId="77777777" w:rsidR="00770355" w:rsidRPr="00770355" w:rsidRDefault="00770355" w:rsidP="008560C5">
            <w:pPr>
              <w:pStyle w:val="Khc0"/>
              <w:spacing w:after="0" w:line="240" w:lineRule="auto"/>
              <w:ind w:firstLine="0"/>
              <w:jc w:val="center"/>
              <w:rPr>
                <w:rFonts w:ascii="Arial" w:hAnsi="Arial" w:cs="Arial"/>
                <w:sz w:val="20"/>
                <w:szCs w:val="20"/>
              </w:rPr>
            </w:pPr>
            <w:r w:rsidRPr="00770355">
              <w:rPr>
                <w:rFonts w:ascii="Arial" w:hAnsi="Arial" w:cs="Arial"/>
                <w:b/>
                <w:bCs/>
                <w:sz w:val="20"/>
                <w:szCs w:val="20"/>
              </w:rPr>
              <w:t>Đi thuê</w:t>
            </w:r>
          </w:p>
        </w:tc>
        <w:tc>
          <w:tcPr>
            <w:tcW w:w="708" w:type="pct"/>
            <w:vMerge/>
            <w:tcBorders>
              <w:left w:val="single" w:sz="4" w:space="0" w:color="auto"/>
              <w:right w:val="single" w:sz="4" w:space="0" w:color="auto"/>
            </w:tcBorders>
            <w:shd w:val="clear" w:color="auto" w:fill="FFFFFF"/>
            <w:vAlign w:val="center"/>
          </w:tcPr>
          <w:p w14:paraId="64D3B5E4" w14:textId="77777777" w:rsidR="00770355" w:rsidRPr="00770355" w:rsidRDefault="00770355" w:rsidP="008560C5">
            <w:pPr>
              <w:jc w:val="center"/>
              <w:rPr>
                <w:rFonts w:ascii="Arial" w:hAnsi="Arial" w:cs="Arial"/>
                <w:sz w:val="20"/>
                <w:szCs w:val="20"/>
              </w:rPr>
            </w:pPr>
          </w:p>
        </w:tc>
      </w:tr>
      <w:tr w:rsidR="00770355" w:rsidRPr="00770355" w14:paraId="44492A39" w14:textId="77777777" w:rsidTr="008560C5">
        <w:trPr>
          <w:trHeight w:val="20"/>
          <w:jc w:val="center"/>
        </w:trPr>
        <w:tc>
          <w:tcPr>
            <w:tcW w:w="1408" w:type="pct"/>
            <w:tcBorders>
              <w:top w:val="single" w:sz="4" w:space="0" w:color="auto"/>
              <w:left w:val="single" w:sz="4" w:space="0" w:color="auto"/>
            </w:tcBorders>
            <w:shd w:val="clear" w:color="auto" w:fill="FFFFFF"/>
            <w:vAlign w:val="center"/>
          </w:tcPr>
          <w:p w14:paraId="7B9835A8" w14:textId="77777777" w:rsidR="00770355" w:rsidRPr="00770355" w:rsidRDefault="00770355" w:rsidP="008560C5">
            <w:pPr>
              <w:jc w:val="center"/>
              <w:rPr>
                <w:rFonts w:ascii="Arial" w:hAnsi="Arial" w:cs="Arial"/>
                <w:sz w:val="20"/>
                <w:szCs w:val="20"/>
              </w:rPr>
            </w:pPr>
          </w:p>
        </w:tc>
        <w:tc>
          <w:tcPr>
            <w:tcW w:w="550" w:type="pct"/>
            <w:tcBorders>
              <w:top w:val="single" w:sz="4" w:space="0" w:color="auto"/>
              <w:left w:val="single" w:sz="4" w:space="0" w:color="auto"/>
            </w:tcBorders>
            <w:shd w:val="clear" w:color="auto" w:fill="FFFFFF"/>
            <w:vAlign w:val="center"/>
          </w:tcPr>
          <w:p w14:paraId="194F5AFB" w14:textId="77777777" w:rsidR="00770355" w:rsidRPr="00770355" w:rsidRDefault="00770355" w:rsidP="008560C5">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14:paraId="146206DC" w14:textId="77777777" w:rsidR="00770355" w:rsidRPr="00770355" w:rsidRDefault="00770355" w:rsidP="008560C5">
            <w:pPr>
              <w:jc w:val="center"/>
              <w:rPr>
                <w:rFonts w:ascii="Arial" w:hAnsi="Arial" w:cs="Arial"/>
                <w:sz w:val="20"/>
                <w:szCs w:val="20"/>
              </w:rPr>
            </w:pPr>
          </w:p>
        </w:tc>
        <w:tc>
          <w:tcPr>
            <w:tcW w:w="614" w:type="pct"/>
            <w:tcBorders>
              <w:top w:val="single" w:sz="4" w:space="0" w:color="auto"/>
              <w:left w:val="single" w:sz="4" w:space="0" w:color="auto"/>
            </w:tcBorders>
            <w:shd w:val="clear" w:color="auto" w:fill="FFFFFF"/>
            <w:vAlign w:val="center"/>
          </w:tcPr>
          <w:p w14:paraId="0FADD7D4" w14:textId="77777777" w:rsidR="00770355" w:rsidRPr="00770355" w:rsidRDefault="00770355" w:rsidP="008560C5">
            <w:pPr>
              <w:jc w:val="center"/>
              <w:rPr>
                <w:rFonts w:ascii="Arial" w:hAnsi="Arial" w:cs="Arial"/>
                <w:sz w:val="20"/>
                <w:szCs w:val="20"/>
              </w:rPr>
            </w:pPr>
          </w:p>
        </w:tc>
        <w:tc>
          <w:tcPr>
            <w:tcW w:w="629" w:type="pct"/>
            <w:tcBorders>
              <w:top w:val="single" w:sz="4" w:space="0" w:color="auto"/>
              <w:left w:val="single" w:sz="4" w:space="0" w:color="auto"/>
            </w:tcBorders>
            <w:shd w:val="clear" w:color="auto" w:fill="FFFFFF"/>
            <w:vAlign w:val="center"/>
          </w:tcPr>
          <w:p w14:paraId="1B3D9272" w14:textId="77777777" w:rsidR="00770355" w:rsidRPr="00770355" w:rsidRDefault="00770355" w:rsidP="008560C5">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14:paraId="2427DC42" w14:textId="77777777" w:rsidR="00770355" w:rsidRPr="00770355" w:rsidRDefault="00770355" w:rsidP="008560C5">
            <w:pPr>
              <w:jc w:val="center"/>
              <w:rPr>
                <w:rFonts w:ascii="Arial" w:hAnsi="Arial" w:cs="Arial"/>
                <w:sz w:val="20"/>
                <w:szCs w:val="20"/>
              </w:rPr>
            </w:pPr>
          </w:p>
        </w:tc>
        <w:tc>
          <w:tcPr>
            <w:tcW w:w="708" w:type="pct"/>
            <w:tcBorders>
              <w:top w:val="single" w:sz="4" w:space="0" w:color="auto"/>
              <w:left w:val="single" w:sz="4" w:space="0" w:color="auto"/>
              <w:right w:val="single" w:sz="4" w:space="0" w:color="auto"/>
            </w:tcBorders>
            <w:shd w:val="clear" w:color="auto" w:fill="FFFFFF"/>
            <w:vAlign w:val="center"/>
          </w:tcPr>
          <w:p w14:paraId="28399656" w14:textId="77777777" w:rsidR="00770355" w:rsidRPr="00770355" w:rsidRDefault="00770355" w:rsidP="008560C5">
            <w:pPr>
              <w:jc w:val="center"/>
              <w:rPr>
                <w:rFonts w:ascii="Arial" w:hAnsi="Arial" w:cs="Arial"/>
                <w:sz w:val="20"/>
                <w:szCs w:val="20"/>
              </w:rPr>
            </w:pPr>
          </w:p>
        </w:tc>
      </w:tr>
      <w:tr w:rsidR="00770355" w:rsidRPr="00770355" w14:paraId="5599AC1E" w14:textId="77777777" w:rsidTr="008560C5">
        <w:trPr>
          <w:trHeight w:val="20"/>
          <w:jc w:val="center"/>
        </w:trPr>
        <w:tc>
          <w:tcPr>
            <w:tcW w:w="1408" w:type="pct"/>
            <w:tcBorders>
              <w:top w:val="single" w:sz="4" w:space="0" w:color="auto"/>
              <w:left w:val="single" w:sz="4" w:space="0" w:color="auto"/>
            </w:tcBorders>
            <w:shd w:val="clear" w:color="auto" w:fill="FFFFFF"/>
            <w:vAlign w:val="center"/>
          </w:tcPr>
          <w:p w14:paraId="45E5A366" w14:textId="77777777" w:rsidR="00770355" w:rsidRPr="00770355" w:rsidRDefault="00770355" w:rsidP="008560C5">
            <w:pPr>
              <w:jc w:val="center"/>
              <w:rPr>
                <w:rFonts w:ascii="Arial" w:hAnsi="Arial" w:cs="Arial"/>
                <w:sz w:val="20"/>
                <w:szCs w:val="20"/>
              </w:rPr>
            </w:pPr>
          </w:p>
        </w:tc>
        <w:tc>
          <w:tcPr>
            <w:tcW w:w="550" w:type="pct"/>
            <w:tcBorders>
              <w:top w:val="single" w:sz="4" w:space="0" w:color="auto"/>
              <w:left w:val="single" w:sz="4" w:space="0" w:color="auto"/>
            </w:tcBorders>
            <w:shd w:val="clear" w:color="auto" w:fill="FFFFFF"/>
            <w:vAlign w:val="center"/>
          </w:tcPr>
          <w:p w14:paraId="15BA5FF7" w14:textId="77777777" w:rsidR="00770355" w:rsidRPr="00770355" w:rsidRDefault="00770355" w:rsidP="008560C5">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14:paraId="2A004D64" w14:textId="77777777" w:rsidR="00770355" w:rsidRPr="00770355" w:rsidRDefault="00770355" w:rsidP="008560C5">
            <w:pPr>
              <w:jc w:val="center"/>
              <w:rPr>
                <w:rFonts w:ascii="Arial" w:hAnsi="Arial" w:cs="Arial"/>
                <w:sz w:val="20"/>
                <w:szCs w:val="20"/>
              </w:rPr>
            </w:pPr>
          </w:p>
        </w:tc>
        <w:tc>
          <w:tcPr>
            <w:tcW w:w="614" w:type="pct"/>
            <w:tcBorders>
              <w:top w:val="single" w:sz="4" w:space="0" w:color="auto"/>
              <w:left w:val="single" w:sz="4" w:space="0" w:color="auto"/>
            </w:tcBorders>
            <w:shd w:val="clear" w:color="auto" w:fill="FFFFFF"/>
            <w:vAlign w:val="center"/>
          </w:tcPr>
          <w:p w14:paraId="68A5B3D1" w14:textId="77777777" w:rsidR="00770355" w:rsidRPr="00770355" w:rsidRDefault="00770355" w:rsidP="008560C5">
            <w:pPr>
              <w:jc w:val="center"/>
              <w:rPr>
                <w:rFonts w:ascii="Arial" w:hAnsi="Arial" w:cs="Arial"/>
                <w:sz w:val="20"/>
                <w:szCs w:val="20"/>
              </w:rPr>
            </w:pPr>
          </w:p>
        </w:tc>
        <w:tc>
          <w:tcPr>
            <w:tcW w:w="629" w:type="pct"/>
            <w:tcBorders>
              <w:top w:val="single" w:sz="4" w:space="0" w:color="auto"/>
              <w:left w:val="single" w:sz="4" w:space="0" w:color="auto"/>
            </w:tcBorders>
            <w:shd w:val="clear" w:color="auto" w:fill="FFFFFF"/>
            <w:vAlign w:val="center"/>
          </w:tcPr>
          <w:p w14:paraId="37F0457F" w14:textId="77777777" w:rsidR="00770355" w:rsidRPr="00770355" w:rsidRDefault="00770355" w:rsidP="008560C5">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14:paraId="17A6FA8C" w14:textId="77777777" w:rsidR="00770355" w:rsidRPr="00770355" w:rsidRDefault="00770355" w:rsidP="008560C5">
            <w:pPr>
              <w:jc w:val="center"/>
              <w:rPr>
                <w:rFonts w:ascii="Arial" w:hAnsi="Arial" w:cs="Arial"/>
                <w:sz w:val="20"/>
                <w:szCs w:val="20"/>
              </w:rPr>
            </w:pPr>
          </w:p>
        </w:tc>
        <w:tc>
          <w:tcPr>
            <w:tcW w:w="708" w:type="pct"/>
            <w:tcBorders>
              <w:top w:val="single" w:sz="4" w:space="0" w:color="auto"/>
              <w:left w:val="single" w:sz="4" w:space="0" w:color="auto"/>
              <w:right w:val="single" w:sz="4" w:space="0" w:color="auto"/>
            </w:tcBorders>
            <w:shd w:val="clear" w:color="auto" w:fill="FFFFFF"/>
            <w:vAlign w:val="center"/>
          </w:tcPr>
          <w:p w14:paraId="7BE6856D" w14:textId="77777777" w:rsidR="00770355" w:rsidRPr="00770355" w:rsidRDefault="00770355" w:rsidP="008560C5">
            <w:pPr>
              <w:jc w:val="center"/>
              <w:rPr>
                <w:rFonts w:ascii="Arial" w:hAnsi="Arial" w:cs="Arial"/>
                <w:sz w:val="20"/>
                <w:szCs w:val="20"/>
              </w:rPr>
            </w:pPr>
          </w:p>
        </w:tc>
      </w:tr>
      <w:tr w:rsidR="00770355" w:rsidRPr="00770355" w14:paraId="1091C459" w14:textId="77777777" w:rsidTr="008560C5">
        <w:trPr>
          <w:trHeight w:val="20"/>
          <w:jc w:val="center"/>
        </w:trPr>
        <w:tc>
          <w:tcPr>
            <w:tcW w:w="1408" w:type="pct"/>
            <w:tcBorders>
              <w:top w:val="single" w:sz="4" w:space="0" w:color="auto"/>
              <w:left w:val="single" w:sz="4" w:space="0" w:color="auto"/>
              <w:bottom w:val="single" w:sz="4" w:space="0" w:color="auto"/>
            </w:tcBorders>
            <w:shd w:val="clear" w:color="auto" w:fill="FFFFFF"/>
            <w:vAlign w:val="center"/>
          </w:tcPr>
          <w:p w14:paraId="036CEF1E" w14:textId="77777777" w:rsidR="00770355" w:rsidRPr="00770355" w:rsidRDefault="00770355" w:rsidP="008560C5">
            <w:pPr>
              <w:jc w:val="center"/>
              <w:rPr>
                <w:rFonts w:ascii="Arial" w:hAnsi="Arial" w:cs="Arial"/>
                <w:sz w:val="20"/>
                <w:szCs w:val="20"/>
              </w:rPr>
            </w:pPr>
          </w:p>
        </w:tc>
        <w:tc>
          <w:tcPr>
            <w:tcW w:w="550" w:type="pct"/>
            <w:tcBorders>
              <w:top w:val="single" w:sz="4" w:space="0" w:color="auto"/>
              <w:left w:val="single" w:sz="4" w:space="0" w:color="auto"/>
              <w:bottom w:val="single" w:sz="4" w:space="0" w:color="auto"/>
            </w:tcBorders>
            <w:shd w:val="clear" w:color="auto" w:fill="FFFFFF"/>
            <w:vAlign w:val="center"/>
          </w:tcPr>
          <w:p w14:paraId="051DFAD0" w14:textId="77777777" w:rsidR="00770355" w:rsidRPr="00770355" w:rsidRDefault="00770355" w:rsidP="008560C5">
            <w:pPr>
              <w:jc w:val="center"/>
              <w:rPr>
                <w:rFonts w:ascii="Arial" w:hAnsi="Arial" w:cs="Arial"/>
                <w:sz w:val="20"/>
                <w:szCs w:val="20"/>
              </w:rPr>
            </w:pPr>
          </w:p>
        </w:tc>
        <w:tc>
          <w:tcPr>
            <w:tcW w:w="546" w:type="pct"/>
            <w:tcBorders>
              <w:top w:val="single" w:sz="4" w:space="0" w:color="auto"/>
              <w:left w:val="single" w:sz="4" w:space="0" w:color="auto"/>
              <w:bottom w:val="single" w:sz="4" w:space="0" w:color="auto"/>
            </w:tcBorders>
            <w:shd w:val="clear" w:color="auto" w:fill="FFFFFF"/>
            <w:vAlign w:val="center"/>
          </w:tcPr>
          <w:p w14:paraId="6A2BB7C8" w14:textId="77777777" w:rsidR="00770355" w:rsidRPr="00770355" w:rsidRDefault="00770355" w:rsidP="008560C5">
            <w:pPr>
              <w:jc w:val="center"/>
              <w:rPr>
                <w:rFonts w:ascii="Arial" w:hAnsi="Arial" w:cs="Arial"/>
                <w:sz w:val="20"/>
                <w:szCs w:val="20"/>
              </w:rPr>
            </w:pPr>
          </w:p>
        </w:tc>
        <w:tc>
          <w:tcPr>
            <w:tcW w:w="614" w:type="pct"/>
            <w:tcBorders>
              <w:top w:val="single" w:sz="4" w:space="0" w:color="auto"/>
              <w:left w:val="single" w:sz="4" w:space="0" w:color="auto"/>
              <w:bottom w:val="single" w:sz="4" w:space="0" w:color="auto"/>
            </w:tcBorders>
            <w:shd w:val="clear" w:color="auto" w:fill="FFFFFF"/>
            <w:vAlign w:val="center"/>
          </w:tcPr>
          <w:p w14:paraId="2A3652AB" w14:textId="77777777" w:rsidR="00770355" w:rsidRPr="00770355" w:rsidRDefault="00770355" w:rsidP="008560C5">
            <w:pPr>
              <w:jc w:val="center"/>
              <w:rPr>
                <w:rFonts w:ascii="Arial" w:hAnsi="Arial" w:cs="Arial"/>
                <w:sz w:val="20"/>
                <w:szCs w:val="20"/>
              </w:rPr>
            </w:pPr>
          </w:p>
        </w:tc>
        <w:tc>
          <w:tcPr>
            <w:tcW w:w="629" w:type="pct"/>
            <w:tcBorders>
              <w:top w:val="single" w:sz="4" w:space="0" w:color="auto"/>
              <w:left w:val="single" w:sz="4" w:space="0" w:color="auto"/>
              <w:bottom w:val="single" w:sz="4" w:space="0" w:color="auto"/>
            </w:tcBorders>
            <w:shd w:val="clear" w:color="auto" w:fill="FFFFFF"/>
            <w:vAlign w:val="center"/>
          </w:tcPr>
          <w:p w14:paraId="010E29E4" w14:textId="77777777" w:rsidR="00770355" w:rsidRPr="00770355" w:rsidRDefault="00770355" w:rsidP="008560C5">
            <w:pPr>
              <w:jc w:val="center"/>
              <w:rPr>
                <w:rFonts w:ascii="Arial" w:hAnsi="Arial" w:cs="Arial"/>
                <w:sz w:val="20"/>
                <w:szCs w:val="20"/>
              </w:rPr>
            </w:pPr>
          </w:p>
        </w:tc>
        <w:tc>
          <w:tcPr>
            <w:tcW w:w="546" w:type="pct"/>
            <w:tcBorders>
              <w:top w:val="single" w:sz="4" w:space="0" w:color="auto"/>
              <w:left w:val="single" w:sz="4" w:space="0" w:color="auto"/>
              <w:bottom w:val="single" w:sz="4" w:space="0" w:color="auto"/>
            </w:tcBorders>
            <w:shd w:val="clear" w:color="auto" w:fill="FFFFFF"/>
            <w:vAlign w:val="center"/>
          </w:tcPr>
          <w:p w14:paraId="1769B30C" w14:textId="77777777" w:rsidR="00770355" w:rsidRPr="00770355" w:rsidRDefault="00770355" w:rsidP="008560C5">
            <w:pPr>
              <w:jc w:val="center"/>
              <w:rPr>
                <w:rFonts w:ascii="Arial" w:hAnsi="Arial" w:cs="Arial"/>
                <w:sz w:val="20"/>
                <w:szCs w:val="20"/>
              </w:rPr>
            </w:pPr>
          </w:p>
        </w:tc>
        <w:tc>
          <w:tcPr>
            <w:tcW w:w="708" w:type="pct"/>
            <w:tcBorders>
              <w:top w:val="single" w:sz="4" w:space="0" w:color="auto"/>
              <w:left w:val="single" w:sz="4" w:space="0" w:color="auto"/>
              <w:bottom w:val="single" w:sz="4" w:space="0" w:color="auto"/>
              <w:right w:val="single" w:sz="4" w:space="0" w:color="auto"/>
            </w:tcBorders>
            <w:shd w:val="clear" w:color="auto" w:fill="FFFFFF"/>
            <w:vAlign w:val="center"/>
          </w:tcPr>
          <w:p w14:paraId="4D069512" w14:textId="77777777" w:rsidR="00770355" w:rsidRPr="00770355" w:rsidRDefault="00770355" w:rsidP="008560C5">
            <w:pPr>
              <w:jc w:val="center"/>
              <w:rPr>
                <w:rFonts w:ascii="Arial" w:hAnsi="Arial" w:cs="Arial"/>
                <w:sz w:val="20"/>
                <w:szCs w:val="20"/>
              </w:rPr>
            </w:pPr>
          </w:p>
        </w:tc>
      </w:tr>
    </w:tbl>
    <w:p w14:paraId="43263C3C" w14:textId="77777777" w:rsidR="00770355" w:rsidRPr="00770355" w:rsidRDefault="00770355" w:rsidP="00770355">
      <w:pPr>
        <w:pStyle w:val="Chthchbng0"/>
        <w:tabs>
          <w:tab w:val="left" w:pos="926"/>
        </w:tabs>
        <w:spacing w:after="120"/>
        <w:ind w:firstLine="720"/>
        <w:jc w:val="both"/>
        <w:rPr>
          <w:rFonts w:ascii="Arial" w:hAnsi="Arial" w:cs="Arial"/>
          <w:sz w:val="20"/>
          <w:szCs w:val="20"/>
        </w:rPr>
      </w:pPr>
      <w:r w:rsidRPr="00770355">
        <w:rPr>
          <w:rFonts w:ascii="Arial" w:hAnsi="Arial" w:cs="Arial"/>
          <w:b/>
          <w:bCs/>
          <w:sz w:val="20"/>
          <w:szCs w:val="20"/>
          <w:lang w:val="en-US"/>
        </w:rPr>
        <w:t xml:space="preserve">II. </w:t>
      </w:r>
      <w:r w:rsidRPr="00770355">
        <w:rPr>
          <w:rFonts w:ascii="Arial" w:hAnsi="Arial" w:cs="Arial"/>
          <w:b/>
          <w:bCs/>
          <w:sz w:val="20"/>
          <w:szCs w:val="20"/>
        </w:rPr>
        <w:t>K</w:t>
      </w:r>
      <w:r w:rsidRPr="00770355">
        <w:rPr>
          <w:rFonts w:ascii="Arial" w:hAnsi="Arial" w:cs="Arial"/>
          <w:b/>
          <w:bCs/>
          <w:sz w:val="20"/>
          <w:szCs w:val="20"/>
          <w:lang w:val="en-US"/>
        </w:rPr>
        <w:t>ế</w:t>
      </w:r>
      <w:r w:rsidRPr="00770355">
        <w:rPr>
          <w:rFonts w:ascii="Arial" w:hAnsi="Arial" w:cs="Arial"/>
          <w:b/>
          <w:bCs/>
          <w:sz w:val="20"/>
          <w:szCs w:val="20"/>
        </w:rPr>
        <w:t xml:space="preserve"> hoạch sơ bộ về đầu tư thăm dò, khai thác, tiêu thụ sản phẩm</w:t>
      </w:r>
    </w:p>
    <w:p w14:paraId="2CE1A297" w14:textId="77777777" w:rsidR="00770355" w:rsidRPr="00770355" w:rsidRDefault="00770355" w:rsidP="00770355">
      <w:pPr>
        <w:pStyle w:val="Vnbnnidung20"/>
        <w:tabs>
          <w:tab w:val="left" w:pos="1415"/>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1. </w:t>
      </w:r>
      <w:r w:rsidRPr="00770355">
        <w:rPr>
          <w:rFonts w:ascii="Arial" w:hAnsi="Arial" w:cs="Arial"/>
          <w:sz w:val="20"/>
          <w:szCs w:val="20"/>
        </w:rPr>
        <w:t>Nội dung dự án đầu tư (phác thảo).</w:t>
      </w:r>
    </w:p>
    <w:p w14:paraId="672737B2" w14:textId="77777777" w:rsidR="00770355" w:rsidRPr="00770355" w:rsidRDefault="00770355" w:rsidP="00770355">
      <w:pPr>
        <w:pStyle w:val="Vnbnnidung20"/>
        <w:tabs>
          <w:tab w:val="left" w:pos="1452"/>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2. </w:t>
      </w:r>
      <w:r w:rsidRPr="00770355">
        <w:rPr>
          <w:rFonts w:ascii="Arial" w:hAnsi="Arial" w:cs="Arial"/>
          <w:sz w:val="20"/>
          <w:szCs w:val="20"/>
        </w:rPr>
        <w:t>Giới thiệu về công nghệ của dự án (nếu có).</w:t>
      </w:r>
    </w:p>
    <w:p w14:paraId="66909462" w14:textId="77777777" w:rsidR="00770355" w:rsidRPr="00770355" w:rsidRDefault="00770355" w:rsidP="00770355">
      <w:pPr>
        <w:pStyle w:val="Vnbnnidung20"/>
        <w:tabs>
          <w:tab w:val="left" w:pos="1442"/>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3. </w:t>
      </w:r>
      <w:r w:rsidRPr="00770355">
        <w:rPr>
          <w:rFonts w:ascii="Arial" w:hAnsi="Arial" w:cs="Arial"/>
          <w:sz w:val="20"/>
          <w:szCs w:val="20"/>
        </w:rPr>
        <w:t xml:space="preserve">Giới thiệu về năng lực kinh nghiệm: Kinh nghiệm của nhà đầu tư trong lĩnh vực đầu tư này hoặc có </w:t>
      </w:r>
      <w:r w:rsidRPr="00770355">
        <w:rPr>
          <w:rFonts w:ascii="Arial" w:hAnsi="Arial" w:cs="Arial"/>
          <w:sz w:val="20"/>
          <w:szCs w:val="20"/>
          <w:lang w:val="en-US"/>
        </w:rPr>
        <w:t>đ</w:t>
      </w:r>
      <w:r w:rsidRPr="00770355">
        <w:rPr>
          <w:rFonts w:ascii="Arial" w:hAnsi="Arial" w:cs="Arial"/>
          <w:sz w:val="20"/>
          <w:szCs w:val="20"/>
        </w:rPr>
        <w:t>ơn vị có kinh nghiệm tham gia với nhà đầu tư.</w:t>
      </w:r>
    </w:p>
    <w:p w14:paraId="539962F2" w14:textId="77777777" w:rsidR="00770355" w:rsidRPr="00770355" w:rsidRDefault="00770355" w:rsidP="00770355">
      <w:pPr>
        <w:pStyle w:val="Vnbnnidung20"/>
        <w:tabs>
          <w:tab w:val="left" w:pos="1452"/>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4. </w:t>
      </w:r>
      <w:r w:rsidRPr="00770355">
        <w:rPr>
          <w:rFonts w:ascii="Arial" w:hAnsi="Arial" w:cs="Arial"/>
          <w:sz w:val="20"/>
          <w:szCs w:val="20"/>
        </w:rPr>
        <w:t>Giới thiệu về năng lực tài chính thực hiện dự án.</w:t>
      </w:r>
    </w:p>
    <w:p w14:paraId="3E75B49B" w14:textId="77777777" w:rsidR="00770355" w:rsidRPr="00770355" w:rsidRDefault="00770355" w:rsidP="00770355">
      <w:pPr>
        <w:pStyle w:val="Vnbnnidung20"/>
        <w:tabs>
          <w:tab w:val="left" w:pos="1618"/>
        </w:tabs>
        <w:spacing w:after="120" w:line="240" w:lineRule="auto"/>
        <w:ind w:left="0" w:firstLine="720"/>
        <w:jc w:val="both"/>
        <w:rPr>
          <w:rFonts w:ascii="Arial" w:hAnsi="Arial" w:cs="Arial"/>
          <w:sz w:val="20"/>
          <w:szCs w:val="20"/>
        </w:rPr>
      </w:pPr>
      <w:r w:rsidRPr="00770355">
        <w:rPr>
          <w:rFonts w:ascii="Arial" w:hAnsi="Arial" w:cs="Arial"/>
          <w:b/>
          <w:bCs/>
          <w:sz w:val="20"/>
          <w:szCs w:val="20"/>
          <w:lang w:val="en-US"/>
        </w:rPr>
        <w:t xml:space="preserve">III. </w:t>
      </w:r>
      <w:r w:rsidRPr="00770355">
        <w:rPr>
          <w:rFonts w:ascii="Arial" w:hAnsi="Arial" w:cs="Arial"/>
          <w:b/>
          <w:bCs/>
          <w:sz w:val="20"/>
          <w:szCs w:val="20"/>
        </w:rPr>
        <w:t>Kiến nghị và cam kết</w:t>
      </w:r>
    </w:p>
    <w:p w14:paraId="449E7E38" w14:textId="77777777" w:rsidR="00770355" w:rsidRPr="00770355" w:rsidRDefault="00770355" w:rsidP="00770355">
      <w:pPr>
        <w:pStyle w:val="Vnbnnidung20"/>
        <w:tabs>
          <w:tab w:val="left" w:pos="1415"/>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1. </w:t>
      </w:r>
      <w:r w:rsidRPr="00770355">
        <w:rPr>
          <w:rFonts w:ascii="Arial" w:hAnsi="Arial" w:cs="Arial"/>
          <w:sz w:val="20"/>
          <w:szCs w:val="20"/>
        </w:rPr>
        <w:t>Kiến nghị của tổ chức, cá nhân.</w:t>
      </w:r>
    </w:p>
    <w:p w14:paraId="0F5CF101" w14:textId="77777777" w:rsidR="00770355" w:rsidRPr="00770355" w:rsidRDefault="00770355" w:rsidP="00770355">
      <w:pPr>
        <w:pStyle w:val="Vnbnnidung20"/>
        <w:tabs>
          <w:tab w:val="left" w:pos="1452"/>
        </w:tabs>
        <w:spacing w:after="0" w:line="240" w:lineRule="auto"/>
        <w:ind w:left="0" w:firstLine="720"/>
        <w:jc w:val="both"/>
        <w:rPr>
          <w:rFonts w:ascii="Arial" w:hAnsi="Arial" w:cs="Arial"/>
          <w:sz w:val="20"/>
          <w:szCs w:val="20"/>
        </w:rPr>
      </w:pPr>
      <w:r w:rsidRPr="00770355">
        <w:rPr>
          <w:rFonts w:ascii="Arial" w:hAnsi="Arial" w:cs="Arial"/>
          <w:sz w:val="20"/>
          <w:szCs w:val="20"/>
          <w:lang w:val="en-US"/>
        </w:rPr>
        <w:t xml:space="preserve">2. </w:t>
      </w:r>
      <w:r w:rsidRPr="00770355">
        <w:rPr>
          <w:rFonts w:ascii="Arial" w:hAnsi="Arial" w:cs="Arial"/>
          <w:sz w:val="20"/>
          <w:szCs w:val="20"/>
        </w:rPr>
        <w:t>Cam kết về tính chính xác của nội dung hồ sơ tham gia đấu giá.</w:t>
      </w:r>
    </w:p>
    <w:p w14:paraId="7B9671DA" w14:textId="77777777" w:rsidR="00770355" w:rsidRPr="00770355" w:rsidRDefault="00770355" w:rsidP="00770355">
      <w:pPr>
        <w:pStyle w:val="Vnbnnidung20"/>
        <w:tabs>
          <w:tab w:val="left" w:pos="1452"/>
        </w:tabs>
        <w:spacing w:after="0" w:line="240" w:lineRule="auto"/>
        <w:ind w:left="0"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770355" w:rsidRPr="00770355" w14:paraId="3480DA5C" w14:textId="77777777" w:rsidTr="008560C5">
        <w:trPr>
          <w:tblCellSpacing w:w="0" w:type="dxa"/>
        </w:trPr>
        <w:tc>
          <w:tcPr>
            <w:tcW w:w="2361" w:type="pct"/>
            <w:shd w:val="clear" w:color="auto" w:fill="FFFFFF"/>
            <w:tcMar>
              <w:top w:w="0" w:type="dxa"/>
              <w:left w:w="108" w:type="dxa"/>
              <w:bottom w:w="0" w:type="dxa"/>
              <w:right w:w="108" w:type="dxa"/>
            </w:tcMar>
            <w:hideMark/>
          </w:tcPr>
          <w:p w14:paraId="559AA4C4" w14:textId="77777777" w:rsidR="00770355" w:rsidRPr="00770355" w:rsidRDefault="00770355" w:rsidP="008560C5">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8AFD4B0" w14:textId="77777777" w:rsidR="00770355" w:rsidRPr="00770355" w:rsidRDefault="00770355" w:rsidP="008560C5">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770355">
              <w:rPr>
                <w:rFonts w:ascii="Arial" w:hAnsi="Arial" w:cs="Arial"/>
                <w:i/>
                <w:sz w:val="20"/>
                <w:szCs w:val="20"/>
              </w:rPr>
              <w:t>........, ngày........tháng........năm......</w:t>
            </w:r>
          </w:p>
          <w:p w14:paraId="7C7F2379" w14:textId="77777777" w:rsidR="00770355" w:rsidRPr="00770355" w:rsidRDefault="00770355" w:rsidP="008560C5">
            <w:pPr>
              <w:jc w:val="center"/>
              <w:rPr>
                <w:rFonts w:ascii="Arial" w:hAnsi="Arial" w:cs="Arial"/>
                <w:sz w:val="20"/>
                <w:szCs w:val="20"/>
              </w:rPr>
            </w:pPr>
            <w:r w:rsidRPr="00770355">
              <w:rPr>
                <w:rFonts w:ascii="Arial" w:hAnsi="Arial" w:cs="Arial"/>
                <w:b/>
                <w:bCs/>
                <w:sz w:val="20"/>
                <w:szCs w:val="20"/>
              </w:rPr>
              <w:t>Đại diện tổ chức, cá nhân</w:t>
            </w:r>
            <w:r w:rsidRPr="00770355">
              <w:rPr>
                <w:rFonts w:ascii="Arial" w:hAnsi="Arial" w:cs="Arial"/>
                <w:sz w:val="20"/>
                <w:szCs w:val="20"/>
              </w:rPr>
              <w:t xml:space="preserve"> </w:t>
            </w:r>
          </w:p>
        </w:tc>
      </w:tr>
    </w:tbl>
    <w:p w14:paraId="4E45C992" w14:textId="77777777" w:rsidR="00770355" w:rsidRPr="00770355" w:rsidRDefault="00770355" w:rsidP="00770355">
      <w:pPr>
        <w:pStyle w:val="Vnbnnidung20"/>
        <w:spacing w:after="120" w:line="240" w:lineRule="auto"/>
        <w:ind w:left="0" w:firstLine="720"/>
        <w:jc w:val="both"/>
        <w:rPr>
          <w:rFonts w:ascii="Arial" w:hAnsi="Arial" w:cs="Arial"/>
          <w:b/>
          <w:bCs/>
          <w:sz w:val="20"/>
          <w:szCs w:val="20"/>
        </w:rPr>
      </w:pPr>
    </w:p>
    <w:p w14:paraId="6652D12F" w14:textId="77777777" w:rsidR="00770355" w:rsidRPr="00770355" w:rsidRDefault="00770355" w:rsidP="00770355">
      <w:pPr>
        <w:pStyle w:val="Vnbnnidung20"/>
        <w:spacing w:after="120" w:line="240" w:lineRule="auto"/>
        <w:ind w:left="0" w:firstLine="720"/>
        <w:jc w:val="both"/>
        <w:rPr>
          <w:rFonts w:ascii="Arial" w:hAnsi="Arial" w:cs="Arial"/>
          <w:b/>
          <w:bCs/>
          <w:sz w:val="20"/>
          <w:szCs w:val="20"/>
        </w:rPr>
        <w:sectPr w:rsidR="00770355" w:rsidRPr="00770355" w:rsidSect="00EF6540">
          <w:pgSz w:w="11907" w:h="16839" w:code="9"/>
          <w:pgMar w:top="1440" w:right="1440" w:bottom="1440" w:left="1440" w:header="0" w:footer="0" w:gutter="0"/>
          <w:cols w:space="720"/>
          <w:noEndnote/>
          <w:docGrid w:linePitch="360"/>
        </w:sectPr>
      </w:pPr>
    </w:p>
    <w:p w14:paraId="122FEE8A" w14:textId="77777777" w:rsidR="00770355" w:rsidRPr="00770355" w:rsidRDefault="00770355" w:rsidP="00770355">
      <w:pPr>
        <w:pStyle w:val="Vnbnnidung20"/>
        <w:spacing w:after="120" w:line="240" w:lineRule="auto"/>
        <w:ind w:left="0"/>
        <w:jc w:val="right"/>
        <w:rPr>
          <w:rFonts w:ascii="Arial" w:hAnsi="Arial" w:cs="Arial"/>
          <w:sz w:val="20"/>
          <w:szCs w:val="20"/>
        </w:rPr>
      </w:pPr>
      <w:r w:rsidRPr="00770355">
        <w:rPr>
          <w:rFonts w:ascii="Arial" w:hAnsi="Arial" w:cs="Arial"/>
          <w:b/>
          <w:bCs/>
          <w:sz w:val="20"/>
          <w:szCs w:val="20"/>
        </w:rPr>
        <w:lastRenderedPageBreak/>
        <w:t>Mẫu số 05</w:t>
      </w:r>
    </w:p>
    <w:p w14:paraId="53DEDE47" w14:textId="77777777" w:rsidR="00770355" w:rsidRPr="00770355" w:rsidRDefault="00770355" w:rsidP="00770355">
      <w:pPr>
        <w:pStyle w:val="Vnbnnidung20"/>
        <w:spacing w:after="0" w:line="240" w:lineRule="auto"/>
        <w:ind w:left="0"/>
        <w:jc w:val="center"/>
        <w:rPr>
          <w:rFonts w:ascii="Arial" w:hAnsi="Arial" w:cs="Arial"/>
          <w:b/>
          <w:bCs/>
          <w:sz w:val="20"/>
          <w:szCs w:val="20"/>
        </w:rPr>
      </w:pPr>
      <w:r w:rsidRPr="00770355">
        <w:rPr>
          <w:rFonts w:ascii="Arial" w:hAnsi="Arial" w:cs="Arial"/>
          <w:b/>
          <w:bCs/>
          <w:sz w:val="20"/>
          <w:szCs w:val="20"/>
        </w:rPr>
        <w:t>CỘNG HÒA XÃ HỘI CHỦ NGHĨA VIỆT NAM</w:t>
      </w:r>
      <w:r w:rsidRPr="00770355">
        <w:rPr>
          <w:rFonts w:ascii="Arial" w:hAnsi="Arial" w:cs="Arial"/>
          <w:b/>
          <w:bCs/>
          <w:sz w:val="20"/>
          <w:szCs w:val="20"/>
        </w:rPr>
        <w:br/>
        <w:t>Độc lập - Tự do - Hạnh phúc</w:t>
      </w:r>
    </w:p>
    <w:p w14:paraId="280221D6" w14:textId="77777777" w:rsidR="00770355" w:rsidRPr="00770355" w:rsidRDefault="00770355" w:rsidP="00770355">
      <w:pPr>
        <w:pStyle w:val="Vnbnnidung20"/>
        <w:spacing w:after="0" w:line="240" w:lineRule="auto"/>
        <w:ind w:left="0"/>
        <w:jc w:val="center"/>
        <w:rPr>
          <w:rFonts w:ascii="Arial" w:hAnsi="Arial" w:cs="Arial"/>
          <w:bCs/>
          <w:sz w:val="20"/>
          <w:szCs w:val="20"/>
          <w:vertAlign w:val="superscript"/>
          <w:lang w:val="en-US"/>
        </w:rPr>
      </w:pPr>
      <w:r w:rsidRPr="00770355">
        <w:rPr>
          <w:rFonts w:ascii="Arial" w:hAnsi="Arial" w:cs="Arial"/>
          <w:bCs/>
          <w:sz w:val="20"/>
          <w:szCs w:val="20"/>
          <w:vertAlign w:val="superscript"/>
          <w:lang w:val="en-US"/>
        </w:rPr>
        <w:t>_______________________</w:t>
      </w:r>
    </w:p>
    <w:p w14:paraId="74D8D2A0" w14:textId="77777777" w:rsidR="00770355" w:rsidRPr="00770355" w:rsidRDefault="00770355" w:rsidP="00770355">
      <w:pPr>
        <w:pStyle w:val="Vnbnnidung20"/>
        <w:spacing w:after="0" w:line="240" w:lineRule="auto"/>
        <w:ind w:left="0"/>
        <w:jc w:val="center"/>
        <w:rPr>
          <w:rFonts w:ascii="Arial" w:hAnsi="Arial" w:cs="Arial"/>
          <w:sz w:val="20"/>
          <w:szCs w:val="20"/>
        </w:rPr>
      </w:pPr>
    </w:p>
    <w:p w14:paraId="3D1533B2" w14:textId="77777777" w:rsidR="00770355" w:rsidRPr="00770355" w:rsidRDefault="00770355" w:rsidP="0077035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BIÊN BẢN CUỘC Đ</w:t>
      </w:r>
      <w:r w:rsidRPr="00770355">
        <w:rPr>
          <w:rFonts w:ascii="Arial" w:hAnsi="Arial" w:cs="Arial"/>
          <w:sz w:val="20"/>
          <w:szCs w:val="20"/>
          <w:lang w:val="en-US"/>
        </w:rPr>
        <w:t>Ấ</w:t>
      </w:r>
      <w:r w:rsidRPr="00770355">
        <w:rPr>
          <w:rFonts w:ascii="Arial" w:hAnsi="Arial" w:cs="Arial"/>
          <w:sz w:val="20"/>
          <w:szCs w:val="20"/>
        </w:rPr>
        <w:t>U GIÁ QUY</w:t>
      </w:r>
      <w:r w:rsidRPr="00770355">
        <w:rPr>
          <w:rFonts w:ascii="Arial" w:hAnsi="Arial" w:cs="Arial"/>
          <w:sz w:val="20"/>
          <w:szCs w:val="20"/>
          <w:lang w:val="en-US"/>
        </w:rPr>
        <w:t>Ề</w:t>
      </w:r>
      <w:r w:rsidRPr="00770355">
        <w:rPr>
          <w:rFonts w:ascii="Arial" w:hAnsi="Arial" w:cs="Arial"/>
          <w:sz w:val="20"/>
          <w:szCs w:val="20"/>
        </w:rPr>
        <w:t>N KHAI THÁC KHOÁNG SẢN</w:t>
      </w:r>
    </w:p>
    <w:p w14:paraId="716CF8F8" w14:textId="77777777" w:rsidR="00770355" w:rsidRPr="00770355" w:rsidRDefault="00770355" w:rsidP="00770355">
      <w:pPr>
        <w:pStyle w:val="Tiu10"/>
        <w:keepNext/>
        <w:keepLines/>
        <w:spacing w:after="0" w:line="240" w:lineRule="auto"/>
        <w:outlineLvl w:val="9"/>
        <w:rPr>
          <w:rFonts w:ascii="Arial" w:hAnsi="Arial" w:cs="Arial"/>
          <w:sz w:val="20"/>
          <w:szCs w:val="20"/>
        </w:rPr>
      </w:pPr>
    </w:p>
    <w:p w14:paraId="7C9842F8"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sz w:val="20"/>
          <w:szCs w:val="20"/>
        </w:rPr>
        <w:t>Căn cứ Nghị định số 22/2012/NĐ-CP ngày 26 tháng 3 năm 2012 của Chính phủ quy định về đấu giá quyền khai thác khoáng sản;</w:t>
      </w:r>
    </w:p>
    <w:p w14:paraId="784E0E1D"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sz w:val="20"/>
          <w:szCs w:val="20"/>
        </w:rPr>
        <w:t xml:space="preserve">Căn cứ Nghị định số </w:t>
      </w:r>
      <w:r w:rsidRPr="00770355">
        <w:rPr>
          <w:rFonts w:ascii="Arial" w:hAnsi="Arial" w:cs="Arial"/>
          <w:sz w:val="20"/>
          <w:szCs w:val="20"/>
          <w:lang w:val="en-US"/>
        </w:rPr>
        <w:t>…..</w:t>
      </w:r>
      <w:r w:rsidRPr="00770355">
        <w:rPr>
          <w:rFonts w:ascii="Arial" w:hAnsi="Arial" w:cs="Arial"/>
          <w:sz w:val="20"/>
          <w:szCs w:val="20"/>
        </w:rPr>
        <w:t>/.../NĐ-CP ngày.... tháng... năm ... của Chính phủ sửa đổi, bổ sung một số điều của các Nghị định trong lĩnh vực khoáng sản;</w:t>
      </w:r>
    </w:p>
    <w:p w14:paraId="65806FA2" w14:textId="77777777" w:rsidR="00770355" w:rsidRPr="00770355" w:rsidRDefault="00770355" w:rsidP="00770355">
      <w:pPr>
        <w:pStyle w:val="Vnbnnidung20"/>
        <w:tabs>
          <w:tab w:val="right" w:leader="dot" w:pos="8988"/>
        </w:tabs>
        <w:spacing w:after="120" w:line="240" w:lineRule="auto"/>
        <w:ind w:left="0" w:firstLine="720"/>
        <w:jc w:val="both"/>
        <w:rPr>
          <w:rFonts w:ascii="Arial" w:hAnsi="Arial" w:cs="Arial"/>
          <w:sz w:val="20"/>
          <w:szCs w:val="20"/>
        </w:rPr>
      </w:pPr>
      <w:r w:rsidRPr="00770355">
        <w:rPr>
          <w:rFonts w:ascii="Arial" w:hAnsi="Arial" w:cs="Arial"/>
          <w:sz w:val="20"/>
          <w:szCs w:val="20"/>
        </w:rPr>
        <w:t>Căn cứ ..........................................................................................................;</w:t>
      </w:r>
    </w:p>
    <w:p w14:paraId="0B4798DC" w14:textId="77777777" w:rsidR="00770355" w:rsidRPr="00770355" w:rsidRDefault="00770355" w:rsidP="00770355">
      <w:pPr>
        <w:pStyle w:val="Vnbnnidung20"/>
        <w:tabs>
          <w:tab w:val="left" w:leader="dot" w:pos="3223"/>
          <w:tab w:val="left" w:leader="dot" w:pos="4023"/>
          <w:tab w:val="left" w:leader="dot" w:pos="5672"/>
          <w:tab w:val="left" w:leader="dot" w:pos="6692"/>
          <w:tab w:val="left" w:leader="dot" w:pos="7795"/>
          <w:tab w:val="left" w:leader="dot" w:pos="8946"/>
        </w:tabs>
        <w:spacing w:after="120" w:line="240" w:lineRule="auto"/>
        <w:ind w:left="0" w:firstLine="720"/>
        <w:jc w:val="both"/>
        <w:rPr>
          <w:rFonts w:ascii="Arial" w:hAnsi="Arial" w:cs="Arial"/>
          <w:sz w:val="20"/>
          <w:szCs w:val="20"/>
        </w:rPr>
      </w:pPr>
      <w:r w:rsidRPr="00770355">
        <w:rPr>
          <w:rFonts w:ascii="Arial" w:hAnsi="Arial" w:cs="Arial"/>
          <w:sz w:val="20"/>
          <w:szCs w:val="20"/>
        </w:rPr>
        <w:t>Hôm nay, vào hồi ...... giờ ..... phút ngày ...... tháng ....... năm ....... tại .........</w:t>
      </w:r>
    </w:p>
    <w:p w14:paraId="54BFDED3" w14:textId="77777777" w:rsidR="00770355" w:rsidRPr="00770355" w:rsidRDefault="00770355" w:rsidP="00770355">
      <w:pPr>
        <w:pStyle w:val="Vnbnnidung20"/>
        <w:tabs>
          <w:tab w:val="left" w:leader="dot" w:pos="6692"/>
        </w:tabs>
        <w:spacing w:after="120" w:line="240" w:lineRule="auto"/>
        <w:ind w:left="0" w:firstLine="720"/>
        <w:jc w:val="both"/>
        <w:rPr>
          <w:rFonts w:ascii="Arial" w:hAnsi="Arial" w:cs="Arial"/>
          <w:sz w:val="20"/>
          <w:szCs w:val="20"/>
        </w:rPr>
      </w:pPr>
      <w:r w:rsidRPr="00770355">
        <w:rPr>
          <w:rFonts w:ascii="Arial" w:hAnsi="Arial" w:cs="Arial"/>
          <w:sz w:val="20"/>
          <w:szCs w:val="20"/>
        </w:rPr>
        <w:t xml:space="preserve">tổ chức đấu giá tài sản/Hội đồng đấu giá quyền khai thác khoáng sản Bộ Tài nguyên và Môi trường </w:t>
      </w:r>
      <w:r w:rsidRPr="00770355">
        <w:rPr>
          <w:rFonts w:ascii="Arial" w:hAnsi="Arial" w:cs="Arial"/>
          <w:i/>
          <w:iCs/>
          <w:sz w:val="20"/>
          <w:szCs w:val="20"/>
        </w:rPr>
        <w:t>(Ủy ban nhân dân tỉnh, thành phố ................</w:t>
      </w:r>
      <w:r w:rsidRPr="00770355">
        <w:rPr>
          <w:rFonts w:ascii="Arial" w:hAnsi="Arial" w:cs="Arial"/>
          <w:sz w:val="20"/>
          <w:szCs w:val="20"/>
        </w:rPr>
        <w:t>)/tổ chức cuộc đấu giá</w:t>
      </w:r>
      <w:r w:rsidRPr="00770355">
        <w:rPr>
          <w:rFonts w:ascii="Arial" w:hAnsi="Arial" w:cs="Arial"/>
          <w:sz w:val="20"/>
          <w:szCs w:val="20"/>
          <w:lang w:val="en-US"/>
        </w:rPr>
        <w:t xml:space="preserve"> </w:t>
      </w:r>
      <w:r w:rsidRPr="00770355">
        <w:rPr>
          <w:rFonts w:ascii="Arial" w:hAnsi="Arial" w:cs="Arial"/>
          <w:sz w:val="20"/>
          <w:szCs w:val="20"/>
        </w:rPr>
        <w:t>quyền khai thác khoáng sản.</w:t>
      </w:r>
    </w:p>
    <w:p w14:paraId="5FD4399D" w14:textId="77777777" w:rsidR="00770355" w:rsidRPr="00770355" w:rsidRDefault="00770355" w:rsidP="00770355">
      <w:pPr>
        <w:pStyle w:val="Vnbnnidung20"/>
        <w:tabs>
          <w:tab w:val="right" w:leader="dot" w:pos="8988"/>
        </w:tabs>
        <w:spacing w:after="120" w:line="240" w:lineRule="auto"/>
        <w:ind w:left="0" w:firstLine="720"/>
        <w:jc w:val="both"/>
        <w:rPr>
          <w:rFonts w:ascii="Arial" w:hAnsi="Arial" w:cs="Arial"/>
          <w:sz w:val="20"/>
          <w:szCs w:val="20"/>
        </w:rPr>
      </w:pPr>
      <w:r w:rsidRPr="00770355">
        <w:rPr>
          <w:rFonts w:ascii="Arial" w:hAnsi="Arial" w:cs="Arial"/>
          <w:sz w:val="20"/>
          <w:szCs w:val="20"/>
        </w:rPr>
        <w:t>Khu vực đấu giá quyền khai thác khoáng s</w:t>
      </w:r>
      <w:r w:rsidRPr="00770355">
        <w:rPr>
          <w:rFonts w:ascii="Arial" w:hAnsi="Arial" w:cs="Arial"/>
          <w:sz w:val="20"/>
          <w:szCs w:val="20"/>
          <w:lang w:val="en-US"/>
        </w:rPr>
        <w:t>ả</w:t>
      </w:r>
      <w:r w:rsidRPr="00770355">
        <w:rPr>
          <w:rFonts w:ascii="Arial" w:hAnsi="Arial" w:cs="Arial"/>
          <w:sz w:val="20"/>
          <w:szCs w:val="20"/>
        </w:rPr>
        <w:t>n ..................................................;</w:t>
      </w:r>
    </w:p>
    <w:p w14:paraId="6BB32AA1" w14:textId="77777777" w:rsidR="00770355" w:rsidRPr="00770355" w:rsidRDefault="00770355" w:rsidP="00770355">
      <w:pPr>
        <w:pStyle w:val="Vnbnnidung20"/>
        <w:spacing w:after="120" w:line="240" w:lineRule="auto"/>
        <w:ind w:left="0" w:firstLine="720"/>
        <w:jc w:val="both"/>
        <w:rPr>
          <w:rFonts w:ascii="Arial" w:hAnsi="Arial" w:cs="Arial"/>
          <w:sz w:val="20"/>
          <w:szCs w:val="20"/>
          <w:lang w:val="en-US"/>
        </w:rPr>
      </w:pPr>
      <w:r w:rsidRPr="00770355">
        <w:rPr>
          <w:rFonts w:ascii="Arial" w:hAnsi="Arial" w:cs="Arial"/>
          <w:sz w:val="20"/>
          <w:szCs w:val="20"/>
        </w:rPr>
        <w:t xml:space="preserve">Giá khởi điểm: </w:t>
      </w:r>
      <w:r w:rsidRPr="00770355">
        <w:rPr>
          <w:rFonts w:ascii="Arial" w:hAnsi="Arial" w:cs="Arial"/>
          <w:sz w:val="20"/>
          <w:szCs w:val="20"/>
          <w:lang w:val="en-US"/>
        </w:rPr>
        <w:t>……………………………………………………………………………………….</w:t>
      </w:r>
    </w:p>
    <w:p w14:paraId="53774039"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b/>
          <w:bCs/>
          <w:sz w:val="20"/>
          <w:szCs w:val="20"/>
        </w:rPr>
        <w:t>I. Thành phần tham dự</w:t>
      </w:r>
    </w:p>
    <w:p w14:paraId="20E7AD8A" w14:textId="77777777" w:rsidR="00770355" w:rsidRPr="00770355" w:rsidRDefault="00770355" w:rsidP="00770355">
      <w:pPr>
        <w:pStyle w:val="Vnbnnidung20"/>
        <w:tabs>
          <w:tab w:val="left" w:pos="1314"/>
        </w:tabs>
        <w:spacing w:after="120" w:line="240" w:lineRule="auto"/>
        <w:ind w:left="0" w:firstLine="720"/>
        <w:jc w:val="both"/>
        <w:rPr>
          <w:rFonts w:ascii="Arial" w:hAnsi="Arial" w:cs="Arial"/>
          <w:i/>
          <w:iCs/>
          <w:sz w:val="20"/>
          <w:szCs w:val="20"/>
        </w:rPr>
      </w:pPr>
      <w:r w:rsidRPr="00770355">
        <w:rPr>
          <w:rFonts w:ascii="Arial" w:hAnsi="Arial" w:cs="Arial"/>
          <w:sz w:val="20"/>
          <w:szCs w:val="20"/>
          <w:lang w:val="en-US"/>
        </w:rPr>
        <w:t xml:space="preserve">* </w:t>
      </w:r>
      <w:r w:rsidRPr="00770355">
        <w:rPr>
          <w:rFonts w:ascii="Arial" w:hAnsi="Arial" w:cs="Arial"/>
          <w:sz w:val="20"/>
          <w:szCs w:val="20"/>
        </w:rPr>
        <w:t xml:space="preserve">Khách mời chứng kiến việc đấu giá quyền khai thác khoáng sản </w:t>
      </w:r>
      <w:r w:rsidRPr="00770355">
        <w:rPr>
          <w:rFonts w:ascii="Arial" w:hAnsi="Arial" w:cs="Arial"/>
          <w:i/>
          <w:iCs/>
          <w:sz w:val="20"/>
          <w:szCs w:val="20"/>
        </w:rPr>
        <w:t>(Họ và tên, chức vụ, nơi công tác):</w:t>
      </w:r>
    </w:p>
    <w:p w14:paraId="72F95102" w14:textId="77777777" w:rsidR="00770355" w:rsidRPr="00770355" w:rsidRDefault="00770355" w:rsidP="00770355">
      <w:pPr>
        <w:pStyle w:val="Vnbnnidung20"/>
        <w:spacing w:after="120" w:line="240" w:lineRule="auto"/>
        <w:ind w:left="0" w:firstLine="720"/>
        <w:jc w:val="both"/>
        <w:rPr>
          <w:rFonts w:ascii="Arial" w:hAnsi="Arial" w:cs="Arial"/>
          <w:sz w:val="20"/>
          <w:szCs w:val="20"/>
          <w:lang w:val="en-US"/>
        </w:rPr>
      </w:pPr>
      <w:r w:rsidRPr="00770355">
        <w:rPr>
          <w:rFonts w:ascii="Arial" w:hAnsi="Arial" w:cs="Arial"/>
          <w:sz w:val="20"/>
          <w:szCs w:val="20"/>
          <w:lang w:val="en-US"/>
        </w:rPr>
        <w:t>1. ………………………………………………………………………………………………………..</w:t>
      </w:r>
      <w:r w:rsidRPr="00770355">
        <w:rPr>
          <w:rFonts w:ascii="Arial" w:hAnsi="Arial" w:cs="Arial"/>
          <w:sz w:val="20"/>
          <w:szCs w:val="20"/>
        </w:rPr>
        <w:t>;</w:t>
      </w:r>
    </w:p>
    <w:p w14:paraId="61A5BDAC" w14:textId="77777777" w:rsidR="00770355" w:rsidRPr="00770355" w:rsidRDefault="00770355" w:rsidP="00770355">
      <w:pPr>
        <w:pStyle w:val="Vnbnnidung20"/>
        <w:spacing w:after="120" w:line="240" w:lineRule="auto"/>
        <w:ind w:left="0" w:firstLine="720"/>
        <w:jc w:val="both"/>
        <w:rPr>
          <w:rFonts w:ascii="Arial" w:hAnsi="Arial" w:cs="Arial"/>
          <w:sz w:val="20"/>
          <w:szCs w:val="20"/>
          <w:lang w:val="en-US"/>
        </w:rPr>
      </w:pPr>
      <w:r w:rsidRPr="00770355">
        <w:rPr>
          <w:rFonts w:ascii="Arial" w:hAnsi="Arial" w:cs="Arial"/>
          <w:sz w:val="20"/>
          <w:szCs w:val="20"/>
          <w:lang w:val="en-US"/>
        </w:rPr>
        <w:t>2. ………………………………………………………………………………………………………..</w:t>
      </w:r>
      <w:r w:rsidRPr="00770355">
        <w:rPr>
          <w:rFonts w:ascii="Arial" w:hAnsi="Arial" w:cs="Arial"/>
          <w:sz w:val="20"/>
          <w:szCs w:val="20"/>
        </w:rPr>
        <w:t>;</w:t>
      </w:r>
    </w:p>
    <w:p w14:paraId="2E6A6ABE" w14:textId="77777777" w:rsidR="00770355" w:rsidRPr="00770355" w:rsidRDefault="00770355" w:rsidP="00770355">
      <w:pPr>
        <w:pStyle w:val="Vnbnnidung20"/>
        <w:spacing w:after="120" w:line="240" w:lineRule="auto"/>
        <w:ind w:left="0" w:firstLine="720"/>
        <w:jc w:val="both"/>
        <w:rPr>
          <w:rFonts w:ascii="Arial" w:hAnsi="Arial" w:cs="Arial"/>
          <w:sz w:val="20"/>
          <w:szCs w:val="20"/>
          <w:lang w:val="en-US"/>
        </w:rPr>
      </w:pPr>
      <w:r w:rsidRPr="00770355">
        <w:rPr>
          <w:rFonts w:ascii="Arial" w:hAnsi="Arial" w:cs="Arial"/>
          <w:sz w:val="20"/>
          <w:szCs w:val="20"/>
          <w:lang w:val="en-US"/>
        </w:rPr>
        <w:t>3. ………………………………………………………………………………………………………..</w:t>
      </w:r>
      <w:r w:rsidRPr="00770355">
        <w:rPr>
          <w:rFonts w:ascii="Arial" w:hAnsi="Arial" w:cs="Arial"/>
          <w:sz w:val="20"/>
          <w:szCs w:val="20"/>
        </w:rPr>
        <w:t>;</w:t>
      </w:r>
    </w:p>
    <w:p w14:paraId="438DCD25" w14:textId="77777777" w:rsidR="00770355" w:rsidRPr="00770355" w:rsidRDefault="00770355" w:rsidP="00770355">
      <w:pPr>
        <w:pStyle w:val="Mclc0"/>
        <w:tabs>
          <w:tab w:val="left" w:pos="1320"/>
        </w:tabs>
        <w:spacing w:line="240" w:lineRule="auto"/>
        <w:ind w:left="0"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 xml:space="preserve">Đấu giá viên </w:t>
      </w:r>
      <w:r w:rsidRPr="00770355">
        <w:rPr>
          <w:rFonts w:ascii="Arial" w:hAnsi="Arial" w:cs="Arial"/>
          <w:i/>
          <w:iCs/>
          <w:sz w:val="20"/>
          <w:szCs w:val="20"/>
        </w:rPr>
        <w:t>(Họ và tên, số Thẻ đấu giá</w:t>
      </w:r>
      <w:r w:rsidRPr="00770355">
        <w:rPr>
          <w:rFonts w:ascii="Arial" w:hAnsi="Arial" w:cs="Arial"/>
          <w:sz w:val="20"/>
          <w:szCs w:val="20"/>
        </w:rPr>
        <w:t xml:space="preserve"> </w:t>
      </w:r>
      <w:r w:rsidRPr="00770355">
        <w:rPr>
          <w:rFonts w:ascii="Arial" w:hAnsi="Arial" w:cs="Arial"/>
          <w:i/>
          <w:sz w:val="20"/>
          <w:szCs w:val="20"/>
          <w:lang w:val="en-US"/>
        </w:rPr>
        <w:t>viên</w:t>
      </w:r>
      <w:r w:rsidRPr="00770355">
        <w:rPr>
          <w:rFonts w:ascii="Arial" w:hAnsi="Arial" w:cs="Arial"/>
          <w:sz w:val="20"/>
          <w:szCs w:val="20"/>
        </w:rPr>
        <w:t xml:space="preserve">/Thành viên Hội đồng đấu giá quyền khai thác khoáng sản </w:t>
      </w:r>
      <w:r w:rsidRPr="00770355">
        <w:rPr>
          <w:rFonts w:ascii="Arial" w:hAnsi="Arial" w:cs="Arial"/>
          <w:i/>
          <w:iCs/>
          <w:sz w:val="20"/>
          <w:szCs w:val="20"/>
        </w:rPr>
        <w:t>(Họ và tên, chức vụ, nơi công tác):</w:t>
      </w:r>
    </w:p>
    <w:p w14:paraId="3203E147" w14:textId="77777777" w:rsidR="00770355" w:rsidRPr="00770355" w:rsidRDefault="00770355" w:rsidP="00770355">
      <w:pPr>
        <w:pStyle w:val="Vnbnnidung20"/>
        <w:spacing w:after="120" w:line="240" w:lineRule="auto"/>
        <w:ind w:left="0" w:firstLine="720"/>
        <w:jc w:val="both"/>
        <w:rPr>
          <w:rFonts w:ascii="Arial" w:hAnsi="Arial" w:cs="Arial"/>
          <w:sz w:val="20"/>
          <w:szCs w:val="20"/>
          <w:lang w:val="en-US"/>
        </w:rPr>
      </w:pPr>
      <w:r w:rsidRPr="00770355">
        <w:rPr>
          <w:rFonts w:ascii="Arial" w:hAnsi="Arial" w:cs="Arial"/>
          <w:sz w:val="20"/>
          <w:szCs w:val="20"/>
          <w:lang w:val="en-US"/>
        </w:rPr>
        <w:t>1. ………………………………………………………………………………………………………..</w:t>
      </w:r>
      <w:r w:rsidRPr="00770355">
        <w:rPr>
          <w:rFonts w:ascii="Arial" w:hAnsi="Arial" w:cs="Arial"/>
          <w:sz w:val="20"/>
          <w:szCs w:val="20"/>
        </w:rPr>
        <w:t>;</w:t>
      </w:r>
    </w:p>
    <w:p w14:paraId="59E63CA7" w14:textId="77777777" w:rsidR="00770355" w:rsidRPr="00770355" w:rsidRDefault="00770355" w:rsidP="00770355">
      <w:pPr>
        <w:pStyle w:val="Vnbnnidung20"/>
        <w:spacing w:after="120" w:line="240" w:lineRule="auto"/>
        <w:ind w:left="0" w:firstLine="720"/>
        <w:jc w:val="both"/>
        <w:rPr>
          <w:rFonts w:ascii="Arial" w:hAnsi="Arial" w:cs="Arial"/>
          <w:sz w:val="20"/>
          <w:szCs w:val="20"/>
          <w:lang w:val="en-US"/>
        </w:rPr>
      </w:pPr>
      <w:r w:rsidRPr="00770355">
        <w:rPr>
          <w:rFonts w:ascii="Arial" w:hAnsi="Arial" w:cs="Arial"/>
          <w:sz w:val="20"/>
          <w:szCs w:val="20"/>
          <w:lang w:val="en-US"/>
        </w:rPr>
        <w:t>2. ………………………………………………………………………………………………………..</w:t>
      </w:r>
      <w:r w:rsidRPr="00770355">
        <w:rPr>
          <w:rFonts w:ascii="Arial" w:hAnsi="Arial" w:cs="Arial"/>
          <w:sz w:val="20"/>
          <w:szCs w:val="20"/>
        </w:rPr>
        <w:t>;</w:t>
      </w:r>
    </w:p>
    <w:p w14:paraId="70B1C707" w14:textId="77777777" w:rsidR="00770355" w:rsidRPr="00770355" w:rsidRDefault="00770355" w:rsidP="00770355">
      <w:pPr>
        <w:pStyle w:val="Vnbnnidung20"/>
        <w:spacing w:after="120" w:line="240" w:lineRule="auto"/>
        <w:ind w:left="0" w:firstLine="720"/>
        <w:jc w:val="both"/>
        <w:rPr>
          <w:rFonts w:ascii="Arial" w:hAnsi="Arial" w:cs="Arial"/>
          <w:sz w:val="20"/>
          <w:szCs w:val="20"/>
          <w:lang w:val="en-US"/>
        </w:rPr>
      </w:pPr>
      <w:r w:rsidRPr="00770355">
        <w:rPr>
          <w:rFonts w:ascii="Arial" w:hAnsi="Arial" w:cs="Arial"/>
          <w:sz w:val="20"/>
          <w:szCs w:val="20"/>
          <w:lang w:val="en-US"/>
        </w:rPr>
        <w:t>3. ………………………………………………………………………………………………………..</w:t>
      </w:r>
      <w:r w:rsidRPr="00770355">
        <w:rPr>
          <w:rFonts w:ascii="Arial" w:hAnsi="Arial" w:cs="Arial"/>
          <w:sz w:val="20"/>
          <w:szCs w:val="20"/>
        </w:rPr>
        <w:t>;</w:t>
      </w:r>
    </w:p>
    <w:p w14:paraId="6F2D5B1D" w14:textId="77777777" w:rsidR="00770355" w:rsidRPr="00770355" w:rsidRDefault="00770355" w:rsidP="00770355">
      <w:pPr>
        <w:pStyle w:val="Mclc0"/>
        <w:tabs>
          <w:tab w:val="left" w:pos="1326"/>
        </w:tabs>
        <w:spacing w:line="240" w:lineRule="auto"/>
        <w:ind w:left="0" w:firstLine="720"/>
        <w:jc w:val="both"/>
        <w:rPr>
          <w:rFonts w:ascii="Arial" w:hAnsi="Arial" w:cs="Arial"/>
          <w:sz w:val="20"/>
          <w:szCs w:val="20"/>
        </w:rPr>
      </w:pPr>
      <w:r w:rsidRPr="00770355">
        <w:rPr>
          <w:rFonts w:ascii="Arial" w:hAnsi="Arial" w:cs="Arial"/>
          <w:sz w:val="20"/>
          <w:szCs w:val="20"/>
          <w:lang w:val="en-US"/>
        </w:rPr>
        <w:t xml:space="preserve">* </w:t>
      </w:r>
      <w:r w:rsidRPr="00770355">
        <w:rPr>
          <w:rFonts w:ascii="Arial" w:hAnsi="Arial" w:cs="Arial"/>
          <w:sz w:val="20"/>
          <w:szCs w:val="20"/>
        </w:rPr>
        <w:t xml:space="preserve">Người tham gia đấu giá </w:t>
      </w:r>
      <w:r w:rsidRPr="00770355">
        <w:rPr>
          <w:rFonts w:ascii="Arial" w:hAnsi="Arial" w:cs="Arial"/>
          <w:i/>
          <w:iCs/>
          <w:sz w:val="20"/>
          <w:szCs w:val="20"/>
        </w:rPr>
        <w:t>(Họ và tên, Thẻ Căn cước công dân/số định danh cá nhân, địa ch</w:t>
      </w:r>
      <w:r w:rsidRPr="00770355">
        <w:rPr>
          <w:rFonts w:ascii="Arial" w:hAnsi="Arial" w:cs="Arial"/>
          <w:i/>
          <w:iCs/>
          <w:sz w:val="20"/>
          <w:szCs w:val="20"/>
          <w:lang w:val="en-US"/>
        </w:rPr>
        <w:t>ỉ</w:t>
      </w:r>
      <w:r w:rsidRPr="00770355">
        <w:rPr>
          <w:rFonts w:ascii="Arial" w:hAnsi="Arial" w:cs="Arial"/>
          <w:i/>
          <w:iCs/>
          <w:sz w:val="20"/>
          <w:szCs w:val="20"/>
        </w:rPr>
        <w:t xml:space="preserve"> liên lạc, nếu nhiều người thì có danh sách kèm theo):</w:t>
      </w:r>
    </w:p>
    <w:p w14:paraId="3A0D663D" w14:textId="77777777" w:rsidR="00770355" w:rsidRPr="00770355" w:rsidRDefault="00770355" w:rsidP="00770355">
      <w:pPr>
        <w:pStyle w:val="Vnbnnidung20"/>
        <w:spacing w:after="120" w:line="240" w:lineRule="auto"/>
        <w:ind w:left="0" w:firstLine="720"/>
        <w:jc w:val="both"/>
        <w:rPr>
          <w:rFonts w:ascii="Arial" w:hAnsi="Arial" w:cs="Arial"/>
          <w:sz w:val="20"/>
          <w:szCs w:val="20"/>
          <w:lang w:val="en-US"/>
        </w:rPr>
      </w:pPr>
      <w:r w:rsidRPr="00770355">
        <w:rPr>
          <w:rFonts w:ascii="Arial" w:hAnsi="Arial" w:cs="Arial"/>
          <w:sz w:val="20"/>
          <w:szCs w:val="20"/>
          <w:lang w:val="en-US"/>
        </w:rPr>
        <w:t>1. ………………………………………………………………………………………………………..</w:t>
      </w:r>
      <w:r w:rsidRPr="00770355">
        <w:rPr>
          <w:rFonts w:ascii="Arial" w:hAnsi="Arial" w:cs="Arial"/>
          <w:sz w:val="20"/>
          <w:szCs w:val="20"/>
        </w:rPr>
        <w:t>;</w:t>
      </w:r>
    </w:p>
    <w:p w14:paraId="2F1811FF" w14:textId="77777777" w:rsidR="00770355" w:rsidRPr="00770355" w:rsidRDefault="00770355" w:rsidP="00770355">
      <w:pPr>
        <w:pStyle w:val="Vnbnnidung20"/>
        <w:spacing w:after="120" w:line="240" w:lineRule="auto"/>
        <w:ind w:left="0" w:firstLine="720"/>
        <w:jc w:val="both"/>
        <w:rPr>
          <w:rFonts w:ascii="Arial" w:hAnsi="Arial" w:cs="Arial"/>
          <w:sz w:val="20"/>
          <w:szCs w:val="20"/>
          <w:lang w:val="en-US"/>
        </w:rPr>
      </w:pPr>
      <w:r w:rsidRPr="00770355">
        <w:rPr>
          <w:rFonts w:ascii="Arial" w:hAnsi="Arial" w:cs="Arial"/>
          <w:sz w:val="20"/>
          <w:szCs w:val="20"/>
          <w:lang w:val="en-US"/>
        </w:rPr>
        <w:t>2. ………………………………………………………………………………………………………..</w:t>
      </w:r>
      <w:r w:rsidRPr="00770355">
        <w:rPr>
          <w:rFonts w:ascii="Arial" w:hAnsi="Arial" w:cs="Arial"/>
          <w:sz w:val="20"/>
          <w:szCs w:val="20"/>
        </w:rPr>
        <w:t>;</w:t>
      </w:r>
    </w:p>
    <w:p w14:paraId="49772353" w14:textId="77777777" w:rsidR="00770355" w:rsidRPr="00770355" w:rsidRDefault="00770355" w:rsidP="00770355">
      <w:pPr>
        <w:pStyle w:val="Vnbnnidung20"/>
        <w:spacing w:after="120" w:line="240" w:lineRule="auto"/>
        <w:ind w:left="0" w:firstLine="720"/>
        <w:jc w:val="both"/>
        <w:rPr>
          <w:rFonts w:ascii="Arial" w:hAnsi="Arial" w:cs="Arial"/>
          <w:sz w:val="20"/>
          <w:szCs w:val="20"/>
          <w:lang w:val="en-US"/>
        </w:rPr>
      </w:pPr>
      <w:r w:rsidRPr="00770355">
        <w:rPr>
          <w:rFonts w:ascii="Arial" w:hAnsi="Arial" w:cs="Arial"/>
          <w:sz w:val="20"/>
          <w:szCs w:val="20"/>
          <w:lang w:val="en-US"/>
        </w:rPr>
        <w:t>3. ………………………………………………………………………………………………………..</w:t>
      </w:r>
      <w:r w:rsidRPr="00770355">
        <w:rPr>
          <w:rFonts w:ascii="Arial" w:hAnsi="Arial" w:cs="Arial"/>
          <w:sz w:val="20"/>
          <w:szCs w:val="20"/>
        </w:rPr>
        <w:t>;</w:t>
      </w:r>
    </w:p>
    <w:p w14:paraId="7A931020" w14:textId="77777777" w:rsidR="00770355" w:rsidRPr="00770355" w:rsidRDefault="00770355" w:rsidP="00770355">
      <w:pPr>
        <w:pStyle w:val="Vnbnnidung20"/>
        <w:spacing w:after="120" w:line="240" w:lineRule="auto"/>
        <w:ind w:left="0" w:firstLine="720"/>
        <w:jc w:val="both"/>
        <w:rPr>
          <w:rFonts w:ascii="Arial" w:hAnsi="Arial" w:cs="Arial"/>
          <w:sz w:val="20"/>
          <w:szCs w:val="20"/>
          <w:lang w:val="en-US"/>
        </w:rPr>
      </w:pPr>
      <w:r w:rsidRPr="00770355">
        <w:rPr>
          <w:rFonts w:ascii="Arial" w:hAnsi="Arial" w:cs="Arial"/>
          <w:sz w:val="20"/>
          <w:szCs w:val="20"/>
          <w:lang w:val="en-US"/>
        </w:rPr>
        <w:t>4. ………………………………………………………………………………………………………..</w:t>
      </w:r>
      <w:r w:rsidRPr="00770355">
        <w:rPr>
          <w:rFonts w:ascii="Arial" w:hAnsi="Arial" w:cs="Arial"/>
          <w:sz w:val="20"/>
          <w:szCs w:val="20"/>
        </w:rPr>
        <w:t>;</w:t>
      </w:r>
    </w:p>
    <w:p w14:paraId="76DE87D2" w14:textId="77777777" w:rsidR="00770355" w:rsidRPr="00770355" w:rsidRDefault="00770355" w:rsidP="00414E60">
      <w:pPr>
        <w:pStyle w:val="Mclc0"/>
        <w:numPr>
          <w:ilvl w:val="0"/>
          <w:numId w:val="1"/>
        </w:numPr>
        <w:tabs>
          <w:tab w:val="left" w:pos="1337"/>
          <w:tab w:val="center" w:leader="dot" w:pos="8701"/>
        </w:tabs>
        <w:spacing w:line="240" w:lineRule="auto"/>
        <w:ind w:left="0" w:firstLine="720"/>
        <w:jc w:val="both"/>
        <w:rPr>
          <w:rFonts w:ascii="Arial" w:hAnsi="Arial" w:cs="Arial"/>
          <w:sz w:val="20"/>
          <w:szCs w:val="20"/>
        </w:rPr>
      </w:pPr>
      <w:r w:rsidRPr="00770355">
        <w:rPr>
          <w:rFonts w:ascii="Arial" w:hAnsi="Arial" w:cs="Arial"/>
          <w:sz w:val="20"/>
          <w:szCs w:val="20"/>
        </w:rPr>
        <w:br w:type="page"/>
      </w:r>
    </w:p>
    <w:p w14:paraId="520D6837" w14:textId="77777777" w:rsidR="00770355" w:rsidRPr="00770355" w:rsidRDefault="00770355" w:rsidP="00770355">
      <w:pPr>
        <w:pStyle w:val="Tiu10"/>
        <w:keepNext/>
        <w:keepLines/>
        <w:spacing w:after="120" w:line="240" w:lineRule="auto"/>
        <w:ind w:firstLine="720"/>
        <w:jc w:val="both"/>
        <w:outlineLvl w:val="9"/>
        <w:rPr>
          <w:rFonts w:ascii="Arial" w:hAnsi="Arial" w:cs="Arial"/>
          <w:sz w:val="20"/>
          <w:szCs w:val="20"/>
        </w:rPr>
      </w:pPr>
      <w:r w:rsidRPr="00770355">
        <w:rPr>
          <w:rFonts w:ascii="Arial" w:hAnsi="Arial" w:cs="Arial"/>
          <w:sz w:val="20"/>
          <w:szCs w:val="20"/>
        </w:rPr>
        <w:lastRenderedPageBreak/>
        <w:t>II. Diễn biến cụ thể của cuộc đấu giá quyền khai thác khoáng sản</w:t>
      </w:r>
    </w:p>
    <w:p w14:paraId="6763F998" w14:textId="77777777" w:rsidR="00770355" w:rsidRPr="00770355" w:rsidRDefault="00770355" w:rsidP="00770355">
      <w:pPr>
        <w:pStyle w:val="Vnbnnidung20"/>
        <w:spacing w:after="120" w:line="240" w:lineRule="auto"/>
        <w:ind w:left="0" w:firstLine="720"/>
        <w:jc w:val="both"/>
        <w:rPr>
          <w:rFonts w:ascii="Arial" w:hAnsi="Arial" w:cs="Arial"/>
          <w:sz w:val="20"/>
          <w:szCs w:val="20"/>
          <w:lang w:val="en-US"/>
        </w:rPr>
      </w:pPr>
      <w:r w:rsidRPr="00770355">
        <w:rPr>
          <w:rFonts w:ascii="Arial" w:hAnsi="Arial" w:cs="Arial"/>
          <w:sz w:val="20"/>
          <w:szCs w:val="20"/>
          <w:lang w:val="en-US"/>
        </w:rPr>
        <w:t>……………………………………………………………………………………………………………</w:t>
      </w:r>
    </w:p>
    <w:p w14:paraId="016B207A" w14:textId="77777777" w:rsidR="00770355" w:rsidRPr="00770355" w:rsidRDefault="00770355" w:rsidP="00770355">
      <w:pPr>
        <w:pStyle w:val="Vnbnnidung20"/>
        <w:spacing w:after="120" w:line="240" w:lineRule="auto"/>
        <w:ind w:left="0" w:firstLine="720"/>
        <w:jc w:val="both"/>
        <w:rPr>
          <w:rFonts w:ascii="Arial" w:hAnsi="Arial" w:cs="Arial"/>
          <w:sz w:val="20"/>
          <w:szCs w:val="20"/>
          <w:lang w:val="en-US"/>
        </w:rPr>
      </w:pPr>
      <w:r w:rsidRPr="00770355">
        <w:rPr>
          <w:rFonts w:ascii="Arial" w:hAnsi="Arial" w:cs="Arial"/>
          <w:sz w:val="20"/>
          <w:szCs w:val="20"/>
          <w:lang w:val="en-US"/>
        </w:rPr>
        <w:t>……………………………………………………………………………………………………………</w:t>
      </w:r>
    </w:p>
    <w:p w14:paraId="05C99D26" w14:textId="77777777" w:rsidR="00770355" w:rsidRPr="00770355" w:rsidRDefault="00770355" w:rsidP="00770355">
      <w:pPr>
        <w:pStyle w:val="Vnbnnidung20"/>
        <w:spacing w:after="120" w:line="240" w:lineRule="auto"/>
        <w:ind w:left="0" w:firstLine="720"/>
        <w:jc w:val="both"/>
        <w:rPr>
          <w:rFonts w:ascii="Arial" w:hAnsi="Arial" w:cs="Arial"/>
          <w:sz w:val="20"/>
          <w:szCs w:val="20"/>
          <w:lang w:val="en-US"/>
        </w:rPr>
      </w:pPr>
      <w:r w:rsidRPr="00770355">
        <w:rPr>
          <w:rFonts w:ascii="Arial" w:hAnsi="Arial" w:cs="Arial"/>
          <w:sz w:val="20"/>
          <w:szCs w:val="20"/>
          <w:lang w:val="en-US"/>
        </w:rPr>
        <w:t>……………………………………………………………………………………………………………</w:t>
      </w:r>
    </w:p>
    <w:p w14:paraId="229E7075" w14:textId="77777777" w:rsidR="00770355" w:rsidRPr="00770355" w:rsidRDefault="00770355" w:rsidP="00770355">
      <w:pPr>
        <w:pStyle w:val="Mclc0"/>
        <w:tabs>
          <w:tab w:val="left" w:leader="dot" w:pos="2028"/>
          <w:tab w:val="right" w:leader="dot" w:pos="8985"/>
        </w:tabs>
        <w:spacing w:line="240" w:lineRule="auto"/>
        <w:ind w:left="0" w:firstLine="720"/>
        <w:jc w:val="both"/>
        <w:rPr>
          <w:rFonts w:ascii="Arial" w:hAnsi="Arial" w:cs="Arial"/>
          <w:sz w:val="20"/>
          <w:szCs w:val="20"/>
        </w:rPr>
      </w:pPr>
      <w:r w:rsidRPr="00770355">
        <w:rPr>
          <w:rFonts w:ascii="Arial" w:hAnsi="Arial" w:cs="Arial"/>
          <w:sz w:val="20"/>
          <w:szCs w:val="20"/>
        </w:rPr>
        <w:t>Sau</w:t>
      </w:r>
      <w:r w:rsidRPr="00770355">
        <w:rPr>
          <w:rFonts w:ascii="Arial" w:hAnsi="Arial" w:cs="Arial"/>
          <w:sz w:val="20"/>
          <w:szCs w:val="20"/>
        </w:rPr>
        <w:tab/>
        <w:t>lần tr</w:t>
      </w:r>
      <w:r w:rsidRPr="00770355">
        <w:rPr>
          <w:rFonts w:ascii="Arial" w:hAnsi="Arial" w:cs="Arial"/>
          <w:sz w:val="20"/>
          <w:szCs w:val="20"/>
          <w:lang w:val="en-US"/>
        </w:rPr>
        <w:t>ả</w:t>
      </w:r>
      <w:r w:rsidRPr="00770355">
        <w:rPr>
          <w:rFonts w:ascii="Arial" w:hAnsi="Arial" w:cs="Arial"/>
          <w:sz w:val="20"/>
          <w:szCs w:val="20"/>
        </w:rPr>
        <w:t xml:space="preserve"> giá, người trà giá cao nhất là </w:t>
      </w:r>
      <w:r w:rsidRPr="00770355">
        <w:rPr>
          <w:rFonts w:ascii="Arial" w:hAnsi="Arial" w:cs="Arial"/>
          <w:sz w:val="20"/>
          <w:szCs w:val="20"/>
          <w:lang w:val="en-US"/>
        </w:rPr>
        <w:t>Ô</w:t>
      </w:r>
      <w:r w:rsidRPr="00770355">
        <w:rPr>
          <w:rFonts w:ascii="Arial" w:hAnsi="Arial" w:cs="Arial"/>
          <w:sz w:val="20"/>
          <w:szCs w:val="20"/>
        </w:rPr>
        <w:t>ng/Bà ......................................;</w:t>
      </w:r>
    </w:p>
    <w:p w14:paraId="334CF993" w14:textId="77777777" w:rsidR="00770355" w:rsidRPr="00770355" w:rsidRDefault="00770355" w:rsidP="00770355">
      <w:pPr>
        <w:pStyle w:val="Mclc0"/>
        <w:tabs>
          <w:tab w:val="right" w:leader="dot" w:pos="7769"/>
          <w:tab w:val="left" w:pos="7975"/>
          <w:tab w:val="left" w:leader="dot" w:pos="8935"/>
        </w:tabs>
        <w:spacing w:line="240" w:lineRule="auto"/>
        <w:ind w:left="0" w:firstLine="720"/>
        <w:jc w:val="both"/>
        <w:rPr>
          <w:rFonts w:ascii="Arial" w:hAnsi="Arial" w:cs="Arial"/>
          <w:sz w:val="20"/>
          <w:szCs w:val="20"/>
          <w:lang w:val="en-US"/>
        </w:rPr>
      </w:pPr>
      <w:r w:rsidRPr="00770355">
        <w:rPr>
          <w:rFonts w:ascii="Arial" w:hAnsi="Arial" w:cs="Arial"/>
          <w:sz w:val="20"/>
          <w:szCs w:val="20"/>
        </w:rPr>
        <w:t xml:space="preserve">Đại diện cho </w:t>
      </w:r>
      <w:r w:rsidRPr="00770355">
        <w:rPr>
          <w:rFonts w:ascii="Arial" w:hAnsi="Arial" w:cs="Arial"/>
          <w:i/>
          <w:iCs/>
          <w:sz w:val="20"/>
          <w:szCs w:val="20"/>
        </w:rPr>
        <w:t>(Tên tổ chức, cá nhân) ..........................</w:t>
      </w:r>
      <w:r w:rsidRPr="00770355">
        <w:rPr>
          <w:rFonts w:ascii="Arial" w:hAnsi="Arial" w:cs="Arial"/>
          <w:sz w:val="20"/>
          <w:szCs w:val="20"/>
        </w:rPr>
        <w:t xml:space="preserve">  địa chỉ</w:t>
      </w:r>
      <w:r w:rsidRPr="00770355">
        <w:rPr>
          <w:rFonts w:ascii="Arial" w:hAnsi="Arial" w:cs="Arial"/>
          <w:sz w:val="20"/>
          <w:szCs w:val="20"/>
          <w:lang w:val="en-US"/>
        </w:rPr>
        <w:t xml:space="preserve"> …………………………..</w:t>
      </w:r>
    </w:p>
    <w:p w14:paraId="2B0F5861" w14:textId="77777777" w:rsidR="00770355" w:rsidRPr="00770355" w:rsidRDefault="00770355" w:rsidP="00770355">
      <w:pPr>
        <w:pStyle w:val="Mclc0"/>
        <w:tabs>
          <w:tab w:val="left" w:leader="dot" w:pos="6729"/>
          <w:tab w:val="left" w:leader="dot" w:pos="8052"/>
          <w:tab w:val="left" w:leader="dot" w:pos="8935"/>
        </w:tabs>
        <w:spacing w:line="240" w:lineRule="auto"/>
        <w:ind w:left="0" w:firstLine="720"/>
        <w:jc w:val="both"/>
        <w:rPr>
          <w:rFonts w:ascii="Arial" w:hAnsi="Arial" w:cs="Arial"/>
          <w:sz w:val="20"/>
          <w:szCs w:val="20"/>
        </w:rPr>
      </w:pPr>
      <w:r w:rsidRPr="00770355">
        <w:rPr>
          <w:rFonts w:ascii="Arial" w:hAnsi="Arial" w:cs="Arial"/>
          <w:sz w:val="20"/>
          <w:szCs w:val="20"/>
        </w:rPr>
        <w:t>Th</w:t>
      </w:r>
      <w:r w:rsidRPr="00770355">
        <w:rPr>
          <w:rFonts w:ascii="Arial" w:hAnsi="Arial" w:cs="Arial"/>
          <w:sz w:val="20"/>
          <w:szCs w:val="20"/>
          <w:lang w:val="en-US"/>
        </w:rPr>
        <w:t>ẻ</w:t>
      </w:r>
      <w:r w:rsidRPr="00770355">
        <w:rPr>
          <w:rFonts w:ascii="Arial" w:hAnsi="Arial" w:cs="Arial"/>
          <w:sz w:val="20"/>
          <w:szCs w:val="20"/>
        </w:rPr>
        <w:t xml:space="preserve"> Căn cước công dân/số định danh cá nhân: .................cấp ngày ....... tại .........;</w:t>
      </w:r>
    </w:p>
    <w:p w14:paraId="06BE4683" w14:textId="77777777" w:rsidR="00770355" w:rsidRPr="00770355" w:rsidRDefault="00770355" w:rsidP="00770355">
      <w:pPr>
        <w:pStyle w:val="Mclc0"/>
        <w:tabs>
          <w:tab w:val="left" w:leader="dot" w:pos="6058"/>
        </w:tabs>
        <w:spacing w:line="240" w:lineRule="auto"/>
        <w:ind w:left="0" w:firstLine="720"/>
        <w:jc w:val="both"/>
        <w:rPr>
          <w:rFonts w:ascii="Arial" w:hAnsi="Arial" w:cs="Arial"/>
          <w:sz w:val="20"/>
          <w:szCs w:val="20"/>
        </w:rPr>
      </w:pPr>
      <w:r w:rsidRPr="00770355">
        <w:rPr>
          <w:rFonts w:ascii="Arial" w:hAnsi="Arial" w:cs="Arial"/>
          <w:sz w:val="20"/>
          <w:szCs w:val="20"/>
        </w:rPr>
        <w:t>Với giá đ</w:t>
      </w:r>
      <w:r w:rsidRPr="00770355">
        <w:rPr>
          <w:rFonts w:ascii="Arial" w:hAnsi="Arial" w:cs="Arial"/>
          <w:sz w:val="20"/>
          <w:szCs w:val="20"/>
          <w:lang w:val="en-US"/>
        </w:rPr>
        <w:t>ã</w:t>
      </w:r>
      <w:r w:rsidRPr="00770355">
        <w:rPr>
          <w:rFonts w:ascii="Arial" w:hAnsi="Arial" w:cs="Arial"/>
          <w:sz w:val="20"/>
          <w:szCs w:val="20"/>
        </w:rPr>
        <w:t xml:space="preserve"> trả là ............................................%.</w:t>
      </w:r>
    </w:p>
    <w:p w14:paraId="4CA3D370" w14:textId="77777777" w:rsidR="00770355" w:rsidRPr="00770355" w:rsidRDefault="00770355" w:rsidP="00770355">
      <w:pPr>
        <w:pStyle w:val="Mclc0"/>
        <w:tabs>
          <w:tab w:val="right" w:leader="dot" w:pos="8985"/>
        </w:tabs>
        <w:spacing w:line="240" w:lineRule="auto"/>
        <w:ind w:left="0" w:firstLine="720"/>
        <w:jc w:val="both"/>
        <w:rPr>
          <w:rFonts w:ascii="Arial" w:hAnsi="Arial" w:cs="Arial"/>
          <w:sz w:val="20"/>
          <w:szCs w:val="20"/>
        </w:rPr>
      </w:pPr>
      <w:r w:rsidRPr="00770355">
        <w:rPr>
          <w:rFonts w:ascii="Arial" w:hAnsi="Arial" w:cs="Arial"/>
          <w:i/>
          <w:iCs/>
          <w:sz w:val="20"/>
          <w:szCs w:val="20"/>
        </w:rPr>
        <w:t>(viết b</w:t>
      </w:r>
      <w:r w:rsidRPr="00770355">
        <w:rPr>
          <w:rFonts w:ascii="Arial" w:hAnsi="Arial" w:cs="Arial"/>
          <w:i/>
          <w:iCs/>
          <w:sz w:val="20"/>
          <w:szCs w:val="20"/>
          <w:lang w:val="en-US"/>
        </w:rPr>
        <w:t>ằ</w:t>
      </w:r>
      <w:r w:rsidRPr="00770355">
        <w:rPr>
          <w:rFonts w:ascii="Arial" w:hAnsi="Arial" w:cs="Arial"/>
          <w:i/>
          <w:iCs/>
          <w:sz w:val="20"/>
          <w:szCs w:val="20"/>
        </w:rPr>
        <w:t>ng chữ .............</w:t>
      </w:r>
      <w:r w:rsidRPr="00770355">
        <w:rPr>
          <w:rFonts w:ascii="Arial" w:hAnsi="Arial" w:cs="Arial"/>
          <w:i/>
          <w:iCs/>
          <w:sz w:val="20"/>
          <w:szCs w:val="20"/>
          <w:lang w:val="en-US"/>
        </w:rPr>
        <w:t>....................................................................................</w:t>
      </w:r>
      <w:r w:rsidRPr="00770355">
        <w:rPr>
          <w:rFonts w:ascii="Arial" w:hAnsi="Arial" w:cs="Arial"/>
          <w:i/>
          <w:iCs/>
          <w:sz w:val="20"/>
          <w:szCs w:val="20"/>
        </w:rPr>
        <w:t>)</w:t>
      </w:r>
    </w:p>
    <w:p w14:paraId="43F34897" w14:textId="77777777" w:rsidR="00770355" w:rsidRPr="00770355" w:rsidRDefault="00770355" w:rsidP="00770355">
      <w:pPr>
        <w:pStyle w:val="Vnbnnidung20"/>
        <w:tabs>
          <w:tab w:val="left" w:leader="dot" w:pos="4828"/>
        </w:tabs>
        <w:spacing w:after="120" w:line="240" w:lineRule="auto"/>
        <w:ind w:left="0" w:firstLine="720"/>
        <w:jc w:val="both"/>
        <w:rPr>
          <w:rFonts w:ascii="Arial" w:hAnsi="Arial" w:cs="Arial"/>
          <w:sz w:val="20"/>
          <w:szCs w:val="20"/>
        </w:rPr>
      </w:pPr>
      <w:r w:rsidRPr="00770355">
        <w:rPr>
          <w:rFonts w:ascii="Arial" w:hAnsi="Arial" w:cs="Arial"/>
          <w:sz w:val="20"/>
          <w:szCs w:val="20"/>
        </w:rPr>
        <w:t>Cuộc đấu giá kết thúc vào lúc ........ giờ cùng ngày. Các bên cùng thống nhất</w:t>
      </w:r>
      <w:r w:rsidRPr="00770355">
        <w:rPr>
          <w:rFonts w:ascii="Arial" w:hAnsi="Arial" w:cs="Arial"/>
          <w:sz w:val="20"/>
          <w:szCs w:val="20"/>
          <w:lang w:val="en-US"/>
        </w:rPr>
        <w:t xml:space="preserve"> </w:t>
      </w:r>
      <w:r w:rsidRPr="00770355">
        <w:rPr>
          <w:rFonts w:ascii="Arial" w:hAnsi="Arial" w:cs="Arial"/>
          <w:sz w:val="20"/>
          <w:szCs w:val="20"/>
        </w:rPr>
        <w:t>ký tên.</w:t>
      </w:r>
    </w:p>
    <w:p w14:paraId="6734A35E"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sz w:val="20"/>
          <w:szCs w:val="20"/>
        </w:rPr>
        <w:t>Biên bản cuộc đấu giá được lập thành...bản, có giá trị pháp lý như nhau và được gửi cho các cơ quan:</w:t>
      </w:r>
    </w:p>
    <w:p w14:paraId="696C372B" w14:textId="77777777" w:rsidR="00770355" w:rsidRPr="00770355" w:rsidRDefault="00770355" w:rsidP="00770355">
      <w:pPr>
        <w:pStyle w:val="Vnbnnidung20"/>
        <w:spacing w:after="120" w:line="240" w:lineRule="auto"/>
        <w:ind w:left="0" w:firstLine="720"/>
        <w:jc w:val="both"/>
        <w:rPr>
          <w:rFonts w:ascii="Arial" w:hAnsi="Arial" w:cs="Arial"/>
          <w:sz w:val="20"/>
          <w:szCs w:val="20"/>
          <w:lang w:val="en-US"/>
        </w:rPr>
      </w:pPr>
      <w:r w:rsidRPr="00770355">
        <w:rPr>
          <w:rFonts w:ascii="Arial" w:hAnsi="Arial" w:cs="Arial"/>
          <w:sz w:val="20"/>
          <w:szCs w:val="20"/>
          <w:lang w:val="en-US"/>
        </w:rPr>
        <w:t>……………………………………………………………………………………………………………</w:t>
      </w:r>
    </w:p>
    <w:p w14:paraId="778D6DA5" w14:textId="77777777" w:rsidR="00770355" w:rsidRPr="00770355" w:rsidRDefault="00770355" w:rsidP="00770355">
      <w:pPr>
        <w:pStyle w:val="Vnbnnidung20"/>
        <w:spacing w:after="0" w:line="240" w:lineRule="auto"/>
        <w:ind w:left="0" w:firstLine="720"/>
        <w:jc w:val="both"/>
        <w:rPr>
          <w:rFonts w:ascii="Arial" w:hAnsi="Arial" w:cs="Arial"/>
          <w:sz w:val="20"/>
          <w:szCs w:val="20"/>
          <w:lang w:val="en-US"/>
        </w:rPr>
      </w:pPr>
      <w:r w:rsidRPr="00770355">
        <w:rPr>
          <w:rFonts w:ascii="Arial" w:hAnsi="Arial" w:cs="Arial"/>
          <w:sz w:val="20"/>
          <w:szCs w:val="20"/>
          <w:lang w:val="en-US"/>
        </w:rPr>
        <w:t>……………………………………………………………………………………………………………</w:t>
      </w:r>
    </w:p>
    <w:p w14:paraId="07B44AE8" w14:textId="77777777" w:rsidR="00770355" w:rsidRPr="00770355" w:rsidRDefault="00770355" w:rsidP="00770355">
      <w:pPr>
        <w:pStyle w:val="Vnbnnidung20"/>
        <w:spacing w:after="0" w:line="240" w:lineRule="auto"/>
        <w:ind w:left="0" w:firstLine="720"/>
        <w:jc w:val="both"/>
        <w:rPr>
          <w:rFonts w:ascii="Arial"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770355" w:rsidRPr="00770355" w14:paraId="229C35DC" w14:textId="77777777" w:rsidTr="008560C5">
        <w:trPr>
          <w:tblCellSpacing w:w="0" w:type="dxa"/>
        </w:trPr>
        <w:tc>
          <w:tcPr>
            <w:tcW w:w="2361" w:type="pct"/>
            <w:shd w:val="clear" w:color="auto" w:fill="FFFFFF"/>
            <w:tcMar>
              <w:top w:w="0" w:type="dxa"/>
              <w:left w:w="108" w:type="dxa"/>
              <w:bottom w:w="0" w:type="dxa"/>
              <w:right w:w="108" w:type="dxa"/>
            </w:tcMar>
            <w:hideMark/>
          </w:tcPr>
          <w:p w14:paraId="2AAA526A" w14:textId="77777777" w:rsidR="00770355" w:rsidRPr="00770355" w:rsidRDefault="00770355" w:rsidP="008560C5">
            <w:pPr>
              <w:pStyle w:val="Vnbnnidung20"/>
              <w:spacing w:after="0" w:line="240" w:lineRule="auto"/>
              <w:ind w:left="0"/>
              <w:jc w:val="center"/>
              <w:rPr>
                <w:rFonts w:ascii="Arial" w:hAnsi="Arial" w:cs="Arial"/>
                <w:sz w:val="20"/>
                <w:szCs w:val="20"/>
              </w:rPr>
            </w:pPr>
            <w:r w:rsidRPr="00770355">
              <w:rPr>
                <w:rFonts w:ascii="Arial" w:hAnsi="Arial" w:cs="Arial"/>
                <w:b/>
                <w:bCs/>
                <w:sz w:val="20"/>
                <w:szCs w:val="20"/>
              </w:rPr>
              <w:t>Người điều hành cuộc đấu giá</w:t>
            </w:r>
          </w:p>
          <w:p w14:paraId="632885D2" w14:textId="77777777" w:rsidR="00770355" w:rsidRPr="00770355" w:rsidRDefault="00770355" w:rsidP="008560C5">
            <w:pPr>
              <w:pStyle w:val="Vnbnnidung20"/>
              <w:spacing w:after="0" w:line="240" w:lineRule="auto"/>
              <w:ind w:left="0"/>
              <w:jc w:val="center"/>
              <w:rPr>
                <w:rFonts w:ascii="Arial" w:hAnsi="Arial" w:cs="Arial"/>
                <w:sz w:val="20"/>
                <w:szCs w:val="20"/>
              </w:rPr>
            </w:pPr>
            <w:r w:rsidRPr="00770355">
              <w:rPr>
                <w:rFonts w:ascii="Arial" w:hAnsi="Arial" w:cs="Arial"/>
                <w:i/>
                <w:iCs/>
                <w:sz w:val="20"/>
                <w:szCs w:val="20"/>
              </w:rPr>
              <w:t>(Ký, ghi rõ họ, tên)</w:t>
            </w:r>
          </w:p>
          <w:p w14:paraId="24A2B6E9" w14:textId="77777777" w:rsidR="00770355" w:rsidRPr="00770355" w:rsidRDefault="00770355" w:rsidP="008560C5">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14FD885" w14:textId="77777777" w:rsidR="00770355" w:rsidRPr="00770355" w:rsidRDefault="00770355" w:rsidP="008560C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Người ghi biên bản</w:t>
            </w:r>
          </w:p>
          <w:p w14:paraId="3F3231EB" w14:textId="77777777" w:rsidR="00770355" w:rsidRPr="00770355" w:rsidRDefault="00770355" w:rsidP="008560C5">
            <w:pPr>
              <w:pStyle w:val="Vnbnnidung20"/>
              <w:spacing w:after="0" w:line="240" w:lineRule="auto"/>
              <w:ind w:left="0"/>
              <w:jc w:val="center"/>
              <w:rPr>
                <w:rFonts w:ascii="Arial" w:hAnsi="Arial" w:cs="Arial"/>
                <w:sz w:val="20"/>
                <w:szCs w:val="20"/>
              </w:rPr>
            </w:pPr>
            <w:r w:rsidRPr="00770355">
              <w:rPr>
                <w:rFonts w:ascii="Arial" w:hAnsi="Arial" w:cs="Arial"/>
                <w:i/>
                <w:iCs/>
                <w:sz w:val="20"/>
                <w:szCs w:val="20"/>
              </w:rPr>
              <w:t>(K</w:t>
            </w:r>
            <w:r w:rsidRPr="00770355">
              <w:rPr>
                <w:rFonts w:ascii="Arial" w:hAnsi="Arial" w:cs="Arial"/>
                <w:i/>
                <w:iCs/>
                <w:sz w:val="20"/>
                <w:szCs w:val="20"/>
                <w:lang w:val="en-US"/>
              </w:rPr>
              <w:t>ý</w:t>
            </w:r>
            <w:r w:rsidRPr="00770355">
              <w:rPr>
                <w:rFonts w:ascii="Arial" w:hAnsi="Arial" w:cs="Arial"/>
                <w:i/>
                <w:iCs/>
                <w:sz w:val="20"/>
                <w:szCs w:val="20"/>
              </w:rPr>
              <w:t>, ghi rõ họ, tên)</w:t>
            </w:r>
          </w:p>
          <w:p w14:paraId="03B1E8C7" w14:textId="77777777" w:rsidR="00770355" w:rsidRPr="00770355" w:rsidRDefault="00770355" w:rsidP="008560C5">
            <w:pPr>
              <w:jc w:val="center"/>
              <w:rPr>
                <w:rFonts w:ascii="Arial" w:hAnsi="Arial" w:cs="Arial"/>
                <w:sz w:val="20"/>
                <w:szCs w:val="20"/>
              </w:rPr>
            </w:pPr>
          </w:p>
          <w:p w14:paraId="5B3BDD0E" w14:textId="77777777" w:rsidR="00770355" w:rsidRPr="00770355" w:rsidRDefault="00770355" w:rsidP="008560C5">
            <w:pPr>
              <w:jc w:val="center"/>
              <w:rPr>
                <w:rFonts w:ascii="Arial" w:hAnsi="Arial" w:cs="Arial"/>
                <w:sz w:val="20"/>
                <w:szCs w:val="20"/>
              </w:rPr>
            </w:pPr>
          </w:p>
        </w:tc>
      </w:tr>
      <w:tr w:rsidR="00770355" w:rsidRPr="00770355" w14:paraId="23BC4FFF" w14:textId="77777777" w:rsidTr="008560C5">
        <w:trPr>
          <w:tblCellSpacing w:w="0" w:type="dxa"/>
        </w:trPr>
        <w:tc>
          <w:tcPr>
            <w:tcW w:w="2361" w:type="pct"/>
            <w:shd w:val="clear" w:color="auto" w:fill="FFFFFF"/>
            <w:tcMar>
              <w:top w:w="0" w:type="dxa"/>
              <w:left w:w="108" w:type="dxa"/>
              <w:bottom w:w="0" w:type="dxa"/>
              <w:right w:w="108" w:type="dxa"/>
            </w:tcMar>
          </w:tcPr>
          <w:p w14:paraId="5DCAEF3E" w14:textId="77777777" w:rsidR="00770355" w:rsidRPr="00770355" w:rsidRDefault="00770355" w:rsidP="008560C5">
            <w:pPr>
              <w:pStyle w:val="Vnbnnidung20"/>
              <w:spacing w:after="0" w:line="240" w:lineRule="auto"/>
              <w:ind w:left="0"/>
              <w:jc w:val="center"/>
              <w:rPr>
                <w:rFonts w:ascii="Arial" w:hAnsi="Arial" w:cs="Arial"/>
                <w:sz w:val="20"/>
                <w:szCs w:val="20"/>
              </w:rPr>
            </w:pPr>
            <w:r w:rsidRPr="00770355">
              <w:rPr>
                <w:rFonts w:ascii="Arial" w:hAnsi="Arial" w:cs="Arial"/>
                <w:b/>
                <w:bCs/>
                <w:sz w:val="20"/>
                <w:szCs w:val="20"/>
                <w:lang w:val="en-US"/>
              </w:rPr>
              <w:t>Người trúng đấu giá</w:t>
            </w:r>
            <w:r w:rsidRPr="00770355">
              <w:rPr>
                <w:rFonts w:ascii="Arial" w:hAnsi="Arial" w:cs="Arial"/>
                <w:b/>
                <w:bCs/>
                <w:sz w:val="20"/>
                <w:szCs w:val="20"/>
              </w:rPr>
              <w:br/>
            </w:r>
            <w:r w:rsidRPr="00770355">
              <w:rPr>
                <w:rFonts w:ascii="Arial" w:hAnsi="Arial" w:cs="Arial"/>
                <w:bCs/>
                <w:i/>
                <w:sz w:val="20"/>
                <w:szCs w:val="20"/>
              </w:rPr>
              <w:t>(Ký, ghi</w:t>
            </w:r>
            <w:r w:rsidRPr="00770355">
              <w:rPr>
                <w:rFonts w:ascii="Arial" w:hAnsi="Arial" w:cs="Arial"/>
                <w:b/>
                <w:bCs/>
                <w:sz w:val="20"/>
                <w:szCs w:val="20"/>
              </w:rPr>
              <w:t xml:space="preserve"> </w:t>
            </w:r>
            <w:r w:rsidRPr="00770355">
              <w:rPr>
                <w:rFonts w:ascii="Arial" w:hAnsi="Arial" w:cs="Arial"/>
                <w:i/>
                <w:iCs/>
                <w:sz w:val="20"/>
                <w:szCs w:val="20"/>
              </w:rPr>
              <w:t>rõ họ, tên)</w:t>
            </w:r>
          </w:p>
          <w:p w14:paraId="4D4911D0" w14:textId="77777777" w:rsidR="00770355" w:rsidRPr="00770355" w:rsidRDefault="00770355" w:rsidP="008560C5">
            <w:pPr>
              <w:pStyle w:val="Vnbnnidung20"/>
              <w:spacing w:after="0" w:line="240" w:lineRule="auto"/>
              <w:ind w:left="0"/>
              <w:jc w:val="center"/>
              <w:rPr>
                <w:rFonts w:ascii="Arial" w:hAnsi="Arial" w:cs="Arial"/>
                <w:b/>
                <w:bCs/>
                <w:sz w:val="20"/>
                <w:szCs w:val="20"/>
              </w:rPr>
            </w:pPr>
          </w:p>
        </w:tc>
        <w:tc>
          <w:tcPr>
            <w:tcW w:w="2639" w:type="pct"/>
            <w:shd w:val="clear" w:color="auto" w:fill="FFFFFF"/>
            <w:tcMar>
              <w:top w:w="0" w:type="dxa"/>
              <w:left w:w="108" w:type="dxa"/>
              <w:bottom w:w="0" w:type="dxa"/>
              <w:right w:w="108" w:type="dxa"/>
            </w:tcMar>
          </w:tcPr>
          <w:p w14:paraId="073D2ECF" w14:textId="77777777" w:rsidR="00770355" w:rsidRPr="00770355" w:rsidRDefault="00770355" w:rsidP="008560C5">
            <w:pPr>
              <w:pStyle w:val="Vnbnnidung20"/>
              <w:spacing w:after="0" w:line="240" w:lineRule="auto"/>
              <w:ind w:left="0"/>
              <w:jc w:val="center"/>
              <w:rPr>
                <w:rFonts w:ascii="Arial" w:hAnsi="Arial" w:cs="Arial"/>
                <w:sz w:val="20"/>
                <w:szCs w:val="20"/>
              </w:rPr>
            </w:pPr>
            <w:r w:rsidRPr="00770355">
              <w:rPr>
                <w:rFonts w:ascii="Arial" w:hAnsi="Arial" w:cs="Arial"/>
                <w:b/>
                <w:bCs/>
                <w:sz w:val="20"/>
                <w:szCs w:val="20"/>
              </w:rPr>
              <w:t>Đại diện ngư</w:t>
            </w:r>
            <w:r w:rsidRPr="00770355">
              <w:rPr>
                <w:rFonts w:ascii="Arial" w:hAnsi="Arial" w:cs="Arial"/>
                <w:b/>
                <w:bCs/>
                <w:sz w:val="20"/>
                <w:szCs w:val="20"/>
                <w:lang w:val="en-US"/>
              </w:rPr>
              <w:t>ờ</w:t>
            </w:r>
            <w:r w:rsidRPr="00770355">
              <w:rPr>
                <w:rFonts w:ascii="Arial" w:hAnsi="Arial" w:cs="Arial"/>
                <w:b/>
                <w:bCs/>
                <w:sz w:val="20"/>
                <w:szCs w:val="20"/>
              </w:rPr>
              <w:t>i tham gia đấu giá</w:t>
            </w:r>
            <w:r w:rsidRPr="00770355">
              <w:rPr>
                <w:rFonts w:ascii="Arial" w:hAnsi="Arial" w:cs="Arial"/>
                <w:b/>
                <w:bCs/>
                <w:sz w:val="20"/>
                <w:szCs w:val="20"/>
              </w:rPr>
              <w:br/>
            </w:r>
            <w:r w:rsidRPr="00770355">
              <w:rPr>
                <w:rFonts w:ascii="Arial" w:hAnsi="Arial" w:cs="Arial"/>
                <w:bCs/>
                <w:i/>
                <w:sz w:val="20"/>
                <w:szCs w:val="20"/>
              </w:rPr>
              <w:t>(Ký, ghi</w:t>
            </w:r>
            <w:r w:rsidRPr="00770355">
              <w:rPr>
                <w:rFonts w:ascii="Arial" w:hAnsi="Arial" w:cs="Arial"/>
                <w:b/>
                <w:bCs/>
                <w:sz w:val="20"/>
                <w:szCs w:val="20"/>
              </w:rPr>
              <w:t xml:space="preserve"> </w:t>
            </w:r>
            <w:r w:rsidRPr="00770355">
              <w:rPr>
                <w:rFonts w:ascii="Arial" w:hAnsi="Arial" w:cs="Arial"/>
                <w:i/>
                <w:iCs/>
                <w:sz w:val="20"/>
                <w:szCs w:val="20"/>
              </w:rPr>
              <w:t>rõ họ, tên)</w:t>
            </w:r>
          </w:p>
          <w:p w14:paraId="5139714C" w14:textId="77777777" w:rsidR="00770355" w:rsidRPr="00770355" w:rsidRDefault="00770355" w:rsidP="008560C5">
            <w:pPr>
              <w:pStyle w:val="Tiu10"/>
              <w:keepNext/>
              <w:keepLines/>
              <w:spacing w:after="0" w:line="240" w:lineRule="auto"/>
              <w:outlineLvl w:val="9"/>
              <w:rPr>
                <w:rFonts w:ascii="Arial" w:hAnsi="Arial" w:cs="Arial"/>
                <w:sz w:val="20"/>
                <w:szCs w:val="20"/>
              </w:rPr>
            </w:pPr>
          </w:p>
        </w:tc>
      </w:tr>
    </w:tbl>
    <w:p w14:paraId="0A55A5E2" w14:textId="77777777" w:rsidR="00770355" w:rsidRPr="00770355" w:rsidRDefault="00770355" w:rsidP="00770355">
      <w:pPr>
        <w:pStyle w:val="Vnbnnidung20"/>
        <w:spacing w:after="0" w:line="240" w:lineRule="auto"/>
        <w:ind w:left="0"/>
        <w:jc w:val="center"/>
        <w:rPr>
          <w:rFonts w:ascii="Arial" w:hAnsi="Arial" w:cs="Arial"/>
          <w:sz w:val="20"/>
          <w:szCs w:val="20"/>
          <w:lang w:val="en-US"/>
        </w:rPr>
      </w:pPr>
    </w:p>
    <w:p w14:paraId="12C98414" w14:textId="77777777" w:rsidR="00770355" w:rsidRPr="00770355" w:rsidRDefault="00770355" w:rsidP="0077035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Đại diện người có quyền đưa tài sản ra đấu giá</w:t>
      </w:r>
    </w:p>
    <w:p w14:paraId="57DCB6DA" w14:textId="77777777" w:rsidR="00770355" w:rsidRPr="00770355" w:rsidRDefault="00770355" w:rsidP="00770355">
      <w:pPr>
        <w:pStyle w:val="Vnbnnidung20"/>
        <w:spacing w:after="0" w:line="240" w:lineRule="auto"/>
        <w:ind w:left="0"/>
        <w:jc w:val="center"/>
        <w:rPr>
          <w:rFonts w:ascii="Arial" w:hAnsi="Arial" w:cs="Arial"/>
          <w:i/>
          <w:iCs/>
          <w:sz w:val="20"/>
          <w:szCs w:val="20"/>
        </w:rPr>
      </w:pPr>
      <w:r w:rsidRPr="00770355">
        <w:rPr>
          <w:rFonts w:ascii="Arial" w:hAnsi="Arial" w:cs="Arial"/>
          <w:i/>
          <w:iCs/>
          <w:sz w:val="20"/>
          <w:szCs w:val="20"/>
        </w:rPr>
        <w:t>(Ký, ghi rõ họ, tên)</w:t>
      </w:r>
    </w:p>
    <w:p w14:paraId="495F9CE4" w14:textId="77777777" w:rsidR="00770355" w:rsidRPr="00770355" w:rsidRDefault="00770355" w:rsidP="00770355">
      <w:pPr>
        <w:pStyle w:val="Vnbnnidung20"/>
        <w:spacing w:after="120" w:line="240" w:lineRule="auto"/>
        <w:ind w:left="0" w:firstLine="720"/>
        <w:jc w:val="both"/>
        <w:rPr>
          <w:rFonts w:ascii="Arial" w:hAnsi="Arial" w:cs="Arial"/>
          <w:i/>
          <w:iCs/>
          <w:sz w:val="20"/>
          <w:szCs w:val="20"/>
        </w:rPr>
      </w:pPr>
    </w:p>
    <w:p w14:paraId="7412AC8B" w14:textId="77777777" w:rsidR="00770355" w:rsidRPr="00770355" w:rsidRDefault="00770355" w:rsidP="00770355">
      <w:pPr>
        <w:pStyle w:val="Vnbnnidung20"/>
        <w:spacing w:after="120" w:line="240" w:lineRule="auto"/>
        <w:ind w:left="0" w:firstLine="720"/>
        <w:jc w:val="both"/>
        <w:rPr>
          <w:rFonts w:ascii="Arial" w:hAnsi="Arial" w:cs="Arial"/>
          <w:sz w:val="20"/>
          <w:szCs w:val="20"/>
        </w:rPr>
        <w:sectPr w:rsidR="00770355" w:rsidRPr="00770355" w:rsidSect="00EF6540">
          <w:pgSz w:w="11907" w:h="16839" w:code="9"/>
          <w:pgMar w:top="1440" w:right="1440" w:bottom="1440" w:left="1440" w:header="0" w:footer="0" w:gutter="0"/>
          <w:cols w:space="720"/>
          <w:noEndnote/>
          <w:docGrid w:linePitch="360"/>
        </w:sectPr>
      </w:pPr>
    </w:p>
    <w:p w14:paraId="0B7248E9" w14:textId="77777777" w:rsidR="00770355" w:rsidRPr="00770355" w:rsidRDefault="00770355" w:rsidP="00770355">
      <w:pPr>
        <w:pStyle w:val="Vnbnnidung20"/>
        <w:spacing w:after="120" w:line="240" w:lineRule="auto"/>
        <w:ind w:left="0"/>
        <w:jc w:val="right"/>
        <w:rPr>
          <w:rFonts w:ascii="Arial" w:hAnsi="Arial" w:cs="Arial"/>
          <w:b/>
          <w:bCs/>
          <w:sz w:val="20"/>
          <w:szCs w:val="20"/>
        </w:rPr>
      </w:pPr>
      <w:r w:rsidRPr="00770355">
        <w:rPr>
          <w:rFonts w:ascii="Arial" w:hAnsi="Arial" w:cs="Arial"/>
          <w:b/>
          <w:bCs/>
          <w:sz w:val="20"/>
          <w:szCs w:val="20"/>
        </w:rPr>
        <w:lastRenderedPageBreak/>
        <w:t>Mẫu số 06</w:t>
      </w:r>
    </w:p>
    <w:tbl>
      <w:tblPr>
        <w:tblW w:w="5000" w:type="pct"/>
        <w:tblCellMar>
          <w:left w:w="0" w:type="dxa"/>
          <w:right w:w="0" w:type="dxa"/>
        </w:tblCellMar>
        <w:tblLook w:val="04A0" w:firstRow="1" w:lastRow="0" w:firstColumn="1" w:lastColumn="0" w:noHBand="0" w:noVBand="1"/>
      </w:tblPr>
      <w:tblGrid>
        <w:gridCol w:w="3968"/>
        <w:gridCol w:w="5059"/>
      </w:tblGrid>
      <w:tr w:rsidR="00770355" w:rsidRPr="00770355" w14:paraId="5333C7D1" w14:textId="77777777" w:rsidTr="008560C5">
        <w:trPr>
          <w:trHeight w:val="920"/>
        </w:trPr>
        <w:tc>
          <w:tcPr>
            <w:tcW w:w="2198" w:type="pct"/>
            <w:shd w:val="clear" w:color="auto" w:fill="auto"/>
            <w:tcMar>
              <w:top w:w="0" w:type="dxa"/>
              <w:left w:w="108" w:type="dxa"/>
              <w:bottom w:w="0" w:type="dxa"/>
              <w:right w:w="108" w:type="dxa"/>
            </w:tcMar>
          </w:tcPr>
          <w:p w14:paraId="3A63C23A" w14:textId="77777777" w:rsidR="00770355" w:rsidRPr="00770355" w:rsidRDefault="00770355" w:rsidP="008560C5">
            <w:pPr>
              <w:jc w:val="center"/>
              <w:rPr>
                <w:rFonts w:ascii="Arial" w:hAnsi="Arial" w:cs="Arial"/>
                <w:b/>
                <w:bCs/>
                <w:sz w:val="20"/>
                <w:szCs w:val="20"/>
                <w:lang w:val="en-US"/>
              </w:rPr>
            </w:pPr>
            <w:r w:rsidRPr="00770355">
              <w:rPr>
                <w:rFonts w:ascii="Arial" w:hAnsi="Arial" w:cs="Arial"/>
                <w:b/>
                <w:bCs/>
                <w:sz w:val="20"/>
                <w:szCs w:val="20"/>
              </w:rPr>
              <w:t xml:space="preserve">BỘ TÀI NGUYÊN VÀ MÔI TRƯỜNG </w:t>
            </w:r>
            <w:r w:rsidRPr="00770355">
              <w:rPr>
                <w:rFonts w:ascii="Arial" w:hAnsi="Arial" w:cs="Arial"/>
                <w:bCs/>
                <w:sz w:val="20"/>
                <w:szCs w:val="20"/>
                <w:vertAlign w:val="superscript"/>
              </w:rPr>
              <w:t>__________</w:t>
            </w:r>
          </w:p>
          <w:p w14:paraId="201EEBA9" w14:textId="77777777" w:rsidR="00770355" w:rsidRPr="00770355" w:rsidRDefault="00770355" w:rsidP="008560C5">
            <w:pPr>
              <w:jc w:val="center"/>
              <w:rPr>
                <w:rFonts w:ascii="Arial" w:hAnsi="Arial" w:cs="Arial"/>
                <w:sz w:val="20"/>
                <w:szCs w:val="20"/>
                <w:lang w:val="en-US"/>
              </w:rPr>
            </w:pPr>
            <w:r w:rsidRPr="00770355">
              <w:rPr>
                <w:rFonts w:ascii="Arial" w:hAnsi="Arial" w:cs="Arial"/>
                <w:sz w:val="20"/>
                <w:szCs w:val="20"/>
              </w:rPr>
              <w:t>Số: ….</w:t>
            </w:r>
            <w:r w:rsidRPr="00770355">
              <w:rPr>
                <w:rFonts w:ascii="Arial" w:hAnsi="Arial" w:cs="Arial"/>
                <w:sz w:val="20"/>
                <w:szCs w:val="20"/>
                <w:lang w:val="en-US"/>
              </w:rPr>
              <w:t>/QĐ-BTNMT</w:t>
            </w:r>
          </w:p>
        </w:tc>
        <w:tc>
          <w:tcPr>
            <w:tcW w:w="2802" w:type="pct"/>
            <w:shd w:val="clear" w:color="auto" w:fill="auto"/>
            <w:tcMar>
              <w:top w:w="0" w:type="dxa"/>
              <w:left w:w="108" w:type="dxa"/>
              <w:bottom w:w="0" w:type="dxa"/>
              <w:right w:w="108" w:type="dxa"/>
            </w:tcMar>
          </w:tcPr>
          <w:p w14:paraId="5D437BE6" w14:textId="77777777" w:rsidR="00770355" w:rsidRPr="00770355" w:rsidRDefault="00770355" w:rsidP="008560C5">
            <w:pPr>
              <w:jc w:val="center"/>
              <w:rPr>
                <w:rFonts w:ascii="Arial" w:hAnsi="Arial" w:cs="Arial"/>
                <w:sz w:val="20"/>
                <w:szCs w:val="20"/>
                <w:vertAlign w:val="superscript"/>
              </w:rPr>
            </w:pPr>
            <w:r w:rsidRPr="00770355">
              <w:rPr>
                <w:rFonts w:ascii="Arial" w:hAnsi="Arial" w:cs="Arial"/>
                <w:b/>
                <w:bCs/>
                <w:sz w:val="20"/>
                <w:szCs w:val="20"/>
              </w:rPr>
              <w:t>CỘNG HÒA XÃ HỘI CHỦ NGHĨA VIỆT NAM</w:t>
            </w:r>
            <w:r w:rsidRPr="00770355">
              <w:rPr>
                <w:rFonts w:ascii="Arial" w:hAnsi="Arial" w:cs="Arial"/>
                <w:b/>
                <w:bCs/>
                <w:sz w:val="20"/>
                <w:szCs w:val="20"/>
              </w:rPr>
              <w:br/>
              <w:t xml:space="preserve">Độc lập - Tự do - Hạnh phúc </w:t>
            </w:r>
            <w:r w:rsidRPr="00770355">
              <w:rPr>
                <w:rFonts w:ascii="Arial" w:hAnsi="Arial" w:cs="Arial"/>
                <w:b/>
                <w:bCs/>
                <w:sz w:val="20"/>
                <w:szCs w:val="20"/>
              </w:rPr>
              <w:br/>
            </w:r>
            <w:r w:rsidRPr="00770355">
              <w:rPr>
                <w:rFonts w:ascii="Arial" w:hAnsi="Arial" w:cs="Arial"/>
                <w:bCs/>
                <w:sz w:val="20"/>
                <w:szCs w:val="20"/>
                <w:vertAlign w:val="superscript"/>
              </w:rPr>
              <w:t>______________________</w:t>
            </w:r>
          </w:p>
          <w:p w14:paraId="00F507AA" w14:textId="77777777" w:rsidR="00770355" w:rsidRPr="00770355" w:rsidRDefault="00770355" w:rsidP="008560C5">
            <w:pPr>
              <w:jc w:val="center"/>
              <w:rPr>
                <w:rFonts w:ascii="Arial" w:hAnsi="Arial" w:cs="Arial"/>
                <w:i/>
                <w:sz w:val="20"/>
                <w:szCs w:val="20"/>
              </w:rPr>
            </w:pPr>
            <w:r w:rsidRPr="00770355">
              <w:rPr>
                <w:rFonts w:ascii="Arial" w:hAnsi="Arial" w:cs="Arial"/>
                <w:i/>
                <w:sz w:val="20"/>
                <w:szCs w:val="20"/>
                <w:lang w:val="en-US"/>
              </w:rPr>
              <w:t>…..</w:t>
            </w:r>
            <w:r w:rsidRPr="00770355">
              <w:rPr>
                <w:rFonts w:ascii="Arial" w:hAnsi="Arial" w:cs="Arial"/>
                <w:i/>
                <w:sz w:val="20"/>
                <w:szCs w:val="20"/>
              </w:rPr>
              <w:t>, ngày … tháng … năm ……</w:t>
            </w:r>
          </w:p>
        </w:tc>
      </w:tr>
    </w:tbl>
    <w:p w14:paraId="04858C93" w14:textId="77777777" w:rsidR="00770355" w:rsidRPr="00770355" w:rsidRDefault="00770355" w:rsidP="00770355">
      <w:pPr>
        <w:pStyle w:val="Vnbnnidung20"/>
        <w:spacing w:after="0" w:line="240" w:lineRule="auto"/>
        <w:ind w:left="0"/>
        <w:jc w:val="center"/>
        <w:rPr>
          <w:rFonts w:ascii="Arial" w:hAnsi="Arial" w:cs="Arial"/>
          <w:sz w:val="20"/>
          <w:szCs w:val="20"/>
        </w:rPr>
      </w:pPr>
    </w:p>
    <w:p w14:paraId="126E94B5" w14:textId="77777777" w:rsidR="00770355" w:rsidRPr="00770355" w:rsidRDefault="00770355" w:rsidP="00770355">
      <w:pPr>
        <w:pStyle w:val="Vnbnnidung20"/>
        <w:spacing w:after="0" w:line="240" w:lineRule="auto"/>
        <w:ind w:left="0"/>
        <w:jc w:val="center"/>
        <w:rPr>
          <w:rFonts w:ascii="Arial" w:hAnsi="Arial" w:cs="Arial"/>
          <w:b/>
          <w:bCs/>
          <w:sz w:val="20"/>
          <w:szCs w:val="20"/>
        </w:rPr>
      </w:pPr>
    </w:p>
    <w:p w14:paraId="374BAB29" w14:textId="77777777" w:rsidR="00770355" w:rsidRPr="00770355" w:rsidRDefault="00770355" w:rsidP="00770355">
      <w:pPr>
        <w:pStyle w:val="Vnbnnidung20"/>
        <w:spacing w:after="0" w:line="240" w:lineRule="auto"/>
        <w:ind w:left="0"/>
        <w:jc w:val="center"/>
        <w:rPr>
          <w:rFonts w:ascii="Arial" w:hAnsi="Arial" w:cs="Arial"/>
          <w:sz w:val="20"/>
          <w:szCs w:val="20"/>
        </w:rPr>
      </w:pPr>
      <w:r w:rsidRPr="00770355">
        <w:rPr>
          <w:rFonts w:ascii="Arial" w:hAnsi="Arial" w:cs="Arial"/>
          <w:b/>
          <w:bCs/>
          <w:sz w:val="20"/>
          <w:szCs w:val="20"/>
        </w:rPr>
        <w:t>QUYẾT ĐỊNH</w:t>
      </w:r>
    </w:p>
    <w:p w14:paraId="6CF221B4" w14:textId="77777777" w:rsidR="00770355" w:rsidRPr="00770355" w:rsidRDefault="00770355" w:rsidP="00770355">
      <w:pPr>
        <w:pStyle w:val="Vnbnnidung20"/>
        <w:spacing w:after="0" w:line="240" w:lineRule="auto"/>
        <w:ind w:left="0"/>
        <w:jc w:val="center"/>
        <w:rPr>
          <w:rFonts w:ascii="Arial" w:hAnsi="Arial" w:cs="Arial"/>
          <w:b/>
          <w:bCs/>
          <w:sz w:val="20"/>
          <w:szCs w:val="20"/>
        </w:rPr>
      </w:pPr>
      <w:r w:rsidRPr="00770355">
        <w:rPr>
          <w:rFonts w:ascii="Arial" w:hAnsi="Arial" w:cs="Arial"/>
          <w:b/>
          <w:bCs/>
          <w:sz w:val="20"/>
          <w:szCs w:val="20"/>
        </w:rPr>
        <w:t>Phê duyệt kết quả trúng đấu giá quyền khai thác khoáng sản</w:t>
      </w:r>
    </w:p>
    <w:p w14:paraId="2003E01E" w14:textId="77777777" w:rsidR="00770355" w:rsidRPr="00770355" w:rsidRDefault="00770355" w:rsidP="00770355">
      <w:pPr>
        <w:pStyle w:val="Vnbnnidung20"/>
        <w:spacing w:after="0" w:line="240" w:lineRule="auto"/>
        <w:ind w:left="0"/>
        <w:jc w:val="center"/>
        <w:rPr>
          <w:rFonts w:ascii="Arial" w:hAnsi="Arial" w:cs="Arial"/>
          <w:sz w:val="20"/>
          <w:szCs w:val="20"/>
          <w:vertAlign w:val="superscript"/>
          <w:lang w:val="en-US"/>
        </w:rPr>
      </w:pPr>
      <w:r w:rsidRPr="00770355">
        <w:rPr>
          <w:rFonts w:ascii="Arial" w:hAnsi="Arial" w:cs="Arial"/>
          <w:bCs/>
          <w:sz w:val="20"/>
          <w:szCs w:val="20"/>
          <w:vertAlign w:val="superscript"/>
          <w:lang w:val="en-US"/>
        </w:rPr>
        <w:t>_________________</w:t>
      </w:r>
    </w:p>
    <w:p w14:paraId="4FB99DC3" w14:textId="77777777" w:rsidR="00770355" w:rsidRPr="00770355" w:rsidRDefault="00770355" w:rsidP="0077035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BỘ TRƯỞNG BỘ TÀI NGUYÊN VÀ MÔI TRƯỜNG</w:t>
      </w:r>
    </w:p>
    <w:p w14:paraId="1EE62AE4" w14:textId="77777777" w:rsidR="00770355" w:rsidRPr="00770355" w:rsidRDefault="00770355" w:rsidP="00770355">
      <w:pPr>
        <w:pStyle w:val="Tiu10"/>
        <w:keepNext/>
        <w:keepLines/>
        <w:spacing w:after="0" w:line="240" w:lineRule="auto"/>
        <w:outlineLvl w:val="9"/>
        <w:rPr>
          <w:rFonts w:ascii="Arial" w:hAnsi="Arial" w:cs="Arial"/>
          <w:sz w:val="20"/>
          <w:szCs w:val="20"/>
        </w:rPr>
      </w:pPr>
    </w:p>
    <w:p w14:paraId="7F0839A0"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i/>
          <w:iCs/>
          <w:sz w:val="20"/>
          <w:szCs w:val="20"/>
        </w:rPr>
        <w:t>Căn cứ Nghị định số 22/2012/NĐ-CP ngày 26 tháng 3 năm 2012 của Chính phủ quy định về đấu giá quyền khai thác khoáng sản;</w:t>
      </w:r>
    </w:p>
    <w:p w14:paraId="7997B64B"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i/>
          <w:iCs/>
          <w:sz w:val="20"/>
          <w:szCs w:val="20"/>
        </w:rPr>
        <w:t xml:space="preserve">Căn cứ Nghị định số </w:t>
      </w:r>
      <w:r w:rsidRPr="00770355">
        <w:rPr>
          <w:rFonts w:ascii="Arial" w:hAnsi="Arial" w:cs="Arial"/>
          <w:i/>
          <w:iCs/>
          <w:sz w:val="20"/>
          <w:szCs w:val="20"/>
          <w:lang w:val="en-US"/>
        </w:rPr>
        <w:t>…</w:t>
      </w:r>
      <w:r w:rsidRPr="00770355">
        <w:rPr>
          <w:rFonts w:ascii="Arial" w:hAnsi="Arial" w:cs="Arial"/>
          <w:i/>
          <w:iCs/>
          <w:sz w:val="20"/>
          <w:szCs w:val="20"/>
        </w:rPr>
        <w:t>/.../NĐ-CP ngày ....tháng... năm ... của Chính phủ sửa đ</w:t>
      </w:r>
      <w:r w:rsidRPr="00770355">
        <w:rPr>
          <w:rFonts w:ascii="Arial" w:hAnsi="Arial" w:cs="Arial"/>
          <w:i/>
          <w:iCs/>
          <w:sz w:val="20"/>
          <w:szCs w:val="20"/>
          <w:lang w:val="en-US"/>
        </w:rPr>
        <w:t>ổ</w:t>
      </w:r>
      <w:r w:rsidRPr="00770355">
        <w:rPr>
          <w:rFonts w:ascii="Arial" w:hAnsi="Arial" w:cs="Arial"/>
          <w:i/>
          <w:iCs/>
          <w:sz w:val="20"/>
          <w:szCs w:val="20"/>
        </w:rPr>
        <w:t>i, bổ sung một số điều của các Nghị định trong lĩnh vực khoáng sản;</w:t>
      </w:r>
    </w:p>
    <w:p w14:paraId="4C394F29"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i/>
          <w:iCs/>
          <w:sz w:val="20"/>
          <w:szCs w:val="20"/>
        </w:rPr>
        <w:t>Căn cứ Biên bản đ</w:t>
      </w:r>
      <w:r w:rsidRPr="00770355">
        <w:rPr>
          <w:rFonts w:ascii="Arial" w:hAnsi="Arial" w:cs="Arial"/>
          <w:i/>
          <w:iCs/>
          <w:sz w:val="20"/>
          <w:szCs w:val="20"/>
          <w:lang w:val="en-US"/>
        </w:rPr>
        <w:t>ấ</w:t>
      </w:r>
      <w:r w:rsidRPr="00770355">
        <w:rPr>
          <w:rFonts w:ascii="Arial" w:hAnsi="Arial" w:cs="Arial"/>
          <w:i/>
          <w:iCs/>
          <w:sz w:val="20"/>
          <w:szCs w:val="20"/>
        </w:rPr>
        <w:t>u gi</w:t>
      </w:r>
      <w:r w:rsidRPr="00770355">
        <w:rPr>
          <w:rFonts w:ascii="Arial" w:hAnsi="Arial" w:cs="Arial"/>
          <w:i/>
          <w:iCs/>
          <w:sz w:val="20"/>
          <w:szCs w:val="20"/>
          <w:lang w:val="en-US"/>
        </w:rPr>
        <w:t>á</w:t>
      </w:r>
      <w:r w:rsidRPr="00770355">
        <w:rPr>
          <w:rFonts w:ascii="Arial" w:hAnsi="Arial" w:cs="Arial"/>
          <w:i/>
          <w:iCs/>
          <w:sz w:val="20"/>
          <w:szCs w:val="20"/>
        </w:rPr>
        <w:t xml:space="preserve"> cuộc đấu giá quy</w:t>
      </w:r>
      <w:r w:rsidRPr="00770355">
        <w:rPr>
          <w:rFonts w:ascii="Arial" w:hAnsi="Arial" w:cs="Arial"/>
          <w:i/>
          <w:iCs/>
          <w:sz w:val="20"/>
          <w:szCs w:val="20"/>
          <w:lang w:val="en-US"/>
        </w:rPr>
        <w:t>ề</w:t>
      </w:r>
      <w:r w:rsidRPr="00770355">
        <w:rPr>
          <w:rFonts w:ascii="Arial" w:hAnsi="Arial" w:cs="Arial"/>
          <w:i/>
          <w:iCs/>
          <w:sz w:val="20"/>
          <w:szCs w:val="20"/>
        </w:rPr>
        <w:t>n khai thác khoáng sản tổ chức ngày</w:t>
      </w:r>
      <w:r w:rsidRPr="00770355">
        <w:rPr>
          <w:rFonts w:ascii="Arial" w:hAnsi="Arial" w:cs="Arial"/>
          <w:i/>
          <w:iCs/>
          <w:sz w:val="20"/>
          <w:szCs w:val="20"/>
          <w:lang w:val="en-US"/>
        </w:rPr>
        <w:t xml:space="preserve"> </w:t>
      </w:r>
      <w:r w:rsidRPr="00770355">
        <w:rPr>
          <w:rFonts w:ascii="Arial" w:hAnsi="Arial" w:cs="Arial"/>
          <w:i/>
          <w:iCs/>
          <w:sz w:val="20"/>
          <w:szCs w:val="20"/>
        </w:rPr>
        <w:t>...</w:t>
      </w:r>
      <w:r w:rsidRPr="00770355">
        <w:rPr>
          <w:rFonts w:ascii="Arial" w:hAnsi="Arial" w:cs="Arial"/>
          <w:i/>
          <w:iCs/>
          <w:sz w:val="20"/>
          <w:szCs w:val="20"/>
          <w:lang w:val="en-US"/>
        </w:rPr>
        <w:t xml:space="preserve"> </w:t>
      </w:r>
      <w:r w:rsidRPr="00770355">
        <w:rPr>
          <w:rFonts w:ascii="Arial" w:hAnsi="Arial" w:cs="Arial"/>
          <w:i/>
          <w:iCs/>
          <w:sz w:val="20"/>
          <w:szCs w:val="20"/>
        </w:rPr>
        <w:t>tháng</w:t>
      </w:r>
      <w:r w:rsidRPr="00770355">
        <w:rPr>
          <w:rFonts w:ascii="Arial" w:hAnsi="Arial" w:cs="Arial"/>
          <w:i/>
          <w:iCs/>
          <w:sz w:val="20"/>
          <w:szCs w:val="20"/>
          <w:lang w:val="en-US"/>
        </w:rPr>
        <w:t xml:space="preserve"> </w:t>
      </w:r>
      <w:r w:rsidRPr="00770355">
        <w:rPr>
          <w:rFonts w:ascii="Arial" w:hAnsi="Arial" w:cs="Arial"/>
          <w:i/>
          <w:iCs/>
          <w:sz w:val="20"/>
          <w:szCs w:val="20"/>
        </w:rPr>
        <w:t>...</w:t>
      </w:r>
      <w:r w:rsidRPr="00770355">
        <w:rPr>
          <w:rFonts w:ascii="Arial" w:hAnsi="Arial" w:cs="Arial"/>
          <w:i/>
          <w:iCs/>
          <w:sz w:val="20"/>
          <w:szCs w:val="20"/>
          <w:lang w:val="en-US"/>
        </w:rPr>
        <w:t xml:space="preserve"> </w:t>
      </w:r>
      <w:r w:rsidRPr="00770355">
        <w:rPr>
          <w:rFonts w:ascii="Arial" w:hAnsi="Arial" w:cs="Arial"/>
          <w:i/>
          <w:iCs/>
          <w:sz w:val="20"/>
          <w:szCs w:val="20"/>
        </w:rPr>
        <w:t>năm ...</w:t>
      </w:r>
    </w:p>
    <w:p w14:paraId="4D9EB1BC" w14:textId="77777777" w:rsidR="00770355" w:rsidRPr="00770355" w:rsidRDefault="00770355" w:rsidP="00770355">
      <w:pPr>
        <w:pStyle w:val="Vnbnnidung20"/>
        <w:spacing w:after="0" w:line="240" w:lineRule="auto"/>
        <w:ind w:left="0" w:firstLine="720"/>
        <w:jc w:val="both"/>
        <w:rPr>
          <w:rFonts w:ascii="Arial" w:hAnsi="Arial" w:cs="Arial"/>
          <w:i/>
          <w:iCs/>
          <w:sz w:val="20"/>
          <w:szCs w:val="20"/>
        </w:rPr>
      </w:pPr>
      <w:r w:rsidRPr="00770355">
        <w:rPr>
          <w:rFonts w:ascii="Arial" w:hAnsi="Arial" w:cs="Arial"/>
          <w:i/>
          <w:iCs/>
          <w:sz w:val="20"/>
          <w:szCs w:val="20"/>
        </w:rPr>
        <w:t>Theo đề nghị của Cục trưởng Cục Khoáng sản Việt Nam.</w:t>
      </w:r>
    </w:p>
    <w:p w14:paraId="5C154AF8" w14:textId="77777777" w:rsidR="00770355" w:rsidRPr="00770355" w:rsidRDefault="00770355" w:rsidP="00770355">
      <w:pPr>
        <w:pStyle w:val="Vnbnnidung20"/>
        <w:spacing w:after="0" w:line="240" w:lineRule="auto"/>
        <w:ind w:left="0" w:firstLine="720"/>
        <w:jc w:val="both"/>
        <w:rPr>
          <w:rFonts w:ascii="Arial" w:hAnsi="Arial" w:cs="Arial"/>
          <w:sz w:val="20"/>
          <w:szCs w:val="20"/>
        </w:rPr>
      </w:pPr>
    </w:p>
    <w:p w14:paraId="37E9E57C" w14:textId="77777777" w:rsidR="00770355" w:rsidRPr="00770355" w:rsidRDefault="00770355" w:rsidP="0077035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QUYẾT ĐỊNH:</w:t>
      </w:r>
    </w:p>
    <w:p w14:paraId="23159446" w14:textId="77777777" w:rsidR="00770355" w:rsidRPr="00770355" w:rsidRDefault="00770355" w:rsidP="00770355">
      <w:pPr>
        <w:pStyle w:val="Tiu10"/>
        <w:keepNext/>
        <w:keepLines/>
        <w:spacing w:after="0" w:line="240" w:lineRule="auto"/>
        <w:ind w:firstLine="720"/>
        <w:jc w:val="both"/>
        <w:outlineLvl w:val="9"/>
        <w:rPr>
          <w:rFonts w:ascii="Arial" w:hAnsi="Arial" w:cs="Arial"/>
          <w:sz w:val="20"/>
          <w:szCs w:val="20"/>
        </w:rPr>
      </w:pPr>
    </w:p>
    <w:p w14:paraId="0DE60D30" w14:textId="77777777" w:rsidR="00770355" w:rsidRPr="00770355" w:rsidRDefault="00770355" w:rsidP="00770355">
      <w:pPr>
        <w:pStyle w:val="Vnbnnidung20"/>
        <w:spacing w:after="120" w:line="240" w:lineRule="auto"/>
        <w:ind w:left="0" w:firstLine="720"/>
        <w:jc w:val="both"/>
        <w:rPr>
          <w:rFonts w:ascii="Arial" w:hAnsi="Arial" w:cs="Arial"/>
          <w:i/>
          <w:iCs/>
          <w:sz w:val="20"/>
          <w:szCs w:val="20"/>
        </w:rPr>
      </w:pPr>
      <w:r w:rsidRPr="00770355">
        <w:rPr>
          <w:rFonts w:ascii="Arial" w:hAnsi="Arial" w:cs="Arial"/>
          <w:b/>
          <w:bCs/>
          <w:sz w:val="20"/>
          <w:szCs w:val="20"/>
        </w:rPr>
        <w:t xml:space="preserve">Điều 1. </w:t>
      </w:r>
      <w:r w:rsidRPr="00770355">
        <w:rPr>
          <w:rFonts w:ascii="Arial" w:hAnsi="Arial" w:cs="Arial"/>
          <w:sz w:val="20"/>
          <w:szCs w:val="20"/>
        </w:rPr>
        <w:t xml:space="preserve">Phê duyệt kết quả trúng đấu giá quyền khai thác </w:t>
      </w:r>
      <w:r w:rsidRPr="00770355">
        <w:rPr>
          <w:rFonts w:ascii="Arial" w:hAnsi="Arial" w:cs="Arial"/>
          <w:i/>
          <w:iCs/>
          <w:sz w:val="20"/>
          <w:szCs w:val="20"/>
        </w:rPr>
        <w:t xml:space="preserve">(tên, loại khoáng sản) </w:t>
      </w:r>
      <w:r w:rsidRPr="00770355">
        <w:rPr>
          <w:rFonts w:ascii="Arial" w:hAnsi="Arial" w:cs="Arial"/>
          <w:sz w:val="20"/>
          <w:szCs w:val="20"/>
        </w:rPr>
        <w:t xml:space="preserve">tại khu vực: </w:t>
      </w:r>
      <w:r w:rsidRPr="00770355">
        <w:rPr>
          <w:rFonts w:ascii="Arial" w:hAnsi="Arial" w:cs="Arial"/>
          <w:i/>
          <w:iCs/>
          <w:sz w:val="20"/>
          <w:szCs w:val="20"/>
        </w:rPr>
        <w:t>(vị tr</w:t>
      </w:r>
      <w:r w:rsidRPr="00770355">
        <w:rPr>
          <w:rFonts w:ascii="Arial" w:hAnsi="Arial" w:cs="Arial"/>
          <w:i/>
          <w:iCs/>
          <w:sz w:val="20"/>
          <w:szCs w:val="20"/>
          <w:lang w:val="en-US"/>
        </w:rPr>
        <w:t>í</w:t>
      </w:r>
      <w:r w:rsidRPr="00770355">
        <w:rPr>
          <w:rFonts w:ascii="Arial" w:hAnsi="Arial" w:cs="Arial"/>
          <w:i/>
          <w:iCs/>
          <w:sz w:val="20"/>
          <w:szCs w:val="20"/>
        </w:rPr>
        <w:t>, tọa độ, diện tích khu vực đ</w:t>
      </w:r>
      <w:r w:rsidRPr="00770355">
        <w:rPr>
          <w:rFonts w:ascii="Arial" w:hAnsi="Arial" w:cs="Arial"/>
          <w:i/>
          <w:iCs/>
          <w:sz w:val="20"/>
          <w:szCs w:val="20"/>
          <w:lang w:val="en-US"/>
        </w:rPr>
        <w:t>ấ</w:t>
      </w:r>
      <w:r w:rsidRPr="00770355">
        <w:rPr>
          <w:rFonts w:ascii="Arial" w:hAnsi="Arial" w:cs="Arial"/>
          <w:i/>
          <w:iCs/>
          <w:sz w:val="20"/>
          <w:szCs w:val="20"/>
        </w:rPr>
        <w:t>u giá quyền khai thác khoáng sản)</w:t>
      </w:r>
    </w:p>
    <w:p w14:paraId="4D94900D" w14:textId="77777777" w:rsidR="00770355" w:rsidRPr="00770355" w:rsidRDefault="00770355" w:rsidP="00770355">
      <w:pPr>
        <w:pStyle w:val="Vnbnnidung20"/>
        <w:tabs>
          <w:tab w:val="left" w:pos="1629"/>
          <w:tab w:val="left" w:leader="dot" w:pos="9245"/>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1. </w:t>
      </w:r>
      <w:r w:rsidRPr="00770355">
        <w:rPr>
          <w:rFonts w:ascii="Arial" w:hAnsi="Arial" w:cs="Arial"/>
          <w:sz w:val="20"/>
          <w:szCs w:val="20"/>
        </w:rPr>
        <w:t>Tổ chức, cá nhân trúng đấu giá:</w:t>
      </w:r>
    </w:p>
    <w:p w14:paraId="5767239B" w14:textId="77777777" w:rsidR="00770355" w:rsidRPr="00770355" w:rsidRDefault="00770355" w:rsidP="00770355">
      <w:pPr>
        <w:pStyle w:val="Vnbnnidung20"/>
        <w:tabs>
          <w:tab w:val="left" w:pos="1672"/>
          <w:tab w:val="right" w:leader="dot" w:pos="9251"/>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2. </w:t>
      </w:r>
      <w:r w:rsidRPr="00770355">
        <w:rPr>
          <w:rFonts w:ascii="Arial" w:hAnsi="Arial" w:cs="Arial"/>
          <w:sz w:val="20"/>
          <w:szCs w:val="20"/>
        </w:rPr>
        <w:t>Mức thu tiền trúng đấu giá quyền khai thác khoáng sản .................... %.</w:t>
      </w:r>
    </w:p>
    <w:p w14:paraId="2ACDC5D4" w14:textId="77777777" w:rsidR="00770355" w:rsidRPr="00770355" w:rsidRDefault="00770355" w:rsidP="00770355">
      <w:pPr>
        <w:pStyle w:val="Vnbnnidung20"/>
        <w:tabs>
          <w:tab w:val="left" w:pos="1728"/>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3. </w:t>
      </w:r>
      <w:r w:rsidRPr="00770355">
        <w:rPr>
          <w:rFonts w:ascii="Arial" w:hAnsi="Arial" w:cs="Arial"/>
          <w:sz w:val="20"/>
          <w:szCs w:val="20"/>
        </w:rPr>
        <w:t xml:space="preserve">Diện tích huyện </w:t>
      </w:r>
      <w:r w:rsidRPr="00770355">
        <w:rPr>
          <w:rFonts w:ascii="Arial" w:hAnsi="Arial" w:cs="Arial"/>
          <w:i/>
          <w:iCs/>
          <w:sz w:val="20"/>
          <w:szCs w:val="20"/>
        </w:rPr>
        <w:t>(tên huyện)</w:t>
      </w:r>
      <w:r w:rsidRPr="00770355">
        <w:rPr>
          <w:rFonts w:ascii="Arial" w:hAnsi="Arial" w:cs="Arial"/>
          <w:sz w:val="20"/>
          <w:szCs w:val="20"/>
        </w:rPr>
        <w:t xml:space="preserve"> chiếm ...%; </w:t>
      </w:r>
      <w:r w:rsidRPr="00770355">
        <w:rPr>
          <w:rFonts w:ascii="Arial" w:hAnsi="Arial" w:cs="Arial"/>
          <w:sz w:val="20"/>
          <w:szCs w:val="20"/>
          <w:lang w:val="en-US"/>
        </w:rPr>
        <w:t>d</w:t>
      </w:r>
      <w:r w:rsidRPr="00770355">
        <w:rPr>
          <w:rFonts w:ascii="Arial" w:hAnsi="Arial" w:cs="Arial"/>
          <w:sz w:val="20"/>
          <w:szCs w:val="20"/>
        </w:rPr>
        <w:t xml:space="preserve">iện tích huyện </w:t>
      </w:r>
      <w:r w:rsidRPr="00770355">
        <w:rPr>
          <w:rFonts w:ascii="Arial" w:hAnsi="Arial" w:cs="Arial"/>
          <w:i/>
          <w:iCs/>
          <w:sz w:val="20"/>
          <w:szCs w:val="20"/>
        </w:rPr>
        <w:t xml:space="preserve">(tên huyện) </w:t>
      </w:r>
      <w:r w:rsidRPr="00770355">
        <w:rPr>
          <w:rFonts w:ascii="Arial" w:hAnsi="Arial" w:cs="Arial"/>
          <w:sz w:val="20"/>
          <w:szCs w:val="20"/>
        </w:rPr>
        <w:t>chiếm...%.</w:t>
      </w:r>
    </w:p>
    <w:p w14:paraId="332B2BA9"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b/>
          <w:bCs/>
          <w:sz w:val="20"/>
          <w:szCs w:val="20"/>
        </w:rPr>
        <w:t xml:space="preserve">Điều 2. </w:t>
      </w:r>
      <w:r w:rsidRPr="00770355">
        <w:rPr>
          <w:rFonts w:ascii="Arial" w:hAnsi="Arial" w:cs="Arial"/>
          <w:sz w:val="20"/>
          <w:szCs w:val="20"/>
        </w:rPr>
        <w:t xml:space="preserve">Tổ chức, cá nhân trúng đấu giá phải nộp hồ sơ </w:t>
      </w:r>
      <w:r w:rsidRPr="00770355">
        <w:rPr>
          <w:rFonts w:ascii="Arial" w:hAnsi="Arial" w:cs="Arial"/>
          <w:sz w:val="20"/>
          <w:szCs w:val="20"/>
          <w:lang w:val="en-US"/>
        </w:rPr>
        <w:t>đ</w:t>
      </w:r>
      <w:r w:rsidRPr="00770355">
        <w:rPr>
          <w:rFonts w:ascii="Arial" w:hAnsi="Arial" w:cs="Arial"/>
          <w:sz w:val="20"/>
          <w:szCs w:val="20"/>
        </w:rPr>
        <w:t>ề nghị cấp Giấy phép thăm dò khoáng sản hoặc Giấy phép khai thác khoáng sản trước ngày... tháng... năm ...</w:t>
      </w:r>
    </w:p>
    <w:p w14:paraId="1A36BD7A"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b/>
          <w:bCs/>
          <w:sz w:val="20"/>
          <w:szCs w:val="20"/>
        </w:rPr>
        <w:t xml:space="preserve">Điều 3. </w:t>
      </w:r>
      <w:r w:rsidRPr="00770355">
        <w:rPr>
          <w:rFonts w:ascii="Arial" w:hAnsi="Arial" w:cs="Arial"/>
          <w:sz w:val="20"/>
          <w:szCs w:val="20"/>
        </w:rPr>
        <w:t>Cục Khoáng sản Việt Nam có trách nhiệm tiếp nhận và thẩm định hồ sơ theo quy định cấp phép, trình cấp phép...</w:t>
      </w:r>
    </w:p>
    <w:p w14:paraId="410FA4F2"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b/>
          <w:bCs/>
          <w:sz w:val="20"/>
          <w:szCs w:val="20"/>
        </w:rPr>
        <w:t xml:space="preserve">Điều 4. </w:t>
      </w:r>
      <w:r w:rsidRPr="00770355">
        <w:rPr>
          <w:rFonts w:ascii="Arial" w:hAnsi="Arial" w:cs="Arial"/>
          <w:sz w:val="20"/>
          <w:szCs w:val="20"/>
        </w:rPr>
        <w:t>Quyết định này có hi</w:t>
      </w:r>
      <w:r w:rsidRPr="00770355">
        <w:rPr>
          <w:rFonts w:ascii="Arial" w:hAnsi="Arial" w:cs="Arial"/>
          <w:sz w:val="20"/>
          <w:szCs w:val="20"/>
          <w:lang w:val="en-US"/>
        </w:rPr>
        <w:t>ệ</w:t>
      </w:r>
      <w:r w:rsidRPr="00770355">
        <w:rPr>
          <w:rFonts w:ascii="Arial" w:hAnsi="Arial" w:cs="Arial"/>
          <w:sz w:val="20"/>
          <w:szCs w:val="20"/>
        </w:rPr>
        <w:t>u lực từ ngày ký ban hành.</w:t>
      </w:r>
    </w:p>
    <w:p w14:paraId="1037B787" w14:textId="77777777" w:rsidR="00770355" w:rsidRPr="00770355" w:rsidRDefault="00770355" w:rsidP="00770355">
      <w:pPr>
        <w:pStyle w:val="Vnbnnidung20"/>
        <w:spacing w:after="0" w:line="240" w:lineRule="auto"/>
        <w:ind w:left="0" w:firstLine="720"/>
        <w:jc w:val="both"/>
        <w:rPr>
          <w:rFonts w:ascii="Arial" w:hAnsi="Arial" w:cs="Arial"/>
          <w:sz w:val="20"/>
          <w:szCs w:val="20"/>
        </w:rPr>
      </w:pPr>
      <w:r w:rsidRPr="00770355">
        <w:rPr>
          <w:rFonts w:ascii="Arial" w:hAnsi="Arial" w:cs="Arial"/>
          <w:sz w:val="20"/>
          <w:szCs w:val="20"/>
        </w:rPr>
        <w:t>Chánh V</w:t>
      </w:r>
      <w:r w:rsidRPr="00770355">
        <w:rPr>
          <w:rFonts w:ascii="Arial" w:hAnsi="Arial" w:cs="Arial"/>
          <w:sz w:val="20"/>
          <w:szCs w:val="20"/>
          <w:lang w:val="en-US"/>
        </w:rPr>
        <w:t>ă</w:t>
      </w:r>
      <w:r w:rsidRPr="00770355">
        <w:rPr>
          <w:rFonts w:ascii="Arial" w:hAnsi="Arial" w:cs="Arial"/>
          <w:sz w:val="20"/>
          <w:szCs w:val="20"/>
        </w:rPr>
        <w:t>n phòng Bộ, Vụ trưởng các Vụ; Kế hoạch - Tài chính, Pháp ch</w:t>
      </w:r>
      <w:r w:rsidRPr="00770355">
        <w:rPr>
          <w:rFonts w:ascii="Arial" w:hAnsi="Arial" w:cs="Arial"/>
          <w:sz w:val="20"/>
          <w:szCs w:val="20"/>
          <w:lang w:val="en-US"/>
        </w:rPr>
        <w:t>ế</w:t>
      </w:r>
      <w:r w:rsidRPr="00770355">
        <w:rPr>
          <w:rFonts w:ascii="Arial" w:hAnsi="Arial" w:cs="Arial"/>
          <w:sz w:val="20"/>
          <w:szCs w:val="20"/>
        </w:rPr>
        <w:t>, Khoa học và Công nghệ; Cục trưởng các Cục: Khoáng sản Việt Nam, Địa ch</w:t>
      </w:r>
      <w:r w:rsidRPr="00770355">
        <w:rPr>
          <w:rFonts w:ascii="Arial" w:hAnsi="Arial" w:cs="Arial"/>
          <w:sz w:val="20"/>
          <w:szCs w:val="20"/>
          <w:lang w:val="en-US"/>
        </w:rPr>
        <w:t>ấ</w:t>
      </w:r>
      <w:r w:rsidRPr="00770355">
        <w:rPr>
          <w:rFonts w:ascii="Arial" w:hAnsi="Arial" w:cs="Arial"/>
          <w:sz w:val="20"/>
          <w:szCs w:val="20"/>
        </w:rPr>
        <w:t xml:space="preserve">t Việt Nam; Chánh </w:t>
      </w:r>
      <w:r w:rsidRPr="00770355">
        <w:rPr>
          <w:rFonts w:ascii="Arial" w:hAnsi="Arial" w:cs="Arial"/>
          <w:sz w:val="20"/>
          <w:szCs w:val="20"/>
          <w:lang w:val="en-US"/>
        </w:rPr>
        <w:t>Văn phòng</w:t>
      </w:r>
      <w:r w:rsidRPr="00770355">
        <w:rPr>
          <w:rFonts w:ascii="Arial" w:hAnsi="Arial" w:cs="Arial"/>
          <w:sz w:val="20"/>
          <w:szCs w:val="20"/>
        </w:rPr>
        <w:t xml:space="preserve"> Hội đồng Đánh giá trữ lượng khoáng sản quốc gia; </w:t>
      </w:r>
      <w:r w:rsidRPr="00770355">
        <w:rPr>
          <w:rFonts w:ascii="Arial" w:hAnsi="Arial" w:cs="Arial"/>
          <w:i/>
          <w:iCs/>
          <w:sz w:val="20"/>
          <w:szCs w:val="20"/>
        </w:rPr>
        <w:t xml:space="preserve">...(Tổ chức, cá nhân trúng </w:t>
      </w:r>
      <w:r w:rsidRPr="00770355">
        <w:rPr>
          <w:rFonts w:ascii="Arial" w:hAnsi="Arial" w:cs="Arial"/>
          <w:i/>
          <w:iCs/>
          <w:sz w:val="20"/>
          <w:szCs w:val="20"/>
          <w:lang w:val="en-US"/>
        </w:rPr>
        <w:t>đấu giá</w:t>
      </w:r>
      <w:r w:rsidRPr="00770355">
        <w:rPr>
          <w:rFonts w:ascii="Arial" w:hAnsi="Arial" w:cs="Arial"/>
          <w:i/>
          <w:iCs/>
          <w:sz w:val="20"/>
          <w:szCs w:val="20"/>
        </w:rPr>
        <w:t>)....;</w:t>
      </w:r>
      <w:r w:rsidRPr="00770355">
        <w:rPr>
          <w:rFonts w:ascii="Arial" w:hAnsi="Arial" w:cs="Arial"/>
          <w:sz w:val="20"/>
          <w:szCs w:val="20"/>
        </w:rPr>
        <w:t xml:space="preserve"> Thủ trưởng các cơ quan, đơn vị liên quan chịu trách nhiệm thi hành Quy</w:t>
      </w:r>
      <w:r w:rsidRPr="00770355">
        <w:rPr>
          <w:rFonts w:ascii="Arial" w:hAnsi="Arial" w:cs="Arial"/>
          <w:sz w:val="20"/>
          <w:szCs w:val="20"/>
          <w:lang w:val="en-US"/>
        </w:rPr>
        <w:t>ế</w:t>
      </w:r>
      <w:r w:rsidRPr="00770355">
        <w:rPr>
          <w:rFonts w:ascii="Arial" w:hAnsi="Arial" w:cs="Arial"/>
          <w:sz w:val="20"/>
          <w:szCs w:val="20"/>
        </w:rPr>
        <w:t xml:space="preserve">t </w:t>
      </w:r>
      <w:r w:rsidRPr="00770355">
        <w:rPr>
          <w:rFonts w:ascii="Arial" w:hAnsi="Arial" w:cs="Arial"/>
          <w:sz w:val="20"/>
          <w:szCs w:val="20"/>
          <w:lang w:val="en-US"/>
        </w:rPr>
        <w:t>đ</w:t>
      </w:r>
      <w:r w:rsidRPr="00770355">
        <w:rPr>
          <w:rFonts w:ascii="Arial" w:hAnsi="Arial" w:cs="Arial"/>
          <w:sz w:val="20"/>
          <w:szCs w:val="20"/>
        </w:rPr>
        <w:t>ịnh này.</w:t>
      </w:r>
    </w:p>
    <w:p w14:paraId="448860D4" w14:textId="77777777" w:rsidR="00770355" w:rsidRPr="00770355" w:rsidRDefault="00770355" w:rsidP="00770355">
      <w:pPr>
        <w:pStyle w:val="Vnbnnidung20"/>
        <w:spacing w:after="0" w:line="240" w:lineRule="auto"/>
        <w:ind w:left="0"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770355" w:rsidRPr="00770355" w14:paraId="0C5CEF21" w14:textId="77777777" w:rsidTr="008560C5">
        <w:trPr>
          <w:tblCellSpacing w:w="0" w:type="dxa"/>
        </w:trPr>
        <w:tc>
          <w:tcPr>
            <w:tcW w:w="2500" w:type="pct"/>
            <w:shd w:val="clear" w:color="auto" w:fill="FFFFFF"/>
            <w:tcMar>
              <w:top w:w="0" w:type="dxa"/>
              <w:left w:w="108" w:type="dxa"/>
              <w:bottom w:w="0" w:type="dxa"/>
              <w:right w:w="108" w:type="dxa"/>
            </w:tcMar>
            <w:hideMark/>
          </w:tcPr>
          <w:p w14:paraId="3EF773FE" w14:textId="77777777" w:rsidR="00770355" w:rsidRPr="00770355" w:rsidRDefault="00770355" w:rsidP="008560C5">
            <w:pPr>
              <w:pStyle w:val="Vnbnnidung20"/>
              <w:tabs>
                <w:tab w:val="left" w:pos="1082"/>
                <w:tab w:val="left" w:pos="6235"/>
              </w:tabs>
              <w:spacing w:after="0" w:line="240" w:lineRule="auto"/>
              <w:ind w:left="0"/>
              <w:rPr>
                <w:rFonts w:ascii="Arial" w:hAnsi="Arial" w:cs="Arial"/>
                <w:sz w:val="20"/>
                <w:szCs w:val="20"/>
                <w:lang w:val="en-US"/>
              </w:rPr>
            </w:pPr>
            <w:r w:rsidRPr="00770355">
              <w:rPr>
                <w:rFonts w:ascii="Arial" w:hAnsi="Arial" w:cs="Arial"/>
                <w:b/>
                <w:bCs/>
                <w:i/>
                <w:iCs/>
                <w:sz w:val="20"/>
                <w:szCs w:val="20"/>
              </w:rPr>
              <w:t>Nơi nhận:</w:t>
            </w:r>
            <w:r w:rsidRPr="00770355">
              <w:rPr>
                <w:rFonts w:ascii="Arial" w:hAnsi="Arial" w:cs="Arial"/>
                <w:b/>
                <w:bCs/>
                <w:i/>
                <w:iCs/>
                <w:sz w:val="20"/>
                <w:szCs w:val="20"/>
              </w:rPr>
              <w:br/>
            </w:r>
            <w:r w:rsidRPr="00770355">
              <w:rPr>
                <w:rFonts w:ascii="Arial" w:hAnsi="Arial" w:cs="Arial"/>
                <w:sz w:val="20"/>
                <w:szCs w:val="20"/>
                <w:lang w:val="en-US"/>
              </w:rPr>
              <w:t>- Như Điều 4;</w:t>
            </w:r>
          </w:p>
          <w:p w14:paraId="36299BFC" w14:textId="77777777" w:rsidR="00770355" w:rsidRPr="00770355" w:rsidRDefault="00770355" w:rsidP="008560C5">
            <w:pPr>
              <w:pStyle w:val="Vnbnnidung20"/>
              <w:tabs>
                <w:tab w:val="left" w:pos="1082"/>
                <w:tab w:val="left" w:pos="6235"/>
              </w:tabs>
              <w:spacing w:after="0" w:line="240" w:lineRule="auto"/>
              <w:ind w:left="0"/>
              <w:rPr>
                <w:rFonts w:ascii="Arial" w:hAnsi="Arial" w:cs="Arial"/>
                <w:sz w:val="20"/>
                <w:szCs w:val="20"/>
                <w:lang w:val="en-US"/>
              </w:rPr>
            </w:pPr>
            <w:r w:rsidRPr="00770355">
              <w:rPr>
                <w:rFonts w:ascii="Arial" w:hAnsi="Arial" w:cs="Arial"/>
                <w:bCs/>
                <w:iCs/>
                <w:sz w:val="20"/>
                <w:szCs w:val="20"/>
                <w:lang w:val="en-US"/>
              </w:rPr>
              <w:t>- UBND tỉnh/thành phố;</w:t>
            </w:r>
          </w:p>
          <w:p w14:paraId="7551DBAD" w14:textId="77777777" w:rsidR="00770355" w:rsidRPr="00770355" w:rsidRDefault="00770355" w:rsidP="008560C5">
            <w:pPr>
              <w:pStyle w:val="Vnbnnidung30"/>
              <w:tabs>
                <w:tab w:val="left" w:pos="1088"/>
              </w:tabs>
              <w:spacing w:after="0"/>
              <w:ind w:firstLine="0"/>
              <w:rPr>
                <w:rFonts w:ascii="Arial" w:hAnsi="Arial" w:cs="Arial"/>
              </w:rPr>
            </w:pPr>
            <w:r w:rsidRPr="00770355">
              <w:rPr>
                <w:rFonts w:ascii="Arial" w:hAnsi="Arial" w:cs="Arial"/>
                <w:lang w:val="en-US"/>
              </w:rPr>
              <w:t xml:space="preserve">- </w:t>
            </w:r>
            <w:r w:rsidRPr="00770355">
              <w:rPr>
                <w:rFonts w:ascii="Arial" w:hAnsi="Arial" w:cs="Arial"/>
              </w:rPr>
              <w:t>(T</w:t>
            </w:r>
            <w:r w:rsidRPr="00770355">
              <w:rPr>
                <w:rFonts w:ascii="Arial" w:hAnsi="Arial" w:cs="Arial"/>
                <w:lang w:val="en-US"/>
              </w:rPr>
              <w:t>ê</w:t>
            </w:r>
            <w:r w:rsidRPr="00770355">
              <w:rPr>
                <w:rFonts w:ascii="Arial" w:hAnsi="Arial" w:cs="Arial"/>
              </w:rPr>
              <w:t>n tổ chức, cá nhân trúng đấu giá);</w:t>
            </w:r>
          </w:p>
          <w:p w14:paraId="6065607A" w14:textId="77777777" w:rsidR="00770355" w:rsidRPr="00770355" w:rsidRDefault="00770355" w:rsidP="008560C5">
            <w:pPr>
              <w:pStyle w:val="Vnbnnidung30"/>
              <w:tabs>
                <w:tab w:val="left" w:pos="1100"/>
              </w:tabs>
              <w:spacing w:after="0"/>
              <w:ind w:firstLine="0"/>
              <w:rPr>
                <w:rFonts w:ascii="Arial" w:hAnsi="Arial" w:cs="Arial"/>
              </w:rPr>
            </w:pPr>
            <w:r w:rsidRPr="00770355">
              <w:rPr>
                <w:rFonts w:ascii="Arial" w:hAnsi="Arial" w:cs="Arial"/>
                <w:lang w:val="en-US"/>
              </w:rPr>
              <w:t xml:space="preserve">- </w:t>
            </w:r>
            <w:r w:rsidRPr="00770355">
              <w:rPr>
                <w:rFonts w:ascii="Arial" w:hAnsi="Arial" w:cs="Arial"/>
              </w:rPr>
              <w:t>Lưu: HS, VT.</w:t>
            </w:r>
          </w:p>
        </w:tc>
        <w:tc>
          <w:tcPr>
            <w:tcW w:w="2500" w:type="pct"/>
            <w:shd w:val="clear" w:color="auto" w:fill="FFFFFF"/>
            <w:tcMar>
              <w:top w:w="0" w:type="dxa"/>
              <w:left w:w="108" w:type="dxa"/>
              <w:bottom w:w="0" w:type="dxa"/>
              <w:right w:w="108" w:type="dxa"/>
            </w:tcMar>
            <w:hideMark/>
          </w:tcPr>
          <w:p w14:paraId="2C330010" w14:textId="77777777" w:rsidR="00770355" w:rsidRPr="00770355" w:rsidRDefault="00770355" w:rsidP="008560C5">
            <w:pPr>
              <w:jc w:val="center"/>
              <w:rPr>
                <w:rFonts w:ascii="Arial" w:hAnsi="Arial" w:cs="Arial"/>
                <w:b/>
                <w:bCs/>
                <w:sz w:val="20"/>
                <w:szCs w:val="20"/>
                <w:lang w:val="en-US"/>
              </w:rPr>
            </w:pPr>
            <w:r w:rsidRPr="00770355">
              <w:rPr>
                <w:rFonts w:ascii="Arial" w:hAnsi="Arial" w:cs="Arial"/>
                <w:b/>
                <w:bCs/>
                <w:sz w:val="20"/>
                <w:szCs w:val="20"/>
                <w:lang w:val="en-US"/>
              </w:rPr>
              <w:t>BỘ TRƯỞNG</w:t>
            </w:r>
          </w:p>
          <w:p w14:paraId="3B963430" w14:textId="77777777" w:rsidR="00770355" w:rsidRPr="00770355" w:rsidRDefault="00770355" w:rsidP="008560C5">
            <w:pPr>
              <w:jc w:val="center"/>
              <w:rPr>
                <w:rFonts w:ascii="Arial" w:hAnsi="Arial" w:cs="Arial"/>
                <w:b/>
                <w:sz w:val="20"/>
                <w:szCs w:val="20"/>
              </w:rPr>
            </w:pPr>
            <w:r w:rsidRPr="00770355">
              <w:rPr>
                <w:rFonts w:ascii="Arial" w:hAnsi="Arial" w:cs="Arial"/>
                <w:i/>
                <w:iCs/>
                <w:sz w:val="20"/>
                <w:szCs w:val="20"/>
              </w:rPr>
              <w:t>(Ký tên, đóng d</w:t>
            </w:r>
            <w:r w:rsidRPr="00770355">
              <w:rPr>
                <w:rFonts w:ascii="Arial" w:hAnsi="Arial" w:cs="Arial"/>
                <w:i/>
                <w:iCs/>
                <w:sz w:val="20"/>
                <w:szCs w:val="20"/>
                <w:lang w:val="en-US"/>
              </w:rPr>
              <w:t>ấ</w:t>
            </w:r>
            <w:r w:rsidRPr="00770355">
              <w:rPr>
                <w:rFonts w:ascii="Arial" w:hAnsi="Arial" w:cs="Arial"/>
                <w:i/>
                <w:iCs/>
                <w:sz w:val="20"/>
                <w:szCs w:val="20"/>
              </w:rPr>
              <w:t>u)</w:t>
            </w:r>
          </w:p>
        </w:tc>
      </w:tr>
    </w:tbl>
    <w:p w14:paraId="644E88B9"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p>
    <w:p w14:paraId="33E002D7" w14:textId="77777777" w:rsidR="00770355" w:rsidRPr="00770355" w:rsidRDefault="00770355" w:rsidP="00770355">
      <w:pPr>
        <w:pStyle w:val="Vnbnnidung20"/>
        <w:spacing w:after="120" w:line="240" w:lineRule="auto"/>
        <w:ind w:left="0" w:firstLine="720"/>
        <w:jc w:val="both"/>
        <w:rPr>
          <w:rFonts w:ascii="Arial" w:hAnsi="Arial" w:cs="Arial"/>
          <w:b/>
          <w:bCs/>
          <w:sz w:val="20"/>
          <w:szCs w:val="20"/>
        </w:rPr>
        <w:sectPr w:rsidR="00770355" w:rsidRPr="00770355" w:rsidSect="00EF6540">
          <w:pgSz w:w="11907" w:h="16839" w:code="9"/>
          <w:pgMar w:top="1440" w:right="1440" w:bottom="1440" w:left="1440" w:header="0" w:footer="0" w:gutter="0"/>
          <w:cols w:space="720"/>
          <w:noEndnote/>
          <w:docGrid w:linePitch="360"/>
        </w:sectPr>
      </w:pPr>
    </w:p>
    <w:p w14:paraId="33D9BF95" w14:textId="77777777" w:rsidR="00770355" w:rsidRPr="00770355" w:rsidRDefault="00770355" w:rsidP="00770355">
      <w:pPr>
        <w:pStyle w:val="Vnbnnidung20"/>
        <w:spacing w:after="120" w:line="240" w:lineRule="auto"/>
        <w:ind w:left="0"/>
        <w:jc w:val="right"/>
        <w:rPr>
          <w:rFonts w:ascii="Arial" w:hAnsi="Arial" w:cs="Arial"/>
          <w:b/>
          <w:bCs/>
          <w:sz w:val="20"/>
          <w:szCs w:val="20"/>
        </w:rPr>
      </w:pPr>
      <w:r w:rsidRPr="00770355">
        <w:rPr>
          <w:rFonts w:ascii="Arial" w:hAnsi="Arial" w:cs="Arial"/>
          <w:b/>
          <w:bCs/>
          <w:sz w:val="20"/>
          <w:szCs w:val="20"/>
        </w:rPr>
        <w:lastRenderedPageBreak/>
        <w:t>M</w:t>
      </w:r>
      <w:r w:rsidRPr="00770355">
        <w:rPr>
          <w:rFonts w:ascii="Arial" w:hAnsi="Arial" w:cs="Arial"/>
          <w:b/>
          <w:bCs/>
          <w:sz w:val="20"/>
          <w:szCs w:val="20"/>
          <w:lang w:val="en-US"/>
        </w:rPr>
        <w:t>ẫ</w:t>
      </w:r>
      <w:r w:rsidRPr="00770355">
        <w:rPr>
          <w:rFonts w:ascii="Arial" w:hAnsi="Arial" w:cs="Arial"/>
          <w:b/>
          <w:bCs/>
          <w:sz w:val="20"/>
          <w:szCs w:val="20"/>
        </w:rPr>
        <w:t>u số 07</w:t>
      </w:r>
    </w:p>
    <w:tbl>
      <w:tblPr>
        <w:tblW w:w="5000" w:type="pct"/>
        <w:tblCellMar>
          <w:left w:w="0" w:type="dxa"/>
          <w:right w:w="0" w:type="dxa"/>
        </w:tblCellMar>
        <w:tblLook w:val="04A0" w:firstRow="1" w:lastRow="0" w:firstColumn="1" w:lastColumn="0" w:noHBand="0" w:noVBand="1"/>
      </w:tblPr>
      <w:tblGrid>
        <w:gridCol w:w="3968"/>
        <w:gridCol w:w="5059"/>
      </w:tblGrid>
      <w:tr w:rsidR="00770355" w:rsidRPr="00770355" w14:paraId="2A26B978" w14:textId="77777777" w:rsidTr="008560C5">
        <w:trPr>
          <w:trHeight w:val="920"/>
        </w:trPr>
        <w:tc>
          <w:tcPr>
            <w:tcW w:w="2198" w:type="pct"/>
            <w:shd w:val="clear" w:color="auto" w:fill="auto"/>
            <w:tcMar>
              <w:top w:w="0" w:type="dxa"/>
              <w:left w:w="108" w:type="dxa"/>
              <w:bottom w:w="0" w:type="dxa"/>
              <w:right w:w="108" w:type="dxa"/>
            </w:tcMar>
          </w:tcPr>
          <w:p w14:paraId="439789ED" w14:textId="77777777" w:rsidR="00770355" w:rsidRPr="00770355" w:rsidRDefault="00770355" w:rsidP="008560C5">
            <w:pPr>
              <w:jc w:val="center"/>
              <w:rPr>
                <w:rFonts w:ascii="Arial" w:hAnsi="Arial" w:cs="Arial"/>
                <w:b/>
                <w:bCs/>
                <w:sz w:val="20"/>
                <w:szCs w:val="20"/>
                <w:lang w:val="en-US"/>
              </w:rPr>
            </w:pPr>
            <w:r w:rsidRPr="00770355">
              <w:rPr>
                <w:rFonts w:ascii="Arial" w:hAnsi="Arial" w:cs="Arial"/>
                <w:b/>
                <w:bCs/>
                <w:sz w:val="20"/>
                <w:szCs w:val="20"/>
                <w:lang w:val="en-US"/>
              </w:rPr>
              <w:t>ỦY BAN NHÂN DÂN TỈNH/THÀNH PHỐ</w:t>
            </w:r>
          </w:p>
          <w:p w14:paraId="279317ED" w14:textId="77777777" w:rsidR="00770355" w:rsidRPr="00770355" w:rsidRDefault="00770355" w:rsidP="008560C5">
            <w:pPr>
              <w:jc w:val="center"/>
              <w:rPr>
                <w:rFonts w:ascii="Arial" w:hAnsi="Arial" w:cs="Arial"/>
                <w:b/>
                <w:bCs/>
                <w:sz w:val="20"/>
                <w:szCs w:val="20"/>
                <w:lang w:val="en-US"/>
              </w:rPr>
            </w:pPr>
            <w:r w:rsidRPr="00770355">
              <w:rPr>
                <w:rFonts w:ascii="Arial" w:hAnsi="Arial" w:cs="Arial"/>
                <w:bCs/>
                <w:sz w:val="20"/>
                <w:szCs w:val="20"/>
                <w:vertAlign w:val="superscript"/>
              </w:rPr>
              <w:t>__________</w:t>
            </w:r>
          </w:p>
          <w:p w14:paraId="510995DF" w14:textId="77777777" w:rsidR="00770355" w:rsidRPr="00770355" w:rsidRDefault="00770355" w:rsidP="008560C5">
            <w:pPr>
              <w:jc w:val="center"/>
              <w:rPr>
                <w:rFonts w:ascii="Arial" w:hAnsi="Arial" w:cs="Arial"/>
                <w:sz w:val="20"/>
                <w:szCs w:val="20"/>
                <w:lang w:val="en-US"/>
              </w:rPr>
            </w:pPr>
            <w:r w:rsidRPr="00770355">
              <w:rPr>
                <w:rFonts w:ascii="Arial" w:hAnsi="Arial" w:cs="Arial"/>
                <w:sz w:val="20"/>
                <w:szCs w:val="20"/>
              </w:rPr>
              <w:t>Số: ….</w:t>
            </w:r>
            <w:r w:rsidRPr="00770355">
              <w:rPr>
                <w:rFonts w:ascii="Arial" w:hAnsi="Arial" w:cs="Arial"/>
                <w:sz w:val="20"/>
                <w:szCs w:val="20"/>
                <w:lang w:val="en-US"/>
              </w:rPr>
              <w:t>/QĐ-UBND</w:t>
            </w:r>
          </w:p>
        </w:tc>
        <w:tc>
          <w:tcPr>
            <w:tcW w:w="2802" w:type="pct"/>
            <w:shd w:val="clear" w:color="auto" w:fill="auto"/>
            <w:tcMar>
              <w:top w:w="0" w:type="dxa"/>
              <w:left w:w="108" w:type="dxa"/>
              <w:bottom w:w="0" w:type="dxa"/>
              <w:right w:w="108" w:type="dxa"/>
            </w:tcMar>
          </w:tcPr>
          <w:p w14:paraId="77C75D61" w14:textId="77777777" w:rsidR="00770355" w:rsidRPr="00770355" w:rsidRDefault="00770355" w:rsidP="008560C5">
            <w:pPr>
              <w:jc w:val="center"/>
              <w:rPr>
                <w:rFonts w:ascii="Arial" w:hAnsi="Arial" w:cs="Arial"/>
                <w:sz w:val="20"/>
                <w:szCs w:val="20"/>
                <w:vertAlign w:val="superscript"/>
              </w:rPr>
            </w:pPr>
            <w:r w:rsidRPr="00770355">
              <w:rPr>
                <w:rFonts w:ascii="Arial" w:hAnsi="Arial" w:cs="Arial"/>
                <w:b/>
                <w:bCs/>
                <w:sz w:val="20"/>
                <w:szCs w:val="20"/>
              </w:rPr>
              <w:t>CỘNG HÒA XÃ HỘI CHỦ NGHĨA VIỆT NAM</w:t>
            </w:r>
            <w:r w:rsidRPr="00770355">
              <w:rPr>
                <w:rFonts w:ascii="Arial" w:hAnsi="Arial" w:cs="Arial"/>
                <w:b/>
                <w:bCs/>
                <w:sz w:val="20"/>
                <w:szCs w:val="20"/>
              </w:rPr>
              <w:br/>
              <w:t xml:space="preserve">Độc lập - Tự do - Hạnh phúc </w:t>
            </w:r>
            <w:r w:rsidRPr="00770355">
              <w:rPr>
                <w:rFonts w:ascii="Arial" w:hAnsi="Arial" w:cs="Arial"/>
                <w:b/>
                <w:bCs/>
                <w:sz w:val="20"/>
                <w:szCs w:val="20"/>
              </w:rPr>
              <w:br/>
            </w:r>
            <w:r w:rsidRPr="00770355">
              <w:rPr>
                <w:rFonts w:ascii="Arial" w:hAnsi="Arial" w:cs="Arial"/>
                <w:bCs/>
                <w:sz w:val="20"/>
                <w:szCs w:val="20"/>
                <w:vertAlign w:val="superscript"/>
              </w:rPr>
              <w:t>______________________</w:t>
            </w:r>
          </w:p>
          <w:p w14:paraId="36565C7B" w14:textId="77777777" w:rsidR="00770355" w:rsidRPr="00770355" w:rsidRDefault="00770355" w:rsidP="008560C5">
            <w:pPr>
              <w:jc w:val="center"/>
              <w:rPr>
                <w:rFonts w:ascii="Arial" w:hAnsi="Arial" w:cs="Arial"/>
                <w:i/>
                <w:sz w:val="20"/>
                <w:szCs w:val="20"/>
              </w:rPr>
            </w:pPr>
            <w:r w:rsidRPr="00770355">
              <w:rPr>
                <w:rFonts w:ascii="Arial" w:hAnsi="Arial" w:cs="Arial"/>
                <w:i/>
                <w:sz w:val="20"/>
                <w:szCs w:val="20"/>
                <w:lang w:val="en-US"/>
              </w:rPr>
              <w:t>…..</w:t>
            </w:r>
            <w:r w:rsidRPr="00770355">
              <w:rPr>
                <w:rFonts w:ascii="Arial" w:hAnsi="Arial" w:cs="Arial"/>
                <w:i/>
                <w:sz w:val="20"/>
                <w:szCs w:val="20"/>
              </w:rPr>
              <w:t>, ngày … tháng … năm ……</w:t>
            </w:r>
          </w:p>
        </w:tc>
      </w:tr>
    </w:tbl>
    <w:p w14:paraId="2AA601D1" w14:textId="77777777" w:rsidR="00770355" w:rsidRPr="00770355" w:rsidRDefault="00770355" w:rsidP="00770355">
      <w:pPr>
        <w:pStyle w:val="Vnbnnidung20"/>
        <w:spacing w:after="0" w:line="240" w:lineRule="auto"/>
        <w:ind w:left="0"/>
        <w:jc w:val="center"/>
        <w:rPr>
          <w:rFonts w:ascii="Arial" w:hAnsi="Arial" w:cs="Arial"/>
          <w:sz w:val="20"/>
          <w:szCs w:val="20"/>
        </w:rPr>
      </w:pPr>
    </w:p>
    <w:p w14:paraId="3DA084DE" w14:textId="77777777" w:rsidR="00770355" w:rsidRPr="00770355" w:rsidRDefault="00770355" w:rsidP="00770355">
      <w:pPr>
        <w:pStyle w:val="Vnbnnidung20"/>
        <w:spacing w:after="0" w:line="240" w:lineRule="auto"/>
        <w:ind w:left="0"/>
        <w:jc w:val="center"/>
        <w:rPr>
          <w:rFonts w:ascii="Arial" w:hAnsi="Arial" w:cs="Arial"/>
          <w:b/>
          <w:bCs/>
          <w:sz w:val="20"/>
          <w:szCs w:val="20"/>
        </w:rPr>
      </w:pPr>
    </w:p>
    <w:p w14:paraId="52161F99" w14:textId="77777777" w:rsidR="00770355" w:rsidRPr="00770355" w:rsidRDefault="00770355" w:rsidP="00770355">
      <w:pPr>
        <w:pStyle w:val="Vnbnnidung20"/>
        <w:spacing w:after="0" w:line="240" w:lineRule="auto"/>
        <w:ind w:left="0"/>
        <w:jc w:val="center"/>
        <w:rPr>
          <w:rFonts w:ascii="Arial" w:hAnsi="Arial" w:cs="Arial"/>
          <w:sz w:val="20"/>
          <w:szCs w:val="20"/>
        </w:rPr>
      </w:pPr>
      <w:r w:rsidRPr="00770355">
        <w:rPr>
          <w:rFonts w:ascii="Arial" w:hAnsi="Arial" w:cs="Arial"/>
          <w:b/>
          <w:bCs/>
          <w:sz w:val="20"/>
          <w:szCs w:val="20"/>
        </w:rPr>
        <w:t>QUYẾT ĐỊNH</w:t>
      </w:r>
    </w:p>
    <w:p w14:paraId="35C72073" w14:textId="77777777" w:rsidR="00770355" w:rsidRPr="00770355" w:rsidRDefault="00770355" w:rsidP="00770355">
      <w:pPr>
        <w:pStyle w:val="Vnbnnidung20"/>
        <w:spacing w:after="0" w:line="240" w:lineRule="auto"/>
        <w:ind w:left="0"/>
        <w:jc w:val="center"/>
        <w:rPr>
          <w:rFonts w:ascii="Arial" w:hAnsi="Arial" w:cs="Arial"/>
          <w:b/>
          <w:bCs/>
          <w:sz w:val="20"/>
          <w:szCs w:val="20"/>
        </w:rPr>
      </w:pPr>
      <w:r w:rsidRPr="00770355">
        <w:rPr>
          <w:rFonts w:ascii="Arial" w:hAnsi="Arial" w:cs="Arial"/>
          <w:b/>
          <w:bCs/>
          <w:sz w:val="20"/>
          <w:szCs w:val="20"/>
        </w:rPr>
        <w:t>Phê duyệt kết quả trúng đấu giá quyền khai thác khoáng sản</w:t>
      </w:r>
    </w:p>
    <w:p w14:paraId="3334BCE3" w14:textId="77777777" w:rsidR="00770355" w:rsidRPr="00770355" w:rsidRDefault="00770355" w:rsidP="00770355">
      <w:pPr>
        <w:pStyle w:val="Vnbnnidung20"/>
        <w:spacing w:after="0" w:line="240" w:lineRule="auto"/>
        <w:ind w:left="0"/>
        <w:jc w:val="center"/>
        <w:rPr>
          <w:rFonts w:ascii="Arial" w:hAnsi="Arial" w:cs="Arial"/>
          <w:sz w:val="20"/>
          <w:szCs w:val="20"/>
          <w:vertAlign w:val="superscript"/>
          <w:lang w:val="en-US"/>
        </w:rPr>
      </w:pPr>
      <w:r w:rsidRPr="00770355">
        <w:rPr>
          <w:rFonts w:ascii="Arial" w:hAnsi="Arial" w:cs="Arial"/>
          <w:bCs/>
          <w:sz w:val="20"/>
          <w:szCs w:val="20"/>
          <w:vertAlign w:val="superscript"/>
          <w:lang w:val="en-US"/>
        </w:rPr>
        <w:t>_________________</w:t>
      </w:r>
    </w:p>
    <w:p w14:paraId="093F1388" w14:textId="77777777" w:rsidR="00770355" w:rsidRPr="00770355" w:rsidRDefault="00770355" w:rsidP="0077035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ỦY BAN NHÂN DÂN TỈNH/THÀNH PHỐ...</w:t>
      </w:r>
    </w:p>
    <w:p w14:paraId="53DCEB52" w14:textId="77777777" w:rsidR="00770355" w:rsidRPr="00770355" w:rsidRDefault="00770355" w:rsidP="00770355">
      <w:pPr>
        <w:pStyle w:val="Tiu10"/>
        <w:keepNext/>
        <w:keepLines/>
        <w:spacing w:after="120" w:line="240" w:lineRule="auto"/>
        <w:ind w:firstLine="720"/>
        <w:jc w:val="both"/>
        <w:outlineLvl w:val="9"/>
        <w:rPr>
          <w:rFonts w:ascii="Arial" w:hAnsi="Arial" w:cs="Arial"/>
          <w:sz w:val="20"/>
          <w:szCs w:val="20"/>
        </w:rPr>
      </w:pPr>
    </w:p>
    <w:p w14:paraId="5D3C9B5A"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i/>
          <w:iCs/>
          <w:sz w:val="20"/>
          <w:szCs w:val="20"/>
        </w:rPr>
        <w:t xml:space="preserve">Căn cứ Nghị </w:t>
      </w:r>
      <w:r w:rsidRPr="00770355">
        <w:rPr>
          <w:rFonts w:ascii="Arial" w:hAnsi="Arial" w:cs="Arial"/>
          <w:i/>
          <w:iCs/>
          <w:sz w:val="20"/>
          <w:szCs w:val="20"/>
          <w:lang w:val="en-US"/>
        </w:rPr>
        <w:t>định số</w:t>
      </w:r>
      <w:r w:rsidRPr="00770355">
        <w:rPr>
          <w:rFonts w:ascii="Arial" w:hAnsi="Arial" w:cs="Arial"/>
          <w:i/>
          <w:iCs/>
          <w:sz w:val="20"/>
          <w:szCs w:val="20"/>
        </w:rPr>
        <w:t xml:space="preserve"> 22/2012/NĐ-CP ngày 26 tháng 3 năm 2012 của Chính phủ quy định về đ</w:t>
      </w:r>
      <w:r w:rsidRPr="00770355">
        <w:rPr>
          <w:rFonts w:ascii="Arial" w:hAnsi="Arial" w:cs="Arial"/>
          <w:i/>
          <w:iCs/>
          <w:sz w:val="20"/>
          <w:szCs w:val="20"/>
          <w:lang w:val="en-US"/>
        </w:rPr>
        <w:t>ấ</w:t>
      </w:r>
      <w:r w:rsidRPr="00770355">
        <w:rPr>
          <w:rFonts w:ascii="Arial" w:hAnsi="Arial" w:cs="Arial"/>
          <w:i/>
          <w:iCs/>
          <w:sz w:val="20"/>
          <w:szCs w:val="20"/>
        </w:rPr>
        <w:t>u giá quyền khai thác khoáng sản;</w:t>
      </w:r>
    </w:p>
    <w:p w14:paraId="7920C17B" w14:textId="77777777" w:rsidR="00770355" w:rsidRPr="00770355" w:rsidRDefault="00770355" w:rsidP="00770355">
      <w:pPr>
        <w:pStyle w:val="Vnbnnidung20"/>
        <w:tabs>
          <w:tab w:val="left" w:leader="dot" w:pos="3915"/>
        </w:tabs>
        <w:spacing w:after="120" w:line="240" w:lineRule="auto"/>
        <w:ind w:left="0" w:firstLine="720"/>
        <w:jc w:val="both"/>
        <w:rPr>
          <w:rFonts w:ascii="Arial" w:hAnsi="Arial" w:cs="Arial"/>
          <w:sz w:val="20"/>
          <w:szCs w:val="20"/>
          <w:lang w:val="en-US"/>
        </w:rPr>
      </w:pPr>
      <w:r w:rsidRPr="00770355">
        <w:rPr>
          <w:rFonts w:ascii="Arial" w:hAnsi="Arial" w:cs="Arial"/>
          <w:i/>
          <w:iCs/>
          <w:sz w:val="20"/>
          <w:szCs w:val="20"/>
        </w:rPr>
        <w:t>Căn cứ Nghị định số ......./.../NĐ-CP ngày....tháng...năm ... của Ch</w:t>
      </w:r>
      <w:r w:rsidRPr="00770355">
        <w:rPr>
          <w:rFonts w:ascii="Arial" w:hAnsi="Arial" w:cs="Arial"/>
          <w:i/>
          <w:iCs/>
          <w:sz w:val="20"/>
          <w:szCs w:val="20"/>
          <w:lang w:val="en-US"/>
        </w:rPr>
        <w:t>í</w:t>
      </w:r>
      <w:r w:rsidRPr="00770355">
        <w:rPr>
          <w:rFonts w:ascii="Arial" w:hAnsi="Arial" w:cs="Arial"/>
          <w:i/>
          <w:iCs/>
          <w:sz w:val="20"/>
          <w:szCs w:val="20"/>
        </w:rPr>
        <w:t>nh ph</w:t>
      </w:r>
      <w:r w:rsidRPr="00770355">
        <w:rPr>
          <w:rFonts w:ascii="Arial" w:hAnsi="Arial" w:cs="Arial"/>
          <w:i/>
          <w:iCs/>
          <w:sz w:val="20"/>
          <w:szCs w:val="20"/>
          <w:lang w:val="en-US"/>
        </w:rPr>
        <w:t>ủ</w:t>
      </w:r>
      <w:r w:rsidRPr="00770355">
        <w:rPr>
          <w:rFonts w:ascii="Arial" w:hAnsi="Arial" w:cs="Arial"/>
          <w:sz w:val="20"/>
          <w:szCs w:val="20"/>
          <w:lang w:val="en-US"/>
        </w:rPr>
        <w:t xml:space="preserve"> </w:t>
      </w:r>
      <w:r w:rsidRPr="00770355">
        <w:rPr>
          <w:rFonts w:ascii="Arial" w:hAnsi="Arial" w:cs="Arial"/>
          <w:i/>
          <w:sz w:val="20"/>
          <w:szCs w:val="20"/>
          <w:lang w:val="en-US"/>
        </w:rPr>
        <w:t>s</w:t>
      </w:r>
      <w:r w:rsidRPr="00770355">
        <w:rPr>
          <w:rFonts w:ascii="Arial" w:hAnsi="Arial" w:cs="Arial"/>
          <w:i/>
          <w:iCs/>
          <w:sz w:val="20"/>
          <w:szCs w:val="20"/>
          <w:lang w:val="en-US"/>
        </w:rPr>
        <w:t>ửa đổi, bổ</w:t>
      </w:r>
      <w:r w:rsidRPr="00770355">
        <w:rPr>
          <w:rFonts w:ascii="Arial" w:hAnsi="Arial" w:cs="Arial"/>
          <w:i/>
          <w:iCs/>
          <w:sz w:val="20"/>
          <w:szCs w:val="20"/>
        </w:rPr>
        <w:t xml:space="preserve"> sung một </w:t>
      </w:r>
      <w:r w:rsidRPr="00770355">
        <w:rPr>
          <w:rFonts w:ascii="Arial" w:hAnsi="Arial" w:cs="Arial"/>
          <w:i/>
          <w:iCs/>
          <w:sz w:val="20"/>
          <w:szCs w:val="20"/>
          <w:lang w:val="en-US"/>
        </w:rPr>
        <w:t>số điều</w:t>
      </w:r>
      <w:r w:rsidRPr="00770355">
        <w:rPr>
          <w:rFonts w:ascii="Arial" w:hAnsi="Arial" w:cs="Arial"/>
          <w:i/>
          <w:iCs/>
          <w:sz w:val="20"/>
          <w:szCs w:val="20"/>
        </w:rPr>
        <w:t xml:space="preserve"> của các Nghị định trong lĩnh vực kho</w:t>
      </w:r>
      <w:r w:rsidRPr="00770355">
        <w:rPr>
          <w:rFonts w:ascii="Arial" w:hAnsi="Arial" w:cs="Arial"/>
          <w:i/>
          <w:iCs/>
          <w:sz w:val="20"/>
          <w:szCs w:val="20"/>
          <w:lang w:val="en-US"/>
        </w:rPr>
        <w:t>á</w:t>
      </w:r>
      <w:r w:rsidRPr="00770355">
        <w:rPr>
          <w:rFonts w:ascii="Arial" w:hAnsi="Arial" w:cs="Arial"/>
          <w:i/>
          <w:iCs/>
          <w:sz w:val="20"/>
          <w:szCs w:val="20"/>
        </w:rPr>
        <w:t>ng s</w:t>
      </w:r>
      <w:r w:rsidRPr="00770355">
        <w:rPr>
          <w:rFonts w:ascii="Arial" w:hAnsi="Arial" w:cs="Arial"/>
          <w:i/>
          <w:iCs/>
          <w:sz w:val="20"/>
          <w:szCs w:val="20"/>
          <w:lang w:val="en-US"/>
        </w:rPr>
        <w:t>ả</w:t>
      </w:r>
      <w:r w:rsidRPr="00770355">
        <w:rPr>
          <w:rFonts w:ascii="Arial" w:hAnsi="Arial" w:cs="Arial"/>
          <w:i/>
          <w:iCs/>
          <w:sz w:val="20"/>
          <w:szCs w:val="20"/>
        </w:rPr>
        <w:t>n;</w:t>
      </w:r>
    </w:p>
    <w:p w14:paraId="78AB7A33"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i/>
          <w:iCs/>
          <w:sz w:val="20"/>
          <w:szCs w:val="20"/>
        </w:rPr>
        <w:t>Căn cứ Biên bản cuộc đ</w:t>
      </w:r>
      <w:r w:rsidRPr="00770355">
        <w:rPr>
          <w:rFonts w:ascii="Arial" w:hAnsi="Arial" w:cs="Arial"/>
          <w:i/>
          <w:iCs/>
          <w:sz w:val="20"/>
          <w:szCs w:val="20"/>
          <w:lang w:val="en-US"/>
        </w:rPr>
        <w:t>ấ</w:t>
      </w:r>
      <w:r w:rsidRPr="00770355">
        <w:rPr>
          <w:rFonts w:ascii="Arial" w:hAnsi="Arial" w:cs="Arial"/>
          <w:i/>
          <w:iCs/>
          <w:sz w:val="20"/>
          <w:szCs w:val="20"/>
        </w:rPr>
        <w:t>u gi</w:t>
      </w:r>
      <w:r w:rsidRPr="00770355">
        <w:rPr>
          <w:rFonts w:ascii="Arial" w:hAnsi="Arial" w:cs="Arial"/>
          <w:i/>
          <w:iCs/>
          <w:sz w:val="20"/>
          <w:szCs w:val="20"/>
          <w:lang w:val="en-US"/>
        </w:rPr>
        <w:t>á</w:t>
      </w:r>
      <w:r w:rsidRPr="00770355">
        <w:rPr>
          <w:rFonts w:ascii="Arial" w:hAnsi="Arial" w:cs="Arial"/>
          <w:i/>
          <w:iCs/>
          <w:sz w:val="20"/>
          <w:szCs w:val="20"/>
        </w:rPr>
        <w:t xml:space="preserve"> quyền khai thác khoáng sản tổ chức ngày...tháng...năm ...</w:t>
      </w:r>
    </w:p>
    <w:p w14:paraId="657BF3BB" w14:textId="77777777" w:rsidR="00770355" w:rsidRPr="00770355" w:rsidRDefault="00770355" w:rsidP="00770355">
      <w:pPr>
        <w:pStyle w:val="Vnbnnidung20"/>
        <w:spacing w:after="0" w:line="240" w:lineRule="auto"/>
        <w:ind w:left="0" w:firstLine="720"/>
        <w:jc w:val="both"/>
        <w:rPr>
          <w:rFonts w:ascii="Arial" w:hAnsi="Arial" w:cs="Arial"/>
          <w:i/>
          <w:iCs/>
          <w:sz w:val="20"/>
          <w:szCs w:val="20"/>
        </w:rPr>
      </w:pPr>
      <w:r w:rsidRPr="00770355">
        <w:rPr>
          <w:rFonts w:ascii="Arial" w:hAnsi="Arial" w:cs="Arial"/>
          <w:i/>
          <w:iCs/>
          <w:sz w:val="20"/>
          <w:szCs w:val="20"/>
        </w:rPr>
        <w:t>Theo đề nghị của Giám đốc Sở Tài nguyên và Môi trường tỉnh/thành</w:t>
      </w:r>
      <w:r w:rsidRPr="00770355">
        <w:rPr>
          <w:rFonts w:ascii="Arial" w:hAnsi="Arial" w:cs="Arial"/>
          <w:i/>
          <w:iCs/>
          <w:sz w:val="20"/>
          <w:szCs w:val="20"/>
          <w:lang w:val="en-US"/>
        </w:rPr>
        <w:t xml:space="preserve"> </w:t>
      </w:r>
      <w:r w:rsidRPr="00770355">
        <w:rPr>
          <w:rFonts w:ascii="Arial" w:hAnsi="Arial" w:cs="Arial"/>
          <w:i/>
          <w:iCs/>
          <w:sz w:val="20"/>
          <w:szCs w:val="20"/>
        </w:rPr>
        <w:t>phố....</w:t>
      </w:r>
    </w:p>
    <w:p w14:paraId="5F423ADA" w14:textId="77777777" w:rsidR="00770355" w:rsidRPr="00770355" w:rsidRDefault="00770355" w:rsidP="00770355">
      <w:pPr>
        <w:pStyle w:val="Vnbnnidung20"/>
        <w:spacing w:after="0" w:line="240" w:lineRule="auto"/>
        <w:ind w:left="0" w:firstLine="720"/>
        <w:jc w:val="both"/>
        <w:rPr>
          <w:rFonts w:ascii="Arial" w:hAnsi="Arial" w:cs="Arial"/>
          <w:sz w:val="20"/>
          <w:szCs w:val="20"/>
        </w:rPr>
      </w:pPr>
    </w:p>
    <w:p w14:paraId="0AD8A8F2" w14:textId="77777777" w:rsidR="00770355" w:rsidRPr="00770355" w:rsidRDefault="00770355" w:rsidP="00770355">
      <w:pPr>
        <w:pStyle w:val="Tiu10"/>
        <w:keepNext/>
        <w:keepLines/>
        <w:spacing w:after="0" w:line="240" w:lineRule="auto"/>
        <w:outlineLvl w:val="9"/>
        <w:rPr>
          <w:rFonts w:ascii="Arial" w:hAnsi="Arial" w:cs="Arial"/>
          <w:sz w:val="20"/>
          <w:szCs w:val="20"/>
        </w:rPr>
      </w:pPr>
      <w:r w:rsidRPr="00770355">
        <w:rPr>
          <w:rFonts w:ascii="Arial" w:hAnsi="Arial" w:cs="Arial"/>
          <w:sz w:val="20"/>
          <w:szCs w:val="20"/>
        </w:rPr>
        <w:t>QUY</w:t>
      </w:r>
      <w:r w:rsidRPr="00770355">
        <w:rPr>
          <w:rFonts w:ascii="Arial" w:hAnsi="Arial" w:cs="Arial"/>
          <w:sz w:val="20"/>
          <w:szCs w:val="20"/>
          <w:lang w:val="en-US"/>
        </w:rPr>
        <w:t>Ế</w:t>
      </w:r>
      <w:r w:rsidRPr="00770355">
        <w:rPr>
          <w:rFonts w:ascii="Arial" w:hAnsi="Arial" w:cs="Arial"/>
          <w:sz w:val="20"/>
          <w:szCs w:val="20"/>
        </w:rPr>
        <w:t>T ĐỊNH:</w:t>
      </w:r>
    </w:p>
    <w:p w14:paraId="34D60709" w14:textId="77777777" w:rsidR="00770355" w:rsidRPr="00770355" w:rsidRDefault="00770355" w:rsidP="00770355">
      <w:pPr>
        <w:pStyle w:val="Tiu10"/>
        <w:keepNext/>
        <w:keepLines/>
        <w:spacing w:after="0" w:line="240" w:lineRule="auto"/>
        <w:ind w:firstLine="720"/>
        <w:jc w:val="both"/>
        <w:outlineLvl w:val="9"/>
        <w:rPr>
          <w:rFonts w:ascii="Arial" w:hAnsi="Arial" w:cs="Arial"/>
          <w:sz w:val="20"/>
          <w:szCs w:val="20"/>
        </w:rPr>
      </w:pPr>
    </w:p>
    <w:p w14:paraId="11D8A3D0"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b/>
          <w:bCs/>
          <w:sz w:val="20"/>
          <w:szCs w:val="20"/>
        </w:rPr>
        <w:t xml:space="preserve">Điều 1. </w:t>
      </w:r>
      <w:r w:rsidRPr="00770355">
        <w:rPr>
          <w:rFonts w:ascii="Arial" w:hAnsi="Arial" w:cs="Arial"/>
          <w:sz w:val="20"/>
          <w:szCs w:val="20"/>
        </w:rPr>
        <w:t xml:space="preserve">Phê duyệt kết quả trúng đấu giá quyền khai thác </w:t>
      </w:r>
      <w:r w:rsidRPr="00770355">
        <w:rPr>
          <w:rFonts w:ascii="Arial" w:hAnsi="Arial" w:cs="Arial"/>
          <w:i/>
          <w:iCs/>
          <w:sz w:val="20"/>
          <w:szCs w:val="20"/>
        </w:rPr>
        <w:t xml:space="preserve">(tên, loại khoáng sản) </w:t>
      </w:r>
      <w:r w:rsidRPr="00770355">
        <w:rPr>
          <w:rFonts w:ascii="Arial" w:hAnsi="Arial" w:cs="Arial"/>
          <w:sz w:val="20"/>
          <w:szCs w:val="20"/>
        </w:rPr>
        <w:t xml:space="preserve">tại khu vực: </w:t>
      </w:r>
      <w:r w:rsidRPr="00770355">
        <w:rPr>
          <w:rFonts w:ascii="Arial" w:hAnsi="Arial" w:cs="Arial"/>
          <w:i/>
          <w:sz w:val="20"/>
          <w:szCs w:val="20"/>
        </w:rPr>
        <w:t>(vị</w:t>
      </w:r>
      <w:r w:rsidRPr="00770355">
        <w:rPr>
          <w:rFonts w:ascii="Arial" w:hAnsi="Arial" w:cs="Arial"/>
          <w:sz w:val="20"/>
          <w:szCs w:val="20"/>
        </w:rPr>
        <w:t xml:space="preserve"> </w:t>
      </w:r>
      <w:r w:rsidRPr="00770355">
        <w:rPr>
          <w:rFonts w:ascii="Arial" w:hAnsi="Arial" w:cs="Arial"/>
          <w:i/>
          <w:iCs/>
          <w:sz w:val="20"/>
          <w:szCs w:val="20"/>
        </w:rPr>
        <w:t>trí, tọa độ, diện tích khu vực đấu giá quyền khai thác khoáng sản)</w:t>
      </w:r>
    </w:p>
    <w:p w14:paraId="3F11173D" w14:textId="77777777" w:rsidR="00770355" w:rsidRPr="00770355" w:rsidRDefault="00770355" w:rsidP="00770355">
      <w:pPr>
        <w:pStyle w:val="Vnbnnidung20"/>
        <w:tabs>
          <w:tab w:val="left" w:pos="1629"/>
          <w:tab w:val="left" w:leader="dot" w:pos="9245"/>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1. </w:t>
      </w:r>
      <w:r w:rsidRPr="00770355">
        <w:rPr>
          <w:rFonts w:ascii="Arial" w:hAnsi="Arial" w:cs="Arial"/>
          <w:sz w:val="20"/>
          <w:szCs w:val="20"/>
        </w:rPr>
        <w:t>Tổ chức, cá nhân trúng đấu giá:</w:t>
      </w:r>
    </w:p>
    <w:p w14:paraId="0DB54D3D" w14:textId="77777777" w:rsidR="00770355" w:rsidRPr="00770355" w:rsidRDefault="00770355" w:rsidP="00770355">
      <w:pPr>
        <w:pStyle w:val="Vnbnnidung20"/>
        <w:tabs>
          <w:tab w:val="left" w:pos="1672"/>
          <w:tab w:val="right" w:leader="dot" w:pos="9251"/>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2. </w:t>
      </w:r>
      <w:r w:rsidRPr="00770355">
        <w:rPr>
          <w:rFonts w:ascii="Arial" w:hAnsi="Arial" w:cs="Arial"/>
          <w:sz w:val="20"/>
          <w:szCs w:val="20"/>
        </w:rPr>
        <w:t>Mức thu tiền trúng đấu giá quyền khai thác khoáng sản .................... %.</w:t>
      </w:r>
    </w:p>
    <w:p w14:paraId="7F60DAF9" w14:textId="77777777" w:rsidR="00770355" w:rsidRPr="00770355" w:rsidRDefault="00770355" w:rsidP="00770355">
      <w:pPr>
        <w:pStyle w:val="Vnbnnidung20"/>
        <w:tabs>
          <w:tab w:val="left" w:pos="1728"/>
        </w:tabs>
        <w:spacing w:after="120" w:line="240" w:lineRule="auto"/>
        <w:ind w:left="0" w:firstLine="720"/>
        <w:jc w:val="both"/>
        <w:rPr>
          <w:rFonts w:ascii="Arial" w:hAnsi="Arial" w:cs="Arial"/>
          <w:sz w:val="20"/>
          <w:szCs w:val="20"/>
        </w:rPr>
      </w:pPr>
      <w:r w:rsidRPr="00770355">
        <w:rPr>
          <w:rFonts w:ascii="Arial" w:hAnsi="Arial" w:cs="Arial"/>
          <w:sz w:val="20"/>
          <w:szCs w:val="20"/>
          <w:lang w:val="en-US"/>
        </w:rPr>
        <w:t xml:space="preserve">3. </w:t>
      </w:r>
      <w:r w:rsidRPr="00770355">
        <w:rPr>
          <w:rFonts w:ascii="Arial" w:hAnsi="Arial" w:cs="Arial"/>
          <w:sz w:val="20"/>
          <w:szCs w:val="20"/>
        </w:rPr>
        <w:t xml:space="preserve">Diện tích huyện </w:t>
      </w:r>
      <w:r w:rsidRPr="00770355">
        <w:rPr>
          <w:rFonts w:ascii="Arial" w:hAnsi="Arial" w:cs="Arial"/>
          <w:i/>
          <w:iCs/>
          <w:sz w:val="20"/>
          <w:szCs w:val="20"/>
        </w:rPr>
        <w:t>(tên huyện)</w:t>
      </w:r>
      <w:r w:rsidRPr="00770355">
        <w:rPr>
          <w:rFonts w:ascii="Arial" w:hAnsi="Arial" w:cs="Arial"/>
          <w:sz w:val="20"/>
          <w:szCs w:val="20"/>
        </w:rPr>
        <w:t xml:space="preserve"> chiếm ...%. Diện tích huyện </w:t>
      </w:r>
      <w:r w:rsidRPr="00770355">
        <w:rPr>
          <w:rFonts w:ascii="Arial" w:hAnsi="Arial" w:cs="Arial"/>
          <w:i/>
          <w:iCs/>
          <w:sz w:val="20"/>
          <w:szCs w:val="20"/>
        </w:rPr>
        <w:t xml:space="preserve">(tên huyện) </w:t>
      </w:r>
      <w:r w:rsidRPr="00770355">
        <w:rPr>
          <w:rFonts w:ascii="Arial" w:hAnsi="Arial" w:cs="Arial"/>
          <w:sz w:val="20"/>
          <w:szCs w:val="20"/>
        </w:rPr>
        <w:t>chiếm...%.</w:t>
      </w:r>
    </w:p>
    <w:p w14:paraId="41BD7D0A"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b/>
          <w:bCs/>
          <w:sz w:val="20"/>
          <w:szCs w:val="20"/>
        </w:rPr>
        <w:t xml:space="preserve">Điều 2. </w:t>
      </w:r>
      <w:r w:rsidRPr="00770355">
        <w:rPr>
          <w:rFonts w:ascii="Arial" w:hAnsi="Arial" w:cs="Arial"/>
          <w:sz w:val="20"/>
          <w:szCs w:val="20"/>
        </w:rPr>
        <w:t>Tổ chức, cá nhân trúng đấu giá phải nộp hồ sơ đ</w:t>
      </w:r>
      <w:r w:rsidRPr="00770355">
        <w:rPr>
          <w:rFonts w:ascii="Arial" w:hAnsi="Arial" w:cs="Arial"/>
          <w:sz w:val="20"/>
          <w:szCs w:val="20"/>
          <w:lang w:val="en-US"/>
        </w:rPr>
        <w:t>ề</w:t>
      </w:r>
      <w:r w:rsidRPr="00770355">
        <w:rPr>
          <w:rFonts w:ascii="Arial" w:hAnsi="Arial" w:cs="Arial"/>
          <w:sz w:val="20"/>
          <w:szCs w:val="20"/>
        </w:rPr>
        <w:t xml:space="preserve"> nghị cấp Giấy phép thăm dò khoáng sản hoặc Giấy phép khai thác khoáng sản trước ngày... tháng... năm 20...</w:t>
      </w:r>
    </w:p>
    <w:p w14:paraId="1D72C8C5"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b/>
          <w:bCs/>
          <w:sz w:val="20"/>
          <w:szCs w:val="20"/>
        </w:rPr>
        <w:t xml:space="preserve">Điều 3. </w:t>
      </w:r>
      <w:r w:rsidRPr="00770355">
        <w:rPr>
          <w:rFonts w:ascii="Arial" w:hAnsi="Arial" w:cs="Arial"/>
          <w:sz w:val="20"/>
          <w:szCs w:val="20"/>
        </w:rPr>
        <w:t>Sở Tài n</w:t>
      </w:r>
      <w:r w:rsidRPr="00770355">
        <w:rPr>
          <w:rFonts w:ascii="Arial" w:hAnsi="Arial" w:cs="Arial"/>
          <w:sz w:val="20"/>
          <w:szCs w:val="20"/>
          <w:lang w:val="en-US"/>
        </w:rPr>
        <w:t>g</w:t>
      </w:r>
      <w:r w:rsidRPr="00770355">
        <w:rPr>
          <w:rFonts w:ascii="Arial" w:hAnsi="Arial" w:cs="Arial"/>
          <w:sz w:val="20"/>
          <w:szCs w:val="20"/>
        </w:rPr>
        <w:t xml:space="preserve">uyên và Môi trường có trách nhiệm tiếp nhận và thẩm </w:t>
      </w:r>
      <w:r w:rsidRPr="00770355">
        <w:rPr>
          <w:rFonts w:ascii="Arial" w:hAnsi="Arial" w:cs="Arial"/>
          <w:sz w:val="20"/>
          <w:szCs w:val="20"/>
          <w:lang w:val="en-US"/>
        </w:rPr>
        <w:t>đ</w:t>
      </w:r>
      <w:r w:rsidRPr="00770355">
        <w:rPr>
          <w:rFonts w:ascii="Arial" w:hAnsi="Arial" w:cs="Arial"/>
          <w:sz w:val="20"/>
          <w:szCs w:val="20"/>
        </w:rPr>
        <w:t>ịnh hồ sơ theo quy định cấp phép, trình cấp phép...</w:t>
      </w:r>
    </w:p>
    <w:p w14:paraId="578CE2C4" w14:textId="77777777" w:rsidR="00770355" w:rsidRPr="00770355" w:rsidRDefault="00770355" w:rsidP="00770355">
      <w:pPr>
        <w:pStyle w:val="Vnbnnidung20"/>
        <w:spacing w:after="120" w:line="240" w:lineRule="auto"/>
        <w:ind w:left="0" w:firstLine="720"/>
        <w:jc w:val="both"/>
        <w:rPr>
          <w:rFonts w:ascii="Arial" w:hAnsi="Arial" w:cs="Arial"/>
          <w:sz w:val="20"/>
          <w:szCs w:val="20"/>
        </w:rPr>
      </w:pPr>
      <w:r w:rsidRPr="00770355">
        <w:rPr>
          <w:rFonts w:ascii="Arial" w:hAnsi="Arial" w:cs="Arial"/>
          <w:b/>
          <w:bCs/>
          <w:sz w:val="20"/>
          <w:szCs w:val="20"/>
        </w:rPr>
        <w:t xml:space="preserve">Điều 4. </w:t>
      </w:r>
      <w:r w:rsidRPr="00770355">
        <w:rPr>
          <w:rFonts w:ascii="Arial" w:hAnsi="Arial" w:cs="Arial"/>
          <w:sz w:val="20"/>
          <w:szCs w:val="20"/>
        </w:rPr>
        <w:t>Quyết định này có hi</w:t>
      </w:r>
      <w:r w:rsidRPr="00770355">
        <w:rPr>
          <w:rFonts w:ascii="Arial" w:hAnsi="Arial" w:cs="Arial"/>
          <w:sz w:val="20"/>
          <w:szCs w:val="20"/>
          <w:lang w:val="en-US"/>
        </w:rPr>
        <w:t>ệ</w:t>
      </w:r>
      <w:r w:rsidRPr="00770355">
        <w:rPr>
          <w:rFonts w:ascii="Arial" w:hAnsi="Arial" w:cs="Arial"/>
          <w:sz w:val="20"/>
          <w:szCs w:val="20"/>
        </w:rPr>
        <w:t>u lực từ ngày ký ban hành.</w:t>
      </w:r>
    </w:p>
    <w:p w14:paraId="52E451B1" w14:textId="77777777" w:rsidR="00770355" w:rsidRPr="00770355" w:rsidRDefault="00770355" w:rsidP="00770355">
      <w:pPr>
        <w:pStyle w:val="Vnbnnidung20"/>
        <w:spacing w:after="0" w:line="240" w:lineRule="auto"/>
        <w:ind w:left="0" w:firstLine="720"/>
        <w:jc w:val="both"/>
        <w:rPr>
          <w:rFonts w:ascii="Arial" w:hAnsi="Arial" w:cs="Arial"/>
          <w:sz w:val="20"/>
          <w:szCs w:val="20"/>
        </w:rPr>
      </w:pPr>
      <w:r w:rsidRPr="00770355">
        <w:rPr>
          <w:rFonts w:ascii="Arial" w:hAnsi="Arial" w:cs="Arial"/>
          <w:sz w:val="20"/>
          <w:szCs w:val="20"/>
        </w:rPr>
        <w:t xml:space="preserve">Giám đốc Sở Tài nguyên và Môi trường, </w:t>
      </w:r>
      <w:r w:rsidRPr="00770355">
        <w:rPr>
          <w:rFonts w:ascii="Arial" w:hAnsi="Arial" w:cs="Arial"/>
          <w:i/>
          <w:iCs/>
          <w:sz w:val="20"/>
          <w:szCs w:val="20"/>
        </w:rPr>
        <w:t>...(các đơn vị có liên quan khác)...., ...(Tổ chức, cá nhân trúng đấu giá)....;</w:t>
      </w:r>
      <w:r w:rsidRPr="00770355">
        <w:rPr>
          <w:rFonts w:ascii="Arial" w:hAnsi="Arial" w:cs="Arial"/>
          <w:sz w:val="20"/>
          <w:szCs w:val="20"/>
        </w:rPr>
        <w:t xml:space="preserve"> Thủ trư</w:t>
      </w:r>
      <w:r w:rsidRPr="00770355">
        <w:rPr>
          <w:rFonts w:ascii="Arial" w:hAnsi="Arial" w:cs="Arial"/>
          <w:sz w:val="20"/>
          <w:szCs w:val="20"/>
          <w:lang w:val="en-US"/>
        </w:rPr>
        <w:t>ở</w:t>
      </w:r>
      <w:r w:rsidRPr="00770355">
        <w:rPr>
          <w:rFonts w:ascii="Arial" w:hAnsi="Arial" w:cs="Arial"/>
          <w:sz w:val="20"/>
          <w:szCs w:val="20"/>
        </w:rPr>
        <w:t>ng các cơ quan, đơn vị liên quan chịu trách nhiệm thi hành Quyết định này.</w:t>
      </w:r>
    </w:p>
    <w:p w14:paraId="1C1EE100" w14:textId="77777777" w:rsidR="00770355" w:rsidRPr="00770355" w:rsidRDefault="00770355" w:rsidP="00770355">
      <w:pPr>
        <w:pStyle w:val="Vnbnnidung20"/>
        <w:spacing w:after="0" w:line="240" w:lineRule="auto"/>
        <w:ind w:left="0"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770355" w:rsidRPr="00770355" w14:paraId="1DB139C5" w14:textId="77777777" w:rsidTr="008560C5">
        <w:trPr>
          <w:tblCellSpacing w:w="0" w:type="dxa"/>
        </w:trPr>
        <w:tc>
          <w:tcPr>
            <w:tcW w:w="2500" w:type="pct"/>
            <w:shd w:val="clear" w:color="auto" w:fill="FFFFFF"/>
            <w:tcMar>
              <w:top w:w="0" w:type="dxa"/>
              <w:left w:w="108" w:type="dxa"/>
              <w:bottom w:w="0" w:type="dxa"/>
              <w:right w:w="108" w:type="dxa"/>
            </w:tcMar>
            <w:hideMark/>
          </w:tcPr>
          <w:p w14:paraId="67AA6D7A" w14:textId="77777777" w:rsidR="00770355" w:rsidRPr="00770355" w:rsidRDefault="00770355" w:rsidP="008560C5">
            <w:pPr>
              <w:pStyle w:val="Vnbnnidung20"/>
              <w:tabs>
                <w:tab w:val="left" w:pos="1082"/>
                <w:tab w:val="left" w:pos="6235"/>
              </w:tabs>
              <w:spacing w:after="0" w:line="240" w:lineRule="auto"/>
              <w:ind w:left="0"/>
              <w:rPr>
                <w:rFonts w:ascii="Arial" w:hAnsi="Arial" w:cs="Arial"/>
                <w:sz w:val="20"/>
                <w:szCs w:val="20"/>
              </w:rPr>
            </w:pPr>
            <w:r w:rsidRPr="00770355">
              <w:rPr>
                <w:rFonts w:ascii="Arial" w:hAnsi="Arial" w:cs="Arial"/>
                <w:b/>
                <w:bCs/>
                <w:i/>
                <w:iCs/>
                <w:sz w:val="20"/>
                <w:szCs w:val="20"/>
              </w:rPr>
              <w:t>Nơi nhận:</w:t>
            </w:r>
            <w:r w:rsidRPr="00770355">
              <w:rPr>
                <w:rFonts w:ascii="Arial" w:hAnsi="Arial" w:cs="Arial"/>
                <w:b/>
                <w:bCs/>
                <w:i/>
                <w:iCs/>
                <w:sz w:val="20"/>
                <w:szCs w:val="20"/>
              </w:rPr>
              <w:br/>
            </w:r>
            <w:r w:rsidRPr="00770355">
              <w:rPr>
                <w:rFonts w:ascii="Arial" w:hAnsi="Arial" w:cs="Arial"/>
                <w:sz w:val="20"/>
                <w:szCs w:val="20"/>
                <w:lang w:val="en-US"/>
              </w:rPr>
              <w:t xml:space="preserve">- </w:t>
            </w:r>
            <w:r w:rsidRPr="00770355">
              <w:rPr>
                <w:rFonts w:ascii="Arial" w:hAnsi="Arial" w:cs="Arial"/>
                <w:sz w:val="20"/>
                <w:szCs w:val="20"/>
              </w:rPr>
              <w:t>Cục KSVN;</w:t>
            </w:r>
          </w:p>
          <w:p w14:paraId="1036CF2B" w14:textId="77777777" w:rsidR="00770355" w:rsidRPr="00770355" w:rsidRDefault="00770355" w:rsidP="008560C5">
            <w:pPr>
              <w:pStyle w:val="Vnbnnidung30"/>
              <w:tabs>
                <w:tab w:val="left" w:pos="1088"/>
              </w:tabs>
              <w:spacing w:after="0"/>
              <w:ind w:firstLine="0"/>
              <w:rPr>
                <w:rFonts w:ascii="Arial" w:hAnsi="Arial" w:cs="Arial"/>
              </w:rPr>
            </w:pPr>
            <w:r w:rsidRPr="00770355">
              <w:rPr>
                <w:rFonts w:ascii="Arial" w:hAnsi="Arial" w:cs="Arial"/>
                <w:lang w:val="en-US"/>
              </w:rPr>
              <w:t xml:space="preserve">- </w:t>
            </w:r>
            <w:r w:rsidRPr="00770355">
              <w:rPr>
                <w:rFonts w:ascii="Arial" w:hAnsi="Arial" w:cs="Arial"/>
              </w:rPr>
              <w:t>(T</w:t>
            </w:r>
            <w:r w:rsidRPr="00770355">
              <w:rPr>
                <w:rFonts w:ascii="Arial" w:hAnsi="Arial" w:cs="Arial"/>
                <w:lang w:val="en-US"/>
              </w:rPr>
              <w:t>ê</w:t>
            </w:r>
            <w:r w:rsidRPr="00770355">
              <w:rPr>
                <w:rFonts w:ascii="Arial" w:hAnsi="Arial" w:cs="Arial"/>
              </w:rPr>
              <w:t>n tổ chức, cá nhân trúng đấu giá);</w:t>
            </w:r>
          </w:p>
          <w:p w14:paraId="21B6630A" w14:textId="77777777" w:rsidR="00770355" w:rsidRPr="00770355" w:rsidRDefault="00770355" w:rsidP="008560C5">
            <w:pPr>
              <w:pStyle w:val="Vnbnnidung30"/>
              <w:tabs>
                <w:tab w:val="left" w:pos="1100"/>
              </w:tabs>
              <w:spacing w:after="0"/>
              <w:ind w:firstLine="0"/>
              <w:rPr>
                <w:rFonts w:ascii="Arial" w:hAnsi="Arial" w:cs="Arial"/>
              </w:rPr>
            </w:pPr>
            <w:r w:rsidRPr="00770355">
              <w:rPr>
                <w:rFonts w:ascii="Arial" w:hAnsi="Arial" w:cs="Arial"/>
                <w:lang w:val="en-US"/>
              </w:rPr>
              <w:t xml:space="preserve">- </w:t>
            </w:r>
            <w:r w:rsidRPr="00770355">
              <w:rPr>
                <w:rFonts w:ascii="Arial" w:hAnsi="Arial" w:cs="Arial"/>
              </w:rPr>
              <w:t>Lưu: HS, VT.</w:t>
            </w:r>
          </w:p>
        </w:tc>
        <w:tc>
          <w:tcPr>
            <w:tcW w:w="2500" w:type="pct"/>
            <w:shd w:val="clear" w:color="auto" w:fill="FFFFFF"/>
            <w:tcMar>
              <w:top w:w="0" w:type="dxa"/>
              <w:left w:w="108" w:type="dxa"/>
              <w:bottom w:w="0" w:type="dxa"/>
              <w:right w:w="108" w:type="dxa"/>
            </w:tcMar>
            <w:hideMark/>
          </w:tcPr>
          <w:p w14:paraId="6D0235DF" w14:textId="77777777" w:rsidR="00770355" w:rsidRPr="00770355" w:rsidRDefault="00770355" w:rsidP="008560C5">
            <w:pPr>
              <w:jc w:val="center"/>
              <w:rPr>
                <w:rFonts w:ascii="Arial" w:hAnsi="Arial" w:cs="Arial"/>
                <w:b/>
                <w:bCs/>
                <w:sz w:val="20"/>
                <w:szCs w:val="20"/>
              </w:rPr>
            </w:pPr>
            <w:r w:rsidRPr="00770355">
              <w:rPr>
                <w:rFonts w:ascii="Arial" w:hAnsi="Arial" w:cs="Arial"/>
                <w:b/>
                <w:bCs/>
                <w:sz w:val="20"/>
                <w:szCs w:val="20"/>
              </w:rPr>
              <w:t>TM. ỦY BAN NHÂN DÂN</w:t>
            </w:r>
          </w:p>
          <w:p w14:paraId="08D9918B" w14:textId="77777777" w:rsidR="00770355" w:rsidRPr="00770355" w:rsidRDefault="00770355" w:rsidP="008560C5">
            <w:pPr>
              <w:jc w:val="center"/>
              <w:rPr>
                <w:rFonts w:ascii="Arial" w:hAnsi="Arial" w:cs="Arial"/>
                <w:b/>
                <w:sz w:val="20"/>
                <w:szCs w:val="20"/>
              </w:rPr>
            </w:pPr>
            <w:r w:rsidRPr="00770355">
              <w:rPr>
                <w:rFonts w:ascii="Arial" w:hAnsi="Arial" w:cs="Arial"/>
                <w:i/>
                <w:iCs/>
                <w:sz w:val="20"/>
                <w:szCs w:val="20"/>
              </w:rPr>
              <w:t>(Ký tên, đóng d</w:t>
            </w:r>
            <w:r w:rsidRPr="00770355">
              <w:rPr>
                <w:rFonts w:ascii="Arial" w:hAnsi="Arial" w:cs="Arial"/>
                <w:i/>
                <w:iCs/>
                <w:sz w:val="20"/>
                <w:szCs w:val="20"/>
                <w:lang w:val="en-US"/>
              </w:rPr>
              <w:t>ấ</w:t>
            </w:r>
            <w:r w:rsidRPr="00770355">
              <w:rPr>
                <w:rFonts w:ascii="Arial" w:hAnsi="Arial" w:cs="Arial"/>
                <w:i/>
                <w:iCs/>
                <w:sz w:val="20"/>
                <w:szCs w:val="20"/>
              </w:rPr>
              <w:t>u)</w:t>
            </w:r>
          </w:p>
        </w:tc>
      </w:tr>
    </w:tbl>
    <w:p w14:paraId="3301FDDA" w14:textId="77777777" w:rsidR="00770355" w:rsidRPr="00770355" w:rsidRDefault="00770355" w:rsidP="00770355">
      <w:pPr>
        <w:pStyle w:val="Vnbnnidung30"/>
        <w:tabs>
          <w:tab w:val="left" w:pos="1100"/>
        </w:tabs>
        <w:spacing w:after="120"/>
        <w:ind w:firstLine="720"/>
        <w:jc w:val="both"/>
        <w:rPr>
          <w:rFonts w:ascii="Arial" w:hAnsi="Arial" w:cs="Arial"/>
        </w:rPr>
      </w:pPr>
    </w:p>
    <w:p w14:paraId="2A2BA1EB" w14:textId="77777777" w:rsidR="00770355" w:rsidRPr="00770355" w:rsidRDefault="00770355" w:rsidP="009E4C5B">
      <w:pPr>
        <w:spacing w:after="120"/>
        <w:jc w:val="both"/>
        <w:rPr>
          <w:rFonts w:ascii="Arial" w:hAnsi="Arial" w:cs="Arial"/>
          <w:color w:val="000000" w:themeColor="text1"/>
          <w:sz w:val="20"/>
          <w:szCs w:val="20"/>
        </w:rPr>
        <w:sectPr w:rsidR="00770355" w:rsidRPr="00770355" w:rsidSect="00EF6540">
          <w:pgSz w:w="11907" w:h="16839" w:code="9"/>
          <w:pgMar w:top="1440" w:right="1440" w:bottom="1440" w:left="1440" w:header="0" w:footer="0" w:gutter="0"/>
          <w:cols w:space="720"/>
          <w:noEndnote/>
          <w:docGrid w:linePitch="360"/>
        </w:sectPr>
      </w:pPr>
    </w:p>
    <w:p w14:paraId="014A2C7E" w14:textId="77777777" w:rsidR="00770355" w:rsidRPr="00770355" w:rsidRDefault="00770355" w:rsidP="00770355">
      <w:pPr>
        <w:jc w:val="right"/>
        <w:rPr>
          <w:rFonts w:ascii="Arial" w:hAnsi="Arial" w:cs="Arial"/>
          <w:b/>
          <w:bCs/>
          <w:color w:val="auto"/>
          <w:sz w:val="20"/>
          <w:szCs w:val="20"/>
        </w:rPr>
      </w:pPr>
      <w:r w:rsidRPr="00770355">
        <w:rPr>
          <w:rFonts w:ascii="Arial" w:hAnsi="Arial" w:cs="Arial"/>
          <w:b/>
          <w:bCs/>
          <w:color w:val="auto"/>
          <w:sz w:val="20"/>
          <w:szCs w:val="20"/>
        </w:rPr>
        <w:lastRenderedPageBreak/>
        <w:t>Mẫu số 06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15"/>
      </w:tblGrid>
      <w:tr w:rsidR="00770355" w:rsidRPr="00770355" w14:paraId="77C89096" w14:textId="77777777" w:rsidTr="008560C5">
        <w:trPr>
          <w:trHeight w:val="794"/>
        </w:trPr>
        <w:tc>
          <w:tcPr>
            <w:tcW w:w="4111" w:type="dxa"/>
            <w:tcBorders>
              <w:top w:val="nil"/>
              <w:left w:val="nil"/>
              <w:right w:val="nil"/>
              <w:tl2br w:val="nil"/>
              <w:tr2bl w:val="nil"/>
            </w:tcBorders>
            <w:shd w:val="clear" w:color="auto" w:fill="auto"/>
            <w:tcMar>
              <w:top w:w="0" w:type="dxa"/>
              <w:left w:w="108" w:type="dxa"/>
              <w:bottom w:w="0" w:type="dxa"/>
              <w:right w:w="108" w:type="dxa"/>
            </w:tcMar>
          </w:tcPr>
          <w:p w14:paraId="15997B99"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BỘ TÀI NGUYÊN VÀ MÔI</w:t>
            </w:r>
            <w:r w:rsidRPr="00770355">
              <w:rPr>
                <w:rFonts w:ascii="Arial" w:hAnsi="Arial" w:cs="Arial"/>
                <w:b/>
                <w:bCs/>
                <w:color w:val="auto"/>
                <w:sz w:val="20"/>
                <w:szCs w:val="20"/>
                <w:lang w:val="en-SG"/>
              </w:rPr>
              <w:t xml:space="preserve"> </w:t>
            </w:r>
            <w:r w:rsidRPr="00770355">
              <w:rPr>
                <w:rFonts w:ascii="Arial" w:hAnsi="Arial" w:cs="Arial"/>
                <w:b/>
                <w:bCs/>
                <w:color w:val="auto"/>
                <w:sz w:val="20"/>
                <w:szCs w:val="20"/>
              </w:rPr>
              <w:t>TRƯỜNG</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w:t>
            </w:r>
          </w:p>
          <w:p w14:paraId="3C275B4C"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Số: .</w:t>
            </w:r>
            <w:r w:rsidRPr="00770355">
              <w:rPr>
                <w:rFonts w:ascii="Arial" w:hAnsi="Arial" w:cs="Arial"/>
                <w:color w:val="auto"/>
                <w:sz w:val="20"/>
                <w:szCs w:val="20"/>
                <w:lang w:val="en-SG"/>
              </w:rPr>
              <w:t>.</w:t>
            </w:r>
            <w:r w:rsidRPr="00770355">
              <w:rPr>
                <w:rFonts w:ascii="Arial" w:hAnsi="Arial" w:cs="Arial"/>
                <w:color w:val="auto"/>
                <w:sz w:val="20"/>
                <w:szCs w:val="20"/>
              </w:rPr>
              <w:t>./QĐ-BTNMT</w:t>
            </w:r>
          </w:p>
        </w:tc>
        <w:tc>
          <w:tcPr>
            <w:tcW w:w="4915" w:type="dxa"/>
            <w:tcBorders>
              <w:top w:val="nil"/>
              <w:left w:val="nil"/>
              <w:right w:val="nil"/>
              <w:tl2br w:val="nil"/>
              <w:tr2bl w:val="nil"/>
            </w:tcBorders>
            <w:shd w:val="clear" w:color="auto" w:fill="auto"/>
            <w:tcMar>
              <w:top w:w="0" w:type="dxa"/>
              <w:left w:w="108" w:type="dxa"/>
              <w:bottom w:w="0" w:type="dxa"/>
              <w:right w:w="108" w:type="dxa"/>
            </w:tcMar>
          </w:tcPr>
          <w:p w14:paraId="4CE65939"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CỘNG HÒA XÃ HỘI CHỦ NGHĨA VIỆT NAM</w:t>
            </w:r>
            <w:r w:rsidRPr="00770355">
              <w:rPr>
                <w:rFonts w:ascii="Arial" w:hAnsi="Arial" w:cs="Arial"/>
                <w:b/>
                <w:bCs/>
                <w:color w:val="auto"/>
                <w:sz w:val="20"/>
                <w:szCs w:val="20"/>
              </w:rPr>
              <w:br/>
              <w:t xml:space="preserve">Độc lập - Tự do - Hạnh phúc </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_______________________</w:t>
            </w:r>
          </w:p>
          <w:p w14:paraId="3BF9C35D" w14:textId="77777777" w:rsidR="00770355" w:rsidRPr="00770355" w:rsidRDefault="00770355" w:rsidP="008560C5">
            <w:pPr>
              <w:jc w:val="center"/>
              <w:rPr>
                <w:rFonts w:ascii="Arial" w:hAnsi="Arial" w:cs="Arial"/>
                <w:color w:val="auto"/>
                <w:sz w:val="20"/>
                <w:szCs w:val="20"/>
                <w:lang w:val="en-SG"/>
              </w:rPr>
            </w:pP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ngày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tháng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năm </w:t>
            </w:r>
            <w:r w:rsidRPr="00770355">
              <w:rPr>
                <w:rFonts w:ascii="Arial" w:hAnsi="Arial" w:cs="Arial"/>
                <w:i/>
                <w:iCs/>
                <w:color w:val="auto"/>
                <w:sz w:val="20"/>
                <w:szCs w:val="20"/>
                <w:lang w:val="en-SG"/>
              </w:rPr>
              <w:t>…..</w:t>
            </w:r>
          </w:p>
        </w:tc>
      </w:tr>
    </w:tbl>
    <w:p w14:paraId="645FC778" w14:textId="77777777" w:rsidR="00770355" w:rsidRPr="00770355" w:rsidRDefault="00770355" w:rsidP="00770355">
      <w:pPr>
        <w:jc w:val="center"/>
        <w:rPr>
          <w:rFonts w:ascii="Arial" w:hAnsi="Arial" w:cs="Arial"/>
          <w:b/>
          <w:bCs/>
          <w:color w:val="auto"/>
          <w:sz w:val="20"/>
          <w:szCs w:val="20"/>
        </w:rPr>
      </w:pPr>
    </w:p>
    <w:p w14:paraId="497445E6" w14:textId="77777777" w:rsidR="00770355" w:rsidRPr="00770355" w:rsidRDefault="00770355" w:rsidP="00770355">
      <w:pPr>
        <w:jc w:val="center"/>
        <w:rPr>
          <w:rFonts w:ascii="Arial" w:hAnsi="Arial" w:cs="Arial"/>
          <w:b/>
          <w:bCs/>
          <w:color w:val="auto"/>
          <w:sz w:val="20"/>
          <w:szCs w:val="20"/>
        </w:rPr>
      </w:pPr>
    </w:p>
    <w:p w14:paraId="0CAA5356" w14:textId="77777777" w:rsidR="00770355" w:rsidRPr="00770355" w:rsidRDefault="00770355" w:rsidP="00770355">
      <w:pPr>
        <w:jc w:val="center"/>
        <w:rPr>
          <w:rFonts w:ascii="Arial" w:hAnsi="Arial" w:cs="Arial"/>
          <w:color w:val="auto"/>
          <w:sz w:val="20"/>
          <w:szCs w:val="20"/>
        </w:rPr>
      </w:pPr>
      <w:r w:rsidRPr="00770355">
        <w:rPr>
          <w:rFonts w:ascii="Arial" w:hAnsi="Arial" w:cs="Arial"/>
          <w:b/>
          <w:bCs/>
          <w:color w:val="auto"/>
          <w:sz w:val="20"/>
          <w:szCs w:val="20"/>
        </w:rPr>
        <w:t>QUYẾT ĐỊNH</w:t>
      </w:r>
    </w:p>
    <w:p w14:paraId="7D4BC85B"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Phê duyệt kết quả trúng đấu giá quyền khai thác khoáng sản</w:t>
      </w:r>
    </w:p>
    <w:p w14:paraId="5F523B26" w14:textId="77777777" w:rsidR="00770355" w:rsidRPr="00770355" w:rsidRDefault="00770355" w:rsidP="00770355">
      <w:pPr>
        <w:jc w:val="center"/>
        <w:rPr>
          <w:rFonts w:ascii="Arial" w:hAnsi="Arial" w:cs="Arial"/>
          <w:color w:val="auto"/>
          <w:sz w:val="20"/>
          <w:szCs w:val="20"/>
          <w:vertAlign w:val="superscript"/>
          <w:lang w:val="en-SG"/>
        </w:rPr>
      </w:pPr>
      <w:r w:rsidRPr="00770355">
        <w:rPr>
          <w:rFonts w:ascii="Arial" w:hAnsi="Arial" w:cs="Arial"/>
          <w:bCs/>
          <w:color w:val="auto"/>
          <w:sz w:val="20"/>
          <w:szCs w:val="20"/>
          <w:vertAlign w:val="superscript"/>
          <w:lang w:val="en-SG"/>
        </w:rPr>
        <w:t>__________________</w:t>
      </w:r>
    </w:p>
    <w:p w14:paraId="70B416D0"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BỘ TRƯỞNG BỘ TÀI NGUYÊN VÀ MÔI TRƯỜNG</w:t>
      </w:r>
    </w:p>
    <w:p w14:paraId="47DC2CFD" w14:textId="77777777" w:rsidR="00770355" w:rsidRPr="00770355" w:rsidRDefault="00770355" w:rsidP="00770355">
      <w:pPr>
        <w:jc w:val="center"/>
        <w:rPr>
          <w:rFonts w:ascii="Arial" w:hAnsi="Arial" w:cs="Arial"/>
          <w:b/>
          <w:bCs/>
          <w:color w:val="auto"/>
          <w:sz w:val="20"/>
          <w:szCs w:val="20"/>
        </w:rPr>
      </w:pPr>
    </w:p>
    <w:p w14:paraId="64B6B07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Nghị định số 22/2012/NĐ-CP ngày 26 tháng 3 năm 2012 của Chính phủ quy định về đấu giá quyền khai thác khoáng sản;</w:t>
      </w:r>
    </w:p>
    <w:p w14:paraId="4F9C94CE"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Nghị định số</w:t>
      </w:r>
      <w:r w:rsidRPr="00770355">
        <w:rPr>
          <w:rFonts w:ascii="Arial" w:hAnsi="Arial" w:cs="Arial"/>
          <w:i/>
          <w:iCs/>
          <w:color w:val="auto"/>
          <w:sz w:val="20"/>
          <w:szCs w:val="20"/>
          <w:lang w:val="en-SG"/>
        </w:rPr>
        <w:t xml:space="preserve"> …</w:t>
      </w:r>
      <w:r w:rsidRPr="00770355">
        <w:rPr>
          <w:rFonts w:ascii="Arial" w:hAnsi="Arial" w:cs="Arial"/>
          <w:i/>
          <w:iCs/>
          <w:color w:val="auto"/>
          <w:sz w:val="20"/>
          <w:szCs w:val="20"/>
        </w:rPr>
        <w:t>/.../NĐ-CP ngày...tháng...năm...của Chính phủ sửa đổi, bổ sung một số điều của các Nghị định trong lĩnh vực khoáng sản;</w:t>
      </w:r>
    </w:p>
    <w:p w14:paraId="450578EE"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Biên bản đấu giá cuộc đấu giá quyền khai thác khoáng sản tổ chức ngày ...tháng...năm...</w:t>
      </w:r>
    </w:p>
    <w:p w14:paraId="7DFD10FB" w14:textId="77777777" w:rsidR="00770355" w:rsidRPr="00770355" w:rsidRDefault="00770355" w:rsidP="00770355">
      <w:pPr>
        <w:ind w:firstLine="720"/>
        <w:jc w:val="both"/>
        <w:rPr>
          <w:rFonts w:ascii="Arial" w:hAnsi="Arial" w:cs="Arial"/>
          <w:i/>
          <w:iCs/>
          <w:color w:val="auto"/>
          <w:sz w:val="20"/>
          <w:szCs w:val="20"/>
        </w:rPr>
      </w:pPr>
      <w:r w:rsidRPr="00770355">
        <w:rPr>
          <w:rFonts w:ascii="Arial" w:hAnsi="Arial" w:cs="Arial"/>
          <w:i/>
          <w:iCs/>
          <w:color w:val="auto"/>
          <w:sz w:val="20"/>
          <w:szCs w:val="20"/>
        </w:rPr>
        <w:t>Theo đ</w:t>
      </w:r>
      <w:r w:rsidRPr="00770355">
        <w:rPr>
          <w:rFonts w:ascii="Arial" w:hAnsi="Arial" w:cs="Arial"/>
          <w:i/>
          <w:iCs/>
          <w:color w:val="auto"/>
          <w:sz w:val="20"/>
          <w:szCs w:val="20"/>
          <w:lang w:val="en-SG"/>
        </w:rPr>
        <w:t>ề</w:t>
      </w:r>
      <w:r w:rsidRPr="00770355">
        <w:rPr>
          <w:rFonts w:ascii="Arial" w:hAnsi="Arial" w:cs="Arial"/>
          <w:i/>
          <w:iCs/>
          <w:color w:val="auto"/>
          <w:sz w:val="20"/>
          <w:szCs w:val="20"/>
        </w:rPr>
        <w:t xml:space="preserve"> nghị của Cục trưởng Cục Khoáng sản Việt Nam.</w:t>
      </w:r>
    </w:p>
    <w:p w14:paraId="70817B2C" w14:textId="77777777" w:rsidR="00770355" w:rsidRPr="00770355" w:rsidRDefault="00770355" w:rsidP="00770355">
      <w:pPr>
        <w:jc w:val="both"/>
        <w:rPr>
          <w:rFonts w:ascii="Arial" w:hAnsi="Arial" w:cs="Arial"/>
          <w:color w:val="auto"/>
          <w:sz w:val="20"/>
          <w:szCs w:val="20"/>
        </w:rPr>
      </w:pPr>
    </w:p>
    <w:p w14:paraId="325F28EB"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QUYẾT ĐỊNH:</w:t>
      </w:r>
    </w:p>
    <w:p w14:paraId="07B18270" w14:textId="77777777" w:rsidR="00770355" w:rsidRPr="00770355" w:rsidRDefault="00770355" w:rsidP="00770355">
      <w:pPr>
        <w:jc w:val="both"/>
        <w:rPr>
          <w:rFonts w:ascii="Arial" w:hAnsi="Arial" w:cs="Arial"/>
          <w:b/>
          <w:bCs/>
          <w:color w:val="auto"/>
          <w:sz w:val="20"/>
          <w:szCs w:val="20"/>
        </w:rPr>
      </w:pPr>
    </w:p>
    <w:p w14:paraId="3FE5A59B"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t xml:space="preserve">Điều 1. </w:t>
      </w:r>
      <w:r w:rsidRPr="00770355">
        <w:rPr>
          <w:rFonts w:ascii="Arial" w:hAnsi="Arial" w:cs="Arial"/>
          <w:color w:val="auto"/>
          <w:sz w:val="20"/>
          <w:szCs w:val="20"/>
        </w:rPr>
        <w:t xml:space="preserve">Phê duyệt kết quả trúng đấu giá quyền khai thác </w:t>
      </w:r>
      <w:r w:rsidRPr="00770355">
        <w:rPr>
          <w:rFonts w:ascii="Arial" w:hAnsi="Arial" w:cs="Arial"/>
          <w:i/>
          <w:iCs/>
          <w:color w:val="auto"/>
          <w:sz w:val="20"/>
          <w:szCs w:val="20"/>
        </w:rPr>
        <w:t xml:space="preserve">(tên, loại khoáng sản) </w:t>
      </w:r>
      <w:r w:rsidRPr="00770355">
        <w:rPr>
          <w:rFonts w:ascii="Arial" w:hAnsi="Arial" w:cs="Arial"/>
          <w:color w:val="auto"/>
          <w:sz w:val="20"/>
          <w:szCs w:val="20"/>
        </w:rPr>
        <w:t xml:space="preserve">tại khu vực: </w:t>
      </w:r>
      <w:r w:rsidRPr="00770355">
        <w:rPr>
          <w:rFonts w:ascii="Arial" w:hAnsi="Arial" w:cs="Arial"/>
          <w:i/>
          <w:iCs/>
          <w:color w:val="auto"/>
          <w:sz w:val="20"/>
          <w:szCs w:val="20"/>
        </w:rPr>
        <w:t>(vị trí, tọa độ, diện tích khu vực đấu giá quyền khai thác khoáng sản)</w:t>
      </w:r>
    </w:p>
    <w:p w14:paraId="680EF782"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color w:val="auto"/>
          <w:sz w:val="20"/>
          <w:szCs w:val="20"/>
          <w:lang w:val="en-SG"/>
        </w:rPr>
        <w:t xml:space="preserve">1. </w:t>
      </w:r>
      <w:r w:rsidRPr="00770355">
        <w:rPr>
          <w:rFonts w:ascii="Arial" w:hAnsi="Arial" w:cs="Arial"/>
          <w:color w:val="auto"/>
          <w:sz w:val="20"/>
          <w:szCs w:val="20"/>
        </w:rPr>
        <w:t>Tổ chức, cá nhân trúng đấu giá:</w:t>
      </w:r>
      <w:r w:rsidRPr="00770355">
        <w:rPr>
          <w:rFonts w:ascii="Arial" w:hAnsi="Arial" w:cs="Arial"/>
          <w:color w:val="auto"/>
          <w:sz w:val="20"/>
          <w:szCs w:val="20"/>
          <w:lang w:val="en-SG"/>
        </w:rPr>
        <w:t>……………………………………………….</w:t>
      </w:r>
    </w:p>
    <w:p w14:paraId="213A2C0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2. </w:t>
      </w:r>
      <w:r w:rsidRPr="00770355">
        <w:rPr>
          <w:rFonts w:ascii="Arial" w:hAnsi="Arial" w:cs="Arial"/>
          <w:color w:val="auto"/>
          <w:sz w:val="20"/>
          <w:szCs w:val="20"/>
        </w:rPr>
        <w:t>Mức thu tiền trúng đấu giá quyền khai thác khoáng sản</w:t>
      </w:r>
      <w:r w:rsidRPr="00770355">
        <w:rPr>
          <w:rFonts w:ascii="Arial" w:hAnsi="Arial" w:cs="Arial"/>
          <w:color w:val="auto"/>
          <w:sz w:val="20"/>
          <w:szCs w:val="20"/>
          <w:lang w:val="en-SG"/>
        </w:rPr>
        <w:t>……….……….</w:t>
      </w:r>
      <w:r w:rsidRPr="00770355">
        <w:rPr>
          <w:rFonts w:ascii="Arial" w:hAnsi="Arial" w:cs="Arial"/>
          <w:color w:val="auto"/>
          <w:sz w:val="20"/>
          <w:szCs w:val="20"/>
        </w:rPr>
        <w:t>%.</w:t>
      </w:r>
    </w:p>
    <w:p w14:paraId="4FB75D9C"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3. </w:t>
      </w:r>
      <w:r w:rsidRPr="00770355">
        <w:rPr>
          <w:rFonts w:ascii="Arial" w:hAnsi="Arial" w:cs="Arial"/>
          <w:color w:val="auto"/>
          <w:sz w:val="20"/>
          <w:szCs w:val="20"/>
        </w:rPr>
        <w:t xml:space="preserve">Diện tích huyện </w:t>
      </w:r>
      <w:r w:rsidRPr="00770355">
        <w:rPr>
          <w:rFonts w:ascii="Arial" w:hAnsi="Arial" w:cs="Arial"/>
          <w:i/>
          <w:iCs/>
          <w:color w:val="auto"/>
          <w:sz w:val="20"/>
          <w:szCs w:val="20"/>
        </w:rPr>
        <w:t>(tên huyện)</w:t>
      </w:r>
      <w:r w:rsidRPr="00770355">
        <w:rPr>
          <w:rFonts w:ascii="Arial" w:hAnsi="Arial" w:cs="Arial"/>
          <w:color w:val="auto"/>
          <w:sz w:val="20"/>
          <w:szCs w:val="20"/>
        </w:rPr>
        <w:t xml:space="preserve"> chiếm ...%; diện tích huyện </w:t>
      </w:r>
      <w:r w:rsidRPr="00770355">
        <w:rPr>
          <w:rFonts w:ascii="Arial" w:hAnsi="Arial" w:cs="Arial"/>
          <w:i/>
          <w:iCs/>
          <w:color w:val="auto"/>
          <w:sz w:val="20"/>
          <w:szCs w:val="20"/>
        </w:rPr>
        <w:t xml:space="preserve">(tên huyện) </w:t>
      </w:r>
      <w:r w:rsidRPr="00770355">
        <w:rPr>
          <w:rFonts w:ascii="Arial" w:hAnsi="Arial" w:cs="Arial"/>
          <w:color w:val="auto"/>
          <w:sz w:val="20"/>
          <w:szCs w:val="20"/>
        </w:rPr>
        <w:t>chiếm...%.</w:t>
      </w:r>
    </w:p>
    <w:p w14:paraId="488F0070"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t xml:space="preserve">Điều 2. </w:t>
      </w:r>
      <w:r w:rsidRPr="00770355">
        <w:rPr>
          <w:rFonts w:ascii="Arial" w:hAnsi="Arial" w:cs="Arial"/>
          <w:color w:val="auto"/>
          <w:sz w:val="20"/>
          <w:szCs w:val="20"/>
        </w:rPr>
        <w:t>Tổ chức, cá nhân trúng đấu giá phải nộp hồ sơ đề nghị cấp Giấy phép thăm dò khoáng sản hoặc Giấy phép khai thác khoáng sản trước ngày... tháng... năm...</w:t>
      </w:r>
    </w:p>
    <w:p w14:paraId="3110AF9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t xml:space="preserve">Điều 3. </w:t>
      </w:r>
      <w:r w:rsidRPr="00770355">
        <w:rPr>
          <w:rFonts w:ascii="Arial" w:hAnsi="Arial" w:cs="Arial"/>
          <w:color w:val="auto"/>
          <w:sz w:val="20"/>
          <w:szCs w:val="20"/>
        </w:rPr>
        <w:t>Cục Khoáng sản Việt Nam có trách nhiệm tiếp nhận và thẩm định hồ sơ theo quy định cấp phép, trình cấp phép...</w:t>
      </w:r>
    </w:p>
    <w:p w14:paraId="682C103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t xml:space="preserve">Điều 4. </w:t>
      </w:r>
      <w:r w:rsidRPr="00770355">
        <w:rPr>
          <w:rFonts w:ascii="Arial" w:hAnsi="Arial" w:cs="Arial"/>
          <w:color w:val="auto"/>
          <w:sz w:val="20"/>
          <w:szCs w:val="20"/>
        </w:rPr>
        <w:t>Quyết định này có hiệu lực từ ngày ký ban hành.</w:t>
      </w:r>
    </w:p>
    <w:p w14:paraId="7D76CCD8" w14:textId="77777777" w:rsidR="00770355" w:rsidRPr="00770355" w:rsidRDefault="00770355" w:rsidP="00770355">
      <w:pPr>
        <w:ind w:firstLine="720"/>
        <w:jc w:val="both"/>
        <w:rPr>
          <w:rFonts w:ascii="Arial" w:hAnsi="Arial" w:cs="Arial"/>
          <w:color w:val="auto"/>
          <w:sz w:val="20"/>
          <w:szCs w:val="20"/>
        </w:rPr>
      </w:pPr>
      <w:r w:rsidRPr="00770355">
        <w:rPr>
          <w:rFonts w:ascii="Arial" w:hAnsi="Arial" w:cs="Arial"/>
          <w:color w:val="auto"/>
          <w:sz w:val="20"/>
          <w:szCs w:val="20"/>
        </w:rPr>
        <w:t xml:space="preserve">Chánh Văn phòng Bộ, Vụ trưởng các Vụ: Kế hoạch - Tài chính, Pháp chế, Khoa học và Công nghệ; Cục trưởng các Cục: Khoáng sản Việt Nam, Địa chất Việt Nam; Chánh Văn phòng Hội đồng Đánh giá trữ lượng khoáng sản quốc gia; </w:t>
      </w:r>
      <w:r w:rsidRPr="00770355">
        <w:rPr>
          <w:rFonts w:ascii="Arial" w:hAnsi="Arial" w:cs="Arial"/>
          <w:i/>
          <w:iCs/>
          <w:color w:val="auto"/>
          <w:sz w:val="20"/>
          <w:szCs w:val="20"/>
        </w:rPr>
        <w:t>...(Tổ chức</w:t>
      </w:r>
      <w:r w:rsidRPr="00770355">
        <w:rPr>
          <w:rFonts w:ascii="Arial" w:hAnsi="Arial" w:cs="Arial"/>
          <w:i/>
          <w:iCs/>
          <w:color w:val="auto"/>
          <w:sz w:val="20"/>
          <w:szCs w:val="20"/>
          <w:lang w:val="en-SG"/>
        </w:rPr>
        <w:t xml:space="preserve">, </w:t>
      </w:r>
      <w:r w:rsidRPr="00770355">
        <w:rPr>
          <w:rFonts w:ascii="Arial" w:hAnsi="Arial" w:cs="Arial"/>
          <w:i/>
          <w:iCs/>
          <w:color w:val="auto"/>
          <w:sz w:val="20"/>
          <w:szCs w:val="20"/>
        </w:rPr>
        <w:t>cá nhân trúng đấu giá)....;</w:t>
      </w:r>
      <w:r w:rsidRPr="00770355">
        <w:rPr>
          <w:rFonts w:ascii="Arial" w:hAnsi="Arial" w:cs="Arial"/>
          <w:color w:val="auto"/>
          <w:sz w:val="20"/>
          <w:szCs w:val="20"/>
        </w:rPr>
        <w:t xml:space="preserve"> Thủ trưởng các cơ quan, đơn vị liên quan chịu trách nhiệm thi hành Quyết định này.</w:t>
      </w:r>
    </w:p>
    <w:p w14:paraId="519D6384" w14:textId="77777777" w:rsidR="00770355" w:rsidRPr="00770355" w:rsidRDefault="00770355" w:rsidP="00770355">
      <w:pPr>
        <w:jc w:val="both"/>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70355" w:rsidRPr="00770355" w14:paraId="7CB8429A" w14:textId="77777777" w:rsidTr="008560C5">
        <w:tc>
          <w:tcPr>
            <w:tcW w:w="4508" w:type="dxa"/>
          </w:tcPr>
          <w:p w14:paraId="1DFFB245" w14:textId="77777777" w:rsidR="00770355" w:rsidRPr="00770355" w:rsidRDefault="00770355" w:rsidP="008560C5">
            <w:pPr>
              <w:rPr>
                <w:rFonts w:ascii="Arial" w:hAnsi="Arial" w:cs="Arial"/>
                <w:b/>
                <w:color w:val="auto"/>
                <w:sz w:val="20"/>
                <w:szCs w:val="20"/>
                <w:lang w:val="en-SG"/>
              </w:rPr>
            </w:pPr>
            <w:r w:rsidRPr="00770355">
              <w:rPr>
                <w:rFonts w:ascii="Arial" w:hAnsi="Arial" w:cs="Arial"/>
                <w:b/>
                <w:i/>
                <w:iCs/>
                <w:color w:val="auto"/>
                <w:sz w:val="20"/>
                <w:szCs w:val="20"/>
              </w:rPr>
              <w:t>Nơi nhận</w:t>
            </w:r>
            <w:r w:rsidRPr="00770355">
              <w:rPr>
                <w:rFonts w:ascii="Arial" w:hAnsi="Arial" w:cs="Arial"/>
                <w:b/>
                <w:i/>
                <w:iCs/>
                <w:color w:val="auto"/>
                <w:sz w:val="20"/>
                <w:szCs w:val="20"/>
                <w:lang w:val="en-SG"/>
              </w:rPr>
              <w:t>:</w:t>
            </w:r>
          </w:p>
          <w:p w14:paraId="7566C972"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Như Điều 4;</w:t>
            </w:r>
          </w:p>
          <w:p w14:paraId="034B0617"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UBND tỉnh/thành phố...</w:t>
            </w:r>
          </w:p>
          <w:p w14:paraId="70355494"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(Tên tổ chức, cá nhân trúng đấu giá);</w:t>
            </w:r>
          </w:p>
          <w:p w14:paraId="48FAA2C2"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Lưu: HS, VT.</w:t>
            </w:r>
          </w:p>
        </w:tc>
        <w:tc>
          <w:tcPr>
            <w:tcW w:w="4508" w:type="dxa"/>
          </w:tcPr>
          <w:p w14:paraId="5242DA19" w14:textId="77777777" w:rsidR="00770355" w:rsidRPr="00770355" w:rsidRDefault="00770355" w:rsidP="008560C5">
            <w:pPr>
              <w:pStyle w:val="BodyText"/>
              <w:spacing w:after="0" w:line="240" w:lineRule="auto"/>
              <w:ind w:firstLine="0"/>
              <w:jc w:val="center"/>
              <w:rPr>
                <w:rFonts w:ascii="Arial" w:hAnsi="Arial" w:cs="Arial"/>
                <w:color w:val="auto"/>
                <w:sz w:val="20"/>
                <w:szCs w:val="20"/>
              </w:rPr>
            </w:pPr>
            <w:r w:rsidRPr="00770355">
              <w:rPr>
                <w:rFonts w:ascii="Arial" w:hAnsi="Arial" w:cs="Arial"/>
                <w:b/>
                <w:bCs/>
                <w:color w:val="auto"/>
                <w:sz w:val="20"/>
                <w:szCs w:val="20"/>
              </w:rPr>
              <w:t>BỘ TRƯỞNG</w:t>
            </w:r>
            <w:r w:rsidRPr="00770355">
              <w:rPr>
                <w:rFonts w:ascii="Arial" w:hAnsi="Arial" w:cs="Arial"/>
                <w:b/>
                <w:bCs/>
                <w:color w:val="auto"/>
                <w:sz w:val="20"/>
                <w:szCs w:val="20"/>
              </w:rPr>
              <w:br/>
            </w:r>
            <w:r w:rsidRPr="00770355">
              <w:rPr>
                <w:rFonts w:ascii="Arial" w:hAnsi="Arial" w:cs="Arial"/>
                <w:i/>
                <w:iCs/>
                <w:color w:val="auto"/>
                <w:sz w:val="20"/>
                <w:szCs w:val="20"/>
              </w:rPr>
              <w:t>(Ký tên, đóng dấu)</w:t>
            </w:r>
          </w:p>
          <w:p w14:paraId="69B5C0F4" w14:textId="77777777" w:rsidR="00770355" w:rsidRPr="00770355" w:rsidRDefault="00770355" w:rsidP="008560C5">
            <w:pPr>
              <w:jc w:val="center"/>
              <w:rPr>
                <w:rFonts w:ascii="Arial" w:hAnsi="Arial" w:cs="Arial"/>
                <w:i/>
                <w:iCs/>
                <w:color w:val="auto"/>
                <w:sz w:val="20"/>
                <w:szCs w:val="20"/>
              </w:rPr>
            </w:pPr>
          </w:p>
        </w:tc>
      </w:tr>
    </w:tbl>
    <w:p w14:paraId="43E018B6" w14:textId="77777777" w:rsidR="00770355" w:rsidRPr="00770355" w:rsidRDefault="00770355" w:rsidP="00770355">
      <w:pPr>
        <w:jc w:val="both"/>
        <w:rPr>
          <w:rFonts w:ascii="Arial" w:hAnsi="Arial" w:cs="Arial"/>
          <w:i/>
          <w:iCs/>
          <w:color w:val="auto"/>
          <w:sz w:val="20"/>
          <w:szCs w:val="20"/>
        </w:rPr>
      </w:pPr>
    </w:p>
    <w:p w14:paraId="0720E73F" w14:textId="77777777" w:rsidR="00770355" w:rsidRPr="00770355" w:rsidRDefault="00770355" w:rsidP="00770355">
      <w:pPr>
        <w:jc w:val="both"/>
        <w:rPr>
          <w:rFonts w:ascii="Arial" w:hAnsi="Arial" w:cs="Arial"/>
          <w:b/>
          <w:bCs/>
          <w:color w:val="auto"/>
          <w:sz w:val="20"/>
          <w:szCs w:val="20"/>
        </w:rPr>
        <w:sectPr w:rsidR="00770355" w:rsidRPr="00770355" w:rsidSect="00D91501">
          <w:pgSz w:w="11906" w:h="16838" w:code="9"/>
          <w:pgMar w:top="1440" w:right="1440" w:bottom="1440" w:left="1440" w:header="0" w:footer="0" w:gutter="0"/>
          <w:pgNumType w:start="31"/>
          <w:cols w:space="720"/>
          <w:noEndnote/>
          <w:docGrid w:linePitch="360"/>
        </w:sectPr>
      </w:pPr>
    </w:p>
    <w:p w14:paraId="1454094C" w14:textId="77777777" w:rsidR="00770355" w:rsidRPr="00770355" w:rsidRDefault="00770355" w:rsidP="00770355">
      <w:pPr>
        <w:jc w:val="right"/>
        <w:rPr>
          <w:rFonts w:ascii="Arial" w:hAnsi="Arial" w:cs="Arial"/>
          <w:b/>
          <w:bCs/>
          <w:color w:val="auto"/>
          <w:sz w:val="20"/>
          <w:szCs w:val="20"/>
        </w:rPr>
      </w:pPr>
      <w:r w:rsidRPr="00770355">
        <w:rPr>
          <w:rFonts w:ascii="Arial" w:hAnsi="Arial" w:cs="Arial"/>
          <w:b/>
          <w:bCs/>
          <w:color w:val="auto"/>
          <w:sz w:val="20"/>
          <w:szCs w:val="20"/>
        </w:rPr>
        <w:lastRenderedPageBreak/>
        <w:t>Mẫu số 07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15"/>
      </w:tblGrid>
      <w:tr w:rsidR="00770355" w:rsidRPr="00770355" w14:paraId="10514EAF" w14:textId="77777777" w:rsidTr="008560C5">
        <w:trPr>
          <w:trHeight w:val="794"/>
        </w:trPr>
        <w:tc>
          <w:tcPr>
            <w:tcW w:w="4111" w:type="dxa"/>
            <w:tcBorders>
              <w:top w:val="nil"/>
              <w:left w:val="nil"/>
              <w:right w:val="nil"/>
              <w:tl2br w:val="nil"/>
              <w:tr2bl w:val="nil"/>
            </w:tcBorders>
            <w:shd w:val="clear" w:color="auto" w:fill="auto"/>
            <w:tcMar>
              <w:top w:w="0" w:type="dxa"/>
              <w:left w:w="108" w:type="dxa"/>
              <w:bottom w:w="0" w:type="dxa"/>
              <w:right w:w="108" w:type="dxa"/>
            </w:tcMar>
          </w:tcPr>
          <w:p w14:paraId="76F55EEE"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ỦY BAN NHÂN DÂN TỈNH/THÀNH PHỐ</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w:t>
            </w:r>
          </w:p>
          <w:p w14:paraId="3E47C4C0" w14:textId="77777777" w:rsidR="00770355" w:rsidRPr="00770355" w:rsidRDefault="00770355" w:rsidP="008560C5">
            <w:pPr>
              <w:jc w:val="center"/>
              <w:rPr>
                <w:rFonts w:ascii="Arial" w:hAnsi="Arial" w:cs="Arial"/>
                <w:color w:val="auto"/>
                <w:sz w:val="20"/>
                <w:szCs w:val="20"/>
                <w:lang w:val="en-SG"/>
              </w:rPr>
            </w:pPr>
            <w:r w:rsidRPr="00770355">
              <w:rPr>
                <w:rFonts w:ascii="Arial" w:hAnsi="Arial" w:cs="Arial"/>
                <w:color w:val="auto"/>
                <w:sz w:val="20"/>
                <w:szCs w:val="20"/>
              </w:rPr>
              <w:t>Số: .</w:t>
            </w:r>
            <w:r w:rsidRPr="00770355">
              <w:rPr>
                <w:rFonts w:ascii="Arial" w:hAnsi="Arial" w:cs="Arial"/>
                <w:color w:val="auto"/>
                <w:sz w:val="20"/>
                <w:szCs w:val="20"/>
                <w:lang w:val="en-SG"/>
              </w:rPr>
              <w:t>.</w:t>
            </w:r>
            <w:r w:rsidRPr="00770355">
              <w:rPr>
                <w:rFonts w:ascii="Arial" w:hAnsi="Arial" w:cs="Arial"/>
                <w:color w:val="auto"/>
                <w:sz w:val="20"/>
                <w:szCs w:val="20"/>
              </w:rPr>
              <w:t>./QĐ-</w:t>
            </w:r>
            <w:r w:rsidRPr="00770355">
              <w:rPr>
                <w:rFonts w:ascii="Arial" w:hAnsi="Arial" w:cs="Arial"/>
                <w:color w:val="auto"/>
                <w:sz w:val="20"/>
                <w:szCs w:val="20"/>
                <w:lang w:val="en-SG"/>
              </w:rPr>
              <w:t>UBND</w:t>
            </w:r>
          </w:p>
        </w:tc>
        <w:tc>
          <w:tcPr>
            <w:tcW w:w="4915" w:type="dxa"/>
            <w:tcBorders>
              <w:top w:val="nil"/>
              <w:left w:val="nil"/>
              <w:right w:val="nil"/>
              <w:tl2br w:val="nil"/>
              <w:tr2bl w:val="nil"/>
            </w:tcBorders>
            <w:shd w:val="clear" w:color="auto" w:fill="auto"/>
            <w:tcMar>
              <w:top w:w="0" w:type="dxa"/>
              <w:left w:w="108" w:type="dxa"/>
              <w:bottom w:w="0" w:type="dxa"/>
              <w:right w:w="108" w:type="dxa"/>
            </w:tcMar>
          </w:tcPr>
          <w:p w14:paraId="6253CFFE"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CỘNG HÒA XÃ HỘI CHỦ NGHĨA VIỆT NAM</w:t>
            </w:r>
            <w:r w:rsidRPr="00770355">
              <w:rPr>
                <w:rFonts w:ascii="Arial" w:hAnsi="Arial" w:cs="Arial"/>
                <w:b/>
                <w:bCs/>
                <w:color w:val="auto"/>
                <w:sz w:val="20"/>
                <w:szCs w:val="20"/>
              </w:rPr>
              <w:br/>
              <w:t xml:space="preserve">Độc lập - Tự do - Hạnh phúc </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_______________________</w:t>
            </w:r>
          </w:p>
          <w:p w14:paraId="445F1FBC" w14:textId="77777777" w:rsidR="00770355" w:rsidRPr="00770355" w:rsidRDefault="00770355" w:rsidP="008560C5">
            <w:pPr>
              <w:jc w:val="center"/>
              <w:rPr>
                <w:rFonts w:ascii="Arial" w:hAnsi="Arial" w:cs="Arial"/>
                <w:color w:val="auto"/>
                <w:sz w:val="20"/>
                <w:szCs w:val="20"/>
                <w:lang w:val="en-SG"/>
              </w:rPr>
            </w:pP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ngày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tháng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năm </w:t>
            </w:r>
            <w:r w:rsidRPr="00770355">
              <w:rPr>
                <w:rFonts w:ascii="Arial" w:hAnsi="Arial" w:cs="Arial"/>
                <w:i/>
                <w:iCs/>
                <w:color w:val="auto"/>
                <w:sz w:val="20"/>
                <w:szCs w:val="20"/>
                <w:lang w:val="en-SG"/>
              </w:rPr>
              <w:t>…..</w:t>
            </w:r>
          </w:p>
        </w:tc>
      </w:tr>
    </w:tbl>
    <w:p w14:paraId="1A444BD2" w14:textId="77777777" w:rsidR="00770355" w:rsidRPr="00770355" w:rsidRDefault="00770355" w:rsidP="00770355">
      <w:pPr>
        <w:jc w:val="center"/>
        <w:rPr>
          <w:rFonts w:ascii="Arial" w:hAnsi="Arial" w:cs="Arial"/>
          <w:color w:val="auto"/>
          <w:sz w:val="20"/>
          <w:szCs w:val="20"/>
        </w:rPr>
      </w:pPr>
    </w:p>
    <w:p w14:paraId="491D6C43" w14:textId="77777777" w:rsidR="00770355" w:rsidRPr="00770355" w:rsidRDefault="00770355" w:rsidP="00770355">
      <w:pPr>
        <w:jc w:val="center"/>
        <w:rPr>
          <w:rFonts w:ascii="Arial" w:hAnsi="Arial" w:cs="Arial"/>
          <w:color w:val="auto"/>
          <w:sz w:val="20"/>
          <w:szCs w:val="20"/>
        </w:rPr>
      </w:pPr>
    </w:p>
    <w:p w14:paraId="08CF304B" w14:textId="77777777" w:rsidR="00770355" w:rsidRPr="00770355" w:rsidRDefault="00770355" w:rsidP="00770355">
      <w:pPr>
        <w:jc w:val="center"/>
        <w:rPr>
          <w:rFonts w:ascii="Arial" w:hAnsi="Arial" w:cs="Arial"/>
          <w:color w:val="auto"/>
          <w:sz w:val="20"/>
          <w:szCs w:val="20"/>
        </w:rPr>
      </w:pPr>
      <w:r w:rsidRPr="00770355">
        <w:rPr>
          <w:rFonts w:ascii="Arial" w:hAnsi="Arial" w:cs="Arial"/>
          <w:b/>
          <w:bCs/>
          <w:color w:val="auto"/>
          <w:sz w:val="20"/>
          <w:szCs w:val="20"/>
        </w:rPr>
        <w:t>QUYẾT ĐỊNH</w:t>
      </w:r>
    </w:p>
    <w:p w14:paraId="0F7C5A95"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Phê duyệt kết quả trúng đấu giá quyền khai thác khoáng sản</w:t>
      </w:r>
    </w:p>
    <w:p w14:paraId="30ABB57C" w14:textId="77777777" w:rsidR="00770355" w:rsidRPr="00770355" w:rsidRDefault="00770355" w:rsidP="00770355">
      <w:pPr>
        <w:jc w:val="center"/>
        <w:rPr>
          <w:rFonts w:ascii="Arial" w:hAnsi="Arial" w:cs="Arial"/>
          <w:color w:val="auto"/>
          <w:sz w:val="20"/>
          <w:szCs w:val="20"/>
          <w:vertAlign w:val="superscript"/>
          <w:lang w:val="en-SG"/>
        </w:rPr>
      </w:pPr>
      <w:r w:rsidRPr="00770355">
        <w:rPr>
          <w:rFonts w:ascii="Arial" w:hAnsi="Arial" w:cs="Arial"/>
          <w:bCs/>
          <w:color w:val="auto"/>
          <w:sz w:val="20"/>
          <w:szCs w:val="20"/>
          <w:vertAlign w:val="superscript"/>
          <w:lang w:val="en-SG"/>
        </w:rPr>
        <w:t>_______________</w:t>
      </w:r>
    </w:p>
    <w:p w14:paraId="465E2818"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ỦY BAN NHÂN DÂN TỈNH/THÀNH PHỐ...</w:t>
      </w:r>
    </w:p>
    <w:p w14:paraId="2534F697" w14:textId="77777777" w:rsidR="00770355" w:rsidRPr="00770355" w:rsidRDefault="00770355" w:rsidP="00770355">
      <w:pPr>
        <w:jc w:val="center"/>
        <w:rPr>
          <w:rFonts w:ascii="Arial" w:hAnsi="Arial" w:cs="Arial"/>
          <w:b/>
          <w:bCs/>
          <w:color w:val="auto"/>
          <w:sz w:val="20"/>
          <w:szCs w:val="20"/>
        </w:rPr>
      </w:pPr>
    </w:p>
    <w:p w14:paraId="7BE4B879"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Nghị định số 22/2012/NĐ-CP ngày 26 tháng 3 năm 2012 của Chính phủ quy định về đấu giá quyền khai thác khoáng sản;</w:t>
      </w:r>
    </w:p>
    <w:p w14:paraId="1085EDF3"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Nghị định số</w:t>
      </w:r>
      <w:r w:rsidRPr="00770355">
        <w:rPr>
          <w:rFonts w:ascii="Arial" w:hAnsi="Arial" w:cs="Arial"/>
          <w:i/>
          <w:iCs/>
          <w:color w:val="auto"/>
          <w:sz w:val="20"/>
          <w:szCs w:val="20"/>
          <w:lang w:val="en-SG"/>
        </w:rPr>
        <w:t>…</w:t>
      </w:r>
      <w:r w:rsidRPr="00770355">
        <w:rPr>
          <w:rFonts w:ascii="Arial" w:hAnsi="Arial" w:cs="Arial"/>
          <w:i/>
          <w:iCs/>
          <w:color w:val="auto"/>
          <w:sz w:val="20"/>
          <w:szCs w:val="20"/>
        </w:rPr>
        <w:t>/.../NĐ-CP ngày....tháng...năm...của Chính phủ sửa đổi, bổ sung một số điều của các Nghị định trong lĩnh vực khoáng sản;</w:t>
      </w:r>
    </w:p>
    <w:p w14:paraId="7D063DA5"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Biên bản cuộc đấu giá quyền khai thác khoáng sản tổ chức ngày...tháng... năm ...</w:t>
      </w:r>
    </w:p>
    <w:p w14:paraId="7377CFE2" w14:textId="77777777" w:rsidR="00770355" w:rsidRPr="00770355" w:rsidRDefault="00770355" w:rsidP="00770355">
      <w:pPr>
        <w:ind w:firstLine="720"/>
        <w:jc w:val="both"/>
        <w:rPr>
          <w:rFonts w:ascii="Arial" w:hAnsi="Arial" w:cs="Arial"/>
          <w:i/>
          <w:iCs/>
          <w:color w:val="auto"/>
          <w:sz w:val="20"/>
          <w:szCs w:val="20"/>
        </w:rPr>
      </w:pPr>
      <w:r w:rsidRPr="00770355">
        <w:rPr>
          <w:rFonts w:ascii="Arial" w:hAnsi="Arial" w:cs="Arial"/>
          <w:i/>
          <w:iCs/>
          <w:color w:val="auto"/>
          <w:sz w:val="20"/>
          <w:szCs w:val="20"/>
        </w:rPr>
        <w:t>Theo đề nghị của Giám đốc Sở Tài nguyên và Môi trường tỉnh/thành phố....</w:t>
      </w:r>
    </w:p>
    <w:p w14:paraId="566F1580" w14:textId="77777777" w:rsidR="00770355" w:rsidRPr="00770355" w:rsidRDefault="00770355" w:rsidP="00770355">
      <w:pPr>
        <w:jc w:val="both"/>
        <w:rPr>
          <w:rFonts w:ascii="Arial" w:hAnsi="Arial" w:cs="Arial"/>
          <w:color w:val="auto"/>
          <w:sz w:val="20"/>
          <w:szCs w:val="20"/>
        </w:rPr>
      </w:pPr>
    </w:p>
    <w:p w14:paraId="7E98A7D6"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QUYẾT ĐỊNH:</w:t>
      </w:r>
    </w:p>
    <w:p w14:paraId="416BC2DD" w14:textId="77777777" w:rsidR="00770355" w:rsidRPr="00770355" w:rsidRDefault="00770355" w:rsidP="00770355">
      <w:pPr>
        <w:jc w:val="both"/>
        <w:rPr>
          <w:rFonts w:ascii="Arial" w:hAnsi="Arial" w:cs="Arial"/>
          <w:b/>
          <w:bCs/>
          <w:color w:val="auto"/>
          <w:sz w:val="20"/>
          <w:szCs w:val="20"/>
        </w:rPr>
      </w:pPr>
    </w:p>
    <w:p w14:paraId="5E1F778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t xml:space="preserve">Điều 1. </w:t>
      </w:r>
      <w:r w:rsidRPr="00770355">
        <w:rPr>
          <w:rFonts w:ascii="Arial" w:hAnsi="Arial" w:cs="Arial"/>
          <w:color w:val="auto"/>
          <w:sz w:val="20"/>
          <w:szCs w:val="20"/>
        </w:rPr>
        <w:t xml:space="preserve">Phê duyệt kết quả trúng đấu giá quyền khai thác </w:t>
      </w:r>
      <w:r w:rsidRPr="00770355">
        <w:rPr>
          <w:rFonts w:ascii="Arial" w:hAnsi="Arial" w:cs="Arial"/>
          <w:i/>
          <w:iCs/>
          <w:color w:val="auto"/>
          <w:sz w:val="20"/>
          <w:szCs w:val="20"/>
        </w:rPr>
        <w:t>(t</w:t>
      </w:r>
      <w:r w:rsidRPr="00770355">
        <w:rPr>
          <w:rFonts w:ascii="Arial" w:hAnsi="Arial" w:cs="Arial"/>
          <w:i/>
          <w:iCs/>
          <w:color w:val="auto"/>
          <w:sz w:val="20"/>
          <w:szCs w:val="20"/>
          <w:lang w:val="en-SG"/>
        </w:rPr>
        <w:t>ê</w:t>
      </w:r>
      <w:r w:rsidRPr="00770355">
        <w:rPr>
          <w:rFonts w:ascii="Arial" w:hAnsi="Arial" w:cs="Arial"/>
          <w:i/>
          <w:iCs/>
          <w:color w:val="auto"/>
          <w:sz w:val="20"/>
          <w:szCs w:val="20"/>
        </w:rPr>
        <w:t xml:space="preserve">n, loại khoáng sản) </w:t>
      </w:r>
      <w:r w:rsidRPr="00770355">
        <w:rPr>
          <w:rFonts w:ascii="Arial" w:hAnsi="Arial" w:cs="Arial"/>
          <w:color w:val="auto"/>
          <w:sz w:val="20"/>
          <w:szCs w:val="20"/>
        </w:rPr>
        <w:t xml:space="preserve">tại khu vực: (vị </w:t>
      </w:r>
      <w:r w:rsidRPr="00770355">
        <w:rPr>
          <w:rFonts w:ascii="Arial" w:hAnsi="Arial" w:cs="Arial"/>
          <w:i/>
          <w:iCs/>
          <w:color w:val="auto"/>
          <w:sz w:val="20"/>
          <w:szCs w:val="20"/>
        </w:rPr>
        <w:t>trí, tọa độ, diện tích khu vực đấu giá quyền khai thác khoáng sản)</w:t>
      </w:r>
    </w:p>
    <w:p w14:paraId="7838FDFB"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color w:val="auto"/>
          <w:sz w:val="20"/>
          <w:szCs w:val="20"/>
          <w:lang w:val="en-SG"/>
        </w:rPr>
        <w:t xml:space="preserve">1. </w:t>
      </w:r>
      <w:r w:rsidRPr="00770355">
        <w:rPr>
          <w:rFonts w:ascii="Arial" w:hAnsi="Arial" w:cs="Arial"/>
          <w:color w:val="auto"/>
          <w:sz w:val="20"/>
          <w:szCs w:val="20"/>
        </w:rPr>
        <w:t>Tổ chức, cá nhân trúng đấu giá:</w:t>
      </w:r>
      <w:r w:rsidRPr="00770355">
        <w:rPr>
          <w:rFonts w:ascii="Arial" w:hAnsi="Arial" w:cs="Arial"/>
          <w:color w:val="auto"/>
          <w:sz w:val="20"/>
          <w:szCs w:val="20"/>
          <w:lang w:val="en-SG"/>
        </w:rPr>
        <w:t>……………………………………….</w:t>
      </w:r>
    </w:p>
    <w:p w14:paraId="3D74902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2. </w:t>
      </w:r>
      <w:r w:rsidRPr="00770355">
        <w:rPr>
          <w:rFonts w:ascii="Arial" w:hAnsi="Arial" w:cs="Arial"/>
          <w:color w:val="auto"/>
          <w:sz w:val="20"/>
          <w:szCs w:val="20"/>
        </w:rPr>
        <w:t>Mức thu tiền trúng đấu giá quyền khai thác khoáng sản</w:t>
      </w:r>
      <w:r w:rsidRPr="00770355">
        <w:rPr>
          <w:rFonts w:ascii="Arial" w:hAnsi="Arial" w:cs="Arial"/>
          <w:color w:val="auto"/>
          <w:sz w:val="20"/>
          <w:szCs w:val="20"/>
          <w:lang w:val="en-SG"/>
        </w:rPr>
        <w:t>…………..</w:t>
      </w:r>
      <w:r w:rsidRPr="00770355">
        <w:rPr>
          <w:rFonts w:ascii="Arial" w:hAnsi="Arial" w:cs="Arial"/>
          <w:color w:val="auto"/>
          <w:sz w:val="20"/>
          <w:szCs w:val="20"/>
        </w:rPr>
        <w:t>%.</w:t>
      </w:r>
    </w:p>
    <w:p w14:paraId="3BCA04E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3. </w:t>
      </w:r>
      <w:r w:rsidRPr="00770355">
        <w:rPr>
          <w:rFonts w:ascii="Arial" w:hAnsi="Arial" w:cs="Arial"/>
          <w:color w:val="auto"/>
          <w:sz w:val="20"/>
          <w:szCs w:val="20"/>
        </w:rPr>
        <w:t xml:space="preserve">Diện tích huyện </w:t>
      </w:r>
      <w:r w:rsidRPr="00770355">
        <w:rPr>
          <w:rFonts w:ascii="Arial" w:hAnsi="Arial" w:cs="Arial"/>
          <w:i/>
          <w:iCs/>
          <w:color w:val="auto"/>
          <w:sz w:val="20"/>
          <w:szCs w:val="20"/>
        </w:rPr>
        <w:t>(tên huyện)</w:t>
      </w:r>
      <w:r w:rsidRPr="00770355">
        <w:rPr>
          <w:rFonts w:ascii="Arial" w:hAnsi="Arial" w:cs="Arial"/>
          <w:color w:val="auto"/>
          <w:sz w:val="20"/>
          <w:szCs w:val="20"/>
        </w:rPr>
        <w:t xml:space="preserve"> chiếm ...%. Diện tích huyện </w:t>
      </w:r>
      <w:r w:rsidRPr="00770355">
        <w:rPr>
          <w:rFonts w:ascii="Arial" w:hAnsi="Arial" w:cs="Arial"/>
          <w:i/>
          <w:iCs/>
          <w:color w:val="auto"/>
          <w:sz w:val="20"/>
          <w:szCs w:val="20"/>
        </w:rPr>
        <w:t xml:space="preserve">(tên huyện) </w:t>
      </w:r>
      <w:r w:rsidRPr="00770355">
        <w:rPr>
          <w:rFonts w:ascii="Arial" w:hAnsi="Arial" w:cs="Arial"/>
          <w:color w:val="auto"/>
          <w:sz w:val="20"/>
          <w:szCs w:val="20"/>
        </w:rPr>
        <w:t>chiếm...%.</w:t>
      </w:r>
    </w:p>
    <w:p w14:paraId="502ACD43"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t xml:space="preserve">Điều 2. </w:t>
      </w:r>
      <w:r w:rsidRPr="00770355">
        <w:rPr>
          <w:rFonts w:ascii="Arial" w:hAnsi="Arial" w:cs="Arial"/>
          <w:color w:val="auto"/>
          <w:sz w:val="20"/>
          <w:szCs w:val="20"/>
        </w:rPr>
        <w:t>Tổ chức, cá nhân trúng đấu giá phải nộp hồ sơ đề nghị cấp Giấy phép thăm dò khoáng sản hoặc Giấy phép khai thác khoáng sản trước ngày... tháng... năm 20...</w:t>
      </w:r>
    </w:p>
    <w:p w14:paraId="151157C9"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t xml:space="preserve">Điều 3. </w:t>
      </w:r>
      <w:r w:rsidRPr="00770355">
        <w:rPr>
          <w:rFonts w:ascii="Arial" w:hAnsi="Arial" w:cs="Arial"/>
          <w:color w:val="auto"/>
          <w:sz w:val="20"/>
          <w:szCs w:val="20"/>
        </w:rPr>
        <w:t>Sở Tài nguyên và Môi trường có trách nhiệm tiếp nhận và thẩm định hồ sơ theo quy định cấp phép, trình cấp phép...</w:t>
      </w:r>
    </w:p>
    <w:p w14:paraId="556188B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t xml:space="preserve">Điều 4. </w:t>
      </w:r>
      <w:r w:rsidRPr="00770355">
        <w:rPr>
          <w:rFonts w:ascii="Arial" w:hAnsi="Arial" w:cs="Arial"/>
          <w:color w:val="auto"/>
          <w:sz w:val="20"/>
          <w:szCs w:val="20"/>
        </w:rPr>
        <w:t>Quyết định này có hiệu lực từ ngày ký ban hành.</w:t>
      </w:r>
    </w:p>
    <w:p w14:paraId="19C5E3DE" w14:textId="77777777" w:rsidR="00770355" w:rsidRPr="00770355" w:rsidRDefault="00770355" w:rsidP="00770355">
      <w:pPr>
        <w:ind w:firstLine="720"/>
        <w:jc w:val="both"/>
        <w:rPr>
          <w:rFonts w:ascii="Arial" w:hAnsi="Arial" w:cs="Arial"/>
          <w:color w:val="auto"/>
          <w:sz w:val="20"/>
          <w:szCs w:val="20"/>
        </w:rPr>
      </w:pPr>
      <w:r w:rsidRPr="00770355">
        <w:rPr>
          <w:rFonts w:ascii="Arial" w:hAnsi="Arial" w:cs="Arial"/>
          <w:color w:val="auto"/>
          <w:sz w:val="20"/>
          <w:szCs w:val="20"/>
        </w:rPr>
        <w:t xml:space="preserve">Giám đốc Sở Tài nguyên và Môi trường, ... </w:t>
      </w:r>
      <w:r w:rsidRPr="00770355">
        <w:rPr>
          <w:rFonts w:ascii="Arial" w:hAnsi="Arial" w:cs="Arial"/>
          <w:i/>
          <w:iCs/>
          <w:color w:val="auto"/>
          <w:sz w:val="20"/>
          <w:szCs w:val="20"/>
        </w:rPr>
        <w:t>(các đơn vị có liên quan khác)...., ...(Tổ chức, cá nhân trúng đấu giá)....;</w:t>
      </w:r>
      <w:r w:rsidRPr="00770355">
        <w:rPr>
          <w:rFonts w:ascii="Arial" w:hAnsi="Arial" w:cs="Arial"/>
          <w:color w:val="auto"/>
          <w:sz w:val="20"/>
          <w:szCs w:val="20"/>
        </w:rPr>
        <w:t xml:space="preserve"> Th</w:t>
      </w:r>
      <w:r w:rsidRPr="00770355">
        <w:rPr>
          <w:rFonts w:ascii="Arial" w:hAnsi="Arial" w:cs="Arial"/>
          <w:color w:val="auto"/>
          <w:sz w:val="20"/>
          <w:szCs w:val="20"/>
          <w:lang w:val="en-SG"/>
        </w:rPr>
        <w:t>ủ</w:t>
      </w:r>
      <w:r w:rsidRPr="00770355">
        <w:rPr>
          <w:rFonts w:ascii="Arial" w:hAnsi="Arial" w:cs="Arial"/>
          <w:color w:val="auto"/>
          <w:sz w:val="20"/>
          <w:szCs w:val="20"/>
        </w:rPr>
        <w:t xml:space="preserve"> trưởng các cơ quan, đơn vị liên quan chịu trách nhiệm thi hành Quyết định này.</w:t>
      </w:r>
    </w:p>
    <w:p w14:paraId="57C36EE6" w14:textId="77777777" w:rsidR="00770355" w:rsidRPr="00770355" w:rsidRDefault="00770355" w:rsidP="00770355">
      <w:pPr>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70355" w:rsidRPr="00770355" w14:paraId="59CC8DCA" w14:textId="77777777" w:rsidTr="008560C5">
        <w:tc>
          <w:tcPr>
            <w:tcW w:w="4508" w:type="dxa"/>
          </w:tcPr>
          <w:p w14:paraId="7F8250AE" w14:textId="77777777" w:rsidR="00770355" w:rsidRPr="00770355" w:rsidRDefault="00770355" w:rsidP="008560C5">
            <w:pPr>
              <w:rPr>
                <w:rFonts w:ascii="Arial" w:hAnsi="Arial" w:cs="Arial"/>
                <w:b/>
                <w:color w:val="auto"/>
                <w:sz w:val="20"/>
                <w:szCs w:val="20"/>
                <w:lang w:val="en-SG"/>
              </w:rPr>
            </w:pPr>
            <w:r w:rsidRPr="00770355">
              <w:rPr>
                <w:rFonts w:ascii="Arial" w:hAnsi="Arial" w:cs="Arial"/>
                <w:b/>
                <w:i/>
                <w:iCs/>
                <w:color w:val="auto"/>
                <w:sz w:val="20"/>
                <w:szCs w:val="20"/>
              </w:rPr>
              <w:t>Nơi nhận</w:t>
            </w:r>
            <w:r w:rsidRPr="00770355">
              <w:rPr>
                <w:rFonts w:ascii="Arial" w:hAnsi="Arial" w:cs="Arial"/>
                <w:b/>
                <w:i/>
                <w:iCs/>
                <w:color w:val="auto"/>
                <w:sz w:val="20"/>
                <w:szCs w:val="20"/>
                <w:lang w:val="en-SG"/>
              </w:rPr>
              <w:t>:</w:t>
            </w:r>
          </w:p>
          <w:p w14:paraId="455E2F54"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Như Điều 4;</w:t>
            </w:r>
          </w:p>
          <w:p w14:paraId="494A76C4"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B</w:t>
            </w:r>
            <w:r w:rsidRPr="00770355">
              <w:rPr>
                <w:rFonts w:ascii="Arial" w:hAnsi="Arial" w:cs="Arial"/>
                <w:color w:val="auto"/>
                <w:sz w:val="20"/>
                <w:szCs w:val="20"/>
                <w:lang w:val="en-SG"/>
              </w:rPr>
              <w:t xml:space="preserve">ộ </w:t>
            </w:r>
            <w:r w:rsidRPr="00770355">
              <w:rPr>
                <w:rFonts w:ascii="Arial" w:hAnsi="Arial" w:cs="Arial"/>
                <w:color w:val="auto"/>
                <w:sz w:val="20"/>
                <w:szCs w:val="20"/>
              </w:rPr>
              <w:t>TNMT;</w:t>
            </w:r>
          </w:p>
          <w:p w14:paraId="48BB2175"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Cục KSVN;</w:t>
            </w:r>
          </w:p>
          <w:p w14:paraId="4DFF60B1"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(Tên tổ chức, cá nhân trúng đấu giá);</w:t>
            </w:r>
          </w:p>
          <w:p w14:paraId="592D4250"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Lưu: HS, VT.</w:t>
            </w:r>
          </w:p>
        </w:tc>
        <w:tc>
          <w:tcPr>
            <w:tcW w:w="4508" w:type="dxa"/>
          </w:tcPr>
          <w:p w14:paraId="3855D300" w14:textId="77777777" w:rsidR="00770355" w:rsidRPr="00770355" w:rsidRDefault="00770355" w:rsidP="008560C5">
            <w:pPr>
              <w:pStyle w:val="BodyText"/>
              <w:spacing w:after="0" w:line="240" w:lineRule="auto"/>
              <w:ind w:firstLine="0"/>
              <w:jc w:val="center"/>
              <w:rPr>
                <w:rFonts w:ascii="Arial" w:hAnsi="Arial" w:cs="Arial"/>
                <w:b/>
                <w:bCs/>
                <w:color w:val="auto"/>
                <w:sz w:val="20"/>
                <w:szCs w:val="20"/>
              </w:rPr>
            </w:pPr>
            <w:r w:rsidRPr="00770355">
              <w:rPr>
                <w:rFonts w:ascii="Arial" w:hAnsi="Arial" w:cs="Arial"/>
                <w:b/>
                <w:bCs/>
                <w:color w:val="auto"/>
                <w:sz w:val="20"/>
                <w:szCs w:val="20"/>
              </w:rPr>
              <w:t>TM. ỦY BAN NHÂN DÂN</w:t>
            </w:r>
          </w:p>
          <w:p w14:paraId="4F8C7BF8" w14:textId="77777777" w:rsidR="00770355" w:rsidRPr="00770355" w:rsidRDefault="00770355" w:rsidP="008560C5">
            <w:pPr>
              <w:pStyle w:val="BodyText"/>
              <w:spacing w:after="0" w:line="240" w:lineRule="auto"/>
              <w:ind w:firstLine="0"/>
              <w:jc w:val="center"/>
              <w:rPr>
                <w:rFonts w:ascii="Arial" w:hAnsi="Arial" w:cs="Arial"/>
                <w:color w:val="auto"/>
                <w:sz w:val="20"/>
                <w:szCs w:val="20"/>
              </w:rPr>
            </w:pPr>
            <w:r w:rsidRPr="00770355">
              <w:rPr>
                <w:rFonts w:ascii="Arial" w:hAnsi="Arial" w:cs="Arial"/>
                <w:b/>
                <w:bCs/>
                <w:color w:val="auto"/>
                <w:sz w:val="20"/>
                <w:szCs w:val="20"/>
                <w:lang w:val="en-SG"/>
              </w:rPr>
              <w:t>CHỦ TỊCH</w:t>
            </w:r>
            <w:r w:rsidRPr="00770355">
              <w:rPr>
                <w:rFonts w:ascii="Arial" w:hAnsi="Arial" w:cs="Arial"/>
                <w:b/>
                <w:bCs/>
                <w:color w:val="auto"/>
                <w:sz w:val="20"/>
                <w:szCs w:val="20"/>
              </w:rPr>
              <w:br/>
            </w:r>
            <w:r w:rsidRPr="00770355">
              <w:rPr>
                <w:rFonts w:ascii="Arial" w:hAnsi="Arial" w:cs="Arial"/>
                <w:i/>
                <w:iCs/>
                <w:color w:val="auto"/>
                <w:sz w:val="20"/>
                <w:szCs w:val="20"/>
              </w:rPr>
              <w:t>(Ký tên, đóng dấu)</w:t>
            </w:r>
          </w:p>
          <w:p w14:paraId="5B7CB22F" w14:textId="77777777" w:rsidR="00770355" w:rsidRPr="00770355" w:rsidRDefault="00770355" w:rsidP="008560C5">
            <w:pPr>
              <w:jc w:val="center"/>
              <w:rPr>
                <w:rFonts w:ascii="Arial" w:hAnsi="Arial" w:cs="Arial"/>
                <w:i/>
                <w:iCs/>
                <w:color w:val="auto"/>
                <w:sz w:val="20"/>
                <w:szCs w:val="20"/>
              </w:rPr>
            </w:pPr>
          </w:p>
        </w:tc>
      </w:tr>
    </w:tbl>
    <w:p w14:paraId="17685A9F" w14:textId="77777777" w:rsidR="00770355" w:rsidRPr="00770355" w:rsidRDefault="00770355" w:rsidP="00770355">
      <w:pPr>
        <w:jc w:val="both"/>
        <w:rPr>
          <w:rFonts w:ascii="Arial" w:hAnsi="Arial" w:cs="Arial"/>
          <w:color w:val="auto"/>
          <w:sz w:val="20"/>
          <w:szCs w:val="20"/>
        </w:rPr>
      </w:pPr>
      <w:r w:rsidRPr="00770355">
        <w:rPr>
          <w:rFonts w:ascii="Arial" w:hAnsi="Arial" w:cs="Arial"/>
          <w:color w:val="auto"/>
          <w:sz w:val="20"/>
          <w:szCs w:val="20"/>
        </w:rPr>
        <w:br w:type="page"/>
      </w:r>
    </w:p>
    <w:p w14:paraId="1969503E" w14:textId="77777777" w:rsidR="00770355" w:rsidRPr="00770355" w:rsidRDefault="00770355" w:rsidP="00770355">
      <w:pPr>
        <w:jc w:val="right"/>
        <w:rPr>
          <w:rFonts w:ascii="Arial" w:hAnsi="Arial" w:cs="Arial"/>
          <w:b/>
          <w:bCs/>
          <w:color w:val="auto"/>
          <w:sz w:val="20"/>
          <w:szCs w:val="20"/>
        </w:rPr>
      </w:pPr>
      <w:r w:rsidRPr="00770355">
        <w:rPr>
          <w:rFonts w:ascii="Arial" w:hAnsi="Arial" w:cs="Arial"/>
          <w:b/>
          <w:bCs/>
          <w:color w:val="auto"/>
          <w:sz w:val="20"/>
          <w:szCs w:val="20"/>
        </w:rPr>
        <w:lastRenderedPageBreak/>
        <w:t>Mẫu số 08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15"/>
      </w:tblGrid>
      <w:tr w:rsidR="00770355" w:rsidRPr="00770355" w14:paraId="60E6FAC1" w14:textId="77777777" w:rsidTr="008560C5">
        <w:trPr>
          <w:trHeight w:val="794"/>
        </w:trPr>
        <w:tc>
          <w:tcPr>
            <w:tcW w:w="4111" w:type="dxa"/>
            <w:tcBorders>
              <w:top w:val="nil"/>
              <w:left w:val="nil"/>
              <w:right w:val="nil"/>
              <w:tl2br w:val="nil"/>
              <w:tr2bl w:val="nil"/>
            </w:tcBorders>
            <w:shd w:val="clear" w:color="auto" w:fill="auto"/>
            <w:tcMar>
              <w:top w:w="0" w:type="dxa"/>
              <w:left w:w="108" w:type="dxa"/>
              <w:bottom w:w="0" w:type="dxa"/>
              <w:right w:w="108" w:type="dxa"/>
            </w:tcMar>
          </w:tcPr>
          <w:p w14:paraId="78382320"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BỘ TÀI NGUYÊN VÀ MÔI</w:t>
            </w:r>
            <w:r w:rsidRPr="00770355">
              <w:rPr>
                <w:rFonts w:ascii="Arial" w:hAnsi="Arial" w:cs="Arial"/>
                <w:b/>
                <w:bCs/>
                <w:color w:val="auto"/>
                <w:sz w:val="20"/>
                <w:szCs w:val="20"/>
                <w:lang w:val="en-SG"/>
              </w:rPr>
              <w:t xml:space="preserve"> </w:t>
            </w:r>
            <w:r w:rsidRPr="00770355">
              <w:rPr>
                <w:rFonts w:ascii="Arial" w:hAnsi="Arial" w:cs="Arial"/>
                <w:b/>
                <w:bCs/>
                <w:color w:val="auto"/>
                <w:sz w:val="20"/>
                <w:szCs w:val="20"/>
              </w:rPr>
              <w:t>TRƯỜNG</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w:t>
            </w:r>
          </w:p>
          <w:p w14:paraId="1CA88334"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Số: .</w:t>
            </w:r>
            <w:r w:rsidRPr="00770355">
              <w:rPr>
                <w:rFonts w:ascii="Arial" w:hAnsi="Arial" w:cs="Arial"/>
                <w:color w:val="auto"/>
                <w:sz w:val="20"/>
                <w:szCs w:val="20"/>
                <w:lang w:val="en-SG"/>
              </w:rPr>
              <w:t>.</w:t>
            </w:r>
            <w:r w:rsidRPr="00770355">
              <w:rPr>
                <w:rFonts w:ascii="Arial" w:hAnsi="Arial" w:cs="Arial"/>
                <w:color w:val="auto"/>
                <w:sz w:val="20"/>
                <w:szCs w:val="20"/>
              </w:rPr>
              <w:t>./QĐ-BTNMT</w:t>
            </w:r>
          </w:p>
        </w:tc>
        <w:tc>
          <w:tcPr>
            <w:tcW w:w="4915" w:type="dxa"/>
            <w:tcBorders>
              <w:top w:val="nil"/>
              <w:left w:val="nil"/>
              <w:right w:val="nil"/>
              <w:tl2br w:val="nil"/>
              <w:tr2bl w:val="nil"/>
            </w:tcBorders>
            <w:shd w:val="clear" w:color="auto" w:fill="auto"/>
            <w:tcMar>
              <w:top w:w="0" w:type="dxa"/>
              <w:left w:w="108" w:type="dxa"/>
              <w:bottom w:w="0" w:type="dxa"/>
              <w:right w:w="108" w:type="dxa"/>
            </w:tcMar>
          </w:tcPr>
          <w:p w14:paraId="07BE300B"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CỘNG HÒA XÃ HỘI CHỦ NGHĨA VIỆT NAM</w:t>
            </w:r>
            <w:r w:rsidRPr="00770355">
              <w:rPr>
                <w:rFonts w:ascii="Arial" w:hAnsi="Arial" w:cs="Arial"/>
                <w:b/>
                <w:bCs/>
                <w:color w:val="auto"/>
                <w:sz w:val="20"/>
                <w:szCs w:val="20"/>
              </w:rPr>
              <w:br/>
              <w:t xml:space="preserve">Độc lập - Tự do - Hạnh phúc </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_______________________</w:t>
            </w:r>
          </w:p>
          <w:p w14:paraId="2645DAC8" w14:textId="77777777" w:rsidR="00770355" w:rsidRPr="00770355" w:rsidRDefault="00770355" w:rsidP="008560C5">
            <w:pPr>
              <w:jc w:val="center"/>
              <w:rPr>
                <w:rFonts w:ascii="Arial" w:hAnsi="Arial" w:cs="Arial"/>
                <w:color w:val="auto"/>
                <w:sz w:val="20"/>
                <w:szCs w:val="20"/>
                <w:lang w:val="en-SG"/>
              </w:rPr>
            </w:pP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ngày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tháng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năm </w:t>
            </w:r>
            <w:r w:rsidRPr="00770355">
              <w:rPr>
                <w:rFonts w:ascii="Arial" w:hAnsi="Arial" w:cs="Arial"/>
                <w:i/>
                <w:iCs/>
                <w:color w:val="auto"/>
                <w:sz w:val="20"/>
                <w:szCs w:val="20"/>
                <w:lang w:val="en-SG"/>
              </w:rPr>
              <w:t>…..</w:t>
            </w:r>
          </w:p>
        </w:tc>
      </w:tr>
    </w:tbl>
    <w:p w14:paraId="182E9EA0" w14:textId="77777777" w:rsidR="00770355" w:rsidRPr="00770355" w:rsidRDefault="00770355" w:rsidP="00770355">
      <w:pPr>
        <w:jc w:val="center"/>
        <w:rPr>
          <w:rFonts w:ascii="Arial" w:hAnsi="Arial" w:cs="Arial"/>
          <w:b/>
          <w:bCs/>
          <w:color w:val="auto"/>
          <w:sz w:val="20"/>
          <w:szCs w:val="20"/>
        </w:rPr>
      </w:pPr>
    </w:p>
    <w:p w14:paraId="4F8811CD" w14:textId="77777777" w:rsidR="00770355" w:rsidRPr="00770355" w:rsidRDefault="00770355" w:rsidP="00770355">
      <w:pPr>
        <w:jc w:val="center"/>
        <w:rPr>
          <w:rFonts w:ascii="Arial" w:hAnsi="Arial" w:cs="Arial"/>
          <w:b/>
          <w:bCs/>
          <w:color w:val="auto"/>
          <w:sz w:val="20"/>
          <w:szCs w:val="20"/>
        </w:rPr>
      </w:pPr>
    </w:p>
    <w:p w14:paraId="321FCFB9" w14:textId="77777777" w:rsidR="00770355" w:rsidRPr="00770355" w:rsidRDefault="00770355" w:rsidP="00770355">
      <w:pPr>
        <w:jc w:val="center"/>
        <w:rPr>
          <w:rFonts w:ascii="Arial" w:hAnsi="Arial" w:cs="Arial"/>
          <w:color w:val="auto"/>
          <w:sz w:val="20"/>
          <w:szCs w:val="20"/>
        </w:rPr>
      </w:pPr>
      <w:r w:rsidRPr="00770355">
        <w:rPr>
          <w:rFonts w:ascii="Arial" w:hAnsi="Arial" w:cs="Arial"/>
          <w:b/>
          <w:bCs/>
          <w:color w:val="auto"/>
          <w:sz w:val="20"/>
          <w:szCs w:val="20"/>
        </w:rPr>
        <w:t>QUYẾT ĐỊNH</w:t>
      </w:r>
    </w:p>
    <w:p w14:paraId="0970B56A"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Hủy kết quả trúng đấu giá quyền khai thác khoáng sản</w:t>
      </w:r>
    </w:p>
    <w:p w14:paraId="43EC68BE" w14:textId="77777777" w:rsidR="00770355" w:rsidRPr="00770355" w:rsidRDefault="00770355" w:rsidP="00770355">
      <w:pPr>
        <w:jc w:val="center"/>
        <w:rPr>
          <w:rFonts w:ascii="Arial" w:hAnsi="Arial" w:cs="Arial"/>
          <w:color w:val="auto"/>
          <w:sz w:val="20"/>
          <w:szCs w:val="20"/>
          <w:vertAlign w:val="superscript"/>
          <w:lang w:val="en-SG"/>
        </w:rPr>
      </w:pPr>
      <w:r w:rsidRPr="00770355">
        <w:rPr>
          <w:rFonts w:ascii="Arial" w:hAnsi="Arial" w:cs="Arial"/>
          <w:bCs/>
          <w:color w:val="auto"/>
          <w:sz w:val="20"/>
          <w:szCs w:val="20"/>
          <w:vertAlign w:val="superscript"/>
          <w:lang w:val="en-SG"/>
        </w:rPr>
        <w:t>_______________</w:t>
      </w:r>
    </w:p>
    <w:p w14:paraId="5F7B1491"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BỘ TRƯỞNG BỘ TÀI NGUYÊN VÀ MÔI TRƯỜNG</w:t>
      </w:r>
    </w:p>
    <w:p w14:paraId="0FD0ECD3" w14:textId="77777777" w:rsidR="00770355" w:rsidRPr="00770355" w:rsidRDefault="00770355" w:rsidP="00770355">
      <w:pPr>
        <w:jc w:val="both"/>
        <w:rPr>
          <w:rFonts w:ascii="Arial" w:hAnsi="Arial" w:cs="Arial"/>
          <w:b/>
          <w:bCs/>
          <w:color w:val="auto"/>
          <w:sz w:val="20"/>
          <w:szCs w:val="20"/>
        </w:rPr>
      </w:pPr>
    </w:p>
    <w:p w14:paraId="5D1A0E9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Nghị định số 22/2012/NĐ-CP ngày 26 tháng 3 năm 2012 của Chính phủ quy định về đấu giá quyền khai thác khoáng sản;</w:t>
      </w:r>
    </w:p>
    <w:p w14:paraId="4BAE18E2"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Nghị định số</w:t>
      </w:r>
      <w:r w:rsidRPr="00770355">
        <w:rPr>
          <w:rFonts w:ascii="Arial" w:hAnsi="Arial" w:cs="Arial"/>
          <w:i/>
          <w:iCs/>
          <w:color w:val="auto"/>
          <w:sz w:val="20"/>
          <w:szCs w:val="20"/>
          <w:lang w:val="en-SG"/>
        </w:rPr>
        <w:t xml:space="preserve"> …</w:t>
      </w:r>
      <w:r w:rsidRPr="00770355">
        <w:rPr>
          <w:rFonts w:ascii="Arial" w:hAnsi="Arial" w:cs="Arial"/>
          <w:i/>
          <w:iCs/>
          <w:color w:val="auto"/>
          <w:sz w:val="20"/>
          <w:szCs w:val="20"/>
        </w:rPr>
        <w:t>/.../NĐ-CP ngày....tháng...năm...của Chính phủ sửa đổi, bổ sung một số điều của các Nghị định trong lĩnh vực khoáng sản;</w:t>
      </w:r>
    </w:p>
    <w:p w14:paraId="70FD7D20" w14:textId="77777777" w:rsidR="00770355" w:rsidRPr="00770355" w:rsidRDefault="00770355" w:rsidP="00770355">
      <w:pPr>
        <w:ind w:firstLine="720"/>
        <w:jc w:val="both"/>
        <w:rPr>
          <w:rFonts w:ascii="Arial" w:hAnsi="Arial" w:cs="Arial"/>
          <w:i/>
          <w:iCs/>
          <w:color w:val="auto"/>
          <w:sz w:val="20"/>
          <w:szCs w:val="20"/>
          <w:lang w:val="en-SG"/>
        </w:rPr>
      </w:pPr>
      <w:r w:rsidRPr="00770355">
        <w:rPr>
          <w:rFonts w:ascii="Arial" w:hAnsi="Arial" w:cs="Arial"/>
          <w:i/>
          <w:iCs/>
          <w:color w:val="auto"/>
          <w:sz w:val="20"/>
          <w:szCs w:val="20"/>
        </w:rPr>
        <w:t>Theo đề nghị của</w:t>
      </w:r>
      <w:r w:rsidRPr="00770355">
        <w:rPr>
          <w:rFonts w:ascii="Arial" w:hAnsi="Arial" w:cs="Arial"/>
          <w:i/>
          <w:iCs/>
          <w:color w:val="auto"/>
          <w:sz w:val="20"/>
          <w:szCs w:val="20"/>
          <w:lang w:val="en-SG"/>
        </w:rPr>
        <w:t>……………………………………</w:t>
      </w:r>
    </w:p>
    <w:p w14:paraId="47B62B76" w14:textId="77777777" w:rsidR="00770355" w:rsidRPr="00770355" w:rsidRDefault="00770355" w:rsidP="00770355">
      <w:pPr>
        <w:jc w:val="both"/>
        <w:rPr>
          <w:rFonts w:ascii="Arial" w:hAnsi="Arial" w:cs="Arial"/>
          <w:color w:val="auto"/>
          <w:sz w:val="20"/>
          <w:szCs w:val="20"/>
          <w:lang w:val="en-SG"/>
        </w:rPr>
      </w:pPr>
    </w:p>
    <w:p w14:paraId="32AE2B01"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QUYẾT ĐỊNH:</w:t>
      </w:r>
    </w:p>
    <w:p w14:paraId="5EB496BC" w14:textId="77777777" w:rsidR="00770355" w:rsidRPr="00770355" w:rsidRDefault="00770355" w:rsidP="00770355">
      <w:pPr>
        <w:jc w:val="both"/>
        <w:rPr>
          <w:rFonts w:ascii="Arial" w:hAnsi="Arial" w:cs="Arial"/>
          <w:b/>
          <w:bCs/>
          <w:color w:val="auto"/>
          <w:sz w:val="20"/>
          <w:szCs w:val="20"/>
        </w:rPr>
      </w:pPr>
    </w:p>
    <w:p w14:paraId="51078E2D"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b/>
          <w:bCs/>
          <w:color w:val="auto"/>
          <w:sz w:val="20"/>
          <w:szCs w:val="20"/>
        </w:rPr>
        <w:t xml:space="preserve">Điều 1. </w:t>
      </w:r>
      <w:r w:rsidRPr="00770355">
        <w:rPr>
          <w:rFonts w:ascii="Arial" w:hAnsi="Arial" w:cs="Arial"/>
          <w:color w:val="auto"/>
          <w:sz w:val="20"/>
          <w:szCs w:val="20"/>
        </w:rPr>
        <w:t>Hủy kết quả trúng đấu giá quyền khai thác khoáng sản đối với mỏ khoáng sản</w:t>
      </w:r>
      <w:r w:rsidRPr="00770355">
        <w:rPr>
          <w:rFonts w:ascii="Arial" w:hAnsi="Arial" w:cs="Arial"/>
          <w:color w:val="auto"/>
          <w:sz w:val="20"/>
          <w:szCs w:val="20"/>
          <w:lang w:val="en-SG"/>
        </w:rPr>
        <w:t>………</w:t>
      </w:r>
      <w:r w:rsidRPr="00770355">
        <w:rPr>
          <w:rFonts w:ascii="Arial" w:hAnsi="Arial" w:cs="Arial"/>
          <w:color w:val="auto"/>
          <w:sz w:val="20"/>
          <w:szCs w:val="20"/>
        </w:rPr>
        <w:t>, tại khu vực</w:t>
      </w:r>
      <w:r w:rsidRPr="00770355">
        <w:rPr>
          <w:rFonts w:ascii="Arial" w:hAnsi="Arial" w:cs="Arial"/>
          <w:color w:val="auto"/>
          <w:sz w:val="20"/>
          <w:szCs w:val="20"/>
          <w:lang w:val="en-SG"/>
        </w:rPr>
        <w:t>…………..</w:t>
      </w:r>
    </w:p>
    <w:p w14:paraId="29E6330F"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b/>
          <w:bCs/>
          <w:color w:val="auto"/>
          <w:sz w:val="20"/>
          <w:szCs w:val="20"/>
        </w:rPr>
        <w:t xml:space="preserve">Điều 2. </w:t>
      </w:r>
      <w:r w:rsidRPr="00770355">
        <w:rPr>
          <w:rFonts w:ascii="Arial" w:hAnsi="Arial" w:cs="Arial"/>
          <w:color w:val="auto"/>
          <w:sz w:val="20"/>
          <w:szCs w:val="20"/>
        </w:rPr>
        <w:t>Lý do hủy kết quả trúng đấu giá</w:t>
      </w:r>
      <w:r w:rsidRPr="00770355">
        <w:rPr>
          <w:rFonts w:ascii="Arial" w:hAnsi="Arial" w:cs="Arial"/>
          <w:color w:val="auto"/>
          <w:sz w:val="20"/>
          <w:szCs w:val="20"/>
          <w:lang w:val="en-SG"/>
        </w:rPr>
        <w:t>………………</w:t>
      </w:r>
    </w:p>
    <w:p w14:paraId="7F4190B3"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t xml:space="preserve">Điều 3. </w:t>
      </w:r>
      <w:r w:rsidRPr="00770355">
        <w:rPr>
          <w:rFonts w:ascii="Arial" w:hAnsi="Arial" w:cs="Arial"/>
          <w:color w:val="auto"/>
          <w:sz w:val="20"/>
          <w:szCs w:val="20"/>
        </w:rPr>
        <w:t>Quyết định này có hiệu lực từ ngày ký ban hành.</w:t>
      </w:r>
    </w:p>
    <w:p w14:paraId="11592375" w14:textId="77777777" w:rsidR="00770355" w:rsidRPr="00770355" w:rsidRDefault="00770355" w:rsidP="00770355">
      <w:pPr>
        <w:ind w:firstLine="720"/>
        <w:jc w:val="both"/>
        <w:rPr>
          <w:rFonts w:ascii="Arial" w:hAnsi="Arial" w:cs="Arial"/>
          <w:color w:val="auto"/>
          <w:sz w:val="20"/>
          <w:szCs w:val="20"/>
        </w:rPr>
      </w:pPr>
      <w:r w:rsidRPr="00770355">
        <w:rPr>
          <w:rFonts w:ascii="Arial" w:hAnsi="Arial" w:cs="Arial"/>
          <w:color w:val="auto"/>
          <w:sz w:val="20"/>
          <w:szCs w:val="20"/>
        </w:rPr>
        <w:t xml:space="preserve">Cục trưởng Cục Khoáng sản Việt Nam, </w:t>
      </w:r>
      <w:r w:rsidRPr="00770355">
        <w:rPr>
          <w:rFonts w:ascii="Arial" w:hAnsi="Arial" w:cs="Arial"/>
          <w:i/>
          <w:iCs/>
          <w:color w:val="auto"/>
          <w:sz w:val="20"/>
          <w:szCs w:val="20"/>
        </w:rPr>
        <w:t>...(các đơn vị có liên quan khác)....</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...(Tổ chức, cá nhân trúng đấu giá)....;</w:t>
      </w:r>
      <w:r w:rsidRPr="00770355">
        <w:rPr>
          <w:rFonts w:ascii="Arial" w:hAnsi="Arial" w:cs="Arial"/>
          <w:color w:val="auto"/>
          <w:sz w:val="20"/>
          <w:szCs w:val="20"/>
        </w:rPr>
        <w:t xml:space="preserve"> Thủ trưởng các cơ quan, đơn vị liên quan chịu trách nhiệm thi hành Quyết định này.</w:t>
      </w:r>
    </w:p>
    <w:p w14:paraId="23B1FFDF" w14:textId="77777777" w:rsidR="00770355" w:rsidRPr="00770355" w:rsidRDefault="00770355" w:rsidP="00770355">
      <w:pPr>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70355" w:rsidRPr="00770355" w14:paraId="67122328" w14:textId="77777777" w:rsidTr="008560C5">
        <w:tc>
          <w:tcPr>
            <w:tcW w:w="4508" w:type="dxa"/>
          </w:tcPr>
          <w:p w14:paraId="7EB1C29C" w14:textId="77777777" w:rsidR="00770355" w:rsidRPr="00770355" w:rsidRDefault="00770355" w:rsidP="008560C5">
            <w:pPr>
              <w:rPr>
                <w:rFonts w:ascii="Arial" w:hAnsi="Arial" w:cs="Arial"/>
                <w:b/>
                <w:color w:val="auto"/>
                <w:sz w:val="20"/>
                <w:szCs w:val="20"/>
                <w:lang w:val="en-SG"/>
              </w:rPr>
            </w:pPr>
            <w:r w:rsidRPr="00770355">
              <w:rPr>
                <w:rFonts w:ascii="Arial" w:hAnsi="Arial" w:cs="Arial"/>
                <w:b/>
                <w:i/>
                <w:iCs/>
                <w:color w:val="auto"/>
                <w:sz w:val="20"/>
                <w:szCs w:val="20"/>
              </w:rPr>
              <w:t>Nơi nhận</w:t>
            </w:r>
            <w:r w:rsidRPr="00770355">
              <w:rPr>
                <w:rFonts w:ascii="Arial" w:hAnsi="Arial" w:cs="Arial"/>
                <w:b/>
                <w:i/>
                <w:iCs/>
                <w:color w:val="auto"/>
                <w:sz w:val="20"/>
                <w:szCs w:val="20"/>
                <w:lang w:val="en-SG"/>
              </w:rPr>
              <w:t>:</w:t>
            </w:r>
          </w:p>
          <w:p w14:paraId="0483C825"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 xml:space="preserve">Như Điều </w:t>
            </w:r>
            <w:r w:rsidRPr="00770355">
              <w:rPr>
                <w:rFonts w:ascii="Arial" w:hAnsi="Arial" w:cs="Arial"/>
                <w:color w:val="auto"/>
                <w:sz w:val="20"/>
                <w:szCs w:val="20"/>
                <w:lang w:val="en-SG"/>
              </w:rPr>
              <w:t>3</w:t>
            </w:r>
            <w:r w:rsidRPr="00770355">
              <w:rPr>
                <w:rFonts w:ascii="Arial" w:hAnsi="Arial" w:cs="Arial"/>
                <w:color w:val="auto"/>
                <w:sz w:val="20"/>
                <w:szCs w:val="20"/>
              </w:rPr>
              <w:t>;</w:t>
            </w:r>
          </w:p>
          <w:p w14:paraId="4EA1F574" w14:textId="77777777" w:rsidR="00770355" w:rsidRPr="00770355" w:rsidRDefault="00770355" w:rsidP="008560C5">
            <w:pPr>
              <w:rPr>
                <w:rFonts w:ascii="Arial" w:hAnsi="Arial" w:cs="Arial"/>
                <w:color w:val="auto"/>
                <w:sz w:val="20"/>
                <w:szCs w:val="20"/>
                <w:lang w:val="en-SG"/>
              </w:rPr>
            </w:pPr>
            <w:r w:rsidRPr="00770355">
              <w:rPr>
                <w:rFonts w:ascii="Arial" w:hAnsi="Arial" w:cs="Arial"/>
                <w:color w:val="auto"/>
                <w:sz w:val="20"/>
                <w:szCs w:val="20"/>
                <w:lang w:val="en-SG"/>
              </w:rPr>
              <w:t xml:space="preserve">- </w:t>
            </w:r>
            <w:r w:rsidRPr="00770355">
              <w:rPr>
                <w:rFonts w:ascii="Arial" w:hAnsi="Arial" w:cs="Arial"/>
                <w:color w:val="auto"/>
                <w:sz w:val="20"/>
                <w:szCs w:val="20"/>
              </w:rPr>
              <w:t>UBND tỉnh/thành phố...</w:t>
            </w:r>
            <w:r w:rsidRPr="00770355">
              <w:rPr>
                <w:rFonts w:ascii="Arial" w:hAnsi="Arial" w:cs="Arial"/>
                <w:color w:val="auto"/>
                <w:sz w:val="20"/>
                <w:szCs w:val="20"/>
                <w:lang w:val="en-SG"/>
              </w:rPr>
              <w:t>;</w:t>
            </w:r>
          </w:p>
          <w:p w14:paraId="36523DF4" w14:textId="77777777" w:rsidR="00770355" w:rsidRPr="00770355" w:rsidRDefault="00770355" w:rsidP="008560C5">
            <w:pPr>
              <w:rPr>
                <w:rFonts w:ascii="Arial" w:hAnsi="Arial" w:cs="Arial"/>
                <w:color w:val="auto"/>
                <w:sz w:val="20"/>
                <w:szCs w:val="20"/>
                <w:lang w:val="en-SG"/>
              </w:rPr>
            </w:pPr>
            <w:r w:rsidRPr="00770355">
              <w:rPr>
                <w:rFonts w:ascii="Arial" w:hAnsi="Arial" w:cs="Arial"/>
                <w:color w:val="auto"/>
                <w:sz w:val="20"/>
                <w:szCs w:val="20"/>
                <w:lang w:val="en-SG"/>
              </w:rPr>
              <w:t>- Cục KSVN;</w:t>
            </w:r>
          </w:p>
          <w:p w14:paraId="0C1F992D"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 xml:space="preserve">(Tổ chức, cá nhân </w:t>
            </w:r>
            <w:r w:rsidRPr="00770355">
              <w:rPr>
                <w:rFonts w:ascii="Arial" w:hAnsi="Arial" w:cs="Arial"/>
                <w:color w:val="auto"/>
                <w:sz w:val="20"/>
                <w:szCs w:val="20"/>
                <w:lang w:val="en-SG"/>
              </w:rPr>
              <w:t>liên quan</w:t>
            </w:r>
            <w:r w:rsidRPr="00770355">
              <w:rPr>
                <w:rFonts w:ascii="Arial" w:hAnsi="Arial" w:cs="Arial"/>
                <w:color w:val="auto"/>
                <w:sz w:val="20"/>
                <w:szCs w:val="20"/>
              </w:rPr>
              <w:t>);</w:t>
            </w:r>
          </w:p>
          <w:p w14:paraId="33441D87"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Lưu: HS, VT.</w:t>
            </w:r>
          </w:p>
        </w:tc>
        <w:tc>
          <w:tcPr>
            <w:tcW w:w="4508" w:type="dxa"/>
          </w:tcPr>
          <w:p w14:paraId="572D9723" w14:textId="77777777" w:rsidR="00770355" w:rsidRPr="00770355" w:rsidRDefault="00770355" w:rsidP="008560C5">
            <w:pPr>
              <w:pStyle w:val="BodyText"/>
              <w:spacing w:after="0" w:line="240" w:lineRule="auto"/>
              <w:ind w:firstLine="0"/>
              <w:jc w:val="center"/>
              <w:rPr>
                <w:rFonts w:ascii="Arial" w:hAnsi="Arial" w:cs="Arial"/>
                <w:color w:val="auto"/>
                <w:sz w:val="20"/>
                <w:szCs w:val="20"/>
              </w:rPr>
            </w:pPr>
            <w:r w:rsidRPr="00770355">
              <w:rPr>
                <w:rFonts w:ascii="Arial" w:hAnsi="Arial" w:cs="Arial"/>
                <w:b/>
                <w:bCs/>
                <w:color w:val="auto"/>
                <w:sz w:val="20"/>
                <w:szCs w:val="20"/>
              </w:rPr>
              <w:t>BỘ TRƯỞNG</w:t>
            </w:r>
            <w:r w:rsidRPr="00770355">
              <w:rPr>
                <w:rFonts w:ascii="Arial" w:hAnsi="Arial" w:cs="Arial"/>
                <w:b/>
                <w:bCs/>
                <w:color w:val="auto"/>
                <w:sz w:val="20"/>
                <w:szCs w:val="20"/>
              </w:rPr>
              <w:br/>
            </w:r>
            <w:r w:rsidRPr="00770355">
              <w:rPr>
                <w:rFonts w:ascii="Arial" w:hAnsi="Arial" w:cs="Arial"/>
                <w:i/>
                <w:iCs/>
                <w:color w:val="auto"/>
                <w:sz w:val="20"/>
                <w:szCs w:val="20"/>
              </w:rPr>
              <w:t>(Ký tên, đóng dấu)</w:t>
            </w:r>
          </w:p>
          <w:p w14:paraId="0B0C046B" w14:textId="77777777" w:rsidR="00770355" w:rsidRPr="00770355" w:rsidRDefault="00770355" w:rsidP="008560C5">
            <w:pPr>
              <w:jc w:val="center"/>
              <w:rPr>
                <w:rFonts w:ascii="Arial" w:hAnsi="Arial" w:cs="Arial"/>
                <w:i/>
                <w:iCs/>
                <w:color w:val="auto"/>
                <w:sz w:val="20"/>
                <w:szCs w:val="20"/>
              </w:rPr>
            </w:pPr>
          </w:p>
        </w:tc>
      </w:tr>
    </w:tbl>
    <w:p w14:paraId="3DDBAEC4" w14:textId="77777777" w:rsidR="00770355" w:rsidRPr="00770355" w:rsidRDefault="00770355" w:rsidP="00770355">
      <w:pPr>
        <w:jc w:val="both"/>
        <w:rPr>
          <w:rFonts w:ascii="Arial" w:hAnsi="Arial" w:cs="Arial"/>
          <w:color w:val="auto"/>
          <w:sz w:val="20"/>
          <w:szCs w:val="20"/>
        </w:rPr>
      </w:pPr>
    </w:p>
    <w:p w14:paraId="2FCC6AFF" w14:textId="77777777" w:rsidR="00770355" w:rsidRPr="00770355" w:rsidRDefault="00770355" w:rsidP="00770355">
      <w:pPr>
        <w:jc w:val="both"/>
        <w:rPr>
          <w:rFonts w:ascii="Arial" w:hAnsi="Arial" w:cs="Arial"/>
          <w:b/>
          <w:bCs/>
          <w:color w:val="auto"/>
          <w:sz w:val="20"/>
          <w:szCs w:val="20"/>
        </w:rPr>
        <w:sectPr w:rsidR="00770355" w:rsidRPr="00770355" w:rsidSect="00D91501">
          <w:pgSz w:w="11906" w:h="16838" w:code="9"/>
          <w:pgMar w:top="1440" w:right="1440" w:bottom="1440" w:left="1440" w:header="0" w:footer="0" w:gutter="0"/>
          <w:cols w:space="720"/>
          <w:noEndnote/>
          <w:docGrid w:linePitch="360"/>
        </w:sectPr>
      </w:pPr>
    </w:p>
    <w:p w14:paraId="503191A7" w14:textId="77777777" w:rsidR="00770355" w:rsidRPr="00770355" w:rsidRDefault="00770355" w:rsidP="00770355">
      <w:pPr>
        <w:jc w:val="right"/>
        <w:rPr>
          <w:rFonts w:ascii="Arial" w:hAnsi="Arial" w:cs="Arial"/>
          <w:b/>
          <w:bCs/>
          <w:color w:val="auto"/>
          <w:sz w:val="20"/>
          <w:szCs w:val="20"/>
        </w:rPr>
      </w:pPr>
      <w:r w:rsidRPr="00770355">
        <w:rPr>
          <w:rFonts w:ascii="Arial" w:hAnsi="Arial" w:cs="Arial"/>
          <w:b/>
          <w:bCs/>
          <w:color w:val="auto"/>
          <w:sz w:val="20"/>
          <w:szCs w:val="20"/>
        </w:rPr>
        <w:lastRenderedPageBreak/>
        <w:t>Mẫu số 09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15"/>
      </w:tblGrid>
      <w:tr w:rsidR="00770355" w:rsidRPr="00770355" w14:paraId="6F5947FA" w14:textId="77777777" w:rsidTr="008560C5">
        <w:trPr>
          <w:trHeight w:val="794"/>
        </w:trPr>
        <w:tc>
          <w:tcPr>
            <w:tcW w:w="4111" w:type="dxa"/>
            <w:tcBorders>
              <w:top w:val="nil"/>
              <w:left w:val="nil"/>
              <w:right w:val="nil"/>
              <w:tl2br w:val="nil"/>
              <w:tr2bl w:val="nil"/>
            </w:tcBorders>
            <w:shd w:val="clear" w:color="auto" w:fill="auto"/>
            <w:tcMar>
              <w:top w:w="0" w:type="dxa"/>
              <w:left w:w="108" w:type="dxa"/>
              <w:bottom w:w="0" w:type="dxa"/>
              <w:right w:w="108" w:type="dxa"/>
            </w:tcMar>
          </w:tcPr>
          <w:p w14:paraId="18AD856B"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ỦY BAN NHÂN DÂN TỈNH/THÀNH PHỐ</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w:t>
            </w:r>
          </w:p>
          <w:p w14:paraId="53E413DD" w14:textId="77777777" w:rsidR="00770355" w:rsidRPr="00770355" w:rsidRDefault="00770355" w:rsidP="008560C5">
            <w:pPr>
              <w:jc w:val="center"/>
              <w:rPr>
                <w:rFonts w:ascii="Arial" w:hAnsi="Arial" w:cs="Arial"/>
                <w:color w:val="auto"/>
                <w:sz w:val="20"/>
                <w:szCs w:val="20"/>
                <w:lang w:val="en-SG"/>
              </w:rPr>
            </w:pPr>
            <w:r w:rsidRPr="00770355">
              <w:rPr>
                <w:rFonts w:ascii="Arial" w:hAnsi="Arial" w:cs="Arial"/>
                <w:color w:val="auto"/>
                <w:sz w:val="20"/>
                <w:szCs w:val="20"/>
              </w:rPr>
              <w:t>Số: .</w:t>
            </w:r>
            <w:r w:rsidRPr="00770355">
              <w:rPr>
                <w:rFonts w:ascii="Arial" w:hAnsi="Arial" w:cs="Arial"/>
                <w:color w:val="auto"/>
                <w:sz w:val="20"/>
                <w:szCs w:val="20"/>
                <w:lang w:val="en-SG"/>
              </w:rPr>
              <w:t>.</w:t>
            </w:r>
            <w:r w:rsidRPr="00770355">
              <w:rPr>
                <w:rFonts w:ascii="Arial" w:hAnsi="Arial" w:cs="Arial"/>
                <w:color w:val="auto"/>
                <w:sz w:val="20"/>
                <w:szCs w:val="20"/>
              </w:rPr>
              <w:t>./QĐ-</w:t>
            </w:r>
            <w:r w:rsidRPr="00770355">
              <w:rPr>
                <w:rFonts w:ascii="Arial" w:hAnsi="Arial" w:cs="Arial"/>
                <w:color w:val="auto"/>
                <w:sz w:val="20"/>
                <w:szCs w:val="20"/>
                <w:lang w:val="en-SG"/>
              </w:rPr>
              <w:t>UBND</w:t>
            </w:r>
          </w:p>
        </w:tc>
        <w:tc>
          <w:tcPr>
            <w:tcW w:w="4915" w:type="dxa"/>
            <w:tcBorders>
              <w:top w:val="nil"/>
              <w:left w:val="nil"/>
              <w:right w:val="nil"/>
              <w:tl2br w:val="nil"/>
              <w:tr2bl w:val="nil"/>
            </w:tcBorders>
            <w:shd w:val="clear" w:color="auto" w:fill="auto"/>
            <w:tcMar>
              <w:top w:w="0" w:type="dxa"/>
              <w:left w:w="108" w:type="dxa"/>
              <w:bottom w:w="0" w:type="dxa"/>
              <w:right w:w="108" w:type="dxa"/>
            </w:tcMar>
          </w:tcPr>
          <w:p w14:paraId="6FDAF5C0"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CỘNG HÒA XÃ HỘI CHỦ NGHĨA VIỆT NAM</w:t>
            </w:r>
            <w:r w:rsidRPr="00770355">
              <w:rPr>
                <w:rFonts w:ascii="Arial" w:hAnsi="Arial" w:cs="Arial"/>
                <w:b/>
                <w:bCs/>
                <w:color w:val="auto"/>
                <w:sz w:val="20"/>
                <w:szCs w:val="20"/>
              </w:rPr>
              <w:br/>
              <w:t xml:space="preserve">Độc lập - Tự do - Hạnh phúc </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_______________________</w:t>
            </w:r>
          </w:p>
          <w:p w14:paraId="3E12B93E" w14:textId="77777777" w:rsidR="00770355" w:rsidRPr="00770355" w:rsidRDefault="00770355" w:rsidP="008560C5">
            <w:pPr>
              <w:jc w:val="center"/>
              <w:rPr>
                <w:rFonts w:ascii="Arial" w:hAnsi="Arial" w:cs="Arial"/>
                <w:color w:val="auto"/>
                <w:sz w:val="20"/>
                <w:szCs w:val="20"/>
                <w:lang w:val="en-SG"/>
              </w:rPr>
            </w:pP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ngày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tháng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năm </w:t>
            </w:r>
            <w:r w:rsidRPr="00770355">
              <w:rPr>
                <w:rFonts w:ascii="Arial" w:hAnsi="Arial" w:cs="Arial"/>
                <w:i/>
                <w:iCs/>
                <w:color w:val="auto"/>
                <w:sz w:val="20"/>
                <w:szCs w:val="20"/>
                <w:lang w:val="en-SG"/>
              </w:rPr>
              <w:t>…..</w:t>
            </w:r>
          </w:p>
        </w:tc>
      </w:tr>
    </w:tbl>
    <w:p w14:paraId="4F2B3476" w14:textId="77777777" w:rsidR="00770355" w:rsidRPr="00770355" w:rsidRDefault="00770355" w:rsidP="00770355">
      <w:pPr>
        <w:jc w:val="center"/>
        <w:rPr>
          <w:rFonts w:ascii="Arial" w:hAnsi="Arial" w:cs="Arial"/>
          <w:color w:val="auto"/>
          <w:sz w:val="20"/>
          <w:szCs w:val="20"/>
        </w:rPr>
      </w:pPr>
    </w:p>
    <w:p w14:paraId="47886969" w14:textId="77777777" w:rsidR="00770355" w:rsidRPr="00770355" w:rsidRDefault="00770355" w:rsidP="00770355">
      <w:pPr>
        <w:jc w:val="center"/>
        <w:rPr>
          <w:rFonts w:ascii="Arial" w:hAnsi="Arial" w:cs="Arial"/>
          <w:b/>
          <w:bCs/>
          <w:color w:val="auto"/>
          <w:sz w:val="20"/>
          <w:szCs w:val="20"/>
        </w:rPr>
      </w:pPr>
    </w:p>
    <w:p w14:paraId="5740B31D" w14:textId="77777777" w:rsidR="00770355" w:rsidRPr="00770355" w:rsidRDefault="00770355" w:rsidP="00770355">
      <w:pPr>
        <w:jc w:val="center"/>
        <w:rPr>
          <w:rFonts w:ascii="Arial" w:hAnsi="Arial" w:cs="Arial"/>
          <w:color w:val="auto"/>
          <w:sz w:val="20"/>
          <w:szCs w:val="20"/>
        </w:rPr>
      </w:pPr>
      <w:r w:rsidRPr="00770355">
        <w:rPr>
          <w:rFonts w:ascii="Arial" w:hAnsi="Arial" w:cs="Arial"/>
          <w:b/>
          <w:bCs/>
          <w:color w:val="auto"/>
          <w:sz w:val="20"/>
          <w:szCs w:val="20"/>
        </w:rPr>
        <w:t>QUYẾT ĐỊNH</w:t>
      </w:r>
    </w:p>
    <w:p w14:paraId="682454CC"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lang w:val="en-SG"/>
        </w:rPr>
        <w:t>V</w:t>
      </w:r>
      <w:r w:rsidRPr="00770355">
        <w:rPr>
          <w:rFonts w:ascii="Arial" w:hAnsi="Arial" w:cs="Arial"/>
          <w:b/>
          <w:bCs/>
          <w:color w:val="auto"/>
          <w:sz w:val="20"/>
          <w:szCs w:val="20"/>
        </w:rPr>
        <w:t>ề việc hủy kết quả trúng đấu giá quyền khai thác khoáng sản</w:t>
      </w:r>
    </w:p>
    <w:p w14:paraId="54D5FA36" w14:textId="77777777" w:rsidR="00770355" w:rsidRPr="00770355" w:rsidRDefault="00770355" w:rsidP="00770355">
      <w:pPr>
        <w:jc w:val="center"/>
        <w:rPr>
          <w:rFonts w:ascii="Arial" w:hAnsi="Arial" w:cs="Arial"/>
          <w:color w:val="auto"/>
          <w:sz w:val="20"/>
          <w:szCs w:val="20"/>
          <w:vertAlign w:val="superscript"/>
          <w:lang w:val="en-SG"/>
        </w:rPr>
      </w:pPr>
      <w:r w:rsidRPr="00770355">
        <w:rPr>
          <w:rFonts w:ascii="Arial" w:hAnsi="Arial" w:cs="Arial"/>
          <w:bCs/>
          <w:color w:val="auto"/>
          <w:sz w:val="20"/>
          <w:szCs w:val="20"/>
          <w:vertAlign w:val="superscript"/>
          <w:lang w:val="en-SG"/>
        </w:rPr>
        <w:t>________________</w:t>
      </w:r>
    </w:p>
    <w:p w14:paraId="2FECDD3C"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ỦY BAN NHÂN DÂN TỈNH/THÀNH PHỐ...</w:t>
      </w:r>
    </w:p>
    <w:p w14:paraId="2CF004B0" w14:textId="77777777" w:rsidR="00770355" w:rsidRPr="00770355" w:rsidRDefault="00770355" w:rsidP="00770355">
      <w:pPr>
        <w:jc w:val="center"/>
        <w:rPr>
          <w:rFonts w:ascii="Arial" w:hAnsi="Arial" w:cs="Arial"/>
          <w:color w:val="auto"/>
          <w:sz w:val="20"/>
          <w:szCs w:val="20"/>
        </w:rPr>
      </w:pPr>
    </w:p>
    <w:p w14:paraId="0EF0AF2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Nghị định số 22/2012/NĐ-CP ngày 26 tháng 3 năm 2012 của Chính phủ quy định về đấu g</w:t>
      </w:r>
      <w:r w:rsidRPr="00770355">
        <w:rPr>
          <w:rFonts w:ascii="Arial" w:hAnsi="Arial" w:cs="Arial"/>
          <w:i/>
          <w:iCs/>
          <w:color w:val="auto"/>
          <w:sz w:val="20"/>
          <w:szCs w:val="20"/>
          <w:lang w:val="en-SG"/>
        </w:rPr>
        <w:t>iá</w:t>
      </w:r>
      <w:r w:rsidRPr="00770355">
        <w:rPr>
          <w:rFonts w:ascii="Arial" w:hAnsi="Arial" w:cs="Arial"/>
          <w:i/>
          <w:iCs/>
          <w:color w:val="auto"/>
          <w:sz w:val="20"/>
          <w:szCs w:val="20"/>
        </w:rPr>
        <w:t xml:space="preserve"> quyền khai thác khoáng sản;</w:t>
      </w:r>
    </w:p>
    <w:p w14:paraId="427B3AA3"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Nghị định số</w:t>
      </w:r>
      <w:r w:rsidRPr="00770355">
        <w:rPr>
          <w:rFonts w:ascii="Arial" w:hAnsi="Arial" w:cs="Arial"/>
          <w:i/>
          <w:iCs/>
          <w:color w:val="auto"/>
          <w:sz w:val="20"/>
          <w:szCs w:val="20"/>
          <w:lang w:val="en-SG"/>
        </w:rPr>
        <w:t xml:space="preserve"> …</w:t>
      </w:r>
      <w:r w:rsidRPr="00770355">
        <w:rPr>
          <w:rFonts w:ascii="Arial" w:hAnsi="Arial" w:cs="Arial"/>
          <w:i/>
          <w:iCs/>
          <w:color w:val="auto"/>
          <w:sz w:val="20"/>
          <w:szCs w:val="20"/>
        </w:rPr>
        <w:t>/.../NĐ-CP ngày ....tháng... năm ... của Chính phủ sửa đổi, bổ sung một số điều của các Nghị định trong lĩnh vực khoáng sản;</w:t>
      </w:r>
    </w:p>
    <w:p w14:paraId="0C855B28" w14:textId="77777777" w:rsidR="00770355" w:rsidRPr="00770355" w:rsidRDefault="00770355" w:rsidP="00770355">
      <w:pPr>
        <w:ind w:firstLine="720"/>
        <w:jc w:val="both"/>
        <w:rPr>
          <w:rFonts w:ascii="Arial" w:hAnsi="Arial" w:cs="Arial"/>
          <w:i/>
          <w:iCs/>
          <w:color w:val="auto"/>
          <w:sz w:val="20"/>
          <w:szCs w:val="20"/>
          <w:lang w:val="en-SG"/>
        </w:rPr>
      </w:pPr>
      <w:r w:rsidRPr="00770355">
        <w:rPr>
          <w:rFonts w:ascii="Arial" w:hAnsi="Arial" w:cs="Arial"/>
          <w:i/>
          <w:iCs/>
          <w:color w:val="auto"/>
          <w:sz w:val="20"/>
          <w:szCs w:val="20"/>
        </w:rPr>
        <w:t>Theo đề nghị của</w:t>
      </w:r>
      <w:r w:rsidRPr="00770355">
        <w:rPr>
          <w:rFonts w:ascii="Arial" w:hAnsi="Arial" w:cs="Arial"/>
          <w:i/>
          <w:iCs/>
          <w:color w:val="auto"/>
          <w:sz w:val="20"/>
          <w:szCs w:val="20"/>
          <w:lang w:val="en-SG"/>
        </w:rPr>
        <w:t>……………………………………..</w:t>
      </w:r>
    </w:p>
    <w:p w14:paraId="7306BC22" w14:textId="77777777" w:rsidR="00770355" w:rsidRPr="00770355" w:rsidRDefault="00770355" w:rsidP="00770355">
      <w:pPr>
        <w:jc w:val="both"/>
        <w:rPr>
          <w:rFonts w:ascii="Arial" w:hAnsi="Arial" w:cs="Arial"/>
          <w:color w:val="auto"/>
          <w:sz w:val="20"/>
          <w:szCs w:val="20"/>
          <w:lang w:val="en-SG"/>
        </w:rPr>
      </w:pPr>
    </w:p>
    <w:p w14:paraId="646C63CD"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QUYẾT ĐỊNH:</w:t>
      </w:r>
    </w:p>
    <w:p w14:paraId="2D3DAEA1" w14:textId="77777777" w:rsidR="00770355" w:rsidRPr="00770355" w:rsidRDefault="00770355" w:rsidP="00770355">
      <w:pPr>
        <w:jc w:val="both"/>
        <w:rPr>
          <w:rFonts w:ascii="Arial" w:hAnsi="Arial" w:cs="Arial"/>
          <w:color w:val="auto"/>
          <w:sz w:val="20"/>
          <w:szCs w:val="20"/>
        </w:rPr>
      </w:pPr>
    </w:p>
    <w:p w14:paraId="32611355"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b/>
          <w:bCs/>
          <w:color w:val="auto"/>
          <w:sz w:val="20"/>
          <w:szCs w:val="20"/>
        </w:rPr>
        <w:t xml:space="preserve">Điều 1. </w:t>
      </w:r>
      <w:r w:rsidRPr="00770355">
        <w:rPr>
          <w:rFonts w:ascii="Arial" w:hAnsi="Arial" w:cs="Arial"/>
          <w:color w:val="auto"/>
          <w:sz w:val="20"/>
          <w:szCs w:val="20"/>
        </w:rPr>
        <w:t>Hủy kết quả trúng đấu giá quyền khai thác khoáng sản đối với mỏ khoáng sản</w:t>
      </w:r>
      <w:r w:rsidRPr="00770355">
        <w:rPr>
          <w:rFonts w:ascii="Arial" w:hAnsi="Arial" w:cs="Arial"/>
          <w:color w:val="auto"/>
          <w:sz w:val="20"/>
          <w:szCs w:val="20"/>
          <w:lang w:val="en-SG"/>
        </w:rPr>
        <w:t>…………….</w:t>
      </w:r>
      <w:r w:rsidRPr="00770355">
        <w:rPr>
          <w:rFonts w:ascii="Arial" w:hAnsi="Arial" w:cs="Arial"/>
          <w:color w:val="auto"/>
          <w:sz w:val="20"/>
          <w:szCs w:val="20"/>
        </w:rPr>
        <w:t>, tại khu vực</w:t>
      </w:r>
      <w:r w:rsidRPr="00770355">
        <w:rPr>
          <w:rFonts w:ascii="Arial" w:hAnsi="Arial" w:cs="Arial"/>
          <w:color w:val="auto"/>
          <w:sz w:val="20"/>
          <w:szCs w:val="20"/>
          <w:lang w:val="en-SG"/>
        </w:rPr>
        <w:t>…………………….</w:t>
      </w:r>
    </w:p>
    <w:p w14:paraId="512F6A3C"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b/>
          <w:bCs/>
          <w:color w:val="auto"/>
          <w:sz w:val="20"/>
          <w:szCs w:val="20"/>
        </w:rPr>
        <w:t xml:space="preserve">Điều 2. </w:t>
      </w:r>
      <w:r w:rsidRPr="00770355">
        <w:rPr>
          <w:rFonts w:ascii="Arial" w:hAnsi="Arial" w:cs="Arial"/>
          <w:color w:val="auto"/>
          <w:sz w:val="20"/>
          <w:szCs w:val="20"/>
        </w:rPr>
        <w:t>Lý do hủy kết quả trúng đấu giá</w:t>
      </w:r>
      <w:r w:rsidRPr="00770355">
        <w:rPr>
          <w:rFonts w:ascii="Arial" w:hAnsi="Arial" w:cs="Arial"/>
          <w:color w:val="auto"/>
          <w:sz w:val="20"/>
          <w:szCs w:val="20"/>
          <w:lang w:val="en-SG"/>
        </w:rPr>
        <w:t>…………………..</w:t>
      </w:r>
    </w:p>
    <w:p w14:paraId="230B6F2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t xml:space="preserve">Điều 3. </w:t>
      </w:r>
      <w:r w:rsidRPr="00770355">
        <w:rPr>
          <w:rFonts w:ascii="Arial" w:hAnsi="Arial" w:cs="Arial"/>
          <w:color w:val="auto"/>
          <w:sz w:val="20"/>
          <w:szCs w:val="20"/>
        </w:rPr>
        <w:t>Quyết định này có hiệu lực từ ngày ký ban hành.</w:t>
      </w:r>
    </w:p>
    <w:p w14:paraId="08B38EC6" w14:textId="77777777" w:rsidR="00770355" w:rsidRPr="00770355" w:rsidRDefault="00770355" w:rsidP="00770355">
      <w:pPr>
        <w:ind w:firstLine="720"/>
        <w:jc w:val="both"/>
        <w:rPr>
          <w:rFonts w:ascii="Arial" w:hAnsi="Arial" w:cs="Arial"/>
          <w:color w:val="auto"/>
          <w:sz w:val="20"/>
          <w:szCs w:val="20"/>
        </w:rPr>
      </w:pPr>
      <w:r w:rsidRPr="00770355">
        <w:rPr>
          <w:rFonts w:ascii="Arial" w:hAnsi="Arial" w:cs="Arial"/>
          <w:color w:val="auto"/>
          <w:sz w:val="20"/>
          <w:szCs w:val="20"/>
        </w:rPr>
        <w:t xml:space="preserve">Giám đốc Sở Tài nguyên và Môi trường, </w:t>
      </w:r>
      <w:r w:rsidRPr="00770355">
        <w:rPr>
          <w:rFonts w:ascii="Arial" w:hAnsi="Arial" w:cs="Arial"/>
          <w:i/>
          <w:iCs/>
          <w:color w:val="auto"/>
          <w:sz w:val="20"/>
          <w:szCs w:val="20"/>
        </w:rPr>
        <w:t xml:space="preserve">...(các </w:t>
      </w:r>
      <w:r w:rsidRPr="00770355">
        <w:rPr>
          <w:rFonts w:ascii="Arial" w:hAnsi="Arial" w:cs="Arial"/>
          <w:i/>
          <w:iCs/>
          <w:color w:val="auto"/>
          <w:sz w:val="20"/>
          <w:szCs w:val="20"/>
          <w:lang w:val="en-SG"/>
        </w:rPr>
        <w:t>đơn</w:t>
      </w:r>
      <w:r w:rsidRPr="00770355">
        <w:rPr>
          <w:rFonts w:ascii="Arial" w:hAnsi="Arial" w:cs="Arial"/>
          <w:i/>
          <w:iCs/>
          <w:color w:val="auto"/>
          <w:sz w:val="20"/>
          <w:szCs w:val="20"/>
        </w:rPr>
        <w:t xml:space="preserve"> vị có liên quan khác)....,... (Tổ chức, cá nhân trúng đấu giá)....;</w:t>
      </w:r>
      <w:r w:rsidRPr="00770355">
        <w:rPr>
          <w:rFonts w:ascii="Arial" w:hAnsi="Arial" w:cs="Arial"/>
          <w:color w:val="auto"/>
          <w:sz w:val="20"/>
          <w:szCs w:val="20"/>
        </w:rPr>
        <w:t xml:space="preserve"> Thủ trưởng các cơ quan, đơn vị liên quan chịu trách nhiệm thi hành Quyết định này.</w:t>
      </w:r>
    </w:p>
    <w:p w14:paraId="6B78FB79" w14:textId="77777777" w:rsidR="00770355" w:rsidRPr="00770355" w:rsidRDefault="00770355" w:rsidP="00770355">
      <w:pPr>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70355" w:rsidRPr="00770355" w14:paraId="0B1D4A8F" w14:textId="77777777" w:rsidTr="008560C5">
        <w:tc>
          <w:tcPr>
            <w:tcW w:w="4508" w:type="dxa"/>
          </w:tcPr>
          <w:p w14:paraId="1B543DFB" w14:textId="77777777" w:rsidR="00770355" w:rsidRPr="00770355" w:rsidRDefault="00770355" w:rsidP="008560C5">
            <w:pPr>
              <w:rPr>
                <w:rFonts w:ascii="Arial" w:hAnsi="Arial" w:cs="Arial"/>
                <w:b/>
                <w:color w:val="auto"/>
                <w:sz w:val="20"/>
                <w:szCs w:val="20"/>
                <w:lang w:val="en-SG"/>
              </w:rPr>
            </w:pPr>
            <w:r w:rsidRPr="00770355">
              <w:rPr>
                <w:rFonts w:ascii="Arial" w:hAnsi="Arial" w:cs="Arial"/>
                <w:b/>
                <w:i/>
                <w:iCs/>
                <w:color w:val="auto"/>
                <w:sz w:val="20"/>
                <w:szCs w:val="20"/>
              </w:rPr>
              <w:t>Nơi nhận</w:t>
            </w:r>
            <w:r w:rsidRPr="00770355">
              <w:rPr>
                <w:rFonts w:ascii="Arial" w:hAnsi="Arial" w:cs="Arial"/>
                <w:b/>
                <w:i/>
                <w:iCs/>
                <w:color w:val="auto"/>
                <w:sz w:val="20"/>
                <w:szCs w:val="20"/>
                <w:lang w:val="en-SG"/>
              </w:rPr>
              <w:t>:</w:t>
            </w:r>
          </w:p>
          <w:p w14:paraId="09DA84C1"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 xml:space="preserve">Như Điều </w:t>
            </w:r>
            <w:r w:rsidRPr="00770355">
              <w:rPr>
                <w:rFonts w:ascii="Arial" w:hAnsi="Arial" w:cs="Arial"/>
                <w:color w:val="auto"/>
                <w:sz w:val="20"/>
                <w:szCs w:val="20"/>
                <w:lang w:val="en-SG"/>
              </w:rPr>
              <w:t>3</w:t>
            </w:r>
            <w:r w:rsidRPr="00770355">
              <w:rPr>
                <w:rFonts w:ascii="Arial" w:hAnsi="Arial" w:cs="Arial"/>
                <w:color w:val="auto"/>
                <w:sz w:val="20"/>
                <w:szCs w:val="20"/>
              </w:rPr>
              <w:t>;</w:t>
            </w:r>
          </w:p>
          <w:p w14:paraId="1F2386EE"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B</w:t>
            </w:r>
            <w:r w:rsidRPr="00770355">
              <w:rPr>
                <w:rFonts w:ascii="Arial" w:hAnsi="Arial" w:cs="Arial"/>
                <w:color w:val="auto"/>
                <w:sz w:val="20"/>
                <w:szCs w:val="20"/>
                <w:lang w:val="en-SG"/>
              </w:rPr>
              <w:t xml:space="preserve">ộ </w:t>
            </w:r>
            <w:r w:rsidRPr="00770355">
              <w:rPr>
                <w:rFonts w:ascii="Arial" w:hAnsi="Arial" w:cs="Arial"/>
                <w:color w:val="auto"/>
                <w:sz w:val="20"/>
                <w:szCs w:val="20"/>
              </w:rPr>
              <w:t>TNMT;</w:t>
            </w:r>
          </w:p>
          <w:p w14:paraId="30FC0F62"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Cục KSVN;</w:t>
            </w:r>
          </w:p>
          <w:p w14:paraId="50E701E9"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Sở Tài nguyên và Môi trường;</w:t>
            </w:r>
          </w:p>
          <w:p w14:paraId="49412348"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 xml:space="preserve">(Tổ chức, cá nhân </w:t>
            </w:r>
            <w:r w:rsidRPr="00770355">
              <w:rPr>
                <w:rFonts w:ascii="Arial" w:hAnsi="Arial" w:cs="Arial"/>
                <w:color w:val="auto"/>
                <w:sz w:val="20"/>
                <w:szCs w:val="20"/>
                <w:lang w:val="en-SG"/>
              </w:rPr>
              <w:t>có liên quan</w:t>
            </w:r>
            <w:r w:rsidRPr="00770355">
              <w:rPr>
                <w:rFonts w:ascii="Arial" w:hAnsi="Arial" w:cs="Arial"/>
                <w:color w:val="auto"/>
                <w:sz w:val="20"/>
                <w:szCs w:val="20"/>
              </w:rPr>
              <w:t>);</w:t>
            </w:r>
          </w:p>
          <w:p w14:paraId="62F3609D"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Lưu: HS, VT.</w:t>
            </w:r>
          </w:p>
        </w:tc>
        <w:tc>
          <w:tcPr>
            <w:tcW w:w="4508" w:type="dxa"/>
          </w:tcPr>
          <w:p w14:paraId="2DCE509C" w14:textId="77777777" w:rsidR="00770355" w:rsidRPr="00770355" w:rsidRDefault="00770355" w:rsidP="008560C5">
            <w:pPr>
              <w:pStyle w:val="BodyText"/>
              <w:spacing w:after="0" w:line="240" w:lineRule="auto"/>
              <w:ind w:firstLine="0"/>
              <w:jc w:val="center"/>
              <w:rPr>
                <w:rFonts w:ascii="Arial" w:hAnsi="Arial" w:cs="Arial"/>
                <w:b/>
                <w:bCs/>
                <w:color w:val="auto"/>
                <w:sz w:val="20"/>
                <w:szCs w:val="20"/>
              </w:rPr>
            </w:pPr>
            <w:r w:rsidRPr="00770355">
              <w:rPr>
                <w:rFonts w:ascii="Arial" w:hAnsi="Arial" w:cs="Arial"/>
                <w:b/>
                <w:bCs/>
                <w:color w:val="auto"/>
                <w:sz w:val="20"/>
                <w:szCs w:val="20"/>
              </w:rPr>
              <w:t>TM. ỦY BAN NHÂN DÂN</w:t>
            </w:r>
          </w:p>
          <w:p w14:paraId="5EF747E3" w14:textId="77777777" w:rsidR="00770355" w:rsidRPr="00770355" w:rsidRDefault="00770355" w:rsidP="008560C5">
            <w:pPr>
              <w:pStyle w:val="BodyText"/>
              <w:spacing w:after="0" w:line="240" w:lineRule="auto"/>
              <w:ind w:firstLine="0"/>
              <w:jc w:val="center"/>
              <w:rPr>
                <w:rFonts w:ascii="Arial" w:hAnsi="Arial" w:cs="Arial"/>
                <w:color w:val="auto"/>
                <w:sz w:val="20"/>
                <w:szCs w:val="20"/>
              </w:rPr>
            </w:pPr>
            <w:r w:rsidRPr="00770355">
              <w:rPr>
                <w:rFonts w:ascii="Arial" w:hAnsi="Arial" w:cs="Arial"/>
                <w:b/>
                <w:bCs/>
                <w:color w:val="auto"/>
                <w:sz w:val="20"/>
                <w:szCs w:val="20"/>
                <w:lang w:val="en-SG"/>
              </w:rPr>
              <w:t>CHỦ TỊCH</w:t>
            </w:r>
            <w:r w:rsidRPr="00770355">
              <w:rPr>
                <w:rFonts w:ascii="Arial" w:hAnsi="Arial" w:cs="Arial"/>
                <w:b/>
                <w:bCs/>
                <w:color w:val="auto"/>
                <w:sz w:val="20"/>
                <w:szCs w:val="20"/>
              </w:rPr>
              <w:br/>
            </w:r>
            <w:r w:rsidRPr="00770355">
              <w:rPr>
                <w:rFonts w:ascii="Arial" w:hAnsi="Arial" w:cs="Arial"/>
                <w:i/>
                <w:iCs/>
                <w:color w:val="auto"/>
                <w:sz w:val="20"/>
                <w:szCs w:val="20"/>
              </w:rPr>
              <w:t>(Ký tên, đóng dấu)</w:t>
            </w:r>
          </w:p>
          <w:p w14:paraId="4F8DB9CA" w14:textId="77777777" w:rsidR="00770355" w:rsidRPr="00770355" w:rsidRDefault="00770355" w:rsidP="008560C5">
            <w:pPr>
              <w:jc w:val="center"/>
              <w:rPr>
                <w:rFonts w:ascii="Arial" w:hAnsi="Arial" w:cs="Arial"/>
                <w:i/>
                <w:iCs/>
                <w:color w:val="auto"/>
                <w:sz w:val="20"/>
                <w:szCs w:val="20"/>
              </w:rPr>
            </w:pPr>
          </w:p>
        </w:tc>
      </w:tr>
    </w:tbl>
    <w:p w14:paraId="7DC2110F" w14:textId="77777777" w:rsidR="00770355" w:rsidRPr="00770355" w:rsidRDefault="00770355" w:rsidP="00770355">
      <w:pPr>
        <w:jc w:val="both"/>
        <w:rPr>
          <w:rFonts w:ascii="Arial" w:hAnsi="Arial" w:cs="Arial"/>
          <w:color w:val="auto"/>
          <w:sz w:val="20"/>
          <w:szCs w:val="20"/>
        </w:rPr>
      </w:pPr>
    </w:p>
    <w:p w14:paraId="191566BC" w14:textId="77777777" w:rsidR="00770355" w:rsidRPr="00770355" w:rsidRDefault="00770355" w:rsidP="00770355">
      <w:pPr>
        <w:jc w:val="both"/>
        <w:rPr>
          <w:rFonts w:ascii="Arial" w:hAnsi="Arial" w:cs="Arial"/>
          <w:b/>
          <w:bCs/>
          <w:color w:val="auto"/>
          <w:sz w:val="20"/>
          <w:szCs w:val="20"/>
        </w:rPr>
        <w:sectPr w:rsidR="00770355" w:rsidRPr="00770355" w:rsidSect="00D91501">
          <w:pgSz w:w="11906" w:h="16838" w:code="9"/>
          <w:pgMar w:top="1440" w:right="1440" w:bottom="1440" w:left="1440" w:header="0" w:footer="0" w:gutter="0"/>
          <w:cols w:space="720"/>
          <w:noEndnote/>
          <w:docGrid w:linePitch="360"/>
        </w:sectPr>
      </w:pPr>
    </w:p>
    <w:p w14:paraId="6512FE8E" w14:textId="77777777" w:rsidR="00770355" w:rsidRPr="00770355" w:rsidRDefault="00770355" w:rsidP="00770355">
      <w:pPr>
        <w:jc w:val="right"/>
        <w:rPr>
          <w:rFonts w:ascii="Arial" w:hAnsi="Arial" w:cs="Arial"/>
          <w:b/>
          <w:bCs/>
          <w:color w:val="auto"/>
          <w:sz w:val="20"/>
          <w:szCs w:val="20"/>
        </w:rPr>
      </w:pPr>
      <w:r w:rsidRPr="00770355">
        <w:rPr>
          <w:rFonts w:ascii="Arial" w:hAnsi="Arial" w:cs="Arial"/>
          <w:b/>
          <w:bCs/>
          <w:color w:val="auto"/>
          <w:sz w:val="20"/>
          <w:szCs w:val="20"/>
        </w:rPr>
        <w:lastRenderedPageBreak/>
        <w:t>Mẫu số 10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15"/>
      </w:tblGrid>
      <w:tr w:rsidR="00770355" w:rsidRPr="00770355" w14:paraId="128E085B" w14:textId="77777777" w:rsidTr="008560C5">
        <w:trPr>
          <w:trHeight w:val="794"/>
        </w:trPr>
        <w:tc>
          <w:tcPr>
            <w:tcW w:w="4111" w:type="dxa"/>
            <w:tcBorders>
              <w:top w:val="nil"/>
              <w:left w:val="nil"/>
              <w:right w:val="nil"/>
              <w:tl2br w:val="nil"/>
              <w:tr2bl w:val="nil"/>
            </w:tcBorders>
            <w:shd w:val="clear" w:color="auto" w:fill="auto"/>
            <w:tcMar>
              <w:top w:w="0" w:type="dxa"/>
              <w:left w:w="108" w:type="dxa"/>
              <w:bottom w:w="0" w:type="dxa"/>
              <w:right w:w="108" w:type="dxa"/>
            </w:tcMar>
          </w:tcPr>
          <w:p w14:paraId="24BC79A2"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ỦY BAN NHÂN DÂN TỈNH/THÀNH PHỐ</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w:t>
            </w:r>
          </w:p>
          <w:p w14:paraId="6D9312D7" w14:textId="77777777" w:rsidR="00770355" w:rsidRPr="00770355" w:rsidRDefault="00770355" w:rsidP="008560C5">
            <w:pPr>
              <w:jc w:val="center"/>
              <w:rPr>
                <w:rFonts w:ascii="Arial" w:hAnsi="Arial" w:cs="Arial"/>
                <w:color w:val="auto"/>
                <w:sz w:val="20"/>
                <w:szCs w:val="20"/>
                <w:lang w:val="en-SG"/>
              </w:rPr>
            </w:pPr>
            <w:r w:rsidRPr="00770355">
              <w:rPr>
                <w:rFonts w:ascii="Arial" w:hAnsi="Arial" w:cs="Arial"/>
                <w:color w:val="auto"/>
                <w:sz w:val="20"/>
                <w:szCs w:val="20"/>
              </w:rPr>
              <w:t>Số: .</w:t>
            </w:r>
            <w:r w:rsidRPr="00770355">
              <w:rPr>
                <w:rFonts w:ascii="Arial" w:hAnsi="Arial" w:cs="Arial"/>
                <w:color w:val="auto"/>
                <w:sz w:val="20"/>
                <w:szCs w:val="20"/>
                <w:lang w:val="en-SG"/>
              </w:rPr>
              <w:t>.</w:t>
            </w:r>
            <w:r w:rsidRPr="00770355">
              <w:rPr>
                <w:rFonts w:ascii="Arial" w:hAnsi="Arial" w:cs="Arial"/>
                <w:color w:val="auto"/>
                <w:sz w:val="20"/>
                <w:szCs w:val="20"/>
              </w:rPr>
              <w:t>./</w:t>
            </w:r>
            <w:r w:rsidRPr="00770355">
              <w:rPr>
                <w:rFonts w:ascii="Arial" w:hAnsi="Arial" w:cs="Arial"/>
                <w:color w:val="auto"/>
                <w:sz w:val="20"/>
                <w:szCs w:val="20"/>
                <w:lang w:val="en-SG"/>
              </w:rPr>
              <w:t>UBND-BC</w:t>
            </w:r>
          </w:p>
        </w:tc>
        <w:tc>
          <w:tcPr>
            <w:tcW w:w="4915" w:type="dxa"/>
            <w:tcBorders>
              <w:top w:val="nil"/>
              <w:left w:val="nil"/>
              <w:right w:val="nil"/>
              <w:tl2br w:val="nil"/>
              <w:tr2bl w:val="nil"/>
            </w:tcBorders>
            <w:shd w:val="clear" w:color="auto" w:fill="auto"/>
            <w:tcMar>
              <w:top w:w="0" w:type="dxa"/>
              <w:left w:w="108" w:type="dxa"/>
              <w:bottom w:w="0" w:type="dxa"/>
              <w:right w:w="108" w:type="dxa"/>
            </w:tcMar>
          </w:tcPr>
          <w:p w14:paraId="3E46BDE3"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CỘNG HÒA XÃ HỘI CHỦ NGHĨA VIỆT NAM</w:t>
            </w:r>
            <w:r w:rsidRPr="00770355">
              <w:rPr>
                <w:rFonts w:ascii="Arial" w:hAnsi="Arial" w:cs="Arial"/>
                <w:b/>
                <w:bCs/>
                <w:color w:val="auto"/>
                <w:sz w:val="20"/>
                <w:szCs w:val="20"/>
              </w:rPr>
              <w:br/>
              <w:t xml:space="preserve">Độc lập - Tự do - Hạnh phúc </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_______________________</w:t>
            </w:r>
          </w:p>
          <w:p w14:paraId="3AEF8A00" w14:textId="77777777" w:rsidR="00770355" w:rsidRPr="00770355" w:rsidRDefault="00770355" w:rsidP="008560C5">
            <w:pPr>
              <w:jc w:val="center"/>
              <w:rPr>
                <w:rFonts w:ascii="Arial" w:hAnsi="Arial" w:cs="Arial"/>
                <w:color w:val="auto"/>
                <w:sz w:val="20"/>
                <w:szCs w:val="20"/>
                <w:lang w:val="en-SG"/>
              </w:rPr>
            </w:pP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ngày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tháng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năm </w:t>
            </w:r>
            <w:r w:rsidRPr="00770355">
              <w:rPr>
                <w:rFonts w:ascii="Arial" w:hAnsi="Arial" w:cs="Arial"/>
                <w:i/>
                <w:iCs/>
                <w:color w:val="auto"/>
                <w:sz w:val="20"/>
                <w:szCs w:val="20"/>
                <w:lang w:val="en-SG"/>
              </w:rPr>
              <w:t>…..</w:t>
            </w:r>
          </w:p>
        </w:tc>
      </w:tr>
    </w:tbl>
    <w:p w14:paraId="6DE3432D" w14:textId="77777777" w:rsidR="00770355" w:rsidRPr="00770355" w:rsidRDefault="00770355" w:rsidP="00770355">
      <w:pPr>
        <w:jc w:val="center"/>
        <w:rPr>
          <w:rFonts w:ascii="Arial" w:hAnsi="Arial" w:cs="Arial"/>
          <w:color w:val="auto"/>
          <w:sz w:val="20"/>
          <w:szCs w:val="20"/>
        </w:rPr>
      </w:pPr>
    </w:p>
    <w:p w14:paraId="4295176C" w14:textId="77777777" w:rsidR="00770355" w:rsidRPr="00770355" w:rsidRDefault="00770355" w:rsidP="00770355">
      <w:pPr>
        <w:jc w:val="center"/>
        <w:rPr>
          <w:rFonts w:ascii="Arial" w:hAnsi="Arial" w:cs="Arial"/>
          <w:b/>
          <w:bCs/>
          <w:color w:val="auto"/>
          <w:sz w:val="20"/>
          <w:szCs w:val="20"/>
        </w:rPr>
      </w:pPr>
    </w:p>
    <w:p w14:paraId="6CB070A9" w14:textId="77777777" w:rsidR="00770355" w:rsidRPr="00770355" w:rsidRDefault="00770355" w:rsidP="00770355">
      <w:pPr>
        <w:jc w:val="center"/>
        <w:rPr>
          <w:rFonts w:ascii="Arial" w:hAnsi="Arial" w:cs="Arial"/>
          <w:color w:val="auto"/>
          <w:sz w:val="20"/>
          <w:szCs w:val="20"/>
        </w:rPr>
      </w:pPr>
      <w:r w:rsidRPr="00770355">
        <w:rPr>
          <w:rFonts w:ascii="Arial" w:hAnsi="Arial" w:cs="Arial"/>
          <w:b/>
          <w:bCs/>
          <w:color w:val="auto"/>
          <w:sz w:val="20"/>
          <w:szCs w:val="20"/>
        </w:rPr>
        <w:t>BÁO CÁO</w:t>
      </w:r>
    </w:p>
    <w:p w14:paraId="47DEE8D9" w14:textId="77777777" w:rsidR="00770355" w:rsidRPr="00770355" w:rsidRDefault="00770355" w:rsidP="00770355">
      <w:pPr>
        <w:jc w:val="center"/>
        <w:rPr>
          <w:rFonts w:ascii="Arial" w:hAnsi="Arial" w:cs="Arial"/>
          <w:b/>
          <w:bCs/>
          <w:color w:val="auto"/>
          <w:sz w:val="20"/>
          <w:szCs w:val="20"/>
          <w:lang w:val="en-SG"/>
        </w:rPr>
      </w:pPr>
      <w:r w:rsidRPr="00770355">
        <w:rPr>
          <w:rFonts w:ascii="Arial" w:hAnsi="Arial" w:cs="Arial"/>
          <w:b/>
          <w:bCs/>
          <w:color w:val="auto"/>
          <w:sz w:val="20"/>
          <w:szCs w:val="20"/>
        </w:rPr>
        <w:t>Tình hình tổ chức và hoạt động đấu giá quyền khai thác khoáng sản tại</w:t>
      </w:r>
      <w:r w:rsidRPr="00770355">
        <w:rPr>
          <w:rFonts w:ascii="Arial" w:hAnsi="Arial" w:cs="Arial"/>
          <w:b/>
          <w:bCs/>
          <w:color w:val="auto"/>
          <w:sz w:val="20"/>
          <w:szCs w:val="20"/>
        </w:rPr>
        <w:br/>
        <w:t>tỉnh/thành phố…</w:t>
      </w:r>
      <w:r w:rsidRPr="00770355">
        <w:rPr>
          <w:rFonts w:ascii="Arial" w:hAnsi="Arial" w:cs="Arial"/>
          <w:b/>
          <w:bCs/>
          <w:color w:val="auto"/>
          <w:sz w:val="20"/>
          <w:szCs w:val="20"/>
          <w:lang w:val="en-SG"/>
        </w:rPr>
        <w:t>..</w:t>
      </w:r>
    </w:p>
    <w:p w14:paraId="4D97A493" w14:textId="77777777" w:rsidR="00770355" w:rsidRPr="00770355" w:rsidRDefault="00770355" w:rsidP="00770355">
      <w:pPr>
        <w:jc w:val="center"/>
        <w:rPr>
          <w:rFonts w:ascii="Arial" w:hAnsi="Arial" w:cs="Arial"/>
          <w:color w:val="auto"/>
          <w:sz w:val="20"/>
          <w:szCs w:val="20"/>
        </w:rPr>
      </w:pPr>
      <w:r w:rsidRPr="00770355">
        <w:rPr>
          <w:rFonts w:ascii="Arial" w:hAnsi="Arial" w:cs="Arial"/>
          <w:color w:val="auto"/>
          <w:sz w:val="20"/>
          <w:szCs w:val="20"/>
        </w:rPr>
        <w:t>Từ ngày ....tháng</w:t>
      </w:r>
      <w:r w:rsidRPr="00770355">
        <w:rPr>
          <w:rFonts w:ascii="Arial" w:hAnsi="Arial" w:cs="Arial"/>
          <w:color w:val="auto"/>
          <w:sz w:val="20"/>
          <w:szCs w:val="20"/>
          <w:lang w:val="en-SG"/>
        </w:rPr>
        <w:t>…</w:t>
      </w:r>
      <w:r w:rsidRPr="00770355">
        <w:rPr>
          <w:rFonts w:ascii="Arial" w:hAnsi="Arial" w:cs="Arial"/>
          <w:color w:val="auto"/>
          <w:sz w:val="20"/>
          <w:szCs w:val="20"/>
        </w:rPr>
        <w:t>năm ...đến ngày</w:t>
      </w:r>
      <w:r w:rsidRPr="00770355">
        <w:rPr>
          <w:rFonts w:ascii="Arial" w:hAnsi="Arial" w:cs="Arial"/>
          <w:color w:val="auto"/>
          <w:sz w:val="20"/>
          <w:szCs w:val="20"/>
          <w:lang w:val="en-SG"/>
        </w:rPr>
        <w:t>…</w:t>
      </w:r>
      <w:r w:rsidRPr="00770355">
        <w:rPr>
          <w:rFonts w:ascii="Arial" w:hAnsi="Arial" w:cs="Arial"/>
          <w:color w:val="auto"/>
          <w:sz w:val="20"/>
          <w:szCs w:val="20"/>
        </w:rPr>
        <w:t>tháng....năm ...</w:t>
      </w:r>
    </w:p>
    <w:p w14:paraId="4D9169C7" w14:textId="77777777" w:rsidR="00770355" w:rsidRPr="00770355" w:rsidRDefault="00770355" w:rsidP="00770355">
      <w:pPr>
        <w:jc w:val="center"/>
        <w:rPr>
          <w:rFonts w:ascii="Arial" w:hAnsi="Arial" w:cs="Arial"/>
          <w:color w:val="auto"/>
          <w:sz w:val="20"/>
          <w:szCs w:val="20"/>
          <w:vertAlign w:val="superscript"/>
          <w:lang w:val="en-SG"/>
        </w:rPr>
      </w:pPr>
      <w:r w:rsidRPr="00770355">
        <w:rPr>
          <w:rFonts w:ascii="Arial" w:hAnsi="Arial" w:cs="Arial"/>
          <w:color w:val="auto"/>
          <w:sz w:val="20"/>
          <w:szCs w:val="20"/>
          <w:vertAlign w:val="superscript"/>
          <w:lang w:val="en-SG"/>
        </w:rPr>
        <w:t>_____________________</w:t>
      </w:r>
    </w:p>
    <w:p w14:paraId="5E93D0FB" w14:textId="77777777" w:rsidR="00770355" w:rsidRPr="00770355" w:rsidRDefault="00770355" w:rsidP="00770355">
      <w:pPr>
        <w:jc w:val="center"/>
        <w:rPr>
          <w:rFonts w:ascii="Arial" w:hAnsi="Arial" w:cs="Arial"/>
          <w:color w:val="auto"/>
          <w:sz w:val="20"/>
          <w:szCs w:val="20"/>
        </w:rPr>
      </w:pPr>
    </w:p>
    <w:p w14:paraId="67C51748" w14:textId="77777777" w:rsidR="00770355" w:rsidRPr="00770355" w:rsidRDefault="00770355" w:rsidP="00770355">
      <w:pPr>
        <w:jc w:val="center"/>
        <w:rPr>
          <w:rFonts w:ascii="Arial" w:hAnsi="Arial" w:cs="Arial"/>
          <w:color w:val="auto"/>
          <w:sz w:val="20"/>
          <w:szCs w:val="20"/>
        </w:rPr>
      </w:pPr>
      <w:r w:rsidRPr="00770355">
        <w:rPr>
          <w:rFonts w:ascii="Arial" w:hAnsi="Arial" w:cs="Arial"/>
          <w:color w:val="auto"/>
          <w:sz w:val="20"/>
          <w:szCs w:val="20"/>
        </w:rPr>
        <w:t>Kính gửi: Bộ Tài nguyên và Môi trường.</w:t>
      </w:r>
    </w:p>
    <w:p w14:paraId="0F1B06CB" w14:textId="77777777" w:rsidR="00770355" w:rsidRPr="00770355" w:rsidRDefault="00770355" w:rsidP="00770355">
      <w:pPr>
        <w:jc w:val="both"/>
        <w:rPr>
          <w:rFonts w:ascii="Arial" w:hAnsi="Arial" w:cs="Arial"/>
          <w:color w:val="auto"/>
          <w:sz w:val="20"/>
          <w:szCs w:val="20"/>
        </w:rPr>
      </w:pPr>
    </w:p>
    <w:p w14:paraId="1AE040DC" w14:textId="77777777" w:rsidR="00770355" w:rsidRPr="00770355" w:rsidRDefault="00770355" w:rsidP="00770355">
      <w:pPr>
        <w:spacing w:after="120"/>
        <w:ind w:firstLine="720"/>
        <w:jc w:val="both"/>
        <w:rPr>
          <w:rFonts w:ascii="Arial" w:hAnsi="Arial" w:cs="Arial"/>
          <w:b/>
          <w:bCs/>
          <w:color w:val="auto"/>
          <w:sz w:val="20"/>
          <w:szCs w:val="20"/>
          <w:lang w:val="en-SG"/>
        </w:rPr>
      </w:pPr>
      <w:r w:rsidRPr="00770355">
        <w:rPr>
          <w:rFonts w:ascii="Arial" w:hAnsi="Arial" w:cs="Arial"/>
          <w:b/>
          <w:bCs/>
          <w:color w:val="auto"/>
          <w:sz w:val="20"/>
          <w:szCs w:val="20"/>
          <w:lang w:val="en-SG"/>
        </w:rPr>
        <w:t xml:space="preserve">I. </w:t>
      </w:r>
      <w:r w:rsidRPr="00770355">
        <w:rPr>
          <w:rFonts w:ascii="Arial" w:hAnsi="Arial" w:cs="Arial"/>
          <w:b/>
          <w:bCs/>
          <w:color w:val="auto"/>
          <w:sz w:val="20"/>
          <w:szCs w:val="20"/>
        </w:rPr>
        <w:t>Tình hình hoạt động đấu giá quyền khai thác khoáng sản tại tỉnh/thành phố</w:t>
      </w:r>
      <w:r w:rsidRPr="00770355">
        <w:rPr>
          <w:rFonts w:ascii="Arial" w:hAnsi="Arial" w:cs="Arial"/>
          <w:b/>
          <w:bCs/>
          <w:color w:val="auto"/>
          <w:sz w:val="20"/>
          <w:szCs w:val="20"/>
          <w:lang w:val="en-SG"/>
        </w:rPr>
        <w:t>…….</w:t>
      </w:r>
    </w:p>
    <w:p w14:paraId="28250AB8"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1. </w:t>
      </w:r>
      <w:r w:rsidRPr="00770355">
        <w:rPr>
          <w:rFonts w:ascii="Arial" w:hAnsi="Arial" w:cs="Arial"/>
          <w:color w:val="auto"/>
          <w:sz w:val="20"/>
          <w:szCs w:val="20"/>
        </w:rPr>
        <w:t>Đánh giá tình hình hoạt động:</w:t>
      </w:r>
    </w:p>
    <w:p w14:paraId="301903AB"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a) V</w:t>
      </w:r>
      <w:r w:rsidRPr="00770355">
        <w:rPr>
          <w:rFonts w:ascii="Arial" w:hAnsi="Arial" w:cs="Arial"/>
          <w:color w:val="auto"/>
          <w:sz w:val="20"/>
          <w:szCs w:val="20"/>
        </w:rPr>
        <w:t>ề kết quả đạt được:</w:t>
      </w:r>
    </w:p>
    <w:p w14:paraId="4AAE9442"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b) V</w:t>
      </w:r>
      <w:r w:rsidRPr="00770355">
        <w:rPr>
          <w:rFonts w:ascii="Arial" w:hAnsi="Arial" w:cs="Arial"/>
          <w:color w:val="auto"/>
          <w:sz w:val="20"/>
          <w:szCs w:val="20"/>
        </w:rPr>
        <w:t>ề hạn chế, tồn tại:</w:t>
      </w:r>
    </w:p>
    <w:p w14:paraId="267A795A"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2. </w:t>
      </w:r>
      <w:r w:rsidRPr="00770355">
        <w:rPr>
          <w:rFonts w:ascii="Arial" w:hAnsi="Arial" w:cs="Arial"/>
          <w:color w:val="auto"/>
          <w:sz w:val="20"/>
          <w:szCs w:val="20"/>
        </w:rPr>
        <w:t>Những khó khăn, vướng mắc (nêu rõ nguyên nhân):</w:t>
      </w:r>
    </w:p>
    <w:p w14:paraId="438E2F36"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b/>
          <w:bCs/>
          <w:color w:val="auto"/>
          <w:sz w:val="20"/>
          <w:szCs w:val="20"/>
          <w:lang w:val="en-SG"/>
        </w:rPr>
        <w:t xml:space="preserve">II. </w:t>
      </w:r>
      <w:r w:rsidRPr="00770355">
        <w:rPr>
          <w:rFonts w:ascii="Arial" w:hAnsi="Arial" w:cs="Arial"/>
          <w:b/>
          <w:bCs/>
          <w:color w:val="auto"/>
          <w:sz w:val="20"/>
          <w:szCs w:val="20"/>
        </w:rPr>
        <w:t>Tình hình thực hiện nhiệm vụ quản lý nhà nước về đấu giá quyền khai</w:t>
      </w:r>
      <w:r w:rsidRPr="00770355">
        <w:rPr>
          <w:rFonts w:ascii="Arial" w:hAnsi="Arial" w:cs="Arial"/>
          <w:b/>
          <w:bCs/>
          <w:color w:val="auto"/>
          <w:sz w:val="20"/>
          <w:szCs w:val="20"/>
          <w:lang w:val="en-SG"/>
        </w:rPr>
        <w:t xml:space="preserve"> </w:t>
      </w:r>
      <w:r w:rsidRPr="00770355">
        <w:rPr>
          <w:rFonts w:ascii="Arial" w:hAnsi="Arial" w:cs="Arial"/>
          <w:b/>
          <w:bCs/>
          <w:color w:val="auto"/>
          <w:sz w:val="20"/>
          <w:szCs w:val="20"/>
        </w:rPr>
        <w:t>thác khoáng sản tại tỉnh/thành phố</w:t>
      </w:r>
      <w:r w:rsidRPr="00770355">
        <w:rPr>
          <w:rFonts w:ascii="Arial" w:hAnsi="Arial" w:cs="Arial"/>
          <w:b/>
          <w:bCs/>
          <w:color w:val="auto"/>
          <w:sz w:val="20"/>
          <w:szCs w:val="20"/>
          <w:lang w:val="en-SG"/>
        </w:rPr>
        <w:t>…..</w:t>
      </w:r>
    </w:p>
    <w:p w14:paraId="40B6095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Đánh giá việc thực hiện các nhiệm vụ theo quy định của pháp luật và nhiệm vụ được Ủy ban nhân dân tỉnh/thành ph</w:t>
      </w:r>
      <w:r w:rsidRPr="00770355">
        <w:rPr>
          <w:rFonts w:ascii="Arial" w:hAnsi="Arial" w:cs="Arial"/>
          <w:color w:val="auto"/>
          <w:sz w:val="20"/>
          <w:szCs w:val="20"/>
          <w:lang w:val="en-SG"/>
        </w:rPr>
        <w:t>ố</w:t>
      </w:r>
      <w:r w:rsidRPr="00770355">
        <w:rPr>
          <w:rFonts w:ascii="Arial" w:hAnsi="Arial" w:cs="Arial"/>
          <w:color w:val="auto"/>
          <w:sz w:val="20"/>
          <w:szCs w:val="20"/>
        </w:rPr>
        <w:t xml:space="preserve"> giao.</w:t>
      </w:r>
    </w:p>
    <w:p w14:paraId="2290A5C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lang w:val="en-SG"/>
        </w:rPr>
        <w:t xml:space="preserve">III. </w:t>
      </w:r>
      <w:r w:rsidRPr="00770355">
        <w:rPr>
          <w:rFonts w:ascii="Arial" w:hAnsi="Arial" w:cs="Arial"/>
          <w:b/>
          <w:bCs/>
          <w:color w:val="auto"/>
          <w:sz w:val="20"/>
          <w:szCs w:val="20"/>
        </w:rPr>
        <w:t>Đề xuất và kiến nghị</w:t>
      </w:r>
    </w:p>
    <w:p w14:paraId="223450A2"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1. Đ</w:t>
      </w:r>
      <w:r w:rsidRPr="00770355">
        <w:rPr>
          <w:rFonts w:ascii="Arial" w:hAnsi="Arial" w:cs="Arial"/>
          <w:color w:val="auto"/>
          <w:sz w:val="20"/>
          <w:szCs w:val="20"/>
        </w:rPr>
        <w:t>ối với Ủy ban nhân dân tỉnh/thành phố và các cơ quan có liên quan ở địa phương:</w:t>
      </w:r>
    </w:p>
    <w:p w14:paraId="4C061711" w14:textId="77777777" w:rsidR="00770355" w:rsidRPr="00770355" w:rsidRDefault="00770355" w:rsidP="00770355">
      <w:pPr>
        <w:ind w:firstLine="720"/>
        <w:jc w:val="both"/>
        <w:rPr>
          <w:rFonts w:ascii="Arial" w:hAnsi="Arial" w:cs="Arial"/>
          <w:color w:val="auto"/>
          <w:sz w:val="20"/>
          <w:szCs w:val="20"/>
        </w:rPr>
      </w:pPr>
      <w:r w:rsidRPr="00770355">
        <w:rPr>
          <w:rFonts w:ascii="Arial" w:hAnsi="Arial" w:cs="Arial"/>
          <w:color w:val="auto"/>
          <w:sz w:val="20"/>
          <w:szCs w:val="20"/>
          <w:lang w:val="en-SG"/>
        </w:rPr>
        <w:t xml:space="preserve">2. </w:t>
      </w:r>
      <w:r w:rsidRPr="00770355">
        <w:rPr>
          <w:rFonts w:ascii="Arial" w:hAnsi="Arial" w:cs="Arial"/>
          <w:color w:val="auto"/>
          <w:sz w:val="20"/>
          <w:szCs w:val="20"/>
        </w:rPr>
        <w:t>Đối với Chính phủ, Bộ Tài nguyên và Môi trường và các bộ, ngành có liên quan:</w:t>
      </w:r>
    </w:p>
    <w:p w14:paraId="20AFB434" w14:textId="77777777" w:rsidR="00770355" w:rsidRPr="00770355" w:rsidRDefault="00770355" w:rsidP="00770355">
      <w:pPr>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70355" w:rsidRPr="00770355" w14:paraId="17C50884" w14:textId="77777777" w:rsidTr="008560C5">
        <w:tc>
          <w:tcPr>
            <w:tcW w:w="4508" w:type="dxa"/>
          </w:tcPr>
          <w:p w14:paraId="0FA0FE3E" w14:textId="77777777" w:rsidR="00770355" w:rsidRPr="00770355" w:rsidRDefault="00770355" w:rsidP="008560C5">
            <w:pPr>
              <w:rPr>
                <w:rFonts w:ascii="Arial" w:hAnsi="Arial" w:cs="Arial"/>
                <w:b/>
                <w:color w:val="auto"/>
                <w:sz w:val="20"/>
                <w:szCs w:val="20"/>
                <w:lang w:val="en-SG"/>
              </w:rPr>
            </w:pPr>
            <w:r w:rsidRPr="00770355">
              <w:rPr>
                <w:rFonts w:ascii="Arial" w:hAnsi="Arial" w:cs="Arial"/>
                <w:b/>
                <w:i/>
                <w:iCs/>
                <w:color w:val="auto"/>
                <w:sz w:val="20"/>
                <w:szCs w:val="20"/>
              </w:rPr>
              <w:t>Nơi nhận</w:t>
            </w:r>
            <w:r w:rsidRPr="00770355">
              <w:rPr>
                <w:rFonts w:ascii="Arial" w:hAnsi="Arial" w:cs="Arial"/>
                <w:b/>
                <w:i/>
                <w:iCs/>
                <w:color w:val="auto"/>
                <w:sz w:val="20"/>
                <w:szCs w:val="20"/>
                <w:lang w:val="en-SG"/>
              </w:rPr>
              <w:t>:</w:t>
            </w:r>
          </w:p>
          <w:p w14:paraId="2E4651B6"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 xml:space="preserve">Như Điều </w:t>
            </w:r>
            <w:r w:rsidRPr="00770355">
              <w:rPr>
                <w:rFonts w:ascii="Arial" w:hAnsi="Arial" w:cs="Arial"/>
                <w:color w:val="auto"/>
                <w:sz w:val="20"/>
                <w:szCs w:val="20"/>
                <w:lang w:val="en-SG"/>
              </w:rPr>
              <w:t>3</w:t>
            </w:r>
            <w:r w:rsidRPr="00770355">
              <w:rPr>
                <w:rFonts w:ascii="Arial" w:hAnsi="Arial" w:cs="Arial"/>
                <w:color w:val="auto"/>
                <w:sz w:val="20"/>
                <w:szCs w:val="20"/>
              </w:rPr>
              <w:t>;</w:t>
            </w:r>
          </w:p>
          <w:p w14:paraId="5AB98E01"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w:t>
            </w:r>
          </w:p>
          <w:p w14:paraId="1B89A2DE" w14:textId="77777777" w:rsidR="00770355" w:rsidRPr="00770355" w:rsidRDefault="00770355" w:rsidP="008560C5">
            <w:pPr>
              <w:rPr>
                <w:rFonts w:ascii="Arial" w:hAnsi="Arial" w:cs="Arial"/>
                <w:color w:val="auto"/>
                <w:sz w:val="20"/>
                <w:szCs w:val="20"/>
                <w:lang w:val="en-SG"/>
              </w:rPr>
            </w:pPr>
            <w:r w:rsidRPr="00770355">
              <w:rPr>
                <w:rFonts w:ascii="Arial" w:hAnsi="Arial" w:cs="Arial"/>
                <w:color w:val="auto"/>
                <w:sz w:val="20"/>
                <w:szCs w:val="20"/>
                <w:lang w:val="en-SG"/>
              </w:rPr>
              <w:t xml:space="preserve">- </w:t>
            </w:r>
            <w:r w:rsidRPr="00770355">
              <w:rPr>
                <w:rFonts w:ascii="Arial" w:hAnsi="Arial" w:cs="Arial"/>
                <w:color w:val="auto"/>
                <w:sz w:val="20"/>
                <w:szCs w:val="20"/>
              </w:rPr>
              <w:t xml:space="preserve">Lưu: </w:t>
            </w:r>
            <w:r w:rsidRPr="00770355">
              <w:rPr>
                <w:rFonts w:ascii="Arial" w:hAnsi="Arial" w:cs="Arial"/>
                <w:color w:val="auto"/>
                <w:sz w:val="20"/>
                <w:szCs w:val="20"/>
                <w:lang w:val="en-SG"/>
              </w:rPr>
              <w:t>……….</w:t>
            </w:r>
          </w:p>
        </w:tc>
        <w:tc>
          <w:tcPr>
            <w:tcW w:w="4508" w:type="dxa"/>
          </w:tcPr>
          <w:p w14:paraId="0A39E4B6" w14:textId="77777777" w:rsidR="00770355" w:rsidRPr="00770355" w:rsidRDefault="00770355" w:rsidP="008560C5">
            <w:pPr>
              <w:pStyle w:val="BodyText"/>
              <w:spacing w:after="0" w:line="240" w:lineRule="auto"/>
              <w:ind w:firstLine="0"/>
              <w:jc w:val="center"/>
              <w:rPr>
                <w:rFonts w:ascii="Arial" w:hAnsi="Arial" w:cs="Arial"/>
                <w:b/>
                <w:bCs/>
                <w:color w:val="auto"/>
                <w:sz w:val="20"/>
                <w:szCs w:val="20"/>
              </w:rPr>
            </w:pPr>
            <w:r w:rsidRPr="00770355">
              <w:rPr>
                <w:rFonts w:ascii="Arial" w:hAnsi="Arial" w:cs="Arial"/>
                <w:b/>
                <w:bCs/>
                <w:color w:val="auto"/>
                <w:sz w:val="20"/>
                <w:szCs w:val="20"/>
              </w:rPr>
              <w:t>TM. ỦY BAN NHÂN DÂN</w:t>
            </w:r>
          </w:p>
          <w:p w14:paraId="6A07C739" w14:textId="77777777" w:rsidR="00770355" w:rsidRPr="00770355" w:rsidRDefault="00770355" w:rsidP="008560C5">
            <w:pPr>
              <w:pStyle w:val="BodyText"/>
              <w:spacing w:after="0" w:line="240" w:lineRule="auto"/>
              <w:ind w:firstLine="0"/>
              <w:jc w:val="center"/>
              <w:rPr>
                <w:rFonts w:ascii="Arial" w:hAnsi="Arial" w:cs="Arial"/>
                <w:color w:val="auto"/>
                <w:sz w:val="20"/>
                <w:szCs w:val="20"/>
              </w:rPr>
            </w:pPr>
            <w:r w:rsidRPr="00770355">
              <w:rPr>
                <w:rFonts w:ascii="Arial" w:hAnsi="Arial" w:cs="Arial"/>
                <w:b/>
                <w:bCs/>
                <w:color w:val="auto"/>
                <w:sz w:val="20"/>
                <w:szCs w:val="20"/>
                <w:lang w:val="en-SG"/>
              </w:rPr>
              <w:t>CHỦ TỊCH</w:t>
            </w:r>
            <w:r w:rsidRPr="00770355">
              <w:rPr>
                <w:rFonts w:ascii="Arial" w:hAnsi="Arial" w:cs="Arial"/>
                <w:b/>
                <w:bCs/>
                <w:color w:val="auto"/>
                <w:sz w:val="20"/>
                <w:szCs w:val="20"/>
              </w:rPr>
              <w:br/>
            </w:r>
            <w:r w:rsidRPr="00770355">
              <w:rPr>
                <w:rFonts w:ascii="Arial" w:hAnsi="Arial" w:cs="Arial"/>
                <w:i/>
                <w:iCs/>
                <w:color w:val="auto"/>
                <w:sz w:val="20"/>
                <w:szCs w:val="20"/>
              </w:rPr>
              <w:t>(Ký tên, đóng dấu)</w:t>
            </w:r>
          </w:p>
          <w:p w14:paraId="4772BCE2" w14:textId="77777777" w:rsidR="00770355" w:rsidRPr="00770355" w:rsidRDefault="00770355" w:rsidP="008560C5">
            <w:pPr>
              <w:jc w:val="center"/>
              <w:rPr>
                <w:rFonts w:ascii="Arial" w:hAnsi="Arial" w:cs="Arial"/>
                <w:i/>
                <w:iCs/>
                <w:color w:val="auto"/>
                <w:sz w:val="20"/>
                <w:szCs w:val="20"/>
              </w:rPr>
            </w:pPr>
          </w:p>
        </w:tc>
      </w:tr>
    </w:tbl>
    <w:p w14:paraId="7CE45E55" w14:textId="77777777" w:rsidR="00770355" w:rsidRPr="00770355" w:rsidRDefault="00770355" w:rsidP="00770355">
      <w:pPr>
        <w:jc w:val="both"/>
        <w:rPr>
          <w:rFonts w:ascii="Arial" w:hAnsi="Arial" w:cs="Arial"/>
          <w:color w:val="auto"/>
          <w:sz w:val="20"/>
          <w:szCs w:val="20"/>
        </w:rPr>
      </w:pPr>
      <w:r w:rsidRPr="00770355">
        <w:rPr>
          <w:rFonts w:ascii="Arial" w:hAnsi="Arial" w:cs="Arial"/>
          <w:color w:val="auto"/>
          <w:sz w:val="20"/>
          <w:szCs w:val="20"/>
        </w:rPr>
        <w:br w:type="page"/>
      </w:r>
    </w:p>
    <w:p w14:paraId="6003CD6D"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lang w:val="en-SG"/>
        </w:rPr>
        <w:lastRenderedPageBreak/>
        <w:t>II</w:t>
      </w:r>
      <w:r w:rsidRPr="00770355">
        <w:rPr>
          <w:rFonts w:ascii="Arial" w:hAnsi="Arial" w:cs="Arial"/>
          <w:b/>
          <w:bCs/>
          <w:color w:val="auto"/>
          <w:sz w:val="20"/>
          <w:szCs w:val="20"/>
        </w:rPr>
        <w:t>I. SỬA Đ</w:t>
      </w:r>
      <w:r w:rsidRPr="00770355">
        <w:rPr>
          <w:rFonts w:ascii="Arial" w:hAnsi="Arial" w:cs="Arial"/>
          <w:b/>
          <w:bCs/>
          <w:color w:val="auto"/>
          <w:sz w:val="20"/>
          <w:szCs w:val="20"/>
          <w:lang w:val="en-SG"/>
        </w:rPr>
        <w:t>Ổ</w:t>
      </w:r>
      <w:r w:rsidRPr="00770355">
        <w:rPr>
          <w:rFonts w:ascii="Arial" w:hAnsi="Arial" w:cs="Arial"/>
          <w:b/>
          <w:bCs/>
          <w:color w:val="auto"/>
          <w:sz w:val="20"/>
          <w:szCs w:val="20"/>
        </w:rPr>
        <w:t>I, BỔ S</w:t>
      </w:r>
      <w:r w:rsidRPr="00770355">
        <w:rPr>
          <w:rFonts w:ascii="Arial" w:hAnsi="Arial" w:cs="Arial"/>
          <w:b/>
          <w:bCs/>
          <w:color w:val="auto"/>
          <w:sz w:val="20"/>
          <w:szCs w:val="20"/>
          <w:lang w:val="en-SG"/>
        </w:rPr>
        <w:t>U</w:t>
      </w:r>
      <w:r w:rsidRPr="00770355">
        <w:rPr>
          <w:rFonts w:ascii="Arial" w:hAnsi="Arial" w:cs="Arial"/>
          <w:b/>
          <w:bCs/>
          <w:color w:val="auto"/>
          <w:sz w:val="20"/>
          <w:szCs w:val="20"/>
        </w:rPr>
        <w:t>NG CÁC PHỤ LỤC BAN HÀNH KÈM THEO NGHỊ ĐỊNH S</w:t>
      </w:r>
      <w:r w:rsidRPr="00770355">
        <w:rPr>
          <w:rFonts w:ascii="Arial" w:hAnsi="Arial" w:cs="Arial"/>
          <w:b/>
          <w:bCs/>
          <w:color w:val="auto"/>
          <w:sz w:val="20"/>
          <w:szCs w:val="20"/>
          <w:lang w:val="en-SG"/>
        </w:rPr>
        <w:t>Ố</w:t>
      </w:r>
      <w:r w:rsidRPr="00770355">
        <w:rPr>
          <w:rFonts w:ascii="Arial" w:hAnsi="Arial" w:cs="Arial"/>
          <w:b/>
          <w:bCs/>
          <w:color w:val="auto"/>
          <w:sz w:val="20"/>
          <w:szCs w:val="20"/>
        </w:rPr>
        <w:t xml:space="preserve"> 67/2019/NĐ-CP NGÀY 31 THÁNG 7 NĂM 2019 CỦA CHÍNH PHỦ QUY ĐỊNH VỀ PHƯƠNG PHÁP TÍNH, MỨC TH</w:t>
      </w:r>
      <w:r w:rsidRPr="00770355">
        <w:rPr>
          <w:rFonts w:ascii="Arial" w:hAnsi="Arial" w:cs="Arial"/>
          <w:b/>
          <w:bCs/>
          <w:color w:val="auto"/>
          <w:sz w:val="20"/>
          <w:szCs w:val="20"/>
          <w:lang w:val="en-SG"/>
        </w:rPr>
        <w:t>U</w:t>
      </w:r>
      <w:r w:rsidRPr="00770355">
        <w:rPr>
          <w:rFonts w:ascii="Arial" w:hAnsi="Arial" w:cs="Arial"/>
          <w:b/>
          <w:bCs/>
          <w:color w:val="auto"/>
          <w:sz w:val="20"/>
          <w:szCs w:val="20"/>
        </w:rPr>
        <w:t xml:space="preserve"> TIỀN CẤP QUYỀN KHAI THÁC KHOÁNG SẢN</w:t>
      </w:r>
    </w:p>
    <w:p w14:paraId="0CECB3D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1. </w:t>
      </w:r>
      <w:r w:rsidRPr="00770355">
        <w:rPr>
          <w:rFonts w:ascii="Arial" w:hAnsi="Arial" w:cs="Arial"/>
          <w:color w:val="auto"/>
          <w:sz w:val="20"/>
          <w:szCs w:val="20"/>
        </w:rPr>
        <w:t>Sửa đổi, bổ sung Phụ lục I như sau:</w:t>
      </w:r>
    </w:p>
    <w:p w14:paraId="6FBB8EB3" w14:textId="77777777" w:rsidR="00770355" w:rsidRPr="00770355" w:rsidRDefault="00770355" w:rsidP="00770355">
      <w:pPr>
        <w:spacing w:after="120"/>
        <w:jc w:val="center"/>
        <w:rPr>
          <w:rFonts w:ascii="Arial" w:hAnsi="Arial" w:cs="Arial"/>
          <w:color w:val="auto"/>
          <w:sz w:val="20"/>
          <w:szCs w:val="20"/>
        </w:rPr>
      </w:pPr>
      <w:r w:rsidRPr="00770355">
        <w:rPr>
          <w:rFonts w:ascii="Arial" w:hAnsi="Arial" w:cs="Arial"/>
          <w:b/>
          <w:bCs/>
          <w:color w:val="auto"/>
          <w:sz w:val="20"/>
          <w:szCs w:val="20"/>
        </w:rPr>
        <w:t>Phụ lục I</w:t>
      </w:r>
    </w:p>
    <w:p w14:paraId="095E5C32" w14:textId="77777777" w:rsidR="00770355" w:rsidRPr="00770355" w:rsidRDefault="00770355" w:rsidP="00770355">
      <w:pPr>
        <w:spacing w:after="120"/>
        <w:jc w:val="center"/>
        <w:rPr>
          <w:rFonts w:ascii="Arial" w:hAnsi="Arial" w:cs="Arial"/>
          <w:b/>
          <w:bCs/>
          <w:color w:val="auto"/>
          <w:sz w:val="20"/>
          <w:szCs w:val="20"/>
        </w:rPr>
      </w:pPr>
      <w:r w:rsidRPr="00770355">
        <w:rPr>
          <w:rFonts w:ascii="Arial" w:hAnsi="Arial" w:cs="Arial"/>
          <w:b/>
          <w:bCs/>
          <w:color w:val="auto"/>
          <w:sz w:val="20"/>
          <w:szCs w:val="20"/>
        </w:rPr>
        <w:t>M</w:t>
      </w:r>
      <w:r w:rsidRPr="00770355">
        <w:rPr>
          <w:rFonts w:ascii="Arial" w:hAnsi="Arial" w:cs="Arial"/>
          <w:b/>
          <w:bCs/>
          <w:color w:val="auto"/>
          <w:sz w:val="20"/>
          <w:szCs w:val="20"/>
          <w:lang w:val="en-SG"/>
        </w:rPr>
        <w:t>Ứ</w:t>
      </w:r>
      <w:r w:rsidRPr="00770355">
        <w:rPr>
          <w:rFonts w:ascii="Arial" w:hAnsi="Arial" w:cs="Arial"/>
          <w:b/>
          <w:bCs/>
          <w:color w:val="auto"/>
          <w:sz w:val="20"/>
          <w:szCs w:val="20"/>
        </w:rPr>
        <w:t>C TH</w:t>
      </w:r>
      <w:r w:rsidRPr="00770355">
        <w:rPr>
          <w:rFonts w:ascii="Arial" w:hAnsi="Arial" w:cs="Arial"/>
          <w:b/>
          <w:bCs/>
          <w:color w:val="auto"/>
          <w:sz w:val="20"/>
          <w:szCs w:val="20"/>
          <w:lang w:val="en-SG"/>
        </w:rPr>
        <w:t>U</w:t>
      </w:r>
      <w:r w:rsidRPr="00770355">
        <w:rPr>
          <w:rFonts w:ascii="Arial" w:hAnsi="Arial" w:cs="Arial"/>
          <w:b/>
          <w:bCs/>
          <w:color w:val="auto"/>
          <w:sz w:val="20"/>
          <w:szCs w:val="20"/>
        </w:rPr>
        <w:t xml:space="preserve"> TIỀN CẤP </w:t>
      </w:r>
      <w:r w:rsidRPr="00770355">
        <w:rPr>
          <w:rFonts w:ascii="Arial" w:hAnsi="Arial" w:cs="Arial"/>
          <w:b/>
          <w:bCs/>
          <w:color w:val="auto"/>
          <w:sz w:val="20"/>
          <w:szCs w:val="20"/>
          <w:lang w:val="en-SG"/>
        </w:rPr>
        <w:t>QUYỀN</w:t>
      </w:r>
      <w:r w:rsidRPr="00770355">
        <w:rPr>
          <w:rFonts w:ascii="Arial" w:hAnsi="Arial" w:cs="Arial"/>
          <w:b/>
          <w:bCs/>
          <w:color w:val="auto"/>
          <w:sz w:val="20"/>
          <w:szCs w:val="20"/>
        </w:rPr>
        <w:t xml:space="preserve"> KHAI THÁC KHOÁNG SẢN (R)</w:t>
      </w:r>
    </w:p>
    <w:p w14:paraId="0403A4B0" w14:textId="77777777" w:rsidR="00770355" w:rsidRPr="00770355" w:rsidRDefault="00770355" w:rsidP="00770355">
      <w:pPr>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67"/>
        <w:gridCol w:w="7633"/>
        <w:gridCol w:w="716"/>
      </w:tblGrid>
      <w:tr w:rsidR="00770355" w:rsidRPr="00770355" w14:paraId="1B83A6C8"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1AD1A219"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lang w:val="en-SG"/>
              </w:rPr>
              <w:t>S</w:t>
            </w:r>
            <w:r w:rsidRPr="00770355">
              <w:rPr>
                <w:rFonts w:ascii="Arial" w:hAnsi="Arial" w:cs="Arial"/>
                <w:b/>
                <w:bCs/>
                <w:color w:val="auto"/>
                <w:sz w:val="20"/>
                <w:szCs w:val="20"/>
              </w:rPr>
              <w:t>ố TT</w:t>
            </w:r>
          </w:p>
        </w:tc>
        <w:tc>
          <w:tcPr>
            <w:tcW w:w="4233" w:type="pct"/>
            <w:tcBorders>
              <w:top w:val="single" w:sz="4" w:space="0" w:color="auto"/>
              <w:left w:val="single" w:sz="4" w:space="0" w:color="auto"/>
            </w:tcBorders>
            <w:shd w:val="clear" w:color="auto" w:fill="FFFFFF"/>
            <w:vAlign w:val="center"/>
          </w:tcPr>
          <w:p w14:paraId="7744485C"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Nhóm, loại khoáng sản</w:t>
            </w:r>
          </w:p>
        </w:tc>
        <w:tc>
          <w:tcPr>
            <w:tcW w:w="397" w:type="pct"/>
            <w:tcBorders>
              <w:top w:val="single" w:sz="4" w:space="0" w:color="auto"/>
              <w:left w:val="single" w:sz="4" w:space="0" w:color="auto"/>
              <w:right w:val="single" w:sz="4" w:space="0" w:color="auto"/>
            </w:tcBorders>
            <w:shd w:val="clear" w:color="auto" w:fill="FFFFFF"/>
            <w:vAlign w:val="center"/>
          </w:tcPr>
          <w:p w14:paraId="1198E2DE"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R</w:t>
            </w:r>
          </w:p>
          <w:p w14:paraId="3144126D"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w:t>
            </w:r>
          </w:p>
        </w:tc>
      </w:tr>
      <w:tr w:rsidR="00770355" w:rsidRPr="00770355" w14:paraId="0A094855"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24A20F90"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I</w:t>
            </w:r>
          </w:p>
        </w:tc>
        <w:tc>
          <w:tcPr>
            <w:tcW w:w="4233" w:type="pct"/>
            <w:tcBorders>
              <w:top w:val="single" w:sz="4" w:space="0" w:color="auto"/>
              <w:left w:val="single" w:sz="4" w:space="0" w:color="auto"/>
            </w:tcBorders>
            <w:shd w:val="clear" w:color="auto" w:fill="FFFFFF"/>
            <w:vAlign w:val="center"/>
          </w:tcPr>
          <w:p w14:paraId="783BD708" w14:textId="77777777" w:rsidR="00770355" w:rsidRPr="00770355" w:rsidRDefault="00770355" w:rsidP="008560C5">
            <w:pPr>
              <w:rPr>
                <w:rFonts w:ascii="Arial" w:hAnsi="Arial" w:cs="Arial"/>
                <w:color w:val="auto"/>
                <w:sz w:val="20"/>
                <w:szCs w:val="20"/>
              </w:rPr>
            </w:pPr>
            <w:r w:rsidRPr="00770355">
              <w:rPr>
                <w:rFonts w:ascii="Arial" w:hAnsi="Arial" w:cs="Arial"/>
                <w:b/>
                <w:bCs/>
                <w:color w:val="auto"/>
                <w:sz w:val="20"/>
                <w:szCs w:val="20"/>
              </w:rPr>
              <w:t>Nhóm khoáng sản vật liệu xây dựng thông th</w:t>
            </w:r>
            <w:r w:rsidRPr="00770355">
              <w:rPr>
                <w:rFonts w:ascii="Arial" w:hAnsi="Arial" w:cs="Arial"/>
                <w:b/>
                <w:bCs/>
                <w:color w:val="auto"/>
                <w:sz w:val="20"/>
                <w:szCs w:val="20"/>
                <w:lang w:val="en-SG"/>
              </w:rPr>
              <w:t>ườ</w:t>
            </w:r>
            <w:r w:rsidRPr="00770355">
              <w:rPr>
                <w:rFonts w:ascii="Arial" w:hAnsi="Arial" w:cs="Arial"/>
                <w:b/>
                <w:bCs/>
                <w:color w:val="auto"/>
                <w:sz w:val="20"/>
                <w:szCs w:val="20"/>
              </w:rPr>
              <w:t>ng và than bùn</w:t>
            </w:r>
          </w:p>
        </w:tc>
        <w:tc>
          <w:tcPr>
            <w:tcW w:w="397" w:type="pct"/>
            <w:tcBorders>
              <w:top w:val="single" w:sz="4" w:space="0" w:color="auto"/>
              <w:left w:val="single" w:sz="4" w:space="0" w:color="auto"/>
              <w:right w:val="single" w:sz="4" w:space="0" w:color="auto"/>
            </w:tcBorders>
            <w:shd w:val="clear" w:color="auto" w:fill="FFFFFF"/>
            <w:vAlign w:val="center"/>
          </w:tcPr>
          <w:p w14:paraId="2AB5584D" w14:textId="77777777" w:rsidR="00770355" w:rsidRPr="00770355" w:rsidRDefault="00770355" w:rsidP="008560C5">
            <w:pPr>
              <w:jc w:val="center"/>
              <w:rPr>
                <w:rFonts w:ascii="Arial" w:hAnsi="Arial" w:cs="Arial"/>
                <w:color w:val="auto"/>
                <w:sz w:val="20"/>
                <w:szCs w:val="20"/>
              </w:rPr>
            </w:pPr>
          </w:p>
        </w:tc>
      </w:tr>
      <w:tr w:rsidR="00770355" w:rsidRPr="00770355" w14:paraId="3C8E3792"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2128ADDC"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1</w:t>
            </w:r>
          </w:p>
        </w:tc>
        <w:tc>
          <w:tcPr>
            <w:tcW w:w="4233" w:type="pct"/>
            <w:tcBorders>
              <w:top w:val="single" w:sz="4" w:space="0" w:color="auto"/>
              <w:left w:val="single" w:sz="4" w:space="0" w:color="auto"/>
            </w:tcBorders>
            <w:shd w:val="clear" w:color="auto" w:fill="FFFFFF"/>
            <w:vAlign w:val="center"/>
          </w:tcPr>
          <w:p w14:paraId="30A2A79D"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Cát, sỏi, sạn lòng sông, suối, bãi bồi; sét gạch ngói</w:t>
            </w:r>
          </w:p>
        </w:tc>
        <w:tc>
          <w:tcPr>
            <w:tcW w:w="397" w:type="pct"/>
            <w:tcBorders>
              <w:top w:val="single" w:sz="4" w:space="0" w:color="auto"/>
              <w:left w:val="single" w:sz="4" w:space="0" w:color="auto"/>
              <w:right w:val="single" w:sz="4" w:space="0" w:color="auto"/>
            </w:tcBorders>
            <w:shd w:val="clear" w:color="auto" w:fill="FFFFFF"/>
            <w:vAlign w:val="center"/>
          </w:tcPr>
          <w:p w14:paraId="6B0511F1"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5</w:t>
            </w:r>
          </w:p>
        </w:tc>
      </w:tr>
      <w:tr w:rsidR="00770355" w:rsidRPr="00770355" w14:paraId="03A7EF02"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36F6C0F8"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2</w:t>
            </w:r>
          </w:p>
        </w:tc>
        <w:tc>
          <w:tcPr>
            <w:tcW w:w="4233" w:type="pct"/>
            <w:tcBorders>
              <w:top w:val="single" w:sz="4" w:space="0" w:color="auto"/>
              <w:left w:val="single" w:sz="4" w:space="0" w:color="auto"/>
            </w:tcBorders>
            <w:shd w:val="clear" w:color="auto" w:fill="FFFFFF"/>
            <w:vAlign w:val="center"/>
          </w:tcPr>
          <w:p w14:paraId="3355B745"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Các loại vật liệu xây dựng thông thường còn lại (trừ nguyên liệu sản xuất cát nghiền)</w:t>
            </w:r>
          </w:p>
        </w:tc>
        <w:tc>
          <w:tcPr>
            <w:tcW w:w="397" w:type="pct"/>
            <w:tcBorders>
              <w:top w:val="single" w:sz="4" w:space="0" w:color="auto"/>
              <w:left w:val="single" w:sz="4" w:space="0" w:color="auto"/>
              <w:right w:val="single" w:sz="4" w:space="0" w:color="auto"/>
            </w:tcBorders>
            <w:shd w:val="clear" w:color="auto" w:fill="FFFFFF"/>
            <w:vAlign w:val="center"/>
          </w:tcPr>
          <w:p w14:paraId="7A64AF59"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3</w:t>
            </w:r>
          </w:p>
        </w:tc>
      </w:tr>
      <w:tr w:rsidR="00770355" w:rsidRPr="00770355" w14:paraId="5CDD807B"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5C88D500"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3</w:t>
            </w:r>
          </w:p>
        </w:tc>
        <w:tc>
          <w:tcPr>
            <w:tcW w:w="4233" w:type="pct"/>
            <w:tcBorders>
              <w:top w:val="single" w:sz="4" w:space="0" w:color="auto"/>
              <w:left w:val="single" w:sz="4" w:space="0" w:color="auto"/>
            </w:tcBorders>
            <w:shd w:val="clear" w:color="auto" w:fill="FFFFFF"/>
            <w:vAlign w:val="center"/>
          </w:tcPr>
          <w:p w14:paraId="08604076"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Than bùn</w:t>
            </w:r>
          </w:p>
        </w:tc>
        <w:tc>
          <w:tcPr>
            <w:tcW w:w="397" w:type="pct"/>
            <w:tcBorders>
              <w:top w:val="single" w:sz="4" w:space="0" w:color="auto"/>
              <w:left w:val="single" w:sz="4" w:space="0" w:color="auto"/>
              <w:right w:val="single" w:sz="4" w:space="0" w:color="auto"/>
            </w:tcBorders>
            <w:shd w:val="clear" w:color="auto" w:fill="FFFFFF"/>
            <w:vAlign w:val="center"/>
          </w:tcPr>
          <w:p w14:paraId="6F95B213"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1</w:t>
            </w:r>
          </w:p>
        </w:tc>
      </w:tr>
      <w:tr w:rsidR="00770355" w:rsidRPr="00770355" w14:paraId="21CEC2D4"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3896D902"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4</w:t>
            </w:r>
          </w:p>
        </w:tc>
        <w:tc>
          <w:tcPr>
            <w:tcW w:w="4233" w:type="pct"/>
            <w:tcBorders>
              <w:top w:val="single" w:sz="4" w:space="0" w:color="auto"/>
              <w:left w:val="single" w:sz="4" w:space="0" w:color="auto"/>
            </w:tcBorders>
            <w:shd w:val="clear" w:color="auto" w:fill="FFFFFF"/>
            <w:vAlign w:val="center"/>
          </w:tcPr>
          <w:p w14:paraId="0E0FF1E7"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Nguyên liệu sản xuất cát nghiền</w:t>
            </w:r>
          </w:p>
        </w:tc>
        <w:tc>
          <w:tcPr>
            <w:tcW w:w="397" w:type="pct"/>
            <w:tcBorders>
              <w:top w:val="single" w:sz="4" w:space="0" w:color="auto"/>
              <w:left w:val="single" w:sz="4" w:space="0" w:color="auto"/>
              <w:right w:val="single" w:sz="4" w:space="0" w:color="auto"/>
            </w:tcBorders>
            <w:shd w:val="clear" w:color="auto" w:fill="FFFFFF"/>
            <w:vAlign w:val="center"/>
          </w:tcPr>
          <w:p w14:paraId="14BFEC09"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1</w:t>
            </w:r>
          </w:p>
        </w:tc>
      </w:tr>
      <w:tr w:rsidR="00770355" w:rsidRPr="00770355" w14:paraId="40A8957B"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14150347"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II</w:t>
            </w:r>
          </w:p>
        </w:tc>
        <w:tc>
          <w:tcPr>
            <w:tcW w:w="4233" w:type="pct"/>
            <w:tcBorders>
              <w:top w:val="single" w:sz="4" w:space="0" w:color="auto"/>
              <w:left w:val="single" w:sz="4" w:space="0" w:color="auto"/>
            </w:tcBorders>
            <w:shd w:val="clear" w:color="auto" w:fill="FFFFFF"/>
            <w:vAlign w:val="center"/>
          </w:tcPr>
          <w:p w14:paraId="052B807B" w14:textId="77777777" w:rsidR="00770355" w:rsidRPr="00770355" w:rsidRDefault="00770355" w:rsidP="008560C5">
            <w:pPr>
              <w:rPr>
                <w:rFonts w:ascii="Arial" w:hAnsi="Arial" w:cs="Arial"/>
                <w:color w:val="auto"/>
                <w:sz w:val="20"/>
                <w:szCs w:val="20"/>
              </w:rPr>
            </w:pPr>
            <w:r w:rsidRPr="00770355">
              <w:rPr>
                <w:rFonts w:ascii="Arial" w:hAnsi="Arial" w:cs="Arial"/>
                <w:b/>
                <w:bCs/>
                <w:color w:val="auto"/>
                <w:sz w:val="20"/>
                <w:szCs w:val="20"/>
              </w:rPr>
              <w:t>Nhóm khoáng sản nhiên liệu</w:t>
            </w:r>
          </w:p>
        </w:tc>
        <w:tc>
          <w:tcPr>
            <w:tcW w:w="397" w:type="pct"/>
            <w:tcBorders>
              <w:top w:val="single" w:sz="4" w:space="0" w:color="auto"/>
              <w:left w:val="single" w:sz="4" w:space="0" w:color="auto"/>
              <w:right w:val="single" w:sz="4" w:space="0" w:color="auto"/>
            </w:tcBorders>
            <w:shd w:val="clear" w:color="auto" w:fill="FFFFFF"/>
            <w:vAlign w:val="center"/>
          </w:tcPr>
          <w:p w14:paraId="70EC9F4F" w14:textId="77777777" w:rsidR="00770355" w:rsidRPr="00770355" w:rsidRDefault="00770355" w:rsidP="008560C5">
            <w:pPr>
              <w:jc w:val="center"/>
              <w:rPr>
                <w:rFonts w:ascii="Arial" w:hAnsi="Arial" w:cs="Arial"/>
                <w:color w:val="auto"/>
                <w:sz w:val="20"/>
                <w:szCs w:val="20"/>
              </w:rPr>
            </w:pPr>
          </w:p>
        </w:tc>
      </w:tr>
      <w:tr w:rsidR="00770355" w:rsidRPr="00770355" w14:paraId="11344298"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1E7B6C39" w14:textId="77777777" w:rsidR="00770355" w:rsidRPr="00770355" w:rsidRDefault="00770355" w:rsidP="008560C5">
            <w:pPr>
              <w:jc w:val="center"/>
              <w:rPr>
                <w:rFonts w:ascii="Arial" w:hAnsi="Arial" w:cs="Arial"/>
                <w:color w:val="auto"/>
                <w:sz w:val="20"/>
                <w:szCs w:val="20"/>
              </w:rPr>
            </w:pPr>
          </w:p>
        </w:tc>
        <w:tc>
          <w:tcPr>
            <w:tcW w:w="4233" w:type="pct"/>
            <w:tcBorders>
              <w:top w:val="single" w:sz="4" w:space="0" w:color="auto"/>
              <w:left w:val="single" w:sz="4" w:space="0" w:color="auto"/>
            </w:tcBorders>
            <w:shd w:val="clear" w:color="auto" w:fill="FFFFFF"/>
            <w:vAlign w:val="center"/>
          </w:tcPr>
          <w:p w14:paraId="7FF386B1"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Than các loại (trừ than bùn)</w:t>
            </w:r>
          </w:p>
        </w:tc>
        <w:tc>
          <w:tcPr>
            <w:tcW w:w="397" w:type="pct"/>
            <w:tcBorders>
              <w:top w:val="single" w:sz="4" w:space="0" w:color="auto"/>
              <w:left w:val="single" w:sz="4" w:space="0" w:color="auto"/>
              <w:right w:val="single" w:sz="4" w:space="0" w:color="auto"/>
            </w:tcBorders>
            <w:shd w:val="clear" w:color="auto" w:fill="FFFFFF"/>
            <w:vAlign w:val="center"/>
          </w:tcPr>
          <w:p w14:paraId="3C833926"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2</w:t>
            </w:r>
          </w:p>
        </w:tc>
      </w:tr>
      <w:tr w:rsidR="00770355" w:rsidRPr="00770355" w14:paraId="3D755800"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1CEB8841" w14:textId="77777777" w:rsidR="00770355" w:rsidRPr="00770355" w:rsidRDefault="00770355" w:rsidP="008560C5">
            <w:pPr>
              <w:jc w:val="center"/>
              <w:rPr>
                <w:rFonts w:ascii="Arial" w:hAnsi="Arial" w:cs="Arial"/>
                <w:color w:val="auto"/>
                <w:sz w:val="20"/>
                <w:szCs w:val="20"/>
                <w:lang w:val="en-SG"/>
              </w:rPr>
            </w:pPr>
            <w:r w:rsidRPr="00770355">
              <w:rPr>
                <w:rFonts w:ascii="Arial" w:hAnsi="Arial" w:cs="Arial"/>
                <w:b/>
                <w:bCs/>
                <w:color w:val="auto"/>
                <w:sz w:val="20"/>
                <w:szCs w:val="20"/>
              </w:rPr>
              <w:t>I</w:t>
            </w:r>
            <w:r w:rsidRPr="00770355">
              <w:rPr>
                <w:rFonts w:ascii="Arial" w:hAnsi="Arial" w:cs="Arial"/>
                <w:b/>
                <w:bCs/>
                <w:color w:val="auto"/>
                <w:sz w:val="20"/>
                <w:szCs w:val="20"/>
                <w:lang w:val="en-SG"/>
              </w:rPr>
              <w:t>II</w:t>
            </w:r>
          </w:p>
        </w:tc>
        <w:tc>
          <w:tcPr>
            <w:tcW w:w="4233" w:type="pct"/>
            <w:tcBorders>
              <w:top w:val="single" w:sz="4" w:space="0" w:color="auto"/>
              <w:left w:val="single" w:sz="4" w:space="0" w:color="auto"/>
            </w:tcBorders>
            <w:shd w:val="clear" w:color="auto" w:fill="FFFFFF"/>
            <w:vAlign w:val="center"/>
          </w:tcPr>
          <w:p w14:paraId="12D6E096" w14:textId="77777777" w:rsidR="00770355" w:rsidRPr="00770355" w:rsidRDefault="00770355" w:rsidP="008560C5">
            <w:pPr>
              <w:rPr>
                <w:rFonts w:ascii="Arial" w:hAnsi="Arial" w:cs="Arial"/>
                <w:color w:val="auto"/>
                <w:sz w:val="20"/>
                <w:szCs w:val="20"/>
              </w:rPr>
            </w:pPr>
            <w:r w:rsidRPr="00770355">
              <w:rPr>
                <w:rFonts w:ascii="Arial" w:hAnsi="Arial" w:cs="Arial"/>
                <w:b/>
                <w:bCs/>
                <w:color w:val="auto"/>
                <w:sz w:val="20"/>
                <w:szCs w:val="20"/>
              </w:rPr>
              <w:t>Nhóm khoáng sản vật liệu xây dựng và khoáng chất công nghiệp</w:t>
            </w:r>
          </w:p>
        </w:tc>
        <w:tc>
          <w:tcPr>
            <w:tcW w:w="397" w:type="pct"/>
            <w:tcBorders>
              <w:top w:val="single" w:sz="4" w:space="0" w:color="auto"/>
              <w:left w:val="single" w:sz="4" w:space="0" w:color="auto"/>
              <w:right w:val="single" w:sz="4" w:space="0" w:color="auto"/>
            </w:tcBorders>
            <w:shd w:val="clear" w:color="auto" w:fill="FFFFFF"/>
            <w:vAlign w:val="center"/>
          </w:tcPr>
          <w:p w14:paraId="58728C18" w14:textId="77777777" w:rsidR="00770355" w:rsidRPr="00770355" w:rsidRDefault="00770355" w:rsidP="008560C5">
            <w:pPr>
              <w:jc w:val="center"/>
              <w:rPr>
                <w:rFonts w:ascii="Arial" w:hAnsi="Arial" w:cs="Arial"/>
                <w:color w:val="auto"/>
                <w:sz w:val="20"/>
                <w:szCs w:val="20"/>
              </w:rPr>
            </w:pPr>
          </w:p>
        </w:tc>
      </w:tr>
      <w:tr w:rsidR="00770355" w:rsidRPr="00770355" w14:paraId="443EFAF0"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59BDC553"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1</w:t>
            </w:r>
          </w:p>
        </w:tc>
        <w:tc>
          <w:tcPr>
            <w:tcW w:w="4233" w:type="pct"/>
            <w:tcBorders>
              <w:top w:val="single" w:sz="4" w:space="0" w:color="auto"/>
              <w:left w:val="single" w:sz="4" w:space="0" w:color="auto"/>
            </w:tcBorders>
            <w:shd w:val="clear" w:color="auto" w:fill="FFFFFF"/>
            <w:vAlign w:val="center"/>
          </w:tcPr>
          <w:p w14:paraId="6047EC60"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Đá khối làm ốp lát các loại</w:t>
            </w:r>
          </w:p>
        </w:tc>
        <w:tc>
          <w:tcPr>
            <w:tcW w:w="397" w:type="pct"/>
            <w:tcBorders>
              <w:top w:val="single" w:sz="4" w:space="0" w:color="auto"/>
              <w:left w:val="single" w:sz="4" w:space="0" w:color="auto"/>
              <w:right w:val="single" w:sz="4" w:space="0" w:color="auto"/>
            </w:tcBorders>
            <w:shd w:val="clear" w:color="auto" w:fill="FFFFFF"/>
            <w:vAlign w:val="center"/>
          </w:tcPr>
          <w:p w14:paraId="4243F5F1"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1</w:t>
            </w:r>
          </w:p>
        </w:tc>
      </w:tr>
      <w:tr w:rsidR="00770355" w:rsidRPr="00770355" w14:paraId="2D89EEE3"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3F2DA19A"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2</w:t>
            </w:r>
          </w:p>
        </w:tc>
        <w:tc>
          <w:tcPr>
            <w:tcW w:w="4233" w:type="pct"/>
            <w:tcBorders>
              <w:top w:val="single" w:sz="4" w:space="0" w:color="auto"/>
              <w:left w:val="single" w:sz="4" w:space="0" w:color="auto"/>
            </w:tcBorders>
            <w:shd w:val="clear" w:color="auto" w:fill="FFFFFF"/>
            <w:vAlign w:val="center"/>
          </w:tcPr>
          <w:p w14:paraId="549D77AC"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Cát trắng, sét chịu lửa, caolin, diatomit</w:t>
            </w:r>
          </w:p>
        </w:tc>
        <w:tc>
          <w:tcPr>
            <w:tcW w:w="397" w:type="pct"/>
            <w:tcBorders>
              <w:top w:val="single" w:sz="4" w:space="0" w:color="auto"/>
              <w:left w:val="single" w:sz="4" w:space="0" w:color="auto"/>
              <w:right w:val="single" w:sz="4" w:space="0" w:color="auto"/>
            </w:tcBorders>
            <w:shd w:val="clear" w:color="auto" w:fill="FFFFFF"/>
            <w:vAlign w:val="center"/>
          </w:tcPr>
          <w:p w14:paraId="3804DC73"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2</w:t>
            </w:r>
          </w:p>
        </w:tc>
      </w:tr>
      <w:tr w:rsidR="00770355" w:rsidRPr="00770355" w14:paraId="2E53E071"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1F9E3C67"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3</w:t>
            </w:r>
          </w:p>
        </w:tc>
        <w:tc>
          <w:tcPr>
            <w:tcW w:w="4233" w:type="pct"/>
            <w:tcBorders>
              <w:top w:val="single" w:sz="4" w:space="0" w:color="auto"/>
              <w:left w:val="single" w:sz="4" w:space="0" w:color="auto"/>
            </w:tcBorders>
            <w:shd w:val="clear" w:color="auto" w:fill="FFFFFF"/>
            <w:vAlign w:val="center"/>
          </w:tcPr>
          <w:p w14:paraId="14800F44"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Đá hoa trắng, đá silic sản xuất bột siêu mịn</w:t>
            </w:r>
          </w:p>
        </w:tc>
        <w:tc>
          <w:tcPr>
            <w:tcW w:w="397" w:type="pct"/>
            <w:tcBorders>
              <w:top w:val="single" w:sz="4" w:space="0" w:color="auto"/>
              <w:left w:val="single" w:sz="4" w:space="0" w:color="auto"/>
              <w:right w:val="single" w:sz="4" w:space="0" w:color="auto"/>
            </w:tcBorders>
            <w:shd w:val="clear" w:color="auto" w:fill="FFFFFF"/>
            <w:vAlign w:val="center"/>
          </w:tcPr>
          <w:p w14:paraId="0FD660FF"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1</w:t>
            </w:r>
          </w:p>
        </w:tc>
      </w:tr>
      <w:tr w:rsidR="00770355" w:rsidRPr="00770355" w14:paraId="6A68AF55"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62D625AB"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4</w:t>
            </w:r>
          </w:p>
        </w:tc>
        <w:tc>
          <w:tcPr>
            <w:tcW w:w="4233" w:type="pct"/>
            <w:tcBorders>
              <w:top w:val="single" w:sz="4" w:space="0" w:color="auto"/>
              <w:left w:val="single" w:sz="4" w:space="0" w:color="auto"/>
            </w:tcBorders>
            <w:shd w:val="clear" w:color="auto" w:fill="FFFFFF"/>
            <w:vAlign w:val="center"/>
          </w:tcPr>
          <w:p w14:paraId="4C6FEA0F"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Đá vôi nguyên liệu xi măng</w:t>
            </w:r>
          </w:p>
        </w:tc>
        <w:tc>
          <w:tcPr>
            <w:tcW w:w="397" w:type="pct"/>
            <w:tcBorders>
              <w:top w:val="single" w:sz="4" w:space="0" w:color="auto"/>
              <w:left w:val="single" w:sz="4" w:space="0" w:color="auto"/>
              <w:right w:val="single" w:sz="4" w:space="0" w:color="auto"/>
            </w:tcBorders>
            <w:shd w:val="clear" w:color="auto" w:fill="FFFFFF"/>
            <w:vAlign w:val="center"/>
          </w:tcPr>
          <w:p w14:paraId="7C733296"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3</w:t>
            </w:r>
          </w:p>
        </w:tc>
      </w:tr>
      <w:tr w:rsidR="00770355" w:rsidRPr="00770355" w14:paraId="69CA289E"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4D1B400C"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5</w:t>
            </w:r>
          </w:p>
        </w:tc>
        <w:tc>
          <w:tcPr>
            <w:tcW w:w="4233" w:type="pct"/>
            <w:tcBorders>
              <w:top w:val="single" w:sz="4" w:space="0" w:color="auto"/>
              <w:left w:val="single" w:sz="4" w:space="0" w:color="auto"/>
            </w:tcBorders>
            <w:shd w:val="clear" w:color="auto" w:fill="FFFFFF"/>
            <w:vAlign w:val="center"/>
          </w:tcPr>
          <w:p w14:paraId="2974E2FA"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Sét nguyên liệu xi măng</w:t>
            </w:r>
          </w:p>
        </w:tc>
        <w:tc>
          <w:tcPr>
            <w:tcW w:w="397" w:type="pct"/>
            <w:tcBorders>
              <w:top w:val="single" w:sz="4" w:space="0" w:color="auto"/>
              <w:left w:val="single" w:sz="4" w:space="0" w:color="auto"/>
              <w:right w:val="single" w:sz="4" w:space="0" w:color="auto"/>
            </w:tcBorders>
            <w:shd w:val="clear" w:color="auto" w:fill="FFFFFF"/>
            <w:vAlign w:val="center"/>
          </w:tcPr>
          <w:p w14:paraId="043469C4"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2</w:t>
            </w:r>
          </w:p>
        </w:tc>
      </w:tr>
      <w:tr w:rsidR="00770355" w:rsidRPr="00770355" w14:paraId="4349AC96"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0B8519E1"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6</w:t>
            </w:r>
          </w:p>
        </w:tc>
        <w:tc>
          <w:tcPr>
            <w:tcW w:w="4233" w:type="pct"/>
            <w:tcBorders>
              <w:top w:val="single" w:sz="4" w:space="0" w:color="auto"/>
              <w:left w:val="single" w:sz="4" w:space="0" w:color="auto"/>
            </w:tcBorders>
            <w:shd w:val="clear" w:color="auto" w:fill="FFFFFF"/>
            <w:vAlign w:val="center"/>
          </w:tcPr>
          <w:p w14:paraId="0C3E9679"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Đá vôi, đolomit dùng trong công nghiệp</w:t>
            </w:r>
          </w:p>
        </w:tc>
        <w:tc>
          <w:tcPr>
            <w:tcW w:w="397" w:type="pct"/>
            <w:tcBorders>
              <w:top w:val="single" w:sz="4" w:space="0" w:color="auto"/>
              <w:left w:val="single" w:sz="4" w:space="0" w:color="auto"/>
              <w:right w:val="single" w:sz="4" w:space="0" w:color="auto"/>
            </w:tcBorders>
            <w:shd w:val="clear" w:color="auto" w:fill="FFFFFF"/>
            <w:vAlign w:val="center"/>
          </w:tcPr>
          <w:p w14:paraId="581F493E"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1</w:t>
            </w:r>
          </w:p>
        </w:tc>
      </w:tr>
      <w:tr w:rsidR="00770355" w:rsidRPr="00770355" w14:paraId="61C02B7D"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7C6EC0E5"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7</w:t>
            </w:r>
          </w:p>
        </w:tc>
        <w:tc>
          <w:tcPr>
            <w:tcW w:w="4233" w:type="pct"/>
            <w:tcBorders>
              <w:top w:val="single" w:sz="4" w:space="0" w:color="auto"/>
              <w:left w:val="single" w:sz="4" w:space="0" w:color="auto"/>
            </w:tcBorders>
            <w:shd w:val="clear" w:color="auto" w:fill="FFFFFF"/>
            <w:vAlign w:val="center"/>
          </w:tcPr>
          <w:p w14:paraId="3FEAF931"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Khoáng sản vật liệu xây dựng và khoáng chất công nghiệp còn lại</w:t>
            </w:r>
          </w:p>
        </w:tc>
        <w:tc>
          <w:tcPr>
            <w:tcW w:w="397" w:type="pct"/>
            <w:tcBorders>
              <w:top w:val="single" w:sz="4" w:space="0" w:color="auto"/>
              <w:left w:val="single" w:sz="4" w:space="0" w:color="auto"/>
              <w:right w:val="single" w:sz="4" w:space="0" w:color="auto"/>
            </w:tcBorders>
            <w:shd w:val="clear" w:color="auto" w:fill="FFFFFF"/>
            <w:vAlign w:val="center"/>
          </w:tcPr>
          <w:p w14:paraId="3466AB23"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2</w:t>
            </w:r>
          </w:p>
        </w:tc>
      </w:tr>
      <w:tr w:rsidR="00770355" w:rsidRPr="00770355" w14:paraId="22345939"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24514915"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IV</w:t>
            </w:r>
          </w:p>
        </w:tc>
        <w:tc>
          <w:tcPr>
            <w:tcW w:w="4233" w:type="pct"/>
            <w:tcBorders>
              <w:top w:val="single" w:sz="4" w:space="0" w:color="auto"/>
              <w:left w:val="single" w:sz="4" w:space="0" w:color="auto"/>
            </w:tcBorders>
            <w:shd w:val="clear" w:color="auto" w:fill="FFFFFF"/>
            <w:vAlign w:val="center"/>
          </w:tcPr>
          <w:p w14:paraId="5D6D68F8" w14:textId="77777777" w:rsidR="00770355" w:rsidRPr="00770355" w:rsidRDefault="00770355" w:rsidP="008560C5">
            <w:pPr>
              <w:rPr>
                <w:rFonts w:ascii="Arial" w:hAnsi="Arial" w:cs="Arial"/>
                <w:color w:val="auto"/>
                <w:sz w:val="20"/>
                <w:szCs w:val="20"/>
              </w:rPr>
            </w:pPr>
            <w:r w:rsidRPr="00770355">
              <w:rPr>
                <w:rFonts w:ascii="Arial" w:hAnsi="Arial" w:cs="Arial"/>
                <w:b/>
                <w:bCs/>
                <w:color w:val="auto"/>
                <w:sz w:val="20"/>
                <w:szCs w:val="20"/>
              </w:rPr>
              <w:t>Nhóm khoáng sản kim loại</w:t>
            </w:r>
          </w:p>
        </w:tc>
        <w:tc>
          <w:tcPr>
            <w:tcW w:w="397" w:type="pct"/>
            <w:tcBorders>
              <w:top w:val="single" w:sz="4" w:space="0" w:color="auto"/>
              <w:left w:val="single" w:sz="4" w:space="0" w:color="auto"/>
              <w:right w:val="single" w:sz="4" w:space="0" w:color="auto"/>
            </w:tcBorders>
            <w:shd w:val="clear" w:color="auto" w:fill="FFFFFF"/>
            <w:vAlign w:val="center"/>
          </w:tcPr>
          <w:p w14:paraId="4960D0BA"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2</w:t>
            </w:r>
          </w:p>
        </w:tc>
      </w:tr>
      <w:tr w:rsidR="00770355" w:rsidRPr="00770355" w14:paraId="46BEFF48"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4D4F9787"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V</w:t>
            </w:r>
          </w:p>
        </w:tc>
        <w:tc>
          <w:tcPr>
            <w:tcW w:w="4233" w:type="pct"/>
            <w:tcBorders>
              <w:top w:val="single" w:sz="4" w:space="0" w:color="auto"/>
              <w:left w:val="single" w:sz="4" w:space="0" w:color="auto"/>
            </w:tcBorders>
            <w:shd w:val="clear" w:color="auto" w:fill="FFFFFF"/>
            <w:vAlign w:val="center"/>
          </w:tcPr>
          <w:p w14:paraId="0174FC40" w14:textId="77777777" w:rsidR="00770355" w:rsidRPr="00770355" w:rsidRDefault="00770355" w:rsidP="008560C5">
            <w:pPr>
              <w:rPr>
                <w:rFonts w:ascii="Arial" w:hAnsi="Arial" w:cs="Arial"/>
                <w:color w:val="auto"/>
                <w:sz w:val="20"/>
                <w:szCs w:val="20"/>
              </w:rPr>
            </w:pPr>
            <w:r w:rsidRPr="00770355">
              <w:rPr>
                <w:rFonts w:ascii="Arial" w:hAnsi="Arial" w:cs="Arial"/>
                <w:b/>
                <w:bCs/>
                <w:color w:val="auto"/>
                <w:sz w:val="20"/>
                <w:szCs w:val="20"/>
              </w:rPr>
              <w:t>Đất hiếm</w:t>
            </w:r>
          </w:p>
        </w:tc>
        <w:tc>
          <w:tcPr>
            <w:tcW w:w="397" w:type="pct"/>
            <w:tcBorders>
              <w:top w:val="single" w:sz="4" w:space="0" w:color="auto"/>
              <w:left w:val="single" w:sz="4" w:space="0" w:color="auto"/>
              <w:right w:val="single" w:sz="4" w:space="0" w:color="auto"/>
            </w:tcBorders>
            <w:shd w:val="clear" w:color="auto" w:fill="FFFFFF"/>
            <w:vAlign w:val="center"/>
          </w:tcPr>
          <w:p w14:paraId="7FFDCD6E"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2</w:t>
            </w:r>
          </w:p>
        </w:tc>
      </w:tr>
      <w:tr w:rsidR="00770355" w:rsidRPr="00770355" w14:paraId="5BD82E07"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28543803"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VI</w:t>
            </w:r>
          </w:p>
        </w:tc>
        <w:tc>
          <w:tcPr>
            <w:tcW w:w="4233" w:type="pct"/>
            <w:tcBorders>
              <w:top w:val="single" w:sz="4" w:space="0" w:color="auto"/>
              <w:left w:val="single" w:sz="4" w:space="0" w:color="auto"/>
            </w:tcBorders>
            <w:shd w:val="clear" w:color="auto" w:fill="FFFFFF"/>
            <w:vAlign w:val="center"/>
          </w:tcPr>
          <w:p w14:paraId="41F5902D" w14:textId="77777777" w:rsidR="00770355" w:rsidRPr="00770355" w:rsidRDefault="00770355" w:rsidP="008560C5">
            <w:pPr>
              <w:rPr>
                <w:rFonts w:ascii="Arial" w:hAnsi="Arial" w:cs="Arial"/>
                <w:color w:val="auto"/>
                <w:sz w:val="20"/>
                <w:szCs w:val="20"/>
              </w:rPr>
            </w:pPr>
            <w:r w:rsidRPr="00770355">
              <w:rPr>
                <w:rFonts w:ascii="Arial" w:hAnsi="Arial" w:cs="Arial"/>
                <w:b/>
                <w:bCs/>
                <w:color w:val="auto"/>
                <w:sz w:val="20"/>
                <w:szCs w:val="20"/>
              </w:rPr>
              <w:t>Nhóm khoáng sản đá quý, đá trang trí mỹ nghệ</w:t>
            </w:r>
          </w:p>
        </w:tc>
        <w:tc>
          <w:tcPr>
            <w:tcW w:w="397" w:type="pct"/>
            <w:tcBorders>
              <w:top w:val="single" w:sz="4" w:space="0" w:color="auto"/>
              <w:left w:val="single" w:sz="4" w:space="0" w:color="auto"/>
              <w:right w:val="single" w:sz="4" w:space="0" w:color="auto"/>
            </w:tcBorders>
            <w:shd w:val="clear" w:color="auto" w:fill="FFFFFF"/>
            <w:vAlign w:val="center"/>
          </w:tcPr>
          <w:p w14:paraId="04A8D3F6" w14:textId="77777777" w:rsidR="00770355" w:rsidRPr="00770355" w:rsidRDefault="00770355" w:rsidP="008560C5">
            <w:pPr>
              <w:jc w:val="center"/>
              <w:rPr>
                <w:rFonts w:ascii="Arial" w:hAnsi="Arial" w:cs="Arial"/>
                <w:color w:val="auto"/>
                <w:sz w:val="20"/>
                <w:szCs w:val="20"/>
              </w:rPr>
            </w:pPr>
          </w:p>
        </w:tc>
      </w:tr>
      <w:tr w:rsidR="00770355" w:rsidRPr="00770355" w14:paraId="5D0398B4"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0F6A9C16"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1</w:t>
            </w:r>
          </w:p>
        </w:tc>
        <w:tc>
          <w:tcPr>
            <w:tcW w:w="4233" w:type="pct"/>
            <w:tcBorders>
              <w:top w:val="single" w:sz="4" w:space="0" w:color="auto"/>
              <w:left w:val="single" w:sz="4" w:space="0" w:color="auto"/>
            </w:tcBorders>
            <w:shd w:val="clear" w:color="auto" w:fill="FFFFFF"/>
            <w:vAlign w:val="center"/>
          </w:tcPr>
          <w:p w14:paraId="07F2ADCB"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Đá quý</w:t>
            </w:r>
          </w:p>
        </w:tc>
        <w:tc>
          <w:tcPr>
            <w:tcW w:w="397" w:type="pct"/>
            <w:tcBorders>
              <w:top w:val="single" w:sz="4" w:space="0" w:color="auto"/>
              <w:left w:val="single" w:sz="4" w:space="0" w:color="auto"/>
              <w:right w:val="single" w:sz="4" w:space="0" w:color="auto"/>
            </w:tcBorders>
            <w:shd w:val="clear" w:color="auto" w:fill="FFFFFF"/>
            <w:vAlign w:val="center"/>
          </w:tcPr>
          <w:p w14:paraId="04020843"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2</w:t>
            </w:r>
          </w:p>
        </w:tc>
      </w:tr>
      <w:tr w:rsidR="00770355" w:rsidRPr="00770355" w14:paraId="3AB84B92" w14:textId="77777777" w:rsidTr="008560C5">
        <w:trPr>
          <w:trHeight w:val="20"/>
          <w:jc w:val="center"/>
        </w:trPr>
        <w:tc>
          <w:tcPr>
            <w:tcW w:w="370" w:type="pct"/>
            <w:tcBorders>
              <w:top w:val="single" w:sz="4" w:space="0" w:color="auto"/>
              <w:left w:val="single" w:sz="4" w:space="0" w:color="auto"/>
            </w:tcBorders>
            <w:shd w:val="clear" w:color="auto" w:fill="FFFFFF"/>
            <w:vAlign w:val="center"/>
          </w:tcPr>
          <w:p w14:paraId="6E060B3A"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2</w:t>
            </w:r>
          </w:p>
        </w:tc>
        <w:tc>
          <w:tcPr>
            <w:tcW w:w="4233" w:type="pct"/>
            <w:tcBorders>
              <w:top w:val="single" w:sz="4" w:space="0" w:color="auto"/>
              <w:left w:val="single" w:sz="4" w:space="0" w:color="auto"/>
            </w:tcBorders>
            <w:shd w:val="clear" w:color="auto" w:fill="FFFFFF"/>
            <w:vAlign w:val="center"/>
          </w:tcPr>
          <w:p w14:paraId="78E9A81A"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Đá bán quý, đá trang trí mỹ nghệ</w:t>
            </w:r>
          </w:p>
        </w:tc>
        <w:tc>
          <w:tcPr>
            <w:tcW w:w="397" w:type="pct"/>
            <w:tcBorders>
              <w:top w:val="single" w:sz="4" w:space="0" w:color="auto"/>
              <w:left w:val="single" w:sz="4" w:space="0" w:color="auto"/>
              <w:right w:val="single" w:sz="4" w:space="0" w:color="auto"/>
            </w:tcBorders>
            <w:shd w:val="clear" w:color="auto" w:fill="FFFFFF"/>
            <w:vAlign w:val="center"/>
          </w:tcPr>
          <w:p w14:paraId="36E2ED59"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1</w:t>
            </w:r>
          </w:p>
        </w:tc>
      </w:tr>
      <w:tr w:rsidR="00770355" w:rsidRPr="00770355" w14:paraId="65D3AB6D" w14:textId="77777777" w:rsidTr="008560C5">
        <w:trPr>
          <w:trHeight w:val="20"/>
          <w:jc w:val="center"/>
        </w:trPr>
        <w:tc>
          <w:tcPr>
            <w:tcW w:w="370" w:type="pct"/>
            <w:tcBorders>
              <w:top w:val="single" w:sz="4" w:space="0" w:color="auto"/>
              <w:left w:val="single" w:sz="4" w:space="0" w:color="auto"/>
              <w:bottom w:val="single" w:sz="4" w:space="0" w:color="auto"/>
            </w:tcBorders>
            <w:shd w:val="clear" w:color="auto" w:fill="FFFFFF"/>
            <w:vAlign w:val="center"/>
          </w:tcPr>
          <w:p w14:paraId="4B37EA84"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VII</w:t>
            </w:r>
          </w:p>
        </w:tc>
        <w:tc>
          <w:tcPr>
            <w:tcW w:w="4233" w:type="pct"/>
            <w:tcBorders>
              <w:top w:val="single" w:sz="4" w:space="0" w:color="auto"/>
              <w:left w:val="single" w:sz="4" w:space="0" w:color="auto"/>
              <w:bottom w:val="single" w:sz="4" w:space="0" w:color="auto"/>
            </w:tcBorders>
            <w:shd w:val="clear" w:color="auto" w:fill="FFFFFF"/>
            <w:vAlign w:val="center"/>
          </w:tcPr>
          <w:p w14:paraId="3B2CB8EC" w14:textId="77777777" w:rsidR="00770355" w:rsidRPr="00770355" w:rsidRDefault="00770355" w:rsidP="008560C5">
            <w:pPr>
              <w:rPr>
                <w:rFonts w:ascii="Arial" w:hAnsi="Arial" w:cs="Arial"/>
                <w:color w:val="auto"/>
                <w:sz w:val="20"/>
                <w:szCs w:val="20"/>
                <w:vertAlign w:val="subscript"/>
                <w:lang w:val="en-SG"/>
              </w:rPr>
            </w:pPr>
            <w:r w:rsidRPr="00770355">
              <w:rPr>
                <w:rFonts w:ascii="Arial" w:hAnsi="Arial" w:cs="Arial"/>
                <w:b/>
                <w:bCs/>
                <w:color w:val="auto"/>
                <w:sz w:val="20"/>
                <w:szCs w:val="20"/>
              </w:rPr>
              <w:t>Nhóm khoáng sản nước nóng, nư</w:t>
            </w:r>
            <w:r w:rsidRPr="00770355">
              <w:rPr>
                <w:rFonts w:ascii="Arial" w:hAnsi="Arial" w:cs="Arial"/>
                <w:b/>
                <w:bCs/>
                <w:color w:val="auto"/>
                <w:sz w:val="20"/>
                <w:szCs w:val="20"/>
                <w:lang w:val="en-SG"/>
              </w:rPr>
              <w:t>ớ</w:t>
            </w:r>
            <w:r w:rsidRPr="00770355">
              <w:rPr>
                <w:rFonts w:ascii="Arial" w:hAnsi="Arial" w:cs="Arial"/>
                <w:b/>
                <w:bCs/>
                <w:color w:val="auto"/>
                <w:sz w:val="20"/>
                <w:szCs w:val="20"/>
              </w:rPr>
              <w:t>c khoáng và khí CO</w:t>
            </w:r>
            <w:r w:rsidRPr="00770355">
              <w:rPr>
                <w:rFonts w:ascii="Arial" w:hAnsi="Arial" w:cs="Arial"/>
                <w:b/>
                <w:bCs/>
                <w:color w:val="auto"/>
                <w:sz w:val="20"/>
                <w:szCs w:val="20"/>
                <w:vertAlign w:val="subscript"/>
                <w:lang w:val="en-SG"/>
              </w:rPr>
              <w:t>2</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14:paraId="3DBF0FF3"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1</w:t>
            </w:r>
          </w:p>
        </w:tc>
      </w:tr>
    </w:tbl>
    <w:p w14:paraId="04645FC0"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2. </w:t>
      </w:r>
      <w:r w:rsidRPr="00770355">
        <w:rPr>
          <w:rFonts w:ascii="Arial" w:hAnsi="Arial" w:cs="Arial"/>
          <w:color w:val="auto"/>
          <w:sz w:val="20"/>
          <w:szCs w:val="20"/>
        </w:rPr>
        <w:t>Sửa đổi, bổ sung Phụ lục II như sau:</w:t>
      </w:r>
    </w:p>
    <w:p w14:paraId="19B9F27D" w14:textId="77777777" w:rsidR="00770355" w:rsidRPr="00770355" w:rsidRDefault="00770355" w:rsidP="00770355">
      <w:pPr>
        <w:spacing w:after="120"/>
        <w:jc w:val="center"/>
        <w:rPr>
          <w:rFonts w:ascii="Arial" w:hAnsi="Arial" w:cs="Arial"/>
          <w:b/>
          <w:bCs/>
          <w:color w:val="auto"/>
          <w:sz w:val="20"/>
          <w:szCs w:val="20"/>
        </w:rPr>
      </w:pPr>
      <w:r w:rsidRPr="00770355">
        <w:rPr>
          <w:rFonts w:ascii="Arial" w:hAnsi="Arial" w:cs="Arial"/>
          <w:b/>
          <w:bCs/>
          <w:color w:val="auto"/>
          <w:sz w:val="20"/>
          <w:szCs w:val="20"/>
        </w:rPr>
        <w:t>Phụ lục II</w:t>
      </w:r>
    </w:p>
    <w:p w14:paraId="0D985F8F"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Quy định cách xác định hệ số quy đổi K</w:t>
      </w:r>
      <w:r w:rsidRPr="00770355">
        <w:rPr>
          <w:rFonts w:ascii="Arial" w:hAnsi="Arial" w:cs="Arial"/>
          <w:color w:val="auto"/>
          <w:sz w:val="20"/>
          <w:szCs w:val="20"/>
          <w:vertAlign w:val="subscript"/>
        </w:rPr>
        <w:t>qđ</w:t>
      </w:r>
    </w:p>
    <w:p w14:paraId="2996A2A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lang w:val="en-SG"/>
        </w:rPr>
        <w:t xml:space="preserve">I. </w:t>
      </w:r>
      <w:r w:rsidRPr="00770355">
        <w:rPr>
          <w:rFonts w:ascii="Arial" w:hAnsi="Arial" w:cs="Arial"/>
          <w:b/>
          <w:bCs/>
          <w:color w:val="auto"/>
          <w:sz w:val="20"/>
          <w:szCs w:val="20"/>
        </w:rPr>
        <w:t>K</w:t>
      </w:r>
      <w:r w:rsidRPr="00770355">
        <w:rPr>
          <w:rFonts w:ascii="Arial" w:hAnsi="Arial" w:cs="Arial"/>
          <w:b/>
          <w:bCs/>
          <w:color w:val="auto"/>
          <w:sz w:val="20"/>
          <w:szCs w:val="20"/>
          <w:vertAlign w:val="subscript"/>
        </w:rPr>
        <w:t>qđ</w:t>
      </w:r>
      <w:r w:rsidRPr="00770355">
        <w:rPr>
          <w:rFonts w:ascii="Arial" w:hAnsi="Arial" w:cs="Arial"/>
          <w:b/>
          <w:bCs/>
          <w:color w:val="auto"/>
          <w:sz w:val="20"/>
          <w:szCs w:val="20"/>
        </w:rPr>
        <w:t xml:space="preserve"> là hệ số quy đổi </w:t>
      </w:r>
      <w:r w:rsidRPr="00770355">
        <w:rPr>
          <w:rFonts w:ascii="Arial" w:hAnsi="Arial" w:cs="Arial"/>
          <w:color w:val="auto"/>
          <w:sz w:val="20"/>
          <w:szCs w:val="20"/>
        </w:rPr>
        <w:t>(được làm tròn đến số thập phân thứ ba)</w:t>
      </w:r>
    </w:p>
    <w:p w14:paraId="12E9BE60"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Ví dụ: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 0,2532133, được làm tròn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w:t>
      </w:r>
      <w:r w:rsidRPr="00770355">
        <w:rPr>
          <w:rFonts w:ascii="Arial" w:hAnsi="Arial" w:cs="Arial"/>
          <w:color w:val="auto"/>
          <w:sz w:val="20"/>
          <w:szCs w:val="20"/>
          <w:lang w:val="en-SG"/>
        </w:rPr>
        <w:t>=</w:t>
      </w:r>
      <w:r w:rsidRPr="00770355">
        <w:rPr>
          <w:rFonts w:ascii="Arial" w:hAnsi="Arial" w:cs="Arial"/>
          <w:color w:val="auto"/>
          <w:sz w:val="20"/>
          <w:szCs w:val="20"/>
        </w:rPr>
        <w:t xml:space="preserve"> 0,253.</w:t>
      </w:r>
    </w:p>
    <w:p w14:paraId="2C393215"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lang w:val="en-SG"/>
        </w:rPr>
        <w:t xml:space="preserve">II. </w:t>
      </w:r>
      <w:r w:rsidRPr="00770355">
        <w:rPr>
          <w:rFonts w:ascii="Arial" w:hAnsi="Arial" w:cs="Arial"/>
          <w:b/>
          <w:bCs/>
          <w:color w:val="auto"/>
          <w:sz w:val="20"/>
          <w:szCs w:val="20"/>
        </w:rPr>
        <w:t>Các thông số khi xác định hệ số quy đổi K</w:t>
      </w:r>
      <w:r w:rsidRPr="00770355">
        <w:rPr>
          <w:rFonts w:ascii="Arial" w:hAnsi="Arial" w:cs="Arial"/>
          <w:b/>
          <w:bCs/>
          <w:color w:val="auto"/>
          <w:sz w:val="20"/>
          <w:szCs w:val="20"/>
          <w:vertAlign w:val="subscript"/>
        </w:rPr>
        <w:t>qđ</w:t>
      </w:r>
      <w:r w:rsidRPr="00770355">
        <w:rPr>
          <w:rFonts w:ascii="Arial" w:hAnsi="Arial" w:cs="Arial"/>
          <w:b/>
          <w:bCs/>
          <w:color w:val="auto"/>
          <w:sz w:val="20"/>
          <w:szCs w:val="20"/>
        </w:rPr>
        <w:t xml:space="preserve"> bao gồm:</w:t>
      </w:r>
    </w:p>
    <w:p w14:paraId="294314DD"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1. </w:t>
      </w:r>
      <w:r w:rsidRPr="00770355">
        <w:rPr>
          <w:rFonts w:ascii="Arial" w:hAnsi="Arial" w:cs="Arial"/>
          <w:color w:val="auto"/>
          <w:sz w:val="20"/>
          <w:szCs w:val="20"/>
        </w:rPr>
        <w:t>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là hàm lượng kim loại trung bình trong mỏ được xác định bằng tổng trữ lượng kim loại chia (:) cho tổng trữ lượng quặng kim loại được ghi trong Quyết định do Hội đồng đánh giá trữ lượng khoáng sản quốc gia hoặc Ủy ban nhân dân cấp tỉnh phê duyệt hoặc trong báo cáo kết quả thăm dò khoáng sản, cụ thể theo công thức:</w:t>
      </w:r>
    </w:p>
    <w:p w14:paraId="0D8435D5"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 Q</w:t>
      </w:r>
      <w:r w:rsidRPr="00770355">
        <w:rPr>
          <w:rFonts w:ascii="Arial" w:hAnsi="Arial" w:cs="Arial"/>
          <w:color w:val="auto"/>
          <w:sz w:val="20"/>
          <w:szCs w:val="20"/>
          <w:vertAlign w:val="subscript"/>
        </w:rPr>
        <w:t>k</w:t>
      </w:r>
      <w:r w:rsidRPr="00770355">
        <w:rPr>
          <w:rFonts w:ascii="Arial" w:hAnsi="Arial" w:cs="Arial"/>
          <w:color w:val="auto"/>
          <w:sz w:val="20"/>
          <w:szCs w:val="20"/>
          <w:vertAlign w:val="subscript"/>
          <w:lang w:val="en-SG"/>
        </w:rPr>
        <w:t>l</w:t>
      </w:r>
      <w:r w:rsidRPr="00770355">
        <w:rPr>
          <w:rFonts w:ascii="Arial" w:hAnsi="Arial" w:cs="Arial"/>
          <w:color w:val="auto"/>
          <w:sz w:val="20"/>
          <w:szCs w:val="20"/>
          <w:lang w:val="en-SG"/>
        </w:rPr>
        <w:t xml:space="preserve"> </w:t>
      </w:r>
      <w:r w:rsidRPr="00770355">
        <w:rPr>
          <w:rFonts w:ascii="Arial" w:hAnsi="Arial" w:cs="Arial"/>
          <w:color w:val="auto"/>
          <w:sz w:val="20"/>
          <w:szCs w:val="20"/>
        </w:rPr>
        <w:t>: Q</w:t>
      </w:r>
      <w:r w:rsidRPr="00770355">
        <w:rPr>
          <w:rFonts w:ascii="Arial" w:hAnsi="Arial" w:cs="Arial"/>
          <w:color w:val="auto"/>
          <w:sz w:val="20"/>
          <w:szCs w:val="20"/>
          <w:vertAlign w:val="subscript"/>
        </w:rPr>
        <w:t>q</w:t>
      </w:r>
    </w:p>
    <w:p w14:paraId="2411F42A"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Trong đó:</w:t>
      </w:r>
    </w:p>
    <w:p w14:paraId="5FD0A32E"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Q</w:t>
      </w:r>
      <w:r w:rsidRPr="00770355">
        <w:rPr>
          <w:rFonts w:ascii="Arial" w:hAnsi="Arial" w:cs="Arial"/>
          <w:color w:val="auto"/>
          <w:sz w:val="20"/>
          <w:szCs w:val="20"/>
          <w:vertAlign w:val="subscript"/>
        </w:rPr>
        <w:t>k</w:t>
      </w:r>
      <w:r w:rsidRPr="00770355">
        <w:rPr>
          <w:rFonts w:ascii="Arial" w:hAnsi="Arial" w:cs="Arial"/>
          <w:color w:val="auto"/>
          <w:sz w:val="20"/>
          <w:szCs w:val="20"/>
          <w:vertAlign w:val="subscript"/>
          <w:lang w:val="en-SG"/>
        </w:rPr>
        <w:t>l</w:t>
      </w:r>
      <w:r w:rsidRPr="00770355">
        <w:rPr>
          <w:rFonts w:ascii="Arial" w:hAnsi="Arial" w:cs="Arial"/>
          <w:color w:val="auto"/>
          <w:sz w:val="20"/>
          <w:szCs w:val="20"/>
        </w:rPr>
        <w:t xml:space="preserve"> là tổng trữ lượng kim loại được phê duyệt;</w:t>
      </w:r>
    </w:p>
    <w:p w14:paraId="6211173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Q</w:t>
      </w:r>
      <w:r w:rsidRPr="00770355">
        <w:rPr>
          <w:rFonts w:ascii="Arial" w:hAnsi="Arial" w:cs="Arial"/>
          <w:color w:val="auto"/>
          <w:sz w:val="20"/>
          <w:szCs w:val="20"/>
          <w:vertAlign w:val="subscript"/>
        </w:rPr>
        <w:t>q</w:t>
      </w:r>
      <w:r w:rsidRPr="00770355">
        <w:rPr>
          <w:rFonts w:ascii="Arial" w:hAnsi="Arial" w:cs="Arial"/>
          <w:color w:val="auto"/>
          <w:sz w:val="20"/>
          <w:szCs w:val="20"/>
        </w:rPr>
        <w:t xml:space="preserve"> là tổng trữ lượng quặng kim loại ghi trong quyết định phê duyệt hoặc trong báo cáo kết quả thăm dò khoáng sản.</w:t>
      </w:r>
    </w:p>
    <w:p w14:paraId="44B399D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 xml:space="preserve">Ví dụ: Quyết định phê duyệt trữ lượng ghi là 1.936.000 (tấn) quặng đồng nguyên khai tương ứng với trữ lượng kim loại Cu là 20.659 (tấn). Căn cứ công thức nêu trên, hàm lượng </w:t>
      </w:r>
      <w:r w:rsidRPr="00770355">
        <w:rPr>
          <w:rFonts w:ascii="Arial" w:hAnsi="Arial" w:cs="Arial"/>
          <w:color w:val="auto"/>
          <w:sz w:val="20"/>
          <w:szCs w:val="20"/>
          <w:lang w:val="en-SG"/>
        </w:rPr>
        <w:t>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được tính như sau:</w:t>
      </w:r>
    </w:p>
    <w:p w14:paraId="39212A7D"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 20.659 (tấn)</w:t>
      </w:r>
      <w:r w:rsidRPr="00770355">
        <w:rPr>
          <w:rFonts w:ascii="Arial" w:hAnsi="Arial" w:cs="Arial"/>
          <w:color w:val="auto"/>
          <w:sz w:val="20"/>
          <w:szCs w:val="20"/>
          <w:lang w:val="en-SG"/>
        </w:rPr>
        <w:t xml:space="preserve"> </w:t>
      </w:r>
      <w:r w:rsidRPr="00770355">
        <w:rPr>
          <w:rFonts w:ascii="Arial" w:hAnsi="Arial" w:cs="Arial"/>
          <w:color w:val="auto"/>
          <w:sz w:val="20"/>
          <w:szCs w:val="20"/>
        </w:rPr>
        <w:t xml:space="preserve">: 1.936.000 (tấn) </w:t>
      </w:r>
      <w:r w:rsidRPr="00770355">
        <w:rPr>
          <w:rFonts w:ascii="Arial" w:hAnsi="Arial" w:cs="Arial"/>
          <w:color w:val="auto"/>
          <w:sz w:val="20"/>
          <w:szCs w:val="20"/>
          <w:lang w:val="en-SG"/>
        </w:rPr>
        <w:t>x</w:t>
      </w:r>
      <w:r w:rsidRPr="00770355">
        <w:rPr>
          <w:rFonts w:ascii="Arial" w:hAnsi="Arial" w:cs="Arial"/>
          <w:color w:val="auto"/>
          <w:sz w:val="20"/>
          <w:szCs w:val="20"/>
        </w:rPr>
        <w:t xml:space="preserve"> 100% </w:t>
      </w:r>
      <w:r w:rsidRPr="00770355">
        <w:rPr>
          <w:rFonts w:ascii="Arial" w:hAnsi="Arial" w:cs="Arial"/>
          <w:color w:val="auto"/>
          <w:sz w:val="20"/>
          <w:szCs w:val="20"/>
        </w:rPr>
        <w:sym w:font="Symbol" w:char="F0BB"/>
      </w:r>
      <w:r w:rsidRPr="00770355">
        <w:rPr>
          <w:rFonts w:ascii="Arial" w:hAnsi="Arial" w:cs="Arial"/>
          <w:color w:val="auto"/>
          <w:sz w:val="20"/>
          <w:szCs w:val="20"/>
        </w:rPr>
        <w:t xml:space="preserve"> 1,067% (đã làm tròn)</w:t>
      </w:r>
    </w:p>
    <w:p w14:paraId="4867DA65"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2. </w:t>
      </w:r>
      <w:r w:rsidRPr="00770355">
        <w:rPr>
          <w:rFonts w:ascii="Arial" w:hAnsi="Arial" w:cs="Arial"/>
          <w:color w:val="auto"/>
          <w:sz w:val="20"/>
          <w:szCs w:val="20"/>
        </w:rPr>
        <w:t>C</w:t>
      </w:r>
      <w:r w:rsidRPr="00770355">
        <w:rPr>
          <w:rFonts w:ascii="Arial" w:hAnsi="Arial" w:cs="Arial"/>
          <w:color w:val="auto"/>
          <w:sz w:val="20"/>
          <w:szCs w:val="20"/>
          <w:vertAlign w:val="subscript"/>
        </w:rPr>
        <w:t>max</w:t>
      </w:r>
      <w:r w:rsidRPr="00770355">
        <w:rPr>
          <w:rFonts w:ascii="Arial" w:hAnsi="Arial" w:cs="Arial"/>
          <w:color w:val="auto"/>
          <w:sz w:val="20"/>
          <w:szCs w:val="20"/>
        </w:rPr>
        <w:t xml:space="preserve"> là hàm lượng kim loại lớn nhất được quy định trong bảng giá tính thuế tài nguyên do </w:t>
      </w:r>
      <w:r w:rsidRPr="00770355">
        <w:rPr>
          <w:rFonts w:ascii="Arial" w:hAnsi="Arial" w:cs="Arial"/>
          <w:color w:val="auto"/>
          <w:sz w:val="20"/>
          <w:szCs w:val="20"/>
        </w:rPr>
        <w:lastRenderedPageBreak/>
        <w:t>Ủy ban nhân dân cấp tỉnh ban hành.</w:t>
      </w:r>
    </w:p>
    <w:p w14:paraId="53323E7D"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3. </w:t>
      </w:r>
      <w:r w:rsidRPr="00770355">
        <w:rPr>
          <w:rFonts w:ascii="Arial" w:hAnsi="Arial" w:cs="Arial"/>
          <w:color w:val="auto"/>
          <w:sz w:val="20"/>
          <w:szCs w:val="20"/>
        </w:rPr>
        <w:t>C</w:t>
      </w:r>
      <w:r w:rsidRPr="00770355">
        <w:rPr>
          <w:rFonts w:ascii="Arial" w:hAnsi="Arial" w:cs="Arial"/>
          <w:color w:val="auto"/>
          <w:sz w:val="20"/>
          <w:szCs w:val="20"/>
          <w:vertAlign w:val="subscript"/>
        </w:rPr>
        <w:t>min</w:t>
      </w:r>
      <w:r w:rsidRPr="00770355">
        <w:rPr>
          <w:rFonts w:ascii="Arial" w:hAnsi="Arial" w:cs="Arial"/>
          <w:color w:val="auto"/>
          <w:sz w:val="20"/>
          <w:szCs w:val="20"/>
        </w:rPr>
        <w:t xml:space="preserve"> là hàm lượng kim loại nhỏ nhất được quy định trong bảng giá tính thuế tài nguyên do Ủy ban nhân dân cấp tỉnh ban hành.</w:t>
      </w:r>
    </w:p>
    <w:p w14:paraId="49942D88"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4. C</w:t>
      </w:r>
      <w:r w:rsidRPr="00770355">
        <w:rPr>
          <w:rFonts w:ascii="Arial" w:hAnsi="Arial" w:cs="Arial"/>
          <w:color w:val="auto"/>
          <w:sz w:val="20"/>
          <w:szCs w:val="20"/>
        </w:rPr>
        <w:t xml:space="preserve"> là hàm lượng kim loại được quy định trong bảng giá tính thuế tài nguyên do Ủy ban nhân dân cấp tỉnh ban hành.</w:t>
      </w:r>
    </w:p>
    <w:p w14:paraId="54A3985E"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5. </w:t>
      </w:r>
      <w:r w:rsidRPr="00770355">
        <w:rPr>
          <w:rFonts w:ascii="Arial" w:hAnsi="Arial" w:cs="Arial"/>
          <w:color w:val="auto"/>
          <w:sz w:val="20"/>
          <w:szCs w:val="20"/>
        </w:rPr>
        <w:t>C</w:t>
      </w:r>
      <w:r w:rsidRPr="00770355">
        <w:rPr>
          <w:rFonts w:ascii="Arial" w:hAnsi="Arial" w:cs="Arial"/>
          <w:color w:val="auto"/>
          <w:sz w:val="20"/>
          <w:szCs w:val="20"/>
          <w:vertAlign w:val="subscript"/>
        </w:rPr>
        <w:t>tq</w:t>
      </w:r>
      <w:r w:rsidRPr="00770355">
        <w:rPr>
          <w:rFonts w:ascii="Arial" w:hAnsi="Arial" w:cs="Arial"/>
          <w:color w:val="auto"/>
          <w:sz w:val="20"/>
          <w:szCs w:val="20"/>
        </w:rPr>
        <w:t xml:space="preserve"> là hàm lượng trung bình của kim loại trong tinh quặng để xác định giá tính thuế tài nguyên.</w:t>
      </w:r>
    </w:p>
    <w:p w14:paraId="23191F73"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6. </w:t>
      </w:r>
      <w:r w:rsidRPr="00770355">
        <w:rPr>
          <w:rFonts w:ascii="Arial" w:hAnsi="Arial" w:cs="Arial"/>
          <w:color w:val="auto"/>
          <w:sz w:val="20"/>
          <w:szCs w:val="20"/>
        </w:rPr>
        <w:t>H</w:t>
      </w:r>
      <w:r w:rsidRPr="00770355">
        <w:rPr>
          <w:rFonts w:ascii="Arial" w:hAnsi="Arial" w:cs="Arial"/>
          <w:color w:val="auto"/>
          <w:sz w:val="20"/>
          <w:szCs w:val="20"/>
          <w:vertAlign w:val="subscript"/>
        </w:rPr>
        <w:t>n</w:t>
      </w:r>
      <w:r w:rsidRPr="00770355">
        <w:rPr>
          <w:rFonts w:ascii="Arial" w:hAnsi="Arial" w:cs="Arial"/>
          <w:color w:val="auto"/>
          <w:sz w:val="20"/>
          <w:szCs w:val="20"/>
        </w:rPr>
        <w:t xml:space="preserve"> là hệ số nở rời để chuyển đổi thể tích từ trạng thái tự nhiên (khoáng sản chưa khai thác trong lòng đất) sang trạng thái nguyên khai (khoáng sản nguyên khai) được xác định theo đặc tính cơ lý của từng loại, nhóm khoáng sản và được làm tròn đến số thập phân thứ ba.</w:t>
      </w:r>
    </w:p>
    <w:p w14:paraId="15D8355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Ví dụ: H</w:t>
      </w:r>
      <w:r w:rsidRPr="00770355">
        <w:rPr>
          <w:rFonts w:ascii="Arial" w:hAnsi="Arial" w:cs="Arial"/>
          <w:color w:val="auto"/>
          <w:sz w:val="20"/>
          <w:szCs w:val="20"/>
          <w:vertAlign w:val="subscript"/>
        </w:rPr>
        <w:t>n</w:t>
      </w:r>
      <w:r w:rsidRPr="00770355">
        <w:rPr>
          <w:rFonts w:ascii="Arial" w:hAnsi="Arial" w:cs="Arial"/>
          <w:color w:val="auto"/>
          <w:sz w:val="20"/>
          <w:szCs w:val="20"/>
        </w:rPr>
        <w:t xml:space="preserve"> = 1,475128, được làm tròn H</w:t>
      </w:r>
      <w:r w:rsidRPr="00770355">
        <w:rPr>
          <w:rFonts w:ascii="Arial" w:hAnsi="Arial" w:cs="Arial"/>
          <w:color w:val="auto"/>
          <w:sz w:val="20"/>
          <w:szCs w:val="20"/>
          <w:vertAlign w:val="subscript"/>
        </w:rPr>
        <w:t>n</w:t>
      </w:r>
      <w:r w:rsidRPr="00770355">
        <w:rPr>
          <w:rFonts w:ascii="Arial" w:hAnsi="Arial" w:cs="Arial"/>
          <w:color w:val="auto"/>
          <w:sz w:val="20"/>
          <w:szCs w:val="20"/>
        </w:rPr>
        <w:t xml:space="preserve"> = 1,475.</w:t>
      </w:r>
    </w:p>
    <w:p w14:paraId="228293FC"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7. </w:t>
      </w:r>
      <w:r w:rsidRPr="00770355">
        <w:rPr>
          <w:rFonts w:ascii="Arial" w:hAnsi="Arial" w:cs="Arial"/>
          <w:color w:val="auto"/>
          <w:sz w:val="20"/>
          <w:szCs w:val="20"/>
        </w:rPr>
        <w:t>D là thể trọng tự nhiên của khoáng sản (hoặc dung trọng tự nhiên, khối lượng riêng... hoặc các thuật ngữ tương đương thể hiện khối lượng khoáng sản ở trạng thái tự nhiên trên một đơn vị thể tích) được xác định trong báo cáo kết quả thăm dò khoáng sản đã được phê duyệt.</w:t>
      </w:r>
    </w:p>
    <w:p w14:paraId="0673F46E"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Ví dụ: Trữ lượng khoáng sản cấp phép khai thác (trong lòng đất) có đơn vị là m</w:t>
      </w:r>
      <w:r w:rsidRPr="00770355">
        <w:rPr>
          <w:rFonts w:ascii="Arial" w:hAnsi="Arial" w:cs="Arial"/>
          <w:color w:val="auto"/>
          <w:sz w:val="20"/>
          <w:szCs w:val="20"/>
          <w:vertAlign w:val="superscript"/>
        </w:rPr>
        <w:t xml:space="preserve">3 </w:t>
      </w:r>
      <w:r w:rsidRPr="00770355">
        <w:rPr>
          <w:rFonts w:ascii="Arial" w:hAnsi="Arial" w:cs="Arial"/>
          <w:color w:val="auto"/>
          <w:sz w:val="20"/>
          <w:szCs w:val="20"/>
        </w:rPr>
        <w:t>(hoặc tấn), trong khi khoáng sản nguyên khai sau khai thác (đã nở rời) có đơn vị là m</w:t>
      </w:r>
      <w:r w:rsidRPr="00770355">
        <w:rPr>
          <w:rFonts w:ascii="Arial" w:hAnsi="Arial" w:cs="Arial"/>
          <w:color w:val="auto"/>
          <w:sz w:val="20"/>
          <w:szCs w:val="20"/>
          <w:vertAlign w:val="superscript"/>
        </w:rPr>
        <w:t>3</w:t>
      </w:r>
      <w:r w:rsidRPr="00770355">
        <w:rPr>
          <w:rFonts w:ascii="Arial" w:hAnsi="Arial" w:cs="Arial"/>
          <w:color w:val="auto"/>
          <w:sz w:val="20"/>
          <w:szCs w:val="20"/>
        </w:rPr>
        <w:t>.</w:t>
      </w:r>
    </w:p>
    <w:p w14:paraId="2974D72F"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lang w:val="en-SG"/>
        </w:rPr>
        <w:t xml:space="preserve">III. </w:t>
      </w:r>
      <w:r w:rsidRPr="00770355">
        <w:rPr>
          <w:rFonts w:ascii="Arial" w:hAnsi="Arial" w:cs="Arial"/>
          <w:b/>
          <w:bCs/>
          <w:color w:val="auto"/>
          <w:sz w:val="20"/>
          <w:szCs w:val="20"/>
        </w:rPr>
        <w:t>Xác định hệ số quy đổi K</w:t>
      </w:r>
      <w:r w:rsidRPr="00770355">
        <w:rPr>
          <w:rFonts w:ascii="Arial" w:hAnsi="Arial" w:cs="Arial"/>
          <w:b/>
          <w:bCs/>
          <w:color w:val="auto"/>
          <w:sz w:val="20"/>
          <w:szCs w:val="20"/>
          <w:vertAlign w:val="subscript"/>
        </w:rPr>
        <w:t>qđ</w:t>
      </w:r>
      <w:r w:rsidRPr="00770355">
        <w:rPr>
          <w:rFonts w:ascii="Arial" w:hAnsi="Arial" w:cs="Arial"/>
          <w:b/>
          <w:bCs/>
          <w:color w:val="auto"/>
          <w:sz w:val="20"/>
          <w:szCs w:val="20"/>
        </w:rPr>
        <w:t xml:space="preserve"> đối với nhóm khoáng sản kim loại</w:t>
      </w:r>
    </w:p>
    <w:p w14:paraId="026FFAE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1. </w:t>
      </w:r>
      <w:r w:rsidRPr="00770355">
        <w:rPr>
          <w:rFonts w:ascii="Arial" w:hAnsi="Arial" w:cs="Arial"/>
          <w:color w:val="auto"/>
          <w:sz w:val="20"/>
          <w:szCs w:val="20"/>
        </w:rPr>
        <w:t>Công thức xác định hệ số quy đổi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đối với các trường hợp giá tính thuế tài nguyên do Ủy ban nhân dân cấp tỉnh ban hành theo khoáng hàm lượng quặng kim loại:</w:t>
      </w:r>
    </w:p>
    <w:p w14:paraId="1CF8EE59"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a) </w:t>
      </w:r>
      <w:r w:rsidRPr="00770355">
        <w:rPr>
          <w:rFonts w:ascii="Arial" w:hAnsi="Arial" w:cs="Arial"/>
          <w:color w:val="auto"/>
          <w:sz w:val="20"/>
          <w:szCs w:val="20"/>
        </w:rPr>
        <w:t>Trường hợp hàm lượng kim loại thực tế trung bình trong mỏ theo quyết định phê duyệt trữ lượng (C</w:t>
      </w:r>
      <w:r w:rsidRPr="00770355">
        <w:rPr>
          <w:rFonts w:ascii="Arial" w:hAnsi="Arial" w:cs="Arial"/>
          <w:color w:val="auto"/>
          <w:sz w:val="20"/>
          <w:szCs w:val="20"/>
          <w:vertAlign w:val="subscript"/>
        </w:rPr>
        <w:t>m</w:t>
      </w:r>
      <w:r w:rsidRPr="00770355">
        <w:rPr>
          <w:rFonts w:ascii="Arial" w:hAnsi="Arial" w:cs="Arial"/>
          <w:color w:val="auto"/>
          <w:sz w:val="20"/>
          <w:szCs w:val="20"/>
        </w:rPr>
        <w:t>) nằm trong các khoáng hàm lượng quặng kim loại được quy định trong bảng giá tính thuế tài nguyên thì giá tính tiền cấp quyền khai thác khoáng sản bằng (=) giá tính thuế tài nguyên đã ban hành tương ứng ở khoáng hàm lượng quặng kim loại này, cụ thể theo công thức sau:</w:t>
      </w:r>
    </w:p>
    <w:p w14:paraId="14DC86EE"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color w:val="auto"/>
          <w:sz w:val="20"/>
          <w:szCs w:val="20"/>
        </w:rPr>
        <w:t>K</w:t>
      </w:r>
      <w:r w:rsidRPr="00770355">
        <w:rPr>
          <w:rFonts w:ascii="Arial" w:hAnsi="Arial" w:cs="Arial"/>
          <w:color w:val="auto"/>
          <w:sz w:val="20"/>
          <w:szCs w:val="20"/>
          <w:vertAlign w:val="subscript"/>
        </w:rPr>
        <w:t>qđ</w:t>
      </w:r>
      <w:r w:rsidRPr="00770355">
        <w:rPr>
          <w:rFonts w:ascii="Arial" w:hAnsi="Arial" w:cs="Arial"/>
          <w:color w:val="auto"/>
          <w:sz w:val="20"/>
          <w:szCs w:val="20"/>
          <w:vertAlign w:val="subscript"/>
          <w:lang w:val="en-SG"/>
        </w:rPr>
        <w:t xml:space="preserve"> </w:t>
      </w:r>
      <w:r w:rsidRPr="00770355">
        <w:rPr>
          <w:rFonts w:ascii="Arial" w:hAnsi="Arial" w:cs="Arial"/>
          <w:color w:val="auto"/>
          <w:sz w:val="20"/>
          <w:szCs w:val="20"/>
        </w:rPr>
        <w:t>=</w:t>
      </w:r>
      <w:r w:rsidRPr="00770355">
        <w:rPr>
          <w:rFonts w:ascii="Arial" w:hAnsi="Arial" w:cs="Arial"/>
          <w:color w:val="auto"/>
          <w:sz w:val="20"/>
          <w:szCs w:val="20"/>
          <w:lang w:val="en-SG"/>
        </w:rPr>
        <w:t xml:space="preserve"> 1</w:t>
      </w:r>
    </w:p>
    <w:p w14:paraId="6B31249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Ví dụ: giá tính thuế tài nguyên do tỉnh TN được ban hành theo các khoáng hàm lượng quặng sun</w:t>
      </w:r>
      <w:r w:rsidRPr="00770355">
        <w:rPr>
          <w:rFonts w:ascii="Arial" w:hAnsi="Arial" w:cs="Arial"/>
          <w:color w:val="auto"/>
          <w:sz w:val="20"/>
          <w:szCs w:val="20"/>
          <w:lang w:val="en-SG"/>
        </w:rPr>
        <w:t>fu</w:t>
      </w:r>
      <w:r w:rsidRPr="00770355">
        <w:rPr>
          <w:rFonts w:ascii="Arial" w:hAnsi="Arial" w:cs="Arial"/>
          <w:color w:val="auto"/>
          <w:sz w:val="20"/>
          <w:szCs w:val="20"/>
        </w:rPr>
        <w:t>a chì - kẽm (Pb + Zn) như sau:</w:t>
      </w:r>
    </w:p>
    <w:p w14:paraId="57557D4F" w14:textId="77777777" w:rsidR="00770355" w:rsidRPr="00770355" w:rsidRDefault="00770355" w:rsidP="00770355">
      <w:pPr>
        <w:spacing w:after="120"/>
        <w:ind w:firstLine="720"/>
        <w:jc w:val="both"/>
        <w:rPr>
          <w:rFonts w:ascii="Arial" w:hAnsi="Arial" w:cs="Arial"/>
          <w:b/>
          <w:bCs/>
          <w:color w:val="auto"/>
          <w:sz w:val="20"/>
          <w:szCs w:val="20"/>
        </w:rPr>
      </w:pPr>
      <w:r w:rsidRPr="00770355">
        <w:rPr>
          <w:rFonts w:ascii="Arial" w:hAnsi="Arial" w:cs="Arial"/>
          <w:b/>
          <w:bCs/>
          <w:color w:val="auto"/>
          <w:sz w:val="20"/>
          <w:szCs w:val="20"/>
        </w:rPr>
        <w:t>Bảng 1</w:t>
      </w:r>
    </w:p>
    <w:tbl>
      <w:tblPr>
        <w:tblOverlap w:val="never"/>
        <w:tblW w:w="5000" w:type="pct"/>
        <w:jc w:val="right"/>
        <w:tblCellMar>
          <w:left w:w="10" w:type="dxa"/>
          <w:right w:w="10" w:type="dxa"/>
        </w:tblCellMar>
        <w:tblLook w:val="04A0" w:firstRow="1" w:lastRow="0" w:firstColumn="1" w:lastColumn="0" w:noHBand="0" w:noVBand="1"/>
      </w:tblPr>
      <w:tblGrid>
        <w:gridCol w:w="721"/>
        <w:gridCol w:w="6371"/>
        <w:gridCol w:w="1924"/>
      </w:tblGrid>
      <w:tr w:rsidR="00770355" w:rsidRPr="00770355" w14:paraId="3A608E9D" w14:textId="77777777" w:rsidTr="008560C5">
        <w:trPr>
          <w:trHeight w:val="20"/>
          <w:jc w:val="right"/>
        </w:trPr>
        <w:tc>
          <w:tcPr>
            <w:tcW w:w="400" w:type="pct"/>
            <w:tcBorders>
              <w:top w:val="single" w:sz="4" w:space="0" w:color="auto"/>
              <w:left w:val="single" w:sz="4" w:space="0" w:color="auto"/>
            </w:tcBorders>
            <w:shd w:val="clear" w:color="auto" w:fill="FFFFFF"/>
            <w:vAlign w:val="center"/>
          </w:tcPr>
          <w:p w14:paraId="05B5326B"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STT</w:t>
            </w:r>
          </w:p>
        </w:tc>
        <w:tc>
          <w:tcPr>
            <w:tcW w:w="3533" w:type="pct"/>
            <w:tcBorders>
              <w:top w:val="single" w:sz="4" w:space="0" w:color="auto"/>
              <w:left w:val="single" w:sz="4" w:space="0" w:color="auto"/>
            </w:tcBorders>
            <w:shd w:val="clear" w:color="auto" w:fill="FFFFFF"/>
            <w:vAlign w:val="center"/>
          </w:tcPr>
          <w:p w14:paraId="135BE9DF"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Loại khoáng sản</w:t>
            </w:r>
          </w:p>
        </w:tc>
        <w:tc>
          <w:tcPr>
            <w:tcW w:w="1067" w:type="pct"/>
            <w:tcBorders>
              <w:top w:val="single" w:sz="4" w:space="0" w:color="auto"/>
              <w:left w:val="single" w:sz="4" w:space="0" w:color="auto"/>
              <w:right w:val="single" w:sz="4" w:space="0" w:color="auto"/>
            </w:tcBorders>
            <w:shd w:val="clear" w:color="auto" w:fill="FFFFFF"/>
            <w:vAlign w:val="center"/>
          </w:tcPr>
          <w:p w14:paraId="4827CFED"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Giá tính thuế TN (đồng/tấn)</w:t>
            </w:r>
          </w:p>
        </w:tc>
      </w:tr>
      <w:tr w:rsidR="00770355" w:rsidRPr="00770355" w14:paraId="6C011E45" w14:textId="77777777" w:rsidTr="008560C5">
        <w:trPr>
          <w:trHeight w:val="20"/>
          <w:jc w:val="right"/>
        </w:trPr>
        <w:tc>
          <w:tcPr>
            <w:tcW w:w="400" w:type="pct"/>
            <w:tcBorders>
              <w:top w:val="single" w:sz="4" w:space="0" w:color="auto"/>
              <w:left w:val="single" w:sz="4" w:space="0" w:color="auto"/>
            </w:tcBorders>
            <w:shd w:val="clear" w:color="auto" w:fill="FFFFFF"/>
            <w:vAlign w:val="center"/>
          </w:tcPr>
          <w:p w14:paraId="254BFCDF"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1</w:t>
            </w:r>
          </w:p>
        </w:tc>
        <w:tc>
          <w:tcPr>
            <w:tcW w:w="3533" w:type="pct"/>
            <w:tcBorders>
              <w:top w:val="single" w:sz="4" w:space="0" w:color="auto"/>
              <w:left w:val="single" w:sz="4" w:space="0" w:color="auto"/>
            </w:tcBorders>
            <w:shd w:val="clear" w:color="auto" w:fill="FFFFFF"/>
            <w:vAlign w:val="center"/>
          </w:tcPr>
          <w:p w14:paraId="6F30B6B3"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Quặng sunfua chì - kẽm (hàm lượng chì + kẽm &lt; 10%)</w:t>
            </w:r>
          </w:p>
        </w:tc>
        <w:tc>
          <w:tcPr>
            <w:tcW w:w="1067" w:type="pct"/>
            <w:tcBorders>
              <w:top w:val="single" w:sz="4" w:space="0" w:color="auto"/>
              <w:left w:val="single" w:sz="4" w:space="0" w:color="auto"/>
              <w:right w:val="single" w:sz="4" w:space="0" w:color="auto"/>
            </w:tcBorders>
            <w:shd w:val="clear" w:color="auto" w:fill="FFFFFF"/>
            <w:vAlign w:val="center"/>
          </w:tcPr>
          <w:p w14:paraId="3ADDDA01"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1.100.000</w:t>
            </w:r>
          </w:p>
        </w:tc>
      </w:tr>
      <w:tr w:rsidR="00770355" w:rsidRPr="00770355" w14:paraId="25E18601" w14:textId="77777777" w:rsidTr="008560C5">
        <w:trPr>
          <w:trHeight w:val="20"/>
          <w:jc w:val="right"/>
        </w:trPr>
        <w:tc>
          <w:tcPr>
            <w:tcW w:w="400" w:type="pct"/>
            <w:tcBorders>
              <w:top w:val="single" w:sz="4" w:space="0" w:color="auto"/>
              <w:left w:val="single" w:sz="4" w:space="0" w:color="auto"/>
            </w:tcBorders>
            <w:shd w:val="clear" w:color="auto" w:fill="FFFFFF"/>
            <w:vAlign w:val="center"/>
          </w:tcPr>
          <w:p w14:paraId="01F328F8"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2</w:t>
            </w:r>
          </w:p>
        </w:tc>
        <w:tc>
          <w:tcPr>
            <w:tcW w:w="3533" w:type="pct"/>
            <w:tcBorders>
              <w:top w:val="single" w:sz="4" w:space="0" w:color="auto"/>
              <w:left w:val="single" w:sz="4" w:space="0" w:color="auto"/>
            </w:tcBorders>
            <w:shd w:val="clear" w:color="auto" w:fill="FFFFFF"/>
            <w:vAlign w:val="center"/>
          </w:tcPr>
          <w:p w14:paraId="687754C9"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Quặng sunfua chì - kẽm 10% ≤ (hàm lượng Pb+Zn) &lt; 15%</w:t>
            </w:r>
          </w:p>
        </w:tc>
        <w:tc>
          <w:tcPr>
            <w:tcW w:w="1067" w:type="pct"/>
            <w:tcBorders>
              <w:top w:val="single" w:sz="4" w:space="0" w:color="auto"/>
              <w:left w:val="single" w:sz="4" w:space="0" w:color="auto"/>
              <w:right w:val="single" w:sz="4" w:space="0" w:color="auto"/>
            </w:tcBorders>
            <w:shd w:val="clear" w:color="auto" w:fill="FFFFFF"/>
            <w:vAlign w:val="center"/>
          </w:tcPr>
          <w:p w14:paraId="44FC80AF"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1.200.000</w:t>
            </w:r>
          </w:p>
        </w:tc>
      </w:tr>
      <w:tr w:rsidR="00770355" w:rsidRPr="00770355" w14:paraId="3F96B730" w14:textId="77777777" w:rsidTr="008560C5">
        <w:trPr>
          <w:trHeight w:val="20"/>
          <w:jc w:val="right"/>
        </w:trPr>
        <w:tc>
          <w:tcPr>
            <w:tcW w:w="400" w:type="pct"/>
            <w:tcBorders>
              <w:top w:val="single" w:sz="4" w:space="0" w:color="auto"/>
              <w:left w:val="single" w:sz="4" w:space="0" w:color="auto"/>
            </w:tcBorders>
            <w:shd w:val="clear" w:color="auto" w:fill="FFFFFF"/>
            <w:vAlign w:val="center"/>
          </w:tcPr>
          <w:p w14:paraId="57DE9254"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3</w:t>
            </w:r>
          </w:p>
        </w:tc>
        <w:tc>
          <w:tcPr>
            <w:tcW w:w="3533" w:type="pct"/>
            <w:tcBorders>
              <w:top w:val="single" w:sz="4" w:space="0" w:color="auto"/>
              <w:left w:val="single" w:sz="4" w:space="0" w:color="auto"/>
            </w:tcBorders>
            <w:shd w:val="clear" w:color="auto" w:fill="FFFFFF"/>
            <w:vAlign w:val="center"/>
          </w:tcPr>
          <w:p w14:paraId="10A082AD"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Quặng sunfua chì - kẽm 15% ≤ (hàm lượng Pb+Zn) &lt; 20%</w:t>
            </w:r>
          </w:p>
        </w:tc>
        <w:tc>
          <w:tcPr>
            <w:tcW w:w="1067" w:type="pct"/>
            <w:tcBorders>
              <w:top w:val="single" w:sz="4" w:space="0" w:color="auto"/>
              <w:left w:val="single" w:sz="4" w:space="0" w:color="auto"/>
              <w:right w:val="single" w:sz="4" w:space="0" w:color="auto"/>
            </w:tcBorders>
            <w:shd w:val="clear" w:color="auto" w:fill="FFFFFF"/>
            <w:vAlign w:val="center"/>
          </w:tcPr>
          <w:p w14:paraId="78C1D85F"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1.500.000</w:t>
            </w:r>
          </w:p>
        </w:tc>
      </w:tr>
      <w:tr w:rsidR="00770355" w:rsidRPr="00770355" w14:paraId="222F3C47" w14:textId="77777777" w:rsidTr="008560C5">
        <w:trPr>
          <w:trHeight w:val="20"/>
          <w:jc w:val="right"/>
        </w:trPr>
        <w:tc>
          <w:tcPr>
            <w:tcW w:w="400" w:type="pct"/>
            <w:tcBorders>
              <w:top w:val="single" w:sz="4" w:space="0" w:color="auto"/>
              <w:left w:val="single" w:sz="4" w:space="0" w:color="auto"/>
            </w:tcBorders>
            <w:shd w:val="clear" w:color="auto" w:fill="FFFFFF"/>
            <w:vAlign w:val="center"/>
          </w:tcPr>
          <w:p w14:paraId="13FE7DE3"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4</w:t>
            </w:r>
          </w:p>
        </w:tc>
        <w:tc>
          <w:tcPr>
            <w:tcW w:w="3533" w:type="pct"/>
            <w:tcBorders>
              <w:top w:val="single" w:sz="4" w:space="0" w:color="auto"/>
              <w:left w:val="single" w:sz="4" w:space="0" w:color="auto"/>
            </w:tcBorders>
            <w:shd w:val="clear" w:color="auto" w:fill="FFFFFF"/>
            <w:vAlign w:val="center"/>
          </w:tcPr>
          <w:p w14:paraId="253031F4"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Quặng sunfua chì - kẽm 20% ≤ (hàm lượng Pb+Zn) &lt; 25%</w:t>
            </w:r>
          </w:p>
        </w:tc>
        <w:tc>
          <w:tcPr>
            <w:tcW w:w="1067" w:type="pct"/>
            <w:tcBorders>
              <w:top w:val="single" w:sz="4" w:space="0" w:color="auto"/>
              <w:left w:val="single" w:sz="4" w:space="0" w:color="auto"/>
              <w:right w:val="single" w:sz="4" w:space="0" w:color="auto"/>
            </w:tcBorders>
            <w:shd w:val="clear" w:color="auto" w:fill="FFFFFF"/>
            <w:vAlign w:val="center"/>
          </w:tcPr>
          <w:p w14:paraId="44F911DE"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2.500.000</w:t>
            </w:r>
          </w:p>
        </w:tc>
      </w:tr>
      <w:tr w:rsidR="00770355" w:rsidRPr="00770355" w14:paraId="34E572D8" w14:textId="77777777" w:rsidTr="008560C5">
        <w:trPr>
          <w:trHeight w:val="20"/>
          <w:jc w:val="right"/>
        </w:trPr>
        <w:tc>
          <w:tcPr>
            <w:tcW w:w="400" w:type="pct"/>
            <w:tcBorders>
              <w:top w:val="single" w:sz="4" w:space="0" w:color="auto"/>
              <w:left w:val="single" w:sz="4" w:space="0" w:color="auto"/>
              <w:bottom w:val="single" w:sz="4" w:space="0" w:color="auto"/>
            </w:tcBorders>
            <w:shd w:val="clear" w:color="auto" w:fill="FFFFFF"/>
            <w:vAlign w:val="center"/>
          </w:tcPr>
          <w:p w14:paraId="09284657"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5</w:t>
            </w:r>
          </w:p>
        </w:tc>
        <w:tc>
          <w:tcPr>
            <w:tcW w:w="3533" w:type="pct"/>
            <w:tcBorders>
              <w:top w:val="single" w:sz="4" w:space="0" w:color="auto"/>
              <w:left w:val="single" w:sz="4" w:space="0" w:color="auto"/>
              <w:bottom w:val="single" w:sz="4" w:space="0" w:color="auto"/>
            </w:tcBorders>
            <w:shd w:val="clear" w:color="auto" w:fill="FFFFFF"/>
            <w:vAlign w:val="center"/>
          </w:tcPr>
          <w:p w14:paraId="691F2336"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Quặng sunfua chì - kẽm (hàm lượng Pb+Zn ≥ 25%)</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6A96C3E1"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3.000.000</w:t>
            </w:r>
          </w:p>
        </w:tc>
      </w:tr>
    </w:tbl>
    <w:p w14:paraId="617395B8"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 xml:space="preserve">Sau khi xác định </w:t>
      </w:r>
      <w:r w:rsidRPr="00770355">
        <w:rPr>
          <w:rFonts w:ascii="Arial" w:hAnsi="Arial" w:cs="Arial"/>
          <w:color w:val="auto"/>
          <w:sz w:val="20"/>
          <w:szCs w:val="20"/>
          <w:lang w:val="en-SG"/>
        </w:rPr>
        <w:t>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theo quy định tại mục 1 phần II Phụ lục này, nếu mỏ A1 có hàm lượng kim loại sunfua chì - kẽm trung bình trong mỏ </w:t>
      </w:r>
      <w:r w:rsidRPr="00770355">
        <w:rPr>
          <w:rFonts w:ascii="Arial" w:hAnsi="Arial" w:cs="Arial"/>
          <w:color w:val="auto"/>
          <w:sz w:val="20"/>
          <w:szCs w:val="20"/>
          <w:lang w:val="en-SG"/>
        </w:rPr>
        <w:t>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 16,8% (Pb+ Zn) thì giá tính tiền cấp quyền khai thác khoáng sản được lấy đúng bằng giá tính thuế tài nguyên trong kho</w:t>
      </w:r>
      <w:r w:rsidRPr="00770355">
        <w:rPr>
          <w:rFonts w:ascii="Arial" w:hAnsi="Arial" w:cs="Arial"/>
          <w:color w:val="auto"/>
          <w:sz w:val="20"/>
          <w:szCs w:val="20"/>
          <w:lang w:val="en-SG"/>
        </w:rPr>
        <w:t>ả</w:t>
      </w:r>
      <w:r w:rsidRPr="00770355">
        <w:rPr>
          <w:rFonts w:ascii="Arial" w:hAnsi="Arial" w:cs="Arial"/>
          <w:color w:val="auto"/>
          <w:sz w:val="20"/>
          <w:szCs w:val="20"/>
        </w:rPr>
        <w:t>ng hàm lượng quặng sun</w:t>
      </w:r>
      <w:r w:rsidRPr="00770355">
        <w:rPr>
          <w:rFonts w:ascii="Arial" w:hAnsi="Arial" w:cs="Arial"/>
          <w:color w:val="auto"/>
          <w:sz w:val="20"/>
          <w:szCs w:val="20"/>
          <w:lang w:val="en-SG"/>
        </w:rPr>
        <w:t>fu</w:t>
      </w:r>
      <w:r w:rsidRPr="00770355">
        <w:rPr>
          <w:rFonts w:ascii="Arial" w:hAnsi="Arial" w:cs="Arial"/>
          <w:color w:val="auto"/>
          <w:sz w:val="20"/>
          <w:szCs w:val="20"/>
        </w:rPr>
        <w:t>a chì - kẽm (Pb + Zn) từ 15% đến 20% là 1.500.000 đồng/tấn (Mục 3 Bảng 1 nêu trên); tương tự nếu mỏ A</w:t>
      </w:r>
      <w:r w:rsidRPr="00770355">
        <w:rPr>
          <w:rFonts w:ascii="Arial" w:hAnsi="Arial" w:cs="Arial"/>
          <w:color w:val="auto"/>
          <w:sz w:val="20"/>
          <w:szCs w:val="20"/>
          <w:vertAlign w:val="subscript"/>
        </w:rPr>
        <w:t>2</w:t>
      </w:r>
      <w:r w:rsidRPr="00770355">
        <w:rPr>
          <w:rFonts w:ascii="Arial" w:hAnsi="Arial" w:cs="Arial"/>
          <w:color w:val="auto"/>
          <w:sz w:val="20"/>
          <w:szCs w:val="20"/>
        </w:rPr>
        <w:t xml:space="preserve"> có hàm lượng kim loại sunfua chì - kẽm trung bình trong mỏ </w:t>
      </w:r>
      <w:r w:rsidRPr="00770355">
        <w:rPr>
          <w:rFonts w:ascii="Arial" w:hAnsi="Arial" w:cs="Arial"/>
          <w:color w:val="auto"/>
          <w:sz w:val="20"/>
          <w:szCs w:val="20"/>
          <w:lang w:val="en-SG"/>
        </w:rPr>
        <w:t>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 24,5% (Pb + Zn) thì giá tính tiền cấp quyền khai thác khoáng sản được lấy đúng bằng giá tính thuế tài nguyên trong kho</w:t>
      </w:r>
      <w:r w:rsidRPr="00770355">
        <w:rPr>
          <w:rFonts w:ascii="Arial" w:hAnsi="Arial" w:cs="Arial"/>
          <w:color w:val="auto"/>
          <w:sz w:val="20"/>
          <w:szCs w:val="20"/>
          <w:lang w:val="en-SG"/>
        </w:rPr>
        <w:t>ả</w:t>
      </w:r>
      <w:r w:rsidRPr="00770355">
        <w:rPr>
          <w:rFonts w:ascii="Arial" w:hAnsi="Arial" w:cs="Arial"/>
          <w:color w:val="auto"/>
          <w:sz w:val="20"/>
          <w:szCs w:val="20"/>
        </w:rPr>
        <w:t>ng hàm lượng quặng sunfua chì - kẽm (Pb + Zn) từ 20% đến 25% là 2.500.000 đồng/tấn (Mục 4 Bảng 1 nêu trên).</w:t>
      </w:r>
    </w:p>
    <w:p w14:paraId="2A439819"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b) </w:t>
      </w:r>
      <w:r w:rsidRPr="00770355">
        <w:rPr>
          <w:rFonts w:ascii="Arial" w:hAnsi="Arial" w:cs="Arial"/>
          <w:color w:val="auto"/>
          <w:sz w:val="20"/>
          <w:szCs w:val="20"/>
        </w:rPr>
        <w:t>Trường hợp hàm lượng thực tế kim loại trung bình trong mỏ theo quyết định phê duyệt trữ lượng (C</w:t>
      </w:r>
      <w:r w:rsidRPr="00770355">
        <w:rPr>
          <w:rFonts w:ascii="Arial" w:hAnsi="Arial" w:cs="Arial"/>
          <w:color w:val="auto"/>
          <w:sz w:val="20"/>
          <w:szCs w:val="20"/>
          <w:vertAlign w:val="subscript"/>
        </w:rPr>
        <w:t>m</w:t>
      </w:r>
      <w:r w:rsidRPr="00770355">
        <w:rPr>
          <w:rFonts w:ascii="Arial" w:hAnsi="Arial" w:cs="Arial"/>
          <w:color w:val="auto"/>
          <w:sz w:val="20"/>
          <w:szCs w:val="20"/>
        </w:rPr>
        <w:t>) lớn hơn hàm lượng quặng kim loại lớn nhất (C</w:t>
      </w:r>
      <w:r w:rsidRPr="00770355">
        <w:rPr>
          <w:rFonts w:ascii="Arial" w:hAnsi="Arial" w:cs="Arial"/>
          <w:color w:val="auto"/>
          <w:sz w:val="20"/>
          <w:szCs w:val="20"/>
          <w:vertAlign w:val="subscript"/>
        </w:rPr>
        <w:t>max</w:t>
      </w:r>
      <w:r w:rsidRPr="00770355">
        <w:rPr>
          <w:rFonts w:ascii="Arial" w:hAnsi="Arial" w:cs="Arial"/>
          <w:color w:val="auto"/>
          <w:sz w:val="20"/>
          <w:szCs w:val="20"/>
        </w:rPr>
        <w:t>) được quy định trong bảng giá tính thuế tài nguyên thì hệ số quy đối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được xác định bằng hàm lượng thực tế kim loại trung bình (C</w:t>
      </w:r>
      <w:r w:rsidRPr="00770355">
        <w:rPr>
          <w:rFonts w:ascii="Arial" w:hAnsi="Arial" w:cs="Arial"/>
          <w:color w:val="auto"/>
          <w:sz w:val="20"/>
          <w:szCs w:val="20"/>
          <w:vertAlign w:val="subscript"/>
        </w:rPr>
        <w:t>m</w:t>
      </w:r>
      <w:r w:rsidRPr="00770355">
        <w:rPr>
          <w:rFonts w:ascii="Arial" w:hAnsi="Arial" w:cs="Arial"/>
          <w:color w:val="auto"/>
          <w:sz w:val="20"/>
          <w:szCs w:val="20"/>
        </w:rPr>
        <w:t>) chia (:) cho hàm lượng quặng kim loại lớn nhất (C</w:t>
      </w:r>
      <w:r w:rsidRPr="00770355">
        <w:rPr>
          <w:rFonts w:ascii="Arial" w:hAnsi="Arial" w:cs="Arial"/>
          <w:color w:val="auto"/>
          <w:sz w:val="20"/>
          <w:szCs w:val="20"/>
          <w:vertAlign w:val="subscript"/>
        </w:rPr>
        <w:t>max</w:t>
      </w:r>
      <w:r w:rsidRPr="00770355">
        <w:rPr>
          <w:rFonts w:ascii="Arial" w:hAnsi="Arial" w:cs="Arial"/>
          <w:color w:val="auto"/>
          <w:sz w:val="20"/>
          <w:szCs w:val="20"/>
        </w:rPr>
        <w:t>), cụ thể theo công thức:</w:t>
      </w:r>
    </w:p>
    <w:p w14:paraId="7E2ED24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w:t>
      </w:r>
      <w:r w:rsidRPr="00770355">
        <w:rPr>
          <w:rFonts w:ascii="Arial" w:hAnsi="Arial" w:cs="Arial"/>
          <w:color w:val="auto"/>
          <w:sz w:val="20"/>
          <w:szCs w:val="20"/>
          <w:lang w:val="en-SG"/>
        </w:rPr>
        <w:t xml:space="preserve">= </w:t>
      </w:r>
      <w:r w:rsidRPr="00770355">
        <w:rPr>
          <w:rFonts w:ascii="Arial" w:hAnsi="Arial" w:cs="Arial"/>
          <w:color w:val="auto"/>
          <w:sz w:val="20"/>
          <w:szCs w:val="20"/>
        </w:rPr>
        <w:t>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w:t>
      </w:r>
      <w:r w:rsidRPr="00770355">
        <w:rPr>
          <w:rFonts w:ascii="Arial" w:hAnsi="Arial" w:cs="Arial"/>
          <w:color w:val="auto"/>
          <w:sz w:val="20"/>
          <w:szCs w:val="20"/>
          <w:lang w:val="en-SG"/>
        </w:rPr>
        <w:t>:</w:t>
      </w:r>
      <w:r w:rsidRPr="00770355">
        <w:rPr>
          <w:rFonts w:ascii="Arial" w:hAnsi="Arial" w:cs="Arial"/>
          <w:color w:val="auto"/>
          <w:sz w:val="20"/>
          <w:szCs w:val="20"/>
        </w:rPr>
        <w:t xml:space="preserve"> C</w:t>
      </w:r>
      <w:r w:rsidRPr="00770355">
        <w:rPr>
          <w:rFonts w:ascii="Arial" w:hAnsi="Arial" w:cs="Arial"/>
          <w:color w:val="auto"/>
          <w:sz w:val="20"/>
          <w:szCs w:val="20"/>
          <w:vertAlign w:val="subscript"/>
        </w:rPr>
        <w:t>max</w:t>
      </w:r>
    </w:p>
    <w:p w14:paraId="65457D1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Ví dụ: Theo quyết định phê duyệt trữ lượng, mỏ B có hàm lượng thực tế kim loại sun</w:t>
      </w:r>
      <w:r w:rsidRPr="00770355">
        <w:rPr>
          <w:rFonts w:ascii="Arial" w:hAnsi="Arial" w:cs="Arial"/>
          <w:color w:val="auto"/>
          <w:sz w:val="20"/>
          <w:szCs w:val="20"/>
          <w:lang w:val="en-SG"/>
        </w:rPr>
        <w:t>f</w:t>
      </w:r>
      <w:r w:rsidRPr="00770355">
        <w:rPr>
          <w:rFonts w:ascii="Arial" w:hAnsi="Arial" w:cs="Arial"/>
          <w:color w:val="auto"/>
          <w:sz w:val="20"/>
          <w:szCs w:val="20"/>
        </w:rPr>
        <w:t xml:space="preserve">ua chì - kẽm (Pb + Zn) trung bình là </w:t>
      </w:r>
      <w:r w:rsidRPr="00770355">
        <w:rPr>
          <w:rFonts w:ascii="Arial" w:hAnsi="Arial" w:cs="Arial"/>
          <w:color w:val="auto"/>
          <w:sz w:val="20"/>
          <w:szCs w:val="20"/>
          <w:lang w:val="en-SG"/>
        </w:rPr>
        <w:t>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 26%; trong khi tại bảng giá tính thuế tài nguyên do tỉnh TN ban hành có hàm lượng quặng sunfua chì - kẽm (Pb + Zn) lớn nhất là 25% (Mục 5 Bảng 1 nêu trên). Khi đó hệ số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được xác định là:</w:t>
      </w:r>
    </w:p>
    <w:p w14:paraId="35DC443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 26% (C</w:t>
      </w:r>
      <w:r w:rsidRPr="00770355">
        <w:rPr>
          <w:rFonts w:ascii="Arial" w:hAnsi="Arial" w:cs="Arial"/>
          <w:color w:val="auto"/>
          <w:sz w:val="20"/>
          <w:szCs w:val="20"/>
          <w:vertAlign w:val="subscript"/>
        </w:rPr>
        <w:t>m</w:t>
      </w:r>
      <w:r w:rsidRPr="00770355">
        <w:rPr>
          <w:rFonts w:ascii="Arial" w:hAnsi="Arial" w:cs="Arial"/>
          <w:color w:val="auto"/>
          <w:sz w:val="20"/>
          <w:szCs w:val="20"/>
        </w:rPr>
        <w:t>)</w:t>
      </w:r>
      <w:r w:rsidRPr="00770355">
        <w:rPr>
          <w:rFonts w:ascii="Arial" w:hAnsi="Arial" w:cs="Arial"/>
          <w:color w:val="auto"/>
          <w:sz w:val="20"/>
          <w:szCs w:val="20"/>
          <w:lang w:val="en-SG"/>
        </w:rPr>
        <w:t xml:space="preserve"> </w:t>
      </w:r>
      <w:r w:rsidRPr="00770355">
        <w:rPr>
          <w:rFonts w:ascii="Arial" w:hAnsi="Arial" w:cs="Arial"/>
          <w:color w:val="auto"/>
          <w:sz w:val="20"/>
          <w:szCs w:val="20"/>
        </w:rPr>
        <w:t>: 25% (C</w:t>
      </w:r>
      <w:r w:rsidRPr="00770355">
        <w:rPr>
          <w:rFonts w:ascii="Arial" w:hAnsi="Arial" w:cs="Arial"/>
          <w:color w:val="auto"/>
          <w:sz w:val="20"/>
          <w:szCs w:val="20"/>
          <w:vertAlign w:val="subscript"/>
        </w:rPr>
        <w:t>max</w:t>
      </w:r>
      <w:r w:rsidRPr="00770355">
        <w:rPr>
          <w:rFonts w:ascii="Arial" w:hAnsi="Arial" w:cs="Arial"/>
          <w:color w:val="auto"/>
          <w:sz w:val="20"/>
          <w:szCs w:val="20"/>
        </w:rPr>
        <w:t>) = 1,040</w:t>
      </w:r>
    </w:p>
    <w:p w14:paraId="5E3153DC"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lastRenderedPageBreak/>
        <w:t xml:space="preserve">c) </w:t>
      </w:r>
      <w:r w:rsidRPr="00770355">
        <w:rPr>
          <w:rFonts w:ascii="Arial" w:hAnsi="Arial" w:cs="Arial"/>
          <w:color w:val="auto"/>
          <w:sz w:val="20"/>
          <w:szCs w:val="20"/>
        </w:rPr>
        <w:t>Trường hợp hàm lượng kim loại thực tế trung bình trong mỏ theo quyết định phê duyệt trữ lượng (C</w:t>
      </w:r>
      <w:r w:rsidRPr="00770355">
        <w:rPr>
          <w:rFonts w:ascii="Arial" w:hAnsi="Arial" w:cs="Arial"/>
          <w:color w:val="auto"/>
          <w:sz w:val="20"/>
          <w:szCs w:val="20"/>
          <w:vertAlign w:val="subscript"/>
        </w:rPr>
        <w:t>m</w:t>
      </w:r>
      <w:r w:rsidRPr="00770355">
        <w:rPr>
          <w:rFonts w:ascii="Arial" w:hAnsi="Arial" w:cs="Arial"/>
          <w:color w:val="auto"/>
          <w:sz w:val="20"/>
          <w:szCs w:val="20"/>
        </w:rPr>
        <w:t>) nhỏ hơn hàm lượng quặng kim loại nhỏ nhất (C</w:t>
      </w:r>
      <w:r w:rsidRPr="00770355">
        <w:rPr>
          <w:rFonts w:ascii="Arial" w:hAnsi="Arial" w:cs="Arial"/>
          <w:color w:val="auto"/>
          <w:sz w:val="20"/>
          <w:szCs w:val="20"/>
          <w:vertAlign w:val="subscript"/>
        </w:rPr>
        <w:t>min</w:t>
      </w:r>
      <w:r w:rsidRPr="00770355">
        <w:rPr>
          <w:rFonts w:ascii="Arial" w:hAnsi="Arial" w:cs="Arial"/>
          <w:color w:val="auto"/>
          <w:sz w:val="20"/>
          <w:szCs w:val="20"/>
        </w:rPr>
        <w:t>) được quy định trong bảng giá tính thuế tài nguyên thì hệ số quy đổi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xác định bằng hàm lượng kim loại thực tế trung bình (C</w:t>
      </w:r>
      <w:r w:rsidRPr="00770355">
        <w:rPr>
          <w:rFonts w:ascii="Arial" w:hAnsi="Arial" w:cs="Arial"/>
          <w:color w:val="auto"/>
          <w:sz w:val="20"/>
          <w:szCs w:val="20"/>
          <w:vertAlign w:val="subscript"/>
        </w:rPr>
        <w:t>m</w:t>
      </w:r>
      <w:r w:rsidRPr="00770355">
        <w:rPr>
          <w:rFonts w:ascii="Arial" w:hAnsi="Arial" w:cs="Arial"/>
          <w:color w:val="auto"/>
          <w:sz w:val="20"/>
          <w:szCs w:val="20"/>
        </w:rPr>
        <w:t>) chia (:) cho hàm lượng quặng kim loại nhỏ nhất (C</w:t>
      </w:r>
      <w:r w:rsidRPr="00770355">
        <w:rPr>
          <w:rFonts w:ascii="Arial" w:hAnsi="Arial" w:cs="Arial"/>
          <w:color w:val="auto"/>
          <w:sz w:val="20"/>
          <w:szCs w:val="20"/>
          <w:vertAlign w:val="subscript"/>
        </w:rPr>
        <w:t>min</w:t>
      </w:r>
      <w:r w:rsidRPr="00770355">
        <w:rPr>
          <w:rFonts w:ascii="Arial" w:hAnsi="Arial" w:cs="Arial"/>
          <w:color w:val="auto"/>
          <w:sz w:val="20"/>
          <w:szCs w:val="20"/>
        </w:rPr>
        <w:t>), cụ thể theo công thức:</w:t>
      </w:r>
    </w:p>
    <w:p w14:paraId="256AF803"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 </w:t>
      </w:r>
      <w:r w:rsidRPr="00770355">
        <w:rPr>
          <w:rFonts w:ascii="Arial" w:hAnsi="Arial" w:cs="Arial"/>
          <w:color w:val="auto"/>
          <w:sz w:val="20"/>
          <w:szCs w:val="20"/>
          <w:lang w:val="en-SG"/>
        </w:rPr>
        <w:t>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 </w:t>
      </w:r>
      <w:r w:rsidRPr="00770355">
        <w:rPr>
          <w:rFonts w:ascii="Arial" w:hAnsi="Arial" w:cs="Arial"/>
          <w:color w:val="auto"/>
          <w:sz w:val="20"/>
          <w:szCs w:val="20"/>
          <w:lang w:val="en-SG"/>
        </w:rPr>
        <w:t>C</w:t>
      </w:r>
      <w:r w:rsidRPr="00770355">
        <w:rPr>
          <w:rFonts w:ascii="Arial" w:hAnsi="Arial" w:cs="Arial"/>
          <w:color w:val="auto"/>
          <w:sz w:val="20"/>
          <w:szCs w:val="20"/>
          <w:vertAlign w:val="subscript"/>
        </w:rPr>
        <w:t>min</w:t>
      </w:r>
    </w:p>
    <w:p w14:paraId="13B963CF"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 xml:space="preserve">Ví dụ: Theo quyết định phê duyệt trữ lượng, mỏ X có hàm lượng thực tế kim loại sunfua chì - kẽm (Pb + Zn) trung bình </w:t>
      </w:r>
      <w:r w:rsidRPr="00770355">
        <w:rPr>
          <w:rFonts w:ascii="Arial" w:hAnsi="Arial" w:cs="Arial"/>
          <w:color w:val="auto"/>
          <w:sz w:val="20"/>
          <w:szCs w:val="20"/>
          <w:lang w:val="en-SG"/>
        </w:rPr>
        <w:t>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 8%, trong khi tại bảng giá tính thuế tài nguyên của tỉnh TN ban hành có hàm lượng quặng sun</w:t>
      </w:r>
      <w:r w:rsidRPr="00770355">
        <w:rPr>
          <w:rFonts w:ascii="Arial" w:hAnsi="Arial" w:cs="Arial"/>
          <w:color w:val="auto"/>
          <w:sz w:val="20"/>
          <w:szCs w:val="20"/>
          <w:lang w:val="en-SG"/>
        </w:rPr>
        <w:t>fu</w:t>
      </w:r>
      <w:r w:rsidRPr="00770355">
        <w:rPr>
          <w:rFonts w:ascii="Arial" w:hAnsi="Arial" w:cs="Arial"/>
          <w:color w:val="auto"/>
          <w:sz w:val="20"/>
          <w:szCs w:val="20"/>
        </w:rPr>
        <w:t>a chì - kẽm (Pb + Zn) nhỏ nhất là 10% (Mục 1 Bảng 1 nêu trên). Khi đó hệ số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được xác định là:</w:t>
      </w:r>
    </w:p>
    <w:p w14:paraId="4A36B213"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 8% (C</w:t>
      </w:r>
      <w:r w:rsidRPr="00770355">
        <w:rPr>
          <w:rFonts w:ascii="Arial" w:hAnsi="Arial" w:cs="Arial"/>
          <w:color w:val="auto"/>
          <w:sz w:val="20"/>
          <w:szCs w:val="20"/>
          <w:vertAlign w:val="subscript"/>
        </w:rPr>
        <w:t>m</w:t>
      </w:r>
      <w:r w:rsidRPr="00770355">
        <w:rPr>
          <w:rFonts w:ascii="Arial" w:hAnsi="Arial" w:cs="Arial"/>
          <w:color w:val="auto"/>
          <w:sz w:val="20"/>
          <w:szCs w:val="20"/>
        </w:rPr>
        <w:t>)</w:t>
      </w:r>
      <w:r w:rsidRPr="00770355">
        <w:rPr>
          <w:rFonts w:ascii="Arial" w:hAnsi="Arial" w:cs="Arial"/>
          <w:color w:val="auto"/>
          <w:sz w:val="20"/>
          <w:szCs w:val="20"/>
          <w:lang w:val="en-SG"/>
        </w:rPr>
        <w:t xml:space="preserve"> </w:t>
      </w:r>
      <w:r w:rsidRPr="00770355">
        <w:rPr>
          <w:rFonts w:ascii="Arial" w:hAnsi="Arial" w:cs="Arial"/>
          <w:color w:val="auto"/>
          <w:sz w:val="20"/>
          <w:szCs w:val="20"/>
        </w:rPr>
        <w:t>: 10% (C</w:t>
      </w:r>
      <w:r w:rsidRPr="00770355">
        <w:rPr>
          <w:rFonts w:ascii="Arial" w:hAnsi="Arial" w:cs="Arial"/>
          <w:color w:val="auto"/>
          <w:sz w:val="20"/>
          <w:szCs w:val="20"/>
          <w:vertAlign w:val="subscript"/>
        </w:rPr>
        <w:t>min</w:t>
      </w:r>
      <w:r w:rsidRPr="00770355">
        <w:rPr>
          <w:rFonts w:ascii="Arial" w:hAnsi="Arial" w:cs="Arial"/>
          <w:color w:val="auto"/>
          <w:sz w:val="20"/>
          <w:szCs w:val="20"/>
        </w:rPr>
        <w:t>) = 0,800</w:t>
      </w:r>
    </w:p>
    <w:p w14:paraId="2F5A4D62"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2. </w:t>
      </w:r>
      <w:r w:rsidRPr="00770355">
        <w:rPr>
          <w:rFonts w:ascii="Arial" w:hAnsi="Arial" w:cs="Arial"/>
          <w:color w:val="auto"/>
          <w:sz w:val="20"/>
          <w:szCs w:val="20"/>
        </w:rPr>
        <w:t>Trường hợp giá tính thuế tài nguyên do Ủy ban nhân dân cấp tỉnh ban hành chỉ quy định mức giá duy nhất cho một giá trị hàm lượng quặng kim loại (C) thì hệ số quy đổi Kqđ xác định bằng hàm lượng kim loại thực tế trung bình (C</w:t>
      </w:r>
      <w:r w:rsidRPr="00770355">
        <w:rPr>
          <w:rFonts w:ascii="Arial" w:hAnsi="Arial" w:cs="Arial"/>
          <w:color w:val="auto"/>
          <w:sz w:val="20"/>
          <w:szCs w:val="20"/>
          <w:vertAlign w:val="subscript"/>
        </w:rPr>
        <w:t>m</w:t>
      </w:r>
      <w:r w:rsidRPr="00770355">
        <w:rPr>
          <w:rFonts w:ascii="Arial" w:hAnsi="Arial" w:cs="Arial"/>
          <w:color w:val="auto"/>
          <w:sz w:val="20"/>
          <w:szCs w:val="20"/>
        </w:rPr>
        <w:t>) chia (:) cho hàm lượng quặng kim loại (C), cụ thể theo công thức:</w:t>
      </w:r>
    </w:p>
    <w:p w14:paraId="36577135"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color w:val="auto"/>
          <w:sz w:val="20"/>
          <w:szCs w:val="20"/>
        </w:rPr>
        <w:t>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 </w:t>
      </w:r>
      <w:r w:rsidRPr="00770355">
        <w:rPr>
          <w:rFonts w:ascii="Arial" w:hAnsi="Arial" w:cs="Arial"/>
          <w:color w:val="auto"/>
          <w:sz w:val="20"/>
          <w:szCs w:val="20"/>
          <w:lang w:val="en-SG"/>
        </w:rPr>
        <w:t>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 </w:t>
      </w:r>
      <w:r w:rsidRPr="00770355">
        <w:rPr>
          <w:rFonts w:ascii="Arial" w:hAnsi="Arial" w:cs="Arial"/>
          <w:color w:val="auto"/>
          <w:sz w:val="20"/>
          <w:szCs w:val="20"/>
          <w:lang w:val="en-SG"/>
        </w:rPr>
        <w:t>C</w:t>
      </w:r>
    </w:p>
    <w:p w14:paraId="539ED877"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Ví dụ: Theo quyết định phê duyệt trữ lượng, mỏ D có hàm lượng kim loại thiếc (Sn) thực tế trung bình trong mỏ là 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 0,41%, trong khi bảng giá tính thuế tài nguyên của tỉnh NA ban hành được quy về hàm lượng quặng kim loại thiếc (Sn) là 70%. Khi đó hệ số quy đổi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được xác định là:</w:t>
      </w:r>
    </w:p>
    <w:p w14:paraId="0FE341BF"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 0,41% (C</w:t>
      </w:r>
      <w:r w:rsidRPr="00770355">
        <w:rPr>
          <w:rFonts w:ascii="Arial" w:hAnsi="Arial" w:cs="Arial"/>
          <w:color w:val="auto"/>
          <w:sz w:val="20"/>
          <w:szCs w:val="20"/>
          <w:vertAlign w:val="subscript"/>
        </w:rPr>
        <w:t>m</w:t>
      </w:r>
      <w:r w:rsidRPr="00770355">
        <w:rPr>
          <w:rFonts w:ascii="Arial" w:hAnsi="Arial" w:cs="Arial"/>
          <w:color w:val="auto"/>
          <w:sz w:val="20"/>
          <w:szCs w:val="20"/>
        </w:rPr>
        <w:t>)</w:t>
      </w:r>
      <w:r w:rsidRPr="00770355">
        <w:rPr>
          <w:rFonts w:ascii="Arial" w:hAnsi="Arial" w:cs="Arial"/>
          <w:color w:val="auto"/>
          <w:sz w:val="20"/>
          <w:szCs w:val="20"/>
          <w:lang w:val="en-SG"/>
        </w:rPr>
        <w:t xml:space="preserve"> </w:t>
      </w:r>
      <w:r w:rsidRPr="00770355">
        <w:rPr>
          <w:rFonts w:ascii="Arial" w:hAnsi="Arial" w:cs="Arial"/>
          <w:color w:val="auto"/>
          <w:sz w:val="20"/>
          <w:szCs w:val="20"/>
        </w:rPr>
        <w:t>: 70% (C) = 0,006 (làm tròn)</w:t>
      </w:r>
    </w:p>
    <w:p w14:paraId="1C5E012C"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3. </w:t>
      </w:r>
      <w:r w:rsidRPr="00770355">
        <w:rPr>
          <w:rFonts w:ascii="Arial" w:hAnsi="Arial" w:cs="Arial"/>
          <w:color w:val="auto"/>
          <w:sz w:val="20"/>
          <w:szCs w:val="20"/>
        </w:rPr>
        <w:t>Trường hợp giá tính thuế tài nguyên do Ủy ban nhân dân cấp tỉnh ban hành theo tinh quặng kim loại thì hệ số quy đổi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xác định bằng hàm lượng kim loại thực tế trung bình (C</w:t>
      </w:r>
      <w:r w:rsidRPr="00770355">
        <w:rPr>
          <w:rFonts w:ascii="Arial" w:hAnsi="Arial" w:cs="Arial"/>
          <w:color w:val="auto"/>
          <w:sz w:val="20"/>
          <w:szCs w:val="20"/>
          <w:vertAlign w:val="subscript"/>
        </w:rPr>
        <w:t>m</w:t>
      </w:r>
      <w:r w:rsidRPr="00770355">
        <w:rPr>
          <w:rFonts w:ascii="Arial" w:hAnsi="Arial" w:cs="Arial"/>
          <w:color w:val="auto"/>
          <w:sz w:val="20"/>
          <w:szCs w:val="20"/>
        </w:rPr>
        <w:t>) chia (:) cho hàm lượng trung bình của kim loại trong tinh quặng (C</w:t>
      </w:r>
      <w:r w:rsidRPr="00770355">
        <w:rPr>
          <w:rFonts w:ascii="Arial" w:hAnsi="Arial" w:cs="Arial"/>
          <w:color w:val="auto"/>
          <w:sz w:val="20"/>
          <w:szCs w:val="20"/>
          <w:vertAlign w:val="subscript"/>
        </w:rPr>
        <w:t>tq</w:t>
      </w:r>
      <w:r w:rsidRPr="00770355">
        <w:rPr>
          <w:rFonts w:ascii="Arial" w:hAnsi="Arial" w:cs="Arial"/>
          <w:color w:val="auto"/>
          <w:sz w:val="20"/>
          <w:szCs w:val="20"/>
        </w:rPr>
        <w:t>), cụ th</w:t>
      </w:r>
      <w:r w:rsidRPr="00770355">
        <w:rPr>
          <w:rFonts w:ascii="Arial" w:hAnsi="Arial" w:cs="Arial"/>
          <w:color w:val="auto"/>
          <w:sz w:val="20"/>
          <w:szCs w:val="20"/>
          <w:lang w:val="en-SG"/>
        </w:rPr>
        <w:t>ể</w:t>
      </w:r>
      <w:r w:rsidRPr="00770355">
        <w:rPr>
          <w:rFonts w:ascii="Arial" w:hAnsi="Arial" w:cs="Arial"/>
          <w:color w:val="auto"/>
          <w:sz w:val="20"/>
          <w:szCs w:val="20"/>
        </w:rPr>
        <w:t xml:space="preserve"> theo công thức:</w:t>
      </w:r>
    </w:p>
    <w:p w14:paraId="5D5FC515"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 </w:t>
      </w:r>
      <w:r w:rsidRPr="00770355">
        <w:rPr>
          <w:rFonts w:ascii="Arial" w:hAnsi="Arial" w:cs="Arial"/>
          <w:color w:val="auto"/>
          <w:sz w:val="20"/>
          <w:szCs w:val="20"/>
          <w:lang w:val="en-SG"/>
        </w:rPr>
        <w:t>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 C</w:t>
      </w:r>
      <w:r w:rsidRPr="00770355">
        <w:rPr>
          <w:rFonts w:ascii="Arial" w:hAnsi="Arial" w:cs="Arial"/>
          <w:color w:val="auto"/>
          <w:sz w:val="20"/>
          <w:szCs w:val="20"/>
          <w:vertAlign w:val="subscript"/>
        </w:rPr>
        <w:t>tq</w:t>
      </w:r>
    </w:p>
    <w:p w14:paraId="3E189723"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 xml:space="preserve">Ví dụ: quặng đồng mỏ E có hàm lượng trung bình trong mỏ là </w:t>
      </w:r>
      <w:r w:rsidRPr="00770355">
        <w:rPr>
          <w:rFonts w:ascii="Arial" w:hAnsi="Arial" w:cs="Arial"/>
          <w:color w:val="auto"/>
          <w:sz w:val="20"/>
          <w:szCs w:val="20"/>
          <w:lang w:val="en-SG"/>
        </w:rPr>
        <w:t>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 1,2% Cu, trong khi bảng giá tính thuế tài nguyên của tỉnh YB ban hành theo tinh quặng đồng (Cu) có hàm lượng trung bình là C</w:t>
      </w:r>
      <w:r w:rsidRPr="00770355">
        <w:rPr>
          <w:rFonts w:ascii="Arial" w:hAnsi="Arial" w:cs="Arial"/>
          <w:color w:val="auto"/>
          <w:sz w:val="20"/>
          <w:szCs w:val="20"/>
          <w:vertAlign w:val="subscript"/>
        </w:rPr>
        <w:t>tq</w:t>
      </w:r>
      <w:r w:rsidRPr="00770355">
        <w:rPr>
          <w:rFonts w:ascii="Arial" w:hAnsi="Arial" w:cs="Arial"/>
          <w:color w:val="auto"/>
          <w:sz w:val="20"/>
          <w:szCs w:val="20"/>
        </w:rPr>
        <w:t xml:space="preserve"> = 25,6%. Khi đó hệ số quy đổi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được xác định là:</w:t>
      </w:r>
    </w:p>
    <w:p w14:paraId="506AF1C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 1,2% (C</w:t>
      </w:r>
      <w:r w:rsidRPr="00770355">
        <w:rPr>
          <w:rFonts w:ascii="Arial" w:hAnsi="Arial" w:cs="Arial"/>
          <w:color w:val="auto"/>
          <w:sz w:val="20"/>
          <w:szCs w:val="20"/>
          <w:vertAlign w:val="subscript"/>
        </w:rPr>
        <w:t>m</w:t>
      </w:r>
      <w:r w:rsidRPr="00770355">
        <w:rPr>
          <w:rFonts w:ascii="Arial" w:hAnsi="Arial" w:cs="Arial"/>
          <w:color w:val="auto"/>
          <w:sz w:val="20"/>
          <w:szCs w:val="20"/>
        </w:rPr>
        <w:t>) : 25,6% (C</w:t>
      </w:r>
      <w:r w:rsidRPr="00770355">
        <w:rPr>
          <w:rFonts w:ascii="Arial" w:hAnsi="Arial" w:cs="Arial"/>
          <w:color w:val="auto"/>
          <w:sz w:val="20"/>
          <w:szCs w:val="20"/>
          <w:vertAlign w:val="subscript"/>
        </w:rPr>
        <w:t>tq</w:t>
      </w:r>
      <w:r w:rsidRPr="00770355">
        <w:rPr>
          <w:rFonts w:ascii="Arial" w:hAnsi="Arial" w:cs="Arial"/>
          <w:color w:val="auto"/>
          <w:sz w:val="20"/>
          <w:szCs w:val="20"/>
        </w:rPr>
        <w:t>) = 0,047 (làm tròn)</w:t>
      </w:r>
    </w:p>
    <w:p w14:paraId="31C9635D"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4. </w:t>
      </w:r>
      <w:r w:rsidRPr="00770355">
        <w:rPr>
          <w:rFonts w:ascii="Arial" w:hAnsi="Arial" w:cs="Arial"/>
          <w:color w:val="auto"/>
          <w:sz w:val="20"/>
          <w:szCs w:val="20"/>
        </w:rPr>
        <w:t>Trường hợp giá tính thuế tài nguyên do Ủy ban nhân dân cấp tỉnh ban hành cho nhiều kim loại, tinh quặng hoặc hợp phần có ích thì công thức xác định hệ số quy đổi K</w:t>
      </w:r>
      <w:r w:rsidRPr="00770355">
        <w:rPr>
          <w:rFonts w:ascii="Arial" w:hAnsi="Arial" w:cs="Arial"/>
          <w:color w:val="auto"/>
          <w:sz w:val="20"/>
          <w:szCs w:val="20"/>
          <w:vertAlign w:val="subscript"/>
        </w:rPr>
        <w:t xml:space="preserve">qđ </w:t>
      </w:r>
      <w:r w:rsidRPr="00770355">
        <w:rPr>
          <w:rFonts w:ascii="Arial" w:hAnsi="Arial" w:cs="Arial"/>
          <w:color w:val="auto"/>
          <w:sz w:val="20"/>
          <w:szCs w:val="20"/>
        </w:rPr>
        <w:t>được xác định tương tự đối với mỗi một kim loại hoặc hợp phần có ích quy định tại mục 1, mục 2 và mục 3 phần III Phụ lục này.</w:t>
      </w:r>
    </w:p>
    <w:p w14:paraId="15F5AFFE"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Ví dụ: Mỏ wonfram - đa kim được cấp phép khai thác Wolfram, Flourspar, Đồng, Bismut, bảng giá tính thuế tài nguyên có giá xác định theo tinh quặng đối với Wolfram, Flourspar, Đồng và giá theo kim loại đối với Bismut. Khi đó hệ số quy đổi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theo từng hợp phần có ích được xác định theo Bảng 2 dưới đây:</w:t>
      </w:r>
    </w:p>
    <w:p w14:paraId="0D6D6883" w14:textId="77777777" w:rsidR="00770355" w:rsidRPr="00770355" w:rsidRDefault="00770355" w:rsidP="00770355">
      <w:pPr>
        <w:spacing w:after="120"/>
        <w:ind w:firstLine="720"/>
        <w:jc w:val="both"/>
        <w:rPr>
          <w:rFonts w:ascii="Arial" w:hAnsi="Arial" w:cs="Arial"/>
          <w:b/>
          <w:bCs/>
          <w:color w:val="auto"/>
          <w:sz w:val="20"/>
          <w:szCs w:val="20"/>
        </w:rPr>
      </w:pPr>
      <w:r w:rsidRPr="00770355">
        <w:rPr>
          <w:rFonts w:ascii="Arial" w:hAnsi="Arial" w:cs="Arial"/>
          <w:b/>
          <w:bCs/>
          <w:color w:val="auto"/>
          <w:sz w:val="20"/>
          <w:szCs w:val="20"/>
        </w:rPr>
        <w:t>Bảng 2</w:t>
      </w:r>
    </w:p>
    <w:tbl>
      <w:tblPr>
        <w:tblOverlap w:val="never"/>
        <w:tblW w:w="5000" w:type="pct"/>
        <w:jc w:val="center"/>
        <w:tblCellMar>
          <w:left w:w="10" w:type="dxa"/>
          <w:right w:w="10" w:type="dxa"/>
        </w:tblCellMar>
        <w:tblLook w:val="04A0" w:firstRow="1" w:lastRow="0" w:firstColumn="1" w:lastColumn="0" w:noHBand="0" w:noVBand="1"/>
      </w:tblPr>
      <w:tblGrid>
        <w:gridCol w:w="2231"/>
        <w:gridCol w:w="2429"/>
        <w:gridCol w:w="2946"/>
        <w:gridCol w:w="1410"/>
      </w:tblGrid>
      <w:tr w:rsidR="00770355" w:rsidRPr="00770355" w14:paraId="54763595" w14:textId="77777777" w:rsidTr="008560C5">
        <w:trPr>
          <w:trHeight w:val="20"/>
          <w:jc w:val="center"/>
        </w:trPr>
        <w:tc>
          <w:tcPr>
            <w:tcW w:w="1237" w:type="pct"/>
            <w:tcBorders>
              <w:top w:val="single" w:sz="4" w:space="0" w:color="auto"/>
              <w:left w:val="single" w:sz="4" w:space="0" w:color="auto"/>
            </w:tcBorders>
            <w:shd w:val="clear" w:color="auto" w:fill="FFFFFF"/>
            <w:vAlign w:val="center"/>
          </w:tcPr>
          <w:p w14:paraId="394F16C6"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Hợp phần có ích</w:t>
            </w:r>
          </w:p>
        </w:tc>
        <w:tc>
          <w:tcPr>
            <w:tcW w:w="1347" w:type="pct"/>
            <w:tcBorders>
              <w:top w:val="single" w:sz="4" w:space="0" w:color="auto"/>
              <w:left w:val="single" w:sz="4" w:space="0" w:color="auto"/>
            </w:tcBorders>
            <w:shd w:val="clear" w:color="auto" w:fill="FFFFFF"/>
            <w:vAlign w:val="center"/>
          </w:tcPr>
          <w:p w14:paraId="2A2971B6"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Hàm lượng trung bình trong mỏ (C</w:t>
            </w:r>
            <w:r w:rsidRPr="00770355">
              <w:rPr>
                <w:rFonts w:ascii="Arial" w:hAnsi="Arial" w:cs="Arial"/>
                <w:color w:val="auto"/>
                <w:sz w:val="20"/>
                <w:szCs w:val="20"/>
                <w:vertAlign w:val="subscript"/>
              </w:rPr>
              <w:t>m</w:t>
            </w:r>
            <w:r w:rsidRPr="00770355">
              <w:rPr>
                <w:rFonts w:ascii="Arial" w:hAnsi="Arial" w:cs="Arial"/>
                <w:color w:val="auto"/>
                <w:sz w:val="20"/>
                <w:szCs w:val="20"/>
              </w:rPr>
              <w:t>)</w:t>
            </w:r>
          </w:p>
        </w:tc>
        <w:tc>
          <w:tcPr>
            <w:tcW w:w="1634" w:type="pct"/>
            <w:tcBorders>
              <w:top w:val="single" w:sz="4" w:space="0" w:color="auto"/>
              <w:left w:val="single" w:sz="4" w:space="0" w:color="auto"/>
            </w:tcBorders>
            <w:shd w:val="clear" w:color="auto" w:fill="FFFFFF"/>
            <w:vAlign w:val="center"/>
          </w:tcPr>
          <w:p w14:paraId="12FC2D69"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Hàm lượng tinh quặng trong bảng giá tính thuế tài nguyên</w:t>
            </w:r>
          </w:p>
        </w:tc>
        <w:tc>
          <w:tcPr>
            <w:tcW w:w="782" w:type="pct"/>
            <w:tcBorders>
              <w:top w:val="single" w:sz="4" w:space="0" w:color="auto"/>
              <w:left w:val="single" w:sz="4" w:space="0" w:color="auto"/>
              <w:right w:val="single" w:sz="4" w:space="0" w:color="auto"/>
            </w:tcBorders>
            <w:shd w:val="clear" w:color="auto" w:fill="FFFFFF"/>
            <w:vAlign w:val="center"/>
          </w:tcPr>
          <w:p w14:paraId="6F66C3E6"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K</w:t>
            </w:r>
            <w:r w:rsidRPr="00770355">
              <w:rPr>
                <w:rFonts w:ascii="Arial" w:hAnsi="Arial" w:cs="Arial"/>
                <w:color w:val="auto"/>
                <w:sz w:val="20"/>
                <w:szCs w:val="20"/>
                <w:vertAlign w:val="subscript"/>
              </w:rPr>
              <w:t>qđ</w:t>
            </w:r>
          </w:p>
        </w:tc>
      </w:tr>
      <w:tr w:rsidR="00770355" w:rsidRPr="00770355" w14:paraId="3AFE5D69" w14:textId="77777777" w:rsidTr="008560C5">
        <w:trPr>
          <w:trHeight w:val="20"/>
          <w:jc w:val="center"/>
        </w:trPr>
        <w:tc>
          <w:tcPr>
            <w:tcW w:w="1237" w:type="pct"/>
            <w:tcBorders>
              <w:top w:val="single" w:sz="4" w:space="0" w:color="auto"/>
              <w:left w:val="single" w:sz="4" w:space="0" w:color="auto"/>
            </w:tcBorders>
            <w:shd w:val="clear" w:color="auto" w:fill="FFFFFF"/>
            <w:vAlign w:val="center"/>
          </w:tcPr>
          <w:p w14:paraId="55F265AD"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Vonfram (W</w:t>
            </w:r>
            <w:r w:rsidRPr="00770355">
              <w:rPr>
                <w:rFonts w:ascii="Arial" w:hAnsi="Arial" w:cs="Arial"/>
                <w:color w:val="auto"/>
                <w:sz w:val="20"/>
                <w:szCs w:val="20"/>
                <w:lang w:val="en-SG"/>
              </w:rPr>
              <w:t>O</w:t>
            </w:r>
            <w:r w:rsidRPr="00770355">
              <w:rPr>
                <w:rFonts w:ascii="Arial" w:hAnsi="Arial" w:cs="Arial"/>
                <w:color w:val="auto"/>
                <w:sz w:val="20"/>
                <w:szCs w:val="20"/>
                <w:vertAlign w:val="subscript"/>
              </w:rPr>
              <w:t>3</w:t>
            </w:r>
            <w:r w:rsidRPr="00770355">
              <w:rPr>
                <w:rFonts w:ascii="Arial" w:hAnsi="Arial" w:cs="Arial"/>
                <w:color w:val="auto"/>
                <w:sz w:val="20"/>
                <w:szCs w:val="20"/>
              </w:rPr>
              <w:t>)</w:t>
            </w:r>
          </w:p>
        </w:tc>
        <w:tc>
          <w:tcPr>
            <w:tcW w:w="1347" w:type="pct"/>
            <w:tcBorders>
              <w:top w:val="single" w:sz="4" w:space="0" w:color="auto"/>
              <w:left w:val="single" w:sz="4" w:space="0" w:color="auto"/>
            </w:tcBorders>
            <w:shd w:val="clear" w:color="auto" w:fill="FFFFFF"/>
            <w:vAlign w:val="center"/>
          </w:tcPr>
          <w:p w14:paraId="4F3381CD"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0,2%</w:t>
            </w:r>
          </w:p>
        </w:tc>
        <w:tc>
          <w:tcPr>
            <w:tcW w:w="1634" w:type="pct"/>
            <w:tcBorders>
              <w:top w:val="single" w:sz="4" w:space="0" w:color="auto"/>
              <w:left w:val="single" w:sz="4" w:space="0" w:color="auto"/>
            </w:tcBorders>
            <w:shd w:val="clear" w:color="auto" w:fill="FFFFFF"/>
            <w:vAlign w:val="center"/>
          </w:tcPr>
          <w:p w14:paraId="06077B27"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60%</w:t>
            </w:r>
          </w:p>
        </w:tc>
        <w:tc>
          <w:tcPr>
            <w:tcW w:w="782" w:type="pct"/>
            <w:tcBorders>
              <w:top w:val="single" w:sz="4" w:space="0" w:color="auto"/>
              <w:left w:val="single" w:sz="4" w:space="0" w:color="auto"/>
              <w:right w:val="single" w:sz="4" w:space="0" w:color="auto"/>
            </w:tcBorders>
            <w:shd w:val="clear" w:color="auto" w:fill="FFFFFF"/>
            <w:vAlign w:val="center"/>
          </w:tcPr>
          <w:p w14:paraId="680C4D4C"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0,003</w:t>
            </w:r>
          </w:p>
        </w:tc>
      </w:tr>
      <w:tr w:rsidR="00770355" w:rsidRPr="00770355" w14:paraId="6F92B8D1" w14:textId="77777777" w:rsidTr="008560C5">
        <w:trPr>
          <w:trHeight w:val="20"/>
          <w:jc w:val="center"/>
        </w:trPr>
        <w:tc>
          <w:tcPr>
            <w:tcW w:w="1237" w:type="pct"/>
            <w:tcBorders>
              <w:top w:val="single" w:sz="4" w:space="0" w:color="auto"/>
              <w:left w:val="single" w:sz="4" w:space="0" w:color="auto"/>
            </w:tcBorders>
            <w:shd w:val="clear" w:color="auto" w:fill="FFFFFF"/>
            <w:vAlign w:val="center"/>
          </w:tcPr>
          <w:p w14:paraId="4B526833"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Flourspar (CaF</w:t>
            </w:r>
            <w:r w:rsidRPr="00770355">
              <w:rPr>
                <w:rFonts w:ascii="Arial" w:hAnsi="Arial" w:cs="Arial"/>
                <w:color w:val="auto"/>
                <w:sz w:val="20"/>
                <w:szCs w:val="20"/>
                <w:vertAlign w:val="subscript"/>
              </w:rPr>
              <w:t>2</w:t>
            </w:r>
            <w:r w:rsidRPr="00770355">
              <w:rPr>
                <w:rFonts w:ascii="Arial" w:hAnsi="Arial" w:cs="Arial"/>
                <w:color w:val="auto"/>
                <w:sz w:val="20"/>
                <w:szCs w:val="20"/>
              </w:rPr>
              <w:t>)</w:t>
            </w:r>
          </w:p>
        </w:tc>
        <w:tc>
          <w:tcPr>
            <w:tcW w:w="1347" w:type="pct"/>
            <w:tcBorders>
              <w:top w:val="single" w:sz="4" w:space="0" w:color="auto"/>
              <w:left w:val="single" w:sz="4" w:space="0" w:color="auto"/>
            </w:tcBorders>
            <w:shd w:val="clear" w:color="auto" w:fill="FFFFFF"/>
            <w:vAlign w:val="center"/>
          </w:tcPr>
          <w:p w14:paraId="33744B50"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8,08%</w:t>
            </w:r>
          </w:p>
        </w:tc>
        <w:tc>
          <w:tcPr>
            <w:tcW w:w="1634" w:type="pct"/>
            <w:tcBorders>
              <w:top w:val="single" w:sz="4" w:space="0" w:color="auto"/>
              <w:left w:val="single" w:sz="4" w:space="0" w:color="auto"/>
            </w:tcBorders>
            <w:shd w:val="clear" w:color="auto" w:fill="FFFFFF"/>
            <w:vAlign w:val="center"/>
          </w:tcPr>
          <w:p w14:paraId="0F7A0D4A"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97%</w:t>
            </w:r>
          </w:p>
        </w:tc>
        <w:tc>
          <w:tcPr>
            <w:tcW w:w="782" w:type="pct"/>
            <w:tcBorders>
              <w:top w:val="single" w:sz="4" w:space="0" w:color="auto"/>
              <w:left w:val="single" w:sz="4" w:space="0" w:color="auto"/>
              <w:right w:val="single" w:sz="4" w:space="0" w:color="auto"/>
            </w:tcBorders>
            <w:shd w:val="clear" w:color="auto" w:fill="FFFFFF"/>
            <w:vAlign w:val="center"/>
          </w:tcPr>
          <w:p w14:paraId="585C7F76"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0,083</w:t>
            </w:r>
          </w:p>
        </w:tc>
      </w:tr>
      <w:tr w:rsidR="00770355" w:rsidRPr="00770355" w14:paraId="77BE4E4A" w14:textId="77777777" w:rsidTr="008560C5">
        <w:trPr>
          <w:trHeight w:val="20"/>
          <w:jc w:val="center"/>
        </w:trPr>
        <w:tc>
          <w:tcPr>
            <w:tcW w:w="1237" w:type="pct"/>
            <w:tcBorders>
              <w:top w:val="single" w:sz="4" w:space="0" w:color="auto"/>
              <w:left w:val="single" w:sz="4" w:space="0" w:color="auto"/>
            </w:tcBorders>
            <w:shd w:val="clear" w:color="auto" w:fill="FFFFFF"/>
            <w:vAlign w:val="center"/>
          </w:tcPr>
          <w:p w14:paraId="6AC919CB"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Đồng (Cu)</w:t>
            </w:r>
          </w:p>
        </w:tc>
        <w:tc>
          <w:tcPr>
            <w:tcW w:w="1347" w:type="pct"/>
            <w:tcBorders>
              <w:top w:val="single" w:sz="4" w:space="0" w:color="auto"/>
              <w:left w:val="single" w:sz="4" w:space="0" w:color="auto"/>
            </w:tcBorders>
            <w:shd w:val="clear" w:color="auto" w:fill="FFFFFF"/>
            <w:vAlign w:val="center"/>
          </w:tcPr>
          <w:p w14:paraId="3FEF61EE"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0,18%</w:t>
            </w:r>
          </w:p>
        </w:tc>
        <w:tc>
          <w:tcPr>
            <w:tcW w:w="1634" w:type="pct"/>
            <w:tcBorders>
              <w:top w:val="single" w:sz="4" w:space="0" w:color="auto"/>
              <w:left w:val="single" w:sz="4" w:space="0" w:color="auto"/>
            </w:tcBorders>
            <w:shd w:val="clear" w:color="auto" w:fill="FFFFFF"/>
            <w:vAlign w:val="center"/>
          </w:tcPr>
          <w:p w14:paraId="5D8CB190"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20%</w:t>
            </w:r>
          </w:p>
        </w:tc>
        <w:tc>
          <w:tcPr>
            <w:tcW w:w="782" w:type="pct"/>
            <w:tcBorders>
              <w:top w:val="single" w:sz="4" w:space="0" w:color="auto"/>
              <w:left w:val="single" w:sz="4" w:space="0" w:color="auto"/>
              <w:right w:val="single" w:sz="4" w:space="0" w:color="auto"/>
            </w:tcBorders>
            <w:shd w:val="clear" w:color="auto" w:fill="FFFFFF"/>
            <w:vAlign w:val="center"/>
          </w:tcPr>
          <w:p w14:paraId="7984D3CD"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0,009</w:t>
            </w:r>
          </w:p>
        </w:tc>
      </w:tr>
      <w:tr w:rsidR="00770355" w:rsidRPr="00770355" w14:paraId="68B41971" w14:textId="77777777" w:rsidTr="008560C5">
        <w:trPr>
          <w:trHeight w:val="20"/>
          <w:jc w:val="center"/>
        </w:trPr>
        <w:tc>
          <w:tcPr>
            <w:tcW w:w="1237" w:type="pct"/>
            <w:tcBorders>
              <w:top w:val="single" w:sz="4" w:space="0" w:color="auto"/>
              <w:left w:val="single" w:sz="4" w:space="0" w:color="auto"/>
              <w:bottom w:val="single" w:sz="4" w:space="0" w:color="auto"/>
            </w:tcBorders>
            <w:shd w:val="clear" w:color="auto" w:fill="FFFFFF"/>
            <w:vAlign w:val="center"/>
          </w:tcPr>
          <w:p w14:paraId="5ACE5F99"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Bismut (Bi)</w:t>
            </w:r>
          </w:p>
        </w:tc>
        <w:tc>
          <w:tcPr>
            <w:tcW w:w="1347" w:type="pct"/>
            <w:tcBorders>
              <w:top w:val="single" w:sz="4" w:space="0" w:color="auto"/>
              <w:left w:val="single" w:sz="4" w:space="0" w:color="auto"/>
              <w:bottom w:val="single" w:sz="4" w:space="0" w:color="auto"/>
            </w:tcBorders>
            <w:shd w:val="clear" w:color="auto" w:fill="FFFFFF"/>
            <w:vAlign w:val="center"/>
          </w:tcPr>
          <w:p w14:paraId="3A364E05"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0,1%</w:t>
            </w:r>
          </w:p>
        </w:tc>
        <w:tc>
          <w:tcPr>
            <w:tcW w:w="1634" w:type="pct"/>
            <w:tcBorders>
              <w:top w:val="single" w:sz="4" w:space="0" w:color="auto"/>
              <w:left w:val="single" w:sz="4" w:space="0" w:color="auto"/>
              <w:bottom w:val="single" w:sz="4" w:space="0" w:color="auto"/>
            </w:tcBorders>
            <w:shd w:val="clear" w:color="auto" w:fill="FFFFFF"/>
            <w:vAlign w:val="center"/>
          </w:tcPr>
          <w:p w14:paraId="505BDCB3"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70%</w:t>
            </w:r>
          </w:p>
        </w:tc>
        <w:tc>
          <w:tcPr>
            <w:tcW w:w="782" w:type="pct"/>
            <w:tcBorders>
              <w:top w:val="single" w:sz="4" w:space="0" w:color="auto"/>
              <w:left w:val="single" w:sz="4" w:space="0" w:color="auto"/>
              <w:bottom w:val="single" w:sz="4" w:space="0" w:color="auto"/>
              <w:right w:val="single" w:sz="4" w:space="0" w:color="auto"/>
            </w:tcBorders>
            <w:shd w:val="clear" w:color="auto" w:fill="FFFFFF"/>
            <w:vAlign w:val="center"/>
          </w:tcPr>
          <w:p w14:paraId="6F2E926C"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0,001</w:t>
            </w:r>
          </w:p>
        </w:tc>
      </w:tr>
    </w:tbl>
    <w:p w14:paraId="6040E694" w14:textId="77777777" w:rsidR="00770355" w:rsidRPr="00770355" w:rsidRDefault="00770355" w:rsidP="00770355">
      <w:pPr>
        <w:spacing w:after="120"/>
        <w:ind w:firstLine="720"/>
        <w:jc w:val="both"/>
        <w:rPr>
          <w:rFonts w:ascii="Arial" w:hAnsi="Arial" w:cs="Arial"/>
          <w:b/>
          <w:bCs/>
          <w:color w:val="auto"/>
          <w:sz w:val="20"/>
          <w:szCs w:val="20"/>
        </w:rPr>
      </w:pPr>
      <w:r w:rsidRPr="00770355">
        <w:rPr>
          <w:rFonts w:ascii="Arial" w:hAnsi="Arial" w:cs="Arial"/>
          <w:b/>
          <w:bCs/>
          <w:color w:val="auto"/>
          <w:sz w:val="20"/>
          <w:szCs w:val="20"/>
          <w:lang w:val="en-SG"/>
        </w:rPr>
        <w:t xml:space="preserve">IV. </w:t>
      </w:r>
      <w:r w:rsidRPr="00770355">
        <w:rPr>
          <w:rFonts w:ascii="Arial" w:hAnsi="Arial" w:cs="Arial"/>
          <w:b/>
          <w:bCs/>
          <w:color w:val="auto"/>
          <w:sz w:val="20"/>
          <w:szCs w:val="20"/>
        </w:rPr>
        <w:t>Xác định hệ số quy đổi K</w:t>
      </w:r>
      <w:r w:rsidRPr="00770355">
        <w:rPr>
          <w:rFonts w:ascii="Arial" w:hAnsi="Arial" w:cs="Arial"/>
          <w:b/>
          <w:bCs/>
          <w:color w:val="auto"/>
          <w:sz w:val="20"/>
          <w:szCs w:val="20"/>
          <w:vertAlign w:val="subscript"/>
        </w:rPr>
        <w:t>qđ</w:t>
      </w:r>
      <w:r w:rsidRPr="00770355">
        <w:rPr>
          <w:rFonts w:ascii="Arial" w:hAnsi="Arial" w:cs="Arial"/>
          <w:b/>
          <w:bCs/>
          <w:color w:val="auto"/>
          <w:sz w:val="20"/>
          <w:szCs w:val="20"/>
        </w:rPr>
        <w:t xml:space="preserve"> đối với nhóm khoáng sản không kim loại</w:t>
      </w:r>
    </w:p>
    <w:p w14:paraId="34DAB680"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1. </w:t>
      </w:r>
      <w:r w:rsidRPr="00770355">
        <w:rPr>
          <w:rFonts w:ascii="Arial" w:hAnsi="Arial" w:cs="Arial"/>
          <w:color w:val="auto"/>
          <w:sz w:val="20"/>
          <w:szCs w:val="20"/>
        </w:rPr>
        <w:t>Công thức xác định hệ số quy đổi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đối với trường hợp giá tính thuế tài nguyên do Ủy ban nhân dân cấp tỉnh ban hành là giá khoáng sản nguyên khai nhưng có đơn vị tính (thứ nguyên) không cùng đơn vị tính với đơn vị trữ lượng:</w:t>
      </w:r>
    </w:p>
    <w:p w14:paraId="45981435"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a) </w:t>
      </w:r>
      <w:r w:rsidRPr="00770355">
        <w:rPr>
          <w:rFonts w:ascii="Arial" w:hAnsi="Arial" w:cs="Arial"/>
          <w:color w:val="auto"/>
          <w:sz w:val="20"/>
          <w:szCs w:val="20"/>
        </w:rPr>
        <w:t>Giá tính thuế tài nguyên là giá khoáng sản nguyên khai có đơn vị là đồng/m</w:t>
      </w:r>
      <w:r w:rsidRPr="00770355">
        <w:rPr>
          <w:rFonts w:ascii="Arial" w:hAnsi="Arial" w:cs="Arial"/>
          <w:color w:val="auto"/>
          <w:sz w:val="20"/>
          <w:szCs w:val="20"/>
          <w:vertAlign w:val="superscript"/>
        </w:rPr>
        <w:t>3</w:t>
      </w:r>
      <w:r w:rsidRPr="00770355">
        <w:rPr>
          <w:rFonts w:ascii="Arial" w:hAnsi="Arial" w:cs="Arial"/>
          <w:color w:val="auto"/>
          <w:sz w:val="20"/>
          <w:szCs w:val="20"/>
        </w:rPr>
        <w:t xml:space="preserve"> (m</w:t>
      </w:r>
      <w:r w:rsidRPr="00770355">
        <w:rPr>
          <w:rFonts w:ascii="Arial" w:hAnsi="Arial" w:cs="Arial"/>
          <w:color w:val="auto"/>
          <w:sz w:val="20"/>
          <w:szCs w:val="20"/>
          <w:vertAlign w:val="superscript"/>
        </w:rPr>
        <w:t>3</w:t>
      </w:r>
      <w:r w:rsidRPr="00770355">
        <w:rPr>
          <w:rFonts w:ascii="Arial" w:hAnsi="Arial" w:cs="Arial"/>
          <w:color w:val="auto"/>
          <w:sz w:val="20"/>
          <w:szCs w:val="20"/>
        </w:rPr>
        <w:t xml:space="preserve"> sau khai thác), trong khi đơn vị trữ lượng cấp phép khai thác là m</w:t>
      </w:r>
      <w:r w:rsidRPr="00770355">
        <w:rPr>
          <w:rFonts w:ascii="Arial" w:hAnsi="Arial" w:cs="Arial"/>
          <w:color w:val="auto"/>
          <w:sz w:val="20"/>
          <w:szCs w:val="20"/>
          <w:vertAlign w:val="superscript"/>
        </w:rPr>
        <w:t>3</w:t>
      </w:r>
      <w:r w:rsidRPr="00770355">
        <w:rPr>
          <w:rFonts w:ascii="Arial" w:hAnsi="Arial" w:cs="Arial"/>
          <w:color w:val="auto"/>
          <w:sz w:val="20"/>
          <w:szCs w:val="20"/>
        </w:rPr>
        <w:t xml:space="preserve"> (m</w:t>
      </w:r>
      <w:r w:rsidRPr="00770355">
        <w:rPr>
          <w:rFonts w:ascii="Arial" w:hAnsi="Arial" w:cs="Arial"/>
          <w:color w:val="auto"/>
          <w:sz w:val="20"/>
          <w:szCs w:val="20"/>
          <w:vertAlign w:val="superscript"/>
        </w:rPr>
        <w:t xml:space="preserve">3 </w:t>
      </w:r>
      <w:r w:rsidRPr="00770355">
        <w:rPr>
          <w:rFonts w:ascii="Arial" w:hAnsi="Arial" w:cs="Arial"/>
          <w:color w:val="auto"/>
          <w:sz w:val="20"/>
          <w:szCs w:val="20"/>
        </w:rPr>
        <w:t>trong lòng đất), hệ số quy đổi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được xác định theo công thức sau:</w:t>
      </w:r>
    </w:p>
    <w:p w14:paraId="764C0892"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K</w:t>
      </w:r>
      <w:r w:rsidRPr="00770355">
        <w:rPr>
          <w:rFonts w:ascii="Arial" w:hAnsi="Arial" w:cs="Arial"/>
          <w:color w:val="auto"/>
          <w:sz w:val="20"/>
          <w:szCs w:val="20"/>
          <w:vertAlign w:val="subscript"/>
        </w:rPr>
        <w:t>qđ</w:t>
      </w:r>
      <w:r w:rsidRPr="00770355">
        <w:rPr>
          <w:rFonts w:ascii="Arial" w:hAnsi="Arial" w:cs="Arial"/>
          <w:color w:val="auto"/>
          <w:sz w:val="20"/>
          <w:szCs w:val="20"/>
          <w:lang w:val="en-SG"/>
        </w:rPr>
        <w:t xml:space="preserve"> </w:t>
      </w:r>
      <w:r w:rsidRPr="00770355">
        <w:rPr>
          <w:rFonts w:ascii="Arial" w:hAnsi="Arial" w:cs="Arial"/>
          <w:color w:val="auto"/>
          <w:sz w:val="20"/>
          <w:szCs w:val="20"/>
        </w:rPr>
        <w:t>=</w:t>
      </w:r>
      <w:r w:rsidRPr="00770355">
        <w:rPr>
          <w:rFonts w:ascii="Arial" w:hAnsi="Arial" w:cs="Arial"/>
          <w:color w:val="auto"/>
          <w:sz w:val="20"/>
          <w:szCs w:val="20"/>
          <w:lang w:val="en-SG"/>
        </w:rPr>
        <w:t xml:space="preserve"> </w:t>
      </w:r>
      <w:r w:rsidRPr="00770355">
        <w:rPr>
          <w:rFonts w:ascii="Arial" w:hAnsi="Arial" w:cs="Arial"/>
          <w:color w:val="auto"/>
          <w:sz w:val="20"/>
          <w:szCs w:val="20"/>
        </w:rPr>
        <w:t>H</w:t>
      </w:r>
      <w:r w:rsidRPr="00770355">
        <w:rPr>
          <w:rFonts w:ascii="Arial" w:hAnsi="Arial" w:cs="Arial"/>
          <w:color w:val="auto"/>
          <w:sz w:val="20"/>
          <w:szCs w:val="20"/>
          <w:vertAlign w:val="subscript"/>
        </w:rPr>
        <w:t>n</w:t>
      </w:r>
    </w:p>
    <w:p w14:paraId="5DF1C8A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 xml:space="preserve">Ví dụ: đối với đá làm vật liệu xây dựng thông thường là khoáng sản rắn khi khai thác phải nổ </w:t>
      </w:r>
      <w:r w:rsidRPr="00770355">
        <w:rPr>
          <w:rFonts w:ascii="Arial" w:hAnsi="Arial" w:cs="Arial"/>
          <w:color w:val="auto"/>
          <w:sz w:val="20"/>
          <w:szCs w:val="20"/>
        </w:rPr>
        <w:lastRenderedPageBreak/>
        <w:t xml:space="preserve">mìn (đá cứng đã nổ mìn tơi), trong khi tại Phụ lục </w:t>
      </w:r>
      <w:r w:rsidRPr="00770355">
        <w:rPr>
          <w:rFonts w:ascii="Arial" w:hAnsi="Arial" w:cs="Arial"/>
          <w:color w:val="auto"/>
          <w:sz w:val="20"/>
          <w:szCs w:val="20"/>
          <w:lang w:val="en-SG"/>
        </w:rPr>
        <w:t>C</w:t>
      </w:r>
      <w:r w:rsidRPr="00770355">
        <w:rPr>
          <w:rFonts w:ascii="Arial" w:hAnsi="Arial" w:cs="Arial"/>
          <w:color w:val="auto"/>
          <w:sz w:val="20"/>
          <w:szCs w:val="20"/>
        </w:rPr>
        <w:t xml:space="preserve"> - Bảng C1 - Hệ số chuyển thể tích từ đất tự nhiên sang đất tơi, Tiêu chuẩn Quốc gia số TCVN 4447 : 2012, hệ số H</w:t>
      </w:r>
      <w:r w:rsidRPr="00770355">
        <w:rPr>
          <w:rFonts w:ascii="Arial" w:hAnsi="Arial" w:cs="Arial"/>
          <w:color w:val="auto"/>
          <w:sz w:val="20"/>
          <w:szCs w:val="20"/>
          <w:vertAlign w:val="subscript"/>
        </w:rPr>
        <w:t>n</w:t>
      </w:r>
      <w:r w:rsidRPr="00770355">
        <w:rPr>
          <w:rFonts w:ascii="Arial" w:hAnsi="Arial" w:cs="Arial"/>
          <w:color w:val="auto"/>
          <w:sz w:val="20"/>
          <w:szCs w:val="20"/>
        </w:rPr>
        <w:t xml:space="preserve"> có giá trị trung bình bằng 1,475. Khi đó hệ số quy đổi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được xác định là:</w:t>
      </w:r>
    </w:p>
    <w:p w14:paraId="1FAB224F"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 H</w:t>
      </w:r>
      <w:r w:rsidRPr="00770355">
        <w:rPr>
          <w:rFonts w:ascii="Arial" w:hAnsi="Arial" w:cs="Arial"/>
          <w:color w:val="auto"/>
          <w:sz w:val="20"/>
          <w:szCs w:val="20"/>
          <w:vertAlign w:val="subscript"/>
        </w:rPr>
        <w:t>n</w:t>
      </w:r>
      <w:r w:rsidRPr="00770355">
        <w:rPr>
          <w:rFonts w:ascii="Arial" w:hAnsi="Arial" w:cs="Arial"/>
          <w:color w:val="auto"/>
          <w:sz w:val="20"/>
          <w:szCs w:val="20"/>
        </w:rPr>
        <w:t xml:space="preserve"> =</w:t>
      </w:r>
      <w:r w:rsidRPr="00770355">
        <w:rPr>
          <w:rFonts w:ascii="Arial" w:hAnsi="Arial" w:cs="Arial"/>
          <w:color w:val="auto"/>
          <w:sz w:val="20"/>
          <w:szCs w:val="20"/>
          <w:lang w:val="en-SG"/>
        </w:rPr>
        <w:t xml:space="preserve"> </w:t>
      </w:r>
      <w:r w:rsidRPr="00770355">
        <w:rPr>
          <w:rFonts w:ascii="Arial" w:hAnsi="Arial" w:cs="Arial"/>
          <w:color w:val="auto"/>
          <w:sz w:val="20"/>
          <w:szCs w:val="20"/>
        </w:rPr>
        <w:t>1,475</w:t>
      </w:r>
    </w:p>
    <w:p w14:paraId="034FE54E"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b) </w:t>
      </w:r>
      <w:r w:rsidRPr="00770355">
        <w:rPr>
          <w:rFonts w:ascii="Arial" w:hAnsi="Arial" w:cs="Arial"/>
          <w:color w:val="auto"/>
          <w:sz w:val="20"/>
          <w:szCs w:val="20"/>
        </w:rPr>
        <w:t>Giá tính thuế tài nguyên là giá khoáng sản nguyên khai có đơn vị là đồng/m</w:t>
      </w:r>
      <w:r w:rsidRPr="00770355">
        <w:rPr>
          <w:rFonts w:ascii="Arial" w:hAnsi="Arial" w:cs="Arial"/>
          <w:color w:val="auto"/>
          <w:sz w:val="20"/>
          <w:szCs w:val="20"/>
          <w:vertAlign w:val="superscript"/>
        </w:rPr>
        <w:t>3</w:t>
      </w:r>
      <w:r w:rsidRPr="00770355">
        <w:rPr>
          <w:rFonts w:ascii="Arial" w:hAnsi="Arial" w:cs="Arial"/>
          <w:color w:val="auto"/>
          <w:sz w:val="20"/>
          <w:szCs w:val="20"/>
        </w:rPr>
        <w:t xml:space="preserve"> (m</w:t>
      </w:r>
      <w:r w:rsidRPr="00770355">
        <w:rPr>
          <w:rFonts w:ascii="Arial" w:hAnsi="Arial" w:cs="Arial"/>
          <w:color w:val="auto"/>
          <w:sz w:val="20"/>
          <w:szCs w:val="20"/>
          <w:vertAlign w:val="superscript"/>
        </w:rPr>
        <w:t>3</w:t>
      </w:r>
      <w:r w:rsidRPr="00770355">
        <w:rPr>
          <w:rFonts w:ascii="Arial" w:hAnsi="Arial" w:cs="Arial"/>
          <w:color w:val="auto"/>
          <w:sz w:val="20"/>
          <w:szCs w:val="20"/>
        </w:rPr>
        <w:t xml:space="preserve"> sau khai thác), trong khi đơn vị trữ lượng cấp phép là tấn (tấn trong lòng đất), hệ số quy đổi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được xác định theo công thức sau:</w:t>
      </w:r>
    </w:p>
    <w:p w14:paraId="2B1C8215"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 H</w:t>
      </w:r>
      <w:r w:rsidRPr="00770355">
        <w:rPr>
          <w:rFonts w:ascii="Arial" w:hAnsi="Arial" w:cs="Arial"/>
          <w:color w:val="auto"/>
          <w:sz w:val="20"/>
          <w:szCs w:val="20"/>
          <w:vertAlign w:val="subscript"/>
        </w:rPr>
        <w:t>n</w:t>
      </w:r>
      <w:r w:rsidRPr="00770355">
        <w:rPr>
          <w:rFonts w:ascii="Arial" w:hAnsi="Arial" w:cs="Arial"/>
          <w:color w:val="auto"/>
          <w:sz w:val="20"/>
          <w:szCs w:val="20"/>
          <w:vertAlign w:val="subscript"/>
          <w:lang w:val="en-SG"/>
        </w:rPr>
        <w:t xml:space="preserve"> </w:t>
      </w:r>
      <w:r w:rsidRPr="00770355">
        <w:rPr>
          <w:rFonts w:ascii="Arial" w:hAnsi="Arial" w:cs="Arial"/>
          <w:color w:val="auto"/>
          <w:sz w:val="20"/>
          <w:szCs w:val="20"/>
        </w:rPr>
        <w:t>:</w:t>
      </w:r>
      <w:r w:rsidRPr="00770355">
        <w:rPr>
          <w:rFonts w:ascii="Arial" w:hAnsi="Arial" w:cs="Arial"/>
          <w:color w:val="auto"/>
          <w:sz w:val="20"/>
          <w:szCs w:val="20"/>
          <w:lang w:val="en-SG"/>
        </w:rPr>
        <w:t xml:space="preserve"> </w:t>
      </w:r>
      <w:r w:rsidRPr="00770355">
        <w:rPr>
          <w:rFonts w:ascii="Arial" w:hAnsi="Arial" w:cs="Arial"/>
          <w:color w:val="auto"/>
          <w:sz w:val="20"/>
          <w:szCs w:val="20"/>
        </w:rPr>
        <w:t>D</w:t>
      </w:r>
    </w:p>
    <w:p w14:paraId="7FB7219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Ví dụ: theo Báo cáo kết quả thăm dò khoáng sản đã được phê duyệt, mỏ đá vôi xi măng có thể trọng tự nhiên là D = 2,68, trong khi hệ số nở rời đối với đá vôi xi măng (đá cứng đã nổ mìn tơi) là H</w:t>
      </w:r>
      <w:r w:rsidRPr="00770355">
        <w:rPr>
          <w:rFonts w:ascii="Arial" w:hAnsi="Arial" w:cs="Arial"/>
          <w:color w:val="auto"/>
          <w:sz w:val="20"/>
          <w:szCs w:val="20"/>
          <w:vertAlign w:val="subscript"/>
        </w:rPr>
        <w:t>n</w:t>
      </w:r>
      <w:r w:rsidRPr="00770355">
        <w:rPr>
          <w:rFonts w:ascii="Arial" w:hAnsi="Arial" w:cs="Arial"/>
          <w:color w:val="auto"/>
          <w:sz w:val="20"/>
          <w:szCs w:val="20"/>
        </w:rPr>
        <w:t xml:space="preserve"> = 1,475. Khi đó hệ số quy đổi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được xác định là:</w:t>
      </w:r>
    </w:p>
    <w:p w14:paraId="2F8FA28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 H</w:t>
      </w:r>
      <w:r w:rsidRPr="00770355">
        <w:rPr>
          <w:rFonts w:ascii="Arial" w:hAnsi="Arial" w:cs="Arial"/>
          <w:color w:val="auto"/>
          <w:sz w:val="20"/>
          <w:szCs w:val="20"/>
          <w:vertAlign w:val="subscript"/>
        </w:rPr>
        <w:t>n</w:t>
      </w:r>
      <w:r w:rsidRPr="00770355">
        <w:rPr>
          <w:rFonts w:ascii="Arial" w:hAnsi="Arial" w:cs="Arial"/>
          <w:color w:val="auto"/>
          <w:sz w:val="20"/>
          <w:szCs w:val="20"/>
          <w:lang w:val="en-SG"/>
        </w:rPr>
        <w:t xml:space="preserve"> </w:t>
      </w:r>
      <w:r w:rsidRPr="00770355">
        <w:rPr>
          <w:rFonts w:ascii="Arial" w:hAnsi="Arial" w:cs="Arial"/>
          <w:color w:val="auto"/>
          <w:sz w:val="20"/>
          <w:szCs w:val="20"/>
        </w:rPr>
        <w:t>: D = 1,475 : 2,68 = 0,550 (làm tròn)</w:t>
      </w:r>
    </w:p>
    <w:p w14:paraId="345AC96B"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2. </w:t>
      </w:r>
      <w:r w:rsidRPr="00770355">
        <w:rPr>
          <w:rFonts w:ascii="Arial" w:hAnsi="Arial" w:cs="Arial"/>
          <w:color w:val="auto"/>
          <w:sz w:val="20"/>
          <w:szCs w:val="20"/>
        </w:rPr>
        <w:t>Công thức xác định hệ số quy đổi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đối với trường hợp giá tính thuế tài nguyên do Ủy ban nhân dân cấp tỉnh ban hành cho khoáng sản không kim loại theo hợp phần có ích là tỷ lệ phần trăm được xác định tương tự quy định tại mục 2 phần III Phụ lục này.</w:t>
      </w:r>
    </w:p>
    <w:p w14:paraId="19EDE670"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Ví dụ: Mỏ cao lanh - pyrophilit có hàm lượng AI</w:t>
      </w:r>
      <w:r w:rsidRPr="00770355">
        <w:rPr>
          <w:rFonts w:ascii="Arial" w:hAnsi="Arial" w:cs="Arial"/>
          <w:color w:val="auto"/>
          <w:sz w:val="20"/>
          <w:szCs w:val="20"/>
          <w:vertAlign w:val="subscript"/>
        </w:rPr>
        <w:t>2</w:t>
      </w:r>
      <w:r w:rsidRPr="00770355">
        <w:rPr>
          <w:rFonts w:ascii="Arial" w:hAnsi="Arial" w:cs="Arial"/>
          <w:color w:val="auto"/>
          <w:sz w:val="20"/>
          <w:szCs w:val="20"/>
        </w:rPr>
        <w:t>O</w:t>
      </w:r>
      <w:r w:rsidRPr="00770355">
        <w:rPr>
          <w:rFonts w:ascii="Arial" w:hAnsi="Arial" w:cs="Arial"/>
          <w:color w:val="auto"/>
          <w:sz w:val="20"/>
          <w:szCs w:val="20"/>
          <w:vertAlign w:val="subscript"/>
        </w:rPr>
        <w:t>3</w:t>
      </w:r>
      <w:r w:rsidRPr="00770355">
        <w:rPr>
          <w:rFonts w:ascii="Arial" w:hAnsi="Arial" w:cs="Arial"/>
          <w:color w:val="auto"/>
          <w:sz w:val="20"/>
          <w:szCs w:val="20"/>
        </w:rPr>
        <w:t xml:space="preserve"> trung bình thực tế theo quyết định phê duyệt trữ lượng là C</w:t>
      </w:r>
      <w:r w:rsidRPr="00770355">
        <w:rPr>
          <w:rFonts w:ascii="Arial" w:hAnsi="Arial" w:cs="Arial"/>
          <w:color w:val="auto"/>
          <w:sz w:val="20"/>
          <w:szCs w:val="20"/>
          <w:vertAlign w:val="subscript"/>
        </w:rPr>
        <w:t>m</w:t>
      </w:r>
      <w:r w:rsidRPr="00770355">
        <w:rPr>
          <w:rFonts w:ascii="Arial" w:hAnsi="Arial" w:cs="Arial"/>
          <w:color w:val="auto"/>
          <w:sz w:val="20"/>
          <w:szCs w:val="20"/>
        </w:rPr>
        <w:t xml:space="preserve"> = 20,16%, trong khi bảng giá tính thuế tài nguyên của tỉnh QN ban hành đối với đá caolanh - pyrophilit có hàm lượng A</w:t>
      </w:r>
      <w:r w:rsidRPr="00770355">
        <w:rPr>
          <w:rFonts w:ascii="Arial" w:hAnsi="Arial" w:cs="Arial"/>
          <w:color w:val="auto"/>
          <w:sz w:val="20"/>
          <w:szCs w:val="20"/>
          <w:lang w:val="en-SG"/>
        </w:rPr>
        <w:t>l</w:t>
      </w:r>
      <w:r w:rsidRPr="00770355">
        <w:rPr>
          <w:rFonts w:ascii="Arial" w:hAnsi="Arial" w:cs="Arial"/>
          <w:color w:val="auto"/>
          <w:sz w:val="20"/>
          <w:szCs w:val="20"/>
          <w:vertAlign w:val="subscript"/>
        </w:rPr>
        <w:t>2</w:t>
      </w:r>
      <w:r w:rsidRPr="00770355">
        <w:rPr>
          <w:rFonts w:ascii="Arial" w:hAnsi="Arial" w:cs="Arial"/>
          <w:color w:val="auto"/>
          <w:sz w:val="20"/>
          <w:szCs w:val="20"/>
        </w:rPr>
        <w:t>O</w:t>
      </w:r>
      <w:r w:rsidRPr="00770355">
        <w:rPr>
          <w:rFonts w:ascii="Arial" w:hAnsi="Arial" w:cs="Arial"/>
          <w:color w:val="auto"/>
          <w:sz w:val="20"/>
          <w:szCs w:val="20"/>
          <w:vertAlign w:val="subscript"/>
        </w:rPr>
        <w:t>3</w:t>
      </w:r>
      <w:r w:rsidRPr="00770355">
        <w:rPr>
          <w:rFonts w:ascii="Arial" w:hAnsi="Arial" w:cs="Arial"/>
          <w:color w:val="auto"/>
          <w:sz w:val="20"/>
          <w:szCs w:val="20"/>
          <w:vertAlign w:val="subscript"/>
          <w:lang w:val="en-SG"/>
        </w:rPr>
        <w:t xml:space="preserve"> </w:t>
      </w:r>
      <w:r w:rsidRPr="00770355">
        <w:rPr>
          <w:rFonts w:ascii="Arial" w:hAnsi="Arial" w:cs="Arial"/>
          <w:color w:val="auto"/>
          <w:sz w:val="20"/>
          <w:szCs w:val="20"/>
        </w:rPr>
        <w:t>&lt; 25% (C). Khi đó hệ số quy đổi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được xác định là:</w:t>
      </w:r>
    </w:p>
    <w:p w14:paraId="56AE24FD"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 20,16% (C</w:t>
      </w:r>
      <w:r w:rsidRPr="00770355">
        <w:rPr>
          <w:rFonts w:ascii="Arial" w:hAnsi="Arial" w:cs="Arial"/>
          <w:color w:val="auto"/>
          <w:sz w:val="20"/>
          <w:szCs w:val="20"/>
          <w:vertAlign w:val="subscript"/>
        </w:rPr>
        <w:t>m</w:t>
      </w:r>
      <w:r w:rsidRPr="00770355">
        <w:rPr>
          <w:rFonts w:ascii="Arial" w:hAnsi="Arial" w:cs="Arial"/>
          <w:color w:val="auto"/>
          <w:sz w:val="20"/>
          <w:szCs w:val="20"/>
        </w:rPr>
        <w:t>) : 25% (C) = 0,806 (làm tròn)</w:t>
      </w:r>
    </w:p>
    <w:p w14:paraId="71CDD0A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3. </w:t>
      </w:r>
      <w:r w:rsidRPr="00770355">
        <w:rPr>
          <w:rFonts w:ascii="Arial" w:hAnsi="Arial" w:cs="Arial"/>
          <w:color w:val="auto"/>
          <w:sz w:val="20"/>
          <w:szCs w:val="20"/>
        </w:rPr>
        <w:t>Hệ số nở rời H</w:t>
      </w:r>
      <w:r w:rsidRPr="00770355">
        <w:rPr>
          <w:rFonts w:ascii="Arial" w:hAnsi="Arial" w:cs="Arial"/>
          <w:color w:val="auto"/>
          <w:sz w:val="20"/>
          <w:szCs w:val="20"/>
          <w:vertAlign w:val="subscript"/>
        </w:rPr>
        <w:t>n</w:t>
      </w:r>
      <w:r w:rsidRPr="00770355">
        <w:rPr>
          <w:rFonts w:ascii="Arial" w:hAnsi="Arial" w:cs="Arial"/>
          <w:color w:val="auto"/>
          <w:sz w:val="20"/>
          <w:szCs w:val="20"/>
        </w:rPr>
        <w:t xml:space="preserve"> trong các công thức xác định K</w:t>
      </w:r>
      <w:r w:rsidRPr="00770355">
        <w:rPr>
          <w:rFonts w:ascii="Arial" w:hAnsi="Arial" w:cs="Arial"/>
          <w:color w:val="auto"/>
          <w:sz w:val="20"/>
          <w:szCs w:val="20"/>
          <w:vertAlign w:val="subscript"/>
        </w:rPr>
        <w:t>qđ</w:t>
      </w:r>
      <w:r w:rsidRPr="00770355">
        <w:rPr>
          <w:rFonts w:ascii="Arial" w:hAnsi="Arial" w:cs="Arial"/>
          <w:color w:val="auto"/>
          <w:sz w:val="20"/>
          <w:szCs w:val="20"/>
        </w:rPr>
        <w:t xml:space="preserve"> quy định tại điểm a và điểm b mục 1 phần IV của Phụ lục này được xác định trong Báo cáo kết quả thăm dò khoáng sản được cơ quan nhà nước có th</w:t>
      </w:r>
      <w:r w:rsidRPr="00770355">
        <w:rPr>
          <w:rFonts w:ascii="Arial" w:hAnsi="Arial" w:cs="Arial"/>
          <w:color w:val="auto"/>
          <w:sz w:val="20"/>
          <w:szCs w:val="20"/>
          <w:lang w:val="en-SG"/>
        </w:rPr>
        <w:t>ẩ</w:t>
      </w:r>
      <w:r w:rsidRPr="00770355">
        <w:rPr>
          <w:rFonts w:ascii="Arial" w:hAnsi="Arial" w:cs="Arial"/>
          <w:color w:val="auto"/>
          <w:sz w:val="20"/>
          <w:szCs w:val="20"/>
        </w:rPr>
        <w:t xml:space="preserve">m quyền phê duyệt trữ lượng khoáng sản; trong trường hợp Báo cáo kết quả thăm dò khoáng sản không xác định hệ số nở rời tại khu vực được cấp phép khai thác khoáng sản thì áp dụng theo Tiêu chuẩn Quốc gia số TCVN 4447 : 2012 do Bộ Khoa học và Công nghệ công bố tại Phụ lục </w:t>
      </w:r>
      <w:r w:rsidRPr="00770355">
        <w:rPr>
          <w:rFonts w:ascii="Arial" w:hAnsi="Arial" w:cs="Arial"/>
          <w:color w:val="auto"/>
          <w:sz w:val="20"/>
          <w:szCs w:val="20"/>
          <w:lang w:val="en-SG"/>
        </w:rPr>
        <w:t>C</w:t>
      </w:r>
      <w:r w:rsidRPr="00770355">
        <w:rPr>
          <w:rFonts w:ascii="Arial" w:hAnsi="Arial" w:cs="Arial"/>
          <w:color w:val="auto"/>
          <w:sz w:val="20"/>
          <w:szCs w:val="20"/>
        </w:rPr>
        <w:t xml:space="preserve"> - Bảng C1 - Hệ số chuyển thể tích từ đất tự nhiên sang đất tơi.</w:t>
      </w:r>
    </w:p>
    <w:p w14:paraId="7FC99EB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3. </w:t>
      </w:r>
      <w:r w:rsidRPr="00770355">
        <w:rPr>
          <w:rFonts w:ascii="Arial" w:hAnsi="Arial" w:cs="Arial"/>
          <w:color w:val="auto"/>
          <w:sz w:val="20"/>
          <w:szCs w:val="20"/>
        </w:rPr>
        <w:t>Sửa đổi, bổ sung Phụ lục III như sau:</w:t>
      </w:r>
    </w:p>
    <w:p w14:paraId="74DA6715" w14:textId="77777777" w:rsidR="00770355" w:rsidRPr="00770355" w:rsidRDefault="00770355" w:rsidP="00770355">
      <w:pPr>
        <w:spacing w:after="120"/>
        <w:jc w:val="center"/>
        <w:rPr>
          <w:rFonts w:ascii="Arial" w:hAnsi="Arial" w:cs="Arial"/>
          <w:color w:val="auto"/>
          <w:sz w:val="20"/>
          <w:szCs w:val="20"/>
          <w:lang w:val="en-SG"/>
        </w:rPr>
      </w:pPr>
      <w:r w:rsidRPr="00770355">
        <w:rPr>
          <w:rFonts w:ascii="Arial" w:hAnsi="Arial" w:cs="Arial"/>
          <w:b/>
          <w:bCs/>
          <w:color w:val="auto"/>
          <w:sz w:val="20"/>
          <w:szCs w:val="20"/>
        </w:rPr>
        <w:t xml:space="preserve">Phụ lục </w:t>
      </w:r>
      <w:r w:rsidRPr="00770355">
        <w:rPr>
          <w:rFonts w:ascii="Arial" w:hAnsi="Arial" w:cs="Arial"/>
          <w:b/>
          <w:bCs/>
          <w:color w:val="auto"/>
          <w:sz w:val="20"/>
          <w:szCs w:val="20"/>
          <w:lang w:val="en-SG"/>
        </w:rPr>
        <w:t>III</w:t>
      </w:r>
    </w:p>
    <w:tbl>
      <w:tblPr>
        <w:tblOverlap w:val="never"/>
        <w:tblW w:w="5000" w:type="pct"/>
        <w:jc w:val="center"/>
        <w:tblCellMar>
          <w:left w:w="10" w:type="dxa"/>
          <w:right w:w="10" w:type="dxa"/>
        </w:tblCellMar>
        <w:tblLook w:val="04A0" w:firstRow="1" w:lastRow="0" w:firstColumn="1" w:lastColumn="0" w:noHBand="0" w:noVBand="1"/>
      </w:tblPr>
      <w:tblGrid>
        <w:gridCol w:w="1504"/>
        <w:gridCol w:w="7512"/>
      </w:tblGrid>
      <w:tr w:rsidR="00770355" w:rsidRPr="00770355" w14:paraId="5B8077AE" w14:textId="77777777" w:rsidTr="008560C5">
        <w:trPr>
          <w:trHeight w:val="20"/>
          <w:jc w:val="center"/>
        </w:trPr>
        <w:tc>
          <w:tcPr>
            <w:tcW w:w="834" w:type="pct"/>
            <w:tcBorders>
              <w:top w:val="single" w:sz="4" w:space="0" w:color="auto"/>
              <w:left w:val="single" w:sz="4" w:space="0" w:color="auto"/>
            </w:tcBorders>
            <w:shd w:val="clear" w:color="auto" w:fill="FFFFFF"/>
            <w:vAlign w:val="center"/>
          </w:tcPr>
          <w:p w14:paraId="79B18F08"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M</w:t>
            </w:r>
            <w:r w:rsidRPr="00770355">
              <w:rPr>
                <w:rFonts w:ascii="Arial" w:hAnsi="Arial" w:cs="Arial"/>
                <w:color w:val="auto"/>
                <w:sz w:val="20"/>
                <w:szCs w:val="20"/>
                <w:lang w:val="en-SG"/>
              </w:rPr>
              <w:t>ẫ</w:t>
            </w:r>
            <w:r w:rsidRPr="00770355">
              <w:rPr>
                <w:rFonts w:ascii="Arial" w:hAnsi="Arial" w:cs="Arial"/>
                <w:color w:val="auto"/>
                <w:sz w:val="20"/>
                <w:szCs w:val="20"/>
              </w:rPr>
              <w:t>u số 01</w:t>
            </w:r>
          </w:p>
        </w:tc>
        <w:tc>
          <w:tcPr>
            <w:tcW w:w="4166" w:type="pct"/>
            <w:tcBorders>
              <w:top w:val="single" w:sz="4" w:space="0" w:color="auto"/>
              <w:left w:val="single" w:sz="4" w:space="0" w:color="auto"/>
              <w:right w:val="single" w:sz="4" w:space="0" w:color="auto"/>
            </w:tcBorders>
            <w:shd w:val="clear" w:color="auto" w:fill="FFFFFF"/>
            <w:vAlign w:val="center"/>
          </w:tcPr>
          <w:p w14:paraId="2BC9103B"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Quyết định về việc phê duyệt tiền cấp quyền khai thác khoáng sản đối với Giấy phép khai thác khoáng sản do Bộ Tài nguyên và Môi trường cấp phép</w:t>
            </w:r>
          </w:p>
        </w:tc>
      </w:tr>
      <w:tr w:rsidR="00770355" w:rsidRPr="00770355" w14:paraId="33385804" w14:textId="77777777" w:rsidTr="008560C5">
        <w:trPr>
          <w:trHeight w:val="20"/>
          <w:jc w:val="center"/>
        </w:trPr>
        <w:tc>
          <w:tcPr>
            <w:tcW w:w="834" w:type="pct"/>
            <w:tcBorders>
              <w:top w:val="single" w:sz="4" w:space="0" w:color="auto"/>
              <w:left w:val="single" w:sz="4" w:space="0" w:color="auto"/>
            </w:tcBorders>
            <w:shd w:val="clear" w:color="auto" w:fill="FFFFFF"/>
            <w:vAlign w:val="center"/>
          </w:tcPr>
          <w:p w14:paraId="6A7C3CA7"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Mẫu số 02</w:t>
            </w:r>
          </w:p>
        </w:tc>
        <w:tc>
          <w:tcPr>
            <w:tcW w:w="4166" w:type="pct"/>
            <w:tcBorders>
              <w:top w:val="single" w:sz="4" w:space="0" w:color="auto"/>
              <w:left w:val="single" w:sz="4" w:space="0" w:color="auto"/>
              <w:right w:val="single" w:sz="4" w:space="0" w:color="auto"/>
            </w:tcBorders>
            <w:shd w:val="clear" w:color="auto" w:fill="FFFFFF"/>
            <w:vAlign w:val="center"/>
          </w:tcPr>
          <w:p w14:paraId="3B2FC8D5"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Quyết định về việc phê duyệt tiền cấp quyền khai thác khoáng sản đối với Giấy phép khai thác khoáng sản do Ủy ban nhân dân tỉnh/thành phố cấp phép</w:t>
            </w:r>
          </w:p>
        </w:tc>
      </w:tr>
      <w:tr w:rsidR="00770355" w:rsidRPr="00770355" w14:paraId="6B66744F" w14:textId="77777777" w:rsidTr="008560C5">
        <w:trPr>
          <w:trHeight w:val="20"/>
          <w:jc w:val="center"/>
        </w:trPr>
        <w:tc>
          <w:tcPr>
            <w:tcW w:w="834" w:type="pct"/>
            <w:tcBorders>
              <w:top w:val="single" w:sz="4" w:space="0" w:color="auto"/>
              <w:left w:val="single" w:sz="4" w:space="0" w:color="auto"/>
              <w:bottom w:val="single" w:sz="4" w:space="0" w:color="auto"/>
            </w:tcBorders>
            <w:shd w:val="clear" w:color="auto" w:fill="FFFFFF"/>
            <w:vAlign w:val="center"/>
          </w:tcPr>
          <w:p w14:paraId="1395539E"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Mẫu số 03</w:t>
            </w:r>
          </w:p>
        </w:tc>
        <w:tc>
          <w:tcPr>
            <w:tcW w:w="4166" w:type="pct"/>
            <w:tcBorders>
              <w:top w:val="single" w:sz="4" w:space="0" w:color="auto"/>
              <w:left w:val="single" w:sz="4" w:space="0" w:color="auto"/>
              <w:bottom w:val="single" w:sz="4" w:space="0" w:color="auto"/>
              <w:right w:val="single" w:sz="4" w:space="0" w:color="auto"/>
            </w:tcBorders>
            <w:shd w:val="clear" w:color="auto" w:fill="FFFFFF"/>
            <w:vAlign w:val="center"/>
          </w:tcPr>
          <w:p w14:paraId="62B596C8"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rPr>
              <w:t>Văn bản đề nghị điều chỉnh số lần nộp tiền cấp quyền khai thác khoáng sản và số tiền phải nộp từng lần</w:t>
            </w:r>
          </w:p>
        </w:tc>
      </w:tr>
    </w:tbl>
    <w:p w14:paraId="5488EBFD" w14:textId="77777777" w:rsidR="00770355" w:rsidRPr="00770355" w:rsidRDefault="00770355" w:rsidP="00770355">
      <w:pPr>
        <w:jc w:val="both"/>
        <w:rPr>
          <w:rFonts w:ascii="Arial" w:hAnsi="Arial" w:cs="Arial"/>
          <w:color w:val="auto"/>
          <w:sz w:val="20"/>
          <w:szCs w:val="20"/>
        </w:rPr>
        <w:sectPr w:rsidR="00770355" w:rsidRPr="00770355" w:rsidSect="00D91501">
          <w:pgSz w:w="11906" w:h="16838" w:code="9"/>
          <w:pgMar w:top="1440" w:right="1440" w:bottom="1440" w:left="1440" w:header="0" w:footer="0" w:gutter="0"/>
          <w:cols w:space="720"/>
          <w:noEndnote/>
          <w:docGrid w:linePitch="360"/>
        </w:sectPr>
      </w:pPr>
    </w:p>
    <w:p w14:paraId="23D23B54" w14:textId="77777777" w:rsidR="00770355" w:rsidRPr="00770355" w:rsidRDefault="00770355" w:rsidP="00770355">
      <w:pPr>
        <w:jc w:val="right"/>
        <w:rPr>
          <w:rFonts w:ascii="Arial" w:hAnsi="Arial" w:cs="Arial"/>
          <w:b/>
          <w:bCs/>
          <w:color w:val="auto"/>
          <w:sz w:val="20"/>
          <w:szCs w:val="20"/>
        </w:rPr>
      </w:pPr>
      <w:r w:rsidRPr="00770355">
        <w:rPr>
          <w:rFonts w:ascii="Arial" w:hAnsi="Arial" w:cs="Arial"/>
          <w:b/>
          <w:bCs/>
          <w:color w:val="auto"/>
          <w:sz w:val="20"/>
          <w:szCs w:val="20"/>
        </w:rPr>
        <w:lastRenderedPageBreak/>
        <w:t>Mẫu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15"/>
      </w:tblGrid>
      <w:tr w:rsidR="00770355" w:rsidRPr="00770355" w14:paraId="79F0DA10" w14:textId="77777777" w:rsidTr="008560C5">
        <w:trPr>
          <w:trHeight w:val="794"/>
        </w:trPr>
        <w:tc>
          <w:tcPr>
            <w:tcW w:w="4111" w:type="dxa"/>
            <w:tcBorders>
              <w:top w:val="nil"/>
              <w:left w:val="nil"/>
              <w:right w:val="nil"/>
              <w:tl2br w:val="nil"/>
              <w:tr2bl w:val="nil"/>
            </w:tcBorders>
            <w:shd w:val="clear" w:color="auto" w:fill="auto"/>
            <w:tcMar>
              <w:top w:w="0" w:type="dxa"/>
              <w:left w:w="108" w:type="dxa"/>
              <w:bottom w:w="0" w:type="dxa"/>
              <w:right w:w="108" w:type="dxa"/>
            </w:tcMar>
          </w:tcPr>
          <w:p w14:paraId="533AC701"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BỘ TÀI NGUYÊN VÀ MÔI</w:t>
            </w:r>
            <w:r w:rsidRPr="00770355">
              <w:rPr>
                <w:rFonts w:ascii="Arial" w:hAnsi="Arial" w:cs="Arial"/>
                <w:b/>
                <w:bCs/>
                <w:color w:val="auto"/>
                <w:sz w:val="20"/>
                <w:szCs w:val="20"/>
                <w:lang w:val="en-SG"/>
              </w:rPr>
              <w:t xml:space="preserve"> </w:t>
            </w:r>
            <w:r w:rsidRPr="00770355">
              <w:rPr>
                <w:rFonts w:ascii="Arial" w:hAnsi="Arial" w:cs="Arial"/>
                <w:b/>
                <w:bCs/>
                <w:color w:val="auto"/>
                <w:sz w:val="20"/>
                <w:szCs w:val="20"/>
              </w:rPr>
              <w:t>TRƯỜNG</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w:t>
            </w:r>
          </w:p>
          <w:p w14:paraId="10F141C4"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Số: .</w:t>
            </w:r>
            <w:r w:rsidRPr="00770355">
              <w:rPr>
                <w:rFonts w:ascii="Arial" w:hAnsi="Arial" w:cs="Arial"/>
                <w:color w:val="auto"/>
                <w:sz w:val="20"/>
                <w:szCs w:val="20"/>
                <w:lang w:val="en-SG"/>
              </w:rPr>
              <w:t>.</w:t>
            </w:r>
            <w:r w:rsidRPr="00770355">
              <w:rPr>
                <w:rFonts w:ascii="Arial" w:hAnsi="Arial" w:cs="Arial"/>
                <w:color w:val="auto"/>
                <w:sz w:val="20"/>
                <w:szCs w:val="20"/>
              </w:rPr>
              <w:t>./QĐ-BTNMT</w:t>
            </w:r>
          </w:p>
        </w:tc>
        <w:tc>
          <w:tcPr>
            <w:tcW w:w="4915" w:type="dxa"/>
            <w:tcBorders>
              <w:top w:val="nil"/>
              <w:left w:val="nil"/>
              <w:right w:val="nil"/>
              <w:tl2br w:val="nil"/>
              <w:tr2bl w:val="nil"/>
            </w:tcBorders>
            <w:shd w:val="clear" w:color="auto" w:fill="auto"/>
            <w:tcMar>
              <w:top w:w="0" w:type="dxa"/>
              <w:left w:w="108" w:type="dxa"/>
              <w:bottom w:w="0" w:type="dxa"/>
              <w:right w:w="108" w:type="dxa"/>
            </w:tcMar>
          </w:tcPr>
          <w:p w14:paraId="1274ABDC"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CỘNG HÒA XÃ HỘI CHỦ NGHĨA VIỆT NAM</w:t>
            </w:r>
            <w:r w:rsidRPr="00770355">
              <w:rPr>
                <w:rFonts w:ascii="Arial" w:hAnsi="Arial" w:cs="Arial"/>
                <w:b/>
                <w:bCs/>
                <w:color w:val="auto"/>
                <w:sz w:val="20"/>
                <w:szCs w:val="20"/>
              </w:rPr>
              <w:br/>
              <w:t xml:space="preserve">Độc lập - Tự do - Hạnh phúc </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_______________________</w:t>
            </w:r>
          </w:p>
          <w:p w14:paraId="20F1DE7B" w14:textId="77777777" w:rsidR="00770355" w:rsidRPr="00770355" w:rsidRDefault="00770355" w:rsidP="008560C5">
            <w:pPr>
              <w:jc w:val="center"/>
              <w:rPr>
                <w:rFonts w:ascii="Arial" w:hAnsi="Arial" w:cs="Arial"/>
                <w:color w:val="auto"/>
                <w:sz w:val="20"/>
                <w:szCs w:val="20"/>
                <w:lang w:val="en-SG"/>
              </w:rPr>
            </w:pP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ngày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tháng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năm </w:t>
            </w:r>
            <w:r w:rsidRPr="00770355">
              <w:rPr>
                <w:rFonts w:ascii="Arial" w:hAnsi="Arial" w:cs="Arial"/>
                <w:i/>
                <w:iCs/>
                <w:color w:val="auto"/>
                <w:sz w:val="20"/>
                <w:szCs w:val="20"/>
                <w:lang w:val="en-SG"/>
              </w:rPr>
              <w:t>…..</w:t>
            </w:r>
          </w:p>
        </w:tc>
      </w:tr>
    </w:tbl>
    <w:p w14:paraId="27EA9FA9" w14:textId="77777777" w:rsidR="00770355" w:rsidRPr="00770355" w:rsidRDefault="00770355" w:rsidP="00770355">
      <w:pPr>
        <w:jc w:val="center"/>
        <w:rPr>
          <w:rFonts w:ascii="Arial" w:hAnsi="Arial" w:cs="Arial"/>
          <w:color w:val="auto"/>
          <w:sz w:val="20"/>
          <w:szCs w:val="20"/>
        </w:rPr>
      </w:pPr>
    </w:p>
    <w:p w14:paraId="6EFBD602" w14:textId="77777777" w:rsidR="00770355" w:rsidRPr="00770355" w:rsidRDefault="00770355" w:rsidP="00770355">
      <w:pPr>
        <w:jc w:val="center"/>
        <w:rPr>
          <w:rFonts w:ascii="Arial" w:hAnsi="Arial" w:cs="Arial"/>
          <w:b/>
          <w:bCs/>
          <w:color w:val="auto"/>
          <w:sz w:val="20"/>
          <w:szCs w:val="20"/>
        </w:rPr>
      </w:pPr>
    </w:p>
    <w:p w14:paraId="4E4DECBB" w14:textId="77777777" w:rsidR="00770355" w:rsidRPr="00770355" w:rsidRDefault="00770355" w:rsidP="00770355">
      <w:pPr>
        <w:jc w:val="center"/>
        <w:rPr>
          <w:rFonts w:ascii="Arial" w:hAnsi="Arial" w:cs="Arial"/>
          <w:color w:val="auto"/>
          <w:sz w:val="20"/>
          <w:szCs w:val="20"/>
        </w:rPr>
      </w:pPr>
      <w:r w:rsidRPr="00770355">
        <w:rPr>
          <w:rFonts w:ascii="Arial" w:hAnsi="Arial" w:cs="Arial"/>
          <w:b/>
          <w:bCs/>
          <w:color w:val="auto"/>
          <w:sz w:val="20"/>
          <w:szCs w:val="20"/>
        </w:rPr>
        <w:t>QUYẾT ĐỊNH</w:t>
      </w:r>
    </w:p>
    <w:p w14:paraId="1E7FB241" w14:textId="77777777" w:rsidR="00770355" w:rsidRPr="00770355" w:rsidRDefault="00770355" w:rsidP="00770355">
      <w:pPr>
        <w:jc w:val="center"/>
        <w:rPr>
          <w:rFonts w:ascii="Arial" w:hAnsi="Arial" w:cs="Arial"/>
          <w:color w:val="auto"/>
          <w:sz w:val="20"/>
          <w:szCs w:val="20"/>
        </w:rPr>
      </w:pPr>
      <w:r w:rsidRPr="00770355">
        <w:rPr>
          <w:rFonts w:ascii="Arial" w:hAnsi="Arial" w:cs="Arial"/>
          <w:b/>
          <w:bCs/>
          <w:color w:val="auto"/>
          <w:sz w:val="20"/>
          <w:szCs w:val="20"/>
        </w:rPr>
        <w:t>Phê duyệt (hoặc điều chỉnh) tiền cấp quyền khai thác khoáng sản (tên mỏ)</w:t>
      </w:r>
    </w:p>
    <w:p w14:paraId="23E625CE" w14:textId="77777777" w:rsidR="00770355" w:rsidRPr="00770355" w:rsidRDefault="00770355" w:rsidP="00770355">
      <w:pPr>
        <w:jc w:val="center"/>
        <w:rPr>
          <w:rFonts w:ascii="Arial" w:hAnsi="Arial" w:cs="Arial"/>
          <w:bCs/>
          <w:color w:val="auto"/>
          <w:sz w:val="20"/>
          <w:szCs w:val="20"/>
          <w:vertAlign w:val="superscript"/>
          <w:lang w:val="en-SG"/>
        </w:rPr>
      </w:pPr>
      <w:r w:rsidRPr="00770355">
        <w:rPr>
          <w:rFonts w:ascii="Arial" w:hAnsi="Arial" w:cs="Arial"/>
          <w:bCs/>
          <w:color w:val="auto"/>
          <w:sz w:val="20"/>
          <w:szCs w:val="20"/>
          <w:vertAlign w:val="superscript"/>
          <w:lang w:val="en-SG"/>
        </w:rPr>
        <w:t>_________________</w:t>
      </w:r>
    </w:p>
    <w:p w14:paraId="4F452088"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BỘ TRƯỞNG BỘ TÀI NGUYÊN VÀ MÔI TRƯỜNG</w:t>
      </w:r>
    </w:p>
    <w:p w14:paraId="29FDF34D" w14:textId="77777777" w:rsidR="00770355" w:rsidRPr="00770355" w:rsidRDefault="00770355" w:rsidP="00770355">
      <w:pPr>
        <w:jc w:val="center"/>
        <w:rPr>
          <w:rFonts w:ascii="Arial" w:hAnsi="Arial" w:cs="Arial"/>
          <w:b/>
          <w:bCs/>
          <w:color w:val="auto"/>
          <w:sz w:val="20"/>
          <w:szCs w:val="20"/>
        </w:rPr>
      </w:pPr>
    </w:p>
    <w:p w14:paraId="0E6B880C"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Luật Khoáng sản ngày 17 tháng 11 năm 2010;</w:t>
      </w:r>
    </w:p>
    <w:p w14:paraId="4E4EFB3E"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Nghị định số 67/2019/NĐ-CP ngày 31 thán</w:t>
      </w:r>
      <w:r w:rsidRPr="00770355">
        <w:rPr>
          <w:rFonts w:ascii="Arial" w:hAnsi="Arial" w:cs="Arial"/>
          <w:i/>
          <w:iCs/>
          <w:color w:val="auto"/>
          <w:sz w:val="20"/>
          <w:szCs w:val="20"/>
          <w:lang w:val="en-SG"/>
        </w:rPr>
        <w:t xml:space="preserve">g </w:t>
      </w:r>
      <w:r w:rsidRPr="00770355">
        <w:rPr>
          <w:rFonts w:ascii="Arial" w:hAnsi="Arial" w:cs="Arial"/>
          <w:i/>
          <w:iCs/>
          <w:color w:val="auto"/>
          <w:sz w:val="20"/>
          <w:szCs w:val="20"/>
        </w:rPr>
        <w:t>7 năm 2019 của Chính phủ quy định về phương pháp tính, mức thu tiền cấp quyền khai thác khoáng sản;</w:t>
      </w:r>
    </w:p>
    <w:p w14:paraId="47094CEB"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Nghị định số</w:t>
      </w:r>
      <w:r w:rsidRPr="00770355">
        <w:rPr>
          <w:rFonts w:ascii="Arial" w:hAnsi="Arial" w:cs="Arial"/>
          <w:i/>
          <w:iCs/>
          <w:color w:val="auto"/>
          <w:sz w:val="20"/>
          <w:szCs w:val="20"/>
          <w:lang w:val="en-SG"/>
        </w:rPr>
        <w:t xml:space="preserve"> …</w:t>
      </w:r>
      <w:r w:rsidRPr="00770355">
        <w:rPr>
          <w:rFonts w:ascii="Arial" w:hAnsi="Arial" w:cs="Arial"/>
          <w:i/>
          <w:iCs/>
          <w:color w:val="auto"/>
          <w:sz w:val="20"/>
          <w:szCs w:val="20"/>
        </w:rPr>
        <w:t>/.../NĐ-CP ngày ....tháng... năm ... của Chính phủ sửa đ</w:t>
      </w:r>
      <w:r w:rsidRPr="00770355">
        <w:rPr>
          <w:rFonts w:ascii="Arial" w:hAnsi="Arial" w:cs="Arial"/>
          <w:i/>
          <w:iCs/>
          <w:color w:val="auto"/>
          <w:sz w:val="20"/>
          <w:szCs w:val="20"/>
          <w:lang w:val="en-SG"/>
        </w:rPr>
        <w:t>ổ</w:t>
      </w:r>
      <w:r w:rsidRPr="00770355">
        <w:rPr>
          <w:rFonts w:ascii="Arial" w:hAnsi="Arial" w:cs="Arial"/>
          <w:i/>
          <w:iCs/>
          <w:color w:val="auto"/>
          <w:sz w:val="20"/>
          <w:szCs w:val="20"/>
        </w:rPr>
        <w:t>i, bổ sung một số điều của các Nghị định trong lĩnh vực khoáng sản;</w:t>
      </w:r>
    </w:p>
    <w:p w14:paraId="4AD8B39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Quyết định số .../QĐ-HĐTLKS ngày ... tháng ... năm ... của Hội đồng đ</w:t>
      </w:r>
      <w:r w:rsidRPr="00770355">
        <w:rPr>
          <w:rFonts w:ascii="Arial" w:hAnsi="Arial" w:cs="Arial"/>
          <w:i/>
          <w:iCs/>
          <w:color w:val="auto"/>
          <w:sz w:val="20"/>
          <w:szCs w:val="20"/>
          <w:lang w:val="en-SG"/>
        </w:rPr>
        <w:t>á</w:t>
      </w:r>
      <w:r w:rsidRPr="00770355">
        <w:rPr>
          <w:rFonts w:ascii="Arial" w:hAnsi="Arial" w:cs="Arial"/>
          <w:i/>
          <w:iCs/>
          <w:color w:val="auto"/>
          <w:sz w:val="20"/>
          <w:szCs w:val="20"/>
        </w:rPr>
        <w:t>nh giá trữ lượng khoáng sản về việc phê duyệt trữ lượng khoáng sản (tên khoáng sản) tại khu vực mỏ (tên mỏ);</w:t>
      </w:r>
    </w:p>
    <w:p w14:paraId="766E174B"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Quyết định số .../QĐ-UBND ngày ... tháng ... năm ... của Ủy ban nhân dân tỉnh/thành phố....ban hành Bảng giá tính thuế tài nguyên trên địa bàn tỉnh (tên tỉnh/thành phố);</w:t>
      </w:r>
    </w:p>
    <w:p w14:paraId="788092FA"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 xml:space="preserve">Căn cứ Giấy phép khai thác khoáng sản </w:t>
      </w:r>
      <w:r w:rsidRPr="00770355">
        <w:rPr>
          <w:rFonts w:ascii="Arial" w:hAnsi="Arial" w:cs="Arial"/>
          <w:i/>
          <w:iCs/>
          <w:color w:val="auto"/>
          <w:sz w:val="20"/>
          <w:szCs w:val="20"/>
          <w:lang w:val="en-SG"/>
        </w:rPr>
        <w:t>số</w:t>
      </w:r>
      <w:r w:rsidRPr="00770355">
        <w:rPr>
          <w:rFonts w:ascii="Arial" w:hAnsi="Arial" w:cs="Arial"/>
          <w:i/>
          <w:iCs/>
          <w:color w:val="auto"/>
          <w:sz w:val="20"/>
          <w:szCs w:val="20"/>
        </w:rPr>
        <w:t>.../GP-BTNMT ngày...tháng ... năm ... của Bộ Tài nguyên và Môi trường;</w:t>
      </w:r>
    </w:p>
    <w:p w14:paraId="77936F09" w14:textId="77777777" w:rsidR="00770355" w:rsidRPr="00770355" w:rsidRDefault="00770355" w:rsidP="00770355">
      <w:pPr>
        <w:ind w:firstLine="720"/>
        <w:jc w:val="both"/>
        <w:rPr>
          <w:rFonts w:ascii="Arial" w:hAnsi="Arial" w:cs="Arial"/>
          <w:i/>
          <w:iCs/>
          <w:color w:val="auto"/>
          <w:sz w:val="20"/>
          <w:szCs w:val="20"/>
        </w:rPr>
      </w:pPr>
      <w:r w:rsidRPr="00770355">
        <w:rPr>
          <w:rFonts w:ascii="Arial" w:hAnsi="Arial" w:cs="Arial"/>
          <w:i/>
          <w:iCs/>
          <w:color w:val="auto"/>
          <w:sz w:val="20"/>
          <w:szCs w:val="20"/>
        </w:rPr>
        <w:t>Theo đề nghị của Cục trưởng Cục Khoáng sản Việt Nam.</w:t>
      </w:r>
    </w:p>
    <w:p w14:paraId="6E17B3F6" w14:textId="77777777" w:rsidR="00770355" w:rsidRPr="00770355" w:rsidRDefault="00770355" w:rsidP="00770355">
      <w:pPr>
        <w:jc w:val="both"/>
        <w:rPr>
          <w:rFonts w:ascii="Arial" w:hAnsi="Arial" w:cs="Arial"/>
          <w:color w:val="auto"/>
          <w:sz w:val="20"/>
          <w:szCs w:val="20"/>
        </w:rPr>
      </w:pPr>
    </w:p>
    <w:p w14:paraId="1E5FE2C6"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QUYẾT ĐỊNH:</w:t>
      </w:r>
    </w:p>
    <w:p w14:paraId="5F8B89E3" w14:textId="77777777" w:rsidR="00770355" w:rsidRPr="00770355" w:rsidRDefault="00770355" w:rsidP="00770355">
      <w:pPr>
        <w:jc w:val="both"/>
        <w:rPr>
          <w:rFonts w:ascii="Arial" w:hAnsi="Arial" w:cs="Arial"/>
          <w:b/>
          <w:bCs/>
          <w:color w:val="auto"/>
          <w:sz w:val="20"/>
          <w:szCs w:val="20"/>
        </w:rPr>
      </w:pPr>
    </w:p>
    <w:p w14:paraId="0735C001"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b/>
          <w:bCs/>
          <w:color w:val="auto"/>
          <w:sz w:val="20"/>
          <w:szCs w:val="20"/>
        </w:rPr>
        <w:t xml:space="preserve">Điều 1. </w:t>
      </w:r>
      <w:r w:rsidRPr="00770355">
        <w:rPr>
          <w:rFonts w:ascii="Arial" w:hAnsi="Arial" w:cs="Arial"/>
          <w:color w:val="auto"/>
          <w:sz w:val="20"/>
          <w:szCs w:val="20"/>
        </w:rPr>
        <w:t xml:space="preserve">Phê duyệt giá trị tiền cấp quyền khai thác khoáng sản đối với </w:t>
      </w:r>
      <w:r w:rsidRPr="00770355">
        <w:rPr>
          <w:rFonts w:ascii="Arial" w:hAnsi="Arial" w:cs="Arial"/>
          <w:iCs/>
          <w:color w:val="auto"/>
          <w:sz w:val="20"/>
          <w:szCs w:val="20"/>
        </w:rPr>
        <w:t>(tên khoáng sản)</w:t>
      </w:r>
      <w:r w:rsidRPr="00770355">
        <w:rPr>
          <w:rFonts w:ascii="Arial" w:hAnsi="Arial" w:cs="Arial"/>
          <w:iCs/>
          <w:color w:val="auto"/>
          <w:sz w:val="20"/>
          <w:szCs w:val="20"/>
          <w:lang w:val="en-SG"/>
        </w:rPr>
        <w:t>………………</w:t>
      </w:r>
      <w:r w:rsidRPr="00770355">
        <w:rPr>
          <w:rFonts w:ascii="Arial" w:hAnsi="Arial" w:cs="Arial"/>
          <w:color w:val="auto"/>
          <w:sz w:val="20"/>
          <w:szCs w:val="20"/>
        </w:rPr>
        <w:t>tại</w:t>
      </w:r>
      <w:r w:rsidRPr="00770355">
        <w:rPr>
          <w:rFonts w:ascii="Arial" w:hAnsi="Arial" w:cs="Arial"/>
          <w:color w:val="auto"/>
          <w:sz w:val="20"/>
          <w:szCs w:val="20"/>
          <w:lang w:val="en-SG"/>
        </w:rPr>
        <w:t xml:space="preserve"> </w:t>
      </w:r>
      <w:r w:rsidRPr="00770355">
        <w:rPr>
          <w:rFonts w:ascii="Arial" w:hAnsi="Arial" w:cs="Arial"/>
          <w:color w:val="auto"/>
          <w:sz w:val="20"/>
          <w:szCs w:val="20"/>
        </w:rPr>
        <w:t>khu vực:</w:t>
      </w:r>
      <w:r w:rsidRPr="00770355">
        <w:rPr>
          <w:rFonts w:ascii="Arial" w:hAnsi="Arial" w:cs="Arial"/>
          <w:color w:val="auto"/>
          <w:sz w:val="20"/>
          <w:szCs w:val="20"/>
          <w:lang w:val="en-SG"/>
        </w:rPr>
        <w:t>………………………………………..</w:t>
      </w:r>
    </w:p>
    <w:p w14:paraId="3413A77A"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color w:val="auto"/>
          <w:sz w:val="20"/>
          <w:szCs w:val="20"/>
          <w:lang w:val="en-SG"/>
        </w:rPr>
        <w:t xml:space="preserve">1. </w:t>
      </w:r>
      <w:r w:rsidRPr="00770355">
        <w:rPr>
          <w:rFonts w:ascii="Arial" w:hAnsi="Arial" w:cs="Arial"/>
          <w:color w:val="auto"/>
          <w:sz w:val="20"/>
          <w:szCs w:val="20"/>
        </w:rPr>
        <w:t>Tổ chức, cá nhân nộp tiền:</w:t>
      </w:r>
      <w:r w:rsidRPr="00770355">
        <w:rPr>
          <w:rFonts w:ascii="Arial" w:hAnsi="Arial" w:cs="Arial"/>
          <w:color w:val="auto"/>
          <w:sz w:val="20"/>
          <w:szCs w:val="20"/>
          <w:lang w:val="en-SG"/>
        </w:rPr>
        <w:t>………………</w:t>
      </w:r>
    </w:p>
    <w:p w14:paraId="710CC73D"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2. </w:t>
      </w:r>
      <w:r w:rsidRPr="00770355">
        <w:rPr>
          <w:rFonts w:ascii="Arial" w:hAnsi="Arial" w:cs="Arial"/>
          <w:color w:val="auto"/>
          <w:sz w:val="20"/>
          <w:szCs w:val="20"/>
        </w:rPr>
        <w:t>Các thông số tính tiền cấp quyền khai thác khoáng sản tại thời điểm phê duyệt:</w:t>
      </w:r>
    </w:p>
    <w:p w14:paraId="124459C9"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a) </w:t>
      </w:r>
      <w:r w:rsidRPr="00770355">
        <w:rPr>
          <w:rFonts w:ascii="Arial" w:hAnsi="Arial" w:cs="Arial"/>
          <w:color w:val="auto"/>
          <w:sz w:val="20"/>
          <w:szCs w:val="20"/>
        </w:rPr>
        <w:t>Trữ lượng tính tiền cấp quyền khai thác khoáng sản (Q):</w:t>
      </w:r>
      <w:r w:rsidRPr="00770355">
        <w:rPr>
          <w:rFonts w:ascii="Arial" w:hAnsi="Arial" w:cs="Arial"/>
          <w:color w:val="auto"/>
          <w:sz w:val="20"/>
          <w:szCs w:val="20"/>
          <w:lang w:val="en-SG"/>
        </w:rPr>
        <w:t>……..</w:t>
      </w:r>
      <w:r w:rsidRPr="00770355">
        <w:rPr>
          <w:rFonts w:ascii="Arial" w:hAnsi="Arial" w:cs="Arial"/>
          <w:color w:val="auto"/>
          <w:sz w:val="20"/>
          <w:szCs w:val="20"/>
        </w:rPr>
        <w:t>;</w:t>
      </w:r>
    </w:p>
    <w:p w14:paraId="633539C7"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b) </w:t>
      </w:r>
      <w:r w:rsidRPr="00770355">
        <w:rPr>
          <w:rFonts w:ascii="Arial" w:hAnsi="Arial" w:cs="Arial"/>
          <w:color w:val="auto"/>
          <w:sz w:val="20"/>
          <w:szCs w:val="20"/>
        </w:rPr>
        <w:t>Giá tính tiền cấp quyền khai thác khoáng sản (G):</w:t>
      </w:r>
      <w:r w:rsidRPr="00770355">
        <w:rPr>
          <w:rFonts w:ascii="Arial" w:hAnsi="Arial" w:cs="Arial"/>
          <w:color w:val="auto"/>
          <w:sz w:val="20"/>
          <w:szCs w:val="20"/>
          <w:lang w:val="en-SG"/>
        </w:rPr>
        <w:t>…………</w:t>
      </w:r>
      <w:r w:rsidRPr="00770355">
        <w:rPr>
          <w:rFonts w:ascii="Arial" w:hAnsi="Arial" w:cs="Arial"/>
          <w:color w:val="auto"/>
          <w:sz w:val="20"/>
          <w:szCs w:val="20"/>
        </w:rPr>
        <w:t>;</w:t>
      </w:r>
    </w:p>
    <w:p w14:paraId="0BF66542"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c) </w:t>
      </w:r>
      <w:r w:rsidRPr="00770355">
        <w:rPr>
          <w:rFonts w:ascii="Arial" w:hAnsi="Arial" w:cs="Arial"/>
          <w:color w:val="auto"/>
          <w:sz w:val="20"/>
          <w:szCs w:val="20"/>
        </w:rPr>
        <w:t>Hệ số thu hồi khoáng sản liên quan đến phương pháp khai thác (K</w:t>
      </w:r>
      <w:r w:rsidRPr="00770355">
        <w:rPr>
          <w:rFonts w:ascii="Arial" w:hAnsi="Arial" w:cs="Arial"/>
          <w:color w:val="auto"/>
          <w:sz w:val="20"/>
          <w:szCs w:val="20"/>
          <w:vertAlign w:val="subscript"/>
          <w:lang w:val="en-SG"/>
        </w:rPr>
        <w:t>1</w:t>
      </w:r>
      <w:r w:rsidRPr="00770355">
        <w:rPr>
          <w:rFonts w:ascii="Arial" w:hAnsi="Arial" w:cs="Arial"/>
          <w:color w:val="auto"/>
          <w:sz w:val="20"/>
          <w:szCs w:val="20"/>
        </w:rPr>
        <w:t>):</w:t>
      </w:r>
      <w:r w:rsidRPr="00770355">
        <w:rPr>
          <w:rFonts w:ascii="Arial" w:hAnsi="Arial" w:cs="Arial"/>
          <w:color w:val="auto"/>
          <w:sz w:val="20"/>
          <w:szCs w:val="20"/>
          <w:lang w:val="en-SG"/>
        </w:rPr>
        <w:t>……..</w:t>
      </w:r>
      <w:r w:rsidRPr="00770355">
        <w:rPr>
          <w:rFonts w:ascii="Arial" w:hAnsi="Arial" w:cs="Arial"/>
          <w:color w:val="auto"/>
          <w:sz w:val="20"/>
          <w:szCs w:val="20"/>
        </w:rPr>
        <w:t>;</w:t>
      </w:r>
    </w:p>
    <w:p w14:paraId="06973FEA"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d) </w:t>
      </w:r>
      <w:r w:rsidRPr="00770355">
        <w:rPr>
          <w:rFonts w:ascii="Arial" w:hAnsi="Arial" w:cs="Arial"/>
          <w:color w:val="auto"/>
          <w:sz w:val="20"/>
          <w:szCs w:val="20"/>
        </w:rPr>
        <w:t>Hệ số liên quan đến điều kiện kinh tế - xã hội khó khăn và đặc biệt khó</w:t>
      </w:r>
      <w:r w:rsidRPr="00770355">
        <w:rPr>
          <w:rFonts w:ascii="Arial" w:hAnsi="Arial" w:cs="Arial"/>
          <w:color w:val="auto"/>
          <w:sz w:val="20"/>
          <w:szCs w:val="20"/>
          <w:lang w:val="en-SG"/>
        </w:rPr>
        <w:t xml:space="preserve"> </w:t>
      </w:r>
      <w:r w:rsidRPr="00770355">
        <w:rPr>
          <w:rFonts w:ascii="Arial" w:hAnsi="Arial" w:cs="Arial"/>
          <w:color w:val="auto"/>
          <w:sz w:val="20"/>
          <w:szCs w:val="20"/>
        </w:rPr>
        <w:t>khăn (K</w:t>
      </w:r>
      <w:r w:rsidRPr="00770355">
        <w:rPr>
          <w:rFonts w:ascii="Arial" w:hAnsi="Arial" w:cs="Arial"/>
          <w:color w:val="auto"/>
          <w:sz w:val="20"/>
          <w:szCs w:val="20"/>
          <w:vertAlign w:val="subscript"/>
          <w:lang w:val="en-SG"/>
        </w:rPr>
        <w:t>2</w:t>
      </w:r>
      <w:r w:rsidRPr="00770355">
        <w:rPr>
          <w:rFonts w:ascii="Arial" w:hAnsi="Arial" w:cs="Arial"/>
          <w:color w:val="auto"/>
          <w:sz w:val="20"/>
          <w:szCs w:val="20"/>
        </w:rPr>
        <w:t>):</w:t>
      </w:r>
      <w:r w:rsidRPr="00770355">
        <w:rPr>
          <w:rFonts w:ascii="Arial" w:hAnsi="Arial" w:cs="Arial"/>
          <w:color w:val="auto"/>
          <w:sz w:val="20"/>
          <w:szCs w:val="20"/>
          <w:lang w:val="en-SG"/>
        </w:rPr>
        <w:t>……………</w:t>
      </w:r>
      <w:r w:rsidRPr="00770355">
        <w:rPr>
          <w:rFonts w:ascii="Arial" w:hAnsi="Arial" w:cs="Arial"/>
          <w:color w:val="auto"/>
          <w:sz w:val="20"/>
          <w:szCs w:val="20"/>
        </w:rPr>
        <w:t>;</w:t>
      </w:r>
    </w:p>
    <w:p w14:paraId="737BAA8E"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color w:val="auto"/>
          <w:sz w:val="20"/>
          <w:szCs w:val="20"/>
        </w:rPr>
        <w:t>đ) Mức thu tiền cấp quyền khai thác khoáng sản (R);</w:t>
      </w:r>
      <w:r w:rsidRPr="00770355">
        <w:rPr>
          <w:rFonts w:ascii="Arial" w:hAnsi="Arial" w:cs="Arial"/>
          <w:color w:val="auto"/>
          <w:sz w:val="20"/>
          <w:szCs w:val="20"/>
          <w:lang w:val="en-SG"/>
        </w:rPr>
        <w:t>…………………….</w:t>
      </w:r>
    </w:p>
    <w:p w14:paraId="6A4AEC6A"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3. </w:t>
      </w:r>
      <w:r w:rsidRPr="00770355">
        <w:rPr>
          <w:rFonts w:ascii="Arial" w:hAnsi="Arial" w:cs="Arial"/>
          <w:color w:val="auto"/>
          <w:sz w:val="20"/>
          <w:szCs w:val="20"/>
        </w:rPr>
        <w:t>Tổng số tiền phải nộp:</w:t>
      </w:r>
      <w:r w:rsidRPr="00770355">
        <w:rPr>
          <w:rFonts w:ascii="Arial" w:hAnsi="Arial" w:cs="Arial"/>
          <w:color w:val="auto"/>
          <w:sz w:val="20"/>
          <w:szCs w:val="20"/>
          <w:lang w:val="en-SG"/>
        </w:rPr>
        <w:t xml:space="preserve"> ……………..……………..………………………..</w:t>
      </w:r>
    </w:p>
    <w:p w14:paraId="575C8ED3"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4. </w:t>
      </w:r>
      <w:r w:rsidRPr="00770355">
        <w:rPr>
          <w:rFonts w:ascii="Arial" w:hAnsi="Arial" w:cs="Arial"/>
          <w:color w:val="auto"/>
          <w:sz w:val="20"/>
          <w:szCs w:val="20"/>
        </w:rPr>
        <w:t>Tổng số lần nộp:</w:t>
      </w:r>
      <w:r w:rsidRPr="00770355">
        <w:rPr>
          <w:rFonts w:ascii="Arial" w:hAnsi="Arial" w:cs="Arial"/>
          <w:color w:val="auto"/>
          <w:sz w:val="20"/>
          <w:szCs w:val="20"/>
          <w:lang w:val="en-SG"/>
        </w:rPr>
        <w:t xml:space="preserve"> ……………..……………..……………..…………………</w:t>
      </w:r>
    </w:p>
    <w:p w14:paraId="14E0193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5. </w:t>
      </w:r>
      <w:r w:rsidRPr="00770355">
        <w:rPr>
          <w:rFonts w:ascii="Arial" w:hAnsi="Arial" w:cs="Arial"/>
          <w:color w:val="auto"/>
          <w:sz w:val="20"/>
          <w:szCs w:val="20"/>
        </w:rPr>
        <w:t xml:space="preserve">Số tiền nộp hàng năm (trong trường hợp nộp nhiều lần, </w:t>
      </w:r>
      <w:r w:rsidRPr="00770355">
        <w:rPr>
          <w:rFonts w:ascii="Arial" w:hAnsi="Arial" w:cs="Arial"/>
          <w:i/>
          <w:iCs/>
          <w:color w:val="auto"/>
          <w:sz w:val="20"/>
          <w:szCs w:val="20"/>
        </w:rPr>
        <w:t>T</w:t>
      </w:r>
      <w:r w:rsidRPr="00770355">
        <w:rPr>
          <w:rFonts w:ascii="Arial" w:hAnsi="Arial" w:cs="Arial"/>
          <w:i/>
          <w:iCs/>
          <w:color w:val="auto"/>
          <w:sz w:val="20"/>
          <w:szCs w:val="20"/>
          <w:vertAlign w:val="subscript"/>
        </w:rPr>
        <w:t>hn</w:t>
      </w:r>
      <w:r w:rsidRPr="00770355">
        <w:rPr>
          <w:rFonts w:ascii="Arial" w:hAnsi="Arial" w:cs="Arial"/>
          <w:i/>
          <w:iCs/>
          <w:color w:val="auto"/>
          <w:sz w:val="20"/>
          <w:szCs w:val="20"/>
        </w:rPr>
        <w:t>):</w:t>
      </w:r>
      <w:r w:rsidRPr="00770355">
        <w:rPr>
          <w:rFonts w:ascii="Arial" w:hAnsi="Arial" w:cs="Arial"/>
          <w:color w:val="auto"/>
          <w:sz w:val="20"/>
          <w:szCs w:val="20"/>
          <w:lang w:val="en-SG"/>
        </w:rPr>
        <w:t xml:space="preserve"> …………</w:t>
      </w:r>
    </w:p>
    <w:p w14:paraId="7433D6F3"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a) </w:t>
      </w:r>
      <w:r w:rsidRPr="00770355">
        <w:rPr>
          <w:rFonts w:ascii="Arial" w:hAnsi="Arial" w:cs="Arial"/>
          <w:color w:val="auto"/>
          <w:sz w:val="20"/>
          <w:szCs w:val="20"/>
        </w:rPr>
        <w:t>Lần đầu (năm ....):</w:t>
      </w:r>
      <w:r w:rsidRPr="00770355">
        <w:rPr>
          <w:rFonts w:ascii="Arial" w:hAnsi="Arial" w:cs="Arial"/>
          <w:color w:val="auto"/>
          <w:sz w:val="20"/>
          <w:szCs w:val="20"/>
          <w:lang w:val="en-SG"/>
        </w:rPr>
        <w:t xml:space="preserve"> ……………..……………..……………..……………..</w:t>
      </w:r>
    </w:p>
    <w:p w14:paraId="03CA1A2C"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b) </w:t>
      </w:r>
      <w:r w:rsidRPr="00770355">
        <w:rPr>
          <w:rFonts w:ascii="Arial" w:hAnsi="Arial" w:cs="Arial"/>
          <w:color w:val="auto"/>
          <w:sz w:val="20"/>
          <w:szCs w:val="20"/>
        </w:rPr>
        <w:t>Lần thứ .... đến lần thứ</w:t>
      </w:r>
      <w:r w:rsidRPr="00770355">
        <w:rPr>
          <w:rFonts w:ascii="Arial" w:hAnsi="Arial" w:cs="Arial"/>
          <w:color w:val="auto"/>
          <w:sz w:val="20"/>
          <w:szCs w:val="20"/>
          <w:lang w:val="en-SG"/>
        </w:rPr>
        <w:t>…..</w:t>
      </w:r>
      <w:r w:rsidRPr="00770355">
        <w:rPr>
          <w:rFonts w:ascii="Arial" w:hAnsi="Arial" w:cs="Arial"/>
          <w:color w:val="auto"/>
          <w:sz w:val="20"/>
          <w:szCs w:val="20"/>
        </w:rPr>
        <w:t>(năm .... đến năm</w:t>
      </w:r>
      <w:r w:rsidRPr="00770355">
        <w:rPr>
          <w:rFonts w:ascii="Arial" w:hAnsi="Arial" w:cs="Arial"/>
          <w:color w:val="auto"/>
          <w:sz w:val="20"/>
          <w:szCs w:val="20"/>
          <w:lang w:val="en-SG"/>
        </w:rPr>
        <w:t>…</w:t>
      </w:r>
      <w:r w:rsidRPr="00770355">
        <w:rPr>
          <w:rFonts w:ascii="Arial" w:hAnsi="Arial" w:cs="Arial"/>
          <w:color w:val="auto"/>
          <w:sz w:val="20"/>
          <w:szCs w:val="20"/>
        </w:rPr>
        <w:t>):</w:t>
      </w:r>
      <w:r w:rsidRPr="00770355">
        <w:rPr>
          <w:rFonts w:ascii="Arial" w:hAnsi="Arial" w:cs="Arial"/>
          <w:color w:val="auto"/>
          <w:sz w:val="20"/>
          <w:szCs w:val="20"/>
          <w:lang w:val="en-SG"/>
        </w:rPr>
        <w:t>……………..……………</w:t>
      </w:r>
    </w:p>
    <w:p w14:paraId="7B5AC10E"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color w:val="auto"/>
          <w:sz w:val="20"/>
          <w:szCs w:val="20"/>
          <w:lang w:val="en-SG"/>
        </w:rPr>
        <w:t xml:space="preserve">6. </w:t>
      </w:r>
      <w:r w:rsidRPr="00770355">
        <w:rPr>
          <w:rFonts w:ascii="Arial" w:hAnsi="Arial" w:cs="Arial"/>
          <w:color w:val="auto"/>
          <w:sz w:val="20"/>
          <w:szCs w:val="20"/>
        </w:rPr>
        <w:t>Thời gian nộp bắt đầu từ năm</w:t>
      </w:r>
      <w:r w:rsidRPr="00770355">
        <w:rPr>
          <w:rFonts w:ascii="Arial" w:hAnsi="Arial" w:cs="Arial"/>
          <w:color w:val="auto"/>
          <w:sz w:val="20"/>
          <w:szCs w:val="20"/>
          <w:lang w:val="en-SG"/>
        </w:rPr>
        <w:t>….</w:t>
      </w:r>
      <w:r w:rsidRPr="00770355">
        <w:rPr>
          <w:rFonts w:ascii="Arial" w:hAnsi="Arial" w:cs="Arial"/>
          <w:color w:val="auto"/>
          <w:sz w:val="20"/>
          <w:szCs w:val="20"/>
        </w:rPr>
        <w:t>đến năm</w:t>
      </w:r>
      <w:r w:rsidRPr="00770355">
        <w:rPr>
          <w:rFonts w:ascii="Arial" w:hAnsi="Arial" w:cs="Arial"/>
          <w:color w:val="auto"/>
          <w:sz w:val="20"/>
          <w:szCs w:val="20"/>
          <w:lang w:val="en-SG"/>
        </w:rPr>
        <w:t>……..</w:t>
      </w:r>
    </w:p>
    <w:p w14:paraId="63AD235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7. </w:t>
      </w:r>
      <w:r w:rsidRPr="00770355">
        <w:rPr>
          <w:rFonts w:ascii="Arial" w:hAnsi="Arial" w:cs="Arial"/>
          <w:color w:val="auto"/>
          <w:sz w:val="20"/>
          <w:szCs w:val="20"/>
        </w:rPr>
        <w:t>Số tiền nộp từ năm .... trở đi sẽ được thay đổi trong trường hợp có sự thay đổi về giá tính thuế tài nguyên do Ủy ban nhân dân tỉnh/thành phố.... ban hành hoặc mức thu tiền cấp quyền khai thác khoáng sản do Chính phủ ban hành, Cục Khoáng sản Việt Nam có trách nhiệm tính toán lại tiền cấp quyền khai thác khoáng sản theo quy định và gửi Thông báo cho Cục Thuế cấp tỉnh để thực hiện.</w:t>
      </w:r>
    </w:p>
    <w:p w14:paraId="0431476E"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8. </w:t>
      </w:r>
      <w:r w:rsidRPr="00770355">
        <w:rPr>
          <w:rFonts w:ascii="Arial" w:hAnsi="Arial" w:cs="Arial"/>
          <w:color w:val="auto"/>
          <w:sz w:val="20"/>
          <w:szCs w:val="20"/>
        </w:rPr>
        <w:t>Diện tích huyện/thành phố chiếm....%.</w:t>
      </w:r>
    </w:p>
    <w:p w14:paraId="718DE860"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t xml:space="preserve">Điều 2. </w:t>
      </w:r>
      <w:r w:rsidRPr="00770355">
        <w:rPr>
          <w:rFonts w:ascii="Arial" w:hAnsi="Arial" w:cs="Arial"/>
          <w:i/>
          <w:iCs/>
          <w:color w:val="auto"/>
          <w:sz w:val="20"/>
          <w:szCs w:val="20"/>
        </w:rPr>
        <w:t>(Tên tổ chức, cá nhân nộp tiền)</w:t>
      </w:r>
      <w:r w:rsidRPr="00770355">
        <w:rPr>
          <w:rFonts w:ascii="Arial" w:hAnsi="Arial" w:cs="Arial"/>
          <w:color w:val="auto"/>
          <w:sz w:val="20"/>
          <w:szCs w:val="20"/>
        </w:rPr>
        <w:t xml:space="preserve"> có trách nhiệm nộp tiền theo đúng quy định tại Điều 1 Quyết định này và theo Thông báo của Cục Thuế </w:t>
      </w:r>
      <w:r w:rsidRPr="00770355">
        <w:rPr>
          <w:rFonts w:ascii="Arial" w:hAnsi="Arial" w:cs="Arial"/>
          <w:i/>
          <w:iCs/>
          <w:color w:val="auto"/>
          <w:sz w:val="20"/>
          <w:szCs w:val="20"/>
        </w:rPr>
        <w:t>(tên Cục Thuế).</w:t>
      </w:r>
    </w:p>
    <w:p w14:paraId="6C18AB8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lastRenderedPageBreak/>
        <w:t xml:space="preserve">Điều 3. </w:t>
      </w:r>
      <w:r w:rsidRPr="00770355">
        <w:rPr>
          <w:rFonts w:ascii="Arial" w:hAnsi="Arial" w:cs="Arial"/>
          <w:color w:val="auto"/>
          <w:sz w:val="20"/>
          <w:szCs w:val="20"/>
        </w:rPr>
        <w:t>Quyết định này có hiệu lực thi hành kể từ ngày ký ban hành.</w:t>
      </w:r>
    </w:p>
    <w:p w14:paraId="09792F3D" w14:textId="77777777" w:rsidR="00770355" w:rsidRPr="00770355" w:rsidRDefault="00770355" w:rsidP="00770355">
      <w:pPr>
        <w:ind w:firstLine="720"/>
        <w:jc w:val="both"/>
        <w:rPr>
          <w:rFonts w:ascii="Arial" w:hAnsi="Arial" w:cs="Arial"/>
          <w:color w:val="auto"/>
          <w:sz w:val="20"/>
          <w:szCs w:val="20"/>
        </w:rPr>
      </w:pPr>
      <w:r w:rsidRPr="00770355">
        <w:rPr>
          <w:rFonts w:ascii="Arial" w:hAnsi="Arial" w:cs="Arial"/>
          <w:color w:val="auto"/>
          <w:sz w:val="20"/>
          <w:szCs w:val="20"/>
        </w:rPr>
        <w:t>Cục trưởng Cục Khoáng sản Việt Nam, ...(các cơ quan, đơn vị liên quan, tổ chức, cá nhân nộp tiền)...., Thủ trưởng các cơ quan, đơn vị liên quan chịu trách nhiệm thi hành Quyết định này.</w:t>
      </w:r>
    </w:p>
    <w:p w14:paraId="0915FEDF" w14:textId="77777777" w:rsidR="00770355" w:rsidRPr="00770355" w:rsidRDefault="00770355" w:rsidP="00770355">
      <w:pPr>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70355" w:rsidRPr="00770355" w14:paraId="4D3B1671" w14:textId="77777777" w:rsidTr="008560C5">
        <w:tc>
          <w:tcPr>
            <w:tcW w:w="4508" w:type="dxa"/>
          </w:tcPr>
          <w:p w14:paraId="2BDF5DF8" w14:textId="77777777" w:rsidR="00770355" w:rsidRPr="00770355" w:rsidRDefault="00770355" w:rsidP="008560C5">
            <w:pPr>
              <w:rPr>
                <w:rFonts w:ascii="Arial" w:hAnsi="Arial" w:cs="Arial"/>
                <w:b/>
                <w:color w:val="auto"/>
                <w:sz w:val="20"/>
                <w:szCs w:val="20"/>
              </w:rPr>
            </w:pPr>
            <w:r w:rsidRPr="00770355">
              <w:rPr>
                <w:rFonts w:ascii="Arial" w:hAnsi="Arial" w:cs="Arial"/>
                <w:b/>
                <w:i/>
                <w:iCs/>
                <w:color w:val="auto"/>
                <w:sz w:val="20"/>
                <w:szCs w:val="20"/>
              </w:rPr>
              <w:t>Nơi nhận:</w:t>
            </w:r>
          </w:p>
          <w:p w14:paraId="3324CC56"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Như Điều 3;</w:t>
            </w:r>
          </w:p>
          <w:p w14:paraId="25BFBF88"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Cục Thuế</w:t>
            </w:r>
            <w:r w:rsidRPr="00770355">
              <w:rPr>
                <w:rFonts w:ascii="Arial" w:hAnsi="Arial" w:cs="Arial"/>
                <w:color w:val="auto"/>
                <w:sz w:val="20"/>
                <w:szCs w:val="20"/>
                <w:lang w:val="en-SG"/>
              </w:rPr>
              <w:t>…..</w:t>
            </w:r>
            <w:r w:rsidRPr="00770355">
              <w:rPr>
                <w:rFonts w:ascii="Arial" w:hAnsi="Arial" w:cs="Arial"/>
                <w:color w:val="auto"/>
                <w:sz w:val="20"/>
                <w:szCs w:val="20"/>
              </w:rPr>
              <w:t>(để phối hợp);</w:t>
            </w:r>
          </w:p>
          <w:p w14:paraId="48239867"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(Tên tổ chức, cá nhân nộp tiền) (để thực hiện);</w:t>
            </w:r>
          </w:p>
          <w:p w14:paraId="189A72A6"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Lưu: HS, VT.</w:t>
            </w:r>
          </w:p>
        </w:tc>
        <w:tc>
          <w:tcPr>
            <w:tcW w:w="4508" w:type="dxa"/>
          </w:tcPr>
          <w:p w14:paraId="782D0BDD" w14:textId="77777777" w:rsidR="00770355" w:rsidRPr="00770355" w:rsidRDefault="00770355" w:rsidP="008560C5">
            <w:pPr>
              <w:pStyle w:val="BodyText"/>
              <w:spacing w:after="0" w:line="240" w:lineRule="auto"/>
              <w:ind w:firstLine="0"/>
              <w:jc w:val="center"/>
              <w:rPr>
                <w:rFonts w:ascii="Arial" w:hAnsi="Arial" w:cs="Arial"/>
                <w:color w:val="auto"/>
                <w:sz w:val="20"/>
                <w:szCs w:val="20"/>
              </w:rPr>
            </w:pPr>
            <w:r w:rsidRPr="00770355">
              <w:rPr>
                <w:rFonts w:ascii="Arial" w:hAnsi="Arial" w:cs="Arial"/>
                <w:b/>
                <w:bCs/>
                <w:color w:val="auto"/>
                <w:sz w:val="20"/>
                <w:szCs w:val="20"/>
              </w:rPr>
              <w:t>BỘ TRƯỞNG</w:t>
            </w:r>
          </w:p>
          <w:p w14:paraId="732D1B03" w14:textId="77777777" w:rsidR="00770355" w:rsidRPr="00770355" w:rsidRDefault="00770355" w:rsidP="008560C5">
            <w:pPr>
              <w:pStyle w:val="BodyText"/>
              <w:spacing w:after="0" w:line="240" w:lineRule="auto"/>
              <w:ind w:firstLine="0"/>
              <w:jc w:val="center"/>
              <w:rPr>
                <w:rFonts w:ascii="Arial" w:hAnsi="Arial" w:cs="Arial"/>
                <w:color w:val="auto"/>
                <w:sz w:val="20"/>
                <w:szCs w:val="20"/>
              </w:rPr>
            </w:pPr>
            <w:r w:rsidRPr="00770355">
              <w:rPr>
                <w:rFonts w:ascii="Arial" w:hAnsi="Arial" w:cs="Arial"/>
                <w:i/>
                <w:iCs/>
                <w:color w:val="auto"/>
                <w:sz w:val="20"/>
                <w:szCs w:val="20"/>
              </w:rPr>
              <w:t>(Ký tên, đóng dấu)</w:t>
            </w:r>
          </w:p>
          <w:p w14:paraId="24723A80" w14:textId="77777777" w:rsidR="00770355" w:rsidRPr="00770355" w:rsidRDefault="00770355" w:rsidP="008560C5">
            <w:pPr>
              <w:jc w:val="center"/>
              <w:rPr>
                <w:rFonts w:ascii="Arial" w:hAnsi="Arial" w:cs="Arial"/>
                <w:color w:val="auto"/>
                <w:sz w:val="20"/>
                <w:szCs w:val="20"/>
              </w:rPr>
            </w:pPr>
          </w:p>
        </w:tc>
      </w:tr>
    </w:tbl>
    <w:p w14:paraId="6ED8D400" w14:textId="77777777" w:rsidR="00770355" w:rsidRPr="00770355" w:rsidRDefault="00770355" w:rsidP="00770355">
      <w:pPr>
        <w:jc w:val="both"/>
        <w:rPr>
          <w:rFonts w:ascii="Arial" w:hAnsi="Arial" w:cs="Arial"/>
          <w:color w:val="auto"/>
          <w:sz w:val="20"/>
          <w:szCs w:val="20"/>
        </w:rPr>
      </w:pPr>
    </w:p>
    <w:p w14:paraId="0F49F3DF" w14:textId="77777777" w:rsidR="00770355" w:rsidRPr="00770355" w:rsidRDefault="00770355" w:rsidP="00770355">
      <w:pPr>
        <w:jc w:val="both"/>
        <w:rPr>
          <w:rFonts w:ascii="Arial" w:hAnsi="Arial" w:cs="Arial"/>
          <w:color w:val="auto"/>
          <w:sz w:val="20"/>
          <w:szCs w:val="20"/>
        </w:rPr>
        <w:sectPr w:rsidR="00770355" w:rsidRPr="00770355" w:rsidSect="00D91501">
          <w:pgSz w:w="11906" w:h="16838" w:code="9"/>
          <w:pgMar w:top="1440" w:right="1440" w:bottom="1440" w:left="1440" w:header="0" w:footer="0" w:gutter="0"/>
          <w:cols w:space="720"/>
          <w:noEndnote/>
          <w:docGrid w:linePitch="360"/>
        </w:sectPr>
      </w:pPr>
    </w:p>
    <w:p w14:paraId="231D6CD5" w14:textId="77777777" w:rsidR="00770355" w:rsidRPr="00770355" w:rsidRDefault="00770355" w:rsidP="00770355">
      <w:pPr>
        <w:jc w:val="right"/>
        <w:rPr>
          <w:rFonts w:ascii="Arial" w:hAnsi="Arial" w:cs="Arial"/>
          <w:b/>
          <w:bCs/>
          <w:color w:val="auto"/>
          <w:sz w:val="20"/>
          <w:szCs w:val="20"/>
        </w:rPr>
      </w:pPr>
      <w:r w:rsidRPr="00770355">
        <w:rPr>
          <w:rFonts w:ascii="Arial" w:hAnsi="Arial" w:cs="Arial"/>
          <w:b/>
          <w:bCs/>
          <w:color w:val="auto"/>
          <w:sz w:val="20"/>
          <w:szCs w:val="20"/>
        </w:rPr>
        <w:lastRenderedPageBreak/>
        <w:t>Mẫu số 02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15"/>
      </w:tblGrid>
      <w:tr w:rsidR="00770355" w:rsidRPr="00770355" w14:paraId="653C124C" w14:textId="77777777" w:rsidTr="008560C5">
        <w:trPr>
          <w:trHeight w:val="794"/>
        </w:trPr>
        <w:tc>
          <w:tcPr>
            <w:tcW w:w="4111" w:type="dxa"/>
            <w:tcBorders>
              <w:top w:val="nil"/>
              <w:left w:val="nil"/>
              <w:right w:val="nil"/>
              <w:tl2br w:val="nil"/>
              <w:tr2bl w:val="nil"/>
            </w:tcBorders>
            <w:shd w:val="clear" w:color="auto" w:fill="auto"/>
            <w:tcMar>
              <w:top w:w="0" w:type="dxa"/>
              <w:left w:w="108" w:type="dxa"/>
              <w:bottom w:w="0" w:type="dxa"/>
              <w:right w:w="108" w:type="dxa"/>
            </w:tcMar>
          </w:tcPr>
          <w:p w14:paraId="3AE4F169"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ỦY</w:t>
            </w:r>
            <w:r w:rsidRPr="00770355">
              <w:rPr>
                <w:rFonts w:ascii="Arial" w:hAnsi="Arial" w:cs="Arial"/>
                <w:b/>
                <w:bCs/>
                <w:color w:val="auto"/>
                <w:sz w:val="20"/>
                <w:szCs w:val="20"/>
                <w:lang w:val="en-SG"/>
              </w:rPr>
              <w:t xml:space="preserve"> </w:t>
            </w:r>
            <w:r w:rsidRPr="00770355">
              <w:rPr>
                <w:rFonts w:ascii="Arial" w:hAnsi="Arial" w:cs="Arial"/>
                <w:b/>
                <w:bCs/>
                <w:color w:val="auto"/>
                <w:sz w:val="20"/>
                <w:szCs w:val="20"/>
              </w:rPr>
              <w:t>BAN</w:t>
            </w:r>
            <w:r w:rsidRPr="00770355">
              <w:rPr>
                <w:rFonts w:ascii="Arial" w:hAnsi="Arial" w:cs="Arial"/>
                <w:b/>
                <w:bCs/>
                <w:color w:val="auto"/>
                <w:sz w:val="20"/>
                <w:szCs w:val="20"/>
                <w:lang w:val="en-SG"/>
              </w:rPr>
              <w:t xml:space="preserve"> </w:t>
            </w:r>
            <w:r w:rsidRPr="00770355">
              <w:rPr>
                <w:rFonts w:ascii="Arial" w:hAnsi="Arial" w:cs="Arial"/>
                <w:b/>
                <w:bCs/>
                <w:color w:val="auto"/>
                <w:sz w:val="20"/>
                <w:szCs w:val="20"/>
              </w:rPr>
              <w:t>NHÂN</w:t>
            </w:r>
            <w:r w:rsidRPr="00770355">
              <w:rPr>
                <w:rFonts w:ascii="Arial" w:hAnsi="Arial" w:cs="Arial"/>
                <w:b/>
                <w:bCs/>
                <w:color w:val="auto"/>
                <w:sz w:val="20"/>
                <w:szCs w:val="20"/>
                <w:lang w:val="en-SG"/>
              </w:rPr>
              <w:t xml:space="preserve"> </w:t>
            </w:r>
            <w:r w:rsidRPr="00770355">
              <w:rPr>
                <w:rFonts w:ascii="Arial" w:hAnsi="Arial" w:cs="Arial"/>
                <w:b/>
                <w:bCs/>
                <w:color w:val="auto"/>
                <w:sz w:val="20"/>
                <w:szCs w:val="20"/>
              </w:rPr>
              <w:t>DÂN</w:t>
            </w:r>
            <w:r w:rsidRPr="00770355">
              <w:rPr>
                <w:rFonts w:ascii="Arial" w:hAnsi="Arial" w:cs="Arial"/>
                <w:b/>
                <w:bCs/>
                <w:color w:val="auto"/>
                <w:sz w:val="20"/>
                <w:szCs w:val="20"/>
                <w:lang w:val="en-SG"/>
              </w:rPr>
              <w:t xml:space="preserve"> </w:t>
            </w:r>
            <w:r w:rsidRPr="00770355">
              <w:rPr>
                <w:rFonts w:ascii="Arial" w:hAnsi="Arial" w:cs="Arial"/>
                <w:b/>
                <w:bCs/>
                <w:color w:val="auto"/>
                <w:sz w:val="20"/>
                <w:szCs w:val="20"/>
              </w:rPr>
              <w:t>TỈNH/THÀNH PHỐ....</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w:t>
            </w:r>
          </w:p>
          <w:p w14:paraId="7C0E0E4D" w14:textId="77777777" w:rsidR="00770355" w:rsidRPr="00770355" w:rsidRDefault="00770355" w:rsidP="008560C5">
            <w:pPr>
              <w:jc w:val="center"/>
              <w:rPr>
                <w:rFonts w:ascii="Arial" w:hAnsi="Arial" w:cs="Arial"/>
                <w:color w:val="auto"/>
                <w:sz w:val="20"/>
                <w:szCs w:val="20"/>
              </w:rPr>
            </w:pPr>
            <w:r w:rsidRPr="00770355">
              <w:rPr>
                <w:rFonts w:ascii="Arial" w:hAnsi="Arial" w:cs="Arial"/>
                <w:color w:val="auto"/>
                <w:sz w:val="20"/>
                <w:szCs w:val="20"/>
              </w:rPr>
              <w:t>Số: .</w:t>
            </w:r>
            <w:r w:rsidRPr="00770355">
              <w:rPr>
                <w:rFonts w:ascii="Arial" w:hAnsi="Arial" w:cs="Arial"/>
                <w:color w:val="auto"/>
                <w:sz w:val="20"/>
                <w:szCs w:val="20"/>
                <w:lang w:val="en-SG"/>
              </w:rPr>
              <w:t>.</w:t>
            </w:r>
            <w:r w:rsidRPr="00770355">
              <w:rPr>
                <w:rFonts w:ascii="Arial" w:hAnsi="Arial" w:cs="Arial"/>
                <w:color w:val="auto"/>
                <w:sz w:val="20"/>
                <w:szCs w:val="20"/>
              </w:rPr>
              <w:t>./QĐ-UBND</w:t>
            </w:r>
          </w:p>
        </w:tc>
        <w:tc>
          <w:tcPr>
            <w:tcW w:w="4915" w:type="dxa"/>
            <w:tcBorders>
              <w:top w:val="nil"/>
              <w:left w:val="nil"/>
              <w:right w:val="nil"/>
              <w:tl2br w:val="nil"/>
              <w:tr2bl w:val="nil"/>
            </w:tcBorders>
            <w:shd w:val="clear" w:color="auto" w:fill="auto"/>
            <w:tcMar>
              <w:top w:w="0" w:type="dxa"/>
              <w:left w:w="108" w:type="dxa"/>
              <w:bottom w:w="0" w:type="dxa"/>
              <w:right w:w="108" w:type="dxa"/>
            </w:tcMar>
          </w:tcPr>
          <w:p w14:paraId="424792EA"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CỘNG HÒA XÃ HỘI CHỦ NGHĨA VIỆT NAM</w:t>
            </w:r>
            <w:r w:rsidRPr="00770355">
              <w:rPr>
                <w:rFonts w:ascii="Arial" w:hAnsi="Arial" w:cs="Arial"/>
                <w:b/>
                <w:bCs/>
                <w:color w:val="auto"/>
                <w:sz w:val="20"/>
                <w:szCs w:val="20"/>
              </w:rPr>
              <w:br/>
              <w:t xml:space="preserve">Độc lập - Tự do - Hạnh phúc </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_______________________</w:t>
            </w:r>
          </w:p>
          <w:p w14:paraId="4EDBE70F" w14:textId="77777777" w:rsidR="00770355" w:rsidRPr="00770355" w:rsidRDefault="00770355" w:rsidP="008560C5">
            <w:pPr>
              <w:jc w:val="center"/>
              <w:rPr>
                <w:rFonts w:ascii="Arial" w:hAnsi="Arial" w:cs="Arial"/>
                <w:color w:val="auto"/>
                <w:sz w:val="20"/>
                <w:szCs w:val="20"/>
                <w:lang w:val="en-SG"/>
              </w:rPr>
            </w:pP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ngày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tháng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năm </w:t>
            </w:r>
            <w:r w:rsidRPr="00770355">
              <w:rPr>
                <w:rFonts w:ascii="Arial" w:hAnsi="Arial" w:cs="Arial"/>
                <w:i/>
                <w:iCs/>
                <w:color w:val="auto"/>
                <w:sz w:val="20"/>
                <w:szCs w:val="20"/>
                <w:lang w:val="en-SG"/>
              </w:rPr>
              <w:t>…..</w:t>
            </w:r>
          </w:p>
        </w:tc>
      </w:tr>
    </w:tbl>
    <w:p w14:paraId="4C96E45F" w14:textId="77777777" w:rsidR="00770355" w:rsidRPr="00770355" w:rsidRDefault="00770355" w:rsidP="00770355">
      <w:pPr>
        <w:jc w:val="center"/>
        <w:rPr>
          <w:rFonts w:ascii="Arial" w:hAnsi="Arial" w:cs="Arial"/>
          <w:color w:val="auto"/>
          <w:sz w:val="20"/>
          <w:szCs w:val="20"/>
        </w:rPr>
      </w:pPr>
    </w:p>
    <w:p w14:paraId="53C3E687" w14:textId="77777777" w:rsidR="00770355" w:rsidRPr="00770355" w:rsidRDefault="00770355" w:rsidP="00770355">
      <w:pPr>
        <w:jc w:val="center"/>
        <w:rPr>
          <w:rFonts w:ascii="Arial" w:hAnsi="Arial" w:cs="Arial"/>
          <w:color w:val="auto"/>
          <w:sz w:val="20"/>
          <w:szCs w:val="20"/>
        </w:rPr>
      </w:pPr>
    </w:p>
    <w:p w14:paraId="1D6FB6F7" w14:textId="77777777" w:rsidR="00770355" w:rsidRPr="00770355" w:rsidRDefault="00770355" w:rsidP="00770355">
      <w:pPr>
        <w:jc w:val="center"/>
        <w:rPr>
          <w:rFonts w:ascii="Arial" w:hAnsi="Arial" w:cs="Arial"/>
          <w:color w:val="auto"/>
          <w:sz w:val="20"/>
          <w:szCs w:val="20"/>
        </w:rPr>
      </w:pPr>
      <w:r w:rsidRPr="00770355">
        <w:rPr>
          <w:rFonts w:ascii="Arial" w:hAnsi="Arial" w:cs="Arial"/>
          <w:b/>
          <w:bCs/>
          <w:color w:val="auto"/>
          <w:sz w:val="20"/>
          <w:szCs w:val="20"/>
        </w:rPr>
        <w:t>QUYẾT ĐỊNH</w:t>
      </w:r>
    </w:p>
    <w:p w14:paraId="61CAE71D"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Phê duyệt (hoặc điều chỉnh) tiền cấp quyền khai thác khoáng sản (tên mỏ)</w:t>
      </w:r>
    </w:p>
    <w:p w14:paraId="40112504" w14:textId="77777777" w:rsidR="00770355" w:rsidRPr="00770355" w:rsidRDefault="00770355" w:rsidP="00770355">
      <w:pPr>
        <w:jc w:val="center"/>
        <w:rPr>
          <w:rFonts w:ascii="Arial" w:hAnsi="Arial" w:cs="Arial"/>
          <w:color w:val="auto"/>
          <w:sz w:val="20"/>
          <w:szCs w:val="20"/>
          <w:vertAlign w:val="superscript"/>
          <w:lang w:val="en-SG"/>
        </w:rPr>
      </w:pPr>
      <w:r w:rsidRPr="00770355">
        <w:rPr>
          <w:rFonts w:ascii="Arial" w:hAnsi="Arial" w:cs="Arial"/>
          <w:bCs/>
          <w:color w:val="auto"/>
          <w:sz w:val="20"/>
          <w:szCs w:val="20"/>
          <w:vertAlign w:val="superscript"/>
          <w:lang w:val="en-SG"/>
        </w:rPr>
        <w:t>______________</w:t>
      </w:r>
    </w:p>
    <w:p w14:paraId="6CC5F05A"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ỦY BAN NHÂN DÂN TỈNH/THÀNH PHỐ...</w:t>
      </w:r>
    </w:p>
    <w:p w14:paraId="00A2AE1A" w14:textId="77777777" w:rsidR="00770355" w:rsidRPr="00770355" w:rsidRDefault="00770355" w:rsidP="00770355">
      <w:pPr>
        <w:jc w:val="both"/>
        <w:rPr>
          <w:rFonts w:ascii="Arial" w:hAnsi="Arial" w:cs="Arial"/>
          <w:color w:val="auto"/>
          <w:sz w:val="20"/>
          <w:szCs w:val="20"/>
        </w:rPr>
      </w:pPr>
    </w:p>
    <w:p w14:paraId="7BFDC33B"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Luật Khoáng sản ngày 17 tháng 11 năm 2010;</w:t>
      </w:r>
    </w:p>
    <w:p w14:paraId="51379995"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Nghị định số 67/2019/NĐ-CP ngày 31 tháng 7 năm 2019 của Chính phủ quy định về phương pháp tính, mức thu tiền cấp quyền khai thác khoáng sản;</w:t>
      </w:r>
    </w:p>
    <w:p w14:paraId="5D0BC4C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Nghị định số</w:t>
      </w:r>
      <w:r w:rsidRPr="00770355">
        <w:rPr>
          <w:rFonts w:ascii="Arial" w:hAnsi="Arial" w:cs="Arial"/>
          <w:i/>
          <w:iCs/>
          <w:color w:val="auto"/>
          <w:sz w:val="20"/>
          <w:szCs w:val="20"/>
          <w:lang w:val="en-SG"/>
        </w:rPr>
        <w:t>….</w:t>
      </w:r>
      <w:r w:rsidRPr="00770355">
        <w:rPr>
          <w:rFonts w:ascii="Arial" w:hAnsi="Arial" w:cs="Arial"/>
          <w:i/>
          <w:iCs/>
          <w:color w:val="auto"/>
          <w:sz w:val="20"/>
          <w:szCs w:val="20"/>
        </w:rPr>
        <w:t>/.../NĐ-CP ngày ....tháng...năm ... của Chính phủ</w:t>
      </w:r>
      <w:r w:rsidRPr="00770355">
        <w:rPr>
          <w:rFonts w:ascii="Arial" w:hAnsi="Arial" w:cs="Arial"/>
          <w:i/>
          <w:iCs/>
          <w:color w:val="auto"/>
          <w:sz w:val="20"/>
          <w:szCs w:val="20"/>
          <w:lang w:val="en-SG"/>
        </w:rPr>
        <w:t xml:space="preserve"> </w:t>
      </w:r>
      <w:r w:rsidRPr="00770355">
        <w:rPr>
          <w:rFonts w:ascii="Arial" w:hAnsi="Arial" w:cs="Arial"/>
          <w:i/>
          <w:iCs/>
          <w:color w:val="auto"/>
          <w:sz w:val="20"/>
          <w:szCs w:val="20"/>
        </w:rPr>
        <w:t>sửa đổi, bổ sung một số điều của các Nghị định trong lĩnh vực khoáng sản;</w:t>
      </w:r>
    </w:p>
    <w:p w14:paraId="278872AA"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 xml:space="preserve">Căn cứ Quyết định </w:t>
      </w:r>
      <w:r w:rsidRPr="00770355">
        <w:rPr>
          <w:rFonts w:ascii="Arial" w:hAnsi="Arial" w:cs="Arial"/>
          <w:i/>
          <w:iCs/>
          <w:color w:val="auto"/>
          <w:sz w:val="20"/>
          <w:szCs w:val="20"/>
          <w:lang w:val="en-SG"/>
        </w:rPr>
        <w:t>số</w:t>
      </w:r>
      <w:r w:rsidRPr="00770355">
        <w:rPr>
          <w:rFonts w:ascii="Arial" w:hAnsi="Arial" w:cs="Arial"/>
          <w:i/>
          <w:iCs/>
          <w:color w:val="auto"/>
          <w:sz w:val="20"/>
          <w:szCs w:val="20"/>
        </w:rPr>
        <w:t>.../QĐ-UBND ngày...tháng...năm...của Ủy ban nhân dân tỉnh/thành phố về việc phê duyệt trữ lượng khoáng sản (tên khoáng sản) tại khu vực mỏ (tên mỏ);</w:t>
      </w:r>
    </w:p>
    <w:p w14:paraId="38A3A6F8"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i/>
          <w:iCs/>
          <w:color w:val="auto"/>
          <w:sz w:val="20"/>
          <w:szCs w:val="20"/>
        </w:rPr>
        <w:t>Căn cứ Quyết định số .../QĐ-UBND ngày...tháng...năm...của Ủy ban nhân dân tỉnh/thành phố ban hành Bảng giá tính thuế tài nguyên trên địa bàn tỉnh (tên tỉnh/thành phố);</w:t>
      </w:r>
    </w:p>
    <w:p w14:paraId="79494F4F"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i/>
          <w:iCs/>
          <w:color w:val="auto"/>
          <w:sz w:val="20"/>
          <w:szCs w:val="20"/>
        </w:rPr>
        <w:t xml:space="preserve">Căn cứ Giấy phép khai thác khoáng sản số .../GP-UBND ngày ... tháng... năm ... của </w:t>
      </w:r>
      <w:r w:rsidRPr="00770355">
        <w:rPr>
          <w:rFonts w:ascii="Arial" w:hAnsi="Arial" w:cs="Arial"/>
          <w:i/>
          <w:iCs/>
          <w:color w:val="auto"/>
          <w:sz w:val="20"/>
          <w:szCs w:val="20"/>
          <w:lang w:val="en-SG"/>
        </w:rPr>
        <w:t>Ủ</w:t>
      </w:r>
      <w:r w:rsidRPr="00770355">
        <w:rPr>
          <w:rFonts w:ascii="Arial" w:hAnsi="Arial" w:cs="Arial"/>
          <w:i/>
          <w:iCs/>
          <w:color w:val="auto"/>
          <w:sz w:val="20"/>
          <w:szCs w:val="20"/>
        </w:rPr>
        <w:t>y ban nhân dân tỉnh/thành ph</w:t>
      </w:r>
      <w:r w:rsidRPr="00770355">
        <w:rPr>
          <w:rFonts w:ascii="Arial" w:hAnsi="Arial" w:cs="Arial"/>
          <w:i/>
          <w:iCs/>
          <w:color w:val="auto"/>
          <w:sz w:val="20"/>
          <w:szCs w:val="20"/>
          <w:lang w:val="en-SG"/>
        </w:rPr>
        <w:t>ố……………..</w:t>
      </w:r>
    </w:p>
    <w:p w14:paraId="0C747407" w14:textId="77777777" w:rsidR="00770355" w:rsidRPr="00770355" w:rsidRDefault="00770355" w:rsidP="00770355">
      <w:pPr>
        <w:ind w:firstLine="720"/>
        <w:jc w:val="both"/>
        <w:rPr>
          <w:rFonts w:ascii="Arial" w:hAnsi="Arial" w:cs="Arial"/>
          <w:i/>
          <w:iCs/>
          <w:color w:val="auto"/>
          <w:sz w:val="20"/>
          <w:szCs w:val="20"/>
          <w:lang w:val="en-SG"/>
        </w:rPr>
      </w:pPr>
      <w:r w:rsidRPr="00770355">
        <w:rPr>
          <w:rFonts w:ascii="Arial" w:hAnsi="Arial" w:cs="Arial"/>
          <w:i/>
          <w:iCs/>
          <w:color w:val="auto"/>
          <w:sz w:val="20"/>
          <w:szCs w:val="20"/>
        </w:rPr>
        <w:t>Theo đề nghị của G</w:t>
      </w:r>
      <w:r w:rsidRPr="00770355">
        <w:rPr>
          <w:rFonts w:ascii="Arial" w:hAnsi="Arial" w:cs="Arial"/>
          <w:i/>
          <w:iCs/>
          <w:color w:val="auto"/>
          <w:sz w:val="20"/>
          <w:szCs w:val="20"/>
          <w:lang w:val="en-SG"/>
        </w:rPr>
        <w:t>i</w:t>
      </w:r>
      <w:r w:rsidRPr="00770355">
        <w:rPr>
          <w:rFonts w:ascii="Arial" w:hAnsi="Arial" w:cs="Arial"/>
          <w:i/>
          <w:iCs/>
          <w:color w:val="auto"/>
          <w:sz w:val="20"/>
          <w:szCs w:val="20"/>
        </w:rPr>
        <w:t>ám đốc Sở Tài nguyên và Môi trường tỉnh/thành phố</w:t>
      </w:r>
      <w:r w:rsidRPr="00770355">
        <w:rPr>
          <w:rFonts w:ascii="Arial" w:hAnsi="Arial" w:cs="Arial"/>
          <w:i/>
          <w:iCs/>
          <w:color w:val="auto"/>
          <w:sz w:val="20"/>
          <w:szCs w:val="20"/>
          <w:lang w:val="en-SG"/>
        </w:rPr>
        <w:t>…….</w:t>
      </w:r>
    </w:p>
    <w:p w14:paraId="6A93DA6D" w14:textId="77777777" w:rsidR="00770355" w:rsidRPr="00770355" w:rsidRDefault="00770355" w:rsidP="00770355">
      <w:pPr>
        <w:jc w:val="both"/>
        <w:rPr>
          <w:rFonts w:ascii="Arial" w:hAnsi="Arial" w:cs="Arial"/>
          <w:color w:val="auto"/>
          <w:sz w:val="20"/>
          <w:szCs w:val="20"/>
          <w:lang w:val="en-SG"/>
        </w:rPr>
      </w:pPr>
    </w:p>
    <w:p w14:paraId="452F760B"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QUYẾT ĐỊNH:</w:t>
      </w:r>
    </w:p>
    <w:p w14:paraId="48D053CB" w14:textId="77777777" w:rsidR="00770355" w:rsidRPr="00770355" w:rsidRDefault="00770355" w:rsidP="00770355">
      <w:pPr>
        <w:jc w:val="both"/>
        <w:rPr>
          <w:rFonts w:ascii="Arial" w:hAnsi="Arial" w:cs="Arial"/>
          <w:color w:val="auto"/>
          <w:sz w:val="20"/>
          <w:szCs w:val="20"/>
        </w:rPr>
      </w:pPr>
    </w:p>
    <w:p w14:paraId="7B2B7DBE"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t xml:space="preserve">Điều 1. </w:t>
      </w:r>
      <w:r w:rsidRPr="00770355">
        <w:rPr>
          <w:rFonts w:ascii="Arial" w:hAnsi="Arial" w:cs="Arial"/>
          <w:color w:val="auto"/>
          <w:sz w:val="20"/>
          <w:szCs w:val="20"/>
        </w:rPr>
        <w:t xml:space="preserve">Phê duyệt giá trị tiền cấp quyền khai thác khoáng sản đối với </w:t>
      </w:r>
      <w:r w:rsidRPr="00770355">
        <w:rPr>
          <w:rFonts w:ascii="Arial" w:hAnsi="Arial" w:cs="Arial"/>
          <w:iCs/>
          <w:color w:val="auto"/>
          <w:sz w:val="20"/>
          <w:szCs w:val="20"/>
        </w:rPr>
        <w:t>(tên khoáng sản)</w:t>
      </w:r>
      <w:r w:rsidRPr="00770355">
        <w:rPr>
          <w:rFonts w:ascii="Arial" w:hAnsi="Arial" w:cs="Arial"/>
          <w:iCs/>
          <w:color w:val="auto"/>
          <w:sz w:val="20"/>
          <w:szCs w:val="20"/>
          <w:lang w:val="en-SG"/>
        </w:rPr>
        <w:t>………..</w:t>
      </w:r>
      <w:r w:rsidRPr="00770355">
        <w:rPr>
          <w:rFonts w:ascii="Arial" w:hAnsi="Arial" w:cs="Arial"/>
          <w:color w:val="auto"/>
          <w:sz w:val="20"/>
          <w:szCs w:val="20"/>
        </w:rPr>
        <w:t>tại</w:t>
      </w:r>
      <w:r w:rsidRPr="00770355">
        <w:rPr>
          <w:rFonts w:ascii="Arial" w:hAnsi="Arial" w:cs="Arial"/>
          <w:color w:val="auto"/>
          <w:sz w:val="20"/>
          <w:szCs w:val="20"/>
          <w:lang w:val="en-SG"/>
        </w:rPr>
        <w:t xml:space="preserve"> </w:t>
      </w:r>
      <w:r w:rsidRPr="00770355">
        <w:rPr>
          <w:rFonts w:ascii="Arial" w:hAnsi="Arial" w:cs="Arial"/>
          <w:color w:val="auto"/>
          <w:sz w:val="20"/>
          <w:szCs w:val="20"/>
        </w:rPr>
        <w:t>khu vực:</w:t>
      </w:r>
      <w:r w:rsidRPr="00770355">
        <w:rPr>
          <w:rFonts w:ascii="Arial" w:hAnsi="Arial" w:cs="Arial"/>
          <w:color w:val="auto"/>
          <w:sz w:val="20"/>
          <w:szCs w:val="20"/>
          <w:lang w:val="en-SG"/>
        </w:rPr>
        <w:t>…………………..</w:t>
      </w:r>
      <w:r w:rsidRPr="00770355">
        <w:rPr>
          <w:rFonts w:ascii="Arial" w:hAnsi="Arial" w:cs="Arial"/>
          <w:color w:val="auto"/>
          <w:sz w:val="20"/>
          <w:szCs w:val="20"/>
        </w:rPr>
        <w:t>:</w:t>
      </w:r>
    </w:p>
    <w:p w14:paraId="4E83CA8C"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color w:val="auto"/>
          <w:sz w:val="20"/>
          <w:szCs w:val="20"/>
          <w:lang w:val="en-SG"/>
        </w:rPr>
        <w:t xml:space="preserve">1. </w:t>
      </w:r>
      <w:r w:rsidRPr="00770355">
        <w:rPr>
          <w:rFonts w:ascii="Arial" w:hAnsi="Arial" w:cs="Arial"/>
          <w:color w:val="auto"/>
          <w:sz w:val="20"/>
          <w:szCs w:val="20"/>
        </w:rPr>
        <w:t>Tổ chức, cá nhân nộp tiền:</w:t>
      </w:r>
      <w:r w:rsidRPr="00770355">
        <w:rPr>
          <w:rFonts w:ascii="Arial" w:hAnsi="Arial" w:cs="Arial"/>
          <w:color w:val="auto"/>
          <w:sz w:val="20"/>
          <w:szCs w:val="20"/>
          <w:lang w:val="en-SG"/>
        </w:rPr>
        <w:t>…………………………………..</w:t>
      </w:r>
    </w:p>
    <w:p w14:paraId="30FE45AF"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color w:val="auto"/>
          <w:sz w:val="20"/>
          <w:szCs w:val="20"/>
          <w:lang w:val="en-SG"/>
        </w:rPr>
        <w:t xml:space="preserve">2. </w:t>
      </w:r>
      <w:r w:rsidRPr="00770355">
        <w:rPr>
          <w:rFonts w:ascii="Arial" w:hAnsi="Arial" w:cs="Arial"/>
          <w:color w:val="auto"/>
          <w:sz w:val="20"/>
          <w:szCs w:val="20"/>
        </w:rPr>
        <w:t>Các thông số tính tiền cấp quyền khai thác khoáng sản tại thời điểm phê duyệt:</w:t>
      </w:r>
    </w:p>
    <w:p w14:paraId="25C428D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a) </w:t>
      </w:r>
      <w:r w:rsidRPr="00770355">
        <w:rPr>
          <w:rFonts w:ascii="Arial" w:hAnsi="Arial" w:cs="Arial"/>
          <w:color w:val="auto"/>
          <w:sz w:val="20"/>
          <w:szCs w:val="20"/>
        </w:rPr>
        <w:t>Trữ lượng tính tiền cấp quyền khai thác khoáng sản (Q):</w:t>
      </w:r>
      <w:r w:rsidRPr="00770355">
        <w:rPr>
          <w:rFonts w:ascii="Arial" w:hAnsi="Arial" w:cs="Arial"/>
          <w:color w:val="auto"/>
          <w:sz w:val="20"/>
          <w:szCs w:val="20"/>
          <w:lang w:val="en-SG"/>
        </w:rPr>
        <w:t>…………..</w:t>
      </w:r>
      <w:r w:rsidRPr="00770355">
        <w:rPr>
          <w:rFonts w:ascii="Arial" w:hAnsi="Arial" w:cs="Arial"/>
          <w:color w:val="auto"/>
          <w:sz w:val="20"/>
          <w:szCs w:val="20"/>
        </w:rPr>
        <w:t>;</w:t>
      </w:r>
    </w:p>
    <w:p w14:paraId="715F608C"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b) </w:t>
      </w:r>
      <w:r w:rsidRPr="00770355">
        <w:rPr>
          <w:rFonts w:ascii="Arial" w:hAnsi="Arial" w:cs="Arial"/>
          <w:color w:val="auto"/>
          <w:sz w:val="20"/>
          <w:szCs w:val="20"/>
        </w:rPr>
        <w:t>Giá tính tiền cấp quyền khai thác khoáng sản (G):</w:t>
      </w:r>
      <w:r w:rsidRPr="00770355">
        <w:rPr>
          <w:rFonts w:ascii="Arial" w:hAnsi="Arial" w:cs="Arial"/>
          <w:color w:val="auto"/>
          <w:sz w:val="20"/>
          <w:szCs w:val="20"/>
          <w:lang w:val="en-SG"/>
        </w:rPr>
        <w:t xml:space="preserve"> …………..………</w:t>
      </w:r>
      <w:r w:rsidRPr="00770355">
        <w:rPr>
          <w:rFonts w:ascii="Arial" w:hAnsi="Arial" w:cs="Arial"/>
          <w:color w:val="auto"/>
          <w:sz w:val="20"/>
          <w:szCs w:val="20"/>
        </w:rPr>
        <w:t>;</w:t>
      </w:r>
    </w:p>
    <w:p w14:paraId="7307CDA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c) </w:t>
      </w:r>
      <w:r w:rsidRPr="00770355">
        <w:rPr>
          <w:rFonts w:ascii="Arial" w:hAnsi="Arial" w:cs="Arial"/>
          <w:color w:val="auto"/>
          <w:sz w:val="20"/>
          <w:szCs w:val="20"/>
        </w:rPr>
        <w:t>Hệ số thu hồi khoáng sản liên quan đến phương pháp khai thác (K</w:t>
      </w:r>
      <w:r w:rsidRPr="00770355">
        <w:rPr>
          <w:rFonts w:ascii="Arial" w:hAnsi="Arial" w:cs="Arial"/>
          <w:color w:val="auto"/>
          <w:sz w:val="20"/>
          <w:szCs w:val="20"/>
          <w:vertAlign w:val="subscript"/>
        </w:rPr>
        <w:t>1</w:t>
      </w:r>
      <w:r w:rsidRPr="00770355">
        <w:rPr>
          <w:rFonts w:ascii="Arial" w:hAnsi="Arial" w:cs="Arial"/>
          <w:color w:val="auto"/>
          <w:sz w:val="20"/>
          <w:szCs w:val="20"/>
        </w:rPr>
        <w:t>):</w:t>
      </w:r>
      <w:r w:rsidRPr="00770355">
        <w:rPr>
          <w:rFonts w:ascii="Arial" w:hAnsi="Arial" w:cs="Arial"/>
          <w:color w:val="auto"/>
          <w:sz w:val="20"/>
          <w:szCs w:val="20"/>
          <w:lang w:val="en-SG"/>
        </w:rPr>
        <w:t xml:space="preserve"> …………</w:t>
      </w:r>
      <w:r w:rsidRPr="00770355">
        <w:rPr>
          <w:rFonts w:ascii="Arial" w:hAnsi="Arial" w:cs="Arial"/>
          <w:color w:val="auto"/>
          <w:sz w:val="20"/>
          <w:szCs w:val="20"/>
        </w:rPr>
        <w:t>;</w:t>
      </w:r>
    </w:p>
    <w:p w14:paraId="0D693DA3"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d) </w:t>
      </w:r>
      <w:r w:rsidRPr="00770355">
        <w:rPr>
          <w:rFonts w:ascii="Arial" w:hAnsi="Arial" w:cs="Arial"/>
          <w:color w:val="auto"/>
          <w:sz w:val="20"/>
          <w:szCs w:val="20"/>
        </w:rPr>
        <w:t>Hệ số liên quan đến điều kiện kinh tế - xã hội khó khăn và đặc biệt khó</w:t>
      </w:r>
      <w:r w:rsidRPr="00770355">
        <w:rPr>
          <w:rFonts w:ascii="Arial" w:hAnsi="Arial" w:cs="Arial"/>
          <w:color w:val="auto"/>
          <w:sz w:val="20"/>
          <w:szCs w:val="20"/>
          <w:lang w:val="en-SG"/>
        </w:rPr>
        <w:t xml:space="preserve"> </w:t>
      </w:r>
      <w:r w:rsidRPr="00770355">
        <w:rPr>
          <w:rFonts w:ascii="Arial" w:hAnsi="Arial" w:cs="Arial"/>
          <w:color w:val="auto"/>
          <w:sz w:val="20"/>
          <w:szCs w:val="20"/>
        </w:rPr>
        <w:t>kh</w:t>
      </w:r>
      <w:r w:rsidRPr="00770355">
        <w:rPr>
          <w:rFonts w:ascii="Arial" w:hAnsi="Arial" w:cs="Arial"/>
          <w:color w:val="auto"/>
          <w:sz w:val="20"/>
          <w:szCs w:val="20"/>
          <w:lang w:val="en-SG"/>
        </w:rPr>
        <w:t>ă</w:t>
      </w:r>
      <w:r w:rsidRPr="00770355">
        <w:rPr>
          <w:rFonts w:ascii="Arial" w:hAnsi="Arial" w:cs="Arial"/>
          <w:color w:val="auto"/>
          <w:sz w:val="20"/>
          <w:szCs w:val="20"/>
        </w:rPr>
        <w:t>n (K</w:t>
      </w:r>
      <w:r w:rsidRPr="00770355">
        <w:rPr>
          <w:rFonts w:ascii="Arial" w:hAnsi="Arial" w:cs="Arial"/>
          <w:color w:val="auto"/>
          <w:sz w:val="20"/>
          <w:szCs w:val="20"/>
          <w:vertAlign w:val="subscript"/>
        </w:rPr>
        <w:t>2</w:t>
      </w:r>
      <w:r w:rsidRPr="00770355">
        <w:rPr>
          <w:rFonts w:ascii="Arial" w:hAnsi="Arial" w:cs="Arial"/>
          <w:color w:val="auto"/>
          <w:sz w:val="20"/>
          <w:szCs w:val="20"/>
        </w:rPr>
        <w:t>):</w:t>
      </w:r>
      <w:r w:rsidRPr="00770355">
        <w:rPr>
          <w:rFonts w:ascii="Arial" w:hAnsi="Arial" w:cs="Arial"/>
          <w:color w:val="auto"/>
          <w:sz w:val="20"/>
          <w:szCs w:val="20"/>
          <w:lang w:val="en-SG"/>
        </w:rPr>
        <w:t xml:space="preserve"> …………..</w:t>
      </w:r>
      <w:r w:rsidRPr="00770355">
        <w:rPr>
          <w:rFonts w:ascii="Arial" w:hAnsi="Arial" w:cs="Arial"/>
          <w:color w:val="auto"/>
          <w:sz w:val="20"/>
          <w:szCs w:val="20"/>
        </w:rPr>
        <w:t>;</w:t>
      </w:r>
    </w:p>
    <w:p w14:paraId="196E521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đ) Mức thu tiền cấp quyền khai thác khoáng sản (R):</w:t>
      </w:r>
      <w:r w:rsidRPr="00770355">
        <w:rPr>
          <w:rFonts w:ascii="Arial" w:hAnsi="Arial" w:cs="Arial"/>
          <w:color w:val="auto"/>
          <w:sz w:val="20"/>
          <w:szCs w:val="20"/>
          <w:lang w:val="en-SG"/>
        </w:rPr>
        <w:t xml:space="preserve"> …………..</w:t>
      </w:r>
    </w:p>
    <w:p w14:paraId="384FCE7D"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3. </w:t>
      </w:r>
      <w:r w:rsidRPr="00770355">
        <w:rPr>
          <w:rFonts w:ascii="Arial" w:hAnsi="Arial" w:cs="Arial"/>
          <w:color w:val="auto"/>
          <w:sz w:val="20"/>
          <w:szCs w:val="20"/>
        </w:rPr>
        <w:t>Tổng số tiền phải nộp:</w:t>
      </w:r>
      <w:r w:rsidRPr="00770355">
        <w:rPr>
          <w:rFonts w:ascii="Arial" w:hAnsi="Arial" w:cs="Arial"/>
          <w:color w:val="auto"/>
          <w:sz w:val="20"/>
          <w:szCs w:val="20"/>
          <w:lang w:val="en-SG"/>
        </w:rPr>
        <w:t xml:space="preserve"> …………..…………..…………..</w:t>
      </w:r>
    </w:p>
    <w:p w14:paraId="68B16999"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4. </w:t>
      </w:r>
      <w:r w:rsidRPr="00770355">
        <w:rPr>
          <w:rFonts w:ascii="Arial" w:hAnsi="Arial" w:cs="Arial"/>
          <w:color w:val="auto"/>
          <w:sz w:val="20"/>
          <w:szCs w:val="20"/>
        </w:rPr>
        <w:t>Tổng số lần nộp:</w:t>
      </w:r>
      <w:r w:rsidRPr="00770355">
        <w:rPr>
          <w:rFonts w:ascii="Arial" w:hAnsi="Arial" w:cs="Arial"/>
          <w:color w:val="auto"/>
          <w:sz w:val="20"/>
          <w:szCs w:val="20"/>
          <w:lang w:val="en-SG"/>
        </w:rPr>
        <w:t xml:space="preserve"> …………..…………..…………..…….</w:t>
      </w:r>
    </w:p>
    <w:p w14:paraId="792D0AC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5. </w:t>
      </w:r>
      <w:r w:rsidRPr="00770355">
        <w:rPr>
          <w:rFonts w:ascii="Arial" w:hAnsi="Arial" w:cs="Arial"/>
          <w:color w:val="auto"/>
          <w:sz w:val="20"/>
          <w:szCs w:val="20"/>
        </w:rPr>
        <w:t xml:space="preserve">Số tiền nộp hàng năm (trong trường hợp nộp nhiều lần, </w:t>
      </w:r>
      <w:r w:rsidRPr="00770355">
        <w:rPr>
          <w:rFonts w:ascii="Arial" w:hAnsi="Arial" w:cs="Arial"/>
          <w:i/>
          <w:iCs/>
          <w:color w:val="auto"/>
          <w:sz w:val="20"/>
          <w:szCs w:val="20"/>
        </w:rPr>
        <w:t>T</w:t>
      </w:r>
      <w:r w:rsidRPr="00770355">
        <w:rPr>
          <w:rFonts w:ascii="Arial" w:hAnsi="Arial" w:cs="Arial"/>
          <w:i/>
          <w:iCs/>
          <w:color w:val="auto"/>
          <w:sz w:val="20"/>
          <w:szCs w:val="20"/>
          <w:vertAlign w:val="subscript"/>
        </w:rPr>
        <w:t>hn</w:t>
      </w:r>
      <w:r w:rsidRPr="00770355">
        <w:rPr>
          <w:rFonts w:ascii="Arial" w:hAnsi="Arial" w:cs="Arial"/>
          <w:i/>
          <w:iCs/>
          <w:color w:val="auto"/>
          <w:sz w:val="20"/>
          <w:szCs w:val="20"/>
        </w:rPr>
        <w:t>)</w:t>
      </w:r>
      <w:r w:rsidRPr="00770355">
        <w:rPr>
          <w:rFonts w:ascii="Arial" w:hAnsi="Arial" w:cs="Arial"/>
          <w:i/>
          <w:iCs/>
          <w:color w:val="auto"/>
          <w:sz w:val="20"/>
          <w:szCs w:val="20"/>
          <w:lang w:val="en-SG"/>
        </w:rPr>
        <w:t>:</w:t>
      </w:r>
      <w:r w:rsidRPr="00770355">
        <w:rPr>
          <w:rFonts w:ascii="Arial" w:hAnsi="Arial" w:cs="Arial"/>
          <w:color w:val="auto"/>
          <w:sz w:val="20"/>
          <w:szCs w:val="20"/>
          <w:lang w:val="en-SG"/>
        </w:rPr>
        <w:t xml:space="preserve"> …………..</w:t>
      </w:r>
      <w:r w:rsidRPr="00770355">
        <w:rPr>
          <w:rFonts w:ascii="Arial" w:hAnsi="Arial" w:cs="Arial"/>
          <w:i/>
          <w:iCs/>
          <w:color w:val="auto"/>
          <w:sz w:val="20"/>
          <w:szCs w:val="20"/>
        </w:rPr>
        <w:tab/>
      </w:r>
    </w:p>
    <w:p w14:paraId="5002E887"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a) </w:t>
      </w:r>
      <w:r w:rsidRPr="00770355">
        <w:rPr>
          <w:rFonts w:ascii="Arial" w:hAnsi="Arial" w:cs="Arial"/>
          <w:color w:val="auto"/>
          <w:sz w:val="20"/>
          <w:szCs w:val="20"/>
        </w:rPr>
        <w:t>Lần đầu (năm ....):</w:t>
      </w:r>
      <w:r w:rsidRPr="00770355">
        <w:rPr>
          <w:rFonts w:ascii="Arial" w:hAnsi="Arial" w:cs="Arial"/>
          <w:color w:val="auto"/>
          <w:sz w:val="20"/>
          <w:szCs w:val="20"/>
        </w:rPr>
        <w:tab/>
      </w:r>
    </w:p>
    <w:p w14:paraId="1A9F6F78"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b) </w:t>
      </w:r>
      <w:r w:rsidRPr="00770355">
        <w:rPr>
          <w:rFonts w:ascii="Arial" w:hAnsi="Arial" w:cs="Arial"/>
          <w:color w:val="auto"/>
          <w:sz w:val="20"/>
          <w:szCs w:val="20"/>
        </w:rPr>
        <w:t>Lần thứ .... đến lần thứ</w:t>
      </w:r>
      <w:r w:rsidRPr="00770355">
        <w:rPr>
          <w:rFonts w:ascii="Arial" w:hAnsi="Arial" w:cs="Arial"/>
          <w:color w:val="auto"/>
          <w:sz w:val="20"/>
          <w:szCs w:val="20"/>
          <w:lang w:val="en-SG"/>
        </w:rPr>
        <w:t>….</w:t>
      </w:r>
      <w:r w:rsidRPr="00770355">
        <w:rPr>
          <w:rFonts w:ascii="Arial" w:hAnsi="Arial" w:cs="Arial"/>
          <w:color w:val="auto"/>
          <w:sz w:val="20"/>
          <w:szCs w:val="20"/>
        </w:rPr>
        <w:t>(năm .... đến năm</w:t>
      </w:r>
      <w:r w:rsidRPr="00770355">
        <w:rPr>
          <w:rFonts w:ascii="Arial" w:hAnsi="Arial" w:cs="Arial"/>
          <w:color w:val="auto"/>
          <w:sz w:val="20"/>
          <w:szCs w:val="20"/>
          <w:lang w:val="en-SG"/>
        </w:rPr>
        <w:t>….</w:t>
      </w:r>
      <w:r w:rsidRPr="00770355">
        <w:rPr>
          <w:rFonts w:ascii="Arial" w:hAnsi="Arial" w:cs="Arial"/>
          <w:color w:val="auto"/>
          <w:sz w:val="20"/>
          <w:szCs w:val="20"/>
        </w:rPr>
        <w:t>):</w:t>
      </w:r>
      <w:r w:rsidRPr="00770355">
        <w:rPr>
          <w:rFonts w:ascii="Arial" w:hAnsi="Arial" w:cs="Arial"/>
          <w:color w:val="auto"/>
          <w:sz w:val="20"/>
          <w:szCs w:val="20"/>
          <w:lang w:val="en-SG"/>
        </w:rPr>
        <w:t>…………..…………..</w:t>
      </w:r>
    </w:p>
    <w:p w14:paraId="7183FBB3"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6. </w:t>
      </w:r>
      <w:r w:rsidRPr="00770355">
        <w:rPr>
          <w:rFonts w:ascii="Arial" w:hAnsi="Arial" w:cs="Arial"/>
          <w:color w:val="auto"/>
          <w:sz w:val="20"/>
          <w:szCs w:val="20"/>
        </w:rPr>
        <w:t>Thời gian nộp bắt đầu từ năm</w:t>
      </w:r>
      <w:r w:rsidRPr="00770355">
        <w:rPr>
          <w:rFonts w:ascii="Arial" w:hAnsi="Arial" w:cs="Arial"/>
          <w:color w:val="auto"/>
          <w:sz w:val="20"/>
          <w:szCs w:val="20"/>
          <w:lang w:val="en-SG"/>
        </w:rPr>
        <w:t>…..</w:t>
      </w:r>
      <w:r w:rsidRPr="00770355">
        <w:rPr>
          <w:rFonts w:ascii="Arial" w:hAnsi="Arial" w:cs="Arial"/>
          <w:color w:val="auto"/>
          <w:sz w:val="20"/>
          <w:szCs w:val="20"/>
        </w:rPr>
        <w:t>đến năm</w:t>
      </w:r>
      <w:r w:rsidRPr="00770355">
        <w:rPr>
          <w:rFonts w:ascii="Arial" w:hAnsi="Arial" w:cs="Arial"/>
          <w:color w:val="auto"/>
          <w:sz w:val="20"/>
          <w:szCs w:val="20"/>
          <w:lang w:val="en-SG"/>
        </w:rPr>
        <w:t>…………..…………..</w:t>
      </w:r>
    </w:p>
    <w:p w14:paraId="6F5BE933"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7. </w:t>
      </w:r>
      <w:r w:rsidRPr="00770355">
        <w:rPr>
          <w:rFonts w:ascii="Arial" w:hAnsi="Arial" w:cs="Arial"/>
          <w:color w:val="auto"/>
          <w:sz w:val="20"/>
          <w:szCs w:val="20"/>
        </w:rPr>
        <w:t xml:space="preserve">Số tiền nộp từ năm </w:t>
      </w:r>
      <w:r w:rsidRPr="00770355">
        <w:rPr>
          <w:rFonts w:ascii="Arial" w:hAnsi="Arial" w:cs="Arial"/>
          <w:color w:val="auto"/>
          <w:sz w:val="20"/>
          <w:szCs w:val="20"/>
          <w:lang w:val="en-SG"/>
        </w:rPr>
        <w:t>..</w:t>
      </w:r>
      <w:r w:rsidRPr="00770355">
        <w:rPr>
          <w:rFonts w:ascii="Arial" w:hAnsi="Arial" w:cs="Arial"/>
          <w:color w:val="auto"/>
          <w:sz w:val="20"/>
          <w:szCs w:val="20"/>
        </w:rPr>
        <w:t xml:space="preserve">... trở đi sẽ được thay đổi trong trường hợp có sự thay đổi về giá tính thuế tài nguyên do Ủy ban nhân dân tỉnh/thành phố...ban hành hoặc mức thu tiền cấp quyền khai thác khoáng sản do Chính phủ ban hành, Sở Tài nguyên và Môi trường có trách nhiệm tính toán lại tiền cấp quyền khai thác khoáng sản theo quy định và gửi Thông báo cho Cục Thuế tỉnh </w:t>
      </w:r>
      <w:r w:rsidRPr="00770355">
        <w:rPr>
          <w:rFonts w:ascii="Arial" w:hAnsi="Arial" w:cs="Arial"/>
          <w:i/>
          <w:iCs/>
          <w:color w:val="auto"/>
          <w:sz w:val="20"/>
          <w:szCs w:val="20"/>
        </w:rPr>
        <w:t>(tên tỉnh)</w:t>
      </w:r>
      <w:r w:rsidRPr="00770355">
        <w:rPr>
          <w:rFonts w:ascii="Arial" w:hAnsi="Arial" w:cs="Arial"/>
          <w:color w:val="auto"/>
          <w:sz w:val="20"/>
          <w:szCs w:val="20"/>
        </w:rPr>
        <w:t xml:space="preserve"> để thực hiện.</w:t>
      </w:r>
    </w:p>
    <w:p w14:paraId="340E4E60"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8. </w:t>
      </w:r>
      <w:r w:rsidRPr="00770355">
        <w:rPr>
          <w:rFonts w:ascii="Arial" w:hAnsi="Arial" w:cs="Arial"/>
          <w:color w:val="auto"/>
          <w:sz w:val="20"/>
          <w:szCs w:val="20"/>
        </w:rPr>
        <w:t>Diện tích huyện/thành phố chiếm ...%.</w:t>
      </w:r>
    </w:p>
    <w:p w14:paraId="23E194AA"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t xml:space="preserve">Điều 2. </w:t>
      </w:r>
      <w:r w:rsidRPr="00770355">
        <w:rPr>
          <w:rFonts w:ascii="Arial" w:hAnsi="Arial" w:cs="Arial"/>
          <w:i/>
          <w:iCs/>
          <w:color w:val="auto"/>
          <w:sz w:val="20"/>
          <w:szCs w:val="20"/>
        </w:rPr>
        <w:t>(Tên tổ chức, cá nhân nộp tiền)</w:t>
      </w:r>
      <w:r w:rsidRPr="00770355">
        <w:rPr>
          <w:rFonts w:ascii="Arial" w:hAnsi="Arial" w:cs="Arial"/>
          <w:color w:val="auto"/>
          <w:sz w:val="20"/>
          <w:szCs w:val="20"/>
        </w:rPr>
        <w:t xml:space="preserve"> có trách nhiệm nộp tiền theo đúng quy định tại Điều 1 Quyết định này và theo Thông báo của Cục Thuế </w:t>
      </w:r>
      <w:r w:rsidRPr="00770355">
        <w:rPr>
          <w:rFonts w:ascii="Arial" w:hAnsi="Arial" w:cs="Arial"/>
          <w:i/>
          <w:iCs/>
          <w:color w:val="auto"/>
          <w:sz w:val="20"/>
          <w:szCs w:val="20"/>
        </w:rPr>
        <w:t>(tên Cục Thuế).</w:t>
      </w:r>
    </w:p>
    <w:p w14:paraId="201104CB"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lastRenderedPageBreak/>
        <w:t xml:space="preserve">Điều 3. </w:t>
      </w:r>
      <w:r w:rsidRPr="00770355">
        <w:rPr>
          <w:rFonts w:ascii="Arial" w:hAnsi="Arial" w:cs="Arial"/>
          <w:color w:val="auto"/>
          <w:sz w:val="20"/>
          <w:szCs w:val="20"/>
        </w:rPr>
        <w:t>Quyết định này có hiệu lực thi hành kể từ ngày ký ban hành.</w:t>
      </w:r>
    </w:p>
    <w:p w14:paraId="47F19AB7" w14:textId="77777777" w:rsidR="00770355" w:rsidRPr="00770355" w:rsidRDefault="00770355" w:rsidP="00770355">
      <w:pPr>
        <w:ind w:firstLine="720"/>
        <w:jc w:val="both"/>
        <w:rPr>
          <w:rFonts w:ascii="Arial" w:hAnsi="Arial" w:cs="Arial"/>
          <w:color w:val="auto"/>
          <w:sz w:val="20"/>
          <w:szCs w:val="20"/>
        </w:rPr>
        <w:sectPr w:rsidR="00770355" w:rsidRPr="00770355" w:rsidSect="00D91501">
          <w:pgSz w:w="11906" w:h="16838" w:code="9"/>
          <w:pgMar w:top="1440" w:right="1440" w:bottom="1440" w:left="1440" w:header="0" w:footer="0" w:gutter="0"/>
          <w:cols w:space="720"/>
          <w:noEndnote/>
          <w:docGrid w:linePitch="360"/>
        </w:sectPr>
      </w:pPr>
      <w:r w:rsidRPr="00770355">
        <w:rPr>
          <w:rFonts w:ascii="Arial" w:hAnsi="Arial" w:cs="Arial"/>
          <w:color w:val="auto"/>
          <w:sz w:val="20"/>
          <w:szCs w:val="20"/>
        </w:rPr>
        <w:t xml:space="preserve">Sở Tài nguyên và Môi trường tỉnh/thành phố...., , </w:t>
      </w:r>
      <w:r w:rsidRPr="00770355">
        <w:rPr>
          <w:rFonts w:ascii="Arial" w:hAnsi="Arial" w:cs="Arial"/>
          <w:i/>
          <w:iCs/>
          <w:color w:val="auto"/>
          <w:sz w:val="20"/>
          <w:szCs w:val="20"/>
        </w:rPr>
        <w:t>...(các cơ quan, đơn vị liên quan, tổ chức, cá nhân nộp tiền).</w:t>
      </w:r>
      <w:r w:rsidRPr="00770355">
        <w:rPr>
          <w:rFonts w:ascii="Arial" w:hAnsi="Arial" w:cs="Arial"/>
          <w:color w:val="auto"/>
          <w:sz w:val="20"/>
          <w:szCs w:val="20"/>
        </w:rPr>
        <w:t>..., Thủ trưởng các cơ quan, đơn vị liên quan chịu trách nhiệm thi hành Quyết định này.</w:t>
      </w:r>
    </w:p>
    <w:p w14:paraId="1AC93673" w14:textId="77777777" w:rsidR="00770355" w:rsidRPr="00770355" w:rsidRDefault="00770355" w:rsidP="00770355">
      <w:pPr>
        <w:jc w:val="both"/>
        <w:rPr>
          <w:rFonts w:ascii="Arial" w:hAnsi="Arial" w:cs="Arial"/>
          <w:color w:val="auto"/>
          <w:sz w:val="20"/>
          <w:szCs w:val="20"/>
        </w:rPr>
      </w:pPr>
    </w:p>
    <w:p w14:paraId="343A96B2" w14:textId="77777777" w:rsidR="00770355" w:rsidRPr="00770355" w:rsidRDefault="00770355" w:rsidP="00770355">
      <w:pPr>
        <w:jc w:val="both"/>
        <w:rPr>
          <w:rFonts w:ascii="Arial" w:hAnsi="Arial" w:cs="Arial"/>
          <w:color w:val="auto"/>
          <w:sz w:val="20"/>
          <w:szCs w:val="20"/>
          <w:lang w:val="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70355" w:rsidRPr="00770355" w14:paraId="7EFCDFE1" w14:textId="77777777" w:rsidTr="008560C5">
        <w:tc>
          <w:tcPr>
            <w:tcW w:w="4508" w:type="dxa"/>
          </w:tcPr>
          <w:p w14:paraId="46B3F7FD" w14:textId="77777777" w:rsidR="00770355" w:rsidRPr="00770355" w:rsidRDefault="00770355" w:rsidP="008560C5">
            <w:pPr>
              <w:rPr>
                <w:rFonts w:ascii="Arial" w:hAnsi="Arial" w:cs="Arial"/>
                <w:b/>
                <w:color w:val="auto"/>
                <w:sz w:val="20"/>
                <w:szCs w:val="20"/>
              </w:rPr>
            </w:pPr>
            <w:r w:rsidRPr="00770355">
              <w:rPr>
                <w:rFonts w:ascii="Arial" w:hAnsi="Arial" w:cs="Arial"/>
                <w:b/>
                <w:i/>
                <w:iCs/>
                <w:color w:val="auto"/>
                <w:sz w:val="20"/>
                <w:szCs w:val="20"/>
              </w:rPr>
              <w:t>Nơi nhận:</w:t>
            </w:r>
          </w:p>
          <w:p w14:paraId="013D9023"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Như Điều 3;</w:t>
            </w:r>
          </w:p>
          <w:p w14:paraId="31CF3F6B"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Cục Thuế</w:t>
            </w:r>
            <w:r w:rsidRPr="00770355">
              <w:rPr>
                <w:rFonts w:ascii="Arial" w:hAnsi="Arial" w:cs="Arial"/>
                <w:color w:val="auto"/>
                <w:sz w:val="20"/>
                <w:szCs w:val="20"/>
                <w:lang w:val="en-SG"/>
              </w:rPr>
              <w:t>…..</w:t>
            </w:r>
            <w:r w:rsidRPr="00770355">
              <w:rPr>
                <w:rFonts w:ascii="Arial" w:hAnsi="Arial" w:cs="Arial"/>
                <w:color w:val="auto"/>
                <w:sz w:val="20"/>
                <w:szCs w:val="20"/>
              </w:rPr>
              <w:t>(để phối hợp);</w:t>
            </w:r>
          </w:p>
          <w:p w14:paraId="76C0C841"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(Tên tổ chức, cá nhân nộp tiền) (để thực hiện);</w:t>
            </w:r>
          </w:p>
          <w:p w14:paraId="5CCF6FE4" w14:textId="77777777" w:rsidR="00770355" w:rsidRPr="00770355" w:rsidRDefault="00770355" w:rsidP="008560C5">
            <w:pPr>
              <w:rPr>
                <w:rFonts w:ascii="Arial" w:hAnsi="Arial" w:cs="Arial"/>
                <w:color w:val="auto"/>
                <w:sz w:val="20"/>
                <w:szCs w:val="20"/>
                <w:lang w:val="en-SG"/>
              </w:rPr>
            </w:pPr>
            <w:r w:rsidRPr="00770355">
              <w:rPr>
                <w:rFonts w:ascii="Arial" w:hAnsi="Arial" w:cs="Arial"/>
                <w:color w:val="auto"/>
                <w:sz w:val="20"/>
                <w:szCs w:val="20"/>
                <w:lang w:val="en-SG"/>
              </w:rPr>
              <w:t>- Cục KSVN (để biết);</w:t>
            </w:r>
          </w:p>
          <w:p w14:paraId="1D04733E"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Lưu: HS, VT.</w:t>
            </w:r>
          </w:p>
        </w:tc>
        <w:tc>
          <w:tcPr>
            <w:tcW w:w="4508" w:type="dxa"/>
          </w:tcPr>
          <w:p w14:paraId="4EC5DD33" w14:textId="77777777" w:rsidR="00770355" w:rsidRPr="00770355" w:rsidRDefault="00770355" w:rsidP="008560C5">
            <w:pPr>
              <w:jc w:val="center"/>
              <w:rPr>
                <w:rFonts w:ascii="Arial" w:hAnsi="Arial" w:cs="Arial"/>
                <w:b/>
                <w:bCs/>
                <w:color w:val="auto"/>
                <w:sz w:val="20"/>
                <w:szCs w:val="20"/>
              </w:rPr>
            </w:pPr>
            <w:r w:rsidRPr="00770355">
              <w:rPr>
                <w:rFonts w:ascii="Arial" w:hAnsi="Arial" w:cs="Arial"/>
                <w:b/>
                <w:bCs/>
                <w:color w:val="auto"/>
                <w:sz w:val="20"/>
                <w:szCs w:val="20"/>
              </w:rPr>
              <w:t>TM. ỦY BAN NHÂN DÂN</w:t>
            </w:r>
          </w:p>
          <w:p w14:paraId="17C3D8E7" w14:textId="77777777" w:rsidR="00770355" w:rsidRPr="00770355" w:rsidRDefault="00770355" w:rsidP="008560C5">
            <w:pPr>
              <w:jc w:val="center"/>
              <w:rPr>
                <w:rFonts w:ascii="Arial" w:hAnsi="Arial" w:cs="Arial"/>
                <w:b/>
                <w:bCs/>
                <w:color w:val="auto"/>
                <w:sz w:val="20"/>
                <w:szCs w:val="20"/>
              </w:rPr>
            </w:pPr>
            <w:r w:rsidRPr="00770355">
              <w:rPr>
                <w:rFonts w:ascii="Arial" w:hAnsi="Arial" w:cs="Arial"/>
                <w:b/>
                <w:bCs/>
                <w:color w:val="auto"/>
                <w:sz w:val="20"/>
                <w:szCs w:val="20"/>
              </w:rPr>
              <w:t>CHỦ TỊCH</w:t>
            </w:r>
          </w:p>
          <w:p w14:paraId="4F64D48F" w14:textId="77777777" w:rsidR="00770355" w:rsidRPr="00770355" w:rsidRDefault="00770355" w:rsidP="008560C5">
            <w:pPr>
              <w:pStyle w:val="BodyText"/>
              <w:spacing w:after="0" w:line="240" w:lineRule="auto"/>
              <w:ind w:firstLine="0"/>
              <w:jc w:val="center"/>
              <w:rPr>
                <w:rFonts w:ascii="Arial" w:hAnsi="Arial" w:cs="Arial"/>
                <w:color w:val="auto"/>
                <w:sz w:val="20"/>
                <w:szCs w:val="20"/>
              </w:rPr>
            </w:pPr>
            <w:r w:rsidRPr="00770355">
              <w:rPr>
                <w:rFonts w:ascii="Arial" w:hAnsi="Arial" w:cs="Arial"/>
                <w:i/>
                <w:iCs/>
                <w:color w:val="auto"/>
                <w:sz w:val="20"/>
                <w:szCs w:val="20"/>
              </w:rPr>
              <w:t>(Ký tên, đóng dấu)</w:t>
            </w:r>
          </w:p>
          <w:p w14:paraId="6A3B4617" w14:textId="77777777" w:rsidR="00770355" w:rsidRPr="00770355" w:rsidRDefault="00770355" w:rsidP="008560C5">
            <w:pPr>
              <w:jc w:val="center"/>
              <w:rPr>
                <w:rFonts w:ascii="Arial" w:hAnsi="Arial" w:cs="Arial"/>
                <w:color w:val="auto"/>
                <w:sz w:val="20"/>
                <w:szCs w:val="20"/>
              </w:rPr>
            </w:pPr>
          </w:p>
        </w:tc>
      </w:tr>
    </w:tbl>
    <w:p w14:paraId="4625C0C9" w14:textId="77777777" w:rsidR="00770355" w:rsidRPr="00770355" w:rsidRDefault="00770355" w:rsidP="00770355">
      <w:pPr>
        <w:jc w:val="both"/>
        <w:rPr>
          <w:rFonts w:ascii="Arial" w:hAnsi="Arial" w:cs="Arial"/>
          <w:color w:val="auto"/>
          <w:sz w:val="20"/>
          <w:szCs w:val="20"/>
        </w:rPr>
      </w:pPr>
    </w:p>
    <w:p w14:paraId="3161B736" w14:textId="77777777" w:rsidR="00770355" w:rsidRPr="00770355" w:rsidRDefault="00770355" w:rsidP="00770355">
      <w:pPr>
        <w:jc w:val="both"/>
        <w:rPr>
          <w:rFonts w:ascii="Arial" w:hAnsi="Arial" w:cs="Arial"/>
          <w:color w:val="auto"/>
          <w:sz w:val="20"/>
          <w:szCs w:val="20"/>
        </w:rPr>
        <w:sectPr w:rsidR="00770355" w:rsidRPr="00770355" w:rsidSect="00D91501">
          <w:type w:val="continuous"/>
          <w:pgSz w:w="11906" w:h="16838" w:code="9"/>
          <w:pgMar w:top="1440" w:right="1440" w:bottom="1440" w:left="1440" w:header="0" w:footer="3" w:gutter="0"/>
          <w:cols w:space="720"/>
          <w:noEndnote/>
          <w:docGrid w:linePitch="360"/>
        </w:sectPr>
      </w:pPr>
    </w:p>
    <w:p w14:paraId="0CBE6471" w14:textId="77777777" w:rsidR="00770355" w:rsidRPr="00770355" w:rsidRDefault="00770355" w:rsidP="00770355">
      <w:pPr>
        <w:jc w:val="right"/>
        <w:rPr>
          <w:rFonts w:ascii="Arial" w:hAnsi="Arial" w:cs="Arial"/>
          <w:b/>
          <w:bCs/>
          <w:color w:val="auto"/>
          <w:sz w:val="20"/>
          <w:szCs w:val="20"/>
        </w:rPr>
      </w:pPr>
      <w:r w:rsidRPr="00770355">
        <w:rPr>
          <w:rFonts w:ascii="Arial" w:hAnsi="Arial" w:cs="Arial"/>
          <w:b/>
          <w:bCs/>
          <w:color w:val="auto"/>
          <w:sz w:val="20"/>
          <w:szCs w:val="20"/>
        </w:rPr>
        <w:lastRenderedPageBreak/>
        <w:t>Mẫu số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5765"/>
      </w:tblGrid>
      <w:tr w:rsidR="00770355" w:rsidRPr="00770355" w14:paraId="07A1261E" w14:textId="77777777" w:rsidTr="008560C5">
        <w:trPr>
          <w:trHeight w:val="794"/>
        </w:trPr>
        <w:tc>
          <w:tcPr>
            <w:tcW w:w="3261" w:type="dxa"/>
            <w:tcBorders>
              <w:top w:val="nil"/>
              <w:left w:val="nil"/>
              <w:right w:val="nil"/>
              <w:tl2br w:val="nil"/>
              <w:tr2bl w:val="nil"/>
            </w:tcBorders>
            <w:shd w:val="clear" w:color="auto" w:fill="auto"/>
            <w:tcMar>
              <w:top w:w="0" w:type="dxa"/>
              <w:left w:w="108" w:type="dxa"/>
              <w:bottom w:w="0" w:type="dxa"/>
              <w:right w:w="108" w:type="dxa"/>
            </w:tcMar>
          </w:tcPr>
          <w:p w14:paraId="7F200403"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TÊN TỔ CHỨC</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w:t>
            </w:r>
          </w:p>
          <w:p w14:paraId="0A46D371" w14:textId="77777777" w:rsidR="00770355" w:rsidRPr="00770355" w:rsidRDefault="00770355" w:rsidP="008560C5">
            <w:pPr>
              <w:jc w:val="center"/>
              <w:rPr>
                <w:rFonts w:ascii="Arial" w:hAnsi="Arial" w:cs="Arial"/>
                <w:color w:val="auto"/>
                <w:sz w:val="20"/>
                <w:szCs w:val="20"/>
                <w:lang w:val="en-SG"/>
              </w:rPr>
            </w:pPr>
            <w:r w:rsidRPr="00770355">
              <w:rPr>
                <w:rFonts w:ascii="Arial" w:hAnsi="Arial" w:cs="Arial"/>
                <w:color w:val="auto"/>
                <w:sz w:val="20"/>
                <w:szCs w:val="20"/>
              </w:rPr>
              <w:t>Số: .</w:t>
            </w:r>
            <w:r w:rsidRPr="00770355">
              <w:rPr>
                <w:rFonts w:ascii="Arial" w:hAnsi="Arial" w:cs="Arial"/>
                <w:color w:val="auto"/>
                <w:sz w:val="20"/>
                <w:szCs w:val="20"/>
                <w:lang w:val="en-SG"/>
              </w:rPr>
              <w:t>.</w:t>
            </w:r>
            <w:r w:rsidRPr="00770355">
              <w:rPr>
                <w:rFonts w:ascii="Arial" w:hAnsi="Arial" w:cs="Arial"/>
                <w:color w:val="auto"/>
                <w:sz w:val="20"/>
                <w:szCs w:val="20"/>
              </w:rPr>
              <w:t>.</w:t>
            </w:r>
            <w:r w:rsidRPr="00770355">
              <w:rPr>
                <w:rFonts w:ascii="Arial" w:hAnsi="Arial" w:cs="Arial"/>
                <w:color w:val="auto"/>
                <w:sz w:val="20"/>
                <w:szCs w:val="20"/>
                <w:lang w:val="en-SG"/>
              </w:rPr>
              <w:t>.</w:t>
            </w:r>
          </w:p>
        </w:tc>
        <w:tc>
          <w:tcPr>
            <w:tcW w:w="5765" w:type="dxa"/>
            <w:tcBorders>
              <w:top w:val="nil"/>
              <w:left w:val="nil"/>
              <w:right w:val="nil"/>
              <w:tl2br w:val="nil"/>
              <w:tr2bl w:val="nil"/>
            </w:tcBorders>
            <w:shd w:val="clear" w:color="auto" w:fill="auto"/>
            <w:tcMar>
              <w:top w:w="0" w:type="dxa"/>
              <w:left w:w="108" w:type="dxa"/>
              <w:bottom w:w="0" w:type="dxa"/>
              <w:right w:w="108" w:type="dxa"/>
            </w:tcMar>
          </w:tcPr>
          <w:p w14:paraId="5A2A3C56"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CỘNG HÒA XÃ HỘI CHỦ NGHĨA VIỆT NAM</w:t>
            </w:r>
            <w:r w:rsidRPr="00770355">
              <w:rPr>
                <w:rFonts w:ascii="Arial" w:hAnsi="Arial" w:cs="Arial"/>
                <w:b/>
                <w:bCs/>
                <w:color w:val="auto"/>
                <w:sz w:val="20"/>
                <w:szCs w:val="20"/>
              </w:rPr>
              <w:br/>
              <w:t xml:space="preserve">Độc lập - Tự do - Hạnh phúc </w:t>
            </w:r>
            <w:r w:rsidRPr="00770355">
              <w:rPr>
                <w:rFonts w:ascii="Arial" w:hAnsi="Arial" w:cs="Arial"/>
                <w:b/>
                <w:bCs/>
                <w:color w:val="auto"/>
                <w:sz w:val="20"/>
                <w:szCs w:val="20"/>
              </w:rPr>
              <w:br/>
            </w:r>
            <w:r w:rsidRPr="00770355">
              <w:rPr>
                <w:rFonts w:ascii="Arial" w:hAnsi="Arial" w:cs="Arial"/>
                <w:bCs/>
                <w:color w:val="auto"/>
                <w:sz w:val="20"/>
                <w:szCs w:val="20"/>
                <w:vertAlign w:val="superscript"/>
              </w:rPr>
              <w:t>_______________________</w:t>
            </w:r>
          </w:p>
          <w:p w14:paraId="2159A87A" w14:textId="77777777" w:rsidR="00770355" w:rsidRPr="00770355" w:rsidRDefault="00770355" w:rsidP="008560C5">
            <w:pPr>
              <w:jc w:val="center"/>
              <w:rPr>
                <w:rFonts w:ascii="Arial" w:hAnsi="Arial" w:cs="Arial"/>
                <w:color w:val="auto"/>
                <w:sz w:val="20"/>
                <w:szCs w:val="20"/>
                <w:lang w:val="en-SG"/>
              </w:rPr>
            </w:pP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ngày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tháng </w:t>
            </w:r>
            <w:r w:rsidRPr="00770355">
              <w:rPr>
                <w:rFonts w:ascii="Arial" w:hAnsi="Arial" w:cs="Arial"/>
                <w:i/>
                <w:iCs/>
                <w:color w:val="auto"/>
                <w:sz w:val="20"/>
                <w:szCs w:val="20"/>
                <w:lang w:val="en-SG"/>
              </w:rPr>
              <w:t>…</w:t>
            </w:r>
            <w:r w:rsidRPr="00770355">
              <w:rPr>
                <w:rFonts w:ascii="Arial" w:hAnsi="Arial" w:cs="Arial"/>
                <w:i/>
                <w:iCs/>
                <w:color w:val="auto"/>
                <w:sz w:val="20"/>
                <w:szCs w:val="20"/>
              </w:rPr>
              <w:t xml:space="preserve"> năm </w:t>
            </w:r>
            <w:r w:rsidRPr="00770355">
              <w:rPr>
                <w:rFonts w:ascii="Arial" w:hAnsi="Arial" w:cs="Arial"/>
                <w:i/>
                <w:iCs/>
                <w:color w:val="auto"/>
                <w:sz w:val="20"/>
                <w:szCs w:val="20"/>
                <w:lang w:val="en-SG"/>
              </w:rPr>
              <w:t>…..</w:t>
            </w:r>
          </w:p>
        </w:tc>
      </w:tr>
    </w:tbl>
    <w:p w14:paraId="4C3FFF8D" w14:textId="77777777" w:rsidR="00770355" w:rsidRPr="00770355" w:rsidRDefault="00770355" w:rsidP="00770355">
      <w:pPr>
        <w:jc w:val="center"/>
        <w:rPr>
          <w:rFonts w:ascii="Arial" w:hAnsi="Arial" w:cs="Arial"/>
          <w:b/>
          <w:bCs/>
          <w:color w:val="auto"/>
          <w:sz w:val="20"/>
          <w:szCs w:val="20"/>
        </w:rPr>
      </w:pPr>
    </w:p>
    <w:p w14:paraId="4E3B95F8" w14:textId="77777777" w:rsidR="00770355" w:rsidRPr="00770355" w:rsidRDefault="00770355" w:rsidP="00770355">
      <w:pPr>
        <w:jc w:val="center"/>
        <w:rPr>
          <w:rFonts w:ascii="Arial" w:hAnsi="Arial" w:cs="Arial"/>
          <w:color w:val="auto"/>
          <w:sz w:val="20"/>
          <w:szCs w:val="20"/>
        </w:rPr>
      </w:pPr>
    </w:p>
    <w:p w14:paraId="5EF52B73"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t>VĂN BẢN ĐỀ NGHỊ ĐIỀU CHỈNH SỐ L</w:t>
      </w:r>
      <w:r w:rsidRPr="00770355">
        <w:rPr>
          <w:rFonts w:ascii="Arial" w:hAnsi="Arial" w:cs="Arial"/>
          <w:b/>
          <w:bCs/>
          <w:color w:val="auto"/>
          <w:sz w:val="20"/>
          <w:szCs w:val="20"/>
          <w:lang w:val="en-SG"/>
        </w:rPr>
        <w:t>Ầ</w:t>
      </w:r>
      <w:r w:rsidRPr="00770355">
        <w:rPr>
          <w:rFonts w:ascii="Arial" w:hAnsi="Arial" w:cs="Arial"/>
          <w:b/>
          <w:bCs/>
          <w:color w:val="auto"/>
          <w:sz w:val="20"/>
          <w:szCs w:val="20"/>
        </w:rPr>
        <w:t>N NỘP TIỀN CẤP QUY</w:t>
      </w:r>
      <w:r w:rsidRPr="00770355">
        <w:rPr>
          <w:rFonts w:ascii="Arial" w:hAnsi="Arial" w:cs="Arial"/>
          <w:b/>
          <w:bCs/>
          <w:color w:val="auto"/>
          <w:sz w:val="20"/>
          <w:szCs w:val="20"/>
          <w:lang w:val="en-SG"/>
        </w:rPr>
        <w:t>Ề</w:t>
      </w:r>
      <w:r w:rsidRPr="00770355">
        <w:rPr>
          <w:rFonts w:ascii="Arial" w:hAnsi="Arial" w:cs="Arial"/>
          <w:b/>
          <w:bCs/>
          <w:color w:val="auto"/>
          <w:sz w:val="20"/>
          <w:szCs w:val="20"/>
        </w:rPr>
        <w:t>N</w:t>
      </w:r>
      <w:r w:rsidRPr="00770355">
        <w:rPr>
          <w:rFonts w:ascii="Arial" w:hAnsi="Arial" w:cs="Arial"/>
          <w:b/>
          <w:bCs/>
          <w:color w:val="auto"/>
          <w:sz w:val="20"/>
          <w:szCs w:val="20"/>
        </w:rPr>
        <w:br/>
        <w:t>KHAI THÁC KHOÁNG SẢN VÀ SỐ TIỀN PHẢI NỘP T</w:t>
      </w:r>
      <w:r w:rsidRPr="00770355">
        <w:rPr>
          <w:rFonts w:ascii="Arial" w:hAnsi="Arial" w:cs="Arial"/>
          <w:b/>
          <w:bCs/>
          <w:color w:val="auto"/>
          <w:sz w:val="20"/>
          <w:szCs w:val="20"/>
          <w:lang w:val="en-SG"/>
        </w:rPr>
        <w:t>Ừ</w:t>
      </w:r>
      <w:r w:rsidRPr="00770355">
        <w:rPr>
          <w:rFonts w:ascii="Arial" w:hAnsi="Arial" w:cs="Arial"/>
          <w:b/>
          <w:bCs/>
          <w:color w:val="auto"/>
          <w:sz w:val="20"/>
          <w:szCs w:val="20"/>
        </w:rPr>
        <w:t>NG LẦN</w:t>
      </w:r>
    </w:p>
    <w:p w14:paraId="7E90CB3E" w14:textId="77777777" w:rsidR="00770355" w:rsidRPr="00770355" w:rsidRDefault="00770355" w:rsidP="00770355">
      <w:pPr>
        <w:jc w:val="center"/>
        <w:rPr>
          <w:rFonts w:ascii="Arial" w:hAnsi="Arial" w:cs="Arial"/>
          <w:b/>
          <w:bCs/>
          <w:color w:val="auto"/>
          <w:sz w:val="20"/>
          <w:szCs w:val="20"/>
        </w:rPr>
      </w:pPr>
    </w:p>
    <w:p w14:paraId="13D1FC04" w14:textId="77777777" w:rsidR="00770355" w:rsidRPr="00770355" w:rsidRDefault="00770355" w:rsidP="00770355">
      <w:pPr>
        <w:jc w:val="center"/>
        <w:rPr>
          <w:rFonts w:ascii="Arial" w:hAnsi="Arial" w:cs="Arial"/>
          <w:b/>
          <w:bCs/>
          <w:color w:val="auto"/>
          <w:sz w:val="20"/>
          <w:szCs w:val="20"/>
        </w:rPr>
      </w:pPr>
    </w:p>
    <w:p w14:paraId="79BDEDE8" w14:textId="77777777" w:rsidR="00770355" w:rsidRPr="00770355" w:rsidRDefault="00770355" w:rsidP="00770355">
      <w:pPr>
        <w:jc w:val="center"/>
        <w:rPr>
          <w:rFonts w:ascii="Arial" w:hAnsi="Arial" w:cs="Arial"/>
          <w:color w:val="auto"/>
          <w:sz w:val="20"/>
          <w:szCs w:val="20"/>
        </w:rPr>
      </w:pPr>
      <w:r w:rsidRPr="00770355">
        <w:rPr>
          <w:rFonts w:ascii="Arial" w:hAnsi="Arial" w:cs="Arial"/>
          <w:color w:val="auto"/>
          <w:sz w:val="20"/>
          <w:szCs w:val="20"/>
        </w:rPr>
        <w:t>Kính gửi: Bộ Tài nguyên và Môi trường</w:t>
      </w:r>
    </w:p>
    <w:p w14:paraId="065CCFED" w14:textId="77777777" w:rsidR="00770355" w:rsidRPr="00770355" w:rsidRDefault="00770355" w:rsidP="00770355">
      <w:pPr>
        <w:ind w:left="1440"/>
        <w:jc w:val="cente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(Ủy ban nhân dân tỉnh/thành phố</w:t>
      </w:r>
      <w:r w:rsidRPr="00770355">
        <w:rPr>
          <w:rFonts w:ascii="Arial" w:hAnsi="Arial" w:cs="Arial"/>
          <w:color w:val="auto"/>
          <w:sz w:val="20"/>
          <w:szCs w:val="20"/>
          <w:lang w:val="en-SG"/>
        </w:rPr>
        <w:t>……</w:t>
      </w:r>
      <w:r w:rsidRPr="00770355">
        <w:rPr>
          <w:rFonts w:ascii="Arial" w:hAnsi="Arial" w:cs="Arial"/>
          <w:color w:val="auto"/>
          <w:sz w:val="20"/>
          <w:szCs w:val="20"/>
        </w:rPr>
        <w:t>)</w:t>
      </w:r>
    </w:p>
    <w:p w14:paraId="31A16747" w14:textId="77777777" w:rsidR="00770355" w:rsidRPr="00770355" w:rsidRDefault="00770355" w:rsidP="00770355">
      <w:pPr>
        <w:jc w:val="center"/>
        <w:rPr>
          <w:rFonts w:ascii="Arial" w:hAnsi="Arial" w:cs="Arial"/>
          <w:color w:val="auto"/>
          <w:sz w:val="20"/>
          <w:szCs w:val="20"/>
        </w:rPr>
      </w:pPr>
    </w:p>
    <w:p w14:paraId="1803E0C4"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color w:val="auto"/>
          <w:sz w:val="20"/>
          <w:szCs w:val="20"/>
        </w:rPr>
        <w:t>Tên tổ chức, cá nhân được cấp quyền khai thác khoáng sản:</w:t>
      </w:r>
      <w:r w:rsidRPr="00770355">
        <w:rPr>
          <w:rFonts w:ascii="Arial" w:hAnsi="Arial" w:cs="Arial"/>
          <w:color w:val="auto"/>
          <w:sz w:val="20"/>
          <w:szCs w:val="20"/>
          <w:lang w:val="en-SG"/>
        </w:rPr>
        <w:t>……………..</w:t>
      </w:r>
    </w:p>
    <w:p w14:paraId="67D28E1A"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Mã số thuế (nếu có):</w:t>
      </w:r>
      <w:r w:rsidRPr="00770355">
        <w:rPr>
          <w:rFonts w:ascii="Arial" w:hAnsi="Arial" w:cs="Arial"/>
          <w:color w:val="auto"/>
          <w:sz w:val="20"/>
          <w:szCs w:val="20"/>
          <w:lang w:val="en-SG"/>
        </w:rPr>
        <w:t xml:space="preserve"> ……………..……………..……………..……………..</w:t>
      </w:r>
    </w:p>
    <w:p w14:paraId="13A25F8D"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 xml:space="preserve">Thẻ Căn cước công dân/số định danh cá nhân (đối với cá nhân): </w:t>
      </w:r>
      <w:r w:rsidRPr="00770355">
        <w:rPr>
          <w:rFonts w:ascii="Arial" w:hAnsi="Arial" w:cs="Arial"/>
          <w:color w:val="auto"/>
          <w:sz w:val="20"/>
          <w:szCs w:val="20"/>
          <w:lang w:val="en-SG"/>
        </w:rPr>
        <w:t>S</w:t>
      </w:r>
      <w:r w:rsidRPr="00770355">
        <w:rPr>
          <w:rFonts w:ascii="Arial" w:hAnsi="Arial" w:cs="Arial"/>
          <w:color w:val="auto"/>
          <w:sz w:val="20"/>
          <w:szCs w:val="20"/>
        </w:rPr>
        <w:t>ố</w:t>
      </w:r>
      <w:r w:rsidRPr="00770355">
        <w:rPr>
          <w:rFonts w:ascii="Arial" w:hAnsi="Arial" w:cs="Arial"/>
          <w:color w:val="auto"/>
          <w:sz w:val="20"/>
          <w:szCs w:val="20"/>
          <w:lang w:val="en-SG"/>
        </w:rPr>
        <w:t>……………..</w:t>
      </w:r>
      <w:r w:rsidRPr="00770355">
        <w:rPr>
          <w:rFonts w:ascii="Arial" w:hAnsi="Arial" w:cs="Arial"/>
          <w:color w:val="auto"/>
          <w:sz w:val="20"/>
          <w:szCs w:val="20"/>
        </w:rPr>
        <w:t>Ngày cấp:</w:t>
      </w:r>
      <w:r w:rsidRPr="00770355">
        <w:rPr>
          <w:rFonts w:ascii="Arial" w:hAnsi="Arial" w:cs="Arial"/>
          <w:color w:val="auto"/>
          <w:sz w:val="20"/>
          <w:szCs w:val="20"/>
          <w:lang w:val="en-SG"/>
        </w:rPr>
        <w:t xml:space="preserve"> ……………..</w:t>
      </w:r>
      <w:r w:rsidRPr="00770355">
        <w:rPr>
          <w:rFonts w:ascii="Arial" w:hAnsi="Arial" w:cs="Arial"/>
          <w:color w:val="auto"/>
          <w:sz w:val="20"/>
          <w:szCs w:val="20"/>
        </w:rPr>
        <w:t>Cơ quan cấp:</w:t>
      </w:r>
      <w:r w:rsidRPr="00770355">
        <w:rPr>
          <w:rFonts w:ascii="Arial" w:hAnsi="Arial" w:cs="Arial"/>
          <w:color w:val="auto"/>
          <w:sz w:val="20"/>
          <w:szCs w:val="20"/>
          <w:lang w:val="en-SG"/>
        </w:rPr>
        <w:t xml:space="preserve"> ……………..……………</w:t>
      </w:r>
    </w:p>
    <w:p w14:paraId="57387179"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w:t>
      </w:r>
      <w:r w:rsidRPr="00770355">
        <w:rPr>
          <w:rFonts w:ascii="Arial" w:hAnsi="Arial" w:cs="Arial"/>
          <w:color w:val="auto"/>
          <w:sz w:val="20"/>
          <w:szCs w:val="20"/>
          <w:lang w:val="en-SG"/>
        </w:rPr>
        <w:t xml:space="preserve"> </w:t>
      </w:r>
      <w:r w:rsidRPr="00770355">
        <w:rPr>
          <w:rFonts w:ascii="Arial" w:hAnsi="Arial" w:cs="Arial"/>
          <w:color w:val="auto"/>
          <w:sz w:val="20"/>
          <w:szCs w:val="20"/>
        </w:rPr>
        <w:t>Địa chỉ:</w:t>
      </w:r>
      <w:r w:rsidRPr="00770355">
        <w:rPr>
          <w:rFonts w:ascii="Arial" w:hAnsi="Arial" w:cs="Arial"/>
          <w:color w:val="auto"/>
          <w:sz w:val="20"/>
          <w:szCs w:val="20"/>
          <w:lang w:val="en-SG"/>
        </w:rPr>
        <w:t xml:space="preserve"> ……………..……………..……………..……………..……………..</w:t>
      </w:r>
    </w:p>
    <w:p w14:paraId="2B66133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Điện thoại:</w:t>
      </w:r>
      <w:r w:rsidRPr="00770355">
        <w:rPr>
          <w:rFonts w:ascii="Arial" w:hAnsi="Arial" w:cs="Arial"/>
          <w:color w:val="auto"/>
          <w:sz w:val="20"/>
          <w:szCs w:val="20"/>
          <w:lang w:val="en-SG"/>
        </w:rPr>
        <w:t xml:space="preserve"> …………….……………...</w:t>
      </w:r>
      <w:r w:rsidRPr="00770355">
        <w:rPr>
          <w:rFonts w:ascii="Arial" w:hAnsi="Arial" w:cs="Arial"/>
          <w:color w:val="auto"/>
          <w:sz w:val="20"/>
          <w:szCs w:val="20"/>
        </w:rPr>
        <w:t>Fax:</w:t>
      </w:r>
      <w:r w:rsidRPr="00770355">
        <w:rPr>
          <w:rFonts w:ascii="Arial" w:hAnsi="Arial" w:cs="Arial"/>
          <w:color w:val="auto"/>
          <w:sz w:val="20"/>
          <w:szCs w:val="20"/>
          <w:lang w:val="en-SG"/>
        </w:rPr>
        <w:t xml:space="preserve"> ……………..</w:t>
      </w:r>
      <w:r w:rsidRPr="00770355">
        <w:rPr>
          <w:rFonts w:ascii="Arial" w:hAnsi="Arial" w:cs="Arial"/>
          <w:color w:val="auto"/>
          <w:sz w:val="20"/>
          <w:szCs w:val="20"/>
        </w:rPr>
        <w:t>Email:</w:t>
      </w:r>
      <w:r w:rsidRPr="00770355">
        <w:rPr>
          <w:rFonts w:ascii="Arial" w:hAnsi="Arial" w:cs="Arial"/>
          <w:color w:val="auto"/>
          <w:sz w:val="20"/>
          <w:szCs w:val="20"/>
          <w:lang w:val="en-SG"/>
        </w:rPr>
        <w:t xml:space="preserve"> ……………..</w:t>
      </w:r>
    </w:p>
    <w:p w14:paraId="05FBD9CF"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Theo Thông báo nộp tiền cấp quyền khai thác khoáng sản số....ngày....tháng....năm của....(ghi tên Cục thuế có liên quan)....đối với khu vực khoáng sản….(ghi tên và địa chỉ của khu vực khoáng sản)....(ghi tên tổ chức, cá nhân được cấp quyền khai thác khoáng sản) đã thực hiện như sau:</w:t>
      </w:r>
    </w:p>
    <w:p w14:paraId="29DF8FD9"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color w:val="auto"/>
          <w:sz w:val="20"/>
          <w:szCs w:val="20"/>
          <w:lang w:val="en-SG"/>
        </w:rPr>
        <w:t xml:space="preserve">- </w:t>
      </w:r>
      <w:r w:rsidRPr="00770355">
        <w:rPr>
          <w:rFonts w:ascii="Arial" w:hAnsi="Arial" w:cs="Arial"/>
          <w:color w:val="auto"/>
          <w:sz w:val="20"/>
          <w:szCs w:val="20"/>
        </w:rPr>
        <w:t>Số lần đã đến kỳ nộp:</w:t>
      </w:r>
      <w:r w:rsidRPr="00770355">
        <w:rPr>
          <w:rFonts w:ascii="Arial" w:hAnsi="Arial" w:cs="Arial"/>
          <w:color w:val="auto"/>
          <w:sz w:val="20"/>
          <w:szCs w:val="20"/>
          <w:lang w:val="en-SG"/>
        </w:rPr>
        <w:t xml:space="preserve"> ……………..……………..……………..…………….</w:t>
      </w:r>
    </w:p>
    <w:p w14:paraId="009E53C6" w14:textId="77777777" w:rsidR="00770355" w:rsidRPr="00770355" w:rsidRDefault="00770355" w:rsidP="00770355">
      <w:pPr>
        <w:pStyle w:val="BodyText"/>
        <w:tabs>
          <w:tab w:val="left" w:pos="127"/>
          <w:tab w:val="right" w:leader="dot" w:pos="6323"/>
        </w:tabs>
        <w:spacing w:after="120" w:line="240" w:lineRule="auto"/>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Tổng số tiền đã nộp</w:t>
      </w:r>
      <w:r w:rsidRPr="00770355">
        <w:rPr>
          <w:rFonts w:ascii="Arial" w:hAnsi="Arial" w:cs="Arial"/>
          <w:color w:val="auto"/>
          <w:sz w:val="20"/>
          <w:szCs w:val="20"/>
          <w:lang w:val="en-SG"/>
        </w:rPr>
        <w:t>……………..…………………………………………</w:t>
      </w:r>
      <w:r w:rsidRPr="00770355">
        <w:rPr>
          <w:rFonts w:ascii="Arial" w:hAnsi="Arial" w:cs="Arial"/>
          <w:color w:val="auto"/>
          <w:sz w:val="20"/>
          <w:szCs w:val="20"/>
        </w:rPr>
        <w:t>đ</w:t>
      </w:r>
      <w:r w:rsidRPr="00770355">
        <w:rPr>
          <w:rFonts w:ascii="Arial" w:hAnsi="Arial" w:cs="Arial"/>
          <w:color w:val="auto"/>
          <w:sz w:val="20"/>
          <w:szCs w:val="20"/>
          <w:lang w:val="en-SG"/>
        </w:rPr>
        <w:t>ồ</w:t>
      </w:r>
      <w:r w:rsidRPr="00770355">
        <w:rPr>
          <w:rFonts w:ascii="Arial" w:hAnsi="Arial" w:cs="Arial"/>
          <w:color w:val="auto"/>
          <w:sz w:val="20"/>
          <w:szCs w:val="20"/>
        </w:rPr>
        <w:t>ng</w:t>
      </w:r>
    </w:p>
    <w:p w14:paraId="55008189" w14:textId="77777777" w:rsidR="00770355" w:rsidRPr="00770355" w:rsidRDefault="00770355" w:rsidP="00770355">
      <w:pPr>
        <w:pStyle w:val="BodyText"/>
        <w:tabs>
          <w:tab w:val="left" w:pos="134"/>
          <w:tab w:val="left" w:leader="dot" w:pos="6356"/>
        </w:tabs>
        <w:spacing w:after="120" w:line="240" w:lineRule="auto"/>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Số lần còn phải nộp:</w:t>
      </w:r>
      <w:r w:rsidRPr="00770355">
        <w:rPr>
          <w:rFonts w:ascii="Arial" w:hAnsi="Arial" w:cs="Arial"/>
          <w:color w:val="auto"/>
          <w:sz w:val="20"/>
          <w:szCs w:val="20"/>
          <w:lang w:val="en-SG"/>
        </w:rPr>
        <w:t xml:space="preserve"> …………………………………………………………</w:t>
      </w:r>
    </w:p>
    <w:p w14:paraId="0F763DDD" w14:textId="77777777" w:rsidR="00770355" w:rsidRPr="00770355" w:rsidRDefault="00770355" w:rsidP="00770355">
      <w:pPr>
        <w:pStyle w:val="BodyText"/>
        <w:tabs>
          <w:tab w:val="left" w:pos="127"/>
          <w:tab w:val="right" w:leader="dot" w:pos="6326"/>
        </w:tabs>
        <w:spacing w:after="120" w:line="240" w:lineRule="auto"/>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Tổng số tiền còn phải nộp</w:t>
      </w:r>
      <w:r w:rsidRPr="00770355">
        <w:rPr>
          <w:rFonts w:ascii="Arial" w:hAnsi="Arial" w:cs="Arial"/>
          <w:color w:val="auto"/>
          <w:sz w:val="20"/>
          <w:szCs w:val="20"/>
          <w:lang w:val="en-SG"/>
        </w:rPr>
        <w:t>………………………………………………….</w:t>
      </w:r>
      <w:r w:rsidRPr="00770355">
        <w:rPr>
          <w:rFonts w:ascii="Arial" w:hAnsi="Arial" w:cs="Arial"/>
          <w:color w:val="auto"/>
          <w:sz w:val="20"/>
          <w:szCs w:val="20"/>
        </w:rPr>
        <w:t>đồng</w:t>
      </w:r>
    </w:p>
    <w:p w14:paraId="4630051A"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Đề nghị Bộ Tài nguyên và Môi trường (Ủy ban nhân dân tỉnh/thành phố....) xem xét điều chỉnh giảm số lần còn phải nộp và số tiền phải nộp từng lần như sau:</w:t>
      </w:r>
    </w:p>
    <w:p w14:paraId="3B408AAA"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Số lần còn phải nộp:</w:t>
      </w:r>
      <w:r w:rsidRPr="00770355">
        <w:rPr>
          <w:rFonts w:ascii="Arial" w:hAnsi="Arial" w:cs="Arial"/>
          <w:color w:val="auto"/>
          <w:sz w:val="20"/>
          <w:szCs w:val="20"/>
          <w:lang w:val="en-SG"/>
        </w:rPr>
        <w:t xml:space="preserve"> ……………………………………………………………</w:t>
      </w:r>
    </w:p>
    <w:p w14:paraId="36147BE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Số tiền phải nộp từng lần:</w:t>
      </w:r>
      <w:r w:rsidRPr="00770355">
        <w:rPr>
          <w:rFonts w:ascii="Arial" w:hAnsi="Arial" w:cs="Arial"/>
          <w:color w:val="auto"/>
          <w:sz w:val="20"/>
          <w:szCs w:val="20"/>
          <w:lang w:val="en-SG"/>
        </w:rPr>
        <w:t xml:space="preserve"> ………………………………</w:t>
      </w:r>
      <w:r w:rsidRPr="00770355">
        <w:rPr>
          <w:rFonts w:ascii="Arial" w:hAnsi="Arial" w:cs="Arial"/>
          <w:color w:val="auto"/>
          <w:sz w:val="20"/>
          <w:szCs w:val="20"/>
        </w:rPr>
        <w:t>đồng</w:t>
      </w:r>
    </w:p>
    <w:p w14:paraId="4AE1B56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w:t>
      </w:r>
      <w:r w:rsidRPr="00770355">
        <w:rPr>
          <w:rFonts w:ascii="Arial" w:hAnsi="Arial" w:cs="Arial"/>
          <w:color w:val="auto"/>
          <w:sz w:val="20"/>
          <w:szCs w:val="20"/>
          <w:lang w:val="en-SG"/>
        </w:rPr>
        <w:t xml:space="preserve"> </w:t>
      </w:r>
      <w:r w:rsidRPr="00770355">
        <w:rPr>
          <w:rFonts w:ascii="Arial" w:hAnsi="Arial" w:cs="Arial"/>
          <w:color w:val="auto"/>
          <w:sz w:val="20"/>
          <w:szCs w:val="20"/>
        </w:rPr>
        <w:t>Các năm nộp:</w:t>
      </w:r>
      <w:r w:rsidRPr="00770355">
        <w:rPr>
          <w:rFonts w:ascii="Arial" w:hAnsi="Arial" w:cs="Arial"/>
          <w:color w:val="auto"/>
          <w:sz w:val="20"/>
          <w:szCs w:val="20"/>
          <w:lang w:val="en-SG"/>
        </w:rPr>
        <w:t xml:space="preserve"> ………………………………………………………………..</w:t>
      </w:r>
    </w:p>
    <w:p w14:paraId="4FF895D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Lý do điều chỉnh:</w:t>
      </w:r>
      <w:r w:rsidRPr="00770355">
        <w:rPr>
          <w:rFonts w:ascii="Arial" w:hAnsi="Arial" w:cs="Arial"/>
          <w:color w:val="auto"/>
          <w:sz w:val="20"/>
          <w:szCs w:val="20"/>
          <w:lang w:val="en-SG"/>
        </w:rPr>
        <w:t xml:space="preserve"> ………………………………………………………………</w:t>
      </w:r>
    </w:p>
    <w:p w14:paraId="0E9860A0"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Tài liệu gửi kèm: (ghi rõ tên tài liệu, bản chính hay bản sao)</w:t>
      </w:r>
    </w:p>
    <w:p w14:paraId="06BF8A9C"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color w:val="auto"/>
          <w:sz w:val="20"/>
          <w:szCs w:val="20"/>
        </w:rPr>
        <w:t>(1)</w:t>
      </w:r>
      <w:r w:rsidRPr="00770355">
        <w:rPr>
          <w:rFonts w:ascii="Arial" w:hAnsi="Arial" w:cs="Arial"/>
          <w:color w:val="auto"/>
          <w:sz w:val="20"/>
          <w:szCs w:val="20"/>
          <w:lang w:val="en-SG"/>
        </w:rPr>
        <w:t xml:space="preserve"> ………………………………………………………………</w:t>
      </w:r>
    </w:p>
    <w:p w14:paraId="7D3523C9" w14:textId="77777777" w:rsidR="00770355" w:rsidRPr="00770355" w:rsidRDefault="00770355" w:rsidP="00770355">
      <w:pPr>
        <w:ind w:firstLine="720"/>
        <w:jc w:val="both"/>
        <w:rPr>
          <w:rFonts w:ascii="Arial" w:hAnsi="Arial" w:cs="Arial"/>
          <w:color w:val="auto"/>
          <w:sz w:val="20"/>
          <w:szCs w:val="20"/>
          <w:lang w:val="en-SG"/>
        </w:rPr>
      </w:pPr>
      <w:r w:rsidRPr="00770355">
        <w:rPr>
          <w:rFonts w:ascii="Arial" w:hAnsi="Arial" w:cs="Arial"/>
          <w:color w:val="auto"/>
          <w:sz w:val="20"/>
          <w:szCs w:val="20"/>
        </w:rPr>
        <w:t>(</w:t>
      </w:r>
      <w:r w:rsidRPr="00770355">
        <w:rPr>
          <w:rFonts w:ascii="Arial" w:hAnsi="Arial" w:cs="Arial"/>
          <w:color w:val="auto"/>
          <w:sz w:val="20"/>
          <w:szCs w:val="20"/>
          <w:lang w:val="en-SG"/>
        </w:rPr>
        <w:t>2</w:t>
      </w:r>
      <w:r w:rsidRPr="00770355">
        <w:rPr>
          <w:rFonts w:ascii="Arial" w:hAnsi="Arial" w:cs="Arial"/>
          <w:color w:val="auto"/>
          <w:sz w:val="20"/>
          <w:szCs w:val="20"/>
        </w:rPr>
        <w:t>)</w:t>
      </w:r>
      <w:r w:rsidRPr="00770355">
        <w:rPr>
          <w:rFonts w:ascii="Arial" w:hAnsi="Arial" w:cs="Arial"/>
          <w:color w:val="auto"/>
          <w:sz w:val="20"/>
          <w:szCs w:val="20"/>
          <w:lang w:val="en-SG"/>
        </w:rPr>
        <w:t xml:space="preserve"> ………………………………………………………………</w:t>
      </w:r>
    </w:p>
    <w:p w14:paraId="7AAAE128" w14:textId="77777777" w:rsidR="00770355" w:rsidRPr="00770355" w:rsidRDefault="00770355" w:rsidP="00770355">
      <w:pPr>
        <w:jc w:val="both"/>
        <w:rPr>
          <w:rFonts w:ascii="Arial" w:hAnsi="Arial" w:cs="Arial"/>
          <w:color w:val="auto"/>
          <w:sz w:val="20"/>
          <w:szCs w:val="20"/>
        </w:rPr>
      </w:pPr>
      <w:r w:rsidRPr="00770355">
        <w:rPr>
          <w:rFonts w:ascii="Arial" w:hAnsi="Arial" w:cs="Arial"/>
          <w:color w:val="auto"/>
          <w:sz w:val="20"/>
          <w:szCs w:val="20"/>
        </w:rPr>
        <w:tab/>
      </w:r>
      <w:r w:rsidRPr="00770355">
        <w:rPr>
          <w:rFonts w:ascii="Arial" w:hAnsi="Arial" w:cs="Arial"/>
          <w:color w:val="auto"/>
          <w:sz w:val="20"/>
          <w:szCs w:val="20"/>
        </w:rPr>
        <w:tab/>
      </w:r>
      <w:r w:rsidRPr="00770355">
        <w:rPr>
          <w:rFonts w:ascii="Arial" w:hAnsi="Arial" w:cs="Arial"/>
          <w:color w:val="auto"/>
          <w:sz w:val="20"/>
          <w:szCs w:val="20"/>
        </w:rPr>
        <w:tab/>
      </w:r>
      <w:r w:rsidRPr="00770355">
        <w:rPr>
          <w:rFonts w:ascii="Arial" w:hAnsi="Arial" w:cs="Arial"/>
          <w:color w:val="auto"/>
          <w:sz w:val="20"/>
          <w:szCs w:val="20"/>
        </w:rPr>
        <w:tab/>
      </w:r>
      <w:r w:rsidRPr="00770355">
        <w:rPr>
          <w:rFonts w:ascii="Arial" w:hAnsi="Arial" w:cs="Arial"/>
          <w:color w:val="auto"/>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770355" w:rsidRPr="00770355" w14:paraId="20B8E59E" w14:textId="77777777" w:rsidTr="008560C5">
        <w:tc>
          <w:tcPr>
            <w:tcW w:w="4111" w:type="dxa"/>
          </w:tcPr>
          <w:p w14:paraId="088CC793" w14:textId="77777777" w:rsidR="00770355" w:rsidRPr="00770355" w:rsidRDefault="00770355" w:rsidP="008560C5">
            <w:pPr>
              <w:rPr>
                <w:rFonts w:ascii="Arial" w:hAnsi="Arial" w:cs="Arial"/>
                <w:b/>
                <w:color w:val="auto"/>
                <w:sz w:val="20"/>
                <w:szCs w:val="20"/>
              </w:rPr>
            </w:pPr>
            <w:r w:rsidRPr="00770355">
              <w:rPr>
                <w:rFonts w:ascii="Arial" w:hAnsi="Arial" w:cs="Arial"/>
                <w:b/>
                <w:i/>
                <w:iCs/>
                <w:color w:val="auto"/>
                <w:sz w:val="20"/>
                <w:szCs w:val="20"/>
              </w:rPr>
              <w:t>Nơi nhận:</w:t>
            </w:r>
          </w:p>
          <w:p w14:paraId="1BD1189D"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Như trên;</w:t>
            </w:r>
          </w:p>
          <w:p w14:paraId="3FA9FA14"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Cục Thuế ...(để biết);</w:t>
            </w:r>
          </w:p>
          <w:p w14:paraId="76EBB032"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Lưu: VT,...</w:t>
            </w:r>
          </w:p>
        </w:tc>
        <w:tc>
          <w:tcPr>
            <w:tcW w:w="4905" w:type="dxa"/>
          </w:tcPr>
          <w:p w14:paraId="4AD373B0" w14:textId="77777777" w:rsidR="00770355" w:rsidRPr="00770355" w:rsidRDefault="00770355" w:rsidP="008560C5">
            <w:pPr>
              <w:pStyle w:val="BodyText"/>
              <w:spacing w:after="0" w:line="240" w:lineRule="auto"/>
              <w:ind w:firstLine="0"/>
              <w:jc w:val="center"/>
              <w:rPr>
                <w:rFonts w:ascii="Arial" w:hAnsi="Arial" w:cs="Arial"/>
                <w:color w:val="auto"/>
                <w:sz w:val="20"/>
                <w:szCs w:val="20"/>
              </w:rPr>
            </w:pPr>
            <w:r w:rsidRPr="00770355">
              <w:rPr>
                <w:rFonts w:ascii="Arial" w:hAnsi="Arial" w:cs="Arial"/>
                <w:b/>
                <w:bCs/>
                <w:color w:val="auto"/>
                <w:sz w:val="20"/>
                <w:szCs w:val="20"/>
              </w:rPr>
              <w:t>NGƯỜI NỘP TI</w:t>
            </w:r>
            <w:r w:rsidRPr="00770355">
              <w:rPr>
                <w:rFonts w:ascii="Arial" w:hAnsi="Arial" w:cs="Arial"/>
                <w:b/>
                <w:bCs/>
                <w:color w:val="auto"/>
                <w:sz w:val="20"/>
                <w:szCs w:val="20"/>
                <w:lang w:val="en-SG"/>
              </w:rPr>
              <w:t>Ề</w:t>
            </w:r>
            <w:r w:rsidRPr="00770355">
              <w:rPr>
                <w:rFonts w:ascii="Arial" w:hAnsi="Arial" w:cs="Arial"/>
                <w:b/>
                <w:bCs/>
                <w:color w:val="auto"/>
                <w:sz w:val="20"/>
                <w:szCs w:val="20"/>
              </w:rPr>
              <w:t>N</w:t>
            </w:r>
          </w:p>
          <w:p w14:paraId="2D09F4CA" w14:textId="77777777" w:rsidR="00770355" w:rsidRPr="00770355" w:rsidRDefault="00770355" w:rsidP="008560C5">
            <w:pPr>
              <w:pStyle w:val="BodyText"/>
              <w:spacing w:after="0" w:line="240" w:lineRule="auto"/>
              <w:ind w:firstLine="0"/>
              <w:jc w:val="center"/>
              <w:rPr>
                <w:rFonts w:ascii="Arial" w:hAnsi="Arial" w:cs="Arial"/>
                <w:i/>
                <w:color w:val="auto"/>
                <w:sz w:val="20"/>
                <w:szCs w:val="20"/>
              </w:rPr>
            </w:pPr>
            <w:r w:rsidRPr="00770355">
              <w:rPr>
                <w:rFonts w:ascii="Arial" w:hAnsi="Arial" w:cs="Arial"/>
                <w:b/>
                <w:bCs/>
                <w:color w:val="auto"/>
                <w:sz w:val="20"/>
                <w:szCs w:val="20"/>
              </w:rPr>
              <w:t>(hoặc người đại diện hợp pháp)</w:t>
            </w:r>
            <w:r w:rsidRPr="00770355">
              <w:rPr>
                <w:rFonts w:ascii="Arial" w:hAnsi="Arial" w:cs="Arial"/>
                <w:b/>
                <w:bCs/>
                <w:color w:val="auto"/>
                <w:sz w:val="20"/>
                <w:szCs w:val="20"/>
              </w:rPr>
              <w:br/>
            </w:r>
            <w:r w:rsidRPr="00770355">
              <w:rPr>
                <w:rFonts w:ascii="Arial" w:hAnsi="Arial" w:cs="Arial"/>
                <w:i/>
                <w:color w:val="auto"/>
                <w:sz w:val="20"/>
                <w:szCs w:val="20"/>
              </w:rPr>
              <w:t xml:space="preserve">(Ký </w:t>
            </w:r>
            <w:r w:rsidRPr="00770355">
              <w:rPr>
                <w:rFonts w:ascii="Arial" w:hAnsi="Arial" w:cs="Arial"/>
                <w:i/>
                <w:iCs/>
                <w:color w:val="auto"/>
                <w:sz w:val="20"/>
                <w:szCs w:val="20"/>
              </w:rPr>
              <w:t>ghi rõ họ tên, chức vụ và đóng dấu (nếu có))</w:t>
            </w:r>
          </w:p>
          <w:p w14:paraId="7200B8A7" w14:textId="77777777" w:rsidR="00770355" w:rsidRPr="00770355" w:rsidRDefault="00770355" w:rsidP="008560C5">
            <w:pPr>
              <w:jc w:val="center"/>
              <w:rPr>
                <w:rFonts w:ascii="Arial" w:hAnsi="Arial" w:cs="Arial"/>
                <w:color w:val="auto"/>
                <w:sz w:val="20"/>
                <w:szCs w:val="20"/>
              </w:rPr>
            </w:pPr>
          </w:p>
        </w:tc>
      </w:tr>
    </w:tbl>
    <w:p w14:paraId="704D971E" w14:textId="77777777" w:rsidR="00770355" w:rsidRPr="00770355" w:rsidRDefault="00770355" w:rsidP="00770355">
      <w:pPr>
        <w:jc w:val="both"/>
        <w:rPr>
          <w:rFonts w:ascii="Arial" w:hAnsi="Arial" w:cs="Arial"/>
          <w:color w:val="auto"/>
          <w:sz w:val="20"/>
          <w:szCs w:val="20"/>
        </w:rPr>
      </w:pPr>
      <w:r w:rsidRPr="00770355">
        <w:rPr>
          <w:rFonts w:ascii="Arial" w:hAnsi="Arial" w:cs="Arial"/>
          <w:color w:val="auto"/>
          <w:sz w:val="20"/>
          <w:szCs w:val="20"/>
        </w:rPr>
        <w:tab/>
      </w:r>
    </w:p>
    <w:p w14:paraId="6BAB46FE" w14:textId="77777777" w:rsidR="00770355" w:rsidRPr="00770355" w:rsidRDefault="00770355" w:rsidP="00770355">
      <w:pPr>
        <w:jc w:val="both"/>
        <w:rPr>
          <w:rFonts w:ascii="Arial" w:hAnsi="Arial" w:cs="Arial"/>
          <w:b/>
          <w:bCs/>
          <w:color w:val="auto"/>
          <w:sz w:val="20"/>
          <w:szCs w:val="20"/>
        </w:rPr>
        <w:sectPr w:rsidR="00770355" w:rsidRPr="00770355" w:rsidSect="00D91501">
          <w:pgSz w:w="11906" w:h="16838" w:code="9"/>
          <w:pgMar w:top="1440" w:right="1440" w:bottom="1440" w:left="1440" w:header="0" w:footer="0" w:gutter="0"/>
          <w:cols w:space="720"/>
          <w:noEndnote/>
          <w:docGrid w:linePitch="360"/>
        </w:sectPr>
      </w:pPr>
    </w:p>
    <w:p w14:paraId="24CF6A19" w14:textId="77777777" w:rsidR="00770355" w:rsidRPr="00770355" w:rsidRDefault="00770355" w:rsidP="00770355">
      <w:pPr>
        <w:spacing w:after="120"/>
        <w:ind w:firstLine="720"/>
        <w:jc w:val="both"/>
        <w:rPr>
          <w:rFonts w:ascii="Arial" w:hAnsi="Arial" w:cs="Arial"/>
          <w:b/>
          <w:bCs/>
          <w:color w:val="auto"/>
          <w:sz w:val="20"/>
          <w:szCs w:val="20"/>
        </w:rPr>
      </w:pPr>
      <w:r w:rsidRPr="00770355">
        <w:rPr>
          <w:rFonts w:ascii="Arial" w:hAnsi="Arial" w:cs="Arial"/>
          <w:b/>
          <w:bCs/>
          <w:color w:val="auto"/>
          <w:sz w:val="20"/>
          <w:szCs w:val="20"/>
        </w:rPr>
        <w:lastRenderedPageBreak/>
        <w:t>IV. BỔ S</w:t>
      </w:r>
      <w:r w:rsidRPr="00770355">
        <w:rPr>
          <w:rFonts w:ascii="Arial" w:hAnsi="Arial" w:cs="Arial"/>
          <w:b/>
          <w:bCs/>
          <w:color w:val="auto"/>
          <w:sz w:val="20"/>
          <w:szCs w:val="20"/>
          <w:lang w:val="en-SG"/>
        </w:rPr>
        <w:t>U</w:t>
      </w:r>
      <w:r w:rsidRPr="00770355">
        <w:rPr>
          <w:rFonts w:ascii="Arial" w:hAnsi="Arial" w:cs="Arial"/>
          <w:b/>
          <w:bCs/>
          <w:color w:val="auto"/>
          <w:sz w:val="20"/>
          <w:szCs w:val="20"/>
        </w:rPr>
        <w:t>NG PHỤ LỤC BAN HÀNH KÈM THEO NGHỊ ĐỊNH SỐ 51/2021/NĐ-CP NGÀY 01 THÁNG 4 NĂM 2021 CỦA CHÍNH PH</w:t>
      </w:r>
      <w:r w:rsidRPr="00770355">
        <w:rPr>
          <w:rFonts w:ascii="Arial" w:hAnsi="Arial" w:cs="Arial"/>
          <w:b/>
          <w:bCs/>
          <w:color w:val="auto"/>
          <w:sz w:val="20"/>
          <w:szCs w:val="20"/>
          <w:lang w:val="en-SG"/>
        </w:rPr>
        <w:t>Ủ</w:t>
      </w:r>
      <w:r w:rsidRPr="00770355">
        <w:rPr>
          <w:rFonts w:ascii="Arial" w:hAnsi="Arial" w:cs="Arial"/>
          <w:b/>
          <w:bCs/>
          <w:color w:val="auto"/>
          <w:sz w:val="20"/>
          <w:szCs w:val="20"/>
        </w:rPr>
        <w:t xml:space="preserve"> VỀ QUẢN LÝ KHOÁNG SẢN TẠI CÁC KHU VỰC DỰ TRỮ KHOÁNG SẢN QUỐC GIA</w:t>
      </w:r>
    </w:p>
    <w:p w14:paraId="4426033E" w14:textId="77777777" w:rsidR="00770355" w:rsidRPr="00770355" w:rsidRDefault="00770355" w:rsidP="00770355">
      <w:pPr>
        <w:spacing w:after="120"/>
        <w:jc w:val="center"/>
        <w:rPr>
          <w:rFonts w:ascii="Arial" w:hAnsi="Arial" w:cs="Arial"/>
          <w:color w:val="auto"/>
          <w:sz w:val="20"/>
          <w:szCs w:val="20"/>
        </w:rPr>
      </w:pPr>
      <w:r w:rsidRPr="00770355">
        <w:rPr>
          <w:rFonts w:ascii="Arial" w:hAnsi="Arial" w:cs="Arial"/>
          <w:b/>
          <w:bCs/>
          <w:color w:val="auto"/>
          <w:sz w:val="20"/>
          <w:szCs w:val="20"/>
        </w:rPr>
        <w:t>Phụ lục</w:t>
      </w:r>
    </w:p>
    <w:p w14:paraId="01574A47" w14:textId="77777777" w:rsidR="00770355" w:rsidRPr="00770355" w:rsidRDefault="00770355" w:rsidP="00770355">
      <w:pPr>
        <w:spacing w:after="120"/>
        <w:jc w:val="center"/>
        <w:rPr>
          <w:rFonts w:ascii="Arial" w:hAnsi="Arial" w:cs="Arial"/>
          <w:b/>
          <w:bCs/>
          <w:color w:val="auto"/>
          <w:sz w:val="20"/>
          <w:szCs w:val="20"/>
        </w:rPr>
      </w:pPr>
      <w:r w:rsidRPr="00770355">
        <w:rPr>
          <w:rFonts w:ascii="Arial" w:hAnsi="Arial" w:cs="Arial"/>
          <w:b/>
          <w:bCs/>
          <w:color w:val="auto"/>
          <w:sz w:val="20"/>
          <w:szCs w:val="20"/>
        </w:rPr>
        <w:t xml:space="preserve">BÁO CÁO ĐÁNH GIÁ MỨC </w:t>
      </w:r>
      <w:r w:rsidRPr="00770355">
        <w:rPr>
          <w:rFonts w:ascii="Arial" w:hAnsi="Arial" w:cs="Arial"/>
          <w:b/>
          <w:bCs/>
          <w:color w:val="auto"/>
          <w:sz w:val="20"/>
          <w:szCs w:val="20"/>
          <w:lang w:val="en-SG"/>
        </w:rPr>
        <w:t>ĐỘ</w:t>
      </w:r>
      <w:r w:rsidRPr="00770355">
        <w:rPr>
          <w:rFonts w:ascii="Arial" w:hAnsi="Arial" w:cs="Arial"/>
          <w:b/>
          <w:bCs/>
          <w:color w:val="auto"/>
          <w:sz w:val="20"/>
          <w:szCs w:val="20"/>
        </w:rPr>
        <w:t xml:space="preserve"> ẢNH HƯỞNG CỦA DỰ ÁN</w:t>
      </w:r>
      <w:r w:rsidRPr="00770355">
        <w:rPr>
          <w:rFonts w:ascii="Arial" w:hAnsi="Arial" w:cs="Arial"/>
          <w:b/>
          <w:bCs/>
          <w:color w:val="auto"/>
          <w:sz w:val="20"/>
          <w:szCs w:val="20"/>
        </w:rPr>
        <w:br/>
        <w:t>ĐẦU TƯ ĐẾN CHẤT LƯỢNG, TRỮ LƯỢNG KHOÁNG SẢN TRONG</w:t>
      </w:r>
      <w:r w:rsidRPr="00770355">
        <w:rPr>
          <w:rFonts w:ascii="Arial" w:hAnsi="Arial" w:cs="Arial"/>
          <w:b/>
          <w:bCs/>
          <w:color w:val="auto"/>
          <w:sz w:val="20"/>
          <w:szCs w:val="20"/>
        </w:rPr>
        <w:br/>
        <w:t>KHU VỰC DỰ TR</w:t>
      </w:r>
      <w:r w:rsidRPr="00770355">
        <w:rPr>
          <w:rFonts w:ascii="Arial" w:hAnsi="Arial" w:cs="Arial"/>
          <w:b/>
          <w:bCs/>
          <w:color w:val="auto"/>
          <w:sz w:val="20"/>
          <w:szCs w:val="20"/>
          <w:lang w:val="en-SG"/>
        </w:rPr>
        <w:t>Ữ</w:t>
      </w:r>
      <w:r w:rsidRPr="00770355">
        <w:rPr>
          <w:rFonts w:ascii="Arial" w:hAnsi="Arial" w:cs="Arial"/>
          <w:b/>
          <w:bCs/>
          <w:color w:val="auto"/>
          <w:sz w:val="20"/>
          <w:szCs w:val="20"/>
        </w:rPr>
        <w:t xml:space="preserve"> KHOÁNG SẢN QUỐC GIA</w:t>
      </w:r>
    </w:p>
    <w:tbl>
      <w:tblPr>
        <w:tblStyle w:val="TableGrid"/>
        <w:tblW w:w="0" w:type="auto"/>
        <w:tblLook w:val="04A0" w:firstRow="1" w:lastRow="0" w:firstColumn="1" w:lastColumn="0" w:noHBand="0" w:noVBand="1"/>
      </w:tblPr>
      <w:tblGrid>
        <w:gridCol w:w="9016"/>
      </w:tblGrid>
      <w:tr w:rsidR="00770355" w:rsidRPr="00770355" w14:paraId="2D93D403" w14:textId="77777777" w:rsidTr="008560C5">
        <w:tc>
          <w:tcPr>
            <w:tcW w:w="9016" w:type="dxa"/>
            <w:vAlign w:val="center"/>
          </w:tcPr>
          <w:p w14:paraId="0CC936B9" w14:textId="77777777" w:rsidR="00770355" w:rsidRPr="00770355" w:rsidRDefault="00770355" w:rsidP="008560C5">
            <w:pPr>
              <w:jc w:val="center"/>
              <w:rPr>
                <w:rFonts w:ascii="Arial" w:hAnsi="Arial" w:cs="Arial"/>
                <w:b/>
                <w:bCs/>
                <w:color w:val="auto"/>
                <w:sz w:val="20"/>
                <w:szCs w:val="20"/>
              </w:rPr>
            </w:pPr>
            <w:r w:rsidRPr="00770355">
              <w:rPr>
                <w:rFonts w:ascii="Arial" w:hAnsi="Arial" w:cs="Arial"/>
                <w:b/>
                <w:bCs/>
                <w:color w:val="auto"/>
                <w:sz w:val="20"/>
                <w:szCs w:val="20"/>
              </w:rPr>
              <w:t>TÊN TỔ CHỨC, CÁ NHÂN THỰC HIỆN DỰ ÁN ĐẦU TƯ</w:t>
            </w:r>
            <w:r w:rsidRPr="00770355">
              <w:rPr>
                <w:rFonts w:ascii="Arial" w:hAnsi="Arial" w:cs="Arial"/>
                <w:b/>
                <w:bCs/>
                <w:color w:val="auto"/>
                <w:sz w:val="20"/>
                <w:szCs w:val="20"/>
              </w:rPr>
              <w:br/>
              <w:t>TRONG KH</w:t>
            </w:r>
            <w:r w:rsidRPr="00770355">
              <w:rPr>
                <w:rFonts w:ascii="Arial" w:hAnsi="Arial" w:cs="Arial"/>
                <w:b/>
                <w:bCs/>
                <w:color w:val="auto"/>
                <w:sz w:val="20"/>
                <w:szCs w:val="20"/>
                <w:lang w:val="en-SG"/>
              </w:rPr>
              <w:t>U</w:t>
            </w:r>
            <w:r w:rsidRPr="00770355">
              <w:rPr>
                <w:rFonts w:ascii="Arial" w:hAnsi="Arial" w:cs="Arial"/>
                <w:b/>
                <w:bCs/>
                <w:color w:val="auto"/>
                <w:sz w:val="20"/>
                <w:szCs w:val="20"/>
              </w:rPr>
              <w:t xml:space="preserve"> VỰC DỰ TRỮ KHOÁNG SẢN QUỐC GIA</w:t>
            </w:r>
          </w:p>
          <w:p w14:paraId="1E452224" w14:textId="77777777" w:rsidR="00770355" w:rsidRPr="00770355" w:rsidRDefault="00770355" w:rsidP="008560C5">
            <w:pPr>
              <w:jc w:val="center"/>
              <w:rPr>
                <w:rFonts w:ascii="Arial" w:hAnsi="Arial" w:cs="Arial"/>
                <w:bCs/>
                <w:color w:val="auto"/>
                <w:sz w:val="20"/>
                <w:szCs w:val="20"/>
                <w:vertAlign w:val="superscript"/>
                <w:lang w:val="en-SG"/>
              </w:rPr>
            </w:pPr>
            <w:r w:rsidRPr="00770355">
              <w:rPr>
                <w:rFonts w:ascii="Arial" w:hAnsi="Arial" w:cs="Arial"/>
                <w:bCs/>
                <w:color w:val="auto"/>
                <w:sz w:val="20"/>
                <w:szCs w:val="20"/>
                <w:vertAlign w:val="superscript"/>
                <w:lang w:val="en-SG"/>
              </w:rPr>
              <w:t>_____________________</w:t>
            </w:r>
          </w:p>
          <w:p w14:paraId="5D3B7044" w14:textId="77777777" w:rsidR="00770355" w:rsidRPr="00770355" w:rsidRDefault="00770355" w:rsidP="008560C5">
            <w:pPr>
              <w:jc w:val="center"/>
              <w:rPr>
                <w:rFonts w:ascii="Arial" w:hAnsi="Arial" w:cs="Arial"/>
                <w:color w:val="auto"/>
                <w:sz w:val="20"/>
                <w:szCs w:val="20"/>
              </w:rPr>
            </w:pPr>
          </w:p>
          <w:p w14:paraId="4C4ED734" w14:textId="77777777" w:rsidR="00770355" w:rsidRPr="00770355" w:rsidRDefault="00770355" w:rsidP="008560C5">
            <w:pPr>
              <w:jc w:val="center"/>
              <w:rPr>
                <w:rFonts w:ascii="Arial" w:hAnsi="Arial" w:cs="Arial"/>
                <w:color w:val="auto"/>
                <w:sz w:val="20"/>
                <w:szCs w:val="20"/>
              </w:rPr>
            </w:pPr>
          </w:p>
          <w:p w14:paraId="07A2B6AB" w14:textId="77777777" w:rsidR="00770355" w:rsidRPr="00770355" w:rsidRDefault="00770355" w:rsidP="008560C5">
            <w:pPr>
              <w:jc w:val="center"/>
              <w:rPr>
                <w:rFonts w:ascii="Arial" w:hAnsi="Arial" w:cs="Arial"/>
                <w:color w:val="auto"/>
                <w:sz w:val="20"/>
                <w:szCs w:val="20"/>
              </w:rPr>
            </w:pPr>
          </w:p>
          <w:p w14:paraId="08466A42" w14:textId="77777777" w:rsidR="00770355" w:rsidRPr="00770355" w:rsidRDefault="00770355" w:rsidP="008560C5">
            <w:pPr>
              <w:jc w:val="center"/>
              <w:rPr>
                <w:rFonts w:ascii="Arial" w:hAnsi="Arial" w:cs="Arial"/>
                <w:color w:val="auto"/>
                <w:sz w:val="20"/>
                <w:szCs w:val="20"/>
              </w:rPr>
            </w:pPr>
          </w:p>
          <w:p w14:paraId="106718EE" w14:textId="77777777" w:rsidR="00770355" w:rsidRPr="00770355" w:rsidRDefault="00770355" w:rsidP="008560C5">
            <w:pPr>
              <w:jc w:val="center"/>
              <w:rPr>
                <w:rFonts w:ascii="Arial" w:hAnsi="Arial" w:cs="Arial"/>
                <w:color w:val="auto"/>
                <w:sz w:val="20"/>
                <w:szCs w:val="20"/>
              </w:rPr>
            </w:pPr>
          </w:p>
          <w:p w14:paraId="5E3429B7" w14:textId="77777777" w:rsidR="00770355" w:rsidRPr="00770355" w:rsidRDefault="00770355" w:rsidP="008560C5">
            <w:pPr>
              <w:jc w:val="center"/>
              <w:rPr>
                <w:rFonts w:ascii="Arial" w:hAnsi="Arial" w:cs="Arial"/>
                <w:color w:val="auto"/>
                <w:sz w:val="20"/>
                <w:szCs w:val="20"/>
              </w:rPr>
            </w:pPr>
          </w:p>
          <w:p w14:paraId="123147B8" w14:textId="77777777" w:rsidR="00770355" w:rsidRPr="00770355" w:rsidRDefault="00770355" w:rsidP="008560C5">
            <w:pPr>
              <w:jc w:val="center"/>
              <w:rPr>
                <w:rFonts w:ascii="Arial" w:hAnsi="Arial" w:cs="Arial"/>
                <w:color w:val="auto"/>
                <w:sz w:val="20"/>
                <w:szCs w:val="20"/>
              </w:rPr>
            </w:pPr>
          </w:p>
          <w:p w14:paraId="07992973" w14:textId="77777777" w:rsidR="00770355" w:rsidRPr="00770355" w:rsidRDefault="00770355" w:rsidP="008560C5">
            <w:pPr>
              <w:jc w:val="center"/>
              <w:rPr>
                <w:rFonts w:ascii="Arial" w:hAnsi="Arial" w:cs="Arial"/>
                <w:color w:val="auto"/>
                <w:sz w:val="20"/>
                <w:szCs w:val="20"/>
              </w:rPr>
            </w:pPr>
          </w:p>
          <w:p w14:paraId="19D7DED2" w14:textId="77777777" w:rsidR="00770355" w:rsidRPr="00770355" w:rsidRDefault="00770355" w:rsidP="008560C5">
            <w:pPr>
              <w:jc w:val="center"/>
              <w:rPr>
                <w:rFonts w:ascii="Arial" w:hAnsi="Arial" w:cs="Arial"/>
                <w:color w:val="auto"/>
                <w:sz w:val="20"/>
                <w:szCs w:val="20"/>
              </w:rPr>
            </w:pPr>
          </w:p>
          <w:p w14:paraId="098BE10E" w14:textId="77777777" w:rsidR="00770355" w:rsidRPr="00770355" w:rsidRDefault="00770355" w:rsidP="008560C5">
            <w:pPr>
              <w:jc w:val="center"/>
              <w:rPr>
                <w:rFonts w:ascii="Arial" w:hAnsi="Arial" w:cs="Arial"/>
                <w:color w:val="auto"/>
                <w:sz w:val="20"/>
                <w:szCs w:val="20"/>
              </w:rPr>
            </w:pPr>
          </w:p>
          <w:p w14:paraId="5645837E" w14:textId="77777777" w:rsidR="00770355" w:rsidRPr="00770355" w:rsidRDefault="00770355" w:rsidP="008560C5">
            <w:pPr>
              <w:jc w:val="center"/>
              <w:rPr>
                <w:rFonts w:ascii="Arial" w:hAnsi="Arial" w:cs="Arial"/>
                <w:color w:val="auto"/>
                <w:sz w:val="20"/>
                <w:szCs w:val="20"/>
              </w:rPr>
            </w:pPr>
          </w:p>
          <w:p w14:paraId="43D25576"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BÁO CÁO ĐÁNH GIÁ MỨC ĐỘ ẢNH HƯỞNG CỦA DỰ ÁN...</w:t>
            </w:r>
          </w:p>
          <w:p w14:paraId="77255DCA" w14:textId="77777777" w:rsidR="00770355" w:rsidRPr="00770355" w:rsidRDefault="00770355" w:rsidP="008560C5">
            <w:pPr>
              <w:jc w:val="center"/>
              <w:rPr>
                <w:rFonts w:ascii="Arial" w:hAnsi="Arial" w:cs="Arial"/>
                <w:b/>
                <w:bCs/>
                <w:color w:val="auto"/>
                <w:sz w:val="20"/>
                <w:szCs w:val="20"/>
              </w:rPr>
            </w:pPr>
            <w:r w:rsidRPr="00770355">
              <w:rPr>
                <w:rFonts w:ascii="Arial" w:hAnsi="Arial" w:cs="Arial"/>
                <w:b/>
                <w:bCs/>
                <w:color w:val="auto"/>
                <w:sz w:val="20"/>
                <w:szCs w:val="20"/>
              </w:rPr>
              <w:t>Đ</w:t>
            </w:r>
            <w:r w:rsidRPr="00770355">
              <w:rPr>
                <w:rFonts w:ascii="Arial" w:hAnsi="Arial" w:cs="Arial"/>
                <w:b/>
                <w:bCs/>
                <w:color w:val="auto"/>
                <w:sz w:val="20"/>
                <w:szCs w:val="20"/>
                <w:lang w:val="en-SG"/>
              </w:rPr>
              <w:t>Ế</w:t>
            </w:r>
            <w:r w:rsidRPr="00770355">
              <w:rPr>
                <w:rFonts w:ascii="Arial" w:hAnsi="Arial" w:cs="Arial"/>
                <w:b/>
                <w:bCs/>
                <w:color w:val="auto"/>
                <w:sz w:val="20"/>
                <w:szCs w:val="20"/>
              </w:rPr>
              <w:t>N TÀI NGUYÊN, TRỮ LƯỢNG, CHẤT LƯỢNG</w:t>
            </w:r>
            <w:r w:rsidRPr="00770355">
              <w:rPr>
                <w:rFonts w:ascii="Arial" w:hAnsi="Arial" w:cs="Arial"/>
                <w:b/>
                <w:bCs/>
                <w:color w:val="auto"/>
                <w:sz w:val="20"/>
                <w:szCs w:val="20"/>
              </w:rPr>
              <w:br/>
              <w:t>KHOÁNG SẢN TRONG KHU VỰC DỰ TRỮ KHO</w:t>
            </w:r>
            <w:r w:rsidRPr="00770355">
              <w:rPr>
                <w:rFonts w:ascii="Arial" w:hAnsi="Arial" w:cs="Arial"/>
                <w:b/>
                <w:bCs/>
                <w:color w:val="auto"/>
                <w:sz w:val="20"/>
                <w:szCs w:val="20"/>
                <w:lang w:val="en-SG"/>
              </w:rPr>
              <w:t>Á</w:t>
            </w:r>
            <w:r w:rsidRPr="00770355">
              <w:rPr>
                <w:rFonts w:ascii="Arial" w:hAnsi="Arial" w:cs="Arial"/>
                <w:b/>
                <w:bCs/>
                <w:color w:val="auto"/>
                <w:sz w:val="20"/>
                <w:szCs w:val="20"/>
              </w:rPr>
              <w:t>NG SẢN</w:t>
            </w:r>
            <w:r w:rsidRPr="00770355">
              <w:rPr>
                <w:rFonts w:ascii="Arial" w:hAnsi="Arial" w:cs="Arial"/>
                <w:b/>
                <w:bCs/>
                <w:color w:val="auto"/>
                <w:sz w:val="20"/>
                <w:szCs w:val="20"/>
              </w:rPr>
              <w:br/>
              <w:t>QUỐC GIA</w:t>
            </w:r>
          </w:p>
          <w:p w14:paraId="6F8C0AFC" w14:textId="77777777" w:rsidR="00770355" w:rsidRPr="00770355" w:rsidRDefault="00770355" w:rsidP="008560C5">
            <w:pPr>
              <w:jc w:val="center"/>
              <w:rPr>
                <w:rFonts w:ascii="Arial" w:hAnsi="Arial" w:cs="Arial"/>
                <w:b/>
                <w:bCs/>
                <w:color w:val="auto"/>
                <w:sz w:val="20"/>
                <w:szCs w:val="20"/>
              </w:rPr>
            </w:pPr>
          </w:p>
          <w:p w14:paraId="6A8E6872" w14:textId="77777777" w:rsidR="00770355" w:rsidRPr="00770355" w:rsidRDefault="00770355" w:rsidP="008560C5">
            <w:pPr>
              <w:jc w:val="center"/>
              <w:rPr>
                <w:rFonts w:ascii="Arial" w:hAnsi="Arial" w:cs="Arial"/>
                <w:b/>
                <w:bCs/>
                <w:color w:val="auto"/>
                <w:sz w:val="20"/>
                <w:szCs w:val="20"/>
              </w:rPr>
            </w:pPr>
          </w:p>
          <w:p w14:paraId="7449C3D7" w14:textId="77777777" w:rsidR="00770355" w:rsidRPr="00770355" w:rsidRDefault="00770355" w:rsidP="008560C5">
            <w:pPr>
              <w:jc w:val="center"/>
              <w:rPr>
                <w:rFonts w:ascii="Arial" w:hAnsi="Arial" w:cs="Arial"/>
                <w:b/>
                <w:bCs/>
                <w:color w:val="auto"/>
                <w:sz w:val="20"/>
                <w:szCs w:val="20"/>
              </w:rPr>
            </w:pPr>
          </w:p>
          <w:p w14:paraId="4CEAF48F" w14:textId="77777777" w:rsidR="00770355" w:rsidRPr="00770355" w:rsidRDefault="00770355" w:rsidP="008560C5">
            <w:pPr>
              <w:ind w:left="2160"/>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Tên dự án đầu t</w:t>
            </w:r>
            <w:r w:rsidRPr="00770355">
              <w:rPr>
                <w:rFonts w:ascii="Arial" w:hAnsi="Arial" w:cs="Arial"/>
                <w:color w:val="auto"/>
                <w:sz w:val="20"/>
                <w:szCs w:val="20"/>
                <w:lang w:val="en-SG"/>
              </w:rPr>
              <w:t>ư</w:t>
            </w:r>
          </w:p>
          <w:p w14:paraId="6CB4E9B0" w14:textId="77777777" w:rsidR="00770355" w:rsidRPr="00770355" w:rsidRDefault="00770355" w:rsidP="008560C5">
            <w:pPr>
              <w:ind w:left="2160"/>
              <w:rPr>
                <w:rFonts w:ascii="Arial" w:hAnsi="Arial" w:cs="Arial"/>
                <w:color w:val="auto"/>
                <w:sz w:val="20"/>
                <w:szCs w:val="20"/>
                <w:lang w:val="en-SG"/>
              </w:rPr>
            </w:pPr>
            <w:r w:rsidRPr="00770355">
              <w:rPr>
                <w:rFonts w:ascii="Arial" w:hAnsi="Arial" w:cs="Arial"/>
                <w:color w:val="auto"/>
                <w:sz w:val="20"/>
                <w:szCs w:val="20"/>
                <w:lang w:val="en-SG"/>
              </w:rPr>
              <w:t xml:space="preserve">- </w:t>
            </w:r>
            <w:r w:rsidRPr="00770355">
              <w:rPr>
                <w:rFonts w:ascii="Arial" w:hAnsi="Arial" w:cs="Arial"/>
                <w:color w:val="auto"/>
                <w:sz w:val="20"/>
                <w:szCs w:val="20"/>
              </w:rPr>
              <w:t>Địa điểm: tại xã..., huyện..., tỉn</w:t>
            </w:r>
            <w:r w:rsidRPr="00770355">
              <w:rPr>
                <w:rFonts w:ascii="Arial" w:hAnsi="Arial" w:cs="Arial"/>
                <w:color w:val="auto"/>
                <w:sz w:val="20"/>
                <w:szCs w:val="20"/>
                <w:lang w:val="en-SG"/>
              </w:rPr>
              <w:t>h………</w:t>
            </w:r>
          </w:p>
          <w:p w14:paraId="7375F9AC" w14:textId="77777777" w:rsidR="00770355" w:rsidRPr="00770355" w:rsidRDefault="00770355" w:rsidP="008560C5">
            <w:pPr>
              <w:ind w:left="2160"/>
              <w:rPr>
                <w:rFonts w:ascii="Arial" w:hAnsi="Arial" w:cs="Arial"/>
                <w:color w:val="auto"/>
                <w:sz w:val="20"/>
                <w:szCs w:val="20"/>
                <w:lang w:val="en-SG"/>
              </w:rPr>
            </w:pPr>
          </w:p>
          <w:p w14:paraId="0FF83BB1" w14:textId="77777777" w:rsidR="00770355" w:rsidRPr="00770355" w:rsidRDefault="00770355" w:rsidP="008560C5">
            <w:pPr>
              <w:ind w:left="2160"/>
              <w:rPr>
                <w:rFonts w:ascii="Arial" w:hAnsi="Arial" w:cs="Arial"/>
                <w:color w:val="auto"/>
                <w:sz w:val="20"/>
                <w:szCs w:val="20"/>
                <w:lang w:val="en-SG"/>
              </w:rPr>
            </w:pPr>
          </w:p>
          <w:p w14:paraId="4116A0AF" w14:textId="77777777" w:rsidR="00770355" w:rsidRPr="00770355" w:rsidRDefault="00770355" w:rsidP="008560C5">
            <w:pPr>
              <w:ind w:left="2160"/>
              <w:rPr>
                <w:rFonts w:ascii="Arial" w:hAnsi="Arial" w:cs="Arial"/>
                <w:color w:val="auto"/>
                <w:sz w:val="20"/>
                <w:szCs w:val="20"/>
                <w:lang w:val="en-SG"/>
              </w:rPr>
            </w:pPr>
          </w:p>
          <w:p w14:paraId="1C1F39EF" w14:textId="77777777" w:rsidR="00770355" w:rsidRPr="00770355" w:rsidRDefault="00770355" w:rsidP="008560C5">
            <w:pPr>
              <w:ind w:left="2160"/>
              <w:rPr>
                <w:rFonts w:ascii="Arial" w:hAnsi="Arial" w:cs="Arial"/>
                <w:color w:val="auto"/>
                <w:sz w:val="20"/>
                <w:szCs w:val="20"/>
                <w:lang w:val="en-SG"/>
              </w:rPr>
            </w:pPr>
          </w:p>
          <w:p w14:paraId="74FE4FED" w14:textId="77777777" w:rsidR="00770355" w:rsidRPr="00770355" w:rsidRDefault="00770355" w:rsidP="008560C5">
            <w:pPr>
              <w:ind w:left="2160"/>
              <w:rPr>
                <w:rFonts w:ascii="Arial" w:hAnsi="Arial" w:cs="Arial"/>
                <w:color w:val="auto"/>
                <w:sz w:val="20"/>
                <w:szCs w:val="20"/>
                <w:lang w:val="en-SG"/>
              </w:rPr>
            </w:pPr>
          </w:p>
          <w:p w14:paraId="5B4D2996" w14:textId="77777777" w:rsidR="00770355" w:rsidRPr="00770355" w:rsidRDefault="00770355" w:rsidP="008560C5">
            <w:pPr>
              <w:ind w:left="2160"/>
              <w:rPr>
                <w:rFonts w:ascii="Arial" w:hAnsi="Arial" w:cs="Arial"/>
                <w:color w:val="auto"/>
                <w:sz w:val="20"/>
                <w:szCs w:val="20"/>
                <w:lang w:val="en-SG"/>
              </w:rPr>
            </w:pPr>
          </w:p>
          <w:p w14:paraId="3A414E50" w14:textId="77777777" w:rsidR="00770355" w:rsidRPr="00770355" w:rsidRDefault="00770355" w:rsidP="008560C5">
            <w:pPr>
              <w:ind w:left="2160"/>
              <w:rPr>
                <w:rFonts w:ascii="Arial" w:hAnsi="Arial" w:cs="Arial"/>
                <w:color w:val="auto"/>
                <w:sz w:val="20"/>
                <w:szCs w:val="20"/>
                <w:lang w:val="en-SG"/>
              </w:rPr>
            </w:pPr>
          </w:p>
          <w:p w14:paraId="76661F56" w14:textId="77777777" w:rsidR="00770355" w:rsidRPr="00770355" w:rsidRDefault="00770355" w:rsidP="008560C5">
            <w:pPr>
              <w:ind w:left="2160"/>
              <w:rPr>
                <w:rFonts w:ascii="Arial" w:hAnsi="Arial" w:cs="Arial"/>
                <w:color w:val="auto"/>
                <w:sz w:val="20"/>
                <w:szCs w:val="20"/>
                <w:lang w:val="en-SG"/>
              </w:rPr>
            </w:pPr>
          </w:p>
          <w:p w14:paraId="46CD22FF" w14:textId="77777777" w:rsidR="00770355" w:rsidRPr="00770355" w:rsidRDefault="00770355" w:rsidP="008560C5">
            <w:pPr>
              <w:ind w:left="2160"/>
              <w:rPr>
                <w:rFonts w:ascii="Arial" w:hAnsi="Arial" w:cs="Arial"/>
                <w:color w:val="auto"/>
                <w:sz w:val="20"/>
                <w:szCs w:val="20"/>
                <w:lang w:val="en-SG"/>
              </w:rPr>
            </w:pPr>
          </w:p>
          <w:p w14:paraId="46C47B1C" w14:textId="77777777" w:rsidR="00770355" w:rsidRPr="00770355" w:rsidRDefault="00770355" w:rsidP="008560C5">
            <w:pPr>
              <w:ind w:left="2160"/>
              <w:rPr>
                <w:rFonts w:ascii="Arial" w:hAnsi="Arial" w:cs="Arial"/>
                <w:color w:val="auto"/>
                <w:sz w:val="20"/>
                <w:szCs w:val="20"/>
                <w:lang w:val="en-SG"/>
              </w:rPr>
            </w:pPr>
          </w:p>
          <w:p w14:paraId="7AB3BF47" w14:textId="77777777" w:rsidR="00770355" w:rsidRPr="00770355" w:rsidRDefault="00770355" w:rsidP="008560C5">
            <w:pPr>
              <w:ind w:left="2160"/>
              <w:rPr>
                <w:rFonts w:ascii="Arial" w:hAnsi="Arial" w:cs="Arial"/>
                <w:color w:val="auto"/>
                <w:sz w:val="20"/>
                <w:szCs w:val="20"/>
                <w:lang w:val="en-SG"/>
              </w:rPr>
            </w:pPr>
          </w:p>
          <w:p w14:paraId="5CBE0C64" w14:textId="77777777" w:rsidR="00770355" w:rsidRPr="00770355" w:rsidRDefault="00770355" w:rsidP="008560C5">
            <w:pPr>
              <w:ind w:left="2160"/>
              <w:rPr>
                <w:rFonts w:ascii="Arial" w:hAnsi="Arial" w:cs="Arial"/>
                <w:color w:val="auto"/>
                <w:sz w:val="20"/>
                <w:szCs w:val="20"/>
                <w:lang w:val="en-SG"/>
              </w:rPr>
            </w:pPr>
          </w:p>
          <w:p w14:paraId="01EE2D13" w14:textId="77777777" w:rsidR="00770355" w:rsidRPr="00770355" w:rsidRDefault="00770355" w:rsidP="008560C5">
            <w:pPr>
              <w:ind w:left="2160"/>
              <w:rPr>
                <w:rFonts w:ascii="Arial" w:hAnsi="Arial" w:cs="Arial"/>
                <w:color w:val="auto"/>
                <w:sz w:val="20"/>
                <w:szCs w:val="20"/>
                <w:lang w:val="en-SG"/>
              </w:rPr>
            </w:pPr>
          </w:p>
          <w:p w14:paraId="2943F617" w14:textId="77777777" w:rsidR="00770355" w:rsidRPr="00770355" w:rsidRDefault="00770355" w:rsidP="008560C5">
            <w:pPr>
              <w:ind w:left="2160"/>
              <w:rPr>
                <w:rFonts w:ascii="Arial" w:hAnsi="Arial" w:cs="Arial"/>
                <w:color w:val="auto"/>
                <w:sz w:val="20"/>
                <w:szCs w:val="20"/>
                <w:lang w:val="en-SG"/>
              </w:rPr>
            </w:pPr>
          </w:p>
          <w:p w14:paraId="2F448F13" w14:textId="77777777" w:rsidR="00770355" w:rsidRPr="00770355" w:rsidRDefault="00770355" w:rsidP="008560C5">
            <w:pPr>
              <w:ind w:left="2160"/>
              <w:rPr>
                <w:rFonts w:ascii="Arial" w:hAnsi="Arial" w:cs="Arial"/>
                <w:color w:val="auto"/>
                <w:sz w:val="20"/>
                <w:szCs w:val="20"/>
                <w:lang w:val="en-SG"/>
              </w:rPr>
            </w:pPr>
          </w:p>
          <w:p w14:paraId="743197A7" w14:textId="77777777" w:rsidR="00770355" w:rsidRPr="00770355" w:rsidRDefault="00770355" w:rsidP="008560C5">
            <w:pPr>
              <w:jc w:val="center"/>
              <w:rPr>
                <w:rFonts w:ascii="Arial" w:hAnsi="Arial" w:cs="Arial"/>
                <w:b/>
                <w:bCs/>
                <w:color w:val="auto"/>
                <w:sz w:val="20"/>
                <w:szCs w:val="20"/>
                <w:lang w:val="en-SG"/>
              </w:rPr>
            </w:pPr>
            <w:r w:rsidRPr="00770355">
              <w:rPr>
                <w:rFonts w:ascii="Arial" w:hAnsi="Arial" w:cs="Arial"/>
                <w:b/>
                <w:bCs/>
                <w:color w:val="auto"/>
                <w:sz w:val="20"/>
                <w:szCs w:val="20"/>
              </w:rPr>
              <w:t>Địa danh, tháng...năm</w:t>
            </w:r>
            <w:r w:rsidRPr="00770355">
              <w:rPr>
                <w:rFonts w:ascii="Arial" w:hAnsi="Arial" w:cs="Arial"/>
                <w:b/>
                <w:bCs/>
                <w:color w:val="auto"/>
                <w:sz w:val="20"/>
                <w:szCs w:val="20"/>
                <w:lang w:val="en-SG"/>
              </w:rPr>
              <w:t>….</w:t>
            </w:r>
          </w:p>
        </w:tc>
      </w:tr>
    </w:tbl>
    <w:p w14:paraId="1B3931C3" w14:textId="77777777" w:rsidR="00770355" w:rsidRPr="00770355" w:rsidRDefault="00770355" w:rsidP="00770355">
      <w:pPr>
        <w:jc w:val="both"/>
        <w:rPr>
          <w:rFonts w:ascii="Arial" w:hAnsi="Arial" w:cs="Arial"/>
          <w:color w:val="auto"/>
          <w:sz w:val="20"/>
          <w:szCs w:val="20"/>
        </w:rPr>
      </w:pPr>
      <w:r w:rsidRPr="00770355">
        <w:rPr>
          <w:rFonts w:ascii="Arial" w:hAnsi="Arial" w:cs="Arial"/>
          <w:color w:val="auto"/>
          <w:sz w:val="20"/>
          <w:szCs w:val="20"/>
        </w:rPr>
        <w:br w:type="page"/>
      </w:r>
    </w:p>
    <w:tbl>
      <w:tblPr>
        <w:tblStyle w:val="TableGrid"/>
        <w:tblW w:w="0" w:type="auto"/>
        <w:tblLook w:val="04A0" w:firstRow="1" w:lastRow="0" w:firstColumn="1" w:lastColumn="0" w:noHBand="0" w:noVBand="1"/>
      </w:tblPr>
      <w:tblGrid>
        <w:gridCol w:w="9016"/>
      </w:tblGrid>
      <w:tr w:rsidR="00770355" w:rsidRPr="00770355" w14:paraId="6A670941" w14:textId="77777777" w:rsidTr="008560C5">
        <w:tc>
          <w:tcPr>
            <w:tcW w:w="9016" w:type="dxa"/>
          </w:tcPr>
          <w:p w14:paraId="7C36C1EE" w14:textId="77777777" w:rsidR="00770355" w:rsidRPr="00770355" w:rsidRDefault="00770355" w:rsidP="008560C5">
            <w:pPr>
              <w:jc w:val="center"/>
              <w:rPr>
                <w:rFonts w:ascii="Arial" w:hAnsi="Arial" w:cs="Arial"/>
                <w:b/>
                <w:bCs/>
                <w:color w:val="auto"/>
                <w:sz w:val="20"/>
                <w:szCs w:val="20"/>
              </w:rPr>
            </w:pPr>
            <w:r w:rsidRPr="00770355">
              <w:rPr>
                <w:rFonts w:ascii="Arial" w:hAnsi="Arial" w:cs="Arial"/>
                <w:b/>
                <w:bCs/>
                <w:color w:val="auto"/>
                <w:sz w:val="20"/>
                <w:szCs w:val="20"/>
              </w:rPr>
              <w:lastRenderedPageBreak/>
              <w:t>TÊN TỔ CHỨC, CÁ NHÂN THỰC HIỆN DỰ ÁN ĐẦU TƯ</w:t>
            </w:r>
            <w:r w:rsidRPr="00770355">
              <w:rPr>
                <w:rFonts w:ascii="Arial" w:hAnsi="Arial" w:cs="Arial"/>
                <w:b/>
                <w:bCs/>
                <w:color w:val="auto"/>
                <w:sz w:val="20"/>
                <w:szCs w:val="20"/>
              </w:rPr>
              <w:br/>
              <w:t>TRONG KH</w:t>
            </w:r>
            <w:r w:rsidRPr="00770355">
              <w:rPr>
                <w:rFonts w:ascii="Arial" w:hAnsi="Arial" w:cs="Arial"/>
                <w:b/>
                <w:bCs/>
                <w:color w:val="auto"/>
                <w:sz w:val="20"/>
                <w:szCs w:val="20"/>
                <w:lang w:val="en-SG"/>
              </w:rPr>
              <w:t>U</w:t>
            </w:r>
            <w:r w:rsidRPr="00770355">
              <w:rPr>
                <w:rFonts w:ascii="Arial" w:hAnsi="Arial" w:cs="Arial"/>
                <w:b/>
                <w:bCs/>
                <w:color w:val="auto"/>
                <w:sz w:val="20"/>
                <w:szCs w:val="20"/>
              </w:rPr>
              <w:t xml:space="preserve"> VỰC DỰ TRỮ KHOÁNG SẢN QUỐC GIA</w:t>
            </w:r>
          </w:p>
          <w:p w14:paraId="5BBABB39" w14:textId="77777777" w:rsidR="00770355" w:rsidRPr="00770355" w:rsidRDefault="00770355" w:rsidP="008560C5">
            <w:pPr>
              <w:jc w:val="center"/>
              <w:rPr>
                <w:rFonts w:ascii="Arial" w:hAnsi="Arial" w:cs="Arial"/>
                <w:bCs/>
                <w:color w:val="auto"/>
                <w:sz w:val="20"/>
                <w:szCs w:val="20"/>
                <w:vertAlign w:val="superscript"/>
                <w:lang w:val="en-SG"/>
              </w:rPr>
            </w:pPr>
            <w:r w:rsidRPr="00770355">
              <w:rPr>
                <w:rFonts w:ascii="Arial" w:hAnsi="Arial" w:cs="Arial"/>
                <w:bCs/>
                <w:color w:val="auto"/>
                <w:sz w:val="20"/>
                <w:szCs w:val="20"/>
                <w:vertAlign w:val="superscript"/>
                <w:lang w:val="en-SG"/>
              </w:rPr>
              <w:t>_____________________</w:t>
            </w:r>
          </w:p>
          <w:p w14:paraId="25AD6BF9" w14:textId="77777777" w:rsidR="00770355" w:rsidRPr="00770355" w:rsidRDefault="00770355" w:rsidP="008560C5">
            <w:pPr>
              <w:jc w:val="center"/>
              <w:rPr>
                <w:rFonts w:ascii="Arial" w:hAnsi="Arial" w:cs="Arial"/>
                <w:color w:val="auto"/>
                <w:sz w:val="20"/>
                <w:szCs w:val="20"/>
              </w:rPr>
            </w:pPr>
          </w:p>
          <w:p w14:paraId="09140960" w14:textId="77777777" w:rsidR="00770355" w:rsidRPr="00770355" w:rsidRDefault="00770355" w:rsidP="008560C5">
            <w:pPr>
              <w:jc w:val="center"/>
              <w:rPr>
                <w:rFonts w:ascii="Arial" w:hAnsi="Arial" w:cs="Arial"/>
                <w:color w:val="auto"/>
                <w:sz w:val="20"/>
                <w:szCs w:val="20"/>
              </w:rPr>
            </w:pPr>
          </w:p>
          <w:p w14:paraId="60B85A26" w14:textId="77777777" w:rsidR="00770355" w:rsidRPr="00770355" w:rsidRDefault="00770355" w:rsidP="008560C5">
            <w:pPr>
              <w:jc w:val="center"/>
              <w:rPr>
                <w:rFonts w:ascii="Arial" w:hAnsi="Arial" w:cs="Arial"/>
                <w:color w:val="auto"/>
                <w:sz w:val="20"/>
                <w:szCs w:val="20"/>
              </w:rPr>
            </w:pPr>
          </w:p>
          <w:p w14:paraId="1B675F70" w14:textId="77777777" w:rsidR="00770355" w:rsidRPr="00770355" w:rsidRDefault="00770355" w:rsidP="008560C5">
            <w:pPr>
              <w:jc w:val="center"/>
              <w:rPr>
                <w:rFonts w:ascii="Arial" w:hAnsi="Arial" w:cs="Arial"/>
                <w:color w:val="auto"/>
                <w:sz w:val="20"/>
                <w:szCs w:val="20"/>
              </w:rPr>
            </w:pPr>
          </w:p>
          <w:p w14:paraId="67C51A49" w14:textId="77777777" w:rsidR="00770355" w:rsidRPr="00770355" w:rsidRDefault="00770355" w:rsidP="008560C5">
            <w:pPr>
              <w:jc w:val="center"/>
              <w:rPr>
                <w:rFonts w:ascii="Arial" w:hAnsi="Arial" w:cs="Arial"/>
                <w:color w:val="auto"/>
                <w:sz w:val="20"/>
                <w:szCs w:val="20"/>
              </w:rPr>
            </w:pPr>
          </w:p>
          <w:p w14:paraId="0F8E511E" w14:textId="77777777" w:rsidR="00770355" w:rsidRPr="00770355" w:rsidRDefault="00770355" w:rsidP="008560C5">
            <w:pPr>
              <w:jc w:val="center"/>
              <w:rPr>
                <w:rFonts w:ascii="Arial" w:hAnsi="Arial" w:cs="Arial"/>
                <w:color w:val="auto"/>
                <w:sz w:val="20"/>
                <w:szCs w:val="20"/>
              </w:rPr>
            </w:pPr>
          </w:p>
          <w:p w14:paraId="61CAA345" w14:textId="77777777" w:rsidR="00770355" w:rsidRPr="00770355" w:rsidRDefault="00770355" w:rsidP="008560C5">
            <w:pPr>
              <w:jc w:val="center"/>
              <w:rPr>
                <w:rFonts w:ascii="Arial" w:hAnsi="Arial" w:cs="Arial"/>
                <w:color w:val="auto"/>
                <w:sz w:val="20"/>
                <w:szCs w:val="20"/>
              </w:rPr>
            </w:pPr>
          </w:p>
          <w:p w14:paraId="35E670D3" w14:textId="77777777" w:rsidR="00770355" w:rsidRPr="00770355" w:rsidRDefault="00770355" w:rsidP="008560C5">
            <w:pPr>
              <w:jc w:val="center"/>
              <w:rPr>
                <w:rFonts w:ascii="Arial" w:hAnsi="Arial" w:cs="Arial"/>
                <w:color w:val="auto"/>
                <w:sz w:val="20"/>
                <w:szCs w:val="20"/>
              </w:rPr>
            </w:pPr>
          </w:p>
          <w:p w14:paraId="64831190" w14:textId="77777777" w:rsidR="00770355" w:rsidRPr="00770355" w:rsidRDefault="00770355" w:rsidP="008560C5">
            <w:pPr>
              <w:jc w:val="center"/>
              <w:rPr>
                <w:rFonts w:ascii="Arial" w:hAnsi="Arial" w:cs="Arial"/>
                <w:color w:val="auto"/>
                <w:sz w:val="20"/>
                <w:szCs w:val="20"/>
              </w:rPr>
            </w:pPr>
          </w:p>
          <w:p w14:paraId="1345A306" w14:textId="77777777" w:rsidR="00770355" w:rsidRPr="00770355" w:rsidRDefault="00770355" w:rsidP="008560C5">
            <w:pPr>
              <w:jc w:val="center"/>
              <w:rPr>
                <w:rFonts w:ascii="Arial" w:hAnsi="Arial" w:cs="Arial"/>
                <w:color w:val="auto"/>
                <w:sz w:val="20"/>
                <w:szCs w:val="20"/>
              </w:rPr>
            </w:pPr>
          </w:p>
          <w:p w14:paraId="718BCB42" w14:textId="77777777" w:rsidR="00770355" w:rsidRPr="00770355" w:rsidRDefault="00770355" w:rsidP="008560C5">
            <w:pPr>
              <w:jc w:val="center"/>
              <w:rPr>
                <w:rFonts w:ascii="Arial" w:hAnsi="Arial" w:cs="Arial"/>
                <w:color w:val="auto"/>
                <w:sz w:val="20"/>
                <w:szCs w:val="20"/>
              </w:rPr>
            </w:pPr>
          </w:p>
          <w:p w14:paraId="1B019804"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BÁO CÁO ĐÁNH GIÁ MỨC ĐỘ ẢNH HƯỞNG CỦA DỰ ÁN...</w:t>
            </w:r>
          </w:p>
          <w:p w14:paraId="2731A0CE" w14:textId="77777777" w:rsidR="00770355" w:rsidRPr="00770355" w:rsidRDefault="00770355" w:rsidP="008560C5">
            <w:pPr>
              <w:jc w:val="center"/>
              <w:rPr>
                <w:rFonts w:ascii="Arial" w:hAnsi="Arial" w:cs="Arial"/>
                <w:b/>
                <w:bCs/>
                <w:color w:val="auto"/>
                <w:sz w:val="20"/>
                <w:szCs w:val="20"/>
              </w:rPr>
            </w:pPr>
            <w:r w:rsidRPr="00770355">
              <w:rPr>
                <w:rFonts w:ascii="Arial" w:hAnsi="Arial" w:cs="Arial"/>
                <w:b/>
                <w:bCs/>
                <w:color w:val="auto"/>
                <w:sz w:val="20"/>
                <w:szCs w:val="20"/>
              </w:rPr>
              <w:t>Đ</w:t>
            </w:r>
            <w:r w:rsidRPr="00770355">
              <w:rPr>
                <w:rFonts w:ascii="Arial" w:hAnsi="Arial" w:cs="Arial"/>
                <w:b/>
                <w:bCs/>
                <w:color w:val="auto"/>
                <w:sz w:val="20"/>
                <w:szCs w:val="20"/>
                <w:lang w:val="en-SG"/>
              </w:rPr>
              <w:t>Ế</w:t>
            </w:r>
            <w:r w:rsidRPr="00770355">
              <w:rPr>
                <w:rFonts w:ascii="Arial" w:hAnsi="Arial" w:cs="Arial"/>
                <w:b/>
                <w:bCs/>
                <w:color w:val="auto"/>
                <w:sz w:val="20"/>
                <w:szCs w:val="20"/>
              </w:rPr>
              <w:t>N TÀI NGUYÊN, TRỮ LƯỢNG, CHẤT LƯỢNG</w:t>
            </w:r>
            <w:r w:rsidRPr="00770355">
              <w:rPr>
                <w:rFonts w:ascii="Arial" w:hAnsi="Arial" w:cs="Arial"/>
                <w:b/>
                <w:bCs/>
                <w:color w:val="auto"/>
                <w:sz w:val="20"/>
                <w:szCs w:val="20"/>
              </w:rPr>
              <w:br/>
              <w:t>KHOÁNG SẢN TRONG KHU VỰC DỰ TRỮ KHO</w:t>
            </w:r>
            <w:r w:rsidRPr="00770355">
              <w:rPr>
                <w:rFonts w:ascii="Arial" w:hAnsi="Arial" w:cs="Arial"/>
                <w:b/>
                <w:bCs/>
                <w:color w:val="auto"/>
                <w:sz w:val="20"/>
                <w:szCs w:val="20"/>
                <w:lang w:val="en-SG"/>
              </w:rPr>
              <w:t>Á</w:t>
            </w:r>
            <w:r w:rsidRPr="00770355">
              <w:rPr>
                <w:rFonts w:ascii="Arial" w:hAnsi="Arial" w:cs="Arial"/>
                <w:b/>
                <w:bCs/>
                <w:color w:val="auto"/>
                <w:sz w:val="20"/>
                <w:szCs w:val="20"/>
              </w:rPr>
              <w:t>NG SẢN</w:t>
            </w:r>
            <w:r w:rsidRPr="00770355">
              <w:rPr>
                <w:rFonts w:ascii="Arial" w:hAnsi="Arial" w:cs="Arial"/>
                <w:b/>
                <w:bCs/>
                <w:color w:val="auto"/>
                <w:sz w:val="20"/>
                <w:szCs w:val="20"/>
              </w:rPr>
              <w:br/>
              <w:t>QUỐC GIA</w:t>
            </w:r>
          </w:p>
          <w:p w14:paraId="35F2C006" w14:textId="77777777" w:rsidR="00770355" w:rsidRPr="00770355" w:rsidRDefault="00770355" w:rsidP="008560C5">
            <w:pPr>
              <w:jc w:val="center"/>
              <w:rPr>
                <w:rFonts w:ascii="Arial" w:hAnsi="Arial" w:cs="Arial"/>
                <w:b/>
                <w:bCs/>
                <w:color w:val="auto"/>
                <w:sz w:val="20"/>
                <w:szCs w:val="20"/>
              </w:rPr>
            </w:pPr>
          </w:p>
          <w:p w14:paraId="3CBD8111" w14:textId="77777777" w:rsidR="00770355" w:rsidRPr="00770355" w:rsidRDefault="00770355" w:rsidP="008560C5">
            <w:pPr>
              <w:jc w:val="center"/>
              <w:rPr>
                <w:rFonts w:ascii="Arial" w:hAnsi="Arial" w:cs="Arial"/>
                <w:b/>
                <w:bCs/>
                <w:color w:val="auto"/>
                <w:sz w:val="20"/>
                <w:szCs w:val="20"/>
              </w:rPr>
            </w:pPr>
          </w:p>
          <w:p w14:paraId="4D0D4FAD" w14:textId="77777777" w:rsidR="00770355" w:rsidRPr="00770355" w:rsidRDefault="00770355" w:rsidP="008560C5">
            <w:pPr>
              <w:jc w:val="center"/>
              <w:rPr>
                <w:rFonts w:ascii="Arial" w:hAnsi="Arial" w:cs="Arial"/>
                <w:b/>
                <w:bCs/>
                <w:color w:val="auto"/>
                <w:sz w:val="20"/>
                <w:szCs w:val="20"/>
              </w:rPr>
            </w:pPr>
          </w:p>
          <w:p w14:paraId="12B68C46" w14:textId="77777777" w:rsidR="00770355" w:rsidRPr="00770355" w:rsidRDefault="00770355" w:rsidP="008560C5">
            <w:pPr>
              <w:jc w:val="center"/>
              <w:rPr>
                <w:rFonts w:ascii="Arial" w:hAnsi="Arial" w:cs="Arial"/>
                <w:b/>
                <w:bCs/>
                <w:color w:val="auto"/>
                <w:sz w:val="20"/>
                <w:szCs w:val="20"/>
              </w:rPr>
            </w:pPr>
          </w:p>
          <w:p w14:paraId="0030068A" w14:textId="77777777" w:rsidR="00770355" w:rsidRPr="00770355" w:rsidRDefault="00770355" w:rsidP="008560C5">
            <w:pPr>
              <w:ind w:left="2160"/>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Tên dự án đầu t</w:t>
            </w:r>
            <w:r w:rsidRPr="00770355">
              <w:rPr>
                <w:rFonts w:ascii="Arial" w:hAnsi="Arial" w:cs="Arial"/>
                <w:color w:val="auto"/>
                <w:sz w:val="20"/>
                <w:szCs w:val="20"/>
                <w:lang w:val="en-SG"/>
              </w:rPr>
              <w:t>ư</w:t>
            </w:r>
          </w:p>
          <w:p w14:paraId="4D779CF2" w14:textId="77777777" w:rsidR="00770355" w:rsidRPr="00770355" w:rsidRDefault="00770355" w:rsidP="008560C5">
            <w:pPr>
              <w:ind w:left="2160"/>
              <w:rPr>
                <w:rFonts w:ascii="Arial" w:hAnsi="Arial" w:cs="Arial"/>
                <w:color w:val="auto"/>
                <w:sz w:val="20"/>
                <w:szCs w:val="20"/>
                <w:lang w:val="en-SG"/>
              </w:rPr>
            </w:pPr>
            <w:r w:rsidRPr="00770355">
              <w:rPr>
                <w:rFonts w:ascii="Arial" w:hAnsi="Arial" w:cs="Arial"/>
                <w:color w:val="auto"/>
                <w:sz w:val="20"/>
                <w:szCs w:val="20"/>
                <w:lang w:val="en-SG"/>
              </w:rPr>
              <w:t xml:space="preserve">- </w:t>
            </w:r>
            <w:r w:rsidRPr="00770355">
              <w:rPr>
                <w:rFonts w:ascii="Arial" w:hAnsi="Arial" w:cs="Arial"/>
                <w:color w:val="auto"/>
                <w:sz w:val="20"/>
                <w:szCs w:val="20"/>
              </w:rPr>
              <w:t>Địa điểm: tại xã..., huyện..., tỉn</w:t>
            </w:r>
            <w:r w:rsidRPr="00770355">
              <w:rPr>
                <w:rFonts w:ascii="Arial" w:hAnsi="Arial" w:cs="Arial"/>
                <w:color w:val="auto"/>
                <w:sz w:val="20"/>
                <w:szCs w:val="20"/>
                <w:lang w:val="en-SG"/>
              </w:rPr>
              <w:t>h………</w:t>
            </w:r>
          </w:p>
          <w:p w14:paraId="00CCCE54" w14:textId="77777777" w:rsidR="00770355" w:rsidRPr="00770355" w:rsidRDefault="00770355" w:rsidP="008560C5">
            <w:pPr>
              <w:ind w:left="2160"/>
              <w:rPr>
                <w:rFonts w:ascii="Arial" w:hAnsi="Arial" w:cs="Arial"/>
                <w:color w:val="auto"/>
                <w:sz w:val="20"/>
                <w:szCs w:val="20"/>
                <w:lang w:val="en-SG"/>
              </w:rPr>
            </w:pPr>
          </w:p>
          <w:p w14:paraId="4C142948" w14:textId="77777777" w:rsidR="00770355" w:rsidRPr="00770355" w:rsidRDefault="00770355" w:rsidP="008560C5">
            <w:pPr>
              <w:ind w:left="2160"/>
              <w:rPr>
                <w:rFonts w:ascii="Arial" w:hAnsi="Arial" w:cs="Arial"/>
                <w:color w:val="auto"/>
                <w:sz w:val="20"/>
                <w:szCs w:val="20"/>
                <w:lang w:val="en-SG"/>
              </w:rPr>
            </w:pPr>
          </w:p>
          <w:p w14:paraId="3C8094E9" w14:textId="77777777" w:rsidR="00770355" w:rsidRPr="00770355" w:rsidRDefault="00770355" w:rsidP="008560C5">
            <w:pPr>
              <w:ind w:left="2160"/>
              <w:rPr>
                <w:rFonts w:ascii="Arial" w:hAnsi="Arial" w:cs="Arial"/>
                <w:color w:val="auto"/>
                <w:sz w:val="20"/>
                <w:szCs w:val="20"/>
                <w:lang w:val="en-SG"/>
              </w:rPr>
            </w:pPr>
          </w:p>
          <w:p w14:paraId="2BDD8736" w14:textId="77777777" w:rsidR="00770355" w:rsidRPr="00770355" w:rsidRDefault="00770355" w:rsidP="008560C5">
            <w:pPr>
              <w:ind w:left="2160"/>
              <w:rPr>
                <w:rFonts w:ascii="Arial" w:hAnsi="Arial" w:cs="Arial"/>
                <w:color w:val="auto"/>
                <w:sz w:val="20"/>
                <w:szCs w:val="20"/>
                <w:lang w:val="en-SG"/>
              </w:rPr>
            </w:pPr>
          </w:p>
          <w:p w14:paraId="6C98F0EA" w14:textId="77777777" w:rsidR="00770355" w:rsidRPr="00770355" w:rsidRDefault="00770355" w:rsidP="008560C5">
            <w:pPr>
              <w:ind w:left="2160"/>
              <w:rPr>
                <w:rFonts w:ascii="Arial" w:hAnsi="Arial" w:cs="Arial"/>
                <w:color w:val="auto"/>
                <w:sz w:val="20"/>
                <w:szCs w:val="20"/>
                <w:lang w:val="en-SG"/>
              </w:rPr>
            </w:pPr>
          </w:p>
          <w:p w14:paraId="425F3A18" w14:textId="77777777" w:rsidR="00770355" w:rsidRPr="00770355" w:rsidRDefault="00770355" w:rsidP="008560C5">
            <w:pPr>
              <w:ind w:left="2160"/>
              <w:rPr>
                <w:rFonts w:ascii="Arial" w:hAnsi="Arial" w:cs="Arial"/>
                <w:color w:val="auto"/>
                <w:sz w:val="20"/>
                <w:szCs w:val="20"/>
                <w:lang w:val="en-SG"/>
              </w:rPr>
            </w:pPr>
          </w:p>
          <w:p w14:paraId="5A447293" w14:textId="77777777" w:rsidR="00770355" w:rsidRPr="00770355" w:rsidRDefault="00770355" w:rsidP="008560C5">
            <w:pPr>
              <w:ind w:left="2160"/>
              <w:rPr>
                <w:rFonts w:ascii="Arial" w:hAnsi="Arial" w:cs="Arial"/>
                <w:color w:val="auto"/>
                <w:sz w:val="20"/>
                <w:szCs w:val="20"/>
                <w:lang w:val="en-SG"/>
              </w:rPr>
            </w:pPr>
          </w:p>
          <w:p w14:paraId="0EEC52AA" w14:textId="77777777" w:rsidR="00770355" w:rsidRPr="00770355" w:rsidRDefault="00770355" w:rsidP="008560C5">
            <w:pPr>
              <w:ind w:left="2160"/>
              <w:rPr>
                <w:rFonts w:ascii="Arial" w:hAnsi="Arial" w:cs="Arial"/>
                <w:color w:val="auto"/>
                <w:sz w:val="20"/>
                <w:szCs w:val="20"/>
                <w:lang w:val="en-SG"/>
              </w:rPr>
            </w:pPr>
          </w:p>
          <w:p w14:paraId="1B2BEE65" w14:textId="77777777" w:rsidR="00770355" w:rsidRPr="00770355" w:rsidRDefault="00770355" w:rsidP="008560C5">
            <w:pPr>
              <w:ind w:left="2160"/>
              <w:rPr>
                <w:rFonts w:ascii="Arial" w:hAnsi="Arial" w:cs="Arial"/>
                <w:color w:val="auto"/>
                <w:sz w:val="20"/>
                <w:szCs w:val="20"/>
                <w:lang w:val="en-SG"/>
              </w:rPr>
            </w:pPr>
          </w:p>
          <w:p w14:paraId="7F6559BA" w14:textId="77777777" w:rsidR="00770355" w:rsidRPr="00770355" w:rsidRDefault="00770355" w:rsidP="008560C5">
            <w:pPr>
              <w:ind w:left="2160"/>
              <w:rPr>
                <w:rFonts w:ascii="Arial" w:hAnsi="Arial" w:cs="Arial"/>
                <w:color w:val="auto"/>
                <w:sz w:val="20"/>
                <w:szCs w:val="20"/>
                <w:lang w:val="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00"/>
            </w:tblGrid>
            <w:tr w:rsidR="00770355" w:rsidRPr="00770355" w14:paraId="32206FF0" w14:textId="77777777" w:rsidTr="008560C5">
              <w:tc>
                <w:tcPr>
                  <w:tcW w:w="4508" w:type="dxa"/>
                </w:tcPr>
                <w:p w14:paraId="6E3027E2"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CHỦ ĐẦU TƯ DỰ ÁN</w:t>
                  </w:r>
                  <w:r w:rsidRPr="00770355">
                    <w:rPr>
                      <w:rFonts w:ascii="Arial" w:hAnsi="Arial" w:cs="Arial"/>
                      <w:b/>
                      <w:bCs/>
                      <w:color w:val="auto"/>
                      <w:sz w:val="20"/>
                      <w:szCs w:val="20"/>
                    </w:rPr>
                    <w:br/>
                  </w:r>
                  <w:r w:rsidRPr="00770355">
                    <w:rPr>
                      <w:rFonts w:ascii="Arial" w:hAnsi="Arial" w:cs="Arial"/>
                      <w:color w:val="auto"/>
                      <w:sz w:val="20"/>
                      <w:szCs w:val="20"/>
                    </w:rPr>
                    <w:t>(Chức danh)</w:t>
                  </w:r>
                </w:p>
                <w:p w14:paraId="4876F7EC" w14:textId="77777777" w:rsidR="00770355" w:rsidRPr="00770355" w:rsidRDefault="00770355" w:rsidP="008560C5">
                  <w:pPr>
                    <w:jc w:val="center"/>
                    <w:rPr>
                      <w:rFonts w:ascii="Arial" w:hAnsi="Arial" w:cs="Arial"/>
                      <w:b/>
                      <w:bCs/>
                      <w:color w:val="auto"/>
                      <w:sz w:val="20"/>
                      <w:szCs w:val="20"/>
                    </w:rPr>
                  </w:pPr>
                </w:p>
                <w:p w14:paraId="1711E517" w14:textId="77777777" w:rsidR="00770355" w:rsidRPr="00770355" w:rsidRDefault="00770355" w:rsidP="008560C5">
                  <w:pPr>
                    <w:jc w:val="center"/>
                    <w:rPr>
                      <w:rFonts w:ascii="Arial" w:hAnsi="Arial" w:cs="Arial"/>
                      <w:b/>
                      <w:bCs/>
                      <w:color w:val="auto"/>
                      <w:sz w:val="20"/>
                      <w:szCs w:val="20"/>
                    </w:rPr>
                  </w:pPr>
                </w:p>
                <w:p w14:paraId="248E5A5B" w14:textId="77777777" w:rsidR="00770355" w:rsidRPr="00770355" w:rsidRDefault="00770355" w:rsidP="008560C5">
                  <w:pPr>
                    <w:jc w:val="center"/>
                    <w:rPr>
                      <w:rFonts w:ascii="Arial" w:hAnsi="Arial" w:cs="Arial"/>
                      <w:b/>
                      <w:bCs/>
                      <w:color w:val="auto"/>
                      <w:sz w:val="20"/>
                      <w:szCs w:val="20"/>
                    </w:rPr>
                  </w:pPr>
                </w:p>
              </w:tc>
              <w:tc>
                <w:tcPr>
                  <w:tcW w:w="4508" w:type="dxa"/>
                </w:tcPr>
                <w:p w14:paraId="042D14FA" w14:textId="77777777" w:rsidR="00770355" w:rsidRPr="00770355" w:rsidRDefault="00770355" w:rsidP="008560C5">
                  <w:pPr>
                    <w:pStyle w:val="BodyText"/>
                    <w:spacing w:after="0" w:line="240" w:lineRule="auto"/>
                    <w:ind w:firstLine="0"/>
                    <w:jc w:val="center"/>
                    <w:rPr>
                      <w:rFonts w:ascii="Arial" w:hAnsi="Arial" w:cs="Arial"/>
                      <w:color w:val="auto"/>
                      <w:sz w:val="20"/>
                      <w:szCs w:val="20"/>
                    </w:rPr>
                  </w:pPr>
                  <w:r w:rsidRPr="00770355">
                    <w:rPr>
                      <w:rFonts w:ascii="Arial" w:hAnsi="Arial" w:cs="Arial"/>
                      <w:b/>
                      <w:bCs/>
                      <w:color w:val="auto"/>
                      <w:sz w:val="20"/>
                      <w:szCs w:val="20"/>
                    </w:rPr>
                    <w:t>ĐƠN VỊ TƯ VẤN</w:t>
                  </w:r>
                </w:p>
                <w:p w14:paraId="508A6BF9" w14:textId="77777777" w:rsidR="00770355" w:rsidRPr="00770355" w:rsidRDefault="00770355" w:rsidP="008560C5">
                  <w:pPr>
                    <w:pStyle w:val="BodyText"/>
                    <w:spacing w:after="0" w:line="240" w:lineRule="auto"/>
                    <w:ind w:firstLine="0"/>
                    <w:jc w:val="center"/>
                    <w:rPr>
                      <w:rFonts w:ascii="Arial" w:hAnsi="Arial" w:cs="Arial"/>
                      <w:color w:val="auto"/>
                      <w:sz w:val="20"/>
                      <w:szCs w:val="20"/>
                    </w:rPr>
                  </w:pPr>
                  <w:r w:rsidRPr="00770355">
                    <w:rPr>
                      <w:rFonts w:ascii="Arial" w:hAnsi="Arial" w:cs="Arial"/>
                      <w:color w:val="auto"/>
                      <w:sz w:val="20"/>
                      <w:szCs w:val="20"/>
                    </w:rPr>
                    <w:t>(Chức danh)</w:t>
                  </w:r>
                </w:p>
                <w:p w14:paraId="695D0F4A" w14:textId="77777777" w:rsidR="00770355" w:rsidRPr="00770355" w:rsidRDefault="00770355" w:rsidP="008560C5">
                  <w:pPr>
                    <w:jc w:val="center"/>
                    <w:rPr>
                      <w:rFonts w:ascii="Arial" w:hAnsi="Arial" w:cs="Arial"/>
                      <w:b/>
                      <w:bCs/>
                      <w:color w:val="auto"/>
                      <w:sz w:val="20"/>
                      <w:szCs w:val="20"/>
                    </w:rPr>
                  </w:pPr>
                </w:p>
              </w:tc>
            </w:tr>
            <w:tr w:rsidR="00770355" w:rsidRPr="00770355" w14:paraId="686EBD06" w14:textId="77777777" w:rsidTr="008560C5">
              <w:tc>
                <w:tcPr>
                  <w:tcW w:w="4508" w:type="dxa"/>
                </w:tcPr>
                <w:p w14:paraId="21730CCD" w14:textId="77777777" w:rsidR="00770355" w:rsidRPr="00770355" w:rsidRDefault="00770355" w:rsidP="008560C5">
                  <w:pPr>
                    <w:pStyle w:val="BodyText"/>
                    <w:spacing w:after="0" w:line="240" w:lineRule="auto"/>
                    <w:ind w:firstLine="0"/>
                    <w:jc w:val="center"/>
                    <w:rPr>
                      <w:rFonts w:ascii="Arial" w:hAnsi="Arial" w:cs="Arial"/>
                      <w:color w:val="auto"/>
                      <w:sz w:val="20"/>
                      <w:szCs w:val="20"/>
                    </w:rPr>
                  </w:pPr>
                  <w:r w:rsidRPr="00770355">
                    <w:rPr>
                      <w:rFonts w:ascii="Arial" w:hAnsi="Arial" w:cs="Arial"/>
                      <w:i/>
                      <w:iCs/>
                      <w:color w:val="auto"/>
                      <w:sz w:val="20"/>
                      <w:szCs w:val="20"/>
                    </w:rPr>
                    <w:t>Ký, đóng dấu</w:t>
                  </w:r>
                  <w:r w:rsidRPr="00770355">
                    <w:rPr>
                      <w:rFonts w:ascii="Arial" w:hAnsi="Arial" w:cs="Arial"/>
                      <w:i/>
                      <w:iCs/>
                      <w:color w:val="auto"/>
                      <w:sz w:val="20"/>
                      <w:szCs w:val="20"/>
                    </w:rPr>
                    <w:br/>
                  </w:r>
                  <w:r w:rsidRPr="00770355">
                    <w:rPr>
                      <w:rFonts w:ascii="Arial" w:hAnsi="Arial" w:cs="Arial"/>
                      <w:color w:val="auto"/>
                      <w:sz w:val="20"/>
                      <w:szCs w:val="20"/>
                    </w:rPr>
                    <w:t>(Họ và tên)</w:t>
                  </w:r>
                </w:p>
                <w:p w14:paraId="55BEDA4E" w14:textId="77777777" w:rsidR="00770355" w:rsidRPr="00770355" w:rsidRDefault="00770355" w:rsidP="008560C5">
                  <w:pPr>
                    <w:jc w:val="center"/>
                    <w:rPr>
                      <w:rFonts w:ascii="Arial" w:hAnsi="Arial" w:cs="Arial"/>
                      <w:b/>
                      <w:bCs/>
                      <w:color w:val="auto"/>
                      <w:sz w:val="20"/>
                      <w:szCs w:val="20"/>
                    </w:rPr>
                  </w:pPr>
                </w:p>
              </w:tc>
              <w:tc>
                <w:tcPr>
                  <w:tcW w:w="4508" w:type="dxa"/>
                </w:tcPr>
                <w:p w14:paraId="15C9C744" w14:textId="77777777" w:rsidR="00770355" w:rsidRPr="00770355" w:rsidRDefault="00770355" w:rsidP="008560C5">
                  <w:pPr>
                    <w:pStyle w:val="BodyText"/>
                    <w:spacing w:after="0" w:line="240" w:lineRule="auto"/>
                    <w:ind w:firstLine="0"/>
                    <w:jc w:val="center"/>
                    <w:rPr>
                      <w:rFonts w:ascii="Arial" w:hAnsi="Arial" w:cs="Arial"/>
                      <w:color w:val="auto"/>
                      <w:sz w:val="20"/>
                      <w:szCs w:val="20"/>
                    </w:rPr>
                  </w:pPr>
                  <w:r w:rsidRPr="00770355">
                    <w:rPr>
                      <w:rFonts w:ascii="Arial" w:hAnsi="Arial" w:cs="Arial"/>
                      <w:i/>
                      <w:iCs/>
                      <w:color w:val="auto"/>
                      <w:sz w:val="20"/>
                      <w:szCs w:val="20"/>
                    </w:rPr>
                    <w:t>Ký, đóng dấu</w:t>
                  </w:r>
                  <w:r w:rsidRPr="00770355">
                    <w:rPr>
                      <w:rFonts w:ascii="Arial" w:hAnsi="Arial" w:cs="Arial"/>
                      <w:i/>
                      <w:iCs/>
                      <w:color w:val="auto"/>
                      <w:sz w:val="20"/>
                      <w:szCs w:val="20"/>
                    </w:rPr>
                    <w:br/>
                  </w:r>
                  <w:r w:rsidRPr="00770355">
                    <w:rPr>
                      <w:rFonts w:ascii="Arial" w:hAnsi="Arial" w:cs="Arial"/>
                      <w:color w:val="auto"/>
                      <w:sz w:val="20"/>
                      <w:szCs w:val="20"/>
                    </w:rPr>
                    <w:t>(Họ và tên)</w:t>
                  </w:r>
                </w:p>
                <w:p w14:paraId="78EE48E0" w14:textId="77777777" w:rsidR="00770355" w:rsidRPr="00770355" w:rsidRDefault="00770355" w:rsidP="008560C5">
                  <w:pPr>
                    <w:jc w:val="center"/>
                    <w:rPr>
                      <w:rFonts w:ascii="Arial" w:hAnsi="Arial" w:cs="Arial"/>
                      <w:b/>
                      <w:bCs/>
                      <w:color w:val="auto"/>
                      <w:sz w:val="20"/>
                      <w:szCs w:val="20"/>
                    </w:rPr>
                  </w:pPr>
                </w:p>
              </w:tc>
            </w:tr>
          </w:tbl>
          <w:p w14:paraId="7B566E8F" w14:textId="77777777" w:rsidR="00770355" w:rsidRPr="00770355" w:rsidRDefault="00770355" w:rsidP="008560C5">
            <w:pPr>
              <w:ind w:left="2160"/>
              <w:rPr>
                <w:rFonts w:ascii="Arial" w:hAnsi="Arial" w:cs="Arial"/>
                <w:color w:val="auto"/>
                <w:sz w:val="20"/>
                <w:szCs w:val="20"/>
                <w:lang w:val="en-SG"/>
              </w:rPr>
            </w:pPr>
          </w:p>
          <w:p w14:paraId="3DDC6CEB" w14:textId="77777777" w:rsidR="00770355" w:rsidRPr="00770355" w:rsidRDefault="00770355" w:rsidP="008560C5">
            <w:pPr>
              <w:ind w:left="2160"/>
              <w:rPr>
                <w:rFonts w:ascii="Arial" w:hAnsi="Arial" w:cs="Arial"/>
                <w:color w:val="auto"/>
                <w:sz w:val="20"/>
                <w:szCs w:val="20"/>
                <w:lang w:val="en-SG"/>
              </w:rPr>
            </w:pPr>
          </w:p>
          <w:p w14:paraId="4C4B4EB5" w14:textId="77777777" w:rsidR="00770355" w:rsidRPr="00770355" w:rsidRDefault="00770355" w:rsidP="008560C5">
            <w:pPr>
              <w:ind w:left="2160"/>
              <w:rPr>
                <w:rFonts w:ascii="Arial" w:hAnsi="Arial" w:cs="Arial"/>
                <w:color w:val="auto"/>
                <w:sz w:val="20"/>
                <w:szCs w:val="20"/>
                <w:lang w:val="en-SG"/>
              </w:rPr>
            </w:pPr>
          </w:p>
          <w:p w14:paraId="00175FB5" w14:textId="77777777" w:rsidR="00770355" w:rsidRPr="00770355" w:rsidRDefault="00770355" w:rsidP="008560C5">
            <w:pPr>
              <w:ind w:left="2160"/>
              <w:rPr>
                <w:rFonts w:ascii="Arial" w:hAnsi="Arial" w:cs="Arial"/>
                <w:color w:val="auto"/>
                <w:sz w:val="20"/>
                <w:szCs w:val="20"/>
                <w:lang w:val="en-SG"/>
              </w:rPr>
            </w:pPr>
          </w:p>
          <w:p w14:paraId="1BBF5017" w14:textId="77777777" w:rsidR="00770355" w:rsidRPr="00770355" w:rsidRDefault="00770355" w:rsidP="008560C5">
            <w:pPr>
              <w:ind w:left="2160"/>
              <w:rPr>
                <w:rFonts w:ascii="Arial" w:hAnsi="Arial" w:cs="Arial"/>
                <w:color w:val="auto"/>
                <w:sz w:val="20"/>
                <w:szCs w:val="20"/>
                <w:lang w:val="en-SG"/>
              </w:rPr>
            </w:pPr>
          </w:p>
          <w:p w14:paraId="157031B7" w14:textId="77777777" w:rsidR="00770355" w:rsidRPr="00770355" w:rsidRDefault="00770355" w:rsidP="008560C5">
            <w:pPr>
              <w:ind w:left="2160"/>
              <w:rPr>
                <w:rFonts w:ascii="Arial" w:hAnsi="Arial" w:cs="Arial"/>
                <w:color w:val="auto"/>
                <w:sz w:val="20"/>
                <w:szCs w:val="20"/>
                <w:lang w:val="en-SG"/>
              </w:rPr>
            </w:pPr>
          </w:p>
          <w:p w14:paraId="0C2FF2CE" w14:textId="77777777" w:rsidR="00770355" w:rsidRPr="00770355" w:rsidRDefault="00770355" w:rsidP="008560C5">
            <w:pPr>
              <w:ind w:left="2160"/>
              <w:rPr>
                <w:rFonts w:ascii="Arial" w:hAnsi="Arial" w:cs="Arial"/>
                <w:color w:val="auto"/>
                <w:sz w:val="20"/>
                <w:szCs w:val="20"/>
                <w:lang w:val="en-SG"/>
              </w:rPr>
            </w:pPr>
          </w:p>
          <w:p w14:paraId="26827A97" w14:textId="77777777" w:rsidR="00770355" w:rsidRPr="00770355" w:rsidRDefault="00770355" w:rsidP="008560C5">
            <w:pPr>
              <w:ind w:left="2160"/>
              <w:rPr>
                <w:rFonts w:ascii="Arial" w:hAnsi="Arial" w:cs="Arial"/>
                <w:color w:val="auto"/>
                <w:sz w:val="20"/>
                <w:szCs w:val="20"/>
                <w:lang w:val="en-SG"/>
              </w:rPr>
            </w:pPr>
          </w:p>
          <w:p w14:paraId="76A5BDB5" w14:textId="77777777" w:rsidR="00770355" w:rsidRPr="00770355" w:rsidRDefault="00770355" w:rsidP="008560C5">
            <w:pPr>
              <w:ind w:left="2160"/>
              <w:rPr>
                <w:rFonts w:ascii="Arial" w:hAnsi="Arial" w:cs="Arial"/>
                <w:color w:val="auto"/>
                <w:sz w:val="20"/>
                <w:szCs w:val="20"/>
                <w:lang w:val="en-SG"/>
              </w:rPr>
            </w:pPr>
          </w:p>
          <w:p w14:paraId="4F6BB433" w14:textId="77777777" w:rsidR="00770355" w:rsidRPr="00770355" w:rsidRDefault="00770355" w:rsidP="008560C5">
            <w:pPr>
              <w:ind w:left="2160"/>
              <w:rPr>
                <w:rFonts w:ascii="Arial" w:hAnsi="Arial" w:cs="Arial"/>
                <w:color w:val="auto"/>
                <w:sz w:val="20"/>
                <w:szCs w:val="20"/>
                <w:lang w:val="en-SG"/>
              </w:rPr>
            </w:pPr>
          </w:p>
          <w:p w14:paraId="71ECF4A5" w14:textId="77777777" w:rsidR="00770355" w:rsidRPr="00770355" w:rsidRDefault="00770355" w:rsidP="008560C5">
            <w:pPr>
              <w:ind w:left="2160"/>
              <w:rPr>
                <w:rFonts w:ascii="Arial" w:hAnsi="Arial" w:cs="Arial"/>
                <w:color w:val="auto"/>
                <w:sz w:val="20"/>
                <w:szCs w:val="20"/>
                <w:lang w:val="en-SG"/>
              </w:rPr>
            </w:pPr>
          </w:p>
          <w:p w14:paraId="2A726244" w14:textId="77777777" w:rsidR="00770355" w:rsidRPr="00770355" w:rsidRDefault="00770355" w:rsidP="008560C5">
            <w:pPr>
              <w:ind w:left="2160"/>
              <w:rPr>
                <w:rFonts w:ascii="Arial" w:hAnsi="Arial" w:cs="Arial"/>
                <w:color w:val="auto"/>
                <w:sz w:val="20"/>
                <w:szCs w:val="20"/>
                <w:lang w:val="en-SG"/>
              </w:rPr>
            </w:pPr>
          </w:p>
          <w:p w14:paraId="01309C28" w14:textId="77777777" w:rsidR="00770355" w:rsidRPr="00770355" w:rsidRDefault="00770355" w:rsidP="008560C5">
            <w:pPr>
              <w:ind w:left="2160"/>
              <w:rPr>
                <w:rFonts w:ascii="Arial" w:hAnsi="Arial" w:cs="Arial"/>
                <w:color w:val="auto"/>
                <w:sz w:val="20"/>
                <w:szCs w:val="20"/>
                <w:lang w:val="en-SG"/>
              </w:rPr>
            </w:pPr>
          </w:p>
          <w:p w14:paraId="40E348A7"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Địa danh, tháng...năm</w:t>
            </w:r>
            <w:r w:rsidRPr="00770355">
              <w:rPr>
                <w:rFonts w:ascii="Arial" w:hAnsi="Arial" w:cs="Arial"/>
                <w:b/>
                <w:bCs/>
                <w:color w:val="auto"/>
                <w:sz w:val="20"/>
                <w:szCs w:val="20"/>
                <w:lang w:val="en-SG"/>
              </w:rPr>
              <w:t>….</w:t>
            </w:r>
          </w:p>
        </w:tc>
      </w:tr>
    </w:tbl>
    <w:p w14:paraId="0DDAFF13" w14:textId="77777777" w:rsidR="00770355" w:rsidRPr="00770355" w:rsidRDefault="00770355" w:rsidP="00770355">
      <w:pPr>
        <w:jc w:val="both"/>
        <w:rPr>
          <w:rFonts w:ascii="Arial" w:hAnsi="Arial" w:cs="Arial"/>
          <w:color w:val="auto"/>
          <w:sz w:val="20"/>
          <w:szCs w:val="20"/>
        </w:rPr>
      </w:pPr>
    </w:p>
    <w:p w14:paraId="25782411" w14:textId="77777777" w:rsidR="00770355" w:rsidRPr="00770355" w:rsidRDefault="00770355" w:rsidP="00770355">
      <w:pPr>
        <w:jc w:val="both"/>
        <w:rPr>
          <w:rFonts w:ascii="Arial" w:hAnsi="Arial" w:cs="Arial"/>
          <w:b/>
          <w:bCs/>
          <w:color w:val="auto"/>
          <w:sz w:val="20"/>
          <w:szCs w:val="20"/>
        </w:rPr>
        <w:sectPr w:rsidR="00770355" w:rsidRPr="00770355" w:rsidSect="00D91501">
          <w:pgSz w:w="11906" w:h="16838" w:code="9"/>
          <w:pgMar w:top="1440" w:right="1440" w:bottom="1440" w:left="1440" w:header="0" w:footer="0" w:gutter="0"/>
          <w:cols w:space="720"/>
          <w:noEndnote/>
          <w:docGrid w:linePitch="360"/>
        </w:sectPr>
      </w:pPr>
    </w:p>
    <w:p w14:paraId="0D0C6171" w14:textId="77777777" w:rsidR="00770355" w:rsidRPr="00770355" w:rsidRDefault="00770355" w:rsidP="00770355">
      <w:pPr>
        <w:jc w:val="center"/>
        <w:rPr>
          <w:rFonts w:ascii="Arial" w:hAnsi="Arial" w:cs="Arial"/>
          <w:b/>
          <w:bCs/>
          <w:color w:val="auto"/>
          <w:sz w:val="20"/>
          <w:szCs w:val="20"/>
        </w:rPr>
      </w:pPr>
      <w:r w:rsidRPr="00770355">
        <w:rPr>
          <w:rFonts w:ascii="Arial" w:hAnsi="Arial" w:cs="Arial"/>
          <w:b/>
          <w:bCs/>
          <w:color w:val="auto"/>
          <w:sz w:val="20"/>
          <w:szCs w:val="20"/>
        </w:rPr>
        <w:lastRenderedPageBreak/>
        <w:t>MỤC LỤC</w:t>
      </w:r>
    </w:p>
    <w:p w14:paraId="2F02E78C" w14:textId="77777777" w:rsidR="00770355" w:rsidRPr="00770355" w:rsidRDefault="00770355" w:rsidP="00770355">
      <w:pPr>
        <w:jc w:val="center"/>
        <w:rPr>
          <w:rFonts w:ascii="Arial" w:hAnsi="Arial" w:cs="Arial"/>
          <w:b/>
          <w:bCs/>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022"/>
        <w:gridCol w:w="6230"/>
        <w:gridCol w:w="1764"/>
      </w:tblGrid>
      <w:tr w:rsidR="00770355" w:rsidRPr="00770355" w14:paraId="4B362165"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1D79A1E1"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STT</w:t>
            </w:r>
          </w:p>
        </w:tc>
        <w:tc>
          <w:tcPr>
            <w:tcW w:w="3455" w:type="pct"/>
            <w:tcBorders>
              <w:top w:val="single" w:sz="4" w:space="0" w:color="auto"/>
              <w:left w:val="single" w:sz="4" w:space="0" w:color="auto"/>
            </w:tcBorders>
            <w:shd w:val="clear" w:color="auto" w:fill="FFFFFF"/>
            <w:vAlign w:val="center"/>
          </w:tcPr>
          <w:p w14:paraId="5E43FB2B"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Tên mục</w:t>
            </w:r>
          </w:p>
        </w:tc>
        <w:tc>
          <w:tcPr>
            <w:tcW w:w="978" w:type="pct"/>
            <w:tcBorders>
              <w:top w:val="single" w:sz="4" w:space="0" w:color="auto"/>
              <w:left w:val="single" w:sz="4" w:space="0" w:color="auto"/>
              <w:right w:val="single" w:sz="4" w:space="0" w:color="auto"/>
            </w:tcBorders>
            <w:shd w:val="clear" w:color="auto" w:fill="FFFFFF"/>
            <w:vAlign w:val="center"/>
          </w:tcPr>
          <w:p w14:paraId="710796EE"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Trang</w:t>
            </w:r>
          </w:p>
        </w:tc>
      </w:tr>
      <w:tr w:rsidR="00770355" w:rsidRPr="00770355" w14:paraId="2FD4ACD8"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76AC001F"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I</w:t>
            </w:r>
          </w:p>
        </w:tc>
        <w:tc>
          <w:tcPr>
            <w:tcW w:w="3455" w:type="pct"/>
            <w:tcBorders>
              <w:top w:val="single" w:sz="4" w:space="0" w:color="auto"/>
              <w:left w:val="single" w:sz="4" w:space="0" w:color="auto"/>
            </w:tcBorders>
            <w:shd w:val="clear" w:color="auto" w:fill="FFFFFF"/>
            <w:vAlign w:val="center"/>
          </w:tcPr>
          <w:p w14:paraId="3F8D9CB3" w14:textId="77777777" w:rsidR="00770355" w:rsidRPr="00770355" w:rsidRDefault="00770355" w:rsidP="008560C5">
            <w:pPr>
              <w:rPr>
                <w:rFonts w:ascii="Arial" w:hAnsi="Arial" w:cs="Arial"/>
                <w:color w:val="auto"/>
                <w:sz w:val="20"/>
                <w:szCs w:val="20"/>
              </w:rPr>
            </w:pPr>
            <w:r w:rsidRPr="00770355">
              <w:rPr>
                <w:rFonts w:ascii="Arial" w:hAnsi="Arial" w:cs="Arial"/>
                <w:b/>
                <w:bCs/>
                <w:color w:val="auto"/>
                <w:sz w:val="20"/>
                <w:szCs w:val="20"/>
              </w:rPr>
              <w:t>Khái quát về dự án đầu tư</w:t>
            </w:r>
          </w:p>
        </w:tc>
        <w:tc>
          <w:tcPr>
            <w:tcW w:w="978" w:type="pct"/>
            <w:tcBorders>
              <w:top w:val="single" w:sz="4" w:space="0" w:color="auto"/>
              <w:left w:val="single" w:sz="4" w:space="0" w:color="auto"/>
              <w:right w:val="single" w:sz="4" w:space="0" w:color="auto"/>
            </w:tcBorders>
            <w:shd w:val="clear" w:color="auto" w:fill="FFFFFF"/>
            <w:vAlign w:val="center"/>
          </w:tcPr>
          <w:p w14:paraId="36C1472F" w14:textId="77777777" w:rsidR="00770355" w:rsidRPr="00770355" w:rsidRDefault="00770355" w:rsidP="008560C5">
            <w:pPr>
              <w:jc w:val="center"/>
              <w:rPr>
                <w:rFonts w:ascii="Arial" w:hAnsi="Arial" w:cs="Arial"/>
                <w:color w:val="auto"/>
                <w:sz w:val="20"/>
                <w:szCs w:val="20"/>
              </w:rPr>
            </w:pPr>
          </w:p>
        </w:tc>
      </w:tr>
      <w:tr w:rsidR="00770355" w:rsidRPr="00770355" w14:paraId="123C949C"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0CF79AFC"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II</w:t>
            </w:r>
          </w:p>
        </w:tc>
        <w:tc>
          <w:tcPr>
            <w:tcW w:w="3455" w:type="pct"/>
            <w:tcBorders>
              <w:top w:val="single" w:sz="4" w:space="0" w:color="auto"/>
              <w:left w:val="single" w:sz="4" w:space="0" w:color="auto"/>
            </w:tcBorders>
            <w:shd w:val="clear" w:color="auto" w:fill="FFFFFF"/>
            <w:vAlign w:val="center"/>
          </w:tcPr>
          <w:p w14:paraId="12017816" w14:textId="77777777" w:rsidR="00770355" w:rsidRPr="00770355" w:rsidRDefault="00770355" w:rsidP="008560C5">
            <w:pPr>
              <w:rPr>
                <w:rFonts w:ascii="Arial" w:hAnsi="Arial" w:cs="Arial"/>
                <w:color w:val="auto"/>
                <w:sz w:val="20"/>
                <w:szCs w:val="20"/>
              </w:rPr>
            </w:pPr>
            <w:r w:rsidRPr="00770355">
              <w:rPr>
                <w:rFonts w:ascii="Arial" w:hAnsi="Arial" w:cs="Arial"/>
                <w:b/>
                <w:bCs/>
                <w:color w:val="auto"/>
                <w:sz w:val="20"/>
                <w:szCs w:val="20"/>
              </w:rPr>
              <w:t>Nội dung của báo cáo</w:t>
            </w:r>
          </w:p>
        </w:tc>
        <w:tc>
          <w:tcPr>
            <w:tcW w:w="978" w:type="pct"/>
            <w:tcBorders>
              <w:top w:val="single" w:sz="4" w:space="0" w:color="auto"/>
              <w:left w:val="single" w:sz="4" w:space="0" w:color="auto"/>
              <w:right w:val="single" w:sz="4" w:space="0" w:color="auto"/>
            </w:tcBorders>
            <w:shd w:val="clear" w:color="auto" w:fill="FFFFFF"/>
            <w:vAlign w:val="center"/>
          </w:tcPr>
          <w:p w14:paraId="5D68A2DB" w14:textId="77777777" w:rsidR="00770355" w:rsidRPr="00770355" w:rsidRDefault="00770355" w:rsidP="008560C5">
            <w:pPr>
              <w:jc w:val="center"/>
              <w:rPr>
                <w:rFonts w:ascii="Arial" w:hAnsi="Arial" w:cs="Arial"/>
                <w:color w:val="auto"/>
                <w:sz w:val="20"/>
                <w:szCs w:val="20"/>
              </w:rPr>
            </w:pPr>
          </w:p>
        </w:tc>
      </w:tr>
      <w:tr w:rsidR="00770355" w:rsidRPr="00770355" w14:paraId="0EB408E1"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391DF179"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1</w:t>
            </w:r>
          </w:p>
        </w:tc>
        <w:tc>
          <w:tcPr>
            <w:tcW w:w="3455" w:type="pct"/>
            <w:tcBorders>
              <w:top w:val="single" w:sz="4" w:space="0" w:color="auto"/>
              <w:left w:val="single" w:sz="4" w:space="0" w:color="auto"/>
            </w:tcBorders>
            <w:shd w:val="clear" w:color="auto" w:fill="FFFFFF"/>
            <w:vAlign w:val="center"/>
          </w:tcPr>
          <w:p w14:paraId="4CC58FC4" w14:textId="77777777" w:rsidR="00770355" w:rsidRPr="00770355" w:rsidRDefault="00770355" w:rsidP="008560C5">
            <w:pPr>
              <w:rPr>
                <w:rFonts w:ascii="Arial" w:hAnsi="Arial" w:cs="Arial"/>
                <w:color w:val="auto"/>
                <w:sz w:val="20"/>
                <w:szCs w:val="20"/>
                <w:lang w:val="en-SG"/>
              </w:rPr>
            </w:pPr>
            <w:r w:rsidRPr="00770355">
              <w:rPr>
                <w:rFonts w:ascii="Arial" w:hAnsi="Arial" w:cs="Arial"/>
                <w:color w:val="auto"/>
                <w:sz w:val="20"/>
                <w:szCs w:val="20"/>
                <w:lang w:val="en-SG"/>
              </w:rPr>
              <w:t>…………………………………………………………</w:t>
            </w:r>
          </w:p>
        </w:tc>
        <w:tc>
          <w:tcPr>
            <w:tcW w:w="978" w:type="pct"/>
            <w:tcBorders>
              <w:top w:val="single" w:sz="4" w:space="0" w:color="auto"/>
              <w:left w:val="single" w:sz="4" w:space="0" w:color="auto"/>
              <w:right w:val="single" w:sz="4" w:space="0" w:color="auto"/>
            </w:tcBorders>
            <w:shd w:val="clear" w:color="auto" w:fill="FFFFFF"/>
            <w:vAlign w:val="center"/>
          </w:tcPr>
          <w:p w14:paraId="52291FC1" w14:textId="77777777" w:rsidR="00770355" w:rsidRPr="00770355" w:rsidRDefault="00770355" w:rsidP="008560C5">
            <w:pPr>
              <w:jc w:val="center"/>
              <w:rPr>
                <w:rFonts w:ascii="Arial" w:hAnsi="Arial" w:cs="Arial"/>
                <w:color w:val="auto"/>
                <w:sz w:val="20"/>
                <w:szCs w:val="20"/>
              </w:rPr>
            </w:pPr>
          </w:p>
        </w:tc>
      </w:tr>
      <w:tr w:rsidR="00770355" w:rsidRPr="00770355" w14:paraId="02C8F289"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2BC56A71" w14:textId="77777777" w:rsidR="00770355" w:rsidRPr="00770355" w:rsidRDefault="00770355" w:rsidP="008560C5">
            <w:pPr>
              <w:jc w:val="center"/>
              <w:rPr>
                <w:rFonts w:ascii="Arial" w:hAnsi="Arial" w:cs="Arial"/>
                <w:color w:val="auto"/>
                <w:sz w:val="20"/>
                <w:szCs w:val="20"/>
              </w:rPr>
            </w:pPr>
          </w:p>
        </w:tc>
        <w:tc>
          <w:tcPr>
            <w:tcW w:w="3455" w:type="pct"/>
            <w:tcBorders>
              <w:top w:val="single" w:sz="4" w:space="0" w:color="auto"/>
              <w:left w:val="single" w:sz="4" w:space="0" w:color="auto"/>
            </w:tcBorders>
            <w:shd w:val="clear" w:color="auto" w:fill="FFFFFF"/>
            <w:vAlign w:val="center"/>
          </w:tcPr>
          <w:p w14:paraId="4F914E90"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w:t>
            </w:r>
          </w:p>
        </w:tc>
        <w:tc>
          <w:tcPr>
            <w:tcW w:w="978" w:type="pct"/>
            <w:tcBorders>
              <w:top w:val="single" w:sz="4" w:space="0" w:color="auto"/>
              <w:left w:val="single" w:sz="4" w:space="0" w:color="auto"/>
              <w:right w:val="single" w:sz="4" w:space="0" w:color="auto"/>
            </w:tcBorders>
            <w:shd w:val="clear" w:color="auto" w:fill="FFFFFF"/>
            <w:vAlign w:val="center"/>
          </w:tcPr>
          <w:p w14:paraId="147FB82A" w14:textId="77777777" w:rsidR="00770355" w:rsidRPr="00770355" w:rsidRDefault="00770355" w:rsidP="008560C5">
            <w:pPr>
              <w:jc w:val="center"/>
              <w:rPr>
                <w:rFonts w:ascii="Arial" w:hAnsi="Arial" w:cs="Arial"/>
                <w:color w:val="auto"/>
                <w:sz w:val="20"/>
                <w:szCs w:val="20"/>
              </w:rPr>
            </w:pPr>
          </w:p>
        </w:tc>
      </w:tr>
      <w:tr w:rsidR="00770355" w:rsidRPr="00770355" w14:paraId="28BEB853"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720D2BFC"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2</w:t>
            </w:r>
          </w:p>
        </w:tc>
        <w:tc>
          <w:tcPr>
            <w:tcW w:w="3455" w:type="pct"/>
            <w:tcBorders>
              <w:top w:val="single" w:sz="4" w:space="0" w:color="auto"/>
              <w:left w:val="single" w:sz="4" w:space="0" w:color="auto"/>
            </w:tcBorders>
            <w:shd w:val="clear" w:color="auto" w:fill="FFFFFF"/>
            <w:vAlign w:val="center"/>
          </w:tcPr>
          <w:p w14:paraId="7E5D67EB"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w:t>
            </w:r>
          </w:p>
        </w:tc>
        <w:tc>
          <w:tcPr>
            <w:tcW w:w="978" w:type="pct"/>
            <w:tcBorders>
              <w:top w:val="single" w:sz="4" w:space="0" w:color="auto"/>
              <w:left w:val="single" w:sz="4" w:space="0" w:color="auto"/>
              <w:right w:val="single" w:sz="4" w:space="0" w:color="auto"/>
            </w:tcBorders>
            <w:shd w:val="clear" w:color="auto" w:fill="FFFFFF"/>
            <w:vAlign w:val="center"/>
          </w:tcPr>
          <w:p w14:paraId="60689F93" w14:textId="77777777" w:rsidR="00770355" w:rsidRPr="00770355" w:rsidRDefault="00770355" w:rsidP="008560C5">
            <w:pPr>
              <w:jc w:val="center"/>
              <w:rPr>
                <w:rFonts w:ascii="Arial" w:hAnsi="Arial" w:cs="Arial"/>
                <w:color w:val="auto"/>
                <w:sz w:val="20"/>
                <w:szCs w:val="20"/>
              </w:rPr>
            </w:pPr>
          </w:p>
        </w:tc>
      </w:tr>
      <w:tr w:rsidR="00770355" w:rsidRPr="00770355" w14:paraId="7F2ECE34"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37B20D89" w14:textId="77777777" w:rsidR="00770355" w:rsidRPr="00770355" w:rsidRDefault="00770355" w:rsidP="008560C5">
            <w:pPr>
              <w:jc w:val="center"/>
              <w:rPr>
                <w:rFonts w:ascii="Arial" w:hAnsi="Arial" w:cs="Arial"/>
                <w:color w:val="auto"/>
                <w:sz w:val="20"/>
                <w:szCs w:val="20"/>
              </w:rPr>
            </w:pPr>
          </w:p>
        </w:tc>
        <w:tc>
          <w:tcPr>
            <w:tcW w:w="3455" w:type="pct"/>
            <w:tcBorders>
              <w:top w:val="single" w:sz="4" w:space="0" w:color="auto"/>
              <w:left w:val="single" w:sz="4" w:space="0" w:color="auto"/>
            </w:tcBorders>
            <w:shd w:val="clear" w:color="auto" w:fill="FFFFFF"/>
            <w:vAlign w:val="center"/>
          </w:tcPr>
          <w:p w14:paraId="44BE2240"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w:t>
            </w:r>
          </w:p>
        </w:tc>
        <w:tc>
          <w:tcPr>
            <w:tcW w:w="978" w:type="pct"/>
            <w:tcBorders>
              <w:top w:val="single" w:sz="4" w:space="0" w:color="auto"/>
              <w:left w:val="single" w:sz="4" w:space="0" w:color="auto"/>
              <w:right w:val="single" w:sz="4" w:space="0" w:color="auto"/>
            </w:tcBorders>
            <w:shd w:val="clear" w:color="auto" w:fill="FFFFFF"/>
            <w:vAlign w:val="center"/>
          </w:tcPr>
          <w:p w14:paraId="4D34D727" w14:textId="77777777" w:rsidR="00770355" w:rsidRPr="00770355" w:rsidRDefault="00770355" w:rsidP="008560C5">
            <w:pPr>
              <w:jc w:val="center"/>
              <w:rPr>
                <w:rFonts w:ascii="Arial" w:hAnsi="Arial" w:cs="Arial"/>
                <w:color w:val="auto"/>
                <w:sz w:val="20"/>
                <w:szCs w:val="20"/>
              </w:rPr>
            </w:pPr>
          </w:p>
        </w:tc>
      </w:tr>
      <w:tr w:rsidR="00770355" w:rsidRPr="00770355" w14:paraId="61DFC504"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41A99554"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3</w:t>
            </w:r>
          </w:p>
        </w:tc>
        <w:tc>
          <w:tcPr>
            <w:tcW w:w="3455" w:type="pct"/>
            <w:tcBorders>
              <w:top w:val="single" w:sz="4" w:space="0" w:color="auto"/>
              <w:left w:val="single" w:sz="4" w:space="0" w:color="auto"/>
            </w:tcBorders>
            <w:shd w:val="clear" w:color="auto" w:fill="FFFFFF"/>
            <w:vAlign w:val="center"/>
          </w:tcPr>
          <w:p w14:paraId="21D29BD9"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w:t>
            </w:r>
          </w:p>
        </w:tc>
        <w:tc>
          <w:tcPr>
            <w:tcW w:w="978" w:type="pct"/>
            <w:tcBorders>
              <w:top w:val="single" w:sz="4" w:space="0" w:color="auto"/>
              <w:left w:val="single" w:sz="4" w:space="0" w:color="auto"/>
              <w:right w:val="single" w:sz="4" w:space="0" w:color="auto"/>
            </w:tcBorders>
            <w:shd w:val="clear" w:color="auto" w:fill="FFFFFF"/>
            <w:vAlign w:val="center"/>
          </w:tcPr>
          <w:p w14:paraId="27B18FA0" w14:textId="77777777" w:rsidR="00770355" w:rsidRPr="00770355" w:rsidRDefault="00770355" w:rsidP="008560C5">
            <w:pPr>
              <w:jc w:val="center"/>
              <w:rPr>
                <w:rFonts w:ascii="Arial" w:hAnsi="Arial" w:cs="Arial"/>
                <w:color w:val="auto"/>
                <w:sz w:val="20"/>
                <w:szCs w:val="20"/>
              </w:rPr>
            </w:pPr>
          </w:p>
        </w:tc>
      </w:tr>
      <w:tr w:rsidR="00770355" w:rsidRPr="00770355" w14:paraId="671D3FE7"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609606C3" w14:textId="77777777" w:rsidR="00770355" w:rsidRPr="00770355" w:rsidRDefault="00770355" w:rsidP="008560C5">
            <w:pPr>
              <w:jc w:val="center"/>
              <w:rPr>
                <w:rFonts w:ascii="Arial" w:hAnsi="Arial" w:cs="Arial"/>
                <w:color w:val="auto"/>
                <w:sz w:val="20"/>
                <w:szCs w:val="20"/>
              </w:rPr>
            </w:pPr>
          </w:p>
        </w:tc>
        <w:tc>
          <w:tcPr>
            <w:tcW w:w="3455" w:type="pct"/>
            <w:tcBorders>
              <w:top w:val="single" w:sz="4" w:space="0" w:color="auto"/>
              <w:left w:val="single" w:sz="4" w:space="0" w:color="auto"/>
            </w:tcBorders>
            <w:shd w:val="clear" w:color="auto" w:fill="FFFFFF"/>
            <w:vAlign w:val="center"/>
          </w:tcPr>
          <w:p w14:paraId="768E5EA6"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w:t>
            </w:r>
          </w:p>
        </w:tc>
        <w:tc>
          <w:tcPr>
            <w:tcW w:w="978" w:type="pct"/>
            <w:tcBorders>
              <w:top w:val="single" w:sz="4" w:space="0" w:color="auto"/>
              <w:left w:val="single" w:sz="4" w:space="0" w:color="auto"/>
              <w:right w:val="single" w:sz="4" w:space="0" w:color="auto"/>
            </w:tcBorders>
            <w:shd w:val="clear" w:color="auto" w:fill="FFFFFF"/>
            <w:vAlign w:val="center"/>
          </w:tcPr>
          <w:p w14:paraId="4ED1F127" w14:textId="77777777" w:rsidR="00770355" w:rsidRPr="00770355" w:rsidRDefault="00770355" w:rsidP="008560C5">
            <w:pPr>
              <w:jc w:val="center"/>
              <w:rPr>
                <w:rFonts w:ascii="Arial" w:hAnsi="Arial" w:cs="Arial"/>
                <w:color w:val="auto"/>
                <w:sz w:val="20"/>
                <w:szCs w:val="20"/>
              </w:rPr>
            </w:pPr>
          </w:p>
        </w:tc>
      </w:tr>
      <w:tr w:rsidR="00770355" w:rsidRPr="00770355" w14:paraId="7458A5C1"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68297FD8" w14:textId="77777777" w:rsidR="00770355" w:rsidRPr="00770355" w:rsidRDefault="00770355" w:rsidP="008560C5">
            <w:pPr>
              <w:jc w:val="center"/>
              <w:rPr>
                <w:rFonts w:ascii="Arial" w:hAnsi="Arial" w:cs="Arial"/>
                <w:color w:val="auto"/>
                <w:sz w:val="20"/>
                <w:szCs w:val="20"/>
              </w:rPr>
            </w:pPr>
          </w:p>
        </w:tc>
        <w:tc>
          <w:tcPr>
            <w:tcW w:w="3455" w:type="pct"/>
            <w:tcBorders>
              <w:top w:val="single" w:sz="4" w:space="0" w:color="auto"/>
              <w:left w:val="single" w:sz="4" w:space="0" w:color="auto"/>
            </w:tcBorders>
            <w:shd w:val="clear" w:color="auto" w:fill="FFFFFF"/>
            <w:vAlign w:val="center"/>
          </w:tcPr>
          <w:p w14:paraId="1B1A7622"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w:t>
            </w:r>
          </w:p>
        </w:tc>
        <w:tc>
          <w:tcPr>
            <w:tcW w:w="978" w:type="pct"/>
            <w:tcBorders>
              <w:top w:val="single" w:sz="4" w:space="0" w:color="auto"/>
              <w:left w:val="single" w:sz="4" w:space="0" w:color="auto"/>
              <w:right w:val="single" w:sz="4" w:space="0" w:color="auto"/>
            </w:tcBorders>
            <w:shd w:val="clear" w:color="auto" w:fill="FFFFFF"/>
            <w:vAlign w:val="center"/>
          </w:tcPr>
          <w:p w14:paraId="6132C912" w14:textId="77777777" w:rsidR="00770355" w:rsidRPr="00770355" w:rsidRDefault="00770355" w:rsidP="008560C5">
            <w:pPr>
              <w:jc w:val="center"/>
              <w:rPr>
                <w:rFonts w:ascii="Arial" w:hAnsi="Arial" w:cs="Arial"/>
                <w:color w:val="auto"/>
                <w:sz w:val="20"/>
                <w:szCs w:val="20"/>
              </w:rPr>
            </w:pPr>
          </w:p>
        </w:tc>
      </w:tr>
      <w:tr w:rsidR="00770355" w:rsidRPr="00770355" w14:paraId="1B32AE0A"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07DBE4BD"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4</w:t>
            </w:r>
          </w:p>
        </w:tc>
        <w:tc>
          <w:tcPr>
            <w:tcW w:w="3455" w:type="pct"/>
            <w:tcBorders>
              <w:top w:val="single" w:sz="4" w:space="0" w:color="auto"/>
              <w:left w:val="single" w:sz="4" w:space="0" w:color="auto"/>
            </w:tcBorders>
            <w:shd w:val="clear" w:color="auto" w:fill="FFFFFF"/>
            <w:vAlign w:val="center"/>
          </w:tcPr>
          <w:p w14:paraId="19E2D172"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w:t>
            </w:r>
          </w:p>
        </w:tc>
        <w:tc>
          <w:tcPr>
            <w:tcW w:w="978" w:type="pct"/>
            <w:tcBorders>
              <w:top w:val="single" w:sz="4" w:space="0" w:color="auto"/>
              <w:left w:val="single" w:sz="4" w:space="0" w:color="auto"/>
              <w:right w:val="single" w:sz="4" w:space="0" w:color="auto"/>
            </w:tcBorders>
            <w:shd w:val="clear" w:color="auto" w:fill="FFFFFF"/>
            <w:vAlign w:val="center"/>
          </w:tcPr>
          <w:p w14:paraId="2D89D164" w14:textId="77777777" w:rsidR="00770355" w:rsidRPr="00770355" w:rsidRDefault="00770355" w:rsidP="008560C5">
            <w:pPr>
              <w:jc w:val="center"/>
              <w:rPr>
                <w:rFonts w:ascii="Arial" w:hAnsi="Arial" w:cs="Arial"/>
                <w:color w:val="auto"/>
                <w:sz w:val="20"/>
                <w:szCs w:val="20"/>
              </w:rPr>
            </w:pPr>
          </w:p>
        </w:tc>
      </w:tr>
      <w:tr w:rsidR="00770355" w:rsidRPr="00770355" w14:paraId="76FECABF"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024B7EC4" w14:textId="77777777" w:rsidR="00770355" w:rsidRPr="00770355" w:rsidRDefault="00770355" w:rsidP="008560C5">
            <w:pPr>
              <w:jc w:val="center"/>
              <w:rPr>
                <w:rFonts w:ascii="Arial" w:hAnsi="Arial" w:cs="Arial"/>
                <w:color w:val="auto"/>
                <w:sz w:val="20"/>
                <w:szCs w:val="20"/>
              </w:rPr>
            </w:pPr>
          </w:p>
        </w:tc>
        <w:tc>
          <w:tcPr>
            <w:tcW w:w="3455" w:type="pct"/>
            <w:tcBorders>
              <w:top w:val="single" w:sz="4" w:space="0" w:color="auto"/>
              <w:left w:val="single" w:sz="4" w:space="0" w:color="auto"/>
            </w:tcBorders>
            <w:shd w:val="clear" w:color="auto" w:fill="FFFFFF"/>
            <w:vAlign w:val="center"/>
          </w:tcPr>
          <w:p w14:paraId="254AE378"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w:t>
            </w:r>
          </w:p>
        </w:tc>
        <w:tc>
          <w:tcPr>
            <w:tcW w:w="978" w:type="pct"/>
            <w:tcBorders>
              <w:top w:val="single" w:sz="4" w:space="0" w:color="auto"/>
              <w:left w:val="single" w:sz="4" w:space="0" w:color="auto"/>
              <w:right w:val="single" w:sz="4" w:space="0" w:color="auto"/>
            </w:tcBorders>
            <w:shd w:val="clear" w:color="auto" w:fill="FFFFFF"/>
            <w:vAlign w:val="center"/>
          </w:tcPr>
          <w:p w14:paraId="45054A43" w14:textId="77777777" w:rsidR="00770355" w:rsidRPr="00770355" w:rsidRDefault="00770355" w:rsidP="008560C5">
            <w:pPr>
              <w:jc w:val="center"/>
              <w:rPr>
                <w:rFonts w:ascii="Arial" w:hAnsi="Arial" w:cs="Arial"/>
                <w:color w:val="auto"/>
                <w:sz w:val="20"/>
                <w:szCs w:val="20"/>
              </w:rPr>
            </w:pPr>
          </w:p>
        </w:tc>
      </w:tr>
      <w:tr w:rsidR="00770355" w:rsidRPr="00770355" w14:paraId="776A57A6"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27B4FC7F" w14:textId="77777777" w:rsidR="00770355" w:rsidRPr="00770355" w:rsidRDefault="00770355" w:rsidP="008560C5">
            <w:pPr>
              <w:jc w:val="center"/>
              <w:rPr>
                <w:rFonts w:ascii="Arial" w:hAnsi="Arial" w:cs="Arial"/>
                <w:color w:val="auto"/>
                <w:sz w:val="20"/>
                <w:szCs w:val="20"/>
              </w:rPr>
            </w:pPr>
          </w:p>
        </w:tc>
        <w:tc>
          <w:tcPr>
            <w:tcW w:w="3455" w:type="pct"/>
            <w:tcBorders>
              <w:top w:val="single" w:sz="4" w:space="0" w:color="auto"/>
              <w:left w:val="single" w:sz="4" w:space="0" w:color="auto"/>
            </w:tcBorders>
            <w:shd w:val="clear" w:color="auto" w:fill="FFFFFF"/>
            <w:vAlign w:val="center"/>
          </w:tcPr>
          <w:p w14:paraId="65475865"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w:t>
            </w:r>
          </w:p>
        </w:tc>
        <w:tc>
          <w:tcPr>
            <w:tcW w:w="978" w:type="pct"/>
            <w:tcBorders>
              <w:top w:val="single" w:sz="4" w:space="0" w:color="auto"/>
              <w:left w:val="single" w:sz="4" w:space="0" w:color="auto"/>
              <w:right w:val="single" w:sz="4" w:space="0" w:color="auto"/>
            </w:tcBorders>
            <w:shd w:val="clear" w:color="auto" w:fill="FFFFFF"/>
            <w:vAlign w:val="center"/>
          </w:tcPr>
          <w:p w14:paraId="7D1706BC" w14:textId="77777777" w:rsidR="00770355" w:rsidRPr="00770355" w:rsidRDefault="00770355" w:rsidP="008560C5">
            <w:pPr>
              <w:jc w:val="center"/>
              <w:rPr>
                <w:rFonts w:ascii="Arial" w:hAnsi="Arial" w:cs="Arial"/>
                <w:color w:val="auto"/>
                <w:sz w:val="20"/>
                <w:szCs w:val="20"/>
              </w:rPr>
            </w:pPr>
          </w:p>
        </w:tc>
      </w:tr>
      <w:tr w:rsidR="00770355" w:rsidRPr="00770355" w14:paraId="6E447344"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45B17729" w14:textId="77777777" w:rsidR="00770355" w:rsidRPr="00770355" w:rsidRDefault="00770355" w:rsidP="008560C5">
            <w:pPr>
              <w:jc w:val="center"/>
              <w:rPr>
                <w:rFonts w:ascii="Arial" w:hAnsi="Arial" w:cs="Arial"/>
                <w:color w:val="auto"/>
                <w:sz w:val="20"/>
                <w:szCs w:val="20"/>
              </w:rPr>
            </w:pPr>
          </w:p>
        </w:tc>
        <w:tc>
          <w:tcPr>
            <w:tcW w:w="3455" w:type="pct"/>
            <w:tcBorders>
              <w:top w:val="single" w:sz="4" w:space="0" w:color="auto"/>
              <w:left w:val="single" w:sz="4" w:space="0" w:color="auto"/>
            </w:tcBorders>
            <w:shd w:val="clear" w:color="auto" w:fill="FFFFFF"/>
            <w:vAlign w:val="center"/>
          </w:tcPr>
          <w:p w14:paraId="44354379"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w:t>
            </w:r>
          </w:p>
        </w:tc>
        <w:tc>
          <w:tcPr>
            <w:tcW w:w="978" w:type="pct"/>
            <w:tcBorders>
              <w:top w:val="single" w:sz="4" w:space="0" w:color="auto"/>
              <w:left w:val="single" w:sz="4" w:space="0" w:color="auto"/>
              <w:right w:val="single" w:sz="4" w:space="0" w:color="auto"/>
            </w:tcBorders>
            <w:shd w:val="clear" w:color="auto" w:fill="FFFFFF"/>
            <w:vAlign w:val="center"/>
          </w:tcPr>
          <w:p w14:paraId="4A6A6228" w14:textId="77777777" w:rsidR="00770355" w:rsidRPr="00770355" w:rsidRDefault="00770355" w:rsidP="008560C5">
            <w:pPr>
              <w:jc w:val="center"/>
              <w:rPr>
                <w:rFonts w:ascii="Arial" w:hAnsi="Arial" w:cs="Arial"/>
                <w:color w:val="auto"/>
                <w:sz w:val="20"/>
                <w:szCs w:val="20"/>
              </w:rPr>
            </w:pPr>
          </w:p>
        </w:tc>
      </w:tr>
      <w:tr w:rsidR="00770355" w:rsidRPr="00770355" w14:paraId="3FB0D377"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5306F6A1" w14:textId="77777777" w:rsidR="00770355" w:rsidRPr="00770355" w:rsidRDefault="00770355" w:rsidP="008560C5">
            <w:pPr>
              <w:jc w:val="center"/>
              <w:rPr>
                <w:rFonts w:ascii="Arial" w:hAnsi="Arial" w:cs="Arial"/>
                <w:color w:val="auto"/>
                <w:sz w:val="20"/>
                <w:szCs w:val="20"/>
              </w:rPr>
            </w:pPr>
          </w:p>
        </w:tc>
        <w:tc>
          <w:tcPr>
            <w:tcW w:w="3455" w:type="pct"/>
            <w:tcBorders>
              <w:top w:val="single" w:sz="4" w:space="0" w:color="auto"/>
              <w:left w:val="single" w:sz="4" w:space="0" w:color="auto"/>
            </w:tcBorders>
            <w:shd w:val="clear" w:color="auto" w:fill="FFFFFF"/>
            <w:vAlign w:val="center"/>
          </w:tcPr>
          <w:p w14:paraId="4D30734D"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w:t>
            </w:r>
          </w:p>
        </w:tc>
        <w:tc>
          <w:tcPr>
            <w:tcW w:w="978" w:type="pct"/>
            <w:tcBorders>
              <w:top w:val="single" w:sz="4" w:space="0" w:color="auto"/>
              <w:left w:val="single" w:sz="4" w:space="0" w:color="auto"/>
              <w:right w:val="single" w:sz="4" w:space="0" w:color="auto"/>
            </w:tcBorders>
            <w:shd w:val="clear" w:color="auto" w:fill="FFFFFF"/>
            <w:vAlign w:val="center"/>
          </w:tcPr>
          <w:p w14:paraId="56C431A1" w14:textId="77777777" w:rsidR="00770355" w:rsidRPr="00770355" w:rsidRDefault="00770355" w:rsidP="008560C5">
            <w:pPr>
              <w:jc w:val="center"/>
              <w:rPr>
                <w:rFonts w:ascii="Arial" w:hAnsi="Arial" w:cs="Arial"/>
                <w:color w:val="auto"/>
                <w:sz w:val="20"/>
                <w:szCs w:val="20"/>
              </w:rPr>
            </w:pPr>
          </w:p>
        </w:tc>
      </w:tr>
      <w:tr w:rsidR="00770355" w:rsidRPr="00770355" w14:paraId="6624FFFF"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7DAD5E3C" w14:textId="77777777" w:rsidR="00770355" w:rsidRPr="00770355" w:rsidRDefault="00770355" w:rsidP="008560C5">
            <w:pPr>
              <w:jc w:val="center"/>
              <w:rPr>
                <w:rFonts w:ascii="Arial" w:hAnsi="Arial" w:cs="Arial"/>
                <w:color w:val="auto"/>
                <w:sz w:val="20"/>
                <w:szCs w:val="20"/>
              </w:rPr>
            </w:pPr>
          </w:p>
        </w:tc>
        <w:tc>
          <w:tcPr>
            <w:tcW w:w="3455" w:type="pct"/>
            <w:tcBorders>
              <w:top w:val="single" w:sz="4" w:space="0" w:color="auto"/>
              <w:left w:val="single" w:sz="4" w:space="0" w:color="auto"/>
            </w:tcBorders>
            <w:shd w:val="clear" w:color="auto" w:fill="FFFFFF"/>
            <w:vAlign w:val="center"/>
          </w:tcPr>
          <w:p w14:paraId="7F05141C"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w:t>
            </w:r>
          </w:p>
        </w:tc>
        <w:tc>
          <w:tcPr>
            <w:tcW w:w="978" w:type="pct"/>
            <w:tcBorders>
              <w:top w:val="single" w:sz="4" w:space="0" w:color="auto"/>
              <w:left w:val="single" w:sz="4" w:space="0" w:color="auto"/>
              <w:right w:val="single" w:sz="4" w:space="0" w:color="auto"/>
            </w:tcBorders>
            <w:shd w:val="clear" w:color="auto" w:fill="FFFFFF"/>
            <w:vAlign w:val="center"/>
          </w:tcPr>
          <w:p w14:paraId="00E1812B" w14:textId="77777777" w:rsidR="00770355" w:rsidRPr="00770355" w:rsidRDefault="00770355" w:rsidP="008560C5">
            <w:pPr>
              <w:jc w:val="center"/>
              <w:rPr>
                <w:rFonts w:ascii="Arial" w:hAnsi="Arial" w:cs="Arial"/>
                <w:color w:val="auto"/>
                <w:sz w:val="20"/>
                <w:szCs w:val="20"/>
              </w:rPr>
            </w:pPr>
          </w:p>
        </w:tc>
      </w:tr>
      <w:tr w:rsidR="00770355" w:rsidRPr="00770355" w14:paraId="3E80CF0C"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347DCE61" w14:textId="77777777" w:rsidR="00770355" w:rsidRPr="00770355" w:rsidRDefault="00770355" w:rsidP="008560C5">
            <w:pPr>
              <w:jc w:val="center"/>
              <w:rPr>
                <w:rFonts w:ascii="Arial" w:hAnsi="Arial" w:cs="Arial"/>
                <w:color w:val="auto"/>
                <w:sz w:val="20"/>
                <w:szCs w:val="20"/>
              </w:rPr>
            </w:pPr>
            <w:r w:rsidRPr="00770355">
              <w:rPr>
                <w:rFonts w:ascii="Arial" w:hAnsi="Arial" w:cs="Arial"/>
                <w:b/>
                <w:bCs/>
                <w:color w:val="auto"/>
                <w:sz w:val="20"/>
                <w:szCs w:val="20"/>
              </w:rPr>
              <w:t>III</w:t>
            </w:r>
          </w:p>
        </w:tc>
        <w:tc>
          <w:tcPr>
            <w:tcW w:w="3455" w:type="pct"/>
            <w:tcBorders>
              <w:top w:val="single" w:sz="4" w:space="0" w:color="auto"/>
              <w:left w:val="single" w:sz="4" w:space="0" w:color="auto"/>
            </w:tcBorders>
            <w:shd w:val="clear" w:color="auto" w:fill="FFFFFF"/>
            <w:vAlign w:val="center"/>
          </w:tcPr>
          <w:p w14:paraId="59631E07" w14:textId="77777777" w:rsidR="00770355" w:rsidRPr="00770355" w:rsidRDefault="00770355" w:rsidP="008560C5">
            <w:pPr>
              <w:rPr>
                <w:rFonts w:ascii="Arial" w:hAnsi="Arial" w:cs="Arial"/>
                <w:color w:val="auto"/>
                <w:sz w:val="20"/>
                <w:szCs w:val="20"/>
              </w:rPr>
            </w:pPr>
            <w:r w:rsidRPr="00770355">
              <w:rPr>
                <w:rFonts w:ascii="Arial" w:hAnsi="Arial" w:cs="Arial"/>
                <w:b/>
                <w:bCs/>
                <w:color w:val="auto"/>
                <w:sz w:val="20"/>
                <w:szCs w:val="20"/>
              </w:rPr>
              <w:t>Kết luận</w:t>
            </w:r>
          </w:p>
        </w:tc>
        <w:tc>
          <w:tcPr>
            <w:tcW w:w="978" w:type="pct"/>
            <w:tcBorders>
              <w:top w:val="single" w:sz="4" w:space="0" w:color="auto"/>
              <w:left w:val="single" w:sz="4" w:space="0" w:color="auto"/>
              <w:right w:val="single" w:sz="4" w:space="0" w:color="auto"/>
            </w:tcBorders>
            <w:shd w:val="clear" w:color="auto" w:fill="FFFFFF"/>
            <w:vAlign w:val="center"/>
          </w:tcPr>
          <w:p w14:paraId="4A83D4A0" w14:textId="77777777" w:rsidR="00770355" w:rsidRPr="00770355" w:rsidRDefault="00770355" w:rsidP="008560C5">
            <w:pPr>
              <w:jc w:val="center"/>
              <w:rPr>
                <w:rFonts w:ascii="Arial" w:hAnsi="Arial" w:cs="Arial"/>
                <w:color w:val="auto"/>
                <w:sz w:val="20"/>
                <w:szCs w:val="20"/>
              </w:rPr>
            </w:pPr>
          </w:p>
        </w:tc>
      </w:tr>
      <w:tr w:rsidR="00770355" w:rsidRPr="00770355" w14:paraId="0C0AA32F"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6E93DFCA" w14:textId="77777777" w:rsidR="00770355" w:rsidRPr="00770355" w:rsidRDefault="00770355" w:rsidP="008560C5">
            <w:pPr>
              <w:jc w:val="center"/>
              <w:rPr>
                <w:rFonts w:ascii="Arial" w:hAnsi="Arial" w:cs="Arial"/>
                <w:color w:val="auto"/>
                <w:sz w:val="20"/>
                <w:szCs w:val="20"/>
              </w:rPr>
            </w:pPr>
          </w:p>
        </w:tc>
        <w:tc>
          <w:tcPr>
            <w:tcW w:w="3455" w:type="pct"/>
            <w:tcBorders>
              <w:top w:val="single" w:sz="4" w:space="0" w:color="auto"/>
              <w:left w:val="single" w:sz="4" w:space="0" w:color="auto"/>
            </w:tcBorders>
            <w:shd w:val="clear" w:color="auto" w:fill="FFFFFF"/>
            <w:vAlign w:val="center"/>
          </w:tcPr>
          <w:p w14:paraId="39FD3FD2"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w:t>
            </w:r>
          </w:p>
        </w:tc>
        <w:tc>
          <w:tcPr>
            <w:tcW w:w="978" w:type="pct"/>
            <w:tcBorders>
              <w:top w:val="single" w:sz="4" w:space="0" w:color="auto"/>
              <w:left w:val="single" w:sz="4" w:space="0" w:color="auto"/>
              <w:right w:val="single" w:sz="4" w:space="0" w:color="auto"/>
            </w:tcBorders>
            <w:shd w:val="clear" w:color="auto" w:fill="FFFFFF"/>
            <w:vAlign w:val="center"/>
          </w:tcPr>
          <w:p w14:paraId="43862372" w14:textId="77777777" w:rsidR="00770355" w:rsidRPr="00770355" w:rsidRDefault="00770355" w:rsidP="008560C5">
            <w:pPr>
              <w:jc w:val="center"/>
              <w:rPr>
                <w:rFonts w:ascii="Arial" w:hAnsi="Arial" w:cs="Arial"/>
                <w:color w:val="auto"/>
                <w:sz w:val="20"/>
                <w:szCs w:val="20"/>
              </w:rPr>
            </w:pPr>
          </w:p>
        </w:tc>
      </w:tr>
      <w:tr w:rsidR="00770355" w:rsidRPr="00770355" w14:paraId="2EC7B2A3" w14:textId="77777777" w:rsidTr="008560C5">
        <w:trPr>
          <w:trHeight w:val="20"/>
          <w:jc w:val="center"/>
        </w:trPr>
        <w:tc>
          <w:tcPr>
            <w:tcW w:w="567" w:type="pct"/>
            <w:tcBorders>
              <w:top w:val="single" w:sz="4" w:space="0" w:color="auto"/>
              <w:left w:val="single" w:sz="4" w:space="0" w:color="auto"/>
            </w:tcBorders>
            <w:shd w:val="clear" w:color="auto" w:fill="FFFFFF"/>
            <w:vAlign w:val="center"/>
          </w:tcPr>
          <w:p w14:paraId="0F230297" w14:textId="77777777" w:rsidR="00770355" w:rsidRPr="00770355" w:rsidRDefault="00770355" w:rsidP="008560C5">
            <w:pPr>
              <w:jc w:val="center"/>
              <w:rPr>
                <w:rFonts w:ascii="Arial" w:hAnsi="Arial" w:cs="Arial"/>
                <w:color w:val="auto"/>
                <w:sz w:val="20"/>
                <w:szCs w:val="20"/>
              </w:rPr>
            </w:pPr>
          </w:p>
        </w:tc>
        <w:tc>
          <w:tcPr>
            <w:tcW w:w="3455" w:type="pct"/>
            <w:tcBorders>
              <w:top w:val="single" w:sz="4" w:space="0" w:color="auto"/>
              <w:left w:val="single" w:sz="4" w:space="0" w:color="auto"/>
            </w:tcBorders>
            <w:shd w:val="clear" w:color="auto" w:fill="FFFFFF"/>
            <w:vAlign w:val="center"/>
          </w:tcPr>
          <w:p w14:paraId="4D271D64"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w:t>
            </w:r>
          </w:p>
        </w:tc>
        <w:tc>
          <w:tcPr>
            <w:tcW w:w="978" w:type="pct"/>
            <w:tcBorders>
              <w:top w:val="single" w:sz="4" w:space="0" w:color="auto"/>
              <w:left w:val="single" w:sz="4" w:space="0" w:color="auto"/>
              <w:right w:val="single" w:sz="4" w:space="0" w:color="auto"/>
            </w:tcBorders>
            <w:shd w:val="clear" w:color="auto" w:fill="FFFFFF"/>
            <w:vAlign w:val="center"/>
          </w:tcPr>
          <w:p w14:paraId="709F6A8E" w14:textId="77777777" w:rsidR="00770355" w:rsidRPr="00770355" w:rsidRDefault="00770355" w:rsidP="008560C5">
            <w:pPr>
              <w:jc w:val="center"/>
              <w:rPr>
                <w:rFonts w:ascii="Arial" w:hAnsi="Arial" w:cs="Arial"/>
                <w:color w:val="auto"/>
                <w:sz w:val="20"/>
                <w:szCs w:val="20"/>
              </w:rPr>
            </w:pPr>
          </w:p>
        </w:tc>
      </w:tr>
      <w:tr w:rsidR="00770355" w:rsidRPr="00770355" w14:paraId="4854FE13" w14:textId="77777777" w:rsidTr="008560C5">
        <w:trPr>
          <w:trHeight w:val="20"/>
          <w:jc w:val="center"/>
        </w:trPr>
        <w:tc>
          <w:tcPr>
            <w:tcW w:w="567" w:type="pct"/>
            <w:tcBorders>
              <w:top w:val="single" w:sz="4" w:space="0" w:color="auto"/>
              <w:left w:val="single" w:sz="4" w:space="0" w:color="auto"/>
              <w:bottom w:val="single" w:sz="4" w:space="0" w:color="auto"/>
            </w:tcBorders>
            <w:shd w:val="clear" w:color="auto" w:fill="FFFFFF"/>
            <w:vAlign w:val="center"/>
          </w:tcPr>
          <w:p w14:paraId="3E1CE42B" w14:textId="77777777" w:rsidR="00770355" w:rsidRPr="00770355" w:rsidRDefault="00770355" w:rsidP="008560C5">
            <w:pPr>
              <w:jc w:val="center"/>
              <w:rPr>
                <w:rFonts w:ascii="Arial" w:hAnsi="Arial" w:cs="Arial"/>
                <w:color w:val="auto"/>
                <w:sz w:val="20"/>
                <w:szCs w:val="20"/>
              </w:rPr>
            </w:pPr>
          </w:p>
        </w:tc>
        <w:tc>
          <w:tcPr>
            <w:tcW w:w="3455" w:type="pct"/>
            <w:tcBorders>
              <w:top w:val="single" w:sz="4" w:space="0" w:color="auto"/>
              <w:left w:val="single" w:sz="4" w:space="0" w:color="auto"/>
              <w:bottom w:val="single" w:sz="4" w:space="0" w:color="auto"/>
            </w:tcBorders>
            <w:shd w:val="clear" w:color="auto" w:fill="FFFFFF"/>
            <w:vAlign w:val="center"/>
          </w:tcPr>
          <w:p w14:paraId="756A0E00" w14:textId="77777777" w:rsidR="00770355" w:rsidRPr="00770355" w:rsidRDefault="00770355" w:rsidP="008560C5">
            <w:pPr>
              <w:rPr>
                <w:rFonts w:ascii="Arial" w:hAnsi="Arial" w:cs="Arial"/>
                <w:color w:val="auto"/>
                <w:sz w:val="20"/>
                <w:szCs w:val="20"/>
              </w:rPr>
            </w:pPr>
            <w:r w:rsidRPr="00770355">
              <w:rPr>
                <w:rFonts w:ascii="Arial" w:hAnsi="Arial" w:cs="Arial"/>
                <w:color w:val="auto"/>
                <w:sz w:val="20"/>
                <w:szCs w:val="20"/>
                <w:lang w:val="en-SG"/>
              </w:rPr>
              <w:t>…………………………………………………………</w:t>
            </w:r>
          </w:p>
        </w:tc>
        <w:tc>
          <w:tcPr>
            <w:tcW w:w="978" w:type="pct"/>
            <w:tcBorders>
              <w:top w:val="single" w:sz="4" w:space="0" w:color="auto"/>
              <w:left w:val="single" w:sz="4" w:space="0" w:color="auto"/>
              <w:bottom w:val="single" w:sz="4" w:space="0" w:color="auto"/>
              <w:right w:val="single" w:sz="4" w:space="0" w:color="auto"/>
            </w:tcBorders>
            <w:shd w:val="clear" w:color="auto" w:fill="FFFFFF"/>
            <w:vAlign w:val="center"/>
          </w:tcPr>
          <w:p w14:paraId="00A801AD" w14:textId="77777777" w:rsidR="00770355" w:rsidRPr="00770355" w:rsidRDefault="00770355" w:rsidP="008560C5">
            <w:pPr>
              <w:jc w:val="center"/>
              <w:rPr>
                <w:rFonts w:ascii="Arial" w:hAnsi="Arial" w:cs="Arial"/>
                <w:color w:val="auto"/>
                <w:sz w:val="20"/>
                <w:szCs w:val="20"/>
              </w:rPr>
            </w:pPr>
          </w:p>
        </w:tc>
      </w:tr>
    </w:tbl>
    <w:p w14:paraId="7FA3E987" w14:textId="77777777" w:rsidR="00770355" w:rsidRPr="00770355" w:rsidRDefault="00770355" w:rsidP="00770355">
      <w:pPr>
        <w:jc w:val="both"/>
        <w:rPr>
          <w:rFonts w:ascii="Arial" w:hAnsi="Arial" w:cs="Arial"/>
          <w:color w:val="auto"/>
          <w:sz w:val="20"/>
          <w:szCs w:val="20"/>
        </w:rPr>
        <w:sectPr w:rsidR="00770355" w:rsidRPr="00770355" w:rsidSect="00D91501">
          <w:pgSz w:w="11906" w:h="16838" w:code="9"/>
          <w:pgMar w:top="1440" w:right="1440" w:bottom="1440" w:left="1440" w:header="0" w:footer="0" w:gutter="0"/>
          <w:cols w:space="720"/>
          <w:noEndnote/>
          <w:docGrid w:linePitch="360"/>
        </w:sectPr>
      </w:pPr>
    </w:p>
    <w:p w14:paraId="4E42E869"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lang w:val="en-SG"/>
        </w:rPr>
        <w:lastRenderedPageBreak/>
        <w:t xml:space="preserve">I. </w:t>
      </w:r>
      <w:r w:rsidRPr="00770355">
        <w:rPr>
          <w:rFonts w:ascii="Arial" w:hAnsi="Arial" w:cs="Arial"/>
          <w:b/>
          <w:bCs/>
          <w:color w:val="auto"/>
          <w:sz w:val="20"/>
          <w:szCs w:val="20"/>
        </w:rPr>
        <w:t>Khái quát về dự án đầu tư</w:t>
      </w:r>
    </w:p>
    <w:p w14:paraId="77DAF475"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Tên dự án đầu tư</w:t>
      </w:r>
      <w:r w:rsidRPr="00770355">
        <w:rPr>
          <w:rFonts w:ascii="Arial" w:hAnsi="Arial" w:cs="Arial"/>
          <w:color w:val="auto"/>
          <w:sz w:val="20"/>
          <w:szCs w:val="20"/>
          <w:lang w:val="en-SG"/>
        </w:rPr>
        <w:t>………………………………………………</w:t>
      </w:r>
      <w:r w:rsidRPr="00770355">
        <w:rPr>
          <w:rFonts w:ascii="Arial" w:hAnsi="Arial" w:cs="Arial"/>
          <w:color w:val="auto"/>
          <w:sz w:val="20"/>
          <w:szCs w:val="20"/>
        </w:rPr>
        <w:t>;</w:t>
      </w:r>
    </w:p>
    <w:p w14:paraId="25E1376C"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Địa điểm: tại xã</w:t>
      </w:r>
      <w:r w:rsidRPr="00770355">
        <w:rPr>
          <w:rFonts w:ascii="Arial" w:hAnsi="Arial" w:cs="Arial"/>
          <w:color w:val="auto"/>
          <w:sz w:val="20"/>
          <w:szCs w:val="20"/>
          <w:lang w:val="en-SG"/>
        </w:rPr>
        <w:t>……….</w:t>
      </w:r>
      <w:r w:rsidRPr="00770355">
        <w:rPr>
          <w:rFonts w:ascii="Arial" w:hAnsi="Arial" w:cs="Arial"/>
          <w:color w:val="auto"/>
          <w:sz w:val="20"/>
          <w:szCs w:val="20"/>
        </w:rPr>
        <w:t>, huyện</w:t>
      </w:r>
      <w:r w:rsidRPr="00770355">
        <w:rPr>
          <w:rFonts w:ascii="Arial" w:hAnsi="Arial" w:cs="Arial"/>
          <w:color w:val="auto"/>
          <w:sz w:val="20"/>
          <w:szCs w:val="20"/>
          <w:lang w:val="en-SG"/>
        </w:rPr>
        <w:t>…………</w:t>
      </w:r>
      <w:r w:rsidRPr="00770355">
        <w:rPr>
          <w:rFonts w:ascii="Arial" w:hAnsi="Arial" w:cs="Arial"/>
          <w:color w:val="auto"/>
          <w:sz w:val="20"/>
          <w:szCs w:val="20"/>
        </w:rPr>
        <w:t>, tỉnh</w:t>
      </w:r>
      <w:r w:rsidRPr="00770355">
        <w:rPr>
          <w:rFonts w:ascii="Arial" w:hAnsi="Arial" w:cs="Arial"/>
          <w:color w:val="auto"/>
          <w:sz w:val="20"/>
          <w:szCs w:val="20"/>
          <w:lang w:val="en-SG"/>
        </w:rPr>
        <w:t>……………….</w:t>
      </w:r>
      <w:r w:rsidRPr="00770355">
        <w:rPr>
          <w:rFonts w:ascii="Arial" w:hAnsi="Arial" w:cs="Arial"/>
          <w:color w:val="auto"/>
          <w:sz w:val="20"/>
          <w:szCs w:val="20"/>
        </w:rPr>
        <w:t>;</w:t>
      </w:r>
    </w:p>
    <w:p w14:paraId="4C17FB15"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Địa chỉ trụ sở chính</w:t>
      </w:r>
      <w:r w:rsidRPr="00770355">
        <w:rPr>
          <w:rFonts w:ascii="Arial" w:hAnsi="Arial" w:cs="Arial"/>
          <w:color w:val="auto"/>
          <w:sz w:val="20"/>
          <w:szCs w:val="20"/>
          <w:lang w:val="en-SG"/>
        </w:rPr>
        <w:t>……………</w:t>
      </w:r>
      <w:r w:rsidRPr="00770355">
        <w:rPr>
          <w:rFonts w:ascii="Arial" w:hAnsi="Arial" w:cs="Arial"/>
          <w:color w:val="auto"/>
          <w:sz w:val="20"/>
          <w:szCs w:val="20"/>
        </w:rPr>
        <w:t>, điện thoại</w:t>
      </w:r>
      <w:r w:rsidRPr="00770355">
        <w:rPr>
          <w:rFonts w:ascii="Arial" w:hAnsi="Arial" w:cs="Arial"/>
          <w:color w:val="auto"/>
          <w:sz w:val="20"/>
          <w:szCs w:val="20"/>
          <w:lang w:val="en-SG"/>
        </w:rPr>
        <w:t>………………….</w:t>
      </w:r>
      <w:r w:rsidRPr="00770355">
        <w:rPr>
          <w:rFonts w:ascii="Arial" w:hAnsi="Arial" w:cs="Arial"/>
          <w:color w:val="auto"/>
          <w:sz w:val="20"/>
          <w:szCs w:val="20"/>
        </w:rPr>
        <w:t>;</w:t>
      </w:r>
    </w:p>
    <w:p w14:paraId="4F082E18"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Tên chủ đầu tư</w:t>
      </w:r>
      <w:r w:rsidRPr="00770355">
        <w:rPr>
          <w:rFonts w:ascii="Arial" w:hAnsi="Arial" w:cs="Arial"/>
          <w:color w:val="auto"/>
          <w:sz w:val="20"/>
          <w:szCs w:val="20"/>
          <w:lang w:val="en-SG"/>
        </w:rPr>
        <w:t>…………………………………..</w:t>
      </w:r>
      <w:r w:rsidRPr="00770355">
        <w:rPr>
          <w:rFonts w:ascii="Arial" w:hAnsi="Arial" w:cs="Arial"/>
          <w:color w:val="auto"/>
          <w:sz w:val="20"/>
          <w:szCs w:val="20"/>
        </w:rPr>
        <w:t>;</w:t>
      </w:r>
    </w:p>
    <w:p w14:paraId="07DD23EA"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 Địa chỉ trụ sở chính của chủ đầu tư</w:t>
      </w:r>
      <w:r w:rsidRPr="00770355">
        <w:rPr>
          <w:rFonts w:ascii="Arial" w:hAnsi="Arial" w:cs="Arial"/>
          <w:color w:val="auto"/>
          <w:sz w:val="20"/>
          <w:szCs w:val="20"/>
          <w:lang w:val="en-SG"/>
        </w:rPr>
        <w:t>………………………..</w:t>
      </w:r>
      <w:r w:rsidRPr="00770355">
        <w:rPr>
          <w:rFonts w:ascii="Arial" w:hAnsi="Arial" w:cs="Arial"/>
          <w:color w:val="auto"/>
          <w:sz w:val="20"/>
          <w:szCs w:val="20"/>
        </w:rPr>
        <w:t>;</w:t>
      </w:r>
    </w:p>
    <w:p w14:paraId="49B78FA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 Điện thoại:</w:t>
      </w:r>
      <w:r w:rsidRPr="00770355">
        <w:rPr>
          <w:rFonts w:ascii="Arial" w:hAnsi="Arial" w:cs="Arial"/>
          <w:color w:val="auto"/>
          <w:sz w:val="20"/>
          <w:szCs w:val="20"/>
          <w:lang w:val="en-SG"/>
        </w:rPr>
        <w:t>…………………………..</w:t>
      </w:r>
      <w:r w:rsidRPr="00770355">
        <w:rPr>
          <w:rFonts w:ascii="Arial" w:hAnsi="Arial" w:cs="Arial"/>
          <w:color w:val="auto"/>
          <w:sz w:val="20"/>
          <w:szCs w:val="20"/>
        </w:rPr>
        <w:t>Email:</w:t>
      </w:r>
      <w:r w:rsidRPr="00770355">
        <w:rPr>
          <w:rFonts w:ascii="Arial" w:hAnsi="Arial" w:cs="Arial"/>
          <w:color w:val="auto"/>
          <w:sz w:val="20"/>
          <w:szCs w:val="20"/>
          <w:lang w:val="en-SG"/>
        </w:rPr>
        <w:t>………………….</w:t>
      </w:r>
      <w:r w:rsidRPr="00770355">
        <w:rPr>
          <w:rFonts w:ascii="Arial" w:hAnsi="Arial" w:cs="Arial"/>
          <w:color w:val="auto"/>
          <w:sz w:val="20"/>
          <w:szCs w:val="20"/>
        </w:rPr>
        <w:t>;</w:t>
      </w:r>
    </w:p>
    <w:p w14:paraId="220E52EF"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Giấy đăng ký hoạt động doanh nghiệp của chủ đầu tư:</w:t>
      </w:r>
      <w:r w:rsidRPr="00770355">
        <w:rPr>
          <w:rFonts w:ascii="Arial" w:hAnsi="Arial" w:cs="Arial"/>
          <w:color w:val="auto"/>
          <w:sz w:val="20"/>
          <w:szCs w:val="20"/>
        </w:rPr>
        <w:tab/>
      </w:r>
    </w:p>
    <w:p w14:paraId="1A9051D3"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color w:val="auto"/>
          <w:sz w:val="20"/>
          <w:szCs w:val="20"/>
          <w:lang w:val="en-SG"/>
        </w:rPr>
        <w:t xml:space="preserve">- </w:t>
      </w:r>
      <w:r w:rsidRPr="00770355">
        <w:rPr>
          <w:rFonts w:ascii="Arial" w:hAnsi="Arial" w:cs="Arial"/>
          <w:color w:val="auto"/>
          <w:sz w:val="20"/>
          <w:szCs w:val="20"/>
        </w:rPr>
        <w:t>Quy mô dự án đầu tư: sản phẩm</w:t>
      </w:r>
      <w:r w:rsidRPr="00770355">
        <w:rPr>
          <w:rFonts w:ascii="Arial" w:hAnsi="Arial" w:cs="Arial"/>
          <w:color w:val="auto"/>
          <w:sz w:val="20"/>
          <w:szCs w:val="20"/>
          <w:lang w:val="en-SG"/>
        </w:rPr>
        <w:t>……….</w:t>
      </w:r>
      <w:r w:rsidRPr="00770355">
        <w:rPr>
          <w:rFonts w:ascii="Arial" w:hAnsi="Arial" w:cs="Arial"/>
          <w:color w:val="auto"/>
          <w:sz w:val="20"/>
          <w:szCs w:val="20"/>
        </w:rPr>
        <w:t>, công suất</w:t>
      </w:r>
      <w:r w:rsidRPr="00770355">
        <w:rPr>
          <w:rFonts w:ascii="Arial" w:hAnsi="Arial" w:cs="Arial"/>
          <w:color w:val="auto"/>
          <w:sz w:val="20"/>
          <w:szCs w:val="20"/>
          <w:lang w:val="en-SG"/>
        </w:rPr>
        <w:t>………</w:t>
      </w:r>
      <w:r w:rsidRPr="00770355">
        <w:rPr>
          <w:rFonts w:ascii="Arial" w:hAnsi="Arial" w:cs="Arial"/>
          <w:color w:val="auto"/>
          <w:sz w:val="20"/>
          <w:szCs w:val="20"/>
        </w:rPr>
        <w:t>, tổng vốn đầu tư</w:t>
      </w:r>
      <w:r w:rsidRPr="00770355">
        <w:rPr>
          <w:rFonts w:ascii="Arial" w:hAnsi="Arial" w:cs="Arial"/>
          <w:color w:val="auto"/>
          <w:sz w:val="20"/>
          <w:szCs w:val="20"/>
          <w:lang w:val="en-SG"/>
        </w:rPr>
        <w:t>……….</w:t>
      </w:r>
      <w:r w:rsidRPr="00770355">
        <w:rPr>
          <w:rFonts w:ascii="Arial" w:hAnsi="Arial" w:cs="Arial"/>
          <w:color w:val="auto"/>
          <w:sz w:val="20"/>
          <w:szCs w:val="20"/>
        </w:rPr>
        <w:t>,</w:t>
      </w:r>
      <w:r w:rsidRPr="00770355">
        <w:rPr>
          <w:rFonts w:ascii="Arial" w:hAnsi="Arial" w:cs="Arial"/>
          <w:color w:val="auto"/>
          <w:sz w:val="20"/>
          <w:szCs w:val="20"/>
          <w:lang w:val="en-SG"/>
        </w:rPr>
        <w:t xml:space="preserve"> </w:t>
      </w:r>
      <w:r w:rsidRPr="00770355">
        <w:rPr>
          <w:rFonts w:ascii="Arial" w:hAnsi="Arial" w:cs="Arial"/>
          <w:color w:val="auto"/>
          <w:sz w:val="20"/>
          <w:szCs w:val="20"/>
        </w:rPr>
        <w:t>tổng diện tích sử dụng đất của dự án</w:t>
      </w:r>
      <w:r w:rsidRPr="00770355">
        <w:rPr>
          <w:rFonts w:ascii="Arial" w:hAnsi="Arial" w:cs="Arial"/>
          <w:color w:val="auto"/>
          <w:sz w:val="20"/>
          <w:szCs w:val="20"/>
          <w:lang w:val="en-SG"/>
        </w:rPr>
        <w:t xml:space="preserve">………., </w:t>
      </w:r>
      <w:r w:rsidRPr="00770355">
        <w:rPr>
          <w:rFonts w:ascii="Arial" w:hAnsi="Arial" w:cs="Arial"/>
          <w:color w:val="auto"/>
          <w:sz w:val="20"/>
          <w:szCs w:val="20"/>
        </w:rPr>
        <w:t>trong đó gồm diện tích nằm trong</w:t>
      </w:r>
      <w:r w:rsidRPr="00770355">
        <w:rPr>
          <w:rFonts w:ascii="Arial" w:hAnsi="Arial" w:cs="Arial"/>
          <w:color w:val="auto"/>
          <w:sz w:val="20"/>
          <w:szCs w:val="20"/>
          <w:lang w:val="en-SG"/>
        </w:rPr>
        <w:t xml:space="preserve"> </w:t>
      </w:r>
      <w:r w:rsidRPr="00770355">
        <w:rPr>
          <w:rFonts w:ascii="Arial" w:hAnsi="Arial" w:cs="Arial"/>
          <w:color w:val="auto"/>
          <w:sz w:val="20"/>
          <w:szCs w:val="20"/>
        </w:rPr>
        <w:t>khu vực dự trữ khoáng sản quốc gia</w:t>
      </w:r>
      <w:r w:rsidRPr="00770355">
        <w:rPr>
          <w:rFonts w:ascii="Arial" w:hAnsi="Arial" w:cs="Arial"/>
          <w:color w:val="auto"/>
          <w:sz w:val="20"/>
          <w:szCs w:val="20"/>
          <w:lang w:val="en-SG"/>
        </w:rPr>
        <w:t>………..</w:t>
      </w:r>
      <w:r w:rsidRPr="00770355">
        <w:rPr>
          <w:rFonts w:ascii="Arial" w:hAnsi="Arial" w:cs="Arial"/>
          <w:color w:val="auto"/>
          <w:sz w:val="20"/>
          <w:szCs w:val="20"/>
        </w:rPr>
        <w:t>và diện tích nằm ngoài</w:t>
      </w:r>
      <w:r w:rsidRPr="00770355">
        <w:rPr>
          <w:rFonts w:ascii="Arial" w:hAnsi="Arial" w:cs="Arial"/>
          <w:color w:val="auto"/>
          <w:sz w:val="20"/>
          <w:szCs w:val="20"/>
          <w:lang w:val="en-SG"/>
        </w:rPr>
        <w:t>……..</w:t>
      </w:r>
      <w:r w:rsidRPr="00770355">
        <w:rPr>
          <w:rFonts w:ascii="Arial" w:hAnsi="Arial" w:cs="Arial"/>
          <w:color w:val="auto"/>
          <w:sz w:val="20"/>
          <w:szCs w:val="20"/>
        </w:rPr>
        <w:t>(nếu</w:t>
      </w:r>
      <w:r w:rsidRPr="00770355">
        <w:rPr>
          <w:rFonts w:ascii="Arial" w:hAnsi="Arial" w:cs="Arial"/>
          <w:color w:val="auto"/>
          <w:sz w:val="20"/>
          <w:szCs w:val="20"/>
          <w:lang w:val="en-SG"/>
        </w:rPr>
        <w:t xml:space="preserve"> </w:t>
      </w:r>
      <w:r w:rsidRPr="00770355">
        <w:rPr>
          <w:rFonts w:ascii="Arial" w:hAnsi="Arial" w:cs="Arial"/>
          <w:color w:val="auto"/>
          <w:sz w:val="20"/>
          <w:szCs w:val="20"/>
        </w:rPr>
        <w:t>có)</w:t>
      </w:r>
      <w:r w:rsidRPr="00770355">
        <w:rPr>
          <w:rFonts w:ascii="Arial" w:hAnsi="Arial" w:cs="Arial"/>
          <w:color w:val="auto"/>
          <w:sz w:val="20"/>
          <w:szCs w:val="20"/>
          <w:lang w:val="en-SG"/>
        </w:rPr>
        <w:t>…………</w:t>
      </w:r>
      <w:r w:rsidRPr="00770355">
        <w:rPr>
          <w:rFonts w:ascii="Arial" w:hAnsi="Arial" w:cs="Arial"/>
          <w:color w:val="auto"/>
          <w:sz w:val="20"/>
          <w:szCs w:val="20"/>
        </w:rPr>
        <w:t>; mô tả khái quát về quy trình công nghệ và hoạt động của dự án</w:t>
      </w:r>
      <w:r w:rsidRPr="00770355">
        <w:rPr>
          <w:rFonts w:ascii="Arial" w:hAnsi="Arial" w:cs="Arial"/>
          <w:color w:val="auto"/>
          <w:sz w:val="20"/>
          <w:szCs w:val="20"/>
          <w:lang w:val="en-SG"/>
        </w:rPr>
        <w:t>………………</w:t>
      </w:r>
    </w:p>
    <w:p w14:paraId="2D9FCB9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Thời gian hoạt động của dự án đầu tư tại khu vực dự trữ khoáng sản quốc gia và thời gian dự trữ còn lại của khu vực có khoáng sản thuộc đối tượng dự trữ.</w:t>
      </w:r>
    </w:p>
    <w:p w14:paraId="6651513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lang w:val="en-SG"/>
        </w:rPr>
        <w:t xml:space="preserve">II. </w:t>
      </w:r>
      <w:r w:rsidRPr="00770355">
        <w:rPr>
          <w:rFonts w:ascii="Arial" w:hAnsi="Arial" w:cs="Arial"/>
          <w:b/>
          <w:bCs/>
          <w:color w:val="auto"/>
          <w:sz w:val="20"/>
          <w:szCs w:val="20"/>
        </w:rPr>
        <w:t>Nội dung của báo cáo</w:t>
      </w:r>
    </w:p>
    <w:p w14:paraId="58A4A4A2"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rPr>
        <w:t>1. Cơ sở pháp lý và sự cần thiết thành lập báo cáo:</w:t>
      </w:r>
    </w:p>
    <w:p w14:paraId="3F4CC0E7"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Ghi rõ các văn bản pháp lý liên quan để đầu tư dự án và Nghị định số 51/2021/NĐ-CP ngày 01 tháng 4 năm 2021 của Chính phủ về quản lý khoáng sản tại các khu vực dự trữ khoáng sản quốc gia.</w:t>
      </w:r>
    </w:p>
    <w:p w14:paraId="7E9146E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Do dự án nằm trong khu vực dự trữ khoáng sản .... quốc gia, nên việc đầu tư dự án</w:t>
      </w:r>
      <w:r w:rsidRPr="00770355">
        <w:rPr>
          <w:rFonts w:ascii="Arial" w:hAnsi="Arial" w:cs="Arial"/>
          <w:color w:val="auto"/>
          <w:sz w:val="20"/>
          <w:szCs w:val="20"/>
          <w:lang w:val="en-SG"/>
        </w:rPr>
        <w:t>………..</w:t>
      </w:r>
      <w:r w:rsidRPr="00770355">
        <w:rPr>
          <w:rFonts w:ascii="Arial" w:hAnsi="Arial" w:cs="Arial"/>
          <w:color w:val="auto"/>
          <w:sz w:val="20"/>
          <w:szCs w:val="20"/>
        </w:rPr>
        <w:t>sẽ có ảnh hưởng nhất định tới tài nguyên, trữ lượng, chất lượng</w:t>
      </w:r>
      <w:r w:rsidRPr="00770355">
        <w:rPr>
          <w:rFonts w:ascii="Arial" w:hAnsi="Arial" w:cs="Arial"/>
          <w:color w:val="auto"/>
          <w:sz w:val="20"/>
          <w:szCs w:val="20"/>
          <w:lang w:val="en-SG"/>
        </w:rPr>
        <w:t xml:space="preserve"> </w:t>
      </w:r>
      <w:r w:rsidRPr="00770355">
        <w:rPr>
          <w:rFonts w:ascii="Arial" w:hAnsi="Arial" w:cs="Arial"/>
          <w:color w:val="auto"/>
          <w:sz w:val="20"/>
          <w:szCs w:val="20"/>
        </w:rPr>
        <w:t>khoáng sản dự trữ và khoáng sản khác (nếu có) trong khu vực dự trữ. Theo quy định tại Điều 8 Nghị định số 51 /2021 /NĐ-CP ngày 01 tháng 4 năm 2021 của Chính phủ về quản lý khoáng sản tại các khu vực dự trữ khoáng sản quốc gia, thì việc đánh tác động mức độ ảnh hưởng đến tài nguyên, trữ lượng, chất lượng cũng như công tác bảo vệ khoáng sản chưa khai thác trong khu vực dự trữ khoáng sản quốc gia thuộc phạm vi của dự án</w:t>
      </w:r>
      <w:r w:rsidRPr="00770355">
        <w:rPr>
          <w:rFonts w:ascii="Arial" w:hAnsi="Arial" w:cs="Arial"/>
          <w:color w:val="auto"/>
          <w:sz w:val="20"/>
          <w:szCs w:val="20"/>
          <w:lang w:val="en-SG"/>
        </w:rPr>
        <w:t>……………</w:t>
      </w:r>
      <w:r w:rsidRPr="00770355">
        <w:rPr>
          <w:rFonts w:ascii="Arial" w:hAnsi="Arial" w:cs="Arial"/>
          <w:color w:val="auto"/>
          <w:sz w:val="20"/>
          <w:szCs w:val="20"/>
        </w:rPr>
        <w:t>là hết sức cần thiết.</w:t>
      </w:r>
    </w:p>
    <w:p w14:paraId="26598507" w14:textId="77777777" w:rsidR="00770355" w:rsidRPr="00770355" w:rsidRDefault="00770355" w:rsidP="00770355">
      <w:pPr>
        <w:spacing w:after="120"/>
        <w:ind w:firstLine="720"/>
        <w:jc w:val="both"/>
        <w:rPr>
          <w:rFonts w:ascii="Arial" w:hAnsi="Arial" w:cs="Arial"/>
          <w:b/>
          <w:bCs/>
          <w:color w:val="auto"/>
          <w:sz w:val="20"/>
          <w:szCs w:val="20"/>
        </w:rPr>
      </w:pPr>
      <w:r w:rsidRPr="00770355">
        <w:rPr>
          <w:rFonts w:ascii="Arial" w:hAnsi="Arial" w:cs="Arial"/>
          <w:b/>
          <w:bCs/>
          <w:color w:val="auto"/>
          <w:sz w:val="20"/>
          <w:szCs w:val="20"/>
          <w:lang w:val="en-SG"/>
        </w:rPr>
        <w:t xml:space="preserve">2. </w:t>
      </w:r>
      <w:r w:rsidRPr="00770355">
        <w:rPr>
          <w:rFonts w:ascii="Arial" w:hAnsi="Arial" w:cs="Arial"/>
          <w:b/>
          <w:bCs/>
          <w:color w:val="auto"/>
          <w:sz w:val="20"/>
          <w:szCs w:val="20"/>
        </w:rPr>
        <w:t>Tổng quan về tài nguyên khoáng sản trong khu vực dự trữ khoáng sản quốc gia thuộc phạm vi của dự án</w:t>
      </w:r>
    </w:p>
    <w:p w14:paraId="53511C1B"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 xml:space="preserve">Nêu rõ mức độ điều tra đánh giá tiềm năng khoáng sản và hiện trạng về tài nguyên, trữ lượng, hoạt </w:t>
      </w:r>
      <w:r w:rsidRPr="00770355">
        <w:rPr>
          <w:rFonts w:ascii="Arial" w:hAnsi="Arial" w:cs="Arial"/>
          <w:color w:val="auto"/>
          <w:sz w:val="20"/>
          <w:szCs w:val="20"/>
          <w:lang w:val="en-SG"/>
        </w:rPr>
        <w:t>đ</w:t>
      </w:r>
      <w:r w:rsidRPr="00770355">
        <w:rPr>
          <w:rFonts w:ascii="Arial" w:hAnsi="Arial" w:cs="Arial"/>
          <w:color w:val="auto"/>
          <w:sz w:val="20"/>
          <w:szCs w:val="20"/>
        </w:rPr>
        <w:t>ộng thăm dò, khai thác trong phạm vi dự án (nếu có) ở khu vực thực hiện dự án và trong phạm vi của dự án.</w:t>
      </w:r>
    </w:p>
    <w:p w14:paraId="69B02B59" w14:textId="77777777" w:rsidR="00770355" w:rsidRPr="00770355" w:rsidRDefault="00770355" w:rsidP="00770355">
      <w:pPr>
        <w:spacing w:after="120"/>
        <w:ind w:firstLine="720"/>
        <w:jc w:val="both"/>
        <w:rPr>
          <w:rFonts w:ascii="Arial" w:hAnsi="Arial" w:cs="Arial"/>
          <w:b/>
          <w:bCs/>
          <w:color w:val="auto"/>
          <w:sz w:val="20"/>
          <w:szCs w:val="20"/>
        </w:rPr>
      </w:pPr>
      <w:r w:rsidRPr="00770355">
        <w:rPr>
          <w:rFonts w:ascii="Arial" w:hAnsi="Arial" w:cs="Arial"/>
          <w:b/>
          <w:bCs/>
          <w:color w:val="auto"/>
          <w:sz w:val="20"/>
          <w:szCs w:val="20"/>
          <w:lang w:val="en-SG"/>
        </w:rPr>
        <w:t xml:space="preserve">3. </w:t>
      </w:r>
      <w:r w:rsidRPr="00770355">
        <w:rPr>
          <w:rFonts w:ascii="Arial" w:hAnsi="Arial" w:cs="Arial"/>
          <w:b/>
          <w:bCs/>
          <w:color w:val="auto"/>
          <w:sz w:val="20"/>
          <w:szCs w:val="20"/>
        </w:rPr>
        <w:t>Khảo sát, đánh giá sơ bộ về chất lượng, trữ lượng khoáng sản trong phạm vi diện tích thực hiện dự án và phạm vi ảnh hưởng của dự án</w:t>
      </w:r>
    </w:p>
    <w:p w14:paraId="267BD29F"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rPr>
        <w:t>Thu thập tài liệu về địa chất khoáng sản khu vực dự án, bao gồm cả bản đồ và các bản vẽ mặt cắt địa chất khoáng sản; khoan, lấy và phân tích mẫu theo quy định về công tác thăm dò khoáng sản rắn, nhằm xác định được chiều sâu phân bố và chiều dày thân khoáng; dự tính tài nguyên, trữ lượng khoáng sản trong khu vực dự án.</w:t>
      </w:r>
    </w:p>
    <w:p w14:paraId="774BD6B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lang w:val="en-SG"/>
        </w:rPr>
        <w:t xml:space="preserve">4. </w:t>
      </w:r>
      <w:r w:rsidRPr="00770355">
        <w:rPr>
          <w:rFonts w:ascii="Arial" w:hAnsi="Arial" w:cs="Arial"/>
          <w:b/>
          <w:bCs/>
          <w:color w:val="auto"/>
          <w:sz w:val="20"/>
          <w:szCs w:val="20"/>
        </w:rPr>
        <w:t>Đánh giá các tác động, ảnh hưởng của dự án đến chất lượng, trữ lượng khoáng sản trong khu vực dự trữ khoáng sản quốc gia thuộc phạm vi của dự án</w:t>
      </w:r>
    </w:p>
    <w:p w14:paraId="3378B964"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4.1. </w:t>
      </w:r>
      <w:r w:rsidRPr="00770355">
        <w:rPr>
          <w:rFonts w:ascii="Arial" w:hAnsi="Arial" w:cs="Arial"/>
          <w:color w:val="auto"/>
          <w:sz w:val="20"/>
          <w:szCs w:val="20"/>
        </w:rPr>
        <w:t>Các yếu tố tác động, ảnh hưởng của dự án ở cả 3 giai đoạn:</w:t>
      </w:r>
    </w:p>
    <w:p w14:paraId="396D10DD"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Giai đoạn đầu tư xây dựng</w:t>
      </w:r>
      <w:r w:rsidRPr="00770355">
        <w:rPr>
          <w:rFonts w:ascii="Arial" w:hAnsi="Arial" w:cs="Arial"/>
          <w:color w:val="auto"/>
          <w:sz w:val="20"/>
          <w:szCs w:val="20"/>
          <w:lang w:val="en-SG"/>
        </w:rPr>
        <w:t>……………..</w:t>
      </w:r>
      <w:r w:rsidRPr="00770355">
        <w:rPr>
          <w:rFonts w:ascii="Arial" w:hAnsi="Arial" w:cs="Arial"/>
          <w:color w:val="auto"/>
          <w:sz w:val="20"/>
          <w:szCs w:val="20"/>
        </w:rPr>
        <w:t>;</w:t>
      </w:r>
    </w:p>
    <w:p w14:paraId="282CB877"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Giai đoạn dự án hoạt động</w:t>
      </w:r>
      <w:r w:rsidRPr="00770355">
        <w:rPr>
          <w:rFonts w:ascii="Arial" w:hAnsi="Arial" w:cs="Arial"/>
          <w:color w:val="auto"/>
          <w:sz w:val="20"/>
          <w:szCs w:val="20"/>
          <w:lang w:val="en-SG"/>
        </w:rPr>
        <w:t>………………</w:t>
      </w:r>
      <w:r w:rsidRPr="00770355">
        <w:rPr>
          <w:rFonts w:ascii="Arial" w:hAnsi="Arial" w:cs="Arial"/>
          <w:color w:val="auto"/>
          <w:sz w:val="20"/>
          <w:szCs w:val="20"/>
        </w:rPr>
        <w:t>;</w:t>
      </w:r>
    </w:p>
    <w:p w14:paraId="56AD8053"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Giai đoạn kết thúc dự án</w:t>
      </w:r>
      <w:r w:rsidRPr="00770355">
        <w:rPr>
          <w:rFonts w:ascii="Arial" w:hAnsi="Arial" w:cs="Arial"/>
          <w:color w:val="auto"/>
          <w:sz w:val="20"/>
          <w:szCs w:val="20"/>
          <w:lang w:val="en-SG"/>
        </w:rPr>
        <w:t>…………………..</w:t>
      </w:r>
      <w:r w:rsidRPr="00770355">
        <w:rPr>
          <w:rFonts w:ascii="Arial" w:hAnsi="Arial" w:cs="Arial"/>
          <w:color w:val="auto"/>
          <w:sz w:val="20"/>
          <w:szCs w:val="20"/>
        </w:rPr>
        <w:t>;</w:t>
      </w:r>
    </w:p>
    <w:p w14:paraId="5920DAD9"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4.2. </w:t>
      </w:r>
      <w:r w:rsidRPr="00770355">
        <w:rPr>
          <w:rFonts w:ascii="Arial" w:hAnsi="Arial" w:cs="Arial"/>
          <w:color w:val="auto"/>
          <w:sz w:val="20"/>
          <w:szCs w:val="20"/>
        </w:rPr>
        <w:t xml:space="preserve">Đánh giá mức độ ảnh hưởng đến tài nguyên, trữ lượng, chất lượng khoáng sản trong khu vực dự trữ ở cả 3 giai đoạn </w:t>
      </w:r>
      <w:r w:rsidRPr="00770355">
        <w:rPr>
          <w:rFonts w:ascii="Arial" w:hAnsi="Arial" w:cs="Arial"/>
          <w:i/>
          <w:iCs/>
          <w:color w:val="auto"/>
          <w:sz w:val="20"/>
          <w:szCs w:val="20"/>
        </w:rPr>
        <w:t>(Tài nguyên, trữ lượng là có làm giảm tài nguyên, trữ lượng khoáng sản khỉ thực hiện dự án không?; chất lượng là quá trình làm nghèo khoáng sản có xảy ra không và mức độ làm nghèo thế nào?)</w:t>
      </w:r>
    </w:p>
    <w:p w14:paraId="5C78A9D8"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Giai đoạn đầu tư xây dựng</w:t>
      </w:r>
      <w:r w:rsidRPr="00770355">
        <w:rPr>
          <w:rFonts w:ascii="Arial" w:hAnsi="Arial" w:cs="Arial"/>
          <w:color w:val="auto"/>
          <w:sz w:val="20"/>
          <w:szCs w:val="20"/>
          <w:lang w:val="en-SG"/>
        </w:rPr>
        <w:t>…………………</w:t>
      </w:r>
      <w:r w:rsidRPr="00770355">
        <w:rPr>
          <w:rFonts w:ascii="Arial" w:hAnsi="Arial" w:cs="Arial"/>
          <w:color w:val="auto"/>
          <w:sz w:val="20"/>
          <w:szCs w:val="20"/>
        </w:rPr>
        <w:t>;</w:t>
      </w:r>
    </w:p>
    <w:p w14:paraId="1C18BCB5"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lastRenderedPageBreak/>
        <w:t xml:space="preserve">- </w:t>
      </w:r>
      <w:r w:rsidRPr="00770355">
        <w:rPr>
          <w:rFonts w:ascii="Arial" w:hAnsi="Arial" w:cs="Arial"/>
          <w:color w:val="auto"/>
          <w:sz w:val="20"/>
          <w:szCs w:val="20"/>
        </w:rPr>
        <w:t>Giai đoạn dự án hoạt động</w:t>
      </w:r>
      <w:r w:rsidRPr="00770355">
        <w:rPr>
          <w:rFonts w:ascii="Arial" w:hAnsi="Arial" w:cs="Arial"/>
          <w:color w:val="auto"/>
          <w:sz w:val="20"/>
          <w:szCs w:val="20"/>
          <w:lang w:val="en-SG"/>
        </w:rPr>
        <w:t>…………………</w:t>
      </w:r>
      <w:r w:rsidRPr="00770355">
        <w:rPr>
          <w:rFonts w:ascii="Arial" w:hAnsi="Arial" w:cs="Arial"/>
          <w:color w:val="auto"/>
          <w:sz w:val="20"/>
          <w:szCs w:val="20"/>
        </w:rPr>
        <w:t>;</w:t>
      </w:r>
    </w:p>
    <w:p w14:paraId="7C0C1B2E" w14:textId="77777777" w:rsidR="00770355" w:rsidRPr="00770355" w:rsidRDefault="00770355" w:rsidP="00770355">
      <w:pPr>
        <w:spacing w:after="120"/>
        <w:ind w:firstLine="720"/>
        <w:jc w:val="both"/>
        <w:rPr>
          <w:rFonts w:ascii="Arial" w:hAnsi="Arial" w:cs="Arial"/>
          <w:color w:val="auto"/>
          <w:sz w:val="20"/>
          <w:szCs w:val="20"/>
          <w:lang w:val="en-SG"/>
        </w:rPr>
      </w:pPr>
      <w:r w:rsidRPr="00770355">
        <w:rPr>
          <w:rFonts w:ascii="Arial" w:hAnsi="Arial" w:cs="Arial"/>
          <w:color w:val="auto"/>
          <w:sz w:val="20"/>
          <w:szCs w:val="20"/>
          <w:lang w:val="en-SG"/>
        </w:rPr>
        <w:t xml:space="preserve">- </w:t>
      </w:r>
      <w:r w:rsidRPr="00770355">
        <w:rPr>
          <w:rFonts w:ascii="Arial" w:hAnsi="Arial" w:cs="Arial"/>
          <w:color w:val="auto"/>
          <w:sz w:val="20"/>
          <w:szCs w:val="20"/>
        </w:rPr>
        <w:t>Giai đoạn kết thúc dự án:</w:t>
      </w:r>
      <w:r w:rsidRPr="00770355">
        <w:rPr>
          <w:rFonts w:ascii="Arial" w:hAnsi="Arial" w:cs="Arial"/>
          <w:color w:val="auto"/>
          <w:sz w:val="20"/>
          <w:szCs w:val="20"/>
          <w:lang w:val="en-SG"/>
        </w:rPr>
        <w:t>………………………</w:t>
      </w:r>
    </w:p>
    <w:p w14:paraId="777BB31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4.3. </w:t>
      </w:r>
      <w:r w:rsidRPr="00770355">
        <w:rPr>
          <w:rFonts w:ascii="Arial" w:hAnsi="Arial" w:cs="Arial"/>
          <w:color w:val="auto"/>
          <w:sz w:val="20"/>
          <w:szCs w:val="20"/>
        </w:rPr>
        <w:t xml:space="preserve">Các giải pháp quản lý, bảo vệ khoáng sản trong khu vực dự trữ khoáng sản quốc gia thuộc phạm vi của dự án ở cả 3 giai đoạn: </w:t>
      </w:r>
      <w:r w:rsidRPr="00770355">
        <w:rPr>
          <w:rFonts w:ascii="Arial" w:hAnsi="Arial" w:cs="Arial"/>
          <w:i/>
          <w:iCs/>
          <w:color w:val="auto"/>
          <w:sz w:val="20"/>
          <w:szCs w:val="20"/>
        </w:rPr>
        <w:t>(nêu chi tiết các giải pháp bảo vệ đối với cả 03 giai đoạn của dự án).</w:t>
      </w:r>
    </w:p>
    <w:p w14:paraId="5F924B1A"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4.4. </w:t>
      </w:r>
      <w:r w:rsidRPr="00770355">
        <w:rPr>
          <w:rFonts w:ascii="Arial" w:hAnsi="Arial" w:cs="Arial"/>
          <w:color w:val="auto"/>
          <w:sz w:val="20"/>
          <w:szCs w:val="20"/>
        </w:rPr>
        <w:t xml:space="preserve">Chi phí quản lý, bảo vệ khoáng sản trong khu vực dự trữ khoáng sản quốc gia thuộc phạm vi của dự án: </w:t>
      </w:r>
      <w:r w:rsidRPr="00770355">
        <w:rPr>
          <w:rFonts w:ascii="Arial" w:hAnsi="Arial" w:cs="Arial"/>
          <w:i/>
          <w:iCs/>
          <w:color w:val="auto"/>
          <w:sz w:val="20"/>
          <w:szCs w:val="20"/>
        </w:rPr>
        <w:t>(dự toán chi tiết chi phí cho công tác bảo vệ khoáng sản đ</w:t>
      </w:r>
      <w:r w:rsidRPr="00770355">
        <w:rPr>
          <w:rFonts w:ascii="Arial" w:hAnsi="Arial" w:cs="Arial"/>
          <w:i/>
          <w:iCs/>
          <w:color w:val="auto"/>
          <w:sz w:val="20"/>
          <w:szCs w:val="20"/>
          <w:lang w:val="en-SG"/>
        </w:rPr>
        <w:t>ố</w:t>
      </w:r>
      <w:r w:rsidRPr="00770355">
        <w:rPr>
          <w:rFonts w:ascii="Arial" w:hAnsi="Arial" w:cs="Arial"/>
          <w:i/>
          <w:iCs/>
          <w:color w:val="auto"/>
          <w:sz w:val="20"/>
          <w:szCs w:val="20"/>
        </w:rPr>
        <w:t>i với cả 03 giai đoạn của dự án).</w:t>
      </w:r>
    </w:p>
    <w:p w14:paraId="0A5804E2"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4.5. </w:t>
      </w:r>
      <w:r w:rsidRPr="00770355">
        <w:rPr>
          <w:rFonts w:ascii="Arial" w:hAnsi="Arial" w:cs="Arial"/>
          <w:color w:val="auto"/>
          <w:sz w:val="20"/>
          <w:szCs w:val="20"/>
        </w:rPr>
        <w:t>Bản vẽ và Phụ lục tài liệu kèm theo:</w:t>
      </w:r>
    </w:p>
    <w:p w14:paraId="6DBFFCCF"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Bản đồ vị trí giao thông của dự án;</w:t>
      </w:r>
    </w:p>
    <w:p w14:paraId="79527F9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Bản vẽ tổng mặt bằng của dự án (tỷ lệ không nhỏ hơn 1/2000);</w:t>
      </w:r>
    </w:p>
    <w:p w14:paraId="6CF4CCF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 xml:space="preserve">Bản đồ hiện trạng khu đất thực hiện dự án </w:t>
      </w:r>
      <w:r w:rsidRPr="00770355">
        <w:rPr>
          <w:rFonts w:ascii="Arial" w:hAnsi="Arial" w:cs="Arial"/>
          <w:i/>
          <w:color w:val="auto"/>
          <w:sz w:val="20"/>
          <w:szCs w:val="20"/>
        </w:rPr>
        <w:t>(c</w:t>
      </w:r>
      <w:r w:rsidRPr="00770355">
        <w:rPr>
          <w:rFonts w:ascii="Arial" w:hAnsi="Arial" w:cs="Arial"/>
          <w:i/>
          <w:color w:val="auto"/>
          <w:sz w:val="20"/>
          <w:szCs w:val="20"/>
          <w:lang w:val="en-SG"/>
        </w:rPr>
        <w:t>ó</w:t>
      </w:r>
      <w:r w:rsidRPr="00770355">
        <w:rPr>
          <w:rFonts w:ascii="Arial" w:hAnsi="Arial" w:cs="Arial"/>
          <w:color w:val="auto"/>
          <w:sz w:val="20"/>
          <w:szCs w:val="20"/>
        </w:rPr>
        <w:t xml:space="preserve"> </w:t>
      </w:r>
      <w:r w:rsidRPr="00770355">
        <w:rPr>
          <w:rFonts w:ascii="Arial" w:hAnsi="Arial" w:cs="Arial"/>
          <w:i/>
          <w:iCs/>
          <w:color w:val="auto"/>
          <w:sz w:val="20"/>
          <w:szCs w:val="20"/>
        </w:rPr>
        <w:t>tọa độ các điểm góc ranh giới phạm vi đất của dự án)</w:t>
      </w:r>
      <w:r w:rsidRPr="00770355">
        <w:rPr>
          <w:rFonts w:ascii="Arial" w:hAnsi="Arial" w:cs="Arial"/>
          <w:color w:val="auto"/>
          <w:sz w:val="20"/>
          <w:szCs w:val="20"/>
        </w:rPr>
        <w:t xml:space="preserve"> (tỷ lệ không nhỏ hơn 1/2000);</w:t>
      </w:r>
    </w:p>
    <w:p w14:paraId="06672FB7"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Các bản vẽ và mặt cắt về địa chất khoáng sản khu vực dự án (tỷ lệ không nhỏ hơn 1/5000);</w:t>
      </w:r>
    </w:p>
    <w:p w14:paraId="3F9E443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Bản đồ bố trí các lỗ khoan khảo sát (tỷ lệ không nhỏ hơn 1/2000);</w:t>
      </w:r>
    </w:p>
    <w:p w14:paraId="35AAD4EF"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Các thiết đồ lỗ khoan khảo sát;</w:t>
      </w:r>
    </w:p>
    <w:p w14:paraId="75B7931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Bình đồ và mặt cắt dự tính tài nguyên, trữ lượng khoáng sản trong phạm vi dự án (tỷ lệ không nhỏ hơn 1/2000);</w:t>
      </w:r>
    </w:p>
    <w:p w14:paraId="1E92B106"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K</w:t>
      </w:r>
      <w:r w:rsidRPr="00770355">
        <w:rPr>
          <w:rFonts w:ascii="Arial" w:hAnsi="Arial" w:cs="Arial"/>
          <w:color w:val="auto"/>
          <w:sz w:val="20"/>
          <w:szCs w:val="20"/>
          <w:lang w:val="en-SG"/>
        </w:rPr>
        <w:t>ế</w:t>
      </w:r>
      <w:r w:rsidRPr="00770355">
        <w:rPr>
          <w:rFonts w:ascii="Arial" w:hAnsi="Arial" w:cs="Arial"/>
          <w:color w:val="auto"/>
          <w:sz w:val="20"/>
          <w:szCs w:val="20"/>
        </w:rPr>
        <w:t>t quả phân tích thí nghiệm mẫu.</w:t>
      </w:r>
    </w:p>
    <w:p w14:paraId="7C9DFABC"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b/>
          <w:bCs/>
          <w:color w:val="auto"/>
          <w:sz w:val="20"/>
          <w:szCs w:val="20"/>
          <w:lang w:val="en-SG"/>
        </w:rPr>
        <w:t xml:space="preserve">III. </w:t>
      </w:r>
      <w:r w:rsidRPr="00770355">
        <w:rPr>
          <w:rFonts w:ascii="Arial" w:hAnsi="Arial" w:cs="Arial"/>
          <w:b/>
          <w:bCs/>
          <w:color w:val="auto"/>
          <w:sz w:val="20"/>
          <w:szCs w:val="20"/>
        </w:rPr>
        <w:t>Kết luận</w:t>
      </w:r>
    </w:p>
    <w:p w14:paraId="53A8EA0B"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Từ kết quả công tác khảo sát, đánh giá về tài nguyên, trữ lượng, chất lượng khoáng sản trong khu vực dự trữ khoáng sản quốc gia thuộc phạm vi của dự án nêu trên để đưa ra kết luận về diện phân bố và độ sâu thân khoáng sản, tài nguyên, trữ lượng, chất lượng của khoáng sản trong phạm vi dự án.</w:t>
      </w:r>
    </w:p>
    <w:p w14:paraId="122789A1"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Từ kết quả đánh giá nêu trên để kết luận tóm tắt về mức độ ảnh hưởng đến tài nguyên, trữ lượng, chất lượng khoáng sản trong khu vực dự trữ khoáng sản quốc gia thuộc phạm vi của dự án (kết luận nêu đối với cả 03 giai đoạn).</w:t>
      </w:r>
    </w:p>
    <w:p w14:paraId="11D7B2F8" w14:textId="77777777" w:rsidR="00770355" w:rsidRPr="00770355" w:rsidRDefault="00770355" w:rsidP="00770355">
      <w:pPr>
        <w:spacing w:after="120"/>
        <w:ind w:firstLine="720"/>
        <w:jc w:val="both"/>
        <w:rPr>
          <w:rFonts w:ascii="Arial" w:hAnsi="Arial" w:cs="Arial"/>
          <w:color w:val="auto"/>
          <w:sz w:val="20"/>
          <w:szCs w:val="20"/>
        </w:rPr>
      </w:pPr>
      <w:r w:rsidRPr="00770355">
        <w:rPr>
          <w:rFonts w:ascii="Arial" w:hAnsi="Arial" w:cs="Arial"/>
          <w:color w:val="auto"/>
          <w:sz w:val="20"/>
          <w:szCs w:val="20"/>
          <w:lang w:val="en-SG"/>
        </w:rPr>
        <w:t xml:space="preserve">- </w:t>
      </w:r>
      <w:r w:rsidRPr="00770355">
        <w:rPr>
          <w:rFonts w:ascii="Arial" w:hAnsi="Arial" w:cs="Arial"/>
          <w:color w:val="auto"/>
          <w:sz w:val="20"/>
          <w:szCs w:val="20"/>
        </w:rPr>
        <w:t>Cam kết của chủ đầu tư dự án đối với công tác quản lý, bảo vệ khoáng sản trong khu vực dự trữ khoáng sản quốc gia thuộc phạm vi của dự án theo quy định tại khoản 2 Điều 7 Nghị định số 51/2021/NĐ-CP ngày 01 tháng 4 năm 2021 của Chính phủ về quản lý khoáng sản tại các khu vực dự trữ khoáng sản quốc gia.</w:t>
      </w:r>
    </w:p>
    <w:p w14:paraId="6CF360DA" w14:textId="099EBFAA" w:rsidR="009E4C5B" w:rsidRPr="00770355" w:rsidRDefault="009E4C5B" w:rsidP="009E4C5B">
      <w:pPr>
        <w:spacing w:after="120"/>
        <w:jc w:val="both"/>
        <w:rPr>
          <w:rFonts w:ascii="Arial" w:hAnsi="Arial" w:cs="Arial"/>
          <w:color w:val="000000" w:themeColor="text1"/>
          <w:sz w:val="20"/>
          <w:szCs w:val="20"/>
        </w:rPr>
      </w:pPr>
    </w:p>
    <w:sectPr w:rsidR="009E4C5B" w:rsidRPr="00770355" w:rsidSect="00D91501">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33681" w14:textId="77777777" w:rsidR="00C91B37" w:rsidRDefault="00C91B37">
      <w:r>
        <w:separator/>
      </w:r>
    </w:p>
  </w:endnote>
  <w:endnote w:type="continuationSeparator" w:id="0">
    <w:p w14:paraId="47C45D2D" w14:textId="77777777" w:rsidR="00C91B37" w:rsidRDefault="00C9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8E73" w14:textId="77777777" w:rsidR="00770355" w:rsidRDefault="00770355">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D4C9" w14:textId="04993AF2" w:rsidR="003C5FAD" w:rsidRDefault="003C5FAD">
    <w:pPr>
      <w:pStyle w:val="Footer"/>
    </w:pPr>
    <w:r w:rsidRPr="00902A6A">
      <w:rPr>
        <w:noProof/>
        <w:lang w:val="en-US" w:eastAsia="en-US" w:bidi="ar-SA"/>
      </w:rPr>
      <w:drawing>
        <wp:inline distT="0" distB="0" distL="0" distR="0" wp14:anchorId="4BC1D2C1" wp14:editId="65BF0828">
          <wp:extent cx="5727700" cy="572135"/>
          <wp:effectExtent l="0" t="0" r="635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p w14:paraId="7F48A05B" w14:textId="77777777" w:rsidR="00770355" w:rsidRDefault="00770355">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5C98" w14:textId="7632E360" w:rsidR="00770355" w:rsidRDefault="0077035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3A3A6" w14:textId="77777777" w:rsidR="00C91B37" w:rsidRDefault="00C91B37"/>
  </w:footnote>
  <w:footnote w:type="continuationSeparator" w:id="0">
    <w:p w14:paraId="1F2FC1B6" w14:textId="77777777" w:rsidR="00C91B37" w:rsidRDefault="00C91B3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611D" w14:textId="77777777" w:rsidR="00271137" w:rsidRDefault="0027113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32305" w14:textId="77777777" w:rsidR="00271137" w:rsidRDefault="00271137">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A5F92" w14:textId="77777777" w:rsidR="00E9354C" w:rsidRDefault="00E9354C">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B6C1" w14:textId="5DDE9375" w:rsidR="00E9354C" w:rsidRDefault="00E9354C">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47261" w14:textId="77777777" w:rsidR="00770355" w:rsidRDefault="00770355">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69499" w14:textId="77777777" w:rsidR="00770355" w:rsidRDefault="00770355">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9A015" w14:textId="77777777" w:rsidR="00770355" w:rsidRDefault="00770355">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121E2" w14:textId="77777777" w:rsidR="00770355" w:rsidRDefault="0077035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174DF"/>
    <w:multiLevelType w:val="multilevel"/>
    <w:tmpl w:val="A54A9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1F3"/>
    <w:rsid w:val="001327C4"/>
    <w:rsid w:val="00271137"/>
    <w:rsid w:val="002D1791"/>
    <w:rsid w:val="002F4AB3"/>
    <w:rsid w:val="00305E55"/>
    <w:rsid w:val="00315F02"/>
    <w:rsid w:val="00330411"/>
    <w:rsid w:val="003C5FAD"/>
    <w:rsid w:val="00414E60"/>
    <w:rsid w:val="004308D7"/>
    <w:rsid w:val="00473556"/>
    <w:rsid w:val="004E0A1F"/>
    <w:rsid w:val="005523DA"/>
    <w:rsid w:val="00552B0C"/>
    <w:rsid w:val="006717D1"/>
    <w:rsid w:val="00702517"/>
    <w:rsid w:val="00770355"/>
    <w:rsid w:val="00785147"/>
    <w:rsid w:val="007F5774"/>
    <w:rsid w:val="00857725"/>
    <w:rsid w:val="008B1C21"/>
    <w:rsid w:val="009E4C5B"/>
    <w:rsid w:val="00BD0C83"/>
    <w:rsid w:val="00BF571E"/>
    <w:rsid w:val="00C91B37"/>
    <w:rsid w:val="00D05047"/>
    <w:rsid w:val="00E64CE4"/>
    <w:rsid w:val="00E9354C"/>
    <w:rsid w:val="00FD1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19865"/>
  <w15:docId w15:val="{5E3B5FA6-CD7C-4214-B57A-AA389DF8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327C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pacing w:after="900"/>
      <w:ind w:hanging="1320"/>
    </w:pPr>
    <w:rPr>
      <w:rFonts w:ascii="Times New Roman" w:eastAsia="Times New Roman" w:hAnsi="Times New Roman" w:cs="Times New Roman"/>
      <w:sz w:val="18"/>
      <w:szCs w:val="1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20" w:line="266" w:lineRule="auto"/>
      <w:ind w:firstLine="580"/>
      <w:outlineLvl w:val="0"/>
    </w:pPr>
    <w:rPr>
      <w:rFonts w:ascii="Times New Roman" w:eastAsia="Times New Roman" w:hAnsi="Times New Roman" w:cs="Times New Roman"/>
      <w:b/>
      <w:bCs/>
      <w:sz w:val="26"/>
      <w:szCs w:val="26"/>
    </w:rPr>
  </w:style>
  <w:style w:type="table" w:styleId="TableGrid">
    <w:name w:val="Table Grid"/>
    <w:basedOn w:val="TableNormal"/>
    <w:uiPriority w:val="39"/>
    <w:rsid w:val="00132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57725"/>
    <w:pPr>
      <w:tabs>
        <w:tab w:val="center" w:pos="4513"/>
        <w:tab w:val="right" w:pos="9026"/>
      </w:tabs>
    </w:pPr>
  </w:style>
  <w:style w:type="character" w:customStyle="1" w:styleId="FooterChar">
    <w:name w:val="Footer Char"/>
    <w:basedOn w:val="DefaultParagraphFont"/>
    <w:link w:val="Footer"/>
    <w:uiPriority w:val="99"/>
    <w:rsid w:val="00857725"/>
    <w:rPr>
      <w:color w:val="000000"/>
    </w:rPr>
  </w:style>
  <w:style w:type="paragraph" w:styleId="Header">
    <w:name w:val="header"/>
    <w:basedOn w:val="Normal"/>
    <w:link w:val="HeaderChar"/>
    <w:uiPriority w:val="99"/>
    <w:unhideWhenUsed/>
    <w:rsid w:val="00857725"/>
    <w:pPr>
      <w:tabs>
        <w:tab w:val="center" w:pos="4513"/>
        <w:tab w:val="right" w:pos="9026"/>
      </w:tabs>
    </w:pPr>
  </w:style>
  <w:style w:type="character" w:customStyle="1" w:styleId="HeaderChar">
    <w:name w:val="Header Char"/>
    <w:basedOn w:val="DefaultParagraphFont"/>
    <w:link w:val="Header"/>
    <w:uiPriority w:val="99"/>
    <w:rsid w:val="00857725"/>
    <w:rPr>
      <w:color w:val="000000"/>
    </w:rPr>
  </w:style>
  <w:style w:type="character" w:customStyle="1" w:styleId="Bodytext5">
    <w:name w:val="Body text (5)_"/>
    <w:basedOn w:val="DefaultParagraphFont"/>
    <w:link w:val="Bodytext50"/>
    <w:rsid w:val="009E4C5B"/>
    <w:rPr>
      <w:rFonts w:ascii="Times New Roman" w:eastAsia="Times New Roman" w:hAnsi="Times New Roman" w:cs="Times New Roman"/>
      <w:smallCaps/>
      <w:sz w:val="28"/>
      <w:szCs w:val="28"/>
    </w:rPr>
  </w:style>
  <w:style w:type="character" w:customStyle="1" w:styleId="Picturecaption">
    <w:name w:val="Picture caption_"/>
    <w:basedOn w:val="DefaultParagraphFont"/>
    <w:link w:val="Picturecaption0"/>
    <w:rsid w:val="009E4C5B"/>
    <w:rPr>
      <w:rFonts w:ascii="Times New Roman" w:eastAsia="Times New Roman" w:hAnsi="Times New Roman" w:cs="Times New Roman"/>
      <w:b/>
      <w:bCs/>
      <w:sz w:val="26"/>
      <w:szCs w:val="26"/>
    </w:rPr>
  </w:style>
  <w:style w:type="character" w:customStyle="1" w:styleId="Other">
    <w:name w:val="Other_"/>
    <w:basedOn w:val="DefaultParagraphFont"/>
    <w:link w:val="Other0"/>
    <w:rsid w:val="009E4C5B"/>
    <w:rPr>
      <w:rFonts w:ascii="Times New Roman" w:eastAsia="Times New Roman" w:hAnsi="Times New Roman" w:cs="Times New Roman"/>
    </w:rPr>
  </w:style>
  <w:style w:type="character" w:customStyle="1" w:styleId="Bodytext4">
    <w:name w:val="Body text (4)_"/>
    <w:basedOn w:val="DefaultParagraphFont"/>
    <w:link w:val="Bodytext40"/>
    <w:rsid w:val="009E4C5B"/>
    <w:rPr>
      <w:rFonts w:ascii="Arial" w:eastAsia="Arial" w:hAnsi="Arial" w:cs="Arial"/>
      <w:b/>
      <w:bCs/>
      <w:sz w:val="15"/>
      <w:szCs w:val="15"/>
    </w:rPr>
  </w:style>
  <w:style w:type="character" w:customStyle="1" w:styleId="Bodytext3">
    <w:name w:val="Body text (3)_"/>
    <w:basedOn w:val="DefaultParagraphFont"/>
    <w:link w:val="Bodytext30"/>
    <w:rsid w:val="009E4C5B"/>
    <w:rPr>
      <w:rFonts w:ascii="Times New Roman" w:eastAsia="Times New Roman" w:hAnsi="Times New Roman" w:cs="Times New Roman"/>
      <w:i/>
      <w:iCs/>
      <w:sz w:val="18"/>
      <w:szCs w:val="18"/>
    </w:rPr>
  </w:style>
  <w:style w:type="character" w:customStyle="1" w:styleId="BodyTextChar1">
    <w:name w:val="Body Text Char1"/>
    <w:basedOn w:val="DefaultParagraphFont"/>
    <w:uiPriority w:val="99"/>
    <w:semiHidden/>
    <w:rsid w:val="009E4C5B"/>
    <w:rPr>
      <w:color w:val="000000"/>
    </w:rPr>
  </w:style>
  <w:style w:type="paragraph" w:customStyle="1" w:styleId="Bodytext50">
    <w:name w:val="Body text (5)"/>
    <w:basedOn w:val="Normal"/>
    <w:link w:val="Bodytext5"/>
    <w:rsid w:val="009E4C5B"/>
    <w:pPr>
      <w:spacing w:after="220"/>
      <w:ind w:left="3600"/>
    </w:pPr>
    <w:rPr>
      <w:rFonts w:ascii="Times New Roman" w:eastAsia="Times New Roman" w:hAnsi="Times New Roman" w:cs="Times New Roman"/>
      <w:smallCaps/>
      <w:color w:val="auto"/>
      <w:sz w:val="28"/>
      <w:szCs w:val="28"/>
    </w:rPr>
  </w:style>
  <w:style w:type="paragraph" w:customStyle="1" w:styleId="Picturecaption0">
    <w:name w:val="Picture caption"/>
    <w:basedOn w:val="Normal"/>
    <w:link w:val="Picturecaption"/>
    <w:rsid w:val="009E4C5B"/>
    <w:pPr>
      <w:jc w:val="right"/>
    </w:pPr>
    <w:rPr>
      <w:rFonts w:ascii="Times New Roman" w:eastAsia="Times New Roman" w:hAnsi="Times New Roman" w:cs="Times New Roman"/>
      <w:b/>
      <w:bCs/>
      <w:color w:val="auto"/>
      <w:sz w:val="26"/>
      <w:szCs w:val="26"/>
    </w:rPr>
  </w:style>
  <w:style w:type="paragraph" w:customStyle="1" w:styleId="Other0">
    <w:name w:val="Other"/>
    <w:basedOn w:val="Normal"/>
    <w:link w:val="Other"/>
    <w:rsid w:val="009E4C5B"/>
    <w:pPr>
      <w:spacing w:after="100" w:line="276" w:lineRule="auto"/>
      <w:ind w:firstLine="400"/>
    </w:pPr>
    <w:rPr>
      <w:rFonts w:ascii="Times New Roman" w:eastAsia="Times New Roman" w:hAnsi="Times New Roman" w:cs="Times New Roman"/>
      <w:color w:val="auto"/>
    </w:rPr>
  </w:style>
  <w:style w:type="paragraph" w:customStyle="1" w:styleId="Bodytext40">
    <w:name w:val="Body text (4)"/>
    <w:basedOn w:val="Normal"/>
    <w:link w:val="Bodytext4"/>
    <w:rsid w:val="009E4C5B"/>
    <w:pPr>
      <w:spacing w:line="334" w:lineRule="auto"/>
      <w:ind w:left="740" w:right="7080"/>
      <w:jc w:val="right"/>
    </w:pPr>
    <w:rPr>
      <w:rFonts w:ascii="Arial" w:eastAsia="Arial" w:hAnsi="Arial" w:cs="Arial"/>
      <w:b/>
      <w:bCs/>
      <w:color w:val="auto"/>
      <w:sz w:val="15"/>
      <w:szCs w:val="15"/>
    </w:rPr>
  </w:style>
  <w:style w:type="paragraph" w:customStyle="1" w:styleId="Bodytext30">
    <w:name w:val="Body text (3)"/>
    <w:basedOn w:val="Normal"/>
    <w:link w:val="Bodytext3"/>
    <w:rsid w:val="009E4C5B"/>
    <w:pPr>
      <w:spacing w:after="240" w:line="223" w:lineRule="auto"/>
      <w:ind w:left="970" w:firstLine="400"/>
    </w:pPr>
    <w:rPr>
      <w:rFonts w:ascii="Times New Roman" w:eastAsia="Times New Roman" w:hAnsi="Times New Roman" w:cs="Times New Roman"/>
      <w:i/>
      <w:iCs/>
      <w:color w:val="auto"/>
      <w:sz w:val="18"/>
      <w:szCs w:val="18"/>
    </w:rPr>
  </w:style>
  <w:style w:type="character" w:customStyle="1" w:styleId="Vnbnnidung">
    <w:name w:val="Văn bản nội dung_"/>
    <w:basedOn w:val="DefaultParagraphFont"/>
    <w:link w:val="Vnbnnidung0"/>
    <w:rsid w:val="00770355"/>
    <w:rPr>
      <w:rFonts w:ascii="Times New Roman" w:eastAsia="Times New Roman" w:hAnsi="Times New Roman" w:cs="Times New Roman"/>
    </w:rPr>
  </w:style>
  <w:style w:type="character" w:customStyle="1" w:styleId="Vnbnnidung2">
    <w:name w:val="Văn bản nội dung (2)_"/>
    <w:basedOn w:val="DefaultParagraphFont"/>
    <w:link w:val="Vnbnnidung20"/>
    <w:rsid w:val="00770355"/>
    <w:rPr>
      <w:rFonts w:ascii="Times New Roman" w:eastAsia="Times New Roman" w:hAnsi="Times New Roman" w:cs="Times New Roman"/>
    </w:rPr>
  </w:style>
  <w:style w:type="character" w:customStyle="1" w:styleId="utranghocchntrang2">
    <w:name w:val="Đầu trang hoặc chân trang (2)_"/>
    <w:basedOn w:val="DefaultParagraphFont"/>
    <w:link w:val="utranghocchntrang20"/>
    <w:rsid w:val="00770355"/>
    <w:rPr>
      <w:rFonts w:ascii="Times New Roman" w:eastAsia="Times New Roman" w:hAnsi="Times New Roman" w:cs="Times New Roman"/>
      <w:sz w:val="20"/>
      <w:szCs w:val="20"/>
    </w:rPr>
  </w:style>
  <w:style w:type="character" w:customStyle="1" w:styleId="Tiu1">
    <w:name w:val="Tiêu đề #1_"/>
    <w:basedOn w:val="DefaultParagraphFont"/>
    <w:link w:val="Tiu10"/>
    <w:rsid w:val="00770355"/>
    <w:rPr>
      <w:rFonts w:ascii="Times New Roman" w:eastAsia="Times New Roman" w:hAnsi="Times New Roman" w:cs="Times New Roman"/>
      <w:b/>
      <w:bCs/>
    </w:rPr>
  </w:style>
  <w:style w:type="character" w:customStyle="1" w:styleId="Chthchbng">
    <w:name w:val="Chú thích bảng_"/>
    <w:basedOn w:val="DefaultParagraphFont"/>
    <w:link w:val="Chthchbng0"/>
    <w:rsid w:val="00770355"/>
    <w:rPr>
      <w:rFonts w:ascii="Times New Roman" w:eastAsia="Times New Roman" w:hAnsi="Times New Roman" w:cs="Times New Roman"/>
    </w:rPr>
  </w:style>
  <w:style w:type="character" w:customStyle="1" w:styleId="Khc">
    <w:name w:val="Khác_"/>
    <w:basedOn w:val="DefaultParagraphFont"/>
    <w:link w:val="Khc0"/>
    <w:rsid w:val="00770355"/>
    <w:rPr>
      <w:rFonts w:ascii="Times New Roman" w:eastAsia="Times New Roman" w:hAnsi="Times New Roman" w:cs="Times New Roman"/>
    </w:rPr>
  </w:style>
  <w:style w:type="character" w:customStyle="1" w:styleId="Mclc">
    <w:name w:val="Mục lục_"/>
    <w:basedOn w:val="DefaultParagraphFont"/>
    <w:link w:val="Mclc0"/>
    <w:rsid w:val="00770355"/>
    <w:rPr>
      <w:rFonts w:ascii="Times New Roman" w:eastAsia="Times New Roman" w:hAnsi="Times New Roman" w:cs="Times New Roman"/>
    </w:rPr>
  </w:style>
  <w:style w:type="character" w:customStyle="1" w:styleId="Vnbnnidung3">
    <w:name w:val="Văn bản nội dung (3)_"/>
    <w:basedOn w:val="DefaultParagraphFont"/>
    <w:link w:val="Vnbnnidung30"/>
    <w:rsid w:val="00770355"/>
    <w:rPr>
      <w:rFonts w:ascii="Times New Roman" w:eastAsia="Times New Roman" w:hAnsi="Times New Roman" w:cs="Times New Roman"/>
      <w:sz w:val="20"/>
      <w:szCs w:val="20"/>
    </w:rPr>
  </w:style>
  <w:style w:type="paragraph" w:customStyle="1" w:styleId="Vnbnnidung0">
    <w:name w:val="Văn bản nội dung"/>
    <w:basedOn w:val="Normal"/>
    <w:link w:val="Vnbnnidung"/>
    <w:rsid w:val="00770355"/>
    <w:pPr>
      <w:spacing w:after="140" w:line="266" w:lineRule="auto"/>
      <w:ind w:firstLine="400"/>
    </w:pPr>
    <w:rPr>
      <w:rFonts w:ascii="Times New Roman" w:eastAsia="Times New Roman" w:hAnsi="Times New Roman" w:cs="Times New Roman"/>
      <w:color w:val="auto"/>
    </w:rPr>
  </w:style>
  <w:style w:type="paragraph" w:customStyle="1" w:styleId="Vnbnnidung20">
    <w:name w:val="Văn bản nội dung (2)"/>
    <w:basedOn w:val="Normal"/>
    <w:link w:val="Vnbnnidung2"/>
    <w:rsid w:val="00770355"/>
    <w:pPr>
      <w:spacing w:after="80" w:line="264" w:lineRule="auto"/>
      <w:ind w:left="820"/>
    </w:pPr>
    <w:rPr>
      <w:rFonts w:ascii="Times New Roman" w:eastAsia="Times New Roman" w:hAnsi="Times New Roman" w:cs="Times New Roman"/>
      <w:color w:val="auto"/>
    </w:rPr>
  </w:style>
  <w:style w:type="paragraph" w:customStyle="1" w:styleId="utranghocchntrang20">
    <w:name w:val="Đầu trang hoặc chân trang (2)"/>
    <w:basedOn w:val="Normal"/>
    <w:link w:val="utranghocchntrang2"/>
    <w:rsid w:val="00770355"/>
    <w:rPr>
      <w:rFonts w:ascii="Times New Roman" w:eastAsia="Times New Roman" w:hAnsi="Times New Roman" w:cs="Times New Roman"/>
      <w:color w:val="auto"/>
      <w:sz w:val="20"/>
      <w:szCs w:val="20"/>
    </w:rPr>
  </w:style>
  <w:style w:type="paragraph" w:customStyle="1" w:styleId="Tiu10">
    <w:name w:val="Tiêu đề #1"/>
    <w:basedOn w:val="Normal"/>
    <w:link w:val="Tiu1"/>
    <w:rsid w:val="00770355"/>
    <w:pPr>
      <w:spacing w:after="190" w:line="262" w:lineRule="auto"/>
      <w:jc w:val="center"/>
      <w:outlineLvl w:val="0"/>
    </w:pPr>
    <w:rPr>
      <w:rFonts w:ascii="Times New Roman" w:eastAsia="Times New Roman" w:hAnsi="Times New Roman" w:cs="Times New Roman"/>
      <w:b/>
      <w:bCs/>
      <w:color w:val="auto"/>
    </w:rPr>
  </w:style>
  <w:style w:type="paragraph" w:customStyle="1" w:styleId="Chthchbng0">
    <w:name w:val="Chú thích bảng"/>
    <w:basedOn w:val="Normal"/>
    <w:link w:val="Chthchbng"/>
    <w:rsid w:val="00770355"/>
    <w:rPr>
      <w:rFonts w:ascii="Times New Roman" w:eastAsia="Times New Roman" w:hAnsi="Times New Roman" w:cs="Times New Roman"/>
      <w:color w:val="auto"/>
    </w:rPr>
  </w:style>
  <w:style w:type="paragraph" w:customStyle="1" w:styleId="Khc0">
    <w:name w:val="Khác"/>
    <w:basedOn w:val="Normal"/>
    <w:link w:val="Khc"/>
    <w:rsid w:val="00770355"/>
    <w:pPr>
      <w:spacing w:after="140" w:line="266" w:lineRule="auto"/>
      <w:ind w:firstLine="400"/>
    </w:pPr>
    <w:rPr>
      <w:rFonts w:ascii="Times New Roman" w:eastAsia="Times New Roman" w:hAnsi="Times New Roman" w:cs="Times New Roman"/>
      <w:color w:val="auto"/>
    </w:rPr>
  </w:style>
  <w:style w:type="paragraph" w:customStyle="1" w:styleId="Mclc0">
    <w:name w:val="Mục lục"/>
    <w:basedOn w:val="Normal"/>
    <w:link w:val="Mclc"/>
    <w:rsid w:val="00770355"/>
    <w:pPr>
      <w:spacing w:after="120" w:line="264" w:lineRule="auto"/>
      <w:ind w:left="1020"/>
    </w:pPr>
    <w:rPr>
      <w:rFonts w:ascii="Times New Roman" w:eastAsia="Times New Roman" w:hAnsi="Times New Roman" w:cs="Times New Roman"/>
      <w:color w:val="auto"/>
    </w:rPr>
  </w:style>
  <w:style w:type="paragraph" w:customStyle="1" w:styleId="Vnbnnidung30">
    <w:name w:val="Văn bản nội dung (3)"/>
    <w:basedOn w:val="Normal"/>
    <w:link w:val="Vnbnnidung3"/>
    <w:rsid w:val="00770355"/>
    <w:pPr>
      <w:spacing w:after="20"/>
      <w:ind w:firstLine="920"/>
    </w:pPr>
    <w:rPr>
      <w:rFonts w:ascii="Times New Roman" w:eastAsia="Times New Roman" w:hAnsi="Times New Roman" w:cs="Times New Roman"/>
      <w:color w:val="auto"/>
      <w:sz w:val="20"/>
      <w:szCs w:val="20"/>
    </w:rPr>
  </w:style>
  <w:style w:type="character" w:customStyle="1" w:styleId="Heading2">
    <w:name w:val="Heading #2_"/>
    <w:basedOn w:val="DefaultParagraphFont"/>
    <w:link w:val="Heading20"/>
    <w:rsid w:val="00770355"/>
    <w:rPr>
      <w:rFonts w:ascii="Times New Roman" w:eastAsia="Times New Roman" w:hAnsi="Times New Roman" w:cs="Times New Roman"/>
      <w:b/>
      <w:bCs/>
    </w:rPr>
  </w:style>
  <w:style w:type="character" w:customStyle="1" w:styleId="Tablecaption">
    <w:name w:val="Table caption_"/>
    <w:basedOn w:val="DefaultParagraphFont"/>
    <w:link w:val="Tablecaption0"/>
    <w:rsid w:val="00770355"/>
    <w:rPr>
      <w:rFonts w:ascii="Times New Roman" w:eastAsia="Times New Roman" w:hAnsi="Times New Roman" w:cs="Times New Roman"/>
      <w:b/>
      <w:bCs/>
    </w:rPr>
  </w:style>
  <w:style w:type="character" w:customStyle="1" w:styleId="Tableofcontents">
    <w:name w:val="Table of contents_"/>
    <w:basedOn w:val="DefaultParagraphFont"/>
    <w:link w:val="Tableofcontents0"/>
    <w:rsid w:val="00770355"/>
    <w:rPr>
      <w:rFonts w:ascii="Times New Roman" w:eastAsia="Times New Roman" w:hAnsi="Times New Roman" w:cs="Times New Roman"/>
    </w:rPr>
  </w:style>
  <w:style w:type="paragraph" w:customStyle="1" w:styleId="Heading20">
    <w:name w:val="Heading #2"/>
    <w:basedOn w:val="Normal"/>
    <w:link w:val="Heading2"/>
    <w:rsid w:val="00770355"/>
    <w:pPr>
      <w:spacing w:after="100" w:line="264" w:lineRule="auto"/>
      <w:jc w:val="center"/>
      <w:outlineLvl w:val="1"/>
    </w:pPr>
    <w:rPr>
      <w:rFonts w:ascii="Times New Roman" w:eastAsia="Times New Roman" w:hAnsi="Times New Roman" w:cs="Times New Roman"/>
      <w:b/>
      <w:bCs/>
      <w:color w:val="auto"/>
    </w:rPr>
  </w:style>
  <w:style w:type="paragraph" w:customStyle="1" w:styleId="Tablecaption0">
    <w:name w:val="Table caption"/>
    <w:basedOn w:val="Normal"/>
    <w:link w:val="Tablecaption"/>
    <w:rsid w:val="00770355"/>
    <w:rPr>
      <w:rFonts w:ascii="Times New Roman" w:eastAsia="Times New Roman" w:hAnsi="Times New Roman" w:cs="Times New Roman"/>
      <w:b/>
      <w:bCs/>
      <w:color w:val="auto"/>
    </w:rPr>
  </w:style>
  <w:style w:type="paragraph" w:customStyle="1" w:styleId="Tableofcontents0">
    <w:name w:val="Table of contents"/>
    <w:basedOn w:val="Normal"/>
    <w:link w:val="Tableofcontents"/>
    <w:rsid w:val="00770355"/>
    <w:pPr>
      <w:spacing w:after="100" w:line="264" w:lineRule="auto"/>
      <w:ind w:left="700" w:firstLine="520"/>
    </w:pPr>
    <w:rPr>
      <w:rFonts w:ascii="Times New Roman" w:eastAsia="Times New Roman" w:hAnsi="Times New Roman" w:cs="Times New Roman"/>
      <w:color w:val="auto"/>
    </w:rPr>
  </w:style>
  <w:style w:type="paragraph" w:styleId="ListParagraph">
    <w:name w:val="List Paragraph"/>
    <w:basedOn w:val="Normal"/>
    <w:uiPriority w:val="34"/>
    <w:qFormat/>
    <w:rsid w:val="00770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23087</Words>
  <Characters>131596</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3</cp:revision>
  <dcterms:created xsi:type="dcterms:W3CDTF">2025-01-14T10:26:00Z</dcterms:created>
  <dcterms:modified xsi:type="dcterms:W3CDTF">2025-01-15T01:14:00Z</dcterms:modified>
</cp:coreProperties>
</file>