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DF7E2B" w:rsidRPr="00C0644A" w14:paraId="442A43D3" w14:textId="77777777" w:rsidTr="00CF3565">
        <w:trPr>
          <w:trHeight w:val="920"/>
        </w:trPr>
        <w:tc>
          <w:tcPr>
            <w:tcW w:w="1800" w:type="pct"/>
            <w:tcMar>
              <w:top w:w="0" w:type="dxa"/>
              <w:left w:w="108" w:type="dxa"/>
              <w:bottom w:w="0" w:type="dxa"/>
              <w:right w:w="108" w:type="dxa"/>
            </w:tcMar>
          </w:tcPr>
          <w:p w14:paraId="18E61514" w14:textId="77777777" w:rsidR="00DF7E2B" w:rsidRPr="00C0644A" w:rsidRDefault="00DF7E2B" w:rsidP="00DF7E2B">
            <w:pPr>
              <w:adjustRightInd w:val="0"/>
              <w:snapToGrid w:val="0"/>
              <w:spacing w:after="0" w:line="240" w:lineRule="auto"/>
              <w:jc w:val="center"/>
              <w:rPr>
                <w:rFonts w:ascii="Arial" w:hAnsi="Arial" w:cs="Arial"/>
                <w:color w:val="000000"/>
                <w:sz w:val="20"/>
                <w:szCs w:val="20"/>
              </w:rPr>
            </w:pPr>
            <w:r w:rsidRPr="00C0644A">
              <w:rPr>
                <w:rFonts w:ascii="Arial" w:hAnsi="Arial" w:cs="Arial"/>
                <w:b/>
                <w:bCs/>
                <w:color w:val="000000"/>
                <w:sz w:val="20"/>
                <w:szCs w:val="20"/>
              </w:rPr>
              <w:t>BỘ TÀI CHÍNH</w:t>
            </w:r>
            <w:r w:rsidRPr="00C0644A">
              <w:rPr>
                <w:rFonts w:ascii="Arial" w:hAnsi="Arial" w:cs="Arial"/>
                <w:b/>
                <w:bCs/>
                <w:color w:val="000000"/>
                <w:sz w:val="20"/>
                <w:szCs w:val="20"/>
              </w:rPr>
              <w:br/>
            </w:r>
            <w:r w:rsidRPr="00C0644A">
              <w:rPr>
                <w:rFonts w:ascii="Arial" w:hAnsi="Arial" w:cs="Arial"/>
                <w:bCs/>
                <w:color w:val="000000"/>
                <w:sz w:val="20"/>
                <w:szCs w:val="20"/>
                <w:vertAlign w:val="superscript"/>
              </w:rPr>
              <w:t>__________</w:t>
            </w:r>
          </w:p>
          <w:p w14:paraId="4DC3619A" w14:textId="49355779" w:rsidR="00DF7E2B" w:rsidRPr="00C0644A" w:rsidRDefault="00DF7E2B" w:rsidP="00DF7E2B">
            <w:pPr>
              <w:adjustRightInd w:val="0"/>
              <w:snapToGrid w:val="0"/>
              <w:spacing w:after="0" w:line="240" w:lineRule="auto"/>
              <w:jc w:val="center"/>
              <w:rPr>
                <w:rFonts w:ascii="Arial" w:hAnsi="Arial" w:cs="Arial"/>
                <w:color w:val="000000"/>
                <w:sz w:val="20"/>
                <w:szCs w:val="20"/>
              </w:rPr>
            </w:pPr>
            <w:r w:rsidRPr="00C0644A">
              <w:rPr>
                <w:rFonts w:ascii="Arial" w:hAnsi="Arial" w:cs="Arial"/>
                <w:color w:val="000000"/>
                <w:sz w:val="20"/>
                <w:szCs w:val="20"/>
              </w:rPr>
              <w:t>Số: 12/2026/TT-BTC</w:t>
            </w:r>
          </w:p>
        </w:tc>
        <w:tc>
          <w:tcPr>
            <w:tcW w:w="3200" w:type="pct"/>
            <w:tcMar>
              <w:top w:w="0" w:type="dxa"/>
              <w:left w:w="108" w:type="dxa"/>
              <w:bottom w:w="0" w:type="dxa"/>
              <w:right w:w="108" w:type="dxa"/>
            </w:tcMar>
          </w:tcPr>
          <w:p w14:paraId="5B8439C5" w14:textId="77777777" w:rsidR="00DF7E2B" w:rsidRPr="00C0644A" w:rsidRDefault="00DF7E2B" w:rsidP="00DF7E2B">
            <w:pPr>
              <w:adjustRightInd w:val="0"/>
              <w:snapToGrid w:val="0"/>
              <w:spacing w:after="0" w:line="240" w:lineRule="auto"/>
              <w:jc w:val="center"/>
              <w:rPr>
                <w:rFonts w:ascii="Arial" w:hAnsi="Arial" w:cs="Arial"/>
                <w:color w:val="000000"/>
                <w:sz w:val="20"/>
                <w:szCs w:val="20"/>
                <w:vertAlign w:val="superscript"/>
              </w:rPr>
            </w:pPr>
            <w:r w:rsidRPr="00C0644A">
              <w:rPr>
                <w:rFonts w:ascii="Arial" w:hAnsi="Arial" w:cs="Arial"/>
                <w:b/>
                <w:bCs/>
                <w:color w:val="000000"/>
                <w:sz w:val="20"/>
                <w:szCs w:val="20"/>
              </w:rPr>
              <w:t>CỘNG HÒA XÃ HỘI CHỦ NGHĨA VIỆT NAM</w:t>
            </w:r>
            <w:r w:rsidRPr="00C0644A">
              <w:rPr>
                <w:rFonts w:ascii="Arial" w:hAnsi="Arial" w:cs="Arial"/>
                <w:b/>
                <w:bCs/>
                <w:color w:val="000000"/>
                <w:sz w:val="20"/>
                <w:szCs w:val="20"/>
              </w:rPr>
              <w:br/>
              <w:t xml:space="preserve">Độc lập - Tự do - Hạnh phúc </w:t>
            </w:r>
            <w:r w:rsidRPr="00C0644A">
              <w:rPr>
                <w:rFonts w:ascii="Arial" w:hAnsi="Arial" w:cs="Arial"/>
                <w:b/>
                <w:bCs/>
                <w:color w:val="000000"/>
                <w:sz w:val="20"/>
                <w:szCs w:val="20"/>
              </w:rPr>
              <w:br/>
            </w:r>
            <w:r w:rsidRPr="00C0644A">
              <w:rPr>
                <w:rFonts w:ascii="Arial" w:hAnsi="Arial" w:cs="Arial"/>
                <w:bCs/>
                <w:color w:val="000000"/>
                <w:sz w:val="20"/>
                <w:szCs w:val="20"/>
                <w:vertAlign w:val="superscript"/>
              </w:rPr>
              <w:t>______________________</w:t>
            </w:r>
          </w:p>
          <w:p w14:paraId="7AA918D3" w14:textId="68514F1E" w:rsidR="00DF7E2B" w:rsidRPr="00C0644A" w:rsidRDefault="00DF7E2B" w:rsidP="00DF7E2B">
            <w:pPr>
              <w:adjustRightInd w:val="0"/>
              <w:snapToGrid w:val="0"/>
              <w:spacing w:after="0" w:line="240" w:lineRule="auto"/>
              <w:jc w:val="center"/>
              <w:rPr>
                <w:rFonts w:ascii="Arial" w:hAnsi="Arial" w:cs="Arial"/>
                <w:i/>
                <w:color w:val="000000"/>
                <w:sz w:val="20"/>
                <w:szCs w:val="20"/>
              </w:rPr>
            </w:pPr>
            <w:r w:rsidRPr="00C0644A">
              <w:rPr>
                <w:rFonts w:ascii="Arial" w:hAnsi="Arial" w:cs="Arial"/>
                <w:i/>
                <w:color w:val="000000"/>
                <w:sz w:val="20"/>
                <w:szCs w:val="20"/>
              </w:rPr>
              <w:t>Hà Nội, ngày 10 tháng 2 năm 2026</w:t>
            </w:r>
          </w:p>
        </w:tc>
      </w:tr>
    </w:tbl>
    <w:p w14:paraId="7B9CE26F" w14:textId="77777777" w:rsidR="00DF7E2B" w:rsidRPr="00C0644A" w:rsidRDefault="00DF7E2B" w:rsidP="00DF7E2B">
      <w:pPr>
        <w:adjustRightInd w:val="0"/>
        <w:snapToGrid w:val="0"/>
        <w:spacing w:after="0" w:line="240" w:lineRule="auto"/>
        <w:jc w:val="center"/>
        <w:rPr>
          <w:rFonts w:ascii="Arial" w:hAnsi="Arial" w:cs="Arial"/>
          <w:b/>
          <w:sz w:val="20"/>
          <w:szCs w:val="20"/>
        </w:rPr>
      </w:pPr>
    </w:p>
    <w:p w14:paraId="5979DE7B" w14:textId="77777777" w:rsidR="00DF7E2B" w:rsidRPr="00C0644A" w:rsidRDefault="00DF7E2B" w:rsidP="00DF7E2B">
      <w:pPr>
        <w:adjustRightInd w:val="0"/>
        <w:snapToGrid w:val="0"/>
        <w:spacing w:after="0" w:line="240" w:lineRule="auto"/>
        <w:jc w:val="center"/>
        <w:rPr>
          <w:rFonts w:ascii="Arial" w:hAnsi="Arial" w:cs="Arial"/>
          <w:b/>
          <w:sz w:val="20"/>
          <w:szCs w:val="20"/>
        </w:rPr>
      </w:pPr>
    </w:p>
    <w:p w14:paraId="528262CB" w14:textId="125525E4" w:rsidR="00543EB7" w:rsidRPr="00C0644A" w:rsidRDefault="00290B13" w:rsidP="00DF7E2B">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THÔNG TƯ</w:t>
      </w:r>
    </w:p>
    <w:p w14:paraId="6F14F1A4" w14:textId="77777777" w:rsidR="00543EB7" w:rsidRPr="00C0644A" w:rsidRDefault="00290B13" w:rsidP="00DF7E2B">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Quy đ</w:t>
      </w:r>
      <w:r w:rsidRPr="00C0644A">
        <w:rPr>
          <w:rFonts w:ascii="Arial" w:hAnsi="Arial" w:cs="Arial"/>
          <w:b/>
          <w:sz w:val="20"/>
          <w:szCs w:val="20"/>
        </w:rPr>
        <w:t>ị</w:t>
      </w:r>
      <w:r w:rsidRPr="00C0644A">
        <w:rPr>
          <w:rFonts w:ascii="Arial" w:hAnsi="Arial" w:cs="Arial"/>
          <w:b/>
          <w:sz w:val="20"/>
          <w:szCs w:val="20"/>
        </w:rPr>
        <w:t>nh trình t</w:t>
      </w:r>
      <w:r w:rsidRPr="00C0644A">
        <w:rPr>
          <w:rFonts w:ascii="Arial" w:hAnsi="Arial" w:cs="Arial"/>
          <w:b/>
          <w:sz w:val="20"/>
          <w:szCs w:val="20"/>
        </w:rPr>
        <w:t>ự</w:t>
      </w:r>
      <w:r w:rsidRPr="00C0644A">
        <w:rPr>
          <w:rFonts w:ascii="Arial" w:hAnsi="Arial" w:cs="Arial"/>
          <w:b/>
          <w:sz w:val="20"/>
          <w:szCs w:val="20"/>
        </w:rPr>
        <w:t>, th</w:t>
      </w:r>
      <w:r w:rsidRPr="00C0644A">
        <w:rPr>
          <w:rFonts w:ascii="Arial" w:hAnsi="Arial" w:cs="Arial"/>
          <w:b/>
          <w:sz w:val="20"/>
          <w:szCs w:val="20"/>
        </w:rPr>
        <w:t>ủ</w:t>
      </w:r>
      <w:r w:rsidRPr="00C0644A">
        <w:rPr>
          <w:rFonts w:ascii="Arial" w:hAnsi="Arial" w:cs="Arial"/>
          <w:b/>
          <w:sz w:val="20"/>
          <w:szCs w:val="20"/>
        </w:rPr>
        <w:t xml:space="preserve"> t</w:t>
      </w:r>
      <w:r w:rsidRPr="00C0644A">
        <w:rPr>
          <w:rFonts w:ascii="Arial" w:hAnsi="Arial" w:cs="Arial"/>
          <w:b/>
          <w:sz w:val="20"/>
          <w:szCs w:val="20"/>
        </w:rPr>
        <w:t>ụ</w:t>
      </w:r>
      <w:r w:rsidRPr="00C0644A">
        <w:rPr>
          <w:rFonts w:ascii="Arial" w:hAnsi="Arial" w:cs="Arial"/>
          <w:b/>
          <w:sz w:val="20"/>
          <w:szCs w:val="20"/>
        </w:rPr>
        <w:t>c giám đ</w:t>
      </w:r>
      <w:r w:rsidRPr="00C0644A">
        <w:rPr>
          <w:rFonts w:ascii="Arial" w:hAnsi="Arial" w:cs="Arial"/>
          <w:b/>
          <w:sz w:val="20"/>
          <w:szCs w:val="20"/>
        </w:rPr>
        <w:t>ị</w:t>
      </w:r>
      <w:r w:rsidRPr="00C0644A">
        <w:rPr>
          <w:rFonts w:ascii="Arial" w:hAnsi="Arial" w:cs="Arial"/>
          <w:b/>
          <w:sz w:val="20"/>
          <w:szCs w:val="20"/>
        </w:rPr>
        <w:t>nh chi phí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 xml:space="preserve">nh </w:t>
      </w:r>
      <w:r w:rsidRPr="00C0644A">
        <w:rPr>
          <w:rFonts w:ascii="Arial" w:hAnsi="Arial" w:cs="Arial"/>
          <w:sz w:val="20"/>
          <w:szCs w:val="20"/>
        </w:rPr>
        <w:br/>
      </w:r>
      <w:r w:rsidRPr="00C0644A">
        <w:rPr>
          <w:rFonts w:ascii="Arial" w:hAnsi="Arial" w:cs="Arial"/>
          <w:b/>
          <w:sz w:val="20"/>
          <w:szCs w:val="20"/>
        </w:rPr>
        <w:t>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r w:rsidRPr="00C0644A">
        <w:rPr>
          <w:rFonts w:ascii="Arial" w:hAnsi="Arial" w:cs="Arial"/>
          <w:b/>
          <w:sz w:val="20"/>
          <w:szCs w:val="20"/>
        </w:rPr>
        <w:t>, bi</w:t>
      </w:r>
      <w:r w:rsidRPr="00C0644A">
        <w:rPr>
          <w:rFonts w:ascii="Arial" w:hAnsi="Arial" w:cs="Arial"/>
          <w:b/>
          <w:sz w:val="20"/>
          <w:szCs w:val="20"/>
        </w:rPr>
        <w:t>ể</w:t>
      </w:r>
      <w:r w:rsidRPr="00C0644A">
        <w:rPr>
          <w:rFonts w:ascii="Arial" w:hAnsi="Arial" w:cs="Arial"/>
          <w:b/>
          <w:sz w:val="20"/>
          <w:szCs w:val="20"/>
        </w:rPr>
        <w:t>u m</w:t>
      </w:r>
      <w:r w:rsidRPr="00C0644A">
        <w:rPr>
          <w:rFonts w:ascii="Arial" w:hAnsi="Arial" w:cs="Arial"/>
          <w:b/>
          <w:sz w:val="20"/>
          <w:szCs w:val="20"/>
        </w:rPr>
        <w:t>ẫ</w:t>
      </w:r>
      <w:r w:rsidRPr="00C0644A">
        <w:rPr>
          <w:rFonts w:ascii="Arial" w:hAnsi="Arial" w:cs="Arial"/>
          <w:b/>
          <w:sz w:val="20"/>
          <w:szCs w:val="20"/>
        </w:rPr>
        <w:t>u t</w:t>
      </w:r>
      <w:r w:rsidRPr="00C0644A">
        <w:rPr>
          <w:rFonts w:ascii="Arial" w:hAnsi="Arial" w:cs="Arial"/>
          <w:b/>
          <w:sz w:val="20"/>
          <w:szCs w:val="20"/>
        </w:rPr>
        <w:t>ổ</w:t>
      </w:r>
      <w:r w:rsidRPr="00C0644A">
        <w:rPr>
          <w:rFonts w:ascii="Arial" w:hAnsi="Arial" w:cs="Arial"/>
          <w:b/>
          <w:sz w:val="20"/>
          <w:szCs w:val="20"/>
        </w:rPr>
        <w:t>ng h</w:t>
      </w:r>
      <w:r w:rsidRPr="00C0644A">
        <w:rPr>
          <w:rFonts w:ascii="Arial" w:hAnsi="Arial" w:cs="Arial"/>
          <w:b/>
          <w:sz w:val="20"/>
          <w:szCs w:val="20"/>
        </w:rPr>
        <w:t>ợ</w:t>
      </w:r>
      <w:r w:rsidRPr="00C0644A">
        <w:rPr>
          <w:rFonts w:ascii="Arial" w:hAnsi="Arial" w:cs="Arial"/>
          <w:b/>
          <w:sz w:val="20"/>
          <w:szCs w:val="20"/>
        </w:rPr>
        <w:t>p thanh toán, quy</w:t>
      </w:r>
      <w:r w:rsidRPr="00C0644A">
        <w:rPr>
          <w:rFonts w:ascii="Arial" w:hAnsi="Arial" w:cs="Arial"/>
          <w:b/>
          <w:sz w:val="20"/>
          <w:szCs w:val="20"/>
        </w:rPr>
        <w:t>ế</w:t>
      </w:r>
      <w:r w:rsidRPr="00C0644A">
        <w:rPr>
          <w:rFonts w:ascii="Arial" w:hAnsi="Arial" w:cs="Arial"/>
          <w:b/>
          <w:sz w:val="20"/>
          <w:szCs w:val="20"/>
        </w:rPr>
        <w:t>t toán và bi</w:t>
      </w:r>
      <w:r w:rsidRPr="00C0644A">
        <w:rPr>
          <w:rFonts w:ascii="Arial" w:hAnsi="Arial" w:cs="Arial"/>
          <w:b/>
          <w:sz w:val="20"/>
          <w:szCs w:val="20"/>
        </w:rPr>
        <w:t>ệ</w:t>
      </w:r>
      <w:r w:rsidRPr="00C0644A">
        <w:rPr>
          <w:rFonts w:ascii="Arial" w:hAnsi="Arial" w:cs="Arial"/>
          <w:b/>
          <w:sz w:val="20"/>
          <w:szCs w:val="20"/>
        </w:rPr>
        <w:t xml:space="preserve">n pháp thi hành </w:t>
      </w:r>
      <w:r w:rsidRPr="00C0644A">
        <w:rPr>
          <w:rFonts w:ascii="Arial" w:hAnsi="Arial" w:cs="Arial"/>
          <w:sz w:val="20"/>
          <w:szCs w:val="20"/>
        </w:rPr>
        <w:br/>
      </w:r>
      <w:r w:rsidRPr="00C0644A">
        <w:rPr>
          <w:rFonts w:ascii="Arial" w:hAnsi="Arial" w:cs="Arial"/>
          <w:b/>
          <w:sz w:val="20"/>
          <w:szCs w:val="20"/>
        </w:rPr>
        <w:t>Ngh</w:t>
      </w:r>
      <w:r w:rsidRPr="00C0644A">
        <w:rPr>
          <w:rFonts w:ascii="Arial" w:hAnsi="Arial" w:cs="Arial"/>
          <w:b/>
          <w:sz w:val="20"/>
          <w:szCs w:val="20"/>
        </w:rPr>
        <w:t>ị</w:t>
      </w:r>
      <w:r w:rsidRPr="00C0644A">
        <w:rPr>
          <w:rFonts w:ascii="Arial" w:hAnsi="Arial" w:cs="Arial"/>
          <w:b/>
          <w:sz w:val="20"/>
          <w:szCs w:val="20"/>
        </w:rPr>
        <w:t xml:space="preserve"> đ</w:t>
      </w:r>
      <w:r w:rsidRPr="00C0644A">
        <w:rPr>
          <w:rFonts w:ascii="Arial" w:hAnsi="Arial" w:cs="Arial"/>
          <w:b/>
          <w:sz w:val="20"/>
          <w:szCs w:val="20"/>
        </w:rPr>
        <w:t>ị</w:t>
      </w:r>
      <w:r w:rsidRPr="00C0644A">
        <w:rPr>
          <w:rFonts w:ascii="Arial" w:hAnsi="Arial" w:cs="Arial"/>
          <w:b/>
          <w:sz w:val="20"/>
          <w:szCs w:val="20"/>
        </w:rPr>
        <w:t>nh s</w:t>
      </w:r>
      <w:r w:rsidRPr="00C0644A">
        <w:rPr>
          <w:rFonts w:ascii="Arial" w:hAnsi="Arial" w:cs="Arial"/>
          <w:b/>
          <w:sz w:val="20"/>
          <w:szCs w:val="20"/>
        </w:rPr>
        <w:t>ố</w:t>
      </w:r>
      <w:r w:rsidRPr="00C0644A">
        <w:rPr>
          <w:rFonts w:ascii="Arial" w:hAnsi="Arial" w:cs="Arial"/>
          <w:b/>
          <w:sz w:val="20"/>
          <w:szCs w:val="20"/>
        </w:rPr>
        <w:t xml:space="preserve"> 188/2025/NĐ-CP ngày 01 tháng 7 năm 2025 c</w:t>
      </w:r>
      <w:r w:rsidRPr="00C0644A">
        <w:rPr>
          <w:rFonts w:ascii="Arial" w:hAnsi="Arial" w:cs="Arial"/>
          <w:b/>
          <w:sz w:val="20"/>
          <w:szCs w:val="20"/>
        </w:rPr>
        <w:t>ủ</w:t>
      </w:r>
      <w:r w:rsidRPr="00C0644A">
        <w:rPr>
          <w:rFonts w:ascii="Arial" w:hAnsi="Arial" w:cs="Arial"/>
          <w:b/>
          <w:sz w:val="20"/>
          <w:szCs w:val="20"/>
        </w:rPr>
        <w:t>a Chính ph</w:t>
      </w:r>
      <w:r w:rsidRPr="00C0644A">
        <w:rPr>
          <w:rFonts w:ascii="Arial" w:hAnsi="Arial" w:cs="Arial"/>
          <w:b/>
          <w:sz w:val="20"/>
          <w:szCs w:val="20"/>
        </w:rPr>
        <w:t>ủ</w:t>
      </w:r>
      <w:r w:rsidRPr="00C0644A">
        <w:rPr>
          <w:rFonts w:ascii="Arial" w:hAnsi="Arial" w:cs="Arial"/>
          <w:b/>
          <w:sz w:val="20"/>
          <w:szCs w:val="20"/>
        </w:rPr>
        <w:t xml:space="preserve"> </w:t>
      </w:r>
      <w:r w:rsidRPr="00C0644A">
        <w:rPr>
          <w:rFonts w:ascii="Arial" w:hAnsi="Arial" w:cs="Arial"/>
          <w:sz w:val="20"/>
          <w:szCs w:val="20"/>
        </w:rPr>
        <w:br/>
      </w:r>
      <w:r w:rsidRPr="00C0644A">
        <w:rPr>
          <w:rFonts w:ascii="Arial" w:hAnsi="Arial" w:cs="Arial"/>
          <w:b/>
          <w:sz w:val="20"/>
          <w:szCs w:val="20"/>
        </w:rPr>
        <w:t>quy đ</w:t>
      </w:r>
      <w:r w:rsidRPr="00C0644A">
        <w:rPr>
          <w:rFonts w:ascii="Arial" w:hAnsi="Arial" w:cs="Arial"/>
          <w:b/>
          <w:sz w:val="20"/>
          <w:szCs w:val="20"/>
        </w:rPr>
        <w:t>ị</w:t>
      </w:r>
      <w:r w:rsidRPr="00C0644A">
        <w:rPr>
          <w:rFonts w:ascii="Arial" w:hAnsi="Arial" w:cs="Arial"/>
          <w:b/>
          <w:sz w:val="20"/>
          <w:szCs w:val="20"/>
        </w:rPr>
        <w:t>nh chi ti</w:t>
      </w:r>
      <w:r w:rsidRPr="00C0644A">
        <w:rPr>
          <w:rFonts w:ascii="Arial" w:hAnsi="Arial" w:cs="Arial"/>
          <w:b/>
          <w:sz w:val="20"/>
          <w:szCs w:val="20"/>
        </w:rPr>
        <w:t>ế</w:t>
      </w:r>
      <w:r w:rsidRPr="00C0644A">
        <w:rPr>
          <w:rFonts w:ascii="Arial" w:hAnsi="Arial" w:cs="Arial"/>
          <w:b/>
          <w:sz w:val="20"/>
          <w:szCs w:val="20"/>
        </w:rPr>
        <w:t>t và hư</w:t>
      </w:r>
      <w:r w:rsidRPr="00C0644A">
        <w:rPr>
          <w:rFonts w:ascii="Arial" w:hAnsi="Arial" w:cs="Arial"/>
          <w:b/>
          <w:sz w:val="20"/>
          <w:szCs w:val="20"/>
        </w:rPr>
        <w:t>ớ</w:t>
      </w:r>
      <w:r w:rsidRPr="00C0644A">
        <w:rPr>
          <w:rFonts w:ascii="Arial" w:hAnsi="Arial" w:cs="Arial"/>
          <w:b/>
          <w:sz w:val="20"/>
          <w:szCs w:val="20"/>
        </w:rPr>
        <w:t>ng d</w:t>
      </w:r>
      <w:r w:rsidRPr="00C0644A">
        <w:rPr>
          <w:rFonts w:ascii="Arial" w:hAnsi="Arial" w:cs="Arial"/>
          <w:b/>
          <w:sz w:val="20"/>
          <w:szCs w:val="20"/>
        </w:rPr>
        <w:t>ẫ</w:t>
      </w:r>
      <w:r w:rsidRPr="00C0644A">
        <w:rPr>
          <w:rFonts w:ascii="Arial" w:hAnsi="Arial" w:cs="Arial"/>
          <w:b/>
          <w:sz w:val="20"/>
          <w:szCs w:val="20"/>
        </w:rPr>
        <w:t>n thi hành m</w:t>
      </w:r>
      <w:r w:rsidRPr="00C0644A">
        <w:rPr>
          <w:rFonts w:ascii="Arial" w:hAnsi="Arial" w:cs="Arial"/>
          <w:b/>
          <w:sz w:val="20"/>
          <w:szCs w:val="20"/>
        </w:rPr>
        <w:t>ộ</w:t>
      </w:r>
      <w:r w:rsidRPr="00C0644A">
        <w:rPr>
          <w:rFonts w:ascii="Arial" w:hAnsi="Arial" w:cs="Arial"/>
          <w:b/>
          <w:sz w:val="20"/>
          <w:szCs w:val="20"/>
        </w:rPr>
        <w:t>t s</w:t>
      </w:r>
      <w:r w:rsidRPr="00C0644A">
        <w:rPr>
          <w:rFonts w:ascii="Arial" w:hAnsi="Arial" w:cs="Arial"/>
          <w:b/>
          <w:sz w:val="20"/>
          <w:szCs w:val="20"/>
        </w:rPr>
        <w:t>ố</w:t>
      </w:r>
      <w:r w:rsidRPr="00C0644A">
        <w:rPr>
          <w:rFonts w:ascii="Arial" w:hAnsi="Arial" w:cs="Arial"/>
          <w:b/>
          <w:sz w:val="20"/>
          <w:szCs w:val="20"/>
        </w:rPr>
        <w:t xml:space="preserve"> đi</w:t>
      </w:r>
      <w:r w:rsidRPr="00C0644A">
        <w:rPr>
          <w:rFonts w:ascii="Arial" w:hAnsi="Arial" w:cs="Arial"/>
          <w:b/>
          <w:sz w:val="20"/>
          <w:szCs w:val="20"/>
        </w:rPr>
        <w:t>ề</w:t>
      </w:r>
      <w:r w:rsidRPr="00C0644A">
        <w:rPr>
          <w:rFonts w:ascii="Arial" w:hAnsi="Arial" w:cs="Arial"/>
          <w:b/>
          <w:sz w:val="20"/>
          <w:szCs w:val="20"/>
        </w:rPr>
        <w:t>u c</w:t>
      </w:r>
      <w:r w:rsidRPr="00C0644A">
        <w:rPr>
          <w:rFonts w:ascii="Arial" w:hAnsi="Arial" w:cs="Arial"/>
          <w:b/>
          <w:sz w:val="20"/>
          <w:szCs w:val="20"/>
        </w:rPr>
        <w:t>ủ</w:t>
      </w:r>
      <w:r w:rsidRPr="00C0644A">
        <w:rPr>
          <w:rFonts w:ascii="Arial" w:hAnsi="Arial" w:cs="Arial"/>
          <w:b/>
          <w:sz w:val="20"/>
          <w:szCs w:val="20"/>
        </w:rPr>
        <w:t>a Lu</w:t>
      </w:r>
      <w:r w:rsidRPr="00C0644A">
        <w:rPr>
          <w:rFonts w:ascii="Arial" w:hAnsi="Arial" w:cs="Arial"/>
          <w:b/>
          <w:sz w:val="20"/>
          <w:szCs w:val="20"/>
        </w:rPr>
        <w:t>ậ</w:t>
      </w:r>
      <w:r w:rsidRPr="00C0644A">
        <w:rPr>
          <w:rFonts w:ascii="Arial" w:hAnsi="Arial" w:cs="Arial"/>
          <w:b/>
          <w:sz w:val="20"/>
          <w:szCs w:val="20"/>
        </w:rPr>
        <w:t>t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2AD2750F" w14:textId="77777777" w:rsidR="00DF7E2B" w:rsidRPr="00C0644A" w:rsidRDefault="00DF7E2B" w:rsidP="00DF7E2B">
      <w:pPr>
        <w:adjustRightInd w:val="0"/>
        <w:snapToGrid w:val="0"/>
        <w:spacing w:after="0" w:line="240" w:lineRule="auto"/>
        <w:jc w:val="center"/>
        <w:rPr>
          <w:rFonts w:ascii="Arial" w:hAnsi="Arial" w:cs="Arial"/>
          <w:i/>
          <w:sz w:val="20"/>
          <w:szCs w:val="20"/>
        </w:rPr>
      </w:pPr>
    </w:p>
    <w:p w14:paraId="11871000" w14:textId="4D46A91C"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Căn c</w:t>
      </w:r>
      <w:r w:rsidRPr="00C0644A">
        <w:rPr>
          <w:rFonts w:ascii="Arial" w:hAnsi="Arial" w:cs="Arial"/>
          <w:i/>
          <w:sz w:val="20"/>
          <w:szCs w:val="20"/>
        </w:rPr>
        <w:t>ứ</w:t>
      </w:r>
      <w:r w:rsidRPr="00C0644A">
        <w:rPr>
          <w:rFonts w:ascii="Arial" w:hAnsi="Arial" w:cs="Arial"/>
          <w:i/>
          <w:sz w:val="20"/>
          <w:szCs w:val="20"/>
        </w:rPr>
        <w:t xml:space="preserve"> Lu</w:t>
      </w:r>
      <w:r w:rsidRPr="00C0644A">
        <w:rPr>
          <w:rFonts w:ascii="Arial" w:hAnsi="Arial" w:cs="Arial"/>
          <w:i/>
          <w:sz w:val="20"/>
          <w:szCs w:val="20"/>
        </w:rPr>
        <w:t>ậ</w:t>
      </w:r>
      <w:r w:rsidRPr="00C0644A">
        <w:rPr>
          <w:rFonts w:ascii="Arial" w:hAnsi="Arial" w:cs="Arial"/>
          <w:i/>
          <w:sz w:val="20"/>
          <w:szCs w:val="20"/>
        </w:rPr>
        <w:t>t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y t</w:t>
      </w:r>
      <w:r w:rsidRPr="00C0644A">
        <w:rPr>
          <w:rFonts w:ascii="Arial" w:hAnsi="Arial" w:cs="Arial"/>
          <w:i/>
          <w:sz w:val="20"/>
          <w:szCs w:val="20"/>
        </w:rPr>
        <w:t>ế</w:t>
      </w:r>
      <w:r w:rsidRPr="00C0644A">
        <w:rPr>
          <w:rFonts w:ascii="Arial" w:hAnsi="Arial" w:cs="Arial"/>
          <w:i/>
          <w:sz w:val="20"/>
          <w:szCs w:val="20"/>
        </w:rPr>
        <w:t xml:space="preserve"> s</w:t>
      </w:r>
      <w:r w:rsidRPr="00C0644A">
        <w:rPr>
          <w:rFonts w:ascii="Arial" w:hAnsi="Arial" w:cs="Arial"/>
          <w:i/>
          <w:sz w:val="20"/>
          <w:szCs w:val="20"/>
        </w:rPr>
        <w:t>ố</w:t>
      </w:r>
      <w:r w:rsidRPr="00C0644A">
        <w:rPr>
          <w:rFonts w:ascii="Arial" w:hAnsi="Arial" w:cs="Arial"/>
          <w:i/>
          <w:sz w:val="20"/>
          <w:szCs w:val="20"/>
        </w:rPr>
        <w:t xml:space="preserve"> </w:t>
      </w:r>
      <w:r w:rsidRPr="00C0644A">
        <w:rPr>
          <w:rFonts w:ascii="Arial" w:hAnsi="Arial" w:cs="Arial"/>
          <w:i/>
          <w:sz w:val="20"/>
          <w:szCs w:val="20"/>
        </w:rPr>
        <w:t>25/2008/QH12 đư</w:t>
      </w:r>
      <w:r w:rsidRPr="00C0644A">
        <w:rPr>
          <w:rFonts w:ascii="Arial" w:hAnsi="Arial" w:cs="Arial"/>
          <w:i/>
          <w:sz w:val="20"/>
          <w:szCs w:val="20"/>
        </w:rPr>
        <w:t>ợ</w:t>
      </w:r>
      <w:r w:rsidRPr="00C0644A">
        <w:rPr>
          <w:rFonts w:ascii="Arial" w:hAnsi="Arial" w:cs="Arial"/>
          <w:i/>
          <w:sz w:val="20"/>
          <w:szCs w:val="20"/>
        </w:rPr>
        <w:t>c s</w:t>
      </w:r>
      <w:r w:rsidRPr="00C0644A">
        <w:rPr>
          <w:rFonts w:ascii="Arial" w:hAnsi="Arial" w:cs="Arial"/>
          <w:i/>
          <w:sz w:val="20"/>
          <w:szCs w:val="20"/>
        </w:rPr>
        <w:t>ử</w:t>
      </w:r>
      <w:r w:rsidRPr="00C0644A">
        <w:rPr>
          <w:rFonts w:ascii="Arial" w:hAnsi="Arial" w:cs="Arial"/>
          <w:i/>
          <w:sz w:val="20"/>
          <w:szCs w:val="20"/>
        </w:rPr>
        <w:t>a đ</w:t>
      </w:r>
      <w:r w:rsidRPr="00C0644A">
        <w:rPr>
          <w:rFonts w:ascii="Arial" w:hAnsi="Arial" w:cs="Arial"/>
          <w:i/>
          <w:sz w:val="20"/>
          <w:szCs w:val="20"/>
        </w:rPr>
        <w:t>ổ</w:t>
      </w:r>
      <w:r w:rsidRPr="00C0644A">
        <w:rPr>
          <w:rFonts w:ascii="Arial" w:hAnsi="Arial" w:cs="Arial"/>
          <w:i/>
          <w:sz w:val="20"/>
          <w:szCs w:val="20"/>
        </w:rPr>
        <w:t>i, b</w:t>
      </w:r>
      <w:r w:rsidRPr="00C0644A">
        <w:rPr>
          <w:rFonts w:ascii="Arial" w:hAnsi="Arial" w:cs="Arial"/>
          <w:i/>
          <w:sz w:val="20"/>
          <w:szCs w:val="20"/>
        </w:rPr>
        <w:t>ổ</w:t>
      </w:r>
      <w:r w:rsidRPr="00C0644A">
        <w:rPr>
          <w:rFonts w:ascii="Arial" w:hAnsi="Arial" w:cs="Arial"/>
          <w:i/>
          <w:sz w:val="20"/>
          <w:szCs w:val="20"/>
        </w:rPr>
        <w:t xml:space="preserve"> sung b</w:t>
      </w:r>
      <w:r w:rsidRPr="00C0644A">
        <w:rPr>
          <w:rFonts w:ascii="Arial" w:hAnsi="Arial" w:cs="Arial"/>
          <w:i/>
          <w:sz w:val="20"/>
          <w:szCs w:val="20"/>
        </w:rPr>
        <w:t>ở</w:t>
      </w:r>
      <w:r w:rsidRPr="00C0644A">
        <w:rPr>
          <w:rFonts w:ascii="Arial" w:hAnsi="Arial" w:cs="Arial"/>
          <w:i/>
          <w:sz w:val="20"/>
          <w:szCs w:val="20"/>
        </w:rPr>
        <w:t>i Lu</w:t>
      </w:r>
      <w:r w:rsidRPr="00C0644A">
        <w:rPr>
          <w:rFonts w:ascii="Arial" w:hAnsi="Arial" w:cs="Arial"/>
          <w:i/>
          <w:sz w:val="20"/>
          <w:szCs w:val="20"/>
        </w:rPr>
        <w:t>ậ</w:t>
      </w:r>
      <w:r w:rsidRPr="00C0644A">
        <w:rPr>
          <w:rFonts w:ascii="Arial" w:hAnsi="Arial" w:cs="Arial"/>
          <w:i/>
          <w:sz w:val="20"/>
          <w:szCs w:val="20"/>
        </w:rPr>
        <w:t>t s</w:t>
      </w:r>
      <w:r w:rsidRPr="00C0644A">
        <w:rPr>
          <w:rFonts w:ascii="Arial" w:hAnsi="Arial" w:cs="Arial"/>
          <w:i/>
          <w:sz w:val="20"/>
          <w:szCs w:val="20"/>
        </w:rPr>
        <w:t>ố</w:t>
      </w:r>
      <w:r w:rsidRPr="00C0644A">
        <w:rPr>
          <w:rFonts w:ascii="Arial" w:hAnsi="Arial" w:cs="Arial"/>
          <w:i/>
          <w:sz w:val="20"/>
          <w:szCs w:val="20"/>
        </w:rPr>
        <w:t xml:space="preserve"> 46/2014/QH13 và Lu</w:t>
      </w:r>
      <w:r w:rsidRPr="00C0644A">
        <w:rPr>
          <w:rFonts w:ascii="Arial" w:hAnsi="Arial" w:cs="Arial"/>
          <w:i/>
          <w:sz w:val="20"/>
          <w:szCs w:val="20"/>
        </w:rPr>
        <w:t>ậ</w:t>
      </w:r>
      <w:r w:rsidRPr="00C0644A">
        <w:rPr>
          <w:rFonts w:ascii="Arial" w:hAnsi="Arial" w:cs="Arial"/>
          <w:i/>
          <w:sz w:val="20"/>
          <w:szCs w:val="20"/>
        </w:rPr>
        <w:t>t s</w:t>
      </w:r>
      <w:r w:rsidRPr="00C0644A">
        <w:rPr>
          <w:rFonts w:ascii="Arial" w:hAnsi="Arial" w:cs="Arial"/>
          <w:i/>
          <w:sz w:val="20"/>
          <w:szCs w:val="20"/>
        </w:rPr>
        <w:t>ố</w:t>
      </w:r>
      <w:r w:rsidRPr="00C0644A">
        <w:rPr>
          <w:rFonts w:ascii="Arial" w:hAnsi="Arial" w:cs="Arial"/>
          <w:i/>
          <w:sz w:val="20"/>
          <w:szCs w:val="20"/>
        </w:rPr>
        <w:t xml:space="preserve"> 51/2024/QH15;</w:t>
      </w:r>
    </w:p>
    <w:p w14:paraId="057D876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Căn c</w:t>
      </w:r>
      <w:r w:rsidRPr="00C0644A">
        <w:rPr>
          <w:rFonts w:ascii="Arial" w:hAnsi="Arial" w:cs="Arial"/>
          <w:i/>
          <w:sz w:val="20"/>
          <w:szCs w:val="20"/>
        </w:rPr>
        <w:t>ứ</w:t>
      </w:r>
      <w:r w:rsidRPr="00C0644A">
        <w:rPr>
          <w:rFonts w:ascii="Arial" w:hAnsi="Arial" w:cs="Arial"/>
          <w:i/>
          <w:sz w:val="20"/>
          <w:szCs w:val="20"/>
        </w:rPr>
        <w:t xml:space="preserve"> Lu</w:t>
      </w:r>
      <w:r w:rsidRPr="00C0644A">
        <w:rPr>
          <w:rFonts w:ascii="Arial" w:hAnsi="Arial" w:cs="Arial"/>
          <w:i/>
          <w:sz w:val="20"/>
          <w:szCs w:val="20"/>
        </w:rPr>
        <w:t>ậ</w:t>
      </w:r>
      <w:r w:rsidRPr="00C0644A">
        <w:rPr>
          <w:rFonts w:ascii="Arial" w:hAnsi="Arial" w:cs="Arial"/>
          <w:i/>
          <w:sz w:val="20"/>
          <w:szCs w:val="20"/>
        </w:rPr>
        <w:t>t Khám b</w:t>
      </w:r>
      <w:r w:rsidRPr="00C0644A">
        <w:rPr>
          <w:rFonts w:ascii="Arial" w:hAnsi="Arial" w:cs="Arial"/>
          <w:i/>
          <w:sz w:val="20"/>
          <w:szCs w:val="20"/>
        </w:rPr>
        <w:t>ệ</w:t>
      </w:r>
      <w:r w:rsidRPr="00C0644A">
        <w:rPr>
          <w:rFonts w:ascii="Arial" w:hAnsi="Arial" w:cs="Arial"/>
          <w:i/>
          <w:sz w:val="20"/>
          <w:szCs w:val="20"/>
        </w:rPr>
        <w:t>nh, ch</w:t>
      </w:r>
      <w:r w:rsidRPr="00C0644A">
        <w:rPr>
          <w:rFonts w:ascii="Arial" w:hAnsi="Arial" w:cs="Arial"/>
          <w:i/>
          <w:sz w:val="20"/>
          <w:szCs w:val="20"/>
        </w:rPr>
        <w:t>ữ</w:t>
      </w:r>
      <w:r w:rsidRPr="00C0644A">
        <w:rPr>
          <w:rFonts w:ascii="Arial" w:hAnsi="Arial" w:cs="Arial"/>
          <w:i/>
          <w:sz w:val="20"/>
          <w:szCs w:val="20"/>
        </w:rPr>
        <w:t>a b</w:t>
      </w:r>
      <w:r w:rsidRPr="00C0644A">
        <w:rPr>
          <w:rFonts w:ascii="Arial" w:hAnsi="Arial" w:cs="Arial"/>
          <w:i/>
          <w:sz w:val="20"/>
          <w:szCs w:val="20"/>
        </w:rPr>
        <w:t>ệ</w:t>
      </w:r>
      <w:r w:rsidRPr="00C0644A">
        <w:rPr>
          <w:rFonts w:ascii="Arial" w:hAnsi="Arial" w:cs="Arial"/>
          <w:i/>
          <w:sz w:val="20"/>
          <w:szCs w:val="20"/>
        </w:rPr>
        <w:t>nh s</w:t>
      </w:r>
      <w:r w:rsidRPr="00C0644A">
        <w:rPr>
          <w:rFonts w:ascii="Arial" w:hAnsi="Arial" w:cs="Arial"/>
          <w:i/>
          <w:sz w:val="20"/>
          <w:szCs w:val="20"/>
        </w:rPr>
        <w:t>ố</w:t>
      </w:r>
      <w:r w:rsidRPr="00C0644A">
        <w:rPr>
          <w:rFonts w:ascii="Arial" w:hAnsi="Arial" w:cs="Arial"/>
          <w:i/>
          <w:sz w:val="20"/>
          <w:szCs w:val="20"/>
        </w:rPr>
        <w:t xml:space="preserve"> 15/2023/QH15;</w:t>
      </w:r>
    </w:p>
    <w:p w14:paraId="3BBF2A45"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Căn c</w:t>
      </w:r>
      <w:r w:rsidRPr="00C0644A">
        <w:rPr>
          <w:rFonts w:ascii="Arial" w:hAnsi="Arial" w:cs="Arial"/>
          <w:i/>
          <w:sz w:val="20"/>
          <w:szCs w:val="20"/>
        </w:rPr>
        <w:t>ứ</w:t>
      </w:r>
      <w:r w:rsidRPr="00C0644A">
        <w:rPr>
          <w:rFonts w:ascii="Arial" w:hAnsi="Arial" w:cs="Arial"/>
          <w:i/>
          <w:sz w:val="20"/>
          <w:szCs w:val="20"/>
        </w:rPr>
        <w:t xml:space="preserve"> Ngh</w:t>
      </w:r>
      <w:r w:rsidRPr="00C0644A">
        <w:rPr>
          <w:rFonts w:ascii="Arial" w:hAnsi="Arial" w:cs="Arial"/>
          <w:i/>
          <w:sz w:val="20"/>
          <w:szCs w:val="20"/>
        </w:rPr>
        <w:t>ị</w:t>
      </w:r>
      <w:r w:rsidRPr="00C0644A">
        <w:rPr>
          <w:rFonts w:ascii="Arial" w:hAnsi="Arial" w:cs="Arial"/>
          <w:i/>
          <w:sz w:val="20"/>
          <w:szCs w:val="20"/>
        </w:rPr>
        <w:t xml:space="preserve"> đ</w:t>
      </w:r>
      <w:r w:rsidRPr="00C0644A">
        <w:rPr>
          <w:rFonts w:ascii="Arial" w:hAnsi="Arial" w:cs="Arial"/>
          <w:i/>
          <w:sz w:val="20"/>
          <w:szCs w:val="20"/>
        </w:rPr>
        <w:t>ị</w:t>
      </w:r>
      <w:r w:rsidRPr="00C0644A">
        <w:rPr>
          <w:rFonts w:ascii="Arial" w:hAnsi="Arial" w:cs="Arial"/>
          <w:i/>
          <w:sz w:val="20"/>
          <w:szCs w:val="20"/>
        </w:rPr>
        <w:t>nh s</w:t>
      </w:r>
      <w:r w:rsidRPr="00C0644A">
        <w:rPr>
          <w:rFonts w:ascii="Arial" w:hAnsi="Arial" w:cs="Arial"/>
          <w:i/>
          <w:sz w:val="20"/>
          <w:szCs w:val="20"/>
        </w:rPr>
        <w:t>ố</w:t>
      </w:r>
      <w:r w:rsidRPr="00C0644A">
        <w:rPr>
          <w:rFonts w:ascii="Arial" w:hAnsi="Arial" w:cs="Arial"/>
          <w:i/>
          <w:sz w:val="20"/>
          <w:szCs w:val="20"/>
        </w:rPr>
        <w:t xml:space="preserve"> 188/2025/NĐ-CP ngày 01 tháng 7 năm 2025 c</w:t>
      </w:r>
      <w:r w:rsidRPr="00C0644A">
        <w:rPr>
          <w:rFonts w:ascii="Arial" w:hAnsi="Arial" w:cs="Arial"/>
          <w:i/>
          <w:sz w:val="20"/>
          <w:szCs w:val="20"/>
        </w:rPr>
        <w:t>ủ</w:t>
      </w:r>
      <w:r w:rsidRPr="00C0644A">
        <w:rPr>
          <w:rFonts w:ascii="Arial" w:hAnsi="Arial" w:cs="Arial"/>
          <w:i/>
          <w:sz w:val="20"/>
          <w:szCs w:val="20"/>
        </w:rPr>
        <w:t>a Chính ph</w:t>
      </w:r>
      <w:r w:rsidRPr="00C0644A">
        <w:rPr>
          <w:rFonts w:ascii="Arial" w:hAnsi="Arial" w:cs="Arial"/>
          <w:i/>
          <w:sz w:val="20"/>
          <w:szCs w:val="20"/>
        </w:rPr>
        <w:t>ủ</w:t>
      </w:r>
      <w:r w:rsidRPr="00C0644A">
        <w:rPr>
          <w:rFonts w:ascii="Arial" w:hAnsi="Arial" w:cs="Arial"/>
          <w:i/>
          <w:sz w:val="20"/>
          <w:szCs w:val="20"/>
        </w:rPr>
        <w:t xml:space="preserve"> quy đ</w:t>
      </w:r>
      <w:r w:rsidRPr="00C0644A">
        <w:rPr>
          <w:rFonts w:ascii="Arial" w:hAnsi="Arial" w:cs="Arial"/>
          <w:i/>
          <w:sz w:val="20"/>
          <w:szCs w:val="20"/>
        </w:rPr>
        <w:t>ị</w:t>
      </w:r>
      <w:r w:rsidRPr="00C0644A">
        <w:rPr>
          <w:rFonts w:ascii="Arial" w:hAnsi="Arial" w:cs="Arial"/>
          <w:i/>
          <w:sz w:val="20"/>
          <w:szCs w:val="20"/>
        </w:rPr>
        <w:t>nh chi ti</w:t>
      </w:r>
      <w:r w:rsidRPr="00C0644A">
        <w:rPr>
          <w:rFonts w:ascii="Arial" w:hAnsi="Arial" w:cs="Arial"/>
          <w:i/>
          <w:sz w:val="20"/>
          <w:szCs w:val="20"/>
        </w:rPr>
        <w:t>ế</w:t>
      </w:r>
      <w:r w:rsidRPr="00C0644A">
        <w:rPr>
          <w:rFonts w:ascii="Arial" w:hAnsi="Arial" w:cs="Arial"/>
          <w:i/>
          <w:sz w:val="20"/>
          <w:szCs w:val="20"/>
        </w:rPr>
        <w:t>t và hư</w:t>
      </w:r>
      <w:r w:rsidRPr="00C0644A">
        <w:rPr>
          <w:rFonts w:ascii="Arial" w:hAnsi="Arial" w:cs="Arial"/>
          <w:i/>
          <w:sz w:val="20"/>
          <w:szCs w:val="20"/>
        </w:rPr>
        <w:t>ớ</w:t>
      </w:r>
      <w:r w:rsidRPr="00C0644A">
        <w:rPr>
          <w:rFonts w:ascii="Arial" w:hAnsi="Arial" w:cs="Arial"/>
          <w:i/>
          <w:sz w:val="20"/>
          <w:szCs w:val="20"/>
        </w:rPr>
        <w:t>ng d</w:t>
      </w:r>
      <w:r w:rsidRPr="00C0644A">
        <w:rPr>
          <w:rFonts w:ascii="Arial" w:hAnsi="Arial" w:cs="Arial"/>
          <w:i/>
          <w:sz w:val="20"/>
          <w:szCs w:val="20"/>
        </w:rPr>
        <w:t>ẫ</w:t>
      </w:r>
      <w:r w:rsidRPr="00C0644A">
        <w:rPr>
          <w:rFonts w:ascii="Arial" w:hAnsi="Arial" w:cs="Arial"/>
          <w:i/>
          <w:sz w:val="20"/>
          <w:szCs w:val="20"/>
        </w:rPr>
        <w:t>n thi hành m</w:t>
      </w:r>
      <w:r w:rsidRPr="00C0644A">
        <w:rPr>
          <w:rFonts w:ascii="Arial" w:hAnsi="Arial" w:cs="Arial"/>
          <w:i/>
          <w:sz w:val="20"/>
          <w:szCs w:val="20"/>
        </w:rPr>
        <w:t>ộ</w:t>
      </w:r>
      <w:r w:rsidRPr="00C0644A">
        <w:rPr>
          <w:rFonts w:ascii="Arial" w:hAnsi="Arial" w:cs="Arial"/>
          <w:i/>
          <w:sz w:val="20"/>
          <w:szCs w:val="20"/>
        </w:rPr>
        <w:t>t s</w:t>
      </w:r>
      <w:r w:rsidRPr="00C0644A">
        <w:rPr>
          <w:rFonts w:ascii="Arial" w:hAnsi="Arial" w:cs="Arial"/>
          <w:i/>
          <w:sz w:val="20"/>
          <w:szCs w:val="20"/>
        </w:rPr>
        <w:t>ố</w:t>
      </w:r>
      <w:r w:rsidRPr="00C0644A">
        <w:rPr>
          <w:rFonts w:ascii="Arial" w:hAnsi="Arial" w:cs="Arial"/>
          <w:i/>
          <w:sz w:val="20"/>
          <w:szCs w:val="20"/>
        </w:rPr>
        <w:t xml:space="preserve"> </w:t>
      </w:r>
      <w:r w:rsidRPr="00C0644A">
        <w:rPr>
          <w:rFonts w:ascii="Arial" w:hAnsi="Arial" w:cs="Arial"/>
          <w:i/>
          <w:sz w:val="20"/>
          <w:szCs w:val="20"/>
        </w:rPr>
        <w:t>đi</w:t>
      </w:r>
      <w:r w:rsidRPr="00C0644A">
        <w:rPr>
          <w:rFonts w:ascii="Arial" w:hAnsi="Arial" w:cs="Arial"/>
          <w:i/>
          <w:sz w:val="20"/>
          <w:szCs w:val="20"/>
        </w:rPr>
        <w:t>ề</w:t>
      </w:r>
      <w:r w:rsidRPr="00C0644A">
        <w:rPr>
          <w:rFonts w:ascii="Arial" w:hAnsi="Arial" w:cs="Arial"/>
          <w:i/>
          <w:sz w:val="20"/>
          <w:szCs w:val="20"/>
        </w:rPr>
        <w:t>u c</w:t>
      </w:r>
      <w:r w:rsidRPr="00C0644A">
        <w:rPr>
          <w:rFonts w:ascii="Arial" w:hAnsi="Arial" w:cs="Arial"/>
          <w:i/>
          <w:sz w:val="20"/>
          <w:szCs w:val="20"/>
        </w:rPr>
        <w:t>ủ</w:t>
      </w:r>
      <w:r w:rsidRPr="00C0644A">
        <w:rPr>
          <w:rFonts w:ascii="Arial" w:hAnsi="Arial" w:cs="Arial"/>
          <w:i/>
          <w:sz w:val="20"/>
          <w:szCs w:val="20"/>
        </w:rPr>
        <w:t>a Lu</w:t>
      </w:r>
      <w:r w:rsidRPr="00C0644A">
        <w:rPr>
          <w:rFonts w:ascii="Arial" w:hAnsi="Arial" w:cs="Arial"/>
          <w:i/>
          <w:sz w:val="20"/>
          <w:szCs w:val="20"/>
        </w:rPr>
        <w:t>ậ</w:t>
      </w:r>
      <w:r w:rsidRPr="00C0644A">
        <w:rPr>
          <w:rFonts w:ascii="Arial" w:hAnsi="Arial" w:cs="Arial"/>
          <w:i/>
          <w:sz w:val="20"/>
          <w:szCs w:val="20"/>
        </w:rPr>
        <w:t>t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y t</w:t>
      </w:r>
      <w:r w:rsidRPr="00C0644A">
        <w:rPr>
          <w:rFonts w:ascii="Arial" w:hAnsi="Arial" w:cs="Arial"/>
          <w:i/>
          <w:sz w:val="20"/>
          <w:szCs w:val="20"/>
        </w:rPr>
        <w:t>ế</w:t>
      </w:r>
      <w:r w:rsidRPr="00C0644A">
        <w:rPr>
          <w:rFonts w:ascii="Arial" w:hAnsi="Arial" w:cs="Arial"/>
          <w:i/>
          <w:sz w:val="20"/>
          <w:szCs w:val="20"/>
        </w:rPr>
        <w:t>;</w:t>
      </w:r>
    </w:p>
    <w:p w14:paraId="2FC55BF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Căn c</w:t>
      </w:r>
      <w:r w:rsidRPr="00C0644A">
        <w:rPr>
          <w:rFonts w:ascii="Arial" w:hAnsi="Arial" w:cs="Arial"/>
          <w:i/>
          <w:sz w:val="20"/>
          <w:szCs w:val="20"/>
        </w:rPr>
        <w:t>ứ</w:t>
      </w:r>
      <w:r w:rsidRPr="00C0644A">
        <w:rPr>
          <w:rFonts w:ascii="Arial" w:hAnsi="Arial" w:cs="Arial"/>
          <w:i/>
          <w:sz w:val="20"/>
          <w:szCs w:val="20"/>
        </w:rPr>
        <w:t xml:space="preserve"> Ngh</w:t>
      </w:r>
      <w:r w:rsidRPr="00C0644A">
        <w:rPr>
          <w:rFonts w:ascii="Arial" w:hAnsi="Arial" w:cs="Arial"/>
          <w:i/>
          <w:sz w:val="20"/>
          <w:szCs w:val="20"/>
        </w:rPr>
        <w:t>ị</w:t>
      </w:r>
      <w:r w:rsidRPr="00C0644A">
        <w:rPr>
          <w:rFonts w:ascii="Arial" w:hAnsi="Arial" w:cs="Arial"/>
          <w:i/>
          <w:sz w:val="20"/>
          <w:szCs w:val="20"/>
        </w:rPr>
        <w:t xml:space="preserve"> đ</w:t>
      </w:r>
      <w:r w:rsidRPr="00C0644A">
        <w:rPr>
          <w:rFonts w:ascii="Arial" w:hAnsi="Arial" w:cs="Arial"/>
          <w:i/>
          <w:sz w:val="20"/>
          <w:szCs w:val="20"/>
        </w:rPr>
        <w:t>ị</w:t>
      </w:r>
      <w:r w:rsidRPr="00C0644A">
        <w:rPr>
          <w:rFonts w:ascii="Arial" w:hAnsi="Arial" w:cs="Arial"/>
          <w:i/>
          <w:sz w:val="20"/>
          <w:szCs w:val="20"/>
        </w:rPr>
        <w:t>nh s</w:t>
      </w:r>
      <w:r w:rsidRPr="00C0644A">
        <w:rPr>
          <w:rFonts w:ascii="Arial" w:hAnsi="Arial" w:cs="Arial"/>
          <w:i/>
          <w:sz w:val="20"/>
          <w:szCs w:val="20"/>
        </w:rPr>
        <w:t>ố</w:t>
      </w:r>
      <w:r w:rsidRPr="00C0644A">
        <w:rPr>
          <w:rFonts w:ascii="Arial" w:hAnsi="Arial" w:cs="Arial"/>
          <w:i/>
          <w:sz w:val="20"/>
          <w:szCs w:val="20"/>
        </w:rPr>
        <w:t xml:space="preserve"> 96/2023/NĐ-CP ngày 30 tháng 12 năm 2023 c</w:t>
      </w:r>
      <w:r w:rsidRPr="00C0644A">
        <w:rPr>
          <w:rFonts w:ascii="Arial" w:hAnsi="Arial" w:cs="Arial"/>
          <w:i/>
          <w:sz w:val="20"/>
          <w:szCs w:val="20"/>
        </w:rPr>
        <w:t>ủ</w:t>
      </w:r>
      <w:r w:rsidRPr="00C0644A">
        <w:rPr>
          <w:rFonts w:ascii="Arial" w:hAnsi="Arial" w:cs="Arial"/>
          <w:i/>
          <w:sz w:val="20"/>
          <w:szCs w:val="20"/>
        </w:rPr>
        <w:t>a Chính ph</w:t>
      </w:r>
      <w:r w:rsidRPr="00C0644A">
        <w:rPr>
          <w:rFonts w:ascii="Arial" w:hAnsi="Arial" w:cs="Arial"/>
          <w:i/>
          <w:sz w:val="20"/>
          <w:szCs w:val="20"/>
        </w:rPr>
        <w:t>ủ</w:t>
      </w:r>
      <w:r w:rsidRPr="00C0644A">
        <w:rPr>
          <w:rFonts w:ascii="Arial" w:hAnsi="Arial" w:cs="Arial"/>
          <w:i/>
          <w:sz w:val="20"/>
          <w:szCs w:val="20"/>
        </w:rPr>
        <w:t xml:space="preserve"> quy đ</w:t>
      </w:r>
      <w:r w:rsidRPr="00C0644A">
        <w:rPr>
          <w:rFonts w:ascii="Arial" w:hAnsi="Arial" w:cs="Arial"/>
          <w:i/>
          <w:sz w:val="20"/>
          <w:szCs w:val="20"/>
        </w:rPr>
        <w:t>ị</w:t>
      </w:r>
      <w:r w:rsidRPr="00C0644A">
        <w:rPr>
          <w:rFonts w:ascii="Arial" w:hAnsi="Arial" w:cs="Arial"/>
          <w:i/>
          <w:sz w:val="20"/>
          <w:szCs w:val="20"/>
        </w:rPr>
        <w:t>nh chi ti</w:t>
      </w:r>
      <w:r w:rsidRPr="00C0644A">
        <w:rPr>
          <w:rFonts w:ascii="Arial" w:hAnsi="Arial" w:cs="Arial"/>
          <w:i/>
          <w:sz w:val="20"/>
          <w:szCs w:val="20"/>
        </w:rPr>
        <w:t>ế</w:t>
      </w:r>
      <w:r w:rsidRPr="00C0644A">
        <w:rPr>
          <w:rFonts w:ascii="Arial" w:hAnsi="Arial" w:cs="Arial"/>
          <w:i/>
          <w:sz w:val="20"/>
          <w:szCs w:val="20"/>
        </w:rPr>
        <w:t>t m</w:t>
      </w:r>
      <w:r w:rsidRPr="00C0644A">
        <w:rPr>
          <w:rFonts w:ascii="Arial" w:hAnsi="Arial" w:cs="Arial"/>
          <w:i/>
          <w:sz w:val="20"/>
          <w:szCs w:val="20"/>
        </w:rPr>
        <w:t>ộ</w:t>
      </w:r>
      <w:r w:rsidRPr="00C0644A">
        <w:rPr>
          <w:rFonts w:ascii="Arial" w:hAnsi="Arial" w:cs="Arial"/>
          <w:i/>
          <w:sz w:val="20"/>
          <w:szCs w:val="20"/>
        </w:rPr>
        <w:t>t s</w:t>
      </w:r>
      <w:r w:rsidRPr="00C0644A">
        <w:rPr>
          <w:rFonts w:ascii="Arial" w:hAnsi="Arial" w:cs="Arial"/>
          <w:i/>
          <w:sz w:val="20"/>
          <w:szCs w:val="20"/>
        </w:rPr>
        <w:t>ố</w:t>
      </w:r>
      <w:r w:rsidRPr="00C0644A">
        <w:rPr>
          <w:rFonts w:ascii="Arial" w:hAnsi="Arial" w:cs="Arial"/>
          <w:i/>
          <w:sz w:val="20"/>
          <w:szCs w:val="20"/>
        </w:rPr>
        <w:t xml:space="preserve"> đi</w:t>
      </w:r>
      <w:r w:rsidRPr="00C0644A">
        <w:rPr>
          <w:rFonts w:ascii="Arial" w:hAnsi="Arial" w:cs="Arial"/>
          <w:i/>
          <w:sz w:val="20"/>
          <w:szCs w:val="20"/>
        </w:rPr>
        <w:t>ề</w:t>
      </w:r>
      <w:r w:rsidRPr="00C0644A">
        <w:rPr>
          <w:rFonts w:ascii="Arial" w:hAnsi="Arial" w:cs="Arial"/>
          <w:i/>
          <w:sz w:val="20"/>
          <w:szCs w:val="20"/>
        </w:rPr>
        <w:t>u c</w:t>
      </w:r>
      <w:r w:rsidRPr="00C0644A">
        <w:rPr>
          <w:rFonts w:ascii="Arial" w:hAnsi="Arial" w:cs="Arial"/>
          <w:i/>
          <w:sz w:val="20"/>
          <w:szCs w:val="20"/>
        </w:rPr>
        <w:t>ủ</w:t>
      </w:r>
      <w:r w:rsidRPr="00C0644A">
        <w:rPr>
          <w:rFonts w:ascii="Arial" w:hAnsi="Arial" w:cs="Arial"/>
          <w:i/>
          <w:sz w:val="20"/>
          <w:szCs w:val="20"/>
        </w:rPr>
        <w:t>a Lu</w:t>
      </w:r>
      <w:r w:rsidRPr="00C0644A">
        <w:rPr>
          <w:rFonts w:ascii="Arial" w:hAnsi="Arial" w:cs="Arial"/>
          <w:i/>
          <w:sz w:val="20"/>
          <w:szCs w:val="20"/>
        </w:rPr>
        <w:t>ậ</w:t>
      </w:r>
      <w:r w:rsidRPr="00C0644A">
        <w:rPr>
          <w:rFonts w:ascii="Arial" w:hAnsi="Arial" w:cs="Arial"/>
          <w:i/>
          <w:sz w:val="20"/>
          <w:szCs w:val="20"/>
        </w:rPr>
        <w:t>t Khám b</w:t>
      </w:r>
      <w:r w:rsidRPr="00C0644A">
        <w:rPr>
          <w:rFonts w:ascii="Arial" w:hAnsi="Arial" w:cs="Arial"/>
          <w:i/>
          <w:sz w:val="20"/>
          <w:szCs w:val="20"/>
        </w:rPr>
        <w:t>ệ</w:t>
      </w:r>
      <w:r w:rsidRPr="00C0644A">
        <w:rPr>
          <w:rFonts w:ascii="Arial" w:hAnsi="Arial" w:cs="Arial"/>
          <w:i/>
          <w:sz w:val="20"/>
          <w:szCs w:val="20"/>
        </w:rPr>
        <w:t>nh, ch</w:t>
      </w:r>
      <w:r w:rsidRPr="00C0644A">
        <w:rPr>
          <w:rFonts w:ascii="Arial" w:hAnsi="Arial" w:cs="Arial"/>
          <w:i/>
          <w:sz w:val="20"/>
          <w:szCs w:val="20"/>
        </w:rPr>
        <w:t>ữ</w:t>
      </w:r>
      <w:r w:rsidRPr="00C0644A">
        <w:rPr>
          <w:rFonts w:ascii="Arial" w:hAnsi="Arial" w:cs="Arial"/>
          <w:i/>
          <w:sz w:val="20"/>
          <w:szCs w:val="20"/>
        </w:rPr>
        <w:t>a b</w:t>
      </w:r>
      <w:r w:rsidRPr="00C0644A">
        <w:rPr>
          <w:rFonts w:ascii="Arial" w:hAnsi="Arial" w:cs="Arial"/>
          <w:i/>
          <w:sz w:val="20"/>
          <w:szCs w:val="20"/>
        </w:rPr>
        <w:t>ệ</w:t>
      </w:r>
      <w:r w:rsidRPr="00C0644A">
        <w:rPr>
          <w:rFonts w:ascii="Arial" w:hAnsi="Arial" w:cs="Arial"/>
          <w:i/>
          <w:sz w:val="20"/>
          <w:szCs w:val="20"/>
        </w:rPr>
        <w:t>nh;</w:t>
      </w:r>
    </w:p>
    <w:p w14:paraId="41666787" w14:textId="5D05FC8C"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Căn c</w:t>
      </w:r>
      <w:r w:rsidRPr="00C0644A">
        <w:rPr>
          <w:rFonts w:ascii="Arial" w:hAnsi="Arial" w:cs="Arial"/>
          <w:i/>
          <w:sz w:val="20"/>
          <w:szCs w:val="20"/>
        </w:rPr>
        <w:t>ứ</w:t>
      </w:r>
      <w:r w:rsidRPr="00C0644A">
        <w:rPr>
          <w:rFonts w:ascii="Arial" w:hAnsi="Arial" w:cs="Arial"/>
          <w:i/>
          <w:sz w:val="20"/>
          <w:szCs w:val="20"/>
        </w:rPr>
        <w:t xml:space="preserve"> Ngh</w:t>
      </w:r>
      <w:r w:rsidRPr="00C0644A">
        <w:rPr>
          <w:rFonts w:ascii="Arial" w:hAnsi="Arial" w:cs="Arial"/>
          <w:i/>
          <w:sz w:val="20"/>
          <w:szCs w:val="20"/>
        </w:rPr>
        <w:t>ị</w:t>
      </w:r>
      <w:r w:rsidRPr="00C0644A">
        <w:rPr>
          <w:rFonts w:ascii="Arial" w:hAnsi="Arial" w:cs="Arial"/>
          <w:i/>
          <w:sz w:val="20"/>
          <w:szCs w:val="20"/>
        </w:rPr>
        <w:t xml:space="preserve"> đ</w:t>
      </w:r>
      <w:r w:rsidRPr="00C0644A">
        <w:rPr>
          <w:rFonts w:ascii="Arial" w:hAnsi="Arial" w:cs="Arial"/>
          <w:i/>
          <w:sz w:val="20"/>
          <w:szCs w:val="20"/>
        </w:rPr>
        <w:t>ị</w:t>
      </w:r>
      <w:r w:rsidRPr="00C0644A">
        <w:rPr>
          <w:rFonts w:ascii="Arial" w:hAnsi="Arial" w:cs="Arial"/>
          <w:i/>
          <w:sz w:val="20"/>
          <w:szCs w:val="20"/>
        </w:rPr>
        <w:t>nh s</w:t>
      </w:r>
      <w:r w:rsidRPr="00C0644A">
        <w:rPr>
          <w:rFonts w:ascii="Arial" w:hAnsi="Arial" w:cs="Arial"/>
          <w:i/>
          <w:sz w:val="20"/>
          <w:szCs w:val="20"/>
        </w:rPr>
        <w:t>ố</w:t>
      </w:r>
      <w:r w:rsidRPr="00C0644A">
        <w:rPr>
          <w:rFonts w:ascii="Arial" w:hAnsi="Arial" w:cs="Arial"/>
          <w:i/>
          <w:sz w:val="20"/>
          <w:szCs w:val="20"/>
        </w:rPr>
        <w:t xml:space="preserve"> 233/2025/NĐ-CP ngày 26 tháng 8 năm 2025 c</w:t>
      </w:r>
      <w:r w:rsidRPr="00C0644A">
        <w:rPr>
          <w:rFonts w:ascii="Arial" w:hAnsi="Arial" w:cs="Arial"/>
          <w:i/>
          <w:sz w:val="20"/>
          <w:szCs w:val="20"/>
        </w:rPr>
        <w:t>ủ</w:t>
      </w:r>
      <w:r w:rsidRPr="00C0644A">
        <w:rPr>
          <w:rFonts w:ascii="Arial" w:hAnsi="Arial" w:cs="Arial"/>
          <w:i/>
          <w:sz w:val="20"/>
          <w:szCs w:val="20"/>
        </w:rPr>
        <w:t>a Chính ph</w:t>
      </w:r>
      <w:r w:rsidRPr="00C0644A">
        <w:rPr>
          <w:rFonts w:ascii="Arial" w:hAnsi="Arial" w:cs="Arial"/>
          <w:i/>
          <w:sz w:val="20"/>
          <w:szCs w:val="20"/>
        </w:rPr>
        <w:t>ủ</w:t>
      </w:r>
      <w:r w:rsidRPr="00C0644A">
        <w:rPr>
          <w:rFonts w:ascii="Arial" w:hAnsi="Arial" w:cs="Arial"/>
          <w:i/>
          <w:sz w:val="20"/>
          <w:szCs w:val="20"/>
        </w:rPr>
        <w:t xml:space="preserve"> quy đ</w:t>
      </w:r>
      <w:r w:rsidRPr="00C0644A">
        <w:rPr>
          <w:rFonts w:ascii="Arial" w:hAnsi="Arial" w:cs="Arial"/>
          <w:i/>
          <w:sz w:val="20"/>
          <w:szCs w:val="20"/>
        </w:rPr>
        <w:t>ị</w:t>
      </w:r>
      <w:r w:rsidRPr="00C0644A">
        <w:rPr>
          <w:rFonts w:ascii="Arial" w:hAnsi="Arial" w:cs="Arial"/>
          <w:i/>
          <w:sz w:val="20"/>
          <w:szCs w:val="20"/>
        </w:rPr>
        <w:t>nh cơ ch</w:t>
      </w:r>
      <w:r w:rsidRPr="00C0644A">
        <w:rPr>
          <w:rFonts w:ascii="Arial" w:hAnsi="Arial" w:cs="Arial"/>
          <w:i/>
          <w:sz w:val="20"/>
          <w:szCs w:val="20"/>
        </w:rPr>
        <w:t>ế</w:t>
      </w:r>
      <w:r w:rsidRPr="00C0644A">
        <w:rPr>
          <w:rFonts w:ascii="Arial" w:hAnsi="Arial" w:cs="Arial"/>
          <w:i/>
          <w:sz w:val="20"/>
          <w:szCs w:val="20"/>
        </w:rPr>
        <w:t xml:space="preserve"> tà</w:t>
      </w:r>
      <w:r w:rsidRPr="00C0644A">
        <w:rPr>
          <w:rFonts w:ascii="Arial" w:hAnsi="Arial" w:cs="Arial"/>
          <w:i/>
          <w:sz w:val="20"/>
          <w:szCs w:val="20"/>
        </w:rPr>
        <w:t>i chính v</w:t>
      </w:r>
      <w:r w:rsidRPr="00C0644A">
        <w:rPr>
          <w:rFonts w:ascii="Arial" w:hAnsi="Arial" w:cs="Arial"/>
          <w:i/>
          <w:sz w:val="20"/>
          <w:szCs w:val="20"/>
        </w:rPr>
        <w:t>ề</w:t>
      </w:r>
      <w:r w:rsidRPr="00C0644A">
        <w:rPr>
          <w:rFonts w:ascii="Arial" w:hAnsi="Arial" w:cs="Arial"/>
          <w:i/>
          <w:sz w:val="20"/>
          <w:szCs w:val="20"/>
        </w:rPr>
        <w:t xml:space="preserve">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xã h</w:t>
      </w:r>
      <w:r w:rsidRPr="00C0644A">
        <w:rPr>
          <w:rFonts w:ascii="Arial" w:hAnsi="Arial" w:cs="Arial"/>
          <w:i/>
          <w:sz w:val="20"/>
          <w:szCs w:val="20"/>
        </w:rPr>
        <w:t>ộ</w:t>
      </w:r>
      <w:r w:rsidRPr="00C0644A">
        <w:rPr>
          <w:rFonts w:ascii="Arial" w:hAnsi="Arial" w:cs="Arial"/>
          <w:i/>
          <w:sz w:val="20"/>
          <w:szCs w:val="20"/>
        </w:rPr>
        <w:t>i,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th</w:t>
      </w:r>
      <w:r w:rsidRPr="00C0644A">
        <w:rPr>
          <w:rFonts w:ascii="Arial" w:hAnsi="Arial" w:cs="Arial"/>
          <w:i/>
          <w:sz w:val="20"/>
          <w:szCs w:val="20"/>
        </w:rPr>
        <w:t>ấ</w:t>
      </w:r>
      <w:r w:rsidRPr="00C0644A">
        <w:rPr>
          <w:rFonts w:ascii="Arial" w:hAnsi="Arial" w:cs="Arial"/>
          <w:i/>
          <w:sz w:val="20"/>
          <w:szCs w:val="20"/>
        </w:rPr>
        <w:t>t nghi</w:t>
      </w:r>
      <w:r w:rsidRPr="00C0644A">
        <w:rPr>
          <w:rFonts w:ascii="Arial" w:hAnsi="Arial" w:cs="Arial"/>
          <w:i/>
          <w:sz w:val="20"/>
          <w:szCs w:val="20"/>
        </w:rPr>
        <w:t>ệ</w:t>
      </w:r>
      <w:r w:rsidRPr="00C0644A">
        <w:rPr>
          <w:rFonts w:ascii="Arial" w:hAnsi="Arial" w:cs="Arial"/>
          <w:i/>
          <w:sz w:val="20"/>
          <w:szCs w:val="20"/>
        </w:rPr>
        <w:t>p,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y t</w:t>
      </w:r>
      <w:r w:rsidRPr="00C0644A">
        <w:rPr>
          <w:rFonts w:ascii="Arial" w:hAnsi="Arial" w:cs="Arial"/>
          <w:i/>
          <w:sz w:val="20"/>
          <w:szCs w:val="20"/>
        </w:rPr>
        <w:t>ế</w:t>
      </w:r>
      <w:r w:rsidRPr="00C0644A">
        <w:rPr>
          <w:rFonts w:ascii="Arial" w:hAnsi="Arial" w:cs="Arial"/>
          <w:i/>
          <w:sz w:val="20"/>
          <w:szCs w:val="20"/>
        </w:rPr>
        <w:t>, c</w:t>
      </w:r>
      <w:r w:rsidR="00AD4994">
        <w:rPr>
          <w:rFonts w:ascii="Arial" w:hAnsi="Arial" w:cs="Arial"/>
          <w:i/>
          <w:sz w:val="20"/>
          <w:szCs w:val="20"/>
        </w:rPr>
        <w:t>hi</w:t>
      </w:r>
      <w:r w:rsidRPr="00C0644A">
        <w:rPr>
          <w:rFonts w:ascii="Arial" w:hAnsi="Arial" w:cs="Arial"/>
          <w:i/>
          <w:sz w:val="20"/>
          <w:szCs w:val="20"/>
        </w:rPr>
        <w:t xml:space="preserve"> t</w:t>
      </w:r>
      <w:r w:rsidRPr="00C0644A">
        <w:rPr>
          <w:rFonts w:ascii="Arial" w:hAnsi="Arial" w:cs="Arial"/>
          <w:i/>
          <w:sz w:val="20"/>
          <w:szCs w:val="20"/>
        </w:rPr>
        <w:t>ổ</w:t>
      </w:r>
      <w:r w:rsidRPr="00C0644A">
        <w:rPr>
          <w:rFonts w:ascii="Arial" w:hAnsi="Arial" w:cs="Arial"/>
          <w:i/>
          <w:sz w:val="20"/>
          <w:szCs w:val="20"/>
        </w:rPr>
        <w:t xml:space="preserve"> ch</w:t>
      </w:r>
      <w:r w:rsidRPr="00C0644A">
        <w:rPr>
          <w:rFonts w:ascii="Arial" w:hAnsi="Arial" w:cs="Arial"/>
          <w:i/>
          <w:sz w:val="20"/>
          <w:szCs w:val="20"/>
        </w:rPr>
        <w:t>ứ</w:t>
      </w:r>
      <w:r w:rsidRPr="00C0644A">
        <w:rPr>
          <w:rFonts w:ascii="Arial" w:hAnsi="Arial" w:cs="Arial"/>
          <w:i/>
          <w:sz w:val="20"/>
          <w:szCs w:val="20"/>
        </w:rPr>
        <w:t>c và ho</w:t>
      </w:r>
      <w:r w:rsidRPr="00C0644A">
        <w:rPr>
          <w:rFonts w:ascii="Arial" w:hAnsi="Arial" w:cs="Arial"/>
          <w:i/>
          <w:sz w:val="20"/>
          <w:szCs w:val="20"/>
        </w:rPr>
        <w:t>ạ</w:t>
      </w:r>
      <w:r w:rsidRPr="00C0644A">
        <w:rPr>
          <w:rFonts w:ascii="Arial" w:hAnsi="Arial" w:cs="Arial"/>
          <w:i/>
          <w:sz w:val="20"/>
          <w:szCs w:val="20"/>
        </w:rPr>
        <w:t>t đ</w:t>
      </w:r>
      <w:r w:rsidRPr="00C0644A">
        <w:rPr>
          <w:rFonts w:ascii="Arial" w:hAnsi="Arial" w:cs="Arial"/>
          <w:i/>
          <w:sz w:val="20"/>
          <w:szCs w:val="20"/>
        </w:rPr>
        <w:t>ộ</w:t>
      </w:r>
      <w:r w:rsidRPr="00C0644A">
        <w:rPr>
          <w:rFonts w:ascii="Arial" w:hAnsi="Arial" w:cs="Arial"/>
          <w:i/>
          <w:sz w:val="20"/>
          <w:szCs w:val="20"/>
        </w:rPr>
        <w:t>ng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xã h</w:t>
      </w:r>
      <w:r w:rsidRPr="00C0644A">
        <w:rPr>
          <w:rFonts w:ascii="Arial" w:hAnsi="Arial" w:cs="Arial"/>
          <w:i/>
          <w:sz w:val="20"/>
          <w:szCs w:val="20"/>
        </w:rPr>
        <w:t>ộ</w:t>
      </w:r>
      <w:r w:rsidRPr="00C0644A">
        <w:rPr>
          <w:rFonts w:ascii="Arial" w:hAnsi="Arial" w:cs="Arial"/>
          <w:i/>
          <w:sz w:val="20"/>
          <w:szCs w:val="20"/>
        </w:rPr>
        <w:t>i,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th</w:t>
      </w:r>
      <w:r w:rsidRPr="00C0644A">
        <w:rPr>
          <w:rFonts w:ascii="Arial" w:hAnsi="Arial" w:cs="Arial"/>
          <w:i/>
          <w:sz w:val="20"/>
          <w:szCs w:val="20"/>
        </w:rPr>
        <w:t>ấ</w:t>
      </w:r>
      <w:r w:rsidRPr="00C0644A">
        <w:rPr>
          <w:rFonts w:ascii="Arial" w:hAnsi="Arial" w:cs="Arial"/>
          <w:i/>
          <w:sz w:val="20"/>
          <w:szCs w:val="20"/>
        </w:rPr>
        <w:t>t nghi</w:t>
      </w:r>
      <w:r w:rsidRPr="00C0644A">
        <w:rPr>
          <w:rFonts w:ascii="Arial" w:hAnsi="Arial" w:cs="Arial"/>
          <w:i/>
          <w:sz w:val="20"/>
          <w:szCs w:val="20"/>
        </w:rPr>
        <w:t>ệ</w:t>
      </w:r>
      <w:r w:rsidRPr="00C0644A">
        <w:rPr>
          <w:rFonts w:ascii="Arial" w:hAnsi="Arial" w:cs="Arial"/>
          <w:i/>
          <w:sz w:val="20"/>
          <w:szCs w:val="20"/>
        </w:rPr>
        <w:t>p,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y t</w:t>
      </w:r>
      <w:r w:rsidRPr="00C0644A">
        <w:rPr>
          <w:rFonts w:ascii="Arial" w:hAnsi="Arial" w:cs="Arial"/>
          <w:i/>
          <w:sz w:val="20"/>
          <w:szCs w:val="20"/>
        </w:rPr>
        <w:t>ế</w:t>
      </w:r>
      <w:r w:rsidRPr="00C0644A">
        <w:rPr>
          <w:rFonts w:ascii="Arial" w:hAnsi="Arial" w:cs="Arial"/>
          <w:i/>
          <w:sz w:val="20"/>
          <w:szCs w:val="20"/>
        </w:rPr>
        <w:t>;</w:t>
      </w:r>
    </w:p>
    <w:p w14:paraId="109E7A7E"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Căn c</w:t>
      </w:r>
      <w:r w:rsidRPr="00C0644A">
        <w:rPr>
          <w:rFonts w:ascii="Arial" w:hAnsi="Arial" w:cs="Arial"/>
          <w:i/>
          <w:sz w:val="20"/>
          <w:szCs w:val="20"/>
        </w:rPr>
        <w:t>ứ</w:t>
      </w:r>
      <w:r w:rsidRPr="00C0644A">
        <w:rPr>
          <w:rFonts w:ascii="Arial" w:hAnsi="Arial" w:cs="Arial"/>
          <w:i/>
          <w:sz w:val="20"/>
          <w:szCs w:val="20"/>
        </w:rPr>
        <w:t xml:space="preserve"> Ngh</w:t>
      </w:r>
      <w:r w:rsidRPr="00C0644A">
        <w:rPr>
          <w:rFonts w:ascii="Arial" w:hAnsi="Arial" w:cs="Arial"/>
          <w:i/>
          <w:sz w:val="20"/>
          <w:szCs w:val="20"/>
        </w:rPr>
        <w:t>ị</w:t>
      </w:r>
      <w:r w:rsidRPr="00C0644A">
        <w:rPr>
          <w:rFonts w:ascii="Arial" w:hAnsi="Arial" w:cs="Arial"/>
          <w:i/>
          <w:sz w:val="20"/>
          <w:szCs w:val="20"/>
        </w:rPr>
        <w:t xml:space="preserve"> đ</w:t>
      </w:r>
      <w:r w:rsidRPr="00C0644A">
        <w:rPr>
          <w:rFonts w:ascii="Arial" w:hAnsi="Arial" w:cs="Arial"/>
          <w:i/>
          <w:sz w:val="20"/>
          <w:szCs w:val="20"/>
        </w:rPr>
        <w:t>ị</w:t>
      </w:r>
      <w:r w:rsidRPr="00C0644A">
        <w:rPr>
          <w:rFonts w:ascii="Arial" w:hAnsi="Arial" w:cs="Arial"/>
          <w:i/>
          <w:sz w:val="20"/>
          <w:szCs w:val="20"/>
        </w:rPr>
        <w:t>nh s</w:t>
      </w:r>
      <w:r w:rsidRPr="00C0644A">
        <w:rPr>
          <w:rFonts w:ascii="Arial" w:hAnsi="Arial" w:cs="Arial"/>
          <w:i/>
          <w:sz w:val="20"/>
          <w:szCs w:val="20"/>
        </w:rPr>
        <w:t>ố</w:t>
      </w:r>
      <w:r w:rsidRPr="00C0644A">
        <w:rPr>
          <w:rFonts w:ascii="Arial" w:hAnsi="Arial" w:cs="Arial"/>
          <w:i/>
          <w:sz w:val="20"/>
          <w:szCs w:val="20"/>
        </w:rPr>
        <w:t xml:space="preserve"> 29/2025/NĐ-CP ngày 24 tháng 02 năm 2025 c</w:t>
      </w:r>
      <w:r w:rsidRPr="00C0644A">
        <w:rPr>
          <w:rFonts w:ascii="Arial" w:hAnsi="Arial" w:cs="Arial"/>
          <w:i/>
          <w:sz w:val="20"/>
          <w:szCs w:val="20"/>
        </w:rPr>
        <w:t>ủ</w:t>
      </w:r>
      <w:r w:rsidRPr="00C0644A">
        <w:rPr>
          <w:rFonts w:ascii="Arial" w:hAnsi="Arial" w:cs="Arial"/>
          <w:i/>
          <w:sz w:val="20"/>
          <w:szCs w:val="20"/>
        </w:rPr>
        <w:t>a Chính ph</w:t>
      </w:r>
      <w:r w:rsidRPr="00C0644A">
        <w:rPr>
          <w:rFonts w:ascii="Arial" w:hAnsi="Arial" w:cs="Arial"/>
          <w:i/>
          <w:sz w:val="20"/>
          <w:szCs w:val="20"/>
        </w:rPr>
        <w:t>ủ</w:t>
      </w:r>
      <w:r w:rsidRPr="00C0644A">
        <w:rPr>
          <w:rFonts w:ascii="Arial" w:hAnsi="Arial" w:cs="Arial"/>
          <w:i/>
          <w:sz w:val="20"/>
          <w:szCs w:val="20"/>
        </w:rPr>
        <w:t xml:space="preserve"> quy đ</w:t>
      </w:r>
      <w:r w:rsidRPr="00C0644A">
        <w:rPr>
          <w:rFonts w:ascii="Arial" w:hAnsi="Arial" w:cs="Arial"/>
          <w:i/>
          <w:sz w:val="20"/>
          <w:szCs w:val="20"/>
        </w:rPr>
        <w:t>ị</w:t>
      </w:r>
      <w:r w:rsidRPr="00C0644A">
        <w:rPr>
          <w:rFonts w:ascii="Arial" w:hAnsi="Arial" w:cs="Arial"/>
          <w:i/>
          <w:sz w:val="20"/>
          <w:szCs w:val="20"/>
        </w:rPr>
        <w:t>nh ch</w:t>
      </w:r>
      <w:r w:rsidRPr="00C0644A">
        <w:rPr>
          <w:rFonts w:ascii="Arial" w:hAnsi="Arial" w:cs="Arial"/>
          <w:i/>
          <w:sz w:val="20"/>
          <w:szCs w:val="20"/>
        </w:rPr>
        <w:t>ứ</w:t>
      </w:r>
      <w:r w:rsidRPr="00C0644A">
        <w:rPr>
          <w:rFonts w:ascii="Arial" w:hAnsi="Arial" w:cs="Arial"/>
          <w:i/>
          <w:sz w:val="20"/>
          <w:szCs w:val="20"/>
        </w:rPr>
        <w:t>c năng, nhi</w:t>
      </w:r>
      <w:r w:rsidRPr="00C0644A">
        <w:rPr>
          <w:rFonts w:ascii="Arial" w:hAnsi="Arial" w:cs="Arial"/>
          <w:i/>
          <w:sz w:val="20"/>
          <w:szCs w:val="20"/>
        </w:rPr>
        <w:t>ệ</w:t>
      </w:r>
      <w:r w:rsidRPr="00C0644A">
        <w:rPr>
          <w:rFonts w:ascii="Arial" w:hAnsi="Arial" w:cs="Arial"/>
          <w:i/>
          <w:sz w:val="20"/>
          <w:szCs w:val="20"/>
        </w:rPr>
        <w:t>m v</w:t>
      </w:r>
      <w:r w:rsidRPr="00C0644A">
        <w:rPr>
          <w:rFonts w:ascii="Arial" w:hAnsi="Arial" w:cs="Arial"/>
          <w:i/>
          <w:sz w:val="20"/>
          <w:szCs w:val="20"/>
        </w:rPr>
        <w:t>ụ</w:t>
      </w:r>
      <w:r w:rsidRPr="00C0644A">
        <w:rPr>
          <w:rFonts w:ascii="Arial" w:hAnsi="Arial" w:cs="Arial"/>
          <w:i/>
          <w:sz w:val="20"/>
          <w:szCs w:val="20"/>
        </w:rPr>
        <w:t>, quy</w:t>
      </w:r>
      <w:r w:rsidRPr="00C0644A">
        <w:rPr>
          <w:rFonts w:ascii="Arial" w:hAnsi="Arial" w:cs="Arial"/>
          <w:i/>
          <w:sz w:val="20"/>
          <w:szCs w:val="20"/>
        </w:rPr>
        <w:t>ề</w:t>
      </w:r>
      <w:r w:rsidRPr="00C0644A">
        <w:rPr>
          <w:rFonts w:ascii="Arial" w:hAnsi="Arial" w:cs="Arial"/>
          <w:i/>
          <w:sz w:val="20"/>
          <w:szCs w:val="20"/>
        </w:rPr>
        <w:t>n h</w:t>
      </w:r>
      <w:r w:rsidRPr="00C0644A">
        <w:rPr>
          <w:rFonts w:ascii="Arial" w:hAnsi="Arial" w:cs="Arial"/>
          <w:i/>
          <w:sz w:val="20"/>
          <w:szCs w:val="20"/>
        </w:rPr>
        <w:t>ạ</w:t>
      </w:r>
      <w:r w:rsidRPr="00C0644A">
        <w:rPr>
          <w:rFonts w:ascii="Arial" w:hAnsi="Arial" w:cs="Arial"/>
          <w:i/>
          <w:sz w:val="20"/>
          <w:szCs w:val="20"/>
        </w:rPr>
        <w:t>n và cơ c</w:t>
      </w:r>
      <w:r w:rsidRPr="00C0644A">
        <w:rPr>
          <w:rFonts w:ascii="Arial" w:hAnsi="Arial" w:cs="Arial"/>
          <w:i/>
          <w:sz w:val="20"/>
          <w:szCs w:val="20"/>
        </w:rPr>
        <w:t>ấ</w:t>
      </w:r>
      <w:r w:rsidRPr="00C0644A">
        <w:rPr>
          <w:rFonts w:ascii="Arial" w:hAnsi="Arial" w:cs="Arial"/>
          <w:i/>
          <w:sz w:val="20"/>
          <w:szCs w:val="20"/>
        </w:rPr>
        <w:t>u t</w:t>
      </w:r>
      <w:r w:rsidRPr="00C0644A">
        <w:rPr>
          <w:rFonts w:ascii="Arial" w:hAnsi="Arial" w:cs="Arial"/>
          <w:i/>
          <w:sz w:val="20"/>
          <w:szCs w:val="20"/>
        </w:rPr>
        <w:t>ổ</w:t>
      </w:r>
      <w:r w:rsidRPr="00C0644A">
        <w:rPr>
          <w:rFonts w:ascii="Arial" w:hAnsi="Arial" w:cs="Arial"/>
          <w:i/>
          <w:sz w:val="20"/>
          <w:szCs w:val="20"/>
        </w:rPr>
        <w:t xml:space="preserve"> ch</w:t>
      </w:r>
      <w:r w:rsidRPr="00C0644A">
        <w:rPr>
          <w:rFonts w:ascii="Arial" w:hAnsi="Arial" w:cs="Arial"/>
          <w:i/>
          <w:sz w:val="20"/>
          <w:szCs w:val="20"/>
        </w:rPr>
        <w:t>ứ</w:t>
      </w:r>
      <w:r w:rsidRPr="00C0644A">
        <w:rPr>
          <w:rFonts w:ascii="Arial" w:hAnsi="Arial" w:cs="Arial"/>
          <w:i/>
          <w:sz w:val="20"/>
          <w:szCs w:val="20"/>
        </w:rPr>
        <w:t>c c</w:t>
      </w:r>
      <w:r w:rsidRPr="00C0644A">
        <w:rPr>
          <w:rFonts w:ascii="Arial" w:hAnsi="Arial" w:cs="Arial"/>
          <w:i/>
          <w:sz w:val="20"/>
          <w:szCs w:val="20"/>
        </w:rPr>
        <w:t>ủ</w:t>
      </w:r>
      <w:r w:rsidRPr="00C0644A">
        <w:rPr>
          <w:rFonts w:ascii="Arial" w:hAnsi="Arial" w:cs="Arial"/>
          <w:i/>
          <w:sz w:val="20"/>
          <w:szCs w:val="20"/>
        </w:rPr>
        <w:t>a B</w:t>
      </w:r>
      <w:r w:rsidRPr="00C0644A">
        <w:rPr>
          <w:rFonts w:ascii="Arial" w:hAnsi="Arial" w:cs="Arial"/>
          <w:i/>
          <w:sz w:val="20"/>
          <w:szCs w:val="20"/>
        </w:rPr>
        <w:t>ộ</w:t>
      </w:r>
      <w:r w:rsidRPr="00C0644A">
        <w:rPr>
          <w:rFonts w:ascii="Arial" w:hAnsi="Arial" w:cs="Arial"/>
          <w:i/>
          <w:sz w:val="20"/>
          <w:szCs w:val="20"/>
        </w:rPr>
        <w:t xml:space="preserve"> Tài chính đư</w:t>
      </w:r>
      <w:r w:rsidRPr="00C0644A">
        <w:rPr>
          <w:rFonts w:ascii="Arial" w:hAnsi="Arial" w:cs="Arial"/>
          <w:i/>
          <w:sz w:val="20"/>
          <w:szCs w:val="20"/>
        </w:rPr>
        <w:t>ợ</w:t>
      </w:r>
      <w:r w:rsidRPr="00C0644A">
        <w:rPr>
          <w:rFonts w:ascii="Arial" w:hAnsi="Arial" w:cs="Arial"/>
          <w:i/>
          <w:sz w:val="20"/>
          <w:szCs w:val="20"/>
        </w:rPr>
        <w:t>c s</w:t>
      </w:r>
      <w:r w:rsidRPr="00C0644A">
        <w:rPr>
          <w:rFonts w:ascii="Arial" w:hAnsi="Arial" w:cs="Arial"/>
          <w:i/>
          <w:sz w:val="20"/>
          <w:szCs w:val="20"/>
        </w:rPr>
        <w:t>ử</w:t>
      </w:r>
      <w:r w:rsidRPr="00C0644A">
        <w:rPr>
          <w:rFonts w:ascii="Arial" w:hAnsi="Arial" w:cs="Arial"/>
          <w:i/>
          <w:sz w:val="20"/>
          <w:szCs w:val="20"/>
        </w:rPr>
        <w:t>a đ</w:t>
      </w:r>
      <w:r w:rsidRPr="00C0644A">
        <w:rPr>
          <w:rFonts w:ascii="Arial" w:hAnsi="Arial" w:cs="Arial"/>
          <w:i/>
          <w:sz w:val="20"/>
          <w:szCs w:val="20"/>
        </w:rPr>
        <w:t>ổ</w:t>
      </w:r>
      <w:r w:rsidRPr="00C0644A">
        <w:rPr>
          <w:rFonts w:ascii="Arial" w:hAnsi="Arial" w:cs="Arial"/>
          <w:i/>
          <w:sz w:val="20"/>
          <w:szCs w:val="20"/>
        </w:rPr>
        <w:t>i, b</w:t>
      </w:r>
      <w:r w:rsidRPr="00C0644A">
        <w:rPr>
          <w:rFonts w:ascii="Arial" w:hAnsi="Arial" w:cs="Arial"/>
          <w:i/>
          <w:sz w:val="20"/>
          <w:szCs w:val="20"/>
        </w:rPr>
        <w:t>ổ</w:t>
      </w:r>
      <w:r w:rsidRPr="00C0644A">
        <w:rPr>
          <w:rFonts w:ascii="Arial" w:hAnsi="Arial" w:cs="Arial"/>
          <w:i/>
          <w:sz w:val="20"/>
          <w:szCs w:val="20"/>
        </w:rPr>
        <w:t xml:space="preserve"> sung b</w:t>
      </w:r>
      <w:r w:rsidRPr="00C0644A">
        <w:rPr>
          <w:rFonts w:ascii="Arial" w:hAnsi="Arial" w:cs="Arial"/>
          <w:i/>
          <w:sz w:val="20"/>
          <w:szCs w:val="20"/>
        </w:rPr>
        <w:t>ở</w:t>
      </w:r>
      <w:r w:rsidRPr="00C0644A">
        <w:rPr>
          <w:rFonts w:ascii="Arial" w:hAnsi="Arial" w:cs="Arial"/>
          <w:i/>
          <w:sz w:val="20"/>
          <w:szCs w:val="20"/>
        </w:rPr>
        <w:t>i Ngh</w:t>
      </w:r>
      <w:r w:rsidRPr="00C0644A">
        <w:rPr>
          <w:rFonts w:ascii="Arial" w:hAnsi="Arial" w:cs="Arial"/>
          <w:i/>
          <w:sz w:val="20"/>
          <w:szCs w:val="20"/>
        </w:rPr>
        <w:t>ị</w:t>
      </w:r>
      <w:r w:rsidRPr="00C0644A">
        <w:rPr>
          <w:rFonts w:ascii="Arial" w:hAnsi="Arial" w:cs="Arial"/>
          <w:i/>
          <w:sz w:val="20"/>
          <w:szCs w:val="20"/>
        </w:rPr>
        <w:t xml:space="preserve"> đ</w:t>
      </w:r>
      <w:r w:rsidRPr="00C0644A">
        <w:rPr>
          <w:rFonts w:ascii="Arial" w:hAnsi="Arial" w:cs="Arial"/>
          <w:i/>
          <w:sz w:val="20"/>
          <w:szCs w:val="20"/>
        </w:rPr>
        <w:t>ị</w:t>
      </w:r>
      <w:r w:rsidRPr="00C0644A">
        <w:rPr>
          <w:rFonts w:ascii="Arial" w:hAnsi="Arial" w:cs="Arial"/>
          <w:i/>
          <w:sz w:val="20"/>
          <w:szCs w:val="20"/>
        </w:rPr>
        <w:t>nh s</w:t>
      </w:r>
      <w:r w:rsidRPr="00C0644A">
        <w:rPr>
          <w:rFonts w:ascii="Arial" w:hAnsi="Arial" w:cs="Arial"/>
          <w:i/>
          <w:sz w:val="20"/>
          <w:szCs w:val="20"/>
        </w:rPr>
        <w:t>ố</w:t>
      </w:r>
      <w:r w:rsidRPr="00C0644A">
        <w:rPr>
          <w:rFonts w:ascii="Arial" w:hAnsi="Arial" w:cs="Arial"/>
          <w:i/>
          <w:sz w:val="20"/>
          <w:szCs w:val="20"/>
        </w:rPr>
        <w:t xml:space="preserve"> 166/2025/NĐ-CP ngày 30 tháng 6 năm 2025;</w:t>
      </w:r>
    </w:p>
    <w:p w14:paraId="2ACDDC1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Theo đ</w:t>
      </w:r>
      <w:r w:rsidRPr="00C0644A">
        <w:rPr>
          <w:rFonts w:ascii="Arial" w:hAnsi="Arial" w:cs="Arial"/>
          <w:i/>
          <w:sz w:val="20"/>
          <w:szCs w:val="20"/>
        </w:rPr>
        <w:t>ề</w:t>
      </w:r>
      <w:r w:rsidRPr="00C0644A">
        <w:rPr>
          <w:rFonts w:ascii="Arial" w:hAnsi="Arial" w:cs="Arial"/>
          <w:i/>
          <w:sz w:val="20"/>
          <w:szCs w:val="20"/>
        </w:rPr>
        <w:t xml:space="preserve"> ngh</w:t>
      </w:r>
      <w:r w:rsidRPr="00C0644A">
        <w:rPr>
          <w:rFonts w:ascii="Arial" w:hAnsi="Arial" w:cs="Arial"/>
          <w:i/>
          <w:sz w:val="20"/>
          <w:szCs w:val="20"/>
        </w:rPr>
        <w:t>ị</w:t>
      </w:r>
      <w:r w:rsidRPr="00C0644A">
        <w:rPr>
          <w:rFonts w:ascii="Arial" w:hAnsi="Arial" w:cs="Arial"/>
          <w:i/>
          <w:sz w:val="20"/>
          <w:szCs w:val="20"/>
        </w:rPr>
        <w:t xml:space="preserve"> c</w:t>
      </w:r>
      <w:r w:rsidRPr="00C0644A">
        <w:rPr>
          <w:rFonts w:ascii="Arial" w:hAnsi="Arial" w:cs="Arial"/>
          <w:i/>
          <w:sz w:val="20"/>
          <w:szCs w:val="20"/>
        </w:rPr>
        <w:t>ủ</w:t>
      </w:r>
      <w:r w:rsidRPr="00C0644A">
        <w:rPr>
          <w:rFonts w:ascii="Arial" w:hAnsi="Arial" w:cs="Arial"/>
          <w:i/>
          <w:sz w:val="20"/>
          <w:szCs w:val="20"/>
        </w:rPr>
        <w:t>a Giám đ</w:t>
      </w:r>
      <w:r w:rsidRPr="00C0644A">
        <w:rPr>
          <w:rFonts w:ascii="Arial" w:hAnsi="Arial" w:cs="Arial"/>
          <w:i/>
          <w:sz w:val="20"/>
          <w:szCs w:val="20"/>
        </w:rPr>
        <w:t>ố</w:t>
      </w:r>
      <w:r w:rsidRPr="00C0644A">
        <w:rPr>
          <w:rFonts w:ascii="Arial" w:hAnsi="Arial" w:cs="Arial"/>
          <w:i/>
          <w:sz w:val="20"/>
          <w:szCs w:val="20"/>
        </w:rPr>
        <w:t>c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xã h</w:t>
      </w:r>
      <w:r w:rsidRPr="00C0644A">
        <w:rPr>
          <w:rFonts w:ascii="Arial" w:hAnsi="Arial" w:cs="Arial"/>
          <w:i/>
          <w:sz w:val="20"/>
          <w:szCs w:val="20"/>
        </w:rPr>
        <w:t>ộ</w:t>
      </w:r>
      <w:r w:rsidRPr="00C0644A">
        <w:rPr>
          <w:rFonts w:ascii="Arial" w:hAnsi="Arial" w:cs="Arial"/>
          <w:i/>
          <w:sz w:val="20"/>
          <w:szCs w:val="20"/>
        </w:rPr>
        <w:t>i Vi</w:t>
      </w:r>
      <w:r w:rsidRPr="00C0644A">
        <w:rPr>
          <w:rFonts w:ascii="Arial" w:hAnsi="Arial" w:cs="Arial"/>
          <w:i/>
          <w:sz w:val="20"/>
          <w:szCs w:val="20"/>
        </w:rPr>
        <w:t>ệ</w:t>
      </w:r>
      <w:r w:rsidRPr="00C0644A">
        <w:rPr>
          <w:rFonts w:ascii="Arial" w:hAnsi="Arial" w:cs="Arial"/>
          <w:i/>
          <w:sz w:val="20"/>
          <w:szCs w:val="20"/>
        </w:rPr>
        <w:t>t Nam;</w:t>
      </w:r>
    </w:p>
    <w:p w14:paraId="36810731" w14:textId="77777777" w:rsidR="00543EB7" w:rsidRPr="00C0644A" w:rsidRDefault="00290B13" w:rsidP="00C0644A">
      <w:pPr>
        <w:adjustRightInd w:val="0"/>
        <w:snapToGrid w:val="0"/>
        <w:spacing w:after="0" w:line="240" w:lineRule="auto"/>
        <w:ind w:firstLine="720"/>
        <w:jc w:val="both"/>
        <w:rPr>
          <w:rFonts w:ascii="Arial" w:hAnsi="Arial" w:cs="Arial"/>
          <w:i/>
          <w:sz w:val="20"/>
          <w:szCs w:val="20"/>
        </w:rPr>
      </w:pPr>
      <w:r w:rsidRPr="00C0644A">
        <w:rPr>
          <w:rFonts w:ascii="Arial" w:hAnsi="Arial" w:cs="Arial"/>
          <w:i/>
          <w:sz w:val="20"/>
          <w:szCs w:val="20"/>
        </w:rPr>
        <w:t>B</w:t>
      </w:r>
      <w:r w:rsidRPr="00C0644A">
        <w:rPr>
          <w:rFonts w:ascii="Arial" w:hAnsi="Arial" w:cs="Arial"/>
          <w:i/>
          <w:sz w:val="20"/>
          <w:szCs w:val="20"/>
        </w:rPr>
        <w:t>ộ</w:t>
      </w:r>
      <w:r w:rsidRPr="00C0644A">
        <w:rPr>
          <w:rFonts w:ascii="Arial" w:hAnsi="Arial" w:cs="Arial"/>
          <w:i/>
          <w:sz w:val="20"/>
          <w:szCs w:val="20"/>
        </w:rPr>
        <w:t xml:space="preserve"> trư</w:t>
      </w:r>
      <w:r w:rsidRPr="00C0644A">
        <w:rPr>
          <w:rFonts w:ascii="Arial" w:hAnsi="Arial" w:cs="Arial"/>
          <w:i/>
          <w:sz w:val="20"/>
          <w:szCs w:val="20"/>
        </w:rPr>
        <w:t>ở</w:t>
      </w:r>
      <w:r w:rsidRPr="00C0644A">
        <w:rPr>
          <w:rFonts w:ascii="Arial" w:hAnsi="Arial" w:cs="Arial"/>
          <w:i/>
          <w:sz w:val="20"/>
          <w:szCs w:val="20"/>
        </w:rPr>
        <w:t>ng B</w:t>
      </w:r>
      <w:r w:rsidRPr="00C0644A">
        <w:rPr>
          <w:rFonts w:ascii="Arial" w:hAnsi="Arial" w:cs="Arial"/>
          <w:i/>
          <w:sz w:val="20"/>
          <w:szCs w:val="20"/>
        </w:rPr>
        <w:t>ộ</w:t>
      </w:r>
      <w:r w:rsidRPr="00C0644A">
        <w:rPr>
          <w:rFonts w:ascii="Arial" w:hAnsi="Arial" w:cs="Arial"/>
          <w:i/>
          <w:sz w:val="20"/>
          <w:szCs w:val="20"/>
        </w:rPr>
        <w:t xml:space="preserve"> Tài chính ban hành Thông tư quy đ</w:t>
      </w:r>
      <w:r w:rsidRPr="00C0644A">
        <w:rPr>
          <w:rFonts w:ascii="Arial" w:hAnsi="Arial" w:cs="Arial"/>
          <w:i/>
          <w:sz w:val="20"/>
          <w:szCs w:val="20"/>
        </w:rPr>
        <w:t>ị</w:t>
      </w:r>
      <w:r w:rsidRPr="00C0644A">
        <w:rPr>
          <w:rFonts w:ascii="Arial" w:hAnsi="Arial" w:cs="Arial"/>
          <w:i/>
          <w:sz w:val="20"/>
          <w:szCs w:val="20"/>
        </w:rPr>
        <w:t>nh trình t</w:t>
      </w:r>
      <w:r w:rsidRPr="00C0644A">
        <w:rPr>
          <w:rFonts w:ascii="Arial" w:hAnsi="Arial" w:cs="Arial"/>
          <w:i/>
          <w:sz w:val="20"/>
          <w:szCs w:val="20"/>
        </w:rPr>
        <w:t>ự</w:t>
      </w:r>
      <w:r w:rsidRPr="00C0644A">
        <w:rPr>
          <w:rFonts w:ascii="Arial" w:hAnsi="Arial" w:cs="Arial"/>
          <w:i/>
          <w:sz w:val="20"/>
          <w:szCs w:val="20"/>
        </w:rPr>
        <w:t>, th</w:t>
      </w:r>
      <w:r w:rsidRPr="00C0644A">
        <w:rPr>
          <w:rFonts w:ascii="Arial" w:hAnsi="Arial" w:cs="Arial"/>
          <w:i/>
          <w:sz w:val="20"/>
          <w:szCs w:val="20"/>
        </w:rPr>
        <w:t>ủ</w:t>
      </w:r>
      <w:r w:rsidRPr="00C0644A">
        <w:rPr>
          <w:rFonts w:ascii="Arial" w:hAnsi="Arial" w:cs="Arial"/>
          <w:i/>
          <w:sz w:val="20"/>
          <w:szCs w:val="20"/>
        </w:rPr>
        <w:t xml:space="preserve"> t</w:t>
      </w:r>
      <w:r w:rsidRPr="00C0644A">
        <w:rPr>
          <w:rFonts w:ascii="Arial" w:hAnsi="Arial" w:cs="Arial"/>
          <w:i/>
          <w:sz w:val="20"/>
          <w:szCs w:val="20"/>
        </w:rPr>
        <w:t>ụ</w:t>
      </w:r>
      <w:r w:rsidRPr="00C0644A">
        <w:rPr>
          <w:rFonts w:ascii="Arial" w:hAnsi="Arial" w:cs="Arial"/>
          <w:i/>
          <w:sz w:val="20"/>
          <w:szCs w:val="20"/>
        </w:rPr>
        <w:t>c giám đ</w:t>
      </w:r>
      <w:r w:rsidRPr="00C0644A">
        <w:rPr>
          <w:rFonts w:ascii="Arial" w:hAnsi="Arial" w:cs="Arial"/>
          <w:i/>
          <w:sz w:val="20"/>
          <w:szCs w:val="20"/>
        </w:rPr>
        <w:t>ị</w:t>
      </w:r>
      <w:r w:rsidRPr="00C0644A">
        <w:rPr>
          <w:rFonts w:ascii="Arial" w:hAnsi="Arial" w:cs="Arial"/>
          <w:i/>
          <w:sz w:val="20"/>
          <w:szCs w:val="20"/>
        </w:rPr>
        <w:t xml:space="preserve">nh chi phí </w:t>
      </w:r>
      <w:r w:rsidRPr="00C0644A">
        <w:rPr>
          <w:rFonts w:ascii="Arial" w:hAnsi="Arial" w:cs="Arial"/>
          <w:i/>
          <w:sz w:val="20"/>
          <w:szCs w:val="20"/>
        </w:rPr>
        <w:t>khám b</w:t>
      </w:r>
      <w:r w:rsidRPr="00C0644A">
        <w:rPr>
          <w:rFonts w:ascii="Arial" w:hAnsi="Arial" w:cs="Arial"/>
          <w:i/>
          <w:sz w:val="20"/>
          <w:szCs w:val="20"/>
        </w:rPr>
        <w:t>ệ</w:t>
      </w:r>
      <w:r w:rsidRPr="00C0644A">
        <w:rPr>
          <w:rFonts w:ascii="Arial" w:hAnsi="Arial" w:cs="Arial"/>
          <w:i/>
          <w:sz w:val="20"/>
          <w:szCs w:val="20"/>
        </w:rPr>
        <w:t>nh, ch</w:t>
      </w:r>
      <w:r w:rsidRPr="00C0644A">
        <w:rPr>
          <w:rFonts w:ascii="Arial" w:hAnsi="Arial" w:cs="Arial"/>
          <w:i/>
          <w:sz w:val="20"/>
          <w:szCs w:val="20"/>
        </w:rPr>
        <w:t>ữ</w:t>
      </w:r>
      <w:r w:rsidRPr="00C0644A">
        <w:rPr>
          <w:rFonts w:ascii="Arial" w:hAnsi="Arial" w:cs="Arial"/>
          <w:i/>
          <w:sz w:val="20"/>
          <w:szCs w:val="20"/>
        </w:rPr>
        <w:t>a b</w:t>
      </w:r>
      <w:r w:rsidRPr="00C0644A">
        <w:rPr>
          <w:rFonts w:ascii="Arial" w:hAnsi="Arial" w:cs="Arial"/>
          <w:i/>
          <w:sz w:val="20"/>
          <w:szCs w:val="20"/>
        </w:rPr>
        <w:t>ệ</w:t>
      </w:r>
      <w:r w:rsidRPr="00C0644A">
        <w:rPr>
          <w:rFonts w:ascii="Arial" w:hAnsi="Arial" w:cs="Arial"/>
          <w:i/>
          <w:sz w:val="20"/>
          <w:szCs w:val="20"/>
        </w:rPr>
        <w:t>nh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y t</w:t>
      </w:r>
      <w:r w:rsidRPr="00C0644A">
        <w:rPr>
          <w:rFonts w:ascii="Arial" w:hAnsi="Arial" w:cs="Arial"/>
          <w:i/>
          <w:sz w:val="20"/>
          <w:szCs w:val="20"/>
        </w:rPr>
        <w:t>ế</w:t>
      </w:r>
      <w:r w:rsidRPr="00C0644A">
        <w:rPr>
          <w:rFonts w:ascii="Arial" w:hAnsi="Arial" w:cs="Arial"/>
          <w:i/>
          <w:sz w:val="20"/>
          <w:szCs w:val="20"/>
        </w:rPr>
        <w:t>, bi</w:t>
      </w:r>
      <w:r w:rsidRPr="00C0644A">
        <w:rPr>
          <w:rFonts w:ascii="Arial" w:hAnsi="Arial" w:cs="Arial"/>
          <w:i/>
          <w:sz w:val="20"/>
          <w:szCs w:val="20"/>
        </w:rPr>
        <w:t>ể</w:t>
      </w:r>
      <w:r w:rsidRPr="00C0644A">
        <w:rPr>
          <w:rFonts w:ascii="Arial" w:hAnsi="Arial" w:cs="Arial"/>
          <w:i/>
          <w:sz w:val="20"/>
          <w:szCs w:val="20"/>
        </w:rPr>
        <w:t>u m</w:t>
      </w:r>
      <w:r w:rsidRPr="00C0644A">
        <w:rPr>
          <w:rFonts w:ascii="Arial" w:hAnsi="Arial" w:cs="Arial"/>
          <w:i/>
          <w:sz w:val="20"/>
          <w:szCs w:val="20"/>
        </w:rPr>
        <w:t>ẫ</w:t>
      </w:r>
      <w:r w:rsidRPr="00C0644A">
        <w:rPr>
          <w:rFonts w:ascii="Arial" w:hAnsi="Arial" w:cs="Arial"/>
          <w:i/>
          <w:sz w:val="20"/>
          <w:szCs w:val="20"/>
        </w:rPr>
        <w:t>u t</w:t>
      </w:r>
      <w:r w:rsidRPr="00C0644A">
        <w:rPr>
          <w:rFonts w:ascii="Arial" w:hAnsi="Arial" w:cs="Arial"/>
          <w:i/>
          <w:sz w:val="20"/>
          <w:szCs w:val="20"/>
        </w:rPr>
        <w:t>ổ</w:t>
      </w:r>
      <w:r w:rsidRPr="00C0644A">
        <w:rPr>
          <w:rFonts w:ascii="Arial" w:hAnsi="Arial" w:cs="Arial"/>
          <w:i/>
          <w:sz w:val="20"/>
          <w:szCs w:val="20"/>
        </w:rPr>
        <w:t>ng h</w:t>
      </w:r>
      <w:r w:rsidRPr="00C0644A">
        <w:rPr>
          <w:rFonts w:ascii="Arial" w:hAnsi="Arial" w:cs="Arial"/>
          <w:i/>
          <w:sz w:val="20"/>
          <w:szCs w:val="20"/>
        </w:rPr>
        <w:t>ợ</w:t>
      </w:r>
      <w:r w:rsidRPr="00C0644A">
        <w:rPr>
          <w:rFonts w:ascii="Arial" w:hAnsi="Arial" w:cs="Arial"/>
          <w:i/>
          <w:sz w:val="20"/>
          <w:szCs w:val="20"/>
        </w:rPr>
        <w:t>p thanh toán, quy</w:t>
      </w:r>
      <w:r w:rsidRPr="00C0644A">
        <w:rPr>
          <w:rFonts w:ascii="Arial" w:hAnsi="Arial" w:cs="Arial"/>
          <w:i/>
          <w:sz w:val="20"/>
          <w:szCs w:val="20"/>
        </w:rPr>
        <w:t>ế</w:t>
      </w:r>
      <w:r w:rsidRPr="00C0644A">
        <w:rPr>
          <w:rFonts w:ascii="Arial" w:hAnsi="Arial" w:cs="Arial"/>
          <w:i/>
          <w:sz w:val="20"/>
          <w:szCs w:val="20"/>
        </w:rPr>
        <w:t>t toán và bi</w:t>
      </w:r>
      <w:r w:rsidRPr="00C0644A">
        <w:rPr>
          <w:rFonts w:ascii="Arial" w:hAnsi="Arial" w:cs="Arial"/>
          <w:i/>
          <w:sz w:val="20"/>
          <w:szCs w:val="20"/>
        </w:rPr>
        <w:t>ệ</w:t>
      </w:r>
      <w:r w:rsidRPr="00C0644A">
        <w:rPr>
          <w:rFonts w:ascii="Arial" w:hAnsi="Arial" w:cs="Arial"/>
          <w:i/>
          <w:sz w:val="20"/>
          <w:szCs w:val="20"/>
        </w:rPr>
        <w:t>n pháp thi hành Ngh</w:t>
      </w:r>
      <w:r w:rsidRPr="00C0644A">
        <w:rPr>
          <w:rFonts w:ascii="Arial" w:hAnsi="Arial" w:cs="Arial"/>
          <w:i/>
          <w:sz w:val="20"/>
          <w:szCs w:val="20"/>
        </w:rPr>
        <w:t>ị</w:t>
      </w:r>
      <w:r w:rsidRPr="00C0644A">
        <w:rPr>
          <w:rFonts w:ascii="Arial" w:hAnsi="Arial" w:cs="Arial"/>
          <w:i/>
          <w:sz w:val="20"/>
          <w:szCs w:val="20"/>
        </w:rPr>
        <w:t xml:space="preserve"> đ</w:t>
      </w:r>
      <w:r w:rsidRPr="00C0644A">
        <w:rPr>
          <w:rFonts w:ascii="Arial" w:hAnsi="Arial" w:cs="Arial"/>
          <w:i/>
          <w:sz w:val="20"/>
          <w:szCs w:val="20"/>
        </w:rPr>
        <w:t>ị</w:t>
      </w:r>
      <w:r w:rsidRPr="00C0644A">
        <w:rPr>
          <w:rFonts w:ascii="Arial" w:hAnsi="Arial" w:cs="Arial"/>
          <w:i/>
          <w:sz w:val="20"/>
          <w:szCs w:val="20"/>
        </w:rPr>
        <w:t>nh s</w:t>
      </w:r>
      <w:r w:rsidRPr="00C0644A">
        <w:rPr>
          <w:rFonts w:ascii="Arial" w:hAnsi="Arial" w:cs="Arial"/>
          <w:i/>
          <w:sz w:val="20"/>
          <w:szCs w:val="20"/>
        </w:rPr>
        <w:t>ố</w:t>
      </w:r>
      <w:r w:rsidRPr="00C0644A">
        <w:rPr>
          <w:rFonts w:ascii="Arial" w:hAnsi="Arial" w:cs="Arial"/>
          <w:i/>
          <w:sz w:val="20"/>
          <w:szCs w:val="20"/>
        </w:rPr>
        <w:t xml:space="preserve"> 188/2025/NĐ-CP ngày 01 tháng</w:t>
      </w:r>
      <w:r w:rsidRPr="00C0644A">
        <w:rPr>
          <w:rFonts w:ascii="Arial" w:hAnsi="Arial" w:cs="Arial"/>
          <w:sz w:val="20"/>
          <w:szCs w:val="20"/>
        </w:rPr>
        <w:t xml:space="preserve"> 7 </w:t>
      </w:r>
      <w:r w:rsidRPr="00C0644A">
        <w:rPr>
          <w:rFonts w:ascii="Arial" w:hAnsi="Arial" w:cs="Arial"/>
          <w:i/>
          <w:sz w:val="20"/>
          <w:szCs w:val="20"/>
        </w:rPr>
        <w:t>năm 2025 c</w:t>
      </w:r>
      <w:r w:rsidRPr="00C0644A">
        <w:rPr>
          <w:rFonts w:ascii="Arial" w:hAnsi="Arial" w:cs="Arial"/>
          <w:i/>
          <w:sz w:val="20"/>
          <w:szCs w:val="20"/>
        </w:rPr>
        <w:t>ủ</w:t>
      </w:r>
      <w:r w:rsidRPr="00C0644A">
        <w:rPr>
          <w:rFonts w:ascii="Arial" w:hAnsi="Arial" w:cs="Arial"/>
          <w:i/>
          <w:sz w:val="20"/>
          <w:szCs w:val="20"/>
        </w:rPr>
        <w:t>a Chính ph</w:t>
      </w:r>
      <w:r w:rsidRPr="00C0644A">
        <w:rPr>
          <w:rFonts w:ascii="Arial" w:hAnsi="Arial" w:cs="Arial"/>
          <w:i/>
          <w:sz w:val="20"/>
          <w:szCs w:val="20"/>
        </w:rPr>
        <w:t>ủ</w:t>
      </w:r>
      <w:r w:rsidRPr="00C0644A">
        <w:rPr>
          <w:rFonts w:ascii="Arial" w:hAnsi="Arial" w:cs="Arial"/>
          <w:i/>
          <w:sz w:val="20"/>
          <w:szCs w:val="20"/>
        </w:rPr>
        <w:t xml:space="preserve"> quy đ</w:t>
      </w:r>
      <w:r w:rsidRPr="00C0644A">
        <w:rPr>
          <w:rFonts w:ascii="Arial" w:hAnsi="Arial" w:cs="Arial"/>
          <w:i/>
          <w:sz w:val="20"/>
          <w:szCs w:val="20"/>
        </w:rPr>
        <w:t>ị</w:t>
      </w:r>
      <w:r w:rsidRPr="00C0644A">
        <w:rPr>
          <w:rFonts w:ascii="Arial" w:hAnsi="Arial" w:cs="Arial"/>
          <w:i/>
          <w:sz w:val="20"/>
          <w:szCs w:val="20"/>
        </w:rPr>
        <w:t>nh chi ti</w:t>
      </w:r>
      <w:r w:rsidRPr="00C0644A">
        <w:rPr>
          <w:rFonts w:ascii="Arial" w:hAnsi="Arial" w:cs="Arial"/>
          <w:i/>
          <w:sz w:val="20"/>
          <w:szCs w:val="20"/>
        </w:rPr>
        <w:t>ế</w:t>
      </w:r>
      <w:r w:rsidRPr="00C0644A">
        <w:rPr>
          <w:rFonts w:ascii="Arial" w:hAnsi="Arial" w:cs="Arial"/>
          <w:i/>
          <w:sz w:val="20"/>
          <w:szCs w:val="20"/>
        </w:rPr>
        <w:t>t và hư</w:t>
      </w:r>
      <w:r w:rsidRPr="00C0644A">
        <w:rPr>
          <w:rFonts w:ascii="Arial" w:hAnsi="Arial" w:cs="Arial"/>
          <w:i/>
          <w:sz w:val="20"/>
          <w:szCs w:val="20"/>
        </w:rPr>
        <w:t>ớ</w:t>
      </w:r>
      <w:r w:rsidRPr="00C0644A">
        <w:rPr>
          <w:rFonts w:ascii="Arial" w:hAnsi="Arial" w:cs="Arial"/>
          <w:i/>
          <w:sz w:val="20"/>
          <w:szCs w:val="20"/>
        </w:rPr>
        <w:t>ng d</w:t>
      </w:r>
      <w:r w:rsidRPr="00C0644A">
        <w:rPr>
          <w:rFonts w:ascii="Arial" w:hAnsi="Arial" w:cs="Arial"/>
          <w:i/>
          <w:sz w:val="20"/>
          <w:szCs w:val="20"/>
        </w:rPr>
        <w:t>ẫ</w:t>
      </w:r>
      <w:r w:rsidRPr="00C0644A">
        <w:rPr>
          <w:rFonts w:ascii="Arial" w:hAnsi="Arial" w:cs="Arial"/>
          <w:i/>
          <w:sz w:val="20"/>
          <w:szCs w:val="20"/>
        </w:rPr>
        <w:t>n thi hành m</w:t>
      </w:r>
      <w:r w:rsidRPr="00C0644A">
        <w:rPr>
          <w:rFonts w:ascii="Arial" w:hAnsi="Arial" w:cs="Arial"/>
          <w:i/>
          <w:sz w:val="20"/>
          <w:szCs w:val="20"/>
        </w:rPr>
        <w:t>ộ</w:t>
      </w:r>
      <w:r w:rsidRPr="00C0644A">
        <w:rPr>
          <w:rFonts w:ascii="Arial" w:hAnsi="Arial" w:cs="Arial"/>
          <w:i/>
          <w:sz w:val="20"/>
          <w:szCs w:val="20"/>
        </w:rPr>
        <w:t>t s</w:t>
      </w:r>
      <w:r w:rsidRPr="00C0644A">
        <w:rPr>
          <w:rFonts w:ascii="Arial" w:hAnsi="Arial" w:cs="Arial"/>
          <w:i/>
          <w:sz w:val="20"/>
          <w:szCs w:val="20"/>
        </w:rPr>
        <w:t>ố</w:t>
      </w:r>
      <w:r w:rsidRPr="00C0644A">
        <w:rPr>
          <w:rFonts w:ascii="Arial" w:hAnsi="Arial" w:cs="Arial"/>
          <w:i/>
          <w:sz w:val="20"/>
          <w:szCs w:val="20"/>
        </w:rPr>
        <w:t xml:space="preserve"> đi</w:t>
      </w:r>
      <w:r w:rsidRPr="00C0644A">
        <w:rPr>
          <w:rFonts w:ascii="Arial" w:hAnsi="Arial" w:cs="Arial"/>
          <w:i/>
          <w:sz w:val="20"/>
          <w:szCs w:val="20"/>
        </w:rPr>
        <w:t>ề</w:t>
      </w:r>
      <w:r w:rsidRPr="00C0644A">
        <w:rPr>
          <w:rFonts w:ascii="Arial" w:hAnsi="Arial" w:cs="Arial"/>
          <w:i/>
          <w:sz w:val="20"/>
          <w:szCs w:val="20"/>
        </w:rPr>
        <w:t>u c</w:t>
      </w:r>
      <w:r w:rsidRPr="00C0644A">
        <w:rPr>
          <w:rFonts w:ascii="Arial" w:hAnsi="Arial" w:cs="Arial"/>
          <w:i/>
          <w:sz w:val="20"/>
          <w:szCs w:val="20"/>
        </w:rPr>
        <w:t>ủ</w:t>
      </w:r>
      <w:r w:rsidRPr="00C0644A">
        <w:rPr>
          <w:rFonts w:ascii="Arial" w:hAnsi="Arial" w:cs="Arial"/>
          <w:i/>
          <w:sz w:val="20"/>
          <w:szCs w:val="20"/>
        </w:rPr>
        <w:t>a Lu</w:t>
      </w:r>
      <w:r w:rsidRPr="00C0644A">
        <w:rPr>
          <w:rFonts w:ascii="Arial" w:hAnsi="Arial" w:cs="Arial"/>
          <w:i/>
          <w:sz w:val="20"/>
          <w:szCs w:val="20"/>
        </w:rPr>
        <w:t>ậ</w:t>
      </w:r>
      <w:r w:rsidRPr="00C0644A">
        <w:rPr>
          <w:rFonts w:ascii="Arial" w:hAnsi="Arial" w:cs="Arial"/>
          <w:i/>
          <w:sz w:val="20"/>
          <w:szCs w:val="20"/>
        </w:rPr>
        <w:t>t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y t</w:t>
      </w:r>
      <w:r w:rsidRPr="00C0644A">
        <w:rPr>
          <w:rFonts w:ascii="Arial" w:hAnsi="Arial" w:cs="Arial"/>
          <w:i/>
          <w:sz w:val="20"/>
          <w:szCs w:val="20"/>
        </w:rPr>
        <w:t>ế</w:t>
      </w:r>
      <w:r w:rsidRPr="00C0644A">
        <w:rPr>
          <w:rFonts w:ascii="Arial" w:hAnsi="Arial" w:cs="Arial"/>
          <w:i/>
          <w:sz w:val="20"/>
          <w:szCs w:val="20"/>
        </w:rPr>
        <w:t>.</w:t>
      </w:r>
    </w:p>
    <w:p w14:paraId="051456B5" w14:textId="77777777" w:rsidR="00C0644A" w:rsidRPr="00C0644A" w:rsidRDefault="00C0644A" w:rsidP="00C0644A">
      <w:pPr>
        <w:adjustRightInd w:val="0"/>
        <w:snapToGrid w:val="0"/>
        <w:spacing w:after="0" w:line="240" w:lineRule="auto"/>
        <w:ind w:firstLine="720"/>
        <w:jc w:val="both"/>
        <w:rPr>
          <w:rFonts w:ascii="Arial" w:hAnsi="Arial" w:cs="Arial"/>
          <w:sz w:val="20"/>
          <w:szCs w:val="20"/>
        </w:rPr>
      </w:pPr>
    </w:p>
    <w:p w14:paraId="0EFDBC6B" w14:textId="77777777" w:rsidR="00543EB7" w:rsidRPr="00C0644A" w:rsidRDefault="00290B13" w:rsidP="00C0644A">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t xml:space="preserve">Chương I </w:t>
      </w:r>
      <w:r w:rsidRPr="00C0644A">
        <w:rPr>
          <w:rFonts w:ascii="Arial" w:hAnsi="Arial" w:cs="Arial"/>
          <w:sz w:val="20"/>
          <w:szCs w:val="20"/>
        </w:rPr>
        <w:br/>
      </w:r>
      <w:r w:rsidRPr="00C0644A">
        <w:rPr>
          <w:rFonts w:ascii="Arial" w:hAnsi="Arial" w:cs="Arial"/>
          <w:b/>
          <w:sz w:val="20"/>
          <w:szCs w:val="20"/>
        </w:rPr>
        <w:t>QUY</w:t>
      </w:r>
      <w:r w:rsidRPr="00C0644A">
        <w:rPr>
          <w:rFonts w:ascii="Arial" w:hAnsi="Arial" w:cs="Arial"/>
          <w:b/>
          <w:sz w:val="20"/>
          <w:szCs w:val="20"/>
        </w:rPr>
        <w:t xml:space="preserve"> Đ</w:t>
      </w:r>
      <w:r w:rsidRPr="00C0644A">
        <w:rPr>
          <w:rFonts w:ascii="Arial" w:hAnsi="Arial" w:cs="Arial"/>
          <w:b/>
          <w:sz w:val="20"/>
          <w:szCs w:val="20"/>
        </w:rPr>
        <w:t>Ị</w:t>
      </w:r>
      <w:r w:rsidRPr="00C0644A">
        <w:rPr>
          <w:rFonts w:ascii="Arial" w:hAnsi="Arial" w:cs="Arial"/>
          <w:b/>
          <w:sz w:val="20"/>
          <w:szCs w:val="20"/>
        </w:rPr>
        <w:t>NH CHUNG</w:t>
      </w:r>
    </w:p>
    <w:p w14:paraId="0D0FADB4" w14:textId="77777777" w:rsidR="00C0644A" w:rsidRPr="00C0644A" w:rsidRDefault="00C0644A" w:rsidP="00C0644A">
      <w:pPr>
        <w:adjustRightInd w:val="0"/>
        <w:snapToGrid w:val="0"/>
        <w:spacing w:after="0" w:line="240" w:lineRule="auto"/>
        <w:ind w:firstLine="720"/>
        <w:jc w:val="both"/>
        <w:rPr>
          <w:rFonts w:ascii="Arial" w:hAnsi="Arial" w:cs="Arial"/>
          <w:sz w:val="20"/>
          <w:szCs w:val="20"/>
        </w:rPr>
      </w:pPr>
    </w:p>
    <w:p w14:paraId="373211A4"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u 1. Ph</w:t>
      </w:r>
      <w:r w:rsidRPr="00C0644A">
        <w:rPr>
          <w:rFonts w:ascii="Arial" w:hAnsi="Arial" w:cs="Arial"/>
          <w:b/>
          <w:sz w:val="20"/>
          <w:szCs w:val="20"/>
        </w:rPr>
        <w:t>ạ</w:t>
      </w:r>
      <w:r w:rsidRPr="00C0644A">
        <w:rPr>
          <w:rFonts w:ascii="Arial" w:hAnsi="Arial" w:cs="Arial"/>
          <w:b/>
          <w:sz w:val="20"/>
          <w:szCs w:val="20"/>
        </w:rPr>
        <w:t>m vi đi</w:t>
      </w:r>
      <w:r w:rsidRPr="00C0644A">
        <w:rPr>
          <w:rFonts w:ascii="Arial" w:hAnsi="Arial" w:cs="Arial"/>
          <w:b/>
          <w:sz w:val="20"/>
          <w:szCs w:val="20"/>
        </w:rPr>
        <w:t>ề</w:t>
      </w:r>
      <w:r w:rsidRPr="00C0644A">
        <w:rPr>
          <w:rFonts w:ascii="Arial" w:hAnsi="Arial" w:cs="Arial"/>
          <w:b/>
          <w:sz w:val="20"/>
          <w:szCs w:val="20"/>
        </w:rPr>
        <w:t>u ch</w:t>
      </w:r>
      <w:r w:rsidRPr="00C0644A">
        <w:rPr>
          <w:rFonts w:ascii="Arial" w:hAnsi="Arial" w:cs="Arial"/>
          <w:b/>
          <w:sz w:val="20"/>
          <w:szCs w:val="20"/>
        </w:rPr>
        <w:t>ỉ</w:t>
      </w:r>
      <w:r w:rsidRPr="00C0644A">
        <w:rPr>
          <w:rFonts w:ascii="Arial" w:hAnsi="Arial" w:cs="Arial"/>
          <w:b/>
          <w:sz w:val="20"/>
          <w:szCs w:val="20"/>
        </w:rPr>
        <w:t>nh và đ</w:t>
      </w:r>
      <w:r w:rsidRPr="00C0644A">
        <w:rPr>
          <w:rFonts w:ascii="Arial" w:hAnsi="Arial" w:cs="Arial"/>
          <w:b/>
          <w:sz w:val="20"/>
          <w:szCs w:val="20"/>
        </w:rPr>
        <w:t>ố</w:t>
      </w:r>
      <w:r w:rsidRPr="00C0644A">
        <w:rPr>
          <w:rFonts w:ascii="Arial" w:hAnsi="Arial" w:cs="Arial"/>
          <w:b/>
          <w:sz w:val="20"/>
          <w:szCs w:val="20"/>
        </w:rPr>
        <w:t>i tư</w:t>
      </w:r>
      <w:r w:rsidRPr="00C0644A">
        <w:rPr>
          <w:rFonts w:ascii="Arial" w:hAnsi="Arial" w:cs="Arial"/>
          <w:b/>
          <w:sz w:val="20"/>
          <w:szCs w:val="20"/>
        </w:rPr>
        <w:t>ợ</w:t>
      </w:r>
      <w:r w:rsidRPr="00C0644A">
        <w:rPr>
          <w:rFonts w:ascii="Arial" w:hAnsi="Arial" w:cs="Arial"/>
          <w:b/>
          <w:sz w:val="20"/>
          <w:szCs w:val="20"/>
        </w:rPr>
        <w:t>ng áp d</w:t>
      </w:r>
      <w:r w:rsidRPr="00C0644A">
        <w:rPr>
          <w:rFonts w:ascii="Arial" w:hAnsi="Arial" w:cs="Arial"/>
          <w:b/>
          <w:sz w:val="20"/>
          <w:szCs w:val="20"/>
        </w:rPr>
        <w:t>ụ</w:t>
      </w:r>
      <w:r w:rsidRPr="00C0644A">
        <w:rPr>
          <w:rFonts w:ascii="Arial" w:hAnsi="Arial" w:cs="Arial"/>
          <w:b/>
          <w:sz w:val="20"/>
          <w:szCs w:val="20"/>
        </w:rPr>
        <w:t>ng</w:t>
      </w:r>
    </w:p>
    <w:p w14:paraId="16DB7FF8"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1. Ph</w:t>
      </w:r>
      <w:r w:rsidRPr="00C0644A">
        <w:rPr>
          <w:rFonts w:ascii="Arial" w:hAnsi="Arial" w:cs="Arial"/>
          <w:sz w:val="20"/>
          <w:szCs w:val="20"/>
        </w:rPr>
        <w:t>ạ</w:t>
      </w:r>
      <w:r w:rsidRPr="00C0644A">
        <w:rPr>
          <w:rFonts w:ascii="Arial" w:hAnsi="Arial" w:cs="Arial"/>
          <w:sz w:val="20"/>
          <w:szCs w:val="20"/>
        </w:rPr>
        <w:t>m vi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w:t>
      </w:r>
    </w:p>
    <w:p w14:paraId="26FEC67C" w14:textId="6BA25A98" w:rsidR="00543EB7" w:rsidRPr="00C0644A" w:rsidRDefault="00290B13" w:rsidP="00C0644A">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Thông tư này quy đ</w:t>
      </w:r>
      <w:r w:rsidRPr="00C0644A">
        <w:rPr>
          <w:rFonts w:ascii="Arial" w:hAnsi="Arial" w:cs="Arial"/>
          <w:sz w:val="20"/>
          <w:szCs w:val="20"/>
        </w:rPr>
        <w:t>ị</w:t>
      </w:r>
      <w:r w:rsidRPr="00C0644A">
        <w:rPr>
          <w:rFonts w:ascii="Arial" w:hAnsi="Arial" w:cs="Arial"/>
          <w:sz w:val="20"/>
          <w:szCs w:val="20"/>
        </w:rPr>
        <w:t>nh v</w:t>
      </w:r>
      <w:r w:rsidRPr="00C0644A">
        <w:rPr>
          <w:rFonts w:ascii="Arial" w:hAnsi="Arial" w:cs="Arial"/>
          <w:sz w:val="20"/>
          <w:szCs w:val="20"/>
        </w:rPr>
        <w:t>ề</w:t>
      </w:r>
      <w:r w:rsidRPr="00C0644A">
        <w:rPr>
          <w:rFonts w:ascii="Arial" w:hAnsi="Arial" w:cs="Arial"/>
          <w:sz w:val="20"/>
          <w:szCs w:val="20"/>
        </w:rPr>
        <w:t>:</w:t>
      </w:r>
    </w:p>
    <w:p w14:paraId="1711401E"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a) Trình t</w:t>
      </w:r>
      <w:r w:rsidRPr="00C0644A">
        <w:rPr>
          <w:rFonts w:ascii="Arial" w:hAnsi="Arial" w:cs="Arial"/>
          <w:sz w:val="20"/>
          <w:szCs w:val="20"/>
        </w:rPr>
        <w:t>ự</w:t>
      </w:r>
      <w:r w:rsidRPr="00C0644A">
        <w:rPr>
          <w:rFonts w:ascii="Arial" w:hAnsi="Arial" w:cs="Arial"/>
          <w:sz w:val="20"/>
          <w:szCs w:val="20"/>
        </w:rPr>
        <w:t>, th</w:t>
      </w:r>
      <w:r w:rsidRPr="00C0644A">
        <w:rPr>
          <w:rFonts w:ascii="Arial" w:hAnsi="Arial" w:cs="Arial"/>
          <w:sz w:val="20"/>
          <w:szCs w:val="20"/>
        </w:rPr>
        <w:t>ủ</w:t>
      </w:r>
      <w:r w:rsidRPr="00C0644A">
        <w:rPr>
          <w:rFonts w:ascii="Arial" w:hAnsi="Arial" w:cs="Arial"/>
          <w:sz w:val="20"/>
          <w:szCs w:val="20"/>
        </w:rPr>
        <w:t xml:space="preserve"> t</w:t>
      </w:r>
      <w:r w:rsidRPr="00C0644A">
        <w:rPr>
          <w:rFonts w:ascii="Arial" w:hAnsi="Arial" w:cs="Arial"/>
          <w:sz w:val="20"/>
          <w:szCs w:val="20"/>
        </w:rPr>
        <w:t>ụ</w:t>
      </w:r>
      <w:r w:rsidRPr="00C0644A">
        <w:rPr>
          <w:rFonts w:ascii="Arial" w:hAnsi="Arial" w:cs="Arial"/>
          <w:sz w:val="20"/>
          <w:szCs w:val="20"/>
        </w:rPr>
        <w:t>c giám đ</w:t>
      </w:r>
      <w:r w:rsidRPr="00C0644A">
        <w:rPr>
          <w:rFonts w:ascii="Arial" w:hAnsi="Arial" w:cs="Arial"/>
          <w:sz w:val="20"/>
          <w:szCs w:val="20"/>
        </w:rPr>
        <w:t>ị</w:t>
      </w:r>
      <w:r w:rsidRPr="00C0644A">
        <w:rPr>
          <w:rFonts w:ascii="Arial" w:hAnsi="Arial" w:cs="Arial"/>
          <w:sz w:val="20"/>
          <w:szCs w:val="20"/>
        </w:rPr>
        <w:t>nh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bi</w:t>
      </w:r>
      <w:r w:rsidRPr="00C0644A">
        <w:rPr>
          <w:rFonts w:ascii="Arial" w:hAnsi="Arial" w:cs="Arial"/>
          <w:sz w:val="20"/>
          <w:szCs w:val="20"/>
        </w:rPr>
        <w:t>ể</w:t>
      </w:r>
      <w:r w:rsidRPr="00C0644A">
        <w:rPr>
          <w:rFonts w:ascii="Arial" w:hAnsi="Arial" w:cs="Arial"/>
          <w:sz w:val="20"/>
          <w:szCs w:val="20"/>
        </w:rPr>
        <w:t>u m</w:t>
      </w:r>
      <w:r w:rsidRPr="00C0644A">
        <w:rPr>
          <w:rFonts w:ascii="Arial" w:hAnsi="Arial" w:cs="Arial"/>
          <w:sz w:val="20"/>
          <w:szCs w:val="20"/>
        </w:rPr>
        <w:t>ẫ</w:t>
      </w:r>
      <w:r w:rsidRPr="00C0644A">
        <w:rPr>
          <w:rFonts w:ascii="Arial" w:hAnsi="Arial" w:cs="Arial"/>
          <w:sz w:val="20"/>
          <w:szCs w:val="20"/>
        </w:rPr>
        <w:t>u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thanh toán, quy</w:t>
      </w:r>
      <w:r w:rsidRPr="00C0644A">
        <w:rPr>
          <w:rFonts w:ascii="Arial" w:hAnsi="Arial" w:cs="Arial"/>
          <w:sz w:val="20"/>
          <w:szCs w:val="20"/>
        </w:rPr>
        <w:t>ế</w:t>
      </w:r>
      <w:r w:rsidRPr="00C0644A">
        <w:rPr>
          <w:rFonts w:ascii="Arial" w:hAnsi="Arial" w:cs="Arial"/>
          <w:sz w:val="20"/>
          <w:szCs w:val="20"/>
        </w:rPr>
        <w:t>t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d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71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ngày 01 tháng 7 năm 2025 c</w:t>
      </w:r>
      <w:r w:rsidRPr="00C0644A">
        <w:rPr>
          <w:rFonts w:ascii="Arial" w:hAnsi="Arial" w:cs="Arial"/>
          <w:sz w:val="20"/>
          <w:szCs w:val="20"/>
        </w:rPr>
        <w:t>ủ</w:t>
      </w:r>
      <w:r w:rsidRPr="00C0644A">
        <w:rPr>
          <w:rFonts w:ascii="Arial" w:hAnsi="Arial" w:cs="Arial"/>
          <w:sz w:val="20"/>
          <w:szCs w:val="20"/>
        </w:rPr>
        <w:t>a Chính ph</w:t>
      </w:r>
      <w:r w:rsidRPr="00C0644A">
        <w:rPr>
          <w:rFonts w:ascii="Arial" w:hAnsi="Arial" w:cs="Arial"/>
          <w:sz w:val="20"/>
          <w:szCs w:val="20"/>
        </w:rPr>
        <w:t>ủ</w:t>
      </w:r>
      <w:r w:rsidRPr="00C0644A">
        <w:rPr>
          <w:rFonts w:ascii="Arial" w:hAnsi="Arial" w:cs="Arial"/>
          <w:sz w:val="20"/>
          <w:szCs w:val="20"/>
        </w:rPr>
        <w:t xml:space="preserve"> quy đ</w:t>
      </w:r>
      <w:r w:rsidRPr="00C0644A">
        <w:rPr>
          <w:rFonts w:ascii="Arial" w:hAnsi="Arial" w:cs="Arial"/>
          <w:sz w:val="20"/>
          <w:szCs w:val="20"/>
        </w:rPr>
        <w:t>ị</w:t>
      </w:r>
      <w:r w:rsidRPr="00C0644A">
        <w:rPr>
          <w:rFonts w:ascii="Arial" w:hAnsi="Arial" w:cs="Arial"/>
          <w:sz w:val="20"/>
          <w:szCs w:val="20"/>
        </w:rPr>
        <w:t>nh chi ti</w:t>
      </w:r>
      <w:r w:rsidRPr="00C0644A">
        <w:rPr>
          <w:rFonts w:ascii="Arial" w:hAnsi="Arial" w:cs="Arial"/>
          <w:sz w:val="20"/>
          <w:szCs w:val="20"/>
        </w:rPr>
        <w:t>ế</w:t>
      </w:r>
      <w:r w:rsidRPr="00C0644A">
        <w:rPr>
          <w:rFonts w:ascii="Arial" w:hAnsi="Arial" w:cs="Arial"/>
          <w:sz w:val="20"/>
          <w:szCs w:val="20"/>
        </w:rPr>
        <w:t>t và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thi hành m</w:t>
      </w:r>
      <w:r w:rsidRPr="00C0644A">
        <w:rPr>
          <w:rFonts w:ascii="Arial" w:hAnsi="Arial" w:cs="Arial"/>
          <w:sz w:val="20"/>
          <w:szCs w:val="20"/>
        </w:rPr>
        <w:t>ộ</w:t>
      </w:r>
      <w:r w:rsidRPr="00C0644A">
        <w:rPr>
          <w:rFonts w:ascii="Arial" w:hAnsi="Arial" w:cs="Arial"/>
          <w:sz w:val="20"/>
          <w:szCs w:val="20"/>
        </w:rPr>
        <w:t>t s</w:t>
      </w:r>
      <w:r w:rsidRPr="00C0644A">
        <w:rPr>
          <w:rFonts w:ascii="Arial" w:hAnsi="Arial" w:cs="Arial"/>
          <w:sz w:val="20"/>
          <w:szCs w:val="20"/>
        </w:rPr>
        <w:t>ố</w:t>
      </w:r>
      <w:r w:rsidRPr="00C0644A">
        <w:rPr>
          <w:rFonts w:ascii="Arial" w:hAnsi="Arial" w:cs="Arial"/>
          <w:sz w:val="20"/>
          <w:szCs w:val="20"/>
        </w:rPr>
        <w:t xml:space="preserve"> đi</w:t>
      </w:r>
      <w:r w:rsidRPr="00C0644A">
        <w:rPr>
          <w:rFonts w:ascii="Arial" w:hAnsi="Arial" w:cs="Arial"/>
          <w:sz w:val="20"/>
          <w:szCs w:val="20"/>
        </w:rPr>
        <w:t>ề</w:t>
      </w:r>
      <w:r w:rsidRPr="00C0644A">
        <w:rPr>
          <w:rFonts w:ascii="Arial" w:hAnsi="Arial" w:cs="Arial"/>
          <w:sz w:val="20"/>
          <w:szCs w:val="20"/>
        </w:rPr>
        <w:t>u c</w:t>
      </w:r>
      <w:r w:rsidRPr="00C0644A">
        <w:rPr>
          <w:rFonts w:ascii="Arial" w:hAnsi="Arial" w:cs="Arial"/>
          <w:sz w:val="20"/>
          <w:szCs w:val="20"/>
        </w:rPr>
        <w:t>ủ</w:t>
      </w:r>
      <w:r w:rsidRPr="00C0644A">
        <w:rPr>
          <w:rFonts w:ascii="Arial" w:hAnsi="Arial" w:cs="Arial"/>
          <w:sz w:val="20"/>
          <w:szCs w:val="20"/>
        </w:rPr>
        <w:t>a Lu</w:t>
      </w:r>
      <w:r w:rsidRPr="00C0644A">
        <w:rPr>
          <w:rFonts w:ascii="Arial" w:hAnsi="Arial" w:cs="Arial"/>
          <w:sz w:val="20"/>
          <w:szCs w:val="20"/>
        </w:rPr>
        <w:t>ậ</w:t>
      </w:r>
      <w:r w:rsidRPr="00C0644A">
        <w:rPr>
          <w:rFonts w:ascii="Arial" w:hAnsi="Arial" w:cs="Arial"/>
          <w:sz w:val="20"/>
          <w:szCs w:val="20"/>
        </w:rPr>
        <w:t>t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w:t>
      </w:r>
    </w:p>
    <w:p w14:paraId="0BD573CD"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b) Bi</w:t>
      </w:r>
      <w:r w:rsidRPr="00C0644A">
        <w:rPr>
          <w:rFonts w:ascii="Arial" w:hAnsi="Arial" w:cs="Arial"/>
          <w:sz w:val="20"/>
          <w:szCs w:val="20"/>
        </w:rPr>
        <w:t>ệ</w:t>
      </w:r>
      <w:r w:rsidRPr="00C0644A">
        <w:rPr>
          <w:rFonts w:ascii="Arial" w:hAnsi="Arial" w:cs="Arial"/>
          <w:sz w:val="20"/>
          <w:szCs w:val="20"/>
        </w:rPr>
        <w:t>n pháp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thanh toán, quy</w:t>
      </w:r>
      <w:r w:rsidRPr="00C0644A">
        <w:rPr>
          <w:rFonts w:ascii="Arial" w:hAnsi="Arial" w:cs="Arial"/>
          <w:sz w:val="20"/>
          <w:szCs w:val="20"/>
        </w:rPr>
        <w:t>ế</w:t>
      </w:r>
      <w:r w:rsidRPr="00C0644A">
        <w:rPr>
          <w:rFonts w:ascii="Arial" w:hAnsi="Arial" w:cs="Arial"/>
          <w:sz w:val="20"/>
          <w:szCs w:val="20"/>
        </w:rPr>
        <w:t>t toán chi phí khám b</w:t>
      </w:r>
      <w:r w:rsidRPr="00C0644A">
        <w:rPr>
          <w:rFonts w:ascii="Arial" w:hAnsi="Arial" w:cs="Arial"/>
          <w:sz w:val="20"/>
          <w:szCs w:val="20"/>
        </w:rPr>
        <w:t>ệ</w:t>
      </w:r>
      <w:r w:rsidRPr="00C0644A">
        <w:rPr>
          <w:rFonts w:ascii="Arial" w:hAnsi="Arial" w:cs="Arial"/>
          <w:sz w:val="20"/>
          <w:szCs w:val="20"/>
        </w:rPr>
        <w:t xml:space="preserve">nh, </w:t>
      </w:r>
      <w:r w:rsidRPr="00C0644A">
        <w:rPr>
          <w:rFonts w:ascii="Arial" w:hAnsi="Arial" w:cs="Arial"/>
          <w:sz w:val="20"/>
          <w:szCs w:val="20"/>
        </w:rPr>
        <w:t>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w:t>
      </w:r>
    </w:p>
    <w:p w14:paraId="16C83C18"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2. Đ</w:t>
      </w:r>
      <w:r w:rsidRPr="00C0644A">
        <w:rPr>
          <w:rFonts w:ascii="Arial" w:hAnsi="Arial" w:cs="Arial"/>
          <w:sz w:val="20"/>
          <w:szCs w:val="20"/>
        </w:rPr>
        <w:t>ố</w:t>
      </w:r>
      <w:r w:rsidRPr="00C0644A">
        <w:rPr>
          <w:rFonts w:ascii="Arial" w:hAnsi="Arial" w:cs="Arial"/>
          <w:sz w:val="20"/>
          <w:szCs w:val="20"/>
        </w:rPr>
        <w:t>i tư</w:t>
      </w:r>
      <w:r w:rsidRPr="00C0644A">
        <w:rPr>
          <w:rFonts w:ascii="Arial" w:hAnsi="Arial" w:cs="Arial"/>
          <w:sz w:val="20"/>
          <w:szCs w:val="20"/>
        </w:rPr>
        <w:t>ợ</w:t>
      </w:r>
      <w:r w:rsidRPr="00C0644A">
        <w:rPr>
          <w:rFonts w:ascii="Arial" w:hAnsi="Arial" w:cs="Arial"/>
          <w:sz w:val="20"/>
          <w:szCs w:val="20"/>
        </w:rPr>
        <w:t>ng áp d</w:t>
      </w:r>
      <w:r w:rsidRPr="00C0644A">
        <w:rPr>
          <w:rFonts w:ascii="Arial" w:hAnsi="Arial" w:cs="Arial"/>
          <w:sz w:val="20"/>
          <w:szCs w:val="20"/>
        </w:rPr>
        <w:t>ụ</w:t>
      </w:r>
      <w:r w:rsidRPr="00C0644A">
        <w:rPr>
          <w:rFonts w:ascii="Arial" w:hAnsi="Arial" w:cs="Arial"/>
          <w:sz w:val="20"/>
          <w:szCs w:val="20"/>
        </w:rPr>
        <w:t>ng</w:t>
      </w:r>
    </w:p>
    <w:p w14:paraId="1AB6162D"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a)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bao g</w:t>
      </w:r>
      <w:r w:rsidRPr="00C0644A">
        <w:rPr>
          <w:rFonts w:ascii="Arial" w:hAnsi="Arial" w:cs="Arial"/>
          <w:sz w:val="20"/>
          <w:szCs w:val="20"/>
        </w:rPr>
        <w:t>ồ</w:t>
      </w:r>
      <w:r w:rsidRPr="00C0644A">
        <w:rPr>
          <w:rFonts w:ascii="Arial" w:hAnsi="Arial" w:cs="Arial"/>
          <w:sz w:val="20"/>
          <w:szCs w:val="20"/>
        </w:rPr>
        <w:t>m: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Vi</w:t>
      </w:r>
      <w:r w:rsidRPr="00C0644A">
        <w:rPr>
          <w:rFonts w:ascii="Arial" w:hAnsi="Arial" w:cs="Arial"/>
          <w:sz w:val="20"/>
          <w:szCs w:val="20"/>
        </w:rPr>
        <w:t>ệ</w:t>
      </w:r>
      <w:r w:rsidRPr="00C0644A">
        <w:rPr>
          <w:rFonts w:ascii="Arial" w:hAnsi="Arial" w:cs="Arial"/>
          <w:sz w:val="20"/>
          <w:szCs w:val="20"/>
        </w:rPr>
        <w:t>t Nam,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w:t>
      </w:r>
      <w:r w:rsidRPr="00C0644A">
        <w:rPr>
          <w:rFonts w:ascii="Arial" w:hAnsi="Arial" w:cs="Arial"/>
          <w:sz w:val="20"/>
          <w:szCs w:val="20"/>
        </w:rPr>
        <w:t>ỉ</w:t>
      </w:r>
      <w:r w:rsidRPr="00C0644A">
        <w:rPr>
          <w:rFonts w:ascii="Arial" w:hAnsi="Arial" w:cs="Arial"/>
          <w:sz w:val="20"/>
          <w:szCs w:val="20"/>
        </w:rPr>
        <w:t>nh, thành ph</w:t>
      </w:r>
      <w:r w:rsidRPr="00C0644A">
        <w:rPr>
          <w:rFonts w:ascii="Arial" w:hAnsi="Arial" w:cs="Arial"/>
          <w:sz w:val="20"/>
          <w:szCs w:val="20"/>
        </w:rPr>
        <w:t>ố</w:t>
      </w:r>
      <w:r w:rsidRPr="00C0644A">
        <w:rPr>
          <w:rFonts w:ascii="Arial" w:hAnsi="Arial" w:cs="Arial"/>
          <w:sz w:val="20"/>
          <w:szCs w:val="20"/>
        </w:rPr>
        <w:t xml:space="preserve"> tr</w:t>
      </w:r>
      <w:r w:rsidRPr="00C0644A">
        <w:rPr>
          <w:rFonts w:ascii="Arial" w:hAnsi="Arial" w:cs="Arial"/>
          <w:sz w:val="20"/>
          <w:szCs w:val="20"/>
        </w:rPr>
        <w:t>ự</w:t>
      </w:r>
      <w:r w:rsidRPr="00C0644A">
        <w:rPr>
          <w:rFonts w:ascii="Arial" w:hAnsi="Arial" w:cs="Arial"/>
          <w:sz w:val="20"/>
          <w:szCs w:val="20"/>
        </w:rPr>
        <w:t>c thu</w:t>
      </w:r>
      <w:r w:rsidRPr="00C0644A">
        <w:rPr>
          <w:rFonts w:ascii="Arial" w:hAnsi="Arial" w:cs="Arial"/>
          <w:sz w:val="20"/>
          <w:szCs w:val="20"/>
        </w:rPr>
        <w:t>ộ</w:t>
      </w:r>
      <w:r w:rsidRPr="00C0644A">
        <w:rPr>
          <w:rFonts w:ascii="Arial" w:hAnsi="Arial" w:cs="Arial"/>
          <w:sz w:val="20"/>
          <w:szCs w:val="20"/>
        </w:rPr>
        <w:t>c Trung ương,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w:t>
      </w:r>
    </w:p>
    <w:p w14:paraId="567D6B54"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b)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có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 xml:space="preserve">o </w:t>
      </w:r>
      <w:r w:rsidRPr="00C0644A">
        <w:rPr>
          <w:rFonts w:ascii="Arial" w:hAnsi="Arial" w:cs="Arial"/>
          <w:sz w:val="20"/>
          <w:szCs w:val="20"/>
        </w:rPr>
        <w:t>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v</w:t>
      </w:r>
      <w:r w:rsidRPr="00C0644A">
        <w:rPr>
          <w:rFonts w:ascii="Arial" w:hAnsi="Arial" w:cs="Arial"/>
          <w:sz w:val="20"/>
          <w:szCs w:val="20"/>
        </w:rPr>
        <w:t>ớ</w:t>
      </w:r>
      <w:r w:rsidRPr="00C0644A">
        <w:rPr>
          <w:rFonts w:ascii="Arial" w:hAnsi="Arial" w:cs="Arial"/>
          <w:sz w:val="20"/>
          <w:szCs w:val="20"/>
        </w:rPr>
        <w:t>i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w:t>
      </w:r>
    </w:p>
    <w:p w14:paraId="248B4B1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 Các cơ quan, t</w:t>
      </w:r>
      <w:r w:rsidRPr="00C0644A">
        <w:rPr>
          <w:rFonts w:ascii="Arial" w:hAnsi="Arial" w:cs="Arial"/>
          <w:sz w:val="20"/>
          <w:szCs w:val="20"/>
        </w:rPr>
        <w:t>ổ</w:t>
      </w:r>
      <w:r w:rsidRPr="00C0644A">
        <w:rPr>
          <w:rFonts w:ascii="Arial" w:hAnsi="Arial" w:cs="Arial"/>
          <w:sz w:val="20"/>
          <w:szCs w:val="20"/>
        </w:rPr>
        <w:t xml:space="preserve"> ch</w:t>
      </w:r>
      <w:r w:rsidRPr="00C0644A">
        <w:rPr>
          <w:rFonts w:ascii="Arial" w:hAnsi="Arial" w:cs="Arial"/>
          <w:sz w:val="20"/>
          <w:szCs w:val="20"/>
        </w:rPr>
        <w:t>ứ</w:t>
      </w:r>
      <w:r w:rsidRPr="00C0644A">
        <w:rPr>
          <w:rFonts w:ascii="Arial" w:hAnsi="Arial" w:cs="Arial"/>
          <w:sz w:val="20"/>
          <w:szCs w:val="20"/>
        </w:rPr>
        <w:t>c và cá nhân khác có liên quan đ</w:t>
      </w:r>
      <w:r w:rsidRPr="00C0644A">
        <w:rPr>
          <w:rFonts w:ascii="Arial" w:hAnsi="Arial" w:cs="Arial"/>
          <w:sz w:val="20"/>
          <w:szCs w:val="20"/>
        </w:rPr>
        <w:t>ế</w:t>
      </w:r>
      <w:r w:rsidRPr="00C0644A">
        <w:rPr>
          <w:rFonts w:ascii="Arial" w:hAnsi="Arial" w:cs="Arial"/>
          <w:sz w:val="20"/>
          <w:szCs w:val="20"/>
        </w:rPr>
        <w:t>n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và thanh toán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w:t>
      </w:r>
    </w:p>
    <w:p w14:paraId="0ECC4F1B" w14:textId="0FB97D0F"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 xml:space="preserve">u 2. </w:t>
      </w:r>
      <w:bookmarkStart w:id="0" w:name="_GoBack"/>
      <w:bookmarkEnd w:id="0"/>
      <w:r w:rsidR="00C0644A">
        <w:rPr>
          <w:rFonts w:ascii="Arial" w:hAnsi="Arial" w:cs="Arial"/>
          <w:b/>
          <w:sz w:val="20"/>
          <w:szCs w:val="20"/>
        </w:rPr>
        <w:t>Cổng</w:t>
      </w:r>
      <w:r w:rsidRPr="00C0644A">
        <w:rPr>
          <w:rFonts w:ascii="Arial" w:hAnsi="Arial" w:cs="Arial"/>
          <w:b/>
          <w:sz w:val="20"/>
          <w:szCs w:val="20"/>
        </w:rPr>
        <w:t xml:space="preserve"> ti</w:t>
      </w:r>
      <w:r w:rsidRPr="00C0644A">
        <w:rPr>
          <w:rFonts w:ascii="Arial" w:hAnsi="Arial" w:cs="Arial"/>
          <w:b/>
          <w:sz w:val="20"/>
          <w:szCs w:val="20"/>
        </w:rPr>
        <w:t>ế</w:t>
      </w:r>
      <w:r w:rsidRPr="00C0644A">
        <w:rPr>
          <w:rFonts w:ascii="Arial" w:hAnsi="Arial" w:cs="Arial"/>
          <w:b/>
          <w:sz w:val="20"/>
          <w:szCs w:val="20"/>
        </w:rPr>
        <w:t>p nh</w:t>
      </w:r>
      <w:r w:rsidRPr="00C0644A">
        <w:rPr>
          <w:rFonts w:ascii="Arial" w:hAnsi="Arial" w:cs="Arial"/>
          <w:b/>
          <w:sz w:val="20"/>
          <w:szCs w:val="20"/>
        </w:rPr>
        <w:t>ậ</w:t>
      </w:r>
      <w:r w:rsidRPr="00C0644A">
        <w:rPr>
          <w:rFonts w:ascii="Arial" w:hAnsi="Arial" w:cs="Arial"/>
          <w:b/>
          <w:sz w:val="20"/>
          <w:szCs w:val="20"/>
        </w:rPr>
        <w:t>n d</w:t>
      </w:r>
      <w:r w:rsidRPr="00C0644A">
        <w:rPr>
          <w:rFonts w:ascii="Arial" w:hAnsi="Arial" w:cs="Arial"/>
          <w:b/>
          <w:sz w:val="20"/>
          <w:szCs w:val="20"/>
        </w:rPr>
        <w:t>ữ</w:t>
      </w:r>
      <w:r w:rsidRPr="00C0644A">
        <w:rPr>
          <w:rFonts w:ascii="Arial" w:hAnsi="Arial" w:cs="Arial"/>
          <w:b/>
          <w:sz w:val="20"/>
          <w:szCs w:val="20"/>
        </w:rPr>
        <w:t xml:space="preserve"> li</w:t>
      </w:r>
      <w:r w:rsidRPr="00C0644A">
        <w:rPr>
          <w:rFonts w:ascii="Arial" w:hAnsi="Arial" w:cs="Arial"/>
          <w:b/>
          <w:sz w:val="20"/>
          <w:szCs w:val="20"/>
        </w:rPr>
        <w:t>ệ</w:t>
      </w:r>
      <w:r w:rsidRPr="00C0644A">
        <w:rPr>
          <w:rFonts w:ascii="Arial" w:hAnsi="Arial" w:cs="Arial"/>
          <w:b/>
          <w:sz w:val="20"/>
          <w:szCs w:val="20"/>
        </w:rPr>
        <w:t>u</w:t>
      </w:r>
    </w:p>
    <w:p w14:paraId="4F03768E" w14:textId="7465A71E"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lastRenderedPageBreak/>
        <w:t xml:space="preserve">1.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thu</w:t>
      </w:r>
      <w:r w:rsidRPr="00C0644A">
        <w:rPr>
          <w:rFonts w:ascii="Arial" w:hAnsi="Arial" w:cs="Arial"/>
          <w:sz w:val="20"/>
          <w:szCs w:val="20"/>
        </w:rPr>
        <w:t>ộ</w:t>
      </w:r>
      <w:r w:rsidRPr="00C0644A">
        <w:rPr>
          <w:rFonts w:ascii="Arial" w:hAnsi="Arial" w:cs="Arial"/>
          <w:sz w:val="20"/>
          <w:szCs w:val="20"/>
        </w:rPr>
        <w:t>c H</w:t>
      </w:r>
      <w:r w:rsidRPr="00C0644A">
        <w:rPr>
          <w:rFonts w:ascii="Arial" w:hAnsi="Arial" w:cs="Arial"/>
          <w:sz w:val="20"/>
          <w:szCs w:val="20"/>
        </w:rPr>
        <w:t>ệ</w:t>
      </w:r>
      <w:r w:rsidRPr="00C0644A">
        <w:rPr>
          <w:rFonts w:ascii="Arial" w:hAnsi="Arial" w:cs="Arial"/>
          <w:sz w:val="20"/>
          <w:szCs w:val="20"/>
        </w:rPr>
        <w:t xml:space="preserve"> th</w:t>
      </w:r>
      <w:r w:rsidRPr="00C0644A">
        <w:rPr>
          <w:rFonts w:ascii="Arial" w:hAnsi="Arial" w:cs="Arial"/>
          <w:sz w:val="20"/>
          <w:szCs w:val="20"/>
        </w:rPr>
        <w:t>ố</w:t>
      </w:r>
      <w:r w:rsidRPr="00C0644A">
        <w:rPr>
          <w:rFonts w:ascii="Arial" w:hAnsi="Arial" w:cs="Arial"/>
          <w:sz w:val="20"/>
          <w:szCs w:val="20"/>
        </w:rPr>
        <w:t>ng thông tin giám đ</w:t>
      </w:r>
      <w:r w:rsidRPr="00C0644A">
        <w:rPr>
          <w:rFonts w:ascii="Arial" w:hAnsi="Arial" w:cs="Arial"/>
          <w:sz w:val="20"/>
          <w:szCs w:val="20"/>
        </w:rPr>
        <w:t>ị</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c</w:t>
      </w:r>
      <w:r w:rsidRPr="00C0644A">
        <w:rPr>
          <w:rFonts w:ascii="Arial" w:hAnsi="Arial" w:cs="Arial"/>
          <w:sz w:val="20"/>
          <w:szCs w:val="20"/>
        </w:rPr>
        <w:t>ủ</w:t>
      </w:r>
      <w:r w:rsidRPr="00C0644A">
        <w:rPr>
          <w:rFonts w:ascii="Arial" w:hAnsi="Arial" w:cs="Arial"/>
          <w:sz w:val="20"/>
          <w:szCs w:val="20"/>
        </w:rPr>
        <w:t xml:space="preserve">a </w:t>
      </w:r>
      <w:r w:rsidRPr="00C0644A">
        <w:rPr>
          <w:rFonts w:ascii="Arial" w:hAnsi="Arial" w:cs="Arial"/>
          <w:sz w:val="20"/>
          <w:szCs w:val="20"/>
        </w:rPr>
        <w:t>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Vi</w:t>
      </w:r>
      <w:r w:rsidRPr="00C0644A">
        <w:rPr>
          <w:rFonts w:ascii="Arial" w:hAnsi="Arial" w:cs="Arial"/>
          <w:sz w:val="20"/>
          <w:szCs w:val="20"/>
        </w:rPr>
        <w:t>ệ</w:t>
      </w:r>
      <w:r w:rsidRPr="00C0644A">
        <w:rPr>
          <w:rFonts w:ascii="Arial" w:hAnsi="Arial" w:cs="Arial"/>
          <w:sz w:val="20"/>
          <w:szCs w:val="20"/>
        </w:rPr>
        <w:t>t Nam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c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71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t</w:t>
      </w:r>
      <w:r w:rsidRPr="00C0644A">
        <w:rPr>
          <w:rFonts w:ascii="Arial" w:hAnsi="Arial" w:cs="Arial"/>
          <w:sz w:val="20"/>
          <w:szCs w:val="20"/>
        </w:rPr>
        <w:t>ạ</w:t>
      </w:r>
      <w:r w:rsidRPr="00C0644A">
        <w:rPr>
          <w:rFonts w:ascii="Arial" w:hAnsi="Arial" w:cs="Arial"/>
          <w:sz w:val="20"/>
          <w:szCs w:val="20"/>
        </w:rPr>
        <w:t>i đ</w:t>
      </w:r>
      <w:r w:rsidRPr="00C0644A">
        <w:rPr>
          <w:rFonts w:ascii="Arial" w:hAnsi="Arial" w:cs="Arial"/>
          <w:sz w:val="20"/>
          <w:szCs w:val="20"/>
        </w:rPr>
        <w:t>ị</w:t>
      </w:r>
      <w:r w:rsidRPr="00C0644A">
        <w:rPr>
          <w:rFonts w:ascii="Arial" w:hAnsi="Arial" w:cs="Arial"/>
          <w:sz w:val="20"/>
          <w:szCs w:val="20"/>
        </w:rPr>
        <w:t>a ch</w:t>
      </w:r>
      <w:r w:rsidRPr="00C0644A">
        <w:rPr>
          <w:rFonts w:ascii="Arial" w:hAnsi="Arial" w:cs="Arial"/>
          <w:sz w:val="20"/>
          <w:szCs w:val="20"/>
        </w:rPr>
        <w:t>ỉ</w:t>
      </w:r>
      <w:r w:rsidRPr="00C0644A">
        <w:rPr>
          <w:rFonts w:ascii="Arial" w:hAnsi="Arial" w:cs="Arial"/>
          <w:sz w:val="20"/>
          <w:szCs w:val="20"/>
        </w:rPr>
        <w:t xml:space="preserve">  </w:t>
      </w:r>
      <w:r w:rsidRPr="00C0644A">
        <w:rPr>
          <w:rFonts w:ascii="Arial" w:hAnsi="Arial" w:cs="Arial"/>
          <w:sz w:val="20"/>
          <w:szCs w:val="20"/>
          <w:u w:val="single"/>
        </w:rPr>
        <w:t>https://gdbhyt.baohiemxahoi.gov.vn</w:t>
      </w:r>
      <w:r w:rsidRPr="00C0644A">
        <w:rPr>
          <w:rFonts w:ascii="Arial" w:hAnsi="Arial" w:cs="Arial"/>
          <w:sz w:val="20"/>
          <w:szCs w:val="20"/>
        </w:rPr>
        <w:t xml:space="preserve"> (sau đây g</w:t>
      </w:r>
      <w:r w:rsidRPr="00C0644A">
        <w:rPr>
          <w:rFonts w:ascii="Arial" w:hAnsi="Arial" w:cs="Arial"/>
          <w:sz w:val="20"/>
          <w:szCs w:val="20"/>
        </w:rPr>
        <w:t>ọ</w:t>
      </w:r>
      <w:r w:rsidRPr="00C0644A">
        <w:rPr>
          <w:rFonts w:ascii="Arial" w:hAnsi="Arial" w:cs="Arial"/>
          <w:sz w:val="20"/>
          <w:szCs w:val="20"/>
        </w:rPr>
        <w:t xml:space="preserve">i là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w:t>
      </w:r>
    </w:p>
    <w:p w14:paraId="52E804D2" w14:textId="0E61BE2A"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2. Các tài li</w:t>
      </w:r>
      <w:r w:rsidRPr="00C0644A">
        <w:rPr>
          <w:rFonts w:ascii="Arial" w:hAnsi="Arial" w:cs="Arial"/>
          <w:sz w:val="20"/>
          <w:szCs w:val="20"/>
        </w:rPr>
        <w:t>ệ</w:t>
      </w:r>
      <w:r w:rsidRPr="00C0644A">
        <w:rPr>
          <w:rFonts w:ascii="Arial" w:hAnsi="Arial" w:cs="Arial"/>
          <w:sz w:val="20"/>
          <w:szCs w:val="20"/>
        </w:rPr>
        <w:t>u,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đi</w:t>
      </w:r>
      <w:r w:rsidRPr="00C0644A">
        <w:rPr>
          <w:rFonts w:ascii="Arial" w:hAnsi="Arial" w:cs="Arial"/>
          <w:sz w:val="20"/>
          <w:szCs w:val="20"/>
        </w:rPr>
        <w:t>ệ</w:t>
      </w:r>
      <w:r w:rsidRPr="00C0644A">
        <w:rPr>
          <w:rFonts w:ascii="Arial" w:hAnsi="Arial" w:cs="Arial"/>
          <w:sz w:val="20"/>
          <w:szCs w:val="20"/>
        </w:rPr>
        <w:t>n t</w:t>
      </w:r>
      <w:r w:rsidRPr="00C0644A">
        <w:rPr>
          <w:rFonts w:ascii="Arial" w:hAnsi="Arial" w:cs="Arial"/>
          <w:sz w:val="20"/>
          <w:szCs w:val="20"/>
        </w:rPr>
        <w:t>ử</w:t>
      </w:r>
      <w:r w:rsidRPr="00C0644A">
        <w:rPr>
          <w:rFonts w:ascii="Arial" w:hAnsi="Arial" w:cs="Arial"/>
          <w:sz w:val="20"/>
          <w:szCs w:val="20"/>
        </w:rPr>
        <w:t xml:space="preserve">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b</w:t>
      </w:r>
      <w:r w:rsidRPr="00C0644A">
        <w:rPr>
          <w:rFonts w:ascii="Arial" w:hAnsi="Arial" w:cs="Arial"/>
          <w:sz w:val="20"/>
          <w:szCs w:val="20"/>
        </w:rPr>
        <w:t>ả</w:t>
      </w:r>
      <w:r w:rsidRPr="00C0644A">
        <w:rPr>
          <w:rFonts w:ascii="Arial" w:hAnsi="Arial" w:cs="Arial"/>
          <w:sz w:val="20"/>
          <w:szCs w:val="20"/>
        </w:rPr>
        <w:t>o h</w:t>
      </w:r>
      <w:r w:rsidRPr="00C0644A">
        <w:rPr>
          <w:rFonts w:ascii="Arial" w:hAnsi="Arial" w:cs="Arial"/>
          <w:sz w:val="20"/>
          <w:szCs w:val="20"/>
        </w:rPr>
        <w:t>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g</w:t>
      </w:r>
      <w:r w:rsidRPr="00C0644A">
        <w:rPr>
          <w:rFonts w:ascii="Arial" w:hAnsi="Arial" w:cs="Arial"/>
          <w:sz w:val="20"/>
          <w:szCs w:val="20"/>
        </w:rPr>
        <w:t>ử</w:t>
      </w:r>
      <w:r w:rsidRPr="00C0644A">
        <w:rPr>
          <w:rFonts w:ascii="Arial" w:hAnsi="Arial" w:cs="Arial"/>
          <w:sz w:val="20"/>
          <w:szCs w:val="20"/>
        </w:rPr>
        <w:t>i đ</w:t>
      </w:r>
      <w:r w:rsidRPr="00C0644A">
        <w:rPr>
          <w:rFonts w:ascii="Arial" w:hAnsi="Arial" w:cs="Arial"/>
          <w:sz w:val="20"/>
          <w:szCs w:val="20"/>
        </w:rPr>
        <w:t>ế</w:t>
      </w:r>
      <w:r w:rsidRPr="00C0644A">
        <w:rPr>
          <w:rFonts w:ascii="Arial" w:hAnsi="Arial" w:cs="Arial"/>
          <w:sz w:val="20"/>
          <w:szCs w:val="20"/>
        </w:rPr>
        <w:t xml:space="preserve">n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ph</w:t>
      </w:r>
      <w:r w:rsidRPr="00C0644A">
        <w:rPr>
          <w:rFonts w:ascii="Arial" w:hAnsi="Arial" w:cs="Arial"/>
          <w:sz w:val="20"/>
          <w:szCs w:val="20"/>
        </w:rPr>
        <w:t>ả</w:t>
      </w:r>
      <w:r w:rsidRPr="00C0644A">
        <w:rPr>
          <w:rFonts w:ascii="Arial" w:hAnsi="Arial" w:cs="Arial"/>
          <w:sz w:val="20"/>
          <w:szCs w:val="20"/>
        </w:rPr>
        <w:t>i đư</w:t>
      </w:r>
      <w:r w:rsidRPr="00C0644A">
        <w:rPr>
          <w:rFonts w:ascii="Arial" w:hAnsi="Arial" w:cs="Arial"/>
          <w:sz w:val="20"/>
          <w:szCs w:val="20"/>
        </w:rPr>
        <w:t>ợ</w:t>
      </w:r>
      <w:r w:rsidRPr="00C0644A">
        <w:rPr>
          <w:rFonts w:ascii="Arial" w:hAnsi="Arial" w:cs="Arial"/>
          <w:sz w:val="20"/>
          <w:szCs w:val="20"/>
        </w:rPr>
        <w:t>c ký s</w:t>
      </w:r>
      <w:r w:rsidRPr="00C0644A">
        <w:rPr>
          <w:rFonts w:ascii="Arial" w:hAnsi="Arial" w:cs="Arial"/>
          <w:sz w:val="20"/>
          <w:szCs w:val="20"/>
        </w:rPr>
        <w:t>ố</w:t>
      </w:r>
      <w:r w:rsidRPr="00C0644A">
        <w:rPr>
          <w:rFonts w:ascii="Arial" w:hAnsi="Arial" w:cs="Arial"/>
          <w:sz w:val="20"/>
          <w:szCs w:val="20"/>
        </w:rPr>
        <w:t>, xác th</w:t>
      </w:r>
      <w:r w:rsidRPr="00C0644A">
        <w:rPr>
          <w:rFonts w:ascii="Arial" w:hAnsi="Arial" w:cs="Arial"/>
          <w:sz w:val="20"/>
          <w:szCs w:val="20"/>
        </w:rPr>
        <w:t>ự</w:t>
      </w:r>
      <w:r w:rsidRPr="00C0644A">
        <w:rPr>
          <w:rFonts w:ascii="Arial" w:hAnsi="Arial" w:cs="Arial"/>
          <w:sz w:val="20"/>
          <w:szCs w:val="20"/>
        </w:rPr>
        <w:t>c theo quy đ</w:t>
      </w:r>
      <w:r w:rsidRPr="00C0644A">
        <w:rPr>
          <w:rFonts w:ascii="Arial" w:hAnsi="Arial" w:cs="Arial"/>
          <w:sz w:val="20"/>
          <w:szCs w:val="20"/>
        </w:rPr>
        <w:t>ị</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pháp lu</w:t>
      </w:r>
      <w:r w:rsidRPr="00C0644A">
        <w:rPr>
          <w:rFonts w:ascii="Arial" w:hAnsi="Arial" w:cs="Arial"/>
          <w:sz w:val="20"/>
          <w:szCs w:val="20"/>
        </w:rPr>
        <w:t>ậ</w:t>
      </w:r>
      <w:r w:rsidRPr="00C0644A">
        <w:rPr>
          <w:rFonts w:ascii="Arial" w:hAnsi="Arial" w:cs="Arial"/>
          <w:sz w:val="20"/>
          <w:szCs w:val="20"/>
        </w:rPr>
        <w:t>t v</w:t>
      </w:r>
      <w:r w:rsidRPr="00C0644A">
        <w:rPr>
          <w:rFonts w:ascii="Arial" w:hAnsi="Arial" w:cs="Arial"/>
          <w:sz w:val="20"/>
          <w:szCs w:val="20"/>
        </w:rPr>
        <w:t>ề</w:t>
      </w:r>
      <w:r w:rsidRPr="00C0644A">
        <w:rPr>
          <w:rFonts w:ascii="Arial" w:hAnsi="Arial" w:cs="Arial"/>
          <w:sz w:val="20"/>
          <w:szCs w:val="20"/>
        </w:rPr>
        <w:t xml:space="preserve"> giao d</w:t>
      </w:r>
      <w:r w:rsidRPr="00C0644A">
        <w:rPr>
          <w:rFonts w:ascii="Arial" w:hAnsi="Arial" w:cs="Arial"/>
          <w:sz w:val="20"/>
          <w:szCs w:val="20"/>
        </w:rPr>
        <w:t>ị</w:t>
      </w:r>
      <w:r w:rsidRPr="00C0644A">
        <w:rPr>
          <w:rFonts w:ascii="Arial" w:hAnsi="Arial" w:cs="Arial"/>
          <w:sz w:val="20"/>
          <w:szCs w:val="20"/>
        </w:rPr>
        <w:t>ch đi</w:t>
      </w:r>
      <w:r w:rsidRPr="00C0644A">
        <w:rPr>
          <w:rFonts w:ascii="Arial" w:hAnsi="Arial" w:cs="Arial"/>
          <w:sz w:val="20"/>
          <w:szCs w:val="20"/>
        </w:rPr>
        <w:t>ệ</w:t>
      </w:r>
      <w:r w:rsidRPr="00C0644A">
        <w:rPr>
          <w:rFonts w:ascii="Arial" w:hAnsi="Arial" w:cs="Arial"/>
          <w:sz w:val="20"/>
          <w:szCs w:val="20"/>
        </w:rPr>
        <w:t>n t</w:t>
      </w:r>
      <w:r w:rsidRPr="00C0644A">
        <w:rPr>
          <w:rFonts w:ascii="Arial" w:hAnsi="Arial" w:cs="Arial"/>
          <w:sz w:val="20"/>
          <w:szCs w:val="20"/>
        </w:rPr>
        <w:t>ử</w:t>
      </w:r>
      <w:r w:rsidRPr="00C0644A">
        <w:rPr>
          <w:rFonts w:ascii="Arial" w:hAnsi="Arial" w:cs="Arial"/>
          <w:sz w:val="20"/>
          <w:szCs w:val="20"/>
        </w:rPr>
        <w:t>.</w:t>
      </w:r>
    </w:p>
    <w:p w14:paraId="2A0DC0F6" w14:textId="442892F1"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3. Vi</w:t>
      </w:r>
      <w:r w:rsidRPr="00C0644A">
        <w:rPr>
          <w:rFonts w:ascii="Arial" w:hAnsi="Arial" w:cs="Arial"/>
          <w:sz w:val="20"/>
          <w:szCs w:val="20"/>
        </w:rPr>
        <w:t>ệ</w:t>
      </w:r>
      <w:r w:rsidRPr="00C0644A">
        <w:rPr>
          <w:rFonts w:ascii="Arial" w:hAnsi="Arial" w:cs="Arial"/>
          <w:sz w:val="20"/>
          <w:szCs w:val="20"/>
        </w:rPr>
        <w:t>c g</w:t>
      </w:r>
      <w:r w:rsidRPr="00C0644A">
        <w:rPr>
          <w:rFonts w:ascii="Arial" w:hAnsi="Arial" w:cs="Arial"/>
          <w:sz w:val="20"/>
          <w:szCs w:val="20"/>
        </w:rPr>
        <w:t>ử</w:t>
      </w:r>
      <w:r w:rsidRPr="00C0644A">
        <w:rPr>
          <w:rFonts w:ascii="Arial" w:hAnsi="Arial" w:cs="Arial"/>
          <w:sz w:val="20"/>
          <w:szCs w:val="20"/>
        </w:rPr>
        <w:t>i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tài li</w:t>
      </w:r>
      <w:r w:rsidRPr="00C0644A">
        <w:rPr>
          <w:rFonts w:ascii="Arial" w:hAnsi="Arial" w:cs="Arial"/>
          <w:sz w:val="20"/>
          <w:szCs w:val="20"/>
        </w:rPr>
        <w:t>ệ</w:t>
      </w:r>
      <w:r w:rsidRPr="00C0644A">
        <w:rPr>
          <w:rFonts w:ascii="Arial" w:hAnsi="Arial" w:cs="Arial"/>
          <w:sz w:val="20"/>
          <w:szCs w:val="20"/>
        </w:rPr>
        <w:t>u, thông báo, ph</w:t>
      </w:r>
      <w:r w:rsidRPr="00C0644A">
        <w:rPr>
          <w:rFonts w:ascii="Arial" w:hAnsi="Arial" w:cs="Arial"/>
          <w:sz w:val="20"/>
          <w:szCs w:val="20"/>
        </w:rPr>
        <w:t>ả</w:t>
      </w:r>
      <w:r w:rsidRPr="00C0644A">
        <w:rPr>
          <w:rFonts w:ascii="Arial" w:hAnsi="Arial" w:cs="Arial"/>
          <w:sz w:val="20"/>
          <w:szCs w:val="20"/>
        </w:rPr>
        <w:t>n h</w:t>
      </w:r>
      <w:r w:rsidRPr="00C0644A">
        <w:rPr>
          <w:rFonts w:ascii="Arial" w:hAnsi="Arial" w:cs="Arial"/>
          <w:sz w:val="20"/>
          <w:szCs w:val="20"/>
        </w:rPr>
        <w:t>ồ</w:t>
      </w:r>
      <w:r w:rsidRPr="00C0644A">
        <w:rPr>
          <w:rFonts w:ascii="Arial" w:hAnsi="Arial" w:cs="Arial"/>
          <w:sz w:val="20"/>
          <w:szCs w:val="20"/>
        </w:rPr>
        <w:t>i gi</w:t>
      </w:r>
      <w:r w:rsidRPr="00C0644A">
        <w:rPr>
          <w:rFonts w:ascii="Arial" w:hAnsi="Arial" w:cs="Arial"/>
          <w:sz w:val="20"/>
          <w:szCs w:val="20"/>
        </w:rPr>
        <w:t>ữ</w:t>
      </w:r>
      <w:r w:rsidRPr="00C0644A">
        <w:rPr>
          <w:rFonts w:ascii="Arial" w:hAnsi="Arial" w:cs="Arial"/>
          <w:sz w:val="20"/>
          <w:szCs w:val="20"/>
        </w:rPr>
        <w:t>a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và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Thông tư này đư</w:t>
      </w:r>
      <w:r w:rsidRPr="00C0644A">
        <w:rPr>
          <w:rFonts w:ascii="Arial" w:hAnsi="Arial" w:cs="Arial"/>
          <w:sz w:val="20"/>
          <w:szCs w:val="20"/>
        </w:rPr>
        <w:t>ợ</w:t>
      </w:r>
      <w:r w:rsidRPr="00C0644A">
        <w:rPr>
          <w:rFonts w:ascii="Arial" w:hAnsi="Arial" w:cs="Arial"/>
          <w:sz w:val="20"/>
          <w:szCs w:val="20"/>
        </w:rPr>
        <w:t>c</w:t>
      </w:r>
      <w:r w:rsidRPr="00C0644A">
        <w:rPr>
          <w:rFonts w:ascii="Arial" w:hAnsi="Arial" w:cs="Arial"/>
          <w:sz w:val="20"/>
          <w:szCs w:val="20"/>
        </w:rPr>
        <w:t xml:space="preserve">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 xml:space="preserve">n trên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g</w:t>
      </w:r>
      <w:r w:rsidRPr="00C0644A">
        <w:rPr>
          <w:rFonts w:ascii="Arial" w:hAnsi="Arial" w:cs="Arial"/>
          <w:sz w:val="20"/>
          <w:szCs w:val="20"/>
        </w:rPr>
        <w:t>ử</w:t>
      </w:r>
      <w:r w:rsidRPr="00C0644A">
        <w:rPr>
          <w:rFonts w:ascii="Arial" w:hAnsi="Arial" w:cs="Arial"/>
          <w:sz w:val="20"/>
          <w:szCs w:val="20"/>
        </w:rPr>
        <w:t>i đ</w:t>
      </w:r>
      <w:r w:rsidRPr="00C0644A">
        <w:rPr>
          <w:rFonts w:ascii="Arial" w:hAnsi="Arial" w:cs="Arial"/>
          <w:sz w:val="20"/>
          <w:szCs w:val="20"/>
        </w:rPr>
        <w:t>ế</w:t>
      </w:r>
      <w:r w:rsidRPr="00C0644A">
        <w:rPr>
          <w:rFonts w:ascii="Arial" w:hAnsi="Arial" w:cs="Arial"/>
          <w:sz w:val="20"/>
          <w:szCs w:val="20"/>
        </w:rPr>
        <w:t>n ho</w:t>
      </w:r>
      <w:r w:rsidRPr="00C0644A">
        <w:rPr>
          <w:rFonts w:ascii="Arial" w:hAnsi="Arial" w:cs="Arial"/>
          <w:sz w:val="20"/>
          <w:szCs w:val="20"/>
        </w:rPr>
        <w:t>ặ</w:t>
      </w:r>
      <w:r w:rsidRPr="00C0644A">
        <w:rPr>
          <w:rFonts w:ascii="Arial" w:hAnsi="Arial" w:cs="Arial"/>
          <w:sz w:val="20"/>
          <w:szCs w:val="20"/>
        </w:rPr>
        <w:t>c g</w:t>
      </w:r>
      <w:r w:rsidRPr="00C0644A">
        <w:rPr>
          <w:rFonts w:ascii="Arial" w:hAnsi="Arial" w:cs="Arial"/>
          <w:sz w:val="20"/>
          <w:szCs w:val="20"/>
        </w:rPr>
        <w:t>ử</w:t>
      </w:r>
      <w:r w:rsidRPr="00C0644A">
        <w:rPr>
          <w:rFonts w:ascii="Arial" w:hAnsi="Arial" w:cs="Arial"/>
          <w:sz w:val="20"/>
          <w:szCs w:val="20"/>
        </w:rPr>
        <w:t>i đi đư</w:t>
      </w:r>
      <w:r w:rsidRPr="00C0644A">
        <w:rPr>
          <w:rFonts w:ascii="Arial" w:hAnsi="Arial" w:cs="Arial"/>
          <w:sz w:val="20"/>
          <w:szCs w:val="20"/>
        </w:rPr>
        <w:t>ợ</w:t>
      </w:r>
      <w:r w:rsidRPr="00C0644A">
        <w:rPr>
          <w:rFonts w:ascii="Arial" w:hAnsi="Arial" w:cs="Arial"/>
          <w:sz w:val="20"/>
          <w:szCs w:val="20"/>
        </w:rPr>
        <w:t>c hi</w:t>
      </w:r>
      <w:r w:rsidRPr="00C0644A">
        <w:rPr>
          <w:rFonts w:ascii="Arial" w:hAnsi="Arial" w:cs="Arial"/>
          <w:sz w:val="20"/>
          <w:szCs w:val="20"/>
        </w:rPr>
        <w:t>ể</w:t>
      </w:r>
      <w:r w:rsidRPr="00C0644A">
        <w:rPr>
          <w:rFonts w:ascii="Arial" w:hAnsi="Arial" w:cs="Arial"/>
          <w:sz w:val="20"/>
          <w:szCs w:val="20"/>
        </w:rPr>
        <w:t>n th</w:t>
      </w:r>
      <w:r w:rsidRPr="00C0644A">
        <w:rPr>
          <w:rFonts w:ascii="Arial" w:hAnsi="Arial" w:cs="Arial"/>
          <w:sz w:val="20"/>
          <w:szCs w:val="20"/>
        </w:rPr>
        <w:t>ị</w:t>
      </w:r>
      <w:r w:rsidRPr="00C0644A">
        <w:rPr>
          <w:rFonts w:ascii="Arial" w:hAnsi="Arial" w:cs="Arial"/>
          <w:sz w:val="20"/>
          <w:szCs w:val="20"/>
        </w:rPr>
        <w:t xml:space="preserve"> trên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w:t>
      </w:r>
    </w:p>
    <w:p w14:paraId="6CB05A95" w14:textId="74E64E60"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4.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Vi</w:t>
      </w:r>
      <w:r w:rsidRPr="00C0644A">
        <w:rPr>
          <w:rFonts w:ascii="Arial" w:hAnsi="Arial" w:cs="Arial"/>
          <w:sz w:val="20"/>
          <w:szCs w:val="20"/>
        </w:rPr>
        <w:t>ệ</w:t>
      </w:r>
      <w:r w:rsidRPr="00C0644A">
        <w:rPr>
          <w:rFonts w:ascii="Arial" w:hAnsi="Arial" w:cs="Arial"/>
          <w:sz w:val="20"/>
          <w:szCs w:val="20"/>
        </w:rPr>
        <w:t>t Nam có trách nhi</w:t>
      </w:r>
      <w:r w:rsidRPr="00C0644A">
        <w:rPr>
          <w:rFonts w:ascii="Arial" w:hAnsi="Arial" w:cs="Arial"/>
          <w:sz w:val="20"/>
          <w:szCs w:val="20"/>
        </w:rPr>
        <w:t>ệ</w:t>
      </w:r>
      <w:r w:rsidRPr="00C0644A">
        <w:rPr>
          <w:rFonts w:ascii="Arial" w:hAnsi="Arial" w:cs="Arial"/>
          <w:sz w:val="20"/>
          <w:szCs w:val="20"/>
        </w:rPr>
        <w:t>m thông báo th</w:t>
      </w:r>
      <w:r w:rsidRPr="00C0644A">
        <w:rPr>
          <w:rFonts w:ascii="Arial" w:hAnsi="Arial" w:cs="Arial"/>
          <w:sz w:val="20"/>
          <w:szCs w:val="20"/>
        </w:rPr>
        <w:t>ờ</w:t>
      </w:r>
      <w:r w:rsidRPr="00C0644A">
        <w:rPr>
          <w:rFonts w:ascii="Arial" w:hAnsi="Arial" w:cs="Arial"/>
          <w:sz w:val="20"/>
          <w:szCs w:val="20"/>
        </w:rPr>
        <w:t>i gian b</w:t>
      </w:r>
      <w:r w:rsidRPr="00C0644A">
        <w:rPr>
          <w:rFonts w:ascii="Arial" w:hAnsi="Arial" w:cs="Arial"/>
          <w:sz w:val="20"/>
          <w:szCs w:val="20"/>
        </w:rPr>
        <w:t>ả</w:t>
      </w:r>
      <w:r w:rsidRPr="00C0644A">
        <w:rPr>
          <w:rFonts w:ascii="Arial" w:hAnsi="Arial" w:cs="Arial"/>
          <w:sz w:val="20"/>
          <w:szCs w:val="20"/>
        </w:rPr>
        <w:t xml:space="preserve">o trì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t</w:t>
      </w:r>
      <w:r w:rsidRPr="00C0644A">
        <w:rPr>
          <w:rFonts w:ascii="Arial" w:hAnsi="Arial" w:cs="Arial"/>
          <w:sz w:val="20"/>
          <w:szCs w:val="20"/>
        </w:rPr>
        <w:t>ố</w:t>
      </w:r>
      <w:r w:rsidRPr="00C0644A">
        <w:rPr>
          <w:rFonts w:ascii="Arial" w:hAnsi="Arial" w:cs="Arial"/>
          <w:sz w:val="20"/>
          <w:szCs w:val="20"/>
        </w:rPr>
        <w:t>i thi</w:t>
      </w:r>
      <w:r w:rsidRPr="00C0644A">
        <w:rPr>
          <w:rFonts w:ascii="Arial" w:hAnsi="Arial" w:cs="Arial"/>
          <w:sz w:val="20"/>
          <w:szCs w:val="20"/>
        </w:rPr>
        <w:t>ể</w:t>
      </w:r>
      <w:r w:rsidRPr="00C0644A">
        <w:rPr>
          <w:rFonts w:ascii="Arial" w:hAnsi="Arial" w:cs="Arial"/>
          <w:sz w:val="20"/>
          <w:szCs w:val="20"/>
        </w:rPr>
        <w:t>u 12 gi</w:t>
      </w:r>
      <w:r w:rsidRPr="00C0644A">
        <w:rPr>
          <w:rFonts w:ascii="Arial" w:hAnsi="Arial" w:cs="Arial"/>
          <w:sz w:val="20"/>
          <w:szCs w:val="20"/>
        </w:rPr>
        <w:t>ờ</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thông</w:t>
      </w:r>
      <w:r w:rsidRPr="00C0644A">
        <w:rPr>
          <w:rFonts w:ascii="Arial" w:hAnsi="Arial" w:cs="Arial"/>
          <w:sz w:val="20"/>
          <w:szCs w:val="20"/>
        </w:rPr>
        <w:t xml:space="preserve"> báo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có s</w:t>
      </w:r>
      <w:r w:rsidRPr="00C0644A">
        <w:rPr>
          <w:rFonts w:ascii="Arial" w:hAnsi="Arial" w:cs="Arial"/>
          <w:sz w:val="20"/>
          <w:szCs w:val="20"/>
        </w:rPr>
        <w:t>ự</w:t>
      </w:r>
      <w:r w:rsidRPr="00C0644A">
        <w:rPr>
          <w:rFonts w:ascii="Arial" w:hAnsi="Arial" w:cs="Arial"/>
          <w:sz w:val="20"/>
          <w:szCs w:val="20"/>
        </w:rPr>
        <w:t xml:space="preserve"> c</w:t>
      </w:r>
      <w:r w:rsidRPr="00C0644A">
        <w:rPr>
          <w:rFonts w:ascii="Arial" w:hAnsi="Arial" w:cs="Arial"/>
          <w:sz w:val="20"/>
          <w:szCs w:val="20"/>
        </w:rPr>
        <w:t>ố</w:t>
      </w:r>
      <w:r w:rsidRPr="00C0644A">
        <w:rPr>
          <w:rFonts w:ascii="Arial" w:hAnsi="Arial" w:cs="Arial"/>
          <w:sz w:val="20"/>
          <w:szCs w:val="20"/>
        </w:rPr>
        <w:t xml:space="preserve"> và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ho</w:t>
      </w:r>
      <w:r w:rsidRPr="00C0644A">
        <w:rPr>
          <w:rFonts w:ascii="Arial" w:hAnsi="Arial" w:cs="Arial"/>
          <w:sz w:val="20"/>
          <w:szCs w:val="20"/>
        </w:rPr>
        <w:t>ạ</w:t>
      </w:r>
      <w:r w:rsidRPr="00C0644A">
        <w:rPr>
          <w:rFonts w:ascii="Arial" w:hAnsi="Arial" w:cs="Arial"/>
          <w:sz w:val="20"/>
          <w:szCs w:val="20"/>
        </w:rPr>
        <w:t>t đ</w:t>
      </w:r>
      <w:r w:rsidRPr="00C0644A">
        <w:rPr>
          <w:rFonts w:ascii="Arial" w:hAnsi="Arial" w:cs="Arial"/>
          <w:sz w:val="20"/>
          <w:szCs w:val="20"/>
        </w:rPr>
        <w:t>ộ</w:t>
      </w:r>
      <w:r w:rsidRPr="00C0644A">
        <w:rPr>
          <w:rFonts w:ascii="Arial" w:hAnsi="Arial" w:cs="Arial"/>
          <w:sz w:val="20"/>
          <w:szCs w:val="20"/>
        </w:rPr>
        <w:t>ng tr</w:t>
      </w:r>
      <w:r w:rsidRPr="00C0644A">
        <w:rPr>
          <w:rFonts w:ascii="Arial" w:hAnsi="Arial" w:cs="Arial"/>
          <w:sz w:val="20"/>
          <w:szCs w:val="20"/>
        </w:rPr>
        <w:t>ở</w:t>
      </w:r>
      <w:r w:rsidRPr="00C0644A">
        <w:rPr>
          <w:rFonts w:ascii="Arial" w:hAnsi="Arial" w:cs="Arial"/>
          <w:sz w:val="20"/>
          <w:szCs w:val="20"/>
        </w:rPr>
        <w:t xml:space="preserve"> l</w:t>
      </w:r>
      <w:r w:rsidRPr="00C0644A">
        <w:rPr>
          <w:rFonts w:ascii="Arial" w:hAnsi="Arial" w:cs="Arial"/>
          <w:sz w:val="20"/>
          <w:szCs w:val="20"/>
        </w:rPr>
        <w:t>ạ</w:t>
      </w:r>
      <w:r w:rsidRPr="00C0644A">
        <w:rPr>
          <w:rFonts w:ascii="Arial" w:hAnsi="Arial" w:cs="Arial"/>
          <w:sz w:val="20"/>
          <w:szCs w:val="20"/>
        </w:rPr>
        <w:t>i c</w:t>
      </w:r>
      <w:r w:rsidRPr="00C0644A">
        <w:rPr>
          <w:rFonts w:ascii="Arial" w:hAnsi="Arial" w:cs="Arial"/>
          <w:sz w:val="20"/>
          <w:szCs w:val="20"/>
        </w:rPr>
        <w:t>ủ</w:t>
      </w:r>
      <w:r w:rsidRPr="00C0644A">
        <w:rPr>
          <w:rFonts w:ascii="Arial" w:hAnsi="Arial" w:cs="Arial"/>
          <w:sz w:val="20"/>
          <w:szCs w:val="20"/>
        </w:rPr>
        <w:t xml:space="preserve">a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ch</w:t>
      </w:r>
      <w:r w:rsidRPr="00C0644A">
        <w:rPr>
          <w:rFonts w:ascii="Arial" w:hAnsi="Arial" w:cs="Arial"/>
          <w:sz w:val="20"/>
          <w:szCs w:val="20"/>
        </w:rPr>
        <w:t>ậ</w:t>
      </w:r>
      <w:r w:rsidRPr="00C0644A">
        <w:rPr>
          <w:rFonts w:ascii="Arial" w:hAnsi="Arial" w:cs="Arial"/>
          <w:sz w:val="20"/>
          <w:szCs w:val="20"/>
        </w:rPr>
        <w:t>m nh</w:t>
      </w:r>
      <w:r w:rsidRPr="00C0644A">
        <w:rPr>
          <w:rFonts w:ascii="Arial" w:hAnsi="Arial" w:cs="Arial"/>
          <w:sz w:val="20"/>
          <w:szCs w:val="20"/>
        </w:rPr>
        <w:t>ấ</w:t>
      </w:r>
      <w:r w:rsidRPr="00C0644A">
        <w:rPr>
          <w:rFonts w:ascii="Arial" w:hAnsi="Arial" w:cs="Arial"/>
          <w:sz w:val="20"/>
          <w:szCs w:val="20"/>
        </w:rPr>
        <w:t>t 01 gi</w:t>
      </w:r>
      <w:r w:rsidRPr="00C0644A">
        <w:rPr>
          <w:rFonts w:ascii="Arial" w:hAnsi="Arial" w:cs="Arial"/>
          <w:sz w:val="20"/>
          <w:szCs w:val="20"/>
        </w:rPr>
        <w:t>ờ</w:t>
      </w:r>
      <w:r w:rsidRPr="00C0644A">
        <w:rPr>
          <w:rFonts w:ascii="Arial" w:hAnsi="Arial" w:cs="Arial"/>
          <w:sz w:val="20"/>
          <w:szCs w:val="20"/>
        </w:rPr>
        <w:t xml:space="preserve">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s</w:t>
      </w:r>
      <w:r w:rsidRPr="00C0644A">
        <w:rPr>
          <w:rFonts w:ascii="Arial" w:hAnsi="Arial" w:cs="Arial"/>
          <w:sz w:val="20"/>
          <w:szCs w:val="20"/>
        </w:rPr>
        <w:t>ự</w:t>
      </w:r>
      <w:r w:rsidRPr="00C0644A">
        <w:rPr>
          <w:rFonts w:ascii="Arial" w:hAnsi="Arial" w:cs="Arial"/>
          <w:sz w:val="20"/>
          <w:szCs w:val="20"/>
        </w:rPr>
        <w:t xml:space="preserve"> c</w:t>
      </w:r>
      <w:r w:rsidRPr="00C0644A">
        <w:rPr>
          <w:rFonts w:ascii="Arial" w:hAnsi="Arial" w:cs="Arial"/>
          <w:sz w:val="20"/>
          <w:szCs w:val="20"/>
        </w:rPr>
        <w:t>ố</w:t>
      </w:r>
      <w:r w:rsidRPr="00C0644A">
        <w:rPr>
          <w:rFonts w:ascii="Arial" w:hAnsi="Arial" w:cs="Arial"/>
          <w:sz w:val="20"/>
          <w:szCs w:val="20"/>
        </w:rPr>
        <w:t xml:space="preserve"> đư</w:t>
      </w:r>
      <w:r w:rsidRPr="00C0644A">
        <w:rPr>
          <w:rFonts w:ascii="Arial" w:hAnsi="Arial" w:cs="Arial"/>
          <w:sz w:val="20"/>
          <w:szCs w:val="20"/>
        </w:rPr>
        <w:t>ợ</w:t>
      </w:r>
      <w:r w:rsidRPr="00C0644A">
        <w:rPr>
          <w:rFonts w:ascii="Arial" w:hAnsi="Arial" w:cs="Arial"/>
          <w:sz w:val="20"/>
          <w:szCs w:val="20"/>
        </w:rPr>
        <w:t>c kh</w:t>
      </w:r>
      <w:r w:rsidRPr="00C0644A">
        <w:rPr>
          <w:rFonts w:ascii="Arial" w:hAnsi="Arial" w:cs="Arial"/>
          <w:sz w:val="20"/>
          <w:szCs w:val="20"/>
        </w:rPr>
        <w:t>ắ</w:t>
      </w:r>
      <w:r w:rsidRPr="00C0644A">
        <w:rPr>
          <w:rFonts w:ascii="Arial" w:hAnsi="Arial" w:cs="Arial"/>
          <w:sz w:val="20"/>
          <w:szCs w:val="20"/>
        </w:rPr>
        <w:t>c ph</w:t>
      </w:r>
      <w:r w:rsidRPr="00C0644A">
        <w:rPr>
          <w:rFonts w:ascii="Arial" w:hAnsi="Arial" w:cs="Arial"/>
          <w:sz w:val="20"/>
          <w:szCs w:val="20"/>
        </w:rPr>
        <w:t>ụ</w:t>
      </w:r>
      <w:r w:rsidRPr="00C0644A">
        <w:rPr>
          <w:rFonts w:ascii="Arial" w:hAnsi="Arial" w:cs="Arial"/>
          <w:sz w:val="20"/>
          <w:szCs w:val="20"/>
        </w:rPr>
        <w:t>c và hi</w:t>
      </w:r>
      <w:r w:rsidRPr="00C0644A">
        <w:rPr>
          <w:rFonts w:ascii="Arial" w:hAnsi="Arial" w:cs="Arial"/>
          <w:sz w:val="20"/>
          <w:szCs w:val="20"/>
        </w:rPr>
        <w:t>ể</w:t>
      </w:r>
      <w:r w:rsidRPr="00C0644A">
        <w:rPr>
          <w:rFonts w:ascii="Arial" w:hAnsi="Arial" w:cs="Arial"/>
          <w:sz w:val="20"/>
          <w:szCs w:val="20"/>
        </w:rPr>
        <w:t>n th</w:t>
      </w:r>
      <w:r w:rsidRPr="00C0644A">
        <w:rPr>
          <w:rFonts w:ascii="Arial" w:hAnsi="Arial" w:cs="Arial"/>
          <w:sz w:val="20"/>
          <w:szCs w:val="20"/>
        </w:rPr>
        <w:t>ị</w:t>
      </w:r>
      <w:r w:rsidRPr="00C0644A">
        <w:rPr>
          <w:rFonts w:ascii="Arial" w:hAnsi="Arial" w:cs="Arial"/>
          <w:sz w:val="20"/>
          <w:szCs w:val="20"/>
        </w:rPr>
        <w:t xml:space="preserve"> l</w:t>
      </w:r>
      <w:r w:rsidRPr="00C0644A">
        <w:rPr>
          <w:rFonts w:ascii="Arial" w:hAnsi="Arial" w:cs="Arial"/>
          <w:sz w:val="20"/>
          <w:szCs w:val="20"/>
        </w:rPr>
        <w:t>ị</w:t>
      </w:r>
      <w:r w:rsidRPr="00C0644A">
        <w:rPr>
          <w:rFonts w:ascii="Arial" w:hAnsi="Arial" w:cs="Arial"/>
          <w:sz w:val="20"/>
          <w:szCs w:val="20"/>
        </w:rPr>
        <w:t>ch s</w:t>
      </w:r>
      <w:r w:rsidRPr="00C0644A">
        <w:rPr>
          <w:rFonts w:ascii="Arial" w:hAnsi="Arial" w:cs="Arial"/>
          <w:sz w:val="20"/>
          <w:szCs w:val="20"/>
        </w:rPr>
        <w:t>ử</w:t>
      </w:r>
      <w:r w:rsidRPr="00C0644A">
        <w:rPr>
          <w:rFonts w:ascii="Arial" w:hAnsi="Arial" w:cs="Arial"/>
          <w:sz w:val="20"/>
          <w:szCs w:val="20"/>
        </w:rPr>
        <w:t xml:space="preserve"> thông báo công khai trên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g</w:t>
      </w:r>
      <w:r w:rsidRPr="00C0644A">
        <w:rPr>
          <w:rFonts w:ascii="Arial" w:hAnsi="Arial" w:cs="Arial"/>
          <w:sz w:val="20"/>
          <w:szCs w:val="20"/>
        </w:rPr>
        <w:t>ử</w:t>
      </w:r>
      <w:r w:rsidRPr="00C0644A">
        <w:rPr>
          <w:rFonts w:ascii="Arial" w:hAnsi="Arial" w:cs="Arial"/>
          <w:sz w:val="20"/>
          <w:szCs w:val="20"/>
        </w:rPr>
        <w:t>i h</w:t>
      </w:r>
      <w:r w:rsidRPr="00C0644A">
        <w:rPr>
          <w:rFonts w:ascii="Arial" w:hAnsi="Arial" w:cs="Arial"/>
          <w:sz w:val="20"/>
          <w:szCs w:val="20"/>
        </w:rPr>
        <w:t>ồ</w:t>
      </w:r>
      <w:r w:rsidRPr="00C0644A">
        <w:rPr>
          <w:rFonts w:ascii="Arial" w:hAnsi="Arial" w:cs="Arial"/>
          <w:sz w:val="20"/>
          <w:szCs w:val="20"/>
        </w:rPr>
        <w:t xml:space="preserve"> sơ và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các giao d</w:t>
      </w:r>
      <w:r w:rsidRPr="00C0644A">
        <w:rPr>
          <w:rFonts w:ascii="Arial" w:hAnsi="Arial" w:cs="Arial"/>
          <w:sz w:val="20"/>
          <w:szCs w:val="20"/>
        </w:rPr>
        <w:t>ị</w:t>
      </w:r>
      <w:r w:rsidRPr="00C0644A">
        <w:rPr>
          <w:rFonts w:ascii="Arial" w:hAnsi="Arial" w:cs="Arial"/>
          <w:sz w:val="20"/>
          <w:szCs w:val="20"/>
        </w:rPr>
        <w:t>ch đư</w:t>
      </w:r>
      <w:r w:rsidRPr="00C0644A">
        <w:rPr>
          <w:rFonts w:ascii="Arial" w:hAnsi="Arial" w:cs="Arial"/>
          <w:sz w:val="20"/>
          <w:szCs w:val="20"/>
        </w:rPr>
        <w:t>ợ</w:t>
      </w:r>
      <w:r w:rsidRPr="00C0644A">
        <w:rPr>
          <w:rFonts w:ascii="Arial" w:hAnsi="Arial" w:cs="Arial"/>
          <w:sz w:val="20"/>
          <w:szCs w:val="20"/>
        </w:rPr>
        <w:t xml:space="preserve">c </w:t>
      </w:r>
      <w:r w:rsidRPr="00C0644A">
        <w:rPr>
          <w:rFonts w:ascii="Arial" w:hAnsi="Arial" w:cs="Arial"/>
          <w:sz w:val="20"/>
          <w:szCs w:val="20"/>
        </w:rPr>
        <w:t>gia h</w:t>
      </w:r>
      <w:r w:rsidRPr="00C0644A">
        <w:rPr>
          <w:rFonts w:ascii="Arial" w:hAnsi="Arial" w:cs="Arial"/>
          <w:sz w:val="20"/>
          <w:szCs w:val="20"/>
        </w:rPr>
        <w:t>ạ</w:t>
      </w:r>
      <w:r w:rsidRPr="00C0644A">
        <w:rPr>
          <w:rFonts w:ascii="Arial" w:hAnsi="Arial" w:cs="Arial"/>
          <w:sz w:val="20"/>
          <w:szCs w:val="20"/>
        </w:rPr>
        <w:t xml:space="preserve">n tương </w:t>
      </w:r>
      <w:r w:rsidRPr="00C0644A">
        <w:rPr>
          <w:rFonts w:ascii="Arial" w:hAnsi="Arial" w:cs="Arial"/>
          <w:sz w:val="20"/>
          <w:szCs w:val="20"/>
        </w:rPr>
        <w:t>ứ</w:t>
      </w:r>
      <w:r w:rsidRPr="00C0644A">
        <w:rPr>
          <w:rFonts w:ascii="Arial" w:hAnsi="Arial" w:cs="Arial"/>
          <w:sz w:val="20"/>
          <w:szCs w:val="20"/>
        </w:rPr>
        <w:t>ng v</w:t>
      </w:r>
      <w:r w:rsidRPr="00C0644A">
        <w:rPr>
          <w:rFonts w:ascii="Arial" w:hAnsi="Arial" w:cs="Arial"/>
          <w:sz w:val="20"/>
          <w:szCs w:val="20"/>
        </w:rPr>
        <w:t>ớ</w:t>
      </w:r>
      <w:r w:rsidRPr="00C0644A">
        <w:rPr>
          <w:rFonts w:ascii="Arial" w:hAnsi="Arial" w:cs="Arial"/>
          <w:sz w:val="20"/>
          <w:szCs w:val="20"/>
        </w:rPr>
        <w:t>i th</w:t>
      </w:r>
      <w:r w:rsidRPr="00C0644A">
        <w:rPr>
          <w:rFonts w:ascii="Arial" w:hAnsi="Arial" w:cs="Arial"/>
          <w:sz w:val="20"/>
          <w:szCs w:val="20"/>
        </w:rPr>
        <w:t>ờ</w:t>
      </w:r>
      <w:r w:rsidRPr="00C0644A">
        <w:rPr>
          <w:rFonts w:ascii="Arial" w:hAnsi="Arial" w:cs="Arial"/>
          <w:sz w:val="20"/>
          <w:szCs w:val="20"/>
        </w:rPr>
        <w:t xml:space="preserve">i gian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ng</w:t>
      </w:r>
      <w:r w:rsidRPr="00C0644A">
        <w:rPr>
          <w:rFonts w:ascii="Arial" w:hAnsi="Arial" w:cs="Arial"/>
          <w:sz w:val="20"/>
          <w:szCs w:val="20"/>
        </w:rPr>
        <w:t>ừ</w:t>
      </w:r>
      <w:r w:rsidRPr="00C0644A">
        <w:rPr>
          <w:rFonts w:ascii="Arial" w:hAnsi="Arial" w:cs="Arial"/>
          <w:sz w:val="20"/>
          <w:szCs w:val="20"/>
        </w:rPr>
        <w:t>ng ho</w:t>
      </w:r>
      <w:r w:rsidRPr="00C0644A">
        <w:rPr>
          <w:rFonts w:ascii="Arial" w:hAnsi="Arial" w:cs="Arial"/>
          <w:sz w:val="20"/>
          <w:szCs w:val="20"/>
        </w:rPr>
        <w:t>ạ</w:t>
      </w:r>
      <w:r w:rsidRPr="00C0644A">
        <w:rPr>
          <w:rFonts w:ascii="Arial" w:hAnsi="Arial" w:cs="Arial"/>
          <w:sz w:val="20"/>
          <w:szCs w:val="20"/>
        </w:rPr>
        <w:t>t đ</w:t>
      </w:r>
      <w:r w:rsidRPr="00C0644A">
        <w:rPr>
          <w:rFonts w:ascii="Arial" w:hAnsi="Arial" w:cs="Arial"/>
          <w:sz w:val="20"/>
          <w:szCs w:val="20"/>
        </w:rPr>
        <w:t>ộ</w:t>
      </w:r>
      <w:r w:rsidRPr="00C0644A">
        <w:rPr>
          <w:rFonts w:ascii="Arial" w:hAnsi="Arial" w:cs="Arial"/>
          <w:sz w:val="20"/>
          <w:szCs w:val="20"/>
        </w:rPr>
        <w:t>ng.</w:t>
      </w:r>
    </w:p>
    <w:p w14:paraId="448FEF54" w14:textId="0374F02D"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u 3. T</w:t>
      </w:r>
      <w:r w:rsidRPr="00C0644A">
        <w:rPr>
          <w:rFonts w:ascii="Arial" w:hAnsi="Arial" w:cs="Arial"/>
          <w:b/>
          <w:sz w:val="20"/>
          <w:szCs w:val="20"/>
        </w:rPr>
        <w:t>ạ</w:t>
      </w:r>
      <w:r w:rsidRPr="00C0644A">
        <w:rPr>
          <w:rFonts w:ascii="Arial" w:hAnsi="Arial" w:cs="Arial"/>
          <w:b/>
          <w:sz w:val="20"/>
          <w:szCs w:val="20"/>
        </w:rPr>
        <w:t>o l</w:t>
      </w:r>
      <w:r w:rsidRPr="00C0644A">
        <w:rPr>
          <w:rFonts w:ascii="Arial" w:hAnsi="Arial" w:cs="Arial"/>
          <w:b/>
          <w:sz w:val="20"/>
          <w:szCs w:val="20"/>
        </w:rPr>
        <w:t>ậ</w:t>
      </w:r>
      <w:r w:rsidRPr="00C0644A">
        <w:rPr>
          <w:rFonts w:ascii="Arial" w:hAnsi="Arial" w:cs="Arial"/>
          <w:b/>
          <w:sz w:val="20"/>
          <w:szCs w:val="20"/>
        </w:rPr>
        <w:t>p tài kho</w:t>
      </w:r>
      <w:r w:rsidRPr="00C0644A">
        <w:rPr>
          <w:rFonts w:ascii="Arial" w:hAnsi="Arial" w:cs="Arial"/>
          <w:b/>
          <w:sz w:val="20"/>
          <w:szCs w:val="20"/>
        </w:rPr>
        <w:t>ả</w:t>
      </w:r>
      <w:r w:rsidRPr="00C0644A">
        <w:rPr>
          <w:rFonts w:ascii="Arial" w:hAnsi="Arial" w:cs="Arial"/>
          <w:b/>
          <w:sz w:val="20"/>
          <w:szCs w:val="20"/>
        </w:rPr>
        <w:t xml:space="preserve">n trên </w:t>
      </w:r>
      <w:r w:rsidR="00C0644A">
        <w:rPr>
          <w:rFonts w:ascii="Arial" w:hAnsi="Arial" w:cs="Arial"/>
          <w:b/>
          <w:sz w:val="20"/>
          <w:szCs w:val="20"/>
        </w:rPr>
        <w:t>Cổng</w:t>
      </w:r>
      <w:r w:rsidRPr="00C0644A">
        <w:rPr>
          <w:rFonts w:ascii="Arial" w:hAnsi="Arial" w:cs="Arial"/>
          <w:b/>
          <w:sz w:val="20"/>
          <w:szCs w:val="20"/>
        </w:rPr>
        <w:t xml:space="preserve"> ti</w:t>
      </w:r>
      <w:r w:rsidRPr="00C0644A">
        <w:rPr>
          <w:rFonts w:ascii="Arial" w:hAnsi="Arial" w:cs="Arial"/>
          <w:b/>
          <w:sz w:val="20"/>
          <w:szCs w:val="20"/>
        </w:rPr>
        <w:t>ế</w:t>
      </w:r>
      <w:r w:rsidRPr="00C0644A">
        <w:rPr>
          <w:rFonts w:ascii="Arial" w:hAnsi="Arial" w:cs="Arial"/>
          <w:b/>
          <w:sz w:val="20"/>
          <w:szCs w:val="20"/>
        </w:rPr>
        <w:t>p nh</w:t>
      </w:r>
      <w:r w:rsidRPr="00C0644A">
        <w:rPr>
          <w:rFonts w:ascii="Arial" w:hAnsi="Arial" w:cs="Arial"/>
          <w:b/>
          <w:sz w:val="20"/>
          <w:szCs w:val="20"/>
        </w:rPr>
        <w:t>ậ</w:t>
      </w:r>
      <w:r w:rsidRPr="00C0644A">
        <w:rPr>
          <w:rFonts w:ascii="Arial" w:hAnsi="Arial" w:cs="Arial"/>
          <w:b/>
          <w:sz w:val="20"/>
          <w:szCs w:val="20"/>
        </w:rPr>
        <w:t>n d</w:t>
      </w:r>
      <w:r w:rsidRPr="00C0644A">
        <w:rPr>
          <w:rFonts w:ascii="Arial" w:hAnsi="Arial" w:cs="Arial"/>
          <w:b/>
          <w:sz w:val="20"/>
          <w:szCs w:val="20"/>
        </w:rPr>
        <w:t>ữ</w:t>
      </w:r>
      <w:r w:rsidRPr="00C0644A">
        <w:rPr>
          <w:rFonts w:ascii="Arial" w:hAnsi="Arial" w:cs="Arial"/>
          <w:b/>
          <w:sz w:val="20"/>
          <w:szCs w:val="20"/>
        </w:rPr>
        <w:t xml:space="preserve"> li</w:t>
      </w:r>
      <w:r w:rsidRPr="00C0644A">
        <w:rPr>
          <w:rFonts w:ascii="Arial" w:hAnsi="Arial" w:cs="Arial"/>
          <w:b/>
          <w:sz w:val="20"/>
          <w:szCs w:val="20"/>
        </w:rPr>
        <w:t>ệ</w:t>
      </w:r>
      <w:r w:rsidRPr="00C0644A">
        <w:rPr>
          <w:rFonts w:ascii="Arial" w:hAnsi="Arial" w:cs="Arial"/>
          <w:b/>
          <w:sz w:val="20"/>
          <w:szCs w:val="20"/>
        </w:rPr>
        <w:t>u</w:t>
      </w:r>
    </w:p>
    <w:p w14:paraId="60DD4441" w14:textId="7119C0C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1. M</w:t>
      </w:r>
      <w:r w:rsidRPr="00C0644A">
        <w:rPr>
          <w:rFonts w:ascii="Arial" w:hAnsi="Arial" w:cs="Arial"/>
          <w:sz w:val="20"/>
          <w:szCs w:val="20"/>
        </w:rPr>
        <w:t>ỗ</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đư</w:t>
      </w:r>
      <w:r w:rsidRPr="00C0644A">
        <w:rPr>
          <w:rFonts w:ascii="Arial" w:hAnsi="Arial" w:cs="Arial"/>
          <w:sz w:val="20"/>
          <w:szCs w:val="20"/>
        </w:rPr>
        <w:t>ợ</w:t>
      </w:r>
      <w:r w:rsidRPr="00C0644A">
        <w:rPr>
          <w:rFonts w:ascii="Arial" w:hAnsi="Arial" w:cs="Arial"/>
          <w:sz w:val="20"/>
          <w:szCs w:val="20"/>
        </w:rPr>
        <w:t>c c</w:t>
      </w:r>
      <w:r w:rsidRPr="00C0644A">
        <w:rPr>
          <w:rFonts w:ascii="Arial" w:hAnsi="Arial" w:cs="Arial"/>
          <w:sz w:val="20"/>
          <w:szCs w:val="20"/>
        </w:rPr>
        <w:t>ấ</w:t>
      </w:r>
      <w:r w:rsidRPr="00C0644A">
        <w:rPr>
          <w:rFonts w:ascii="Arial" w:hAnsi="Arial" w:cs="Arial"/>
          <w:sz w:val="20"/>
          <w:szCs w:val="20"/>
        </w:rPr>
        <w:t>p 01 tài kho</w:t>
      </w:r>
      <w:r w:rsidRPr="00C0644A">
        <w:rPr>
          <w:rFonts w:ascii="Arial" w:hAnsi="Arial" w:cs="Arial"/>
          <w:sz w:val="20"/>
          <w:szCs w:val="20"/>
        </w:rPr>
        <w:t>ả</w:t>
      </w:r>
      <w:r w:rsidRPr="00C0644A">
        <w:rPr>
          <w:rFonts w:ascii="Arial" w:hAnsi="Arial" w:cs="Arial"/>
          <w:sz w:val="20"/>
          <w:szCs w:val="20"/>
        </w:rPr>
        <w:t>n qu</w:t>
      </w:r>
      <w:r w:rsidRPr="00C0644A">
        <w:rPr>
          <w:rFonts w:ascii="Arial" w:hAnsi="Arial" w:cs="Arial"/>
          <w:sz w:val="20"/>
          <w:szCs w:val="20"/>
        </w:rPr>
        <w:t>ả</w:t>
      </w:r>
      <w:r w:rsidRPr="00C0644A">
        <w:rPr>
          <w:rFonts w:ascii="Arial" w:hAnsi="Arial" w:cs="Arial"/>
          <w:sz w:val="20"/>
          <w:szCs w:val="20"/>
        </w:rPr>
        <w:t>n tr</w:t>
      </w:r>
      <w:r w:rsidRPr="00C0644A">
        <w:rPr>
          <w:rFonts w:ascii="Arial" w:hAnsi="Arial" w:cs="Arial"/>
          <w:sz w:val="20"/>
          <w:szCs w:val="20"/>
        </w:rPr>
        <w:t>ị</w:t>
      </w:r>
      <w:r w:rsidRPr="00C0644A">
        <w:rPr>
          <w:rFonts w:ascii="Arial" w:hAnsi="Arial" w:cs="Arial"/>
          <w:sz w:val="20"/>
          <w:szCs w:val="20"/>
        </w:rPr>
        <w:t xml:space="preserve"> ngay sau khi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(sau đây g</w:t>
      </w:r>
      <w:r w:rsidRPr="00C0644A">
        <w:rPr>
          <w:rFonts w:ascii="Arial" w:hAnsi="Arial" w:cs="Arial"/>
          <w:sz w:val="20"/>
          <w:szCs w:val="20"/>
        </w:rPr>
        <w:t>ọ</w:t>
      </w:r>
      <w:r w:rsidRPr="00C0644A">
        <w:rPr>
          <w:rFonts w:ascii="Arial" w:hAnsi="Arial" w:cs="Arial"/>
          <w:sz w:val="20"/>
          <w:szCs w:val="20"/>
        </w:rPr>
        <w:t>i là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l</w:t>
      </w:r>
      <w:r w:rsidRPr="00C0644A">
        <w:rPr>
          <w:rFonts w:ascii="Arial" w:hAnsi="Arial" w:cs="Arial"/>
          <w:sz w:val="20"/>
          <w:szCs w:val="20"/>
        </w:rPr>
        <w:t>ầ</w:t>
      </w:r>
      <w:r w:rsidRPr="00C0644A">
        <w:rPr>
          <w:rFonts w:ascii="Arial" w:hAnsi="Arial" w:cs="Arial"/>
          <w:sz w:val="20"/>
          <w:szCs w:val="20"/>
        </w:rPr>
        <w:t>n đ</w:t>
      </w:r>
      <w:r w:rsidRPr="00C0644A">
        <w:rPr>
          <w:rFonts w:ascii="Arial" w:hAnsi="Arial" w:cs="Arial"/>
          <w:sz w:val="20"/>
          <w:szCs w:val="20"/>
        </w:rPr>
        <w:t>ầ</w:t>
      </w:r>
      <w:r w:rsidRPr="00C0644A">
        <w:rPr>
          <w:rFonts w:ascii="Arial" w:hAnsi="Arial" w:cs="Arial"/>
          <w:sz w:val="20"/>
          <w:szCs w:val="20"/>
        </w:rPr>
        <w:t>u.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khai báo các trư</w:t>
      </w:r>
      <w:r w:rsidRPr="00C0644A">
        <w:rPr>
          <w:rFonts w:ascii="Arial" w:hAnsi="Arial" w:cs="Arial"/>
          <w:sz w:val="20"/>
          <w:szCs w:val="20"/>
        </w:rPr>
        <w:t>ờ</w:t>
      </w:r>
      <w:r w:rsidRPr="00C0644A">
        <w:rPr>
          <w:rFonts w:ascii="Arial" w:hAnsi="Arial" w:cs="Arial"/>
          <w:sz w:val="20"/>
          <w:szCs w:val="20"/>
        </w:rPr>
        <w:t xml:space="preserve">ng thông tin trên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theo M</w:t>
      </w:r>
      <w:r w:rsidRPr="00C0644A">
        <w:rPr>
          <w:rFonts w:ascii="Arial" w:hAnsi="Arial" w:cs="Arial"/>
          <w:sz w:val="20"/>
          <w:szCs w:val="20"/>
        </w:rPr>
        <w:t>ẫ</w:t>
      </w:r>
      <w:r w:rsidRPr="00C0644A">
        <w:rPr>
          <w:rFonts w:ascii="Arial" w:hAnsi="Arial" w:cs="Arial"/>
          <w:sz w:val="20"/>
          <w:szCs w:val="20"/>
        </w:rPr>
        <w:t>u s</w:t>
      </w:r>
      <w:r w:rsidRPr="00C0644A">
        <w:rPr>
          <w:rFonts w:ascii="Arial" w:hAnsi="Arial" w:cs="Arial"/>
          <w:sz w:val="20"/>
          <w:szCs w:val="20"/>
        </w:rPr>
        <w:t>ố</w:t>
      </w:r>
      <w:r w:rsidRPr="00C0644A">
        <w:rPr>
          <w:rFonts w:ascii="Arial" w:hAnsi="Arial" w:cs="Arial"/>
          <w:sz w:val="20"/>
          <w:szCs w:val="20"/>
        </w:rPr>
        <w:t xml:space="preserve"> 08/BH Ph</w:t>
      </w:r>
      <w:r w:rsidRPr="00C0644A">
        <w:rPr>
          <w:rFonts w:ascii="Arial" w:hAnsi="Arial" w:cs="Arial"/>
          <w:sz w:val="20"/>
          <w:szCs w:val="20"/>
        </w:rPr>
        <w:t>ụ</w:t>
      </w:r>
      <w:r w:rsidRPr="00C0644A">
        <w:rPr>
          <w:rFonts w:ascii="Arial" w:hAnsi="Arial" w:cs="Arial"/>
          <w:sz w:val="20"/>
          <w:szCs w:val="20"/>
        </w:rPr>
        <w:t xml:space="preserve"> l</w:t>
      </w:r>
      <w:r w:rsidRPr="00C0644A">
        <w:rPr>
          <w:rFonts w:ascii="Arial" w:hAnsi="Arial" w:cs="Arial"/>
          <w:sz w:val="20"/>
          <w:szCs w:val="20"/>
        </w:rPr>
        <w:t>ụ</w:t>
      </w:r>
      <w:r w:rsidRPr="00C0644A">
        <w:rPr>
          <w:rFonts w:ascii="Arial" w:hAnsi="Arial" w:cs="Arial"/>
          <w:sz w:val="20"/>
          <w:szCs w:val="20"/>
        </w:rPr>
        <w:t>c I ban hành kèm theo Thông tư này khi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w:t>
      </w:r>
      <w:r w:rsidRPr="00C0644A">
        <w:rPr>
          <w:rFonts w:ascii="Arial" w:hAnsi="Arial" w:cs="Arial"/>
          <w:sz w:val="20"/>
          <w:szCs w:val="20"/>
        </w:rPr>
        <w:t>ạ</w:t>
      </w:r>
      <w:r w:rsidRPr="00C0644A">
        <w:rPr>
          <w:rFonts w:ascii="Arial" w:hAnsi="Arial" w:cs="Arial"/>
          <w:sz w:val="20"/>
          <w:szCs w:val="20"/>
        </w:rPr>
        <w:t>o l</w:t>
      </w:r>
      <w:r w:rsidRPr="00C0644A">
        <w:rPr>
          <w:rFonts w:ascii="Arial" w:hAnsi="Arial" w:cs="Arial"/>
          <w:sz w:val="20"/>
          <w:szCs w:val="20"/>
        </w:rPr>
        <w:t>ậ</w:t>
      </w:r>
      <w:r w:rsidRPr="00C0644A">
        <w:rPr>
          <w:rFonts w:ascii="Arial" w:hAnsi="Arial" w:cs="Arial"/>
          <w:sz w:val="20"/>
          <w:szCs w:val="20"/>
        </w:rPr>
        <w:t>p tài kho</w:t>
      </w:r>
      <w:r w:rsidRPr="00C0644A">
        <w:rPr>
          <w:rFonts w:ascii="Arial" w:hAnsi="Arial" w:cs="Arial"/>
          <w:sz w:val="20"/>
          <w:szCs w:val="20"/>
        </w:rPr>
        <w:t>ả</w:t>
      </w:r>
      <w:r w:rsidRPr="00C0644A">
        <w:rPr>
          <w:rFonts w:ascii="Arial" w:hAnsi="Arial" w:cs="Arial"/>
          <w:sz w:val="20"/>
          <w:szCs w:val="20"/>
        </w:rPr>
        <w:t>n qu</w:t>
      </w:r>
      <w:r w:rsidRPr="00C0644A">
        <w:rPr>
          <w:rFonts w:ascii="Arial" w:hAnsi="Arial" w:cs="Arial"/>
          <w:sz w:val="20"/>
          <w:szCs w:val="20"/>
        </w:rPr>
        <w:t>ả</w:t>
      </w:r>
      <w:r w:rsidRPr="00C0644A">
        <w:rPr>
          <w:rFonts w:ascii="Arial" w:hAnsi="Arial" w:cs="Arial"/>
          <w:sz w:val="20"/>
          <w:szCs w:val="20"/>
        </w:rPr>
        <w:t>n tr</w:t>
      </w:r>
      <w:r w:rsidRPr="00C0644A">
        <w:rPr>
          <w:rFonts w:ascii="Arial" w:hAnsi="Arial" w:cs="Arial"/>
          <w:sz w:val="20"/>
          <w:szCs w:val="20"/>
        </w:rPr>
        <w:t>ị</w:t>
      </w:r>
      <w:r w:rsidRPr="00C0644A">
        <w:rPr>
          <w:rFonts w:ascii="Arial" w:hAnsi="Arial" w:cs="Arial"/>
          <w:sz w:val="20"/>
          <w:szCs w:val="20"/>
        </w:rPr>
        <w:t>.</w:t>
      </w:r>
    </w:p>
    <w:p w14:paraId="23904A2E"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2. 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01 ngày làm vi</w:t>
      </w:r>
      <w:r w:rsidRPr="00C0644A">
        <w:rPr>
          <w:rFonts w:ascii="Arial" w:hAnsi="Arial" w:cs="Arial"/>
          <w:sz w:val="20"/>
          <w:szCs w:val="20"/>
        </w:rPr>
        <w:t>ệ</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yêu c</w:t>
      </w:r>
      <w:r w:rsidRPr="00C0644A">
        <w:rPr>
          <w:rFonts w:ascii="Arial" w:hAnsi="Arial" w:cs="Arial"/>
          <w:sz w:val="20"/>
          <w:szCs w:val="20"/>
        </w:rPr>
        <w:t>ầ</w:t>
      </w:r>
      <w:r w:rsidRPr="00C0644A">
        <w:rPr>
          <w:rFonts w:ascii="Arial" w:hAnsi="Arial" w:cs="Arial"/>
          <w:sz w:val="20"/>
          <w:szCs w:val="20"/>
        </w:rPr>
        <w:t>u t</w:t>
      </w:r>
      <w:r w:rsidRPr="00C0644A">
        <w:rPr>
          <w:rFonts w:ascii="Arial" w:hAnsi="Arial" w:cs="Arial"/>
          <w:sz w:val="20"/>
          <w:szCs w:val="20"/>
        </w:rPr>
        <w:t>ạ</w:t>
      </w:r>
      <w:r w:rsidRPr="00C0644A">
        <w:rPr>
          <w:rFonts w:ascii="Arial" w:hAnsi="Arial" w:cs="Arial"/>
          <w:sz w:val="20"/>
          <w:szCs w:val="20"/>
        </w:rPr>
        <w:t>o l</w:t>
      </w:r>
      <w:r w:rsidRPr="00C0644A">
        <w:rPr>
          <w:rFonts w:ascii="Arial" w:hAnsi="Arial" w:cs="Arial"/>
          <w:sz w:val="20"/>
          <w:szCs w:val="20"/>
        </w:rPr>
        <w:t>ậ</w:t>
      </w:r>
      <w:r w:rsidRPr="00C0644A">
        <w:rPr>
          <w:rFonts w:ascii="Arial" w:hAnsi="Arial" w:cs="Arial"/>
          <w:sz w:val="20"/>
          <w:szCs w:val="20"/>
        </w:rPr>
        <w:t>p tài kho</w:t>
      </w:r>
      <w:r w:rsidRPr="00C0644A">
        <w:rPr>
          <w:rFonts w:ascii="Arial" w:hAnsi="Arial" w:cs="Arial"/>
          <w:sz w:val="20"/>
          <w:szCs w:val="20"/>
        </w:rPr>
        <w:t>ả</w:t>
      </w:r>
      <w:r w:rsidRPr="00C0644A">
        <w:rPr>
          <w:rFonts w:ascii="Arial" w:hAnsi="Arial" w:cs="Arial"/>
          <w:sz w:val="20"/>
          <w:szCs w:val="20"/>
        </w:rPr>
        <w:t>n,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đ</w:t>
      </w:r>
      <w:r w:rsidRPr="00C0644A">
        <w:rPr>
          <w:rFonts w:ascii="Arial" w:hAnsi="Arial" w:cs="Arial"/>
          <w:sz w:val="20"/>
          <w:szCs w:val="20"/>
        </w:rPr>
        <w:t>ố</w:t>
      </w:r>
      <w:r w:rsidRPr="00C0644A">
        <w:rPr>
          <w:rFonts w:ascii="Arial" w:hAnsi="Arial" w:cs="Arial"/>
          <w:sz w:val="20"/>
          <w:szCs w:val="20"/>
        </w:rPr>
        <w:t>i chi</w:t>
      </w:r>
      <w:r w:rsidRPr="00C0644A">
        <w:rPr>
          <w:rFonts w:ascii="Arial" w:hAnsi="Arial" w:cs="Arial"/>
          <w:sz w:val="20"/>
          <w:szCs w:val="20"/>
        </w:rPr>
        <w:t>ế</w:t>
      </w:r>
      <w:r w:rsidRPr="00C0644A">
        <w:rPr>
          <w:rFonts w:ascii="Arial" w:hAnsi="Arial" w:cs="Arial"/>
          <w:sz w:val="20"/>
          <w:szCs w:val="20"/>
        </w:rPr>
        <w:t>u thông tin do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w:t>
      </w:r>
      <w:r w:rsidRPr="00C0644A">
        <w:rPr>
          <w:rFonts w:ascii="Arial" w:hAnsi="Arial" w:cs="Arial"/>
          <w:sz w:val="20"/>
          <w:szCs w:val="20"/>
        </w:rPr>
        <w:t>ung c</w:t>
      </w:r>
      <w:r w:rsidRPr="00C0644A">
        <w:rPr>
          <w:rFonts w:ascii="Arial" w:hAnsi="Arial" w:cs="Arial"/>
          <w:sz w:val="20"/>
          <w:szCs w:val="20"/>
        </w:rPr>
        <w:t>ấ</w:t>
      </w:r>
      <w:r w:rsidRPr="00C0644A">
        <w:rPr>
          <w:rFonts w:ascii="Arial" w:hAnsi="Arial" w:cs="Arial"/>
          <w:sz w:val="20"/>
          <w:szCs w:val="20"/>
        </w:rPr>
        <w:t>p v</w:t>
      </w:r>
      <w:r w:rsidRPr="00C0644A">
        <w:rPr>
          <w:rFonts w:ascii="Arial" w:hAnsi="Arial" w:cs="Arial"/>
          <w:sz w:val="20"/>
          <w:szCs w:val="20"/>
        </w:rPr>
        <w:t>ớ</w:t>
      </w:r>
      <w:r w:rsidRPr="00C0644A">
        <w:rPr>
          <w:rFonts w:ascii="Arial" w:hAnsi="Arial" w:cs="Arial"/>
          <w:sz w:val="20"/>
          <w:szCs w:val="20"/>
        </w:rPr>
        <w:t>i h</w:t>
      </w:r>
      <w:r w:rsidRPr="00C0644A">
        <w:rPr>
          <w:rFonts w:ascii="Arial" w:hAnsi="Arial" w:cs="Arial"/>
          <w:sz w:val="20"/>
          <w:szCs w:val="20"/>
        </w:rPr>
        <w:t>ồ</w:t>
      </w:r>
      <w:r w:rsidRPr="00C0644A">
        <w:rPr>
          <w:rFonts w:ascii="Arial" w:hAnsi="Arial" w:cs="Arial"/>
          <w:sz w:val="20"/>
          <w:szCs w:val="20"/>
        </w:rPr>
        <w:t xml:space="preserve"> sơ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g</w:t>
      </w:r>
      <w:r w:rsidRPr="00C0644A">
        <w:rPr>
          <w:rFonts w:ascii="Arial" w:hAnsi="Arial" w:cs="Arial"/>
          <w:sz w:val="20"/>
          <w:szCs w:val="20"/>
        </w:rPr>
        <w:t>ử</w:t>
      </w:r>
      <w:r w:rsidRPr="00C0644A">
        <w:rPr>
          <w:rFonts w:ascii="Arial" w:hAnsi="Arial" w:cs="Arial"/>
          <w:sz w:val="20"/>
          <w:szCs w:val="20"/>
        </w:rPr>
        <w:t>i thông tin xác th</w:t>
      </w:r>
      <w:r w:rsidRPr="00C0644A">
        <w:rPr>
          <w:rFonts w:ascii="Arial" w:hAnsi="Arial" w:cs="Arial"/>
          <w:sz w:val="20"/>
          <w:szCs w:val="20"/>
        </w:rPr>
        <w:t>ự</w:t>
      </w:r>
      <w:r w:rsidRPr="00C0644A">
        <w:rPr>
          <w:rFonts w:ascii="Arial" w:hAnsi="Arial" w:cs="Arial"/>
          <w:sz w:val="20"/>
          <w:szCs w:val="20"/>
        </w:rPr>
        <w:t>c ho</w:t>
      </w:r>
      <w:r w:rsidRPr="00C0644A">
        <w:rPr>
          <w:rFonts w:ascii="Arial" w:hAnsi="Arial" w:cs="Arial"/>
          <w:sz w:val="20"/>
          <w:szCs w:val="20"/>
        </w:rPr>
        <w:t>ặ</w:t>
      </w:r>
      <w:r w:rsidRPr="00C0644A">
        <w:rPr>
          <w:rFonts w:ascii="Arial" w:hAnsi="Arial" w:cs="Arial"/>
          <w:sz w:val="20"/>
          <w:szCs w:val="20"/>
        </w:rPr>
        <w:t>c thông báo thông tin sai l</w:t>
      </w:r>
      <w:r w:rsidRPr="00C0644A">
        <w:rPr>
          <w:rFonts w:ascii="Arial" w:hAnsi="Arial" w:cs="Arial"/>
          <w:sz w:val="20"/>
          <w:szCs w:val="20"/>
        </w:rPr>
        <w:t>ệ</w:t>
      </w:r>
      <w:r w:rsidRPr="00C0644A">
        <w:rPr>
          <w:rFonts w:ascii="Arial" w:hAnsi="Arial" w:cs="Arial"/>
          <w:sz w:val="20"/>
          <w:szCs w:val="20"/>
        </w:rPr>
        <w:t>ch c</w:t>
      </w:r>
      <w:r w:rsidRPr="00C0644A">
        <w:rPr>
          <w:rFonts w:ascii="Arial" w:hAnsi="Arial" w:cs="Arial"/>
          <w:sz w:val="20"/>
          <w:szCs w:val="20"/>
        </w:rPr>
        <w:t>ầ</w:t>
      </w:r>
      <w:r w:rsidRPr="00C0644A">
        <w:rPr>
          <w:rFonts w:ascii="Arial" w:hAnsi="Arial" w:cs="Arial"/>
          <w:sz w:val="20"/>
          <w:szCs w:val="20"/>
        </w:rPr>
        <w:t>n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cho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qua đ</w:t>
      </w:r>
      <w:r w:rsidRPr="00C0644A">
        <w:rPr>
          <w:rFonts w:ascii="Arial" w:hAnsi="Arial" w:cs="Arial"/>
          <w:sz w:val="20"/>
          <w:szCs w:val="20"/>
        </w:rPr>
        <w:t>ị</w:t>
      </w:r>
      <w:r w:rsidRPr="00C0644A">
        <w:rPr>
          <w:rFonts w:ascii="Arial" w:hAnsi="Arial" w:cs="Arial"/>
          <w:sz w:val="20"/>
          <w:szCs w:val="20"/>
        </w:rPr>
        <w:t>a ch</w:t>
      </w:r>
      <w:r w:rsidRPr="00C0644A">
        <w:rPr>
          <w:rFonts w:ascii="Arial" w:hAnsi="Arial" w:cs="Arial"/>
          <w:sz w:val="20"/>
          <w:szCs w:val="20"/>
        </w:rPr>
        <w:t>ỉ</w:t>
      </w:r>
      <w:r w:rsidRPr="00C0644A">
        <w:rPr>
          <w:rFonts w:ascii="Arial" w:hAnsi="Arial" w:cs="Arial"/>
          <w:sz w:val="20"/>
          <w:szCs w:val="20"/>
        </w:rPr>
        <w:t xml:space="preserve"> thư đi</w:t>
      </w:r>
      <w:r w:rsidRPr="00C0644A">
        <w:rPr>
          <w:rFonts w:ascii="Arial" w:hAnsi="Arial" w:cs="Arial"/>
          <w:sz w:val="20"/>
          <w:szCs w:val="20"/>
        </w:rPr>
        <w:t>ệ</w:t>
      </w:r>
      <w:r w:rsidRPr="00C0644A">
        <w:rPr>
          <w:rFonts w:ascii="Arial" w:hAnsi="Arial" w:cs="Arial"/>
          <w:sz w:val="20"/>
          <w:szCs w:val="20"/>
        </w:rPr>
        <w:t>n t</w:t>
      </w:r>
      <w:r w:rsidRPr="00C0644A">
        <w:rPr>
          <w:rFonts w:ascii="Arial" w:hAnsi="Arial" w:cs="Arial"/>
          <w:sz w:val="20"/>
          <w:szCs w:val="20"/>
        </w:rPr>
        <w:t>ử</w:t>
      </w:r>
      <w:r w:rsidRPr="00C0644A">
        <w:rPr>
          <w:rFonts w:ascii="Arial" w:hAnsi="Arial" w:cs="Arial"/>
          <w:sz w:val="20"/>
          <w:szCs w:val="20"/>
        </w:rPr>
        <w:t xml:space="preserve"> đã cung c</w:t>
      </w:r>
      <w:r w:rsidRPr="00C0644A">
        <w:rPr>
          <w:rFonts w:ascii="Arial" w:hAnsi="Arial" w:cs="Arial"/>
          <w:sz w:val="20"/>
          <w:szCs w:val="20"/>
        </w:rPr>
        <w:t>ấ</w:t>
      </w:r>
      <w:r w:rsidRPr="00C0644A">
        <w:rPr>
          <w:rFonts w:ascii="Arial" w:hAnsi="Arial" w:cs="Arial"/>
          <w:sz w:val="20"/>
          <w:szCs w:val="20"/>
        </w:rPr>
        <w:t>p.</w:t>
      </w:r>
    </w:p>
    <w:p w14:paraId="717A9502" w14:textId="7B14E70C"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3.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nh</w:t>
      </w:r>
      <w:r w:rsidRPr="00C0644A">
        <w:rPr>
          <w:rFonts w:ascii="Arial" w:hAnsi="Arial" w:cs="Arial"/>
          <w:sz w:val="20"/>
          <w:szCs w:val="20"/>
        </w:rPr>
        <w:t>ậ</w:t>
      </w:r>
      <w:r w:rsidRPr="00C0644A">
        <w:rPr>
          <w:rFonts w:ascii="Arial" w:hAnsi="Arial" w:cs="Arial"/>
          <w:sz w:val="20"/>
          <w:szCs w:val="20"/>
        </w:rPr>
        <w:t>p thông tin xác th</w:t>
      </w:r>
      <w:r w:rsidRPr="00C0644A">
        <w:rPr>
          <w:rFonts w:ascii="Arial" w:hAnsi="Arial" w:cs="Arial"/>
          <w:sz w:val="20"/>
          <w:szCs w:val="20"/>
        </w:rPr>
        <w:t>ự</w:t>
      </w:r>
      <w:r w:rsidRPr="00C0644A">
        <w:rPr>
          <w:rFonts w:ascii="Arial" w:hAnsi="Arial" w:cs="Arial"/>
          <w:sz w:val="20"/>
          <w:szCs w:val="20"/>
        </w:rPr>
        <w:t>c đ</w:t>
      </w:r>
      <w:r w:rsidRPr="00C0644A">
        <w:rPr>
          <w:rFonts w:ascii="Arial" w:hAnsi="Arial" w:cs="Arial"/>
          <w:sz w:val="20"/>
          <w:szCs w:val="20"/>
        </w:rPr>
        <w:t>ể</w:t>
      </w:r>
      <w:r w:rsidRPr="00C0644A">
        <w:rPr>
          <w:rFonts w:ascii="Arial" w:hAnsi="Arial" w:cs="Arial"/>
          <w:sz w:val="20"/>
          <w:szCs w:val="20"/>
        </w:rPr>
        <w:t xml:space="preserve"> kích ho</w:t>
      </w:r>
      <w:r w:rsidRPr="00C0644A">
        <w:rPr>
          <w:rFonts w:ascii="Arial" w:hAnsi="Arial" w:cs="Arial"/>
          <w:sz w:val="20"/>
          <w:szCs w:val="20"/>
        </w:rPr>
        <w:t>ạ</w:t>
      </w:r>
      <w:r w:rsidRPr="00C0644A">
        <w:rPr>
          <w:rFonts w:ascii="Arial" w:hAnsi="Arial" w:cs="Arial"/>
          <w:sz w:val="20"/>
          <w:szCs w:val="20"/>
        </w:rPr>
        <w:t>t tài kho</w:t>
      </w:r>
      <w:r w:rsidRPr="00C0644A">
        <w:rPr>
          <w:rFonts w:ascii="Arial" w:hAnsi="Arial" w:cs="Arial"/>
          <w:sz w:val="20"/>
          <w:szCs w:val="20"/>
        </w:rPr>
        <w:t>ả</w:t>
      </w:r>
      <w:r w:rsidRPr="00C0644A">
        <w:rPr>
          <w:rFonts w:ascii="Arial" w:hAnsi="Arial" w:cs="Arial"/>
          <w:sz w:val="20"/>
          <w:szCs w:val="20"/>
        </w:rPr>
        <w:t>n qu</w:t>
      </w:r>
      <w:r w:rsidRPr="00C0644A">
        <w:rPr>
          <w:rFonts w:ascii="Arial" w:hAnsi="Arial" w:cs="Arial"/>
          <w:sz w:val="20"/>
          <w:szCs w:val="20"/>
        </w:rPr>
        <w:t>ả</w:t>
      </w:r>
      <w:r w:rsidRPr="00C0644A">
        <w:rPr>
          <w:rFonts w:ascii="Arial" w:hAnsi="Arial" w:cs="Arial"/>
          <w:sz w:val="20"/>
          <w:szCs w:val="20"/>
        </w:rPr>
        <w:t>n tr</w:t>
      </w:r>
      <w:r w:rsidRPr="00C0644A">
        <w:rPr>
          <w:rFonts w:ascii="Arial" w:hAnsi="Arial" w:cs="Arial"/>
          <w:sz w:val="20"/>
          <w:szCs w:val="20"/>
        </w:rPr>
        <w:t>ị</w:t>
      </w:r>
      <w:r w:rsidRPr="00C0644A">
        <w:rPr>
          <w:rFonts w:ascii="Arial" w:hAnsi="Arial" w:cs="Arial"/>
          <w:sz w:val="20"/>
          <w:szCs w:val="20"/>
        </w:rPr>
        <w:t xml:space="preserve"> trên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tài kho</w:t>
      </w:r>
      <w:r w:rsidRPr="00C0644A">
        <w:rPr>
          <w:rFonts w:ascii="Arial" w:hAnsi="Arial" w:cs="Arial"/>
          <w:sz w:val="20"/>
          <w:szCs w:val="20"/>
        </w:rPr>
        <w:t>ả</w:t>
      </w:r>
      <w:r w:rsidRPr="00C0644A">
        <w:rPr>
          <w:rFonts w:ascii="Arial" w:hAnsi="Arial" w:cs="Arial"/>
          <w:sz w:val="20"/>
          <w:szCs w:val="20"/>
        </w:rPr>
        <w:t>n qu</w:t>
      </w:r>
      <w:r w:rsidRPr="00C0644A">
        <w:rPr>
          <w:rFonts w:ascii="Arial" w:hAnsi="Arial" w:cs="Arial"/>
          <w:sz w:val="20"/>
          <w:szCs w:val="20"/>
        </w:rPr>
        <w:t>ả</w:t>
      </w:r>
      <w:r w:rsidRPr="00C0644A">
        <w:rPr>
          <w:rFonts w:ascii="Arial" w:hAnsi="Arial" w:cs="Arial"/>
          <w:sz w:val="20"/>
          <w:szCs w:val="20"/>
        </w:rPr>
        <w:t>n tr</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ạ</w:t>
      </w:r>
      <w:r w:rsidRPr="00C0644A">
        <w:rPr>
          <w:rFonts w:ascii="Arial" w:hAnsi="Arial" w:cs="Arial"/>
          <w:sz w:val="20"/>
          <w:szCs w:val="20"/>
        </w:rPr>
        <w:t>o l</w:t>
      </w:r>
      <w:r w:rsidRPr="00C0644A">
        <w:rPr>
          <w:rFonts w:ascii="Arial" w:hAnsi="Arial" w:cs="Arial"/>
          <w:sz w:val="20"/>
          <w:szCs w:val="20"/>
        </w:rPr>
        <w:t>ậ</w:t>
      </w:r>
      <w:r w:rsidRPr="00C0644A">
        <w:rPr>
          <w:rFonts w:ascii="Arial" w:hAnsi="Arial" w:cs="Arial"/>
          <w:sz w:val="20"/>
          <w:szCs w:val="20"/>
        </w:rPr>
        <w:t>p các tài kho</w:t>
      </w:r>
      <w:r w:rsidRPr="00C0644A">
        <w:rPr>
          <w:rFonts w:ascii="Arial" w:hAnsi="Arial" w:cs="Arial"/>
          <w:sz w:val="20"/>
          <w:szCs w:val="20"/>
        </w:rPr>
        <w:t>ả</w:t>
      </w:r>
      <w:r w:rsidRPr="00C0644A">
        <w:rPr>
          <w:rFonts w:ascii="Arial" w:hAnsi="Arial" w:cs="Arial"/>
          <w:sz w:val="20"/>
          <w:szCs w:val="20"/>
        </w:rPr>
        <w:t>n giao d</w:t>
      </w:r>
      <w:r w:rsidRPr="00C0644A">
        <w:rPr>
          <w:rFonts w:ascii="Arial" w:hAnsi="Arial" w:cs="Arial"/>
          <w:sz w:val="20"/>
          <w:szCs w:val="20"/>
        </w:rPr>
        <w:t>ị</w:t>
      </w:r>
      <w:r w:rsidRPr="00C0644A">
        <w:rPr>
          <w:rFonts w:ascii="Arial" w:hAnsi="Arial" w:cs="Arial"/>
          <w:sz w:val="20"/>
          <w:szCs w:val="20"/>
        </w:rPr>
        <w:t>ch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các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Thông tư này ho</w:t>
      </w:r>
      <w:r w:rsidRPr="00C0644A">
        <w:rPr>
          <w:rFonts w:ascii="Arial" w:hAnsi="Arial" w:cs="Arial"/>
          <w:sz w:val="20"/>
          <w:szCs w:val="20"/>
        </w:rPr>
        <w:t>ặ</w:t>
      </w:r>
      <w:r w:rsidRPr="00C0644A">
        <w:rPr>
          <w:rFonts w:ascii="Arial" w:hAnsi="Arial" w:cs="Arial"/>
          <w:sz w:val="20"/>
          <w:szCs w:val="20"/>
        </w:rPr>
        <w:t>c đ</w:t>
      </w:r>
      <w:r w:rsidRPr="00C0644A">
        <w:rPr>
          <w:rFonts w:ascii="Arial" w:hAnsi="Arial" w:cs="Arial"/>
          <w:sz w:val="20"/>
          <w:szCs w:val="20"/>
        </w:rPr>
        <w:t>ể</w:t>
      </w:r>
      <w:r w:rsidRPr="00C0644A">
        <w:rPr>
          <w:rFonts w:ascii="Arial" w:hAnsi="Arial" w:cs="Arial"/>
          <w:sz w:val="20"/>
          <w:szCs w:val="20"/>
        </w:rPr>
        <w:t xml:space="preserve"> thay đ</w:t>
      </w:r>
      <w:r w:rsidRPr="00C0644A">
        <w:rPr>
          <w:rFonts w:ascii="Arial" w:hAnsi="Arial" w:cs="Arial"/>
          <w:sz w:val="20"/>
          <w:szCs w:val="20"/>
        </w:rPr>
        <w:t>ổ</w:t>
      </w:r>
      <w:r w:rsidRPr="00C0644A">
        <w:rPr>
          <w:rFonts w:ascii="Arial" w:hAnsi="Arial" w:cs="Arial"/>
          <w:sz w:val="20"/>
          <w:szCs w:val="20"/>
        </w:rPr>
        <w:t>i phân quy</w:t>
      </w:r>
      <w:r w:rsidRPr="00C0644A">
        <w:rPr>
          <w:rFonts w:ascii="Arial" w:hAnsi="Arial" w:cs="Arial"/>
          <w:sz w:val="20"/>
          <w:szCs w:val="20"/>
        </w:rPr>
        <w:t>ề</w:t>
      </w:r>
      <w:r w:rsidRPr="00C0644A">
        <w:rPr>
          <w:rFonts w:ascii="Arial" w:hAnsi="Arial" w:cs="Arial"/>
          <w:sz w:val="20"/>
          <w:szCs w:val="20"/>
        </w:rPr>
        <w:t>n, h</w:t>
      </w:r>
      <w:r w:rsidRPr="00C0644A">
        <w:rPr>
          <w:rFonts w:ascii="Arial" w:hAnsi="Arial" w:cs="Arial"/>
          <w:sz w:val="20"/>
          <w:szCs w:val="20"/>
        </w:rPr>
        <w:t>ủ</w:t>
      </w:r>
      <w:r w:rsidRPr="00C0644A">
        <w:rPr>
          <w:rFonts w:ascii="Arial" w:hAnsi="Arial" w:cs="Arial"/>
          <w:sz w:val="20"/>
          <w:szCs w:val="20"/>
        </w:rPr>
        <w:t>y quy</w:t>
      </w:r>
      <w:r w:rsidRPr="00C0644A">
        <w:rPr>
          <w:rFonts w:ascii="Arial" w:hAnsi="Arial" w:cs="Arial"/>
          <w:sz w:val="20"/>
          <w:szCs w:val="20"/>
        </w:rPr>
        <w:t>ề</w:t>
      </w:r>
      <w:r w:rsidRPr="00C0644A">
        <w:rPr>
          <w:rFonts w:ascii="Arial" w:hAnsi="Arial" w:cs="Arial"/>
          <w:sz w:val="20"/>
          <w:szCs w:val="20"/>
        </w:rPr>
        <w:t>n truy c</w:t>
      </w:r>
      <w:r w:rsidRPr="00C0644A">
        <w:rPr>
          <w:rFonts w:ascii="Arial" w:hAnsi="Arial" w:cs="Arial"/>
          <w:sz w:val="20"/>
          <w:szCs w:val="20"/>
        </w:rPr>
        <w:t>ậ</w:t>
      </w:r>
      <w:r w:rsidRPr="00C0644A">
        <w:rPr>
          <w:rFonts w:ascii="Arial" w:hAnsi="Arial" w:cs="Arial"/>
          <w:sz w:val="20"/>
          <w:szCs w:val="20"/>
        </w:rPr>
        <w:t xml:space="preserve">p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c</w:t>
      </w:r>
      <w:r w:rsidRPr="00C0644A">
        <w:rPr>
          <w:rFonts w:ascii="Arial" w:hAnsi="Arial" w:cs="Arial"/>
          <w:sz w:val="20"/>
          <w:szCs w:val="20"/>
        </w:rPr>
        <w:t>ủ</w:t>
      </w:r>
      <w:r w:rsidRPr="00C0644A">
        <w:rPr>
          <w:rFonts w:ascii="Arial" w:hAnsi="Arial" w:cs="Arial"/>
          <w:sz w:val="20"/>
          <w:szCs w:val="20"/>
        </w:rPr>
        <w:t>a tài kho</w:t>
      </w:r>
      <w:r w:rsidRPr="00C0644A">
        <w:rPr>
          <w:rFonts w:ascii="Arial" w:hAnsi="Arial" w:cs="Arial"/>
          <w:sz w:val="20"/>
          <w:szCs w:val="20"/>
        </w:rPr>
        <w:t>ả</w:t>
      </w:r>
      <w:r w:rsidRPr="00C0644A">
        <w:rPr>
          <w:rFonts w:ascii="Arial" w:hAnsi="Arial" w:cs="Arial"/>
          <w:sz w:val="20"/>
          <w:szCs w:val="20"/>
        </w:rPr>
        <w:t>n giao d</w:t>
      </w:r>
      <w:r w:rsidRPr="00C0644A">
        <w:rPr>
          <w:rFonts w:ascii="Arial" w:hAnsi="Arial" w:cs="Arial"/>
          <w:sz w:val="20"/>
          <w:szCs w:val="20"/>
        </w:rPr>
        <w:t>ị</w:t>
      </w:r>
      <w:r w:rsidRPr="00C0644A">
        <w:rPr>
          <w:rFonts w:ascii="Arial" w:hAnsi="Arial" w:cs="Arial"/>
          <w:sz w:val="20"/>
          <w:szCs w:val="20"/>
        </w:rPr>
        <w:t>ch.</w:t>
      </w:r>
    </w:p>
    <w:p w14:paraId="06B366D1"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4.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w:t>
      </w:r>
      <w:r w:rsidRPr="00C0644A">
        <w:rPr>
          <w:rFonts w:ascii="Arial" w:hAnsi="Arial" w:cs="Arial"/>
          <w:sz w:val="20"/>
          <w:szCs w:val="20"/>
        </w:rPr>
        <w:t>h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thay đ</w:t>
      </w:r>
      <w:r w:rsidRPr="00C0644A">
        <w:rPr>
          <w:rFonts w:ascii="Arial" w:hAnsi="Arial" w:cs="Arial"/>
          <w:sz w:val="20"/>
          <w:szCs w:val="20"/>
        </w:rPr>
        <w:t>ổ</w:t>
      </w:r>
      <w:r w:rsidRPr="00C0644A">
        <w:rPr>
          <w:rFonts w:ascii="Arial" w:hAnsi="Arial" w:cs="Arial"/>
          <w:sz w:val="20"/>
          <w:szCs w:val="20"/>
        </w:rPr>
        <w:t>i ho</w:t>
      </w:r>
      <w:r w:rsidRPr="00C0644A">
        <w:rPr>
          <w:rFonts w:ascii="Arial" w:hAnsi="Arial" w:cs="Arial"/>
          <w:sz w:val="20"/>
          <w:szCs w:val="20"/>
        </w:rPr>
        <w:t>ặ</w:t>
      </w:r>
      <w:r w:rsidRPr="00C0644A">
        <w:rPr>
          <w:rFonts w:ascii="Arial" w:hAnsi="Arial" w:cs="Arial"/>
          <w:sz w:val="20"/>
          <w:szCs w:val="20"/>
        </w:rPr>
        <w:t>c khôi ph</w:t>
      </w:r>
      <w:r w:rsidRPr="00C0644A">
        <w:rPr>
          <w:rFonts w:ascii="Arial" w:hAnsi="Arial" w:cs="Arial"/>
          <w:sz w:val="20"/>
          <w:szCs w:val="20"/>
        </w:rPr>
        <w:t>ụ</w:t>
      </w:r>
      <w:r w:rsidRPr="00C0644A">
        <w:rPr>
          <w:rFonts w:ascii="Arial" w:hAnsi="Arial" w:cs="Arial"/>
          <w:sz w:val="20"/>
          <w:szCs w:val="20"/>
        </w:rPr>
        <w:t>c tài kho</w:t>
      </w:r>
      <w:r w:rsidRPr="00C0644A">
        <w:rPr>
          <w:rFonts w:ascii="Arial" w:hAnsi="Arial" w:cs="Arial"/>
          <w:sz w:val="20"/>
          <w:szCs w:val="20"/>
        </w:rPr>
        <w:t>ả</w:t>
      </w:r>
      <w:r w:rsidRPr="00C0644A">
        <w:rPr>
          <w:rFonts w:ascii="Arial" w:hAnsi="Arial" w:cs="Arial"/>
          <w:sz w:val="20"/>
          <w:szCs w:val="20"/>
        </w:rPr>
        <w:t>n qu</w:t>
      </w:r>
      <w:r w:rsidRPr="00C0644A">
        <w:rPr>
          <w:rFonts w:ascii="Arial" w:hAnsi="Arial" w:cs="Arial"/>
          <w:sz w:val="20"/>
          <w:szCs w:val="20"/>
        </w:rPr>
        <w:t>ả</w:t>
      </w:r>
      <w:r w:rsidRPr="00C0644A">
        <w:rPr>
          <w:rFonts w:ascii="Arial" w:hAnsi="Arial" w:cs="Arial"/>
          <w:sz w:val="20"/>
          <w:szCs w:val="20"/>
        </w:rPr>
        <w:t>n tr</w:t>
      </w:r>
      <w:r w:rsidRPr="00C0644A">
        <w:rPr>
          <w:rFonts w:ascii="Arial" w:hAnsi="Arial" w:cs="Arial"/>
          <w:sz w:val="20"/>
          <w:szCs w:val="20"/>
        </w:rPr>
        <w:t>ị</w:t>
      </w:r>
      <w:r w:rsidRPr="00C0644A">
        <w:rPr>
          <w:rFonts w:ascii="Arial" w:hAnsi="Arial" w:cs="Arial"/>
          <w:sz w:val="20"/>
          <w:szCs w:val="20"/>
        </w:rPr>
        <w:t xml:space="preserve">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khai báo các trư</w:t>
      </w:r>
      <w:r w:rsidRPr="00C0644A">
        <w:rPr>
          <w:rFonts w:ascii="Arial" w:hAnsi="Arial" w:cs="Arial"/>
          <w:sz w:val="20"/>
          <w:szCs w:val="20"/>
        </w:rPr>
        <w:t>ờ</w:t>
      </w:r>
      <w:r w:rsidRPr="00C0644A">
        <w:rPr>
          <w:rFonts w:ascii="Arial" w:hAnsi="Arial" w:cs="Arial"/>
          <w:sz w:val="20"/>
          <w:szCs w:val="20"/>
        </w:rPr>
        <w:t>ng thông tin c</w:t>
      </w:r>
      <w:r w:rsidRPr="00C0644A">
        <w:rPr>
          <w:rFonts w:ascii="Arial" w:hAnsi="Arial" w:cs="Arial"/>
          <w:sz w:val="20"/>
          <w:szCs w:val="20"/>
        </w:rPr>
        <w:t>ầ</w:t>
      </w:r>
      <w:r w:rsidRPr="00C0644A">
        <w:rPr>
          <w:rFonts w:ascii="Arial" w:hAnsi="Arial" w:cs="Arial"/>
          <w:sz w:val="20"/>
          <w:szCs w:val="20"/>
        </w:rPr>
        <w:t>n thay đ</w:t>
      </w:r>
      <w:r w:rsidRPr="00C0644A">
        <w:rPr>
          <w:rFonts w:ascii="Arial" w:hAnsi="Arial" w:cs="Arial"/>
          <w:sz w:val="20"/>
          <w:szCs w:val="20"/>
        </w:rPr>
        <w:t>ổ</w:t>
      </w:r>
      <w:r w:rsidRPr="00C0644A">
        <w:rPr>
          <w:rFonts w:ascii="Arial" w:hAnsi="Arial" w:cs="Arial"/>
          <w:sz w:val="20"/>
          <w:szCs w:val="20"/>
        </w:rPr>
        <w:t>i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này và kích ho</w:t>
      </w:r>
      <w:r w:rsidRPr="00C0644A">
        <w:rPr>
          <w:rFonts w:ascii="Arial" w:hAnsi="Arial" w:cs="Arial"/>
          <w:sz w:val="20"/>
          <w:szCs w:val="20"/>
        </w:rPr>
        <w:t>ạ</w:t>
      </w:r>
      <w:r w:rsidRPr="00C0644A">
        <w:rPr>
          <w:rFonts w:ascii="Arial" w:hAnsi="Arial" w:cs="Arial"/>
          <w:sz w:val="20"/>
          <w:szCs w:val="20"/>
        </w:rPr>
        <w:t>t tài kho</w:t>
      </w:r>
      <w:r w:rsidRPr="00C0644A">
        <w:rPr>
          <w:rFonts w:ascii="Arial" w:hAnsi="Arial" w:cs="Arial"/>
          <w:sz w:val="20"/>
          <w:szCs w:val="20"/>
        </w:rPr>
        <w:t>ả</w:t>
      </w:r>
      <w:r w:rsidRPr="00C0644A">
        <w:rPr>
          <w:rFonts w:ascii="Arial" w:hAnsi="Arial" w:cs="Arial"/>
          <w:sz w:val="20"/>
          <w:szCs w:val="20"/>
        </w:rPr>
        <w:t>n qu</w:t>
      </w:r>
      <w:r w:rsidRPr="00C0644A">
        <w:rPr>
          <w:rFonts w:ascii="Arial" w:hAnsi="Arial" w:cs="Arial"/>
          <w:sz w:val="20"/>
          <w:szCs w:val="20"/>
        </w:rPr>
        <w:t>ả</w:t>
      </w:r>
      <w:r w:rsidRPr="00C0644A">
        <w:rPr>
          <w:rFonts w:ascii="Arial" w:hAnsi="Arial" w:cs="Arial"/>
          <w:sz w:val="20"/>
          <w:szCs w:val="20"/>
        </w:rPr>
        <w:t>n tr</w:t>
      </w:r>
      <w:r w:rsidRPr="00C0644A">
        <w:rPr>
          <w:rFonts w:ascii="Arial" w:hAnsi="Arial" w:cs="Arial"/>
          <w:sz w:val="20"/>
          <w:szCs w:val="20"/>
        </w:rPr>
        <w:t>ị</w:t>
      </w:r>
      <w:r w:rsidRPr="00C0644A">
        <w:rPr>
          <w:rFonts w:ascii="Arial" w:hAnsi="Arial" w:cs="Arial"/>
          <w:sz w:val="20"/>
          <w:szCs w:val="20"/>
        </w:rPr>
        <w:t xml:space="preserve"> khi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thông tin xác th</w:t>
      </w:r>
      <w:r w:rsidRPr="00C0644A">
        <w:rPr>
          <w:rFonts w:ascii="Arial" w:hAnsi="Arial" w:cs="Arial"/>
          <w:sz w:val="20"/>
          <w:szCs w:val="20"/>
        </w:rPr>
        <w:t>ự</w:t>
      </w:r>
      <w:r w:rsidRPr="00C0644A">
        <w:rPr>
          <w:rFonts w:ascii="Arial" w:hAnsi="Arial" w:cs="Arial"/>
          <w:sz w:val="20"/>
          <w:szCs w:val="20"/>
        </w:rPr>
        <w:t>c c</w:t>
      </w:r>
      <w:r w:rsidRPr="00C0644A">
        <w:rPr>
          <w:rFonts w:ascii="Arial" w:hAnsi="Arial" w:cs="Arial"/>
          <w:sz w:val="20"/>
          <w:szCs w:val="20"/>
        </w:rPr>
        <w:t>ủ</w:t>
      </w:r>
      <w:r w:rsidRPr="00C0644A">
        <w:rPr>
          <w:rFonts w:ascii="Arial" w:hAnsi="Arial" w:cs="Arial"/>
          <w:sz w:val="20"/>
          <w:szCs w:val="20"/>
        </w:rPr>
        <w:t>a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w:t>
      </w:r>
    </w:p>
    <w:p w14:paraId="2B7C016C"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u 4. Tra c</w:t>
      </w:r>
      <w:r w:rsidRPr="00C0644A">
        <w:rPr>
          <w:rFonts w:ascii="Arial" w:hAnsi="Arial" w:cs="Arial"/>
          <w:b/>
          <w:sz w:val="20"/>
          <w:szCs w:val="20"/>
        </w:rPr>
        <w:t>ứ</w:t>
      </w:r>
      <w:r w:rsidRPr="00C0644A">
        <w:rPr>
          <w:rFonts w:ascii="Arial" w:hAnsi="Arial" w:cs="Arial"/>
          <w:b/>
          <w:sz w:val="20"/>
          <w:szCs w:val="20"/>
        </w:rPr>
        <w:t>u thông</w:t>
      </w:r>
      <w:r w:rsidRPr="00C0644A">
        <w:rPr>
          <w:rFonts w:ascii="Arial" w:hAnsi="Arial" w:cs="Arial"/>
          <w:b/>
          <w:sz w:val="20"/>
          <w:szCs w:val="20"/>
        </w:rPr>
        <w:t xml:space="preserve"> tin th</w:t>
      </w:r>
      <w:r w:rsidRPr="00C0644A">
        <w:rPr>
          <w:rFonts w:ascii="Arial" w:hAnsi="Arial" w:cs="Arial"/>
          <w:b/>
          <w:sz w:val="20"/>
          <w:szCs w:val="20"/>
        </w:rPr>
        <w:t>ẻ</w:t>
      </w:r>
      <w:r w:rsidRPr="00C0644A">
        <w:rPr>
          <w:rFonts w:ascii="Arial" w:hAnsi="Arial" w:cs="Arial"/>
          <w:b/>
          <w:sz w:val="20"/>
          <w:szCs w:val="20"/>
        </w:rPr>
        <w:t xml:space="preserve">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r w:rsidRPr="00C0644A">
        <w:rPr>
          <w:rFonts w:ascii="Arial" w:hAnsi="Arial" w:cs="Arial"/>
          <w:b/>
          <w:sz w:val="20"/>
          <w:szCs w:val="20"/>
        </w:rPr>
        <w:t xml:space="preserve"> và l</w:t>
      </w:r>
      <w:r w:rsidRPr="00C0644A">
        <w:rPr>
          <w:rFonts w:ascii="Arial" w:hAnsi="Arial" w:cs="Arial"/>
          <w:b/>
          <w:sz w:val="20"/>
          <w:szCs w:val="20"/>
        </w:rPr>
        <w:t>ị</w:t>
      </w:r>
      <w:r w:rsidRPr="00C0644A">
        <w:rPr>
          <w:rFonts w:ascii="Arial" w:hAnsi="Arial" w:cs="Arial"/>
          <w:b/>
          <w:sz w:val="20"/>
          <w:szCs w:val="20"/>
        </w:rPr>
        <w:t>ch s</w:t>
      </w:r>
      <w:r w:rsidRPr="00C0644A">
        <w:rPr>
          <w:rFonts w:ascii="Arial" w:hAnsi="Arial" w:cs="Arial"/>
          <w:b/>
          <w:sz w:val="20"/>
          <w:szCs w:val="20"/>
        </w:rPr>
        <w:t>ử</w:t>
      </w:r>
      <w:r w:rsidRPr="00C0644A">
        <w:rPr>
          <w:rFonts w:ascii="Arial" w:hAnsi="Arial" w:cs="Arial"/>
          <w:b/>
          <w:sz w:val="20"/>
          <w:szCs w:val="20"/>
        </w:rPr>
        <w:t xml:space="preserve">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w:t>
      </w:r>
    </w:p>
    <w:p w14:paraId="4F4F4721"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1.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tài kho</w:t>
      </w:r>
      <w:r w:rsidRPr="00C0644A">
        <w:rPr>
          <w:rFonts w:ascii="Arial" w:hAnsi="Arial" w:cs="Arial"/>
          <w:sz w:val="20"/>
          <w:szCs w:val="20"/>
        </w:rPr>
        <w:t>ả</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phân quy</w:t>
      </w:r>
      <w:r w:rsidRPr="00C0644A">
        <w:rPr>
          <w:rFonts w:ascii="Arial" w:hAnsi="Arial" w:cs="Arial"/>
          <w:sz w:val="20"/>
          <w:szCs w:val="20"/>
        </w:rPr>
        <w:t>ề</w:t>
      </w:r>
      <w:r w:rsidRPr="00C0644A">
        <w:rPr>
          <w:rFonts w:ascii="Arial" w:hAnsi="Arial" w:cs="Arial"/>
          <w:sz w:val="20"/>
          <w:szCs w:val="20"/>
        </w:rPr>
        <w:t>n tra c</w:t>
      </w:r>
      <w:r w:rsidRPr="00C0644A">
        <w:rPr>
          <w:rFonts w:ascii="Arial" w:hAnsi="Arial" w:cs="Arial"/>
          <w:sz w:val="20"/>
          <w:szCs w:val="20"/>
        </w:rPr>
        <w:t>ứ</w:t>
      </w:r>
      <w:r w:rsidRPr="00C0644A">
        <w:rPr>
          <w:rFonts w:ascii="Arial" w:hAnsi="Arial" w:cs="Arial"/>
          <w:sz w:val="20"/>
          <w:szCs w:val="20"/>
        </w:rPr>
        <w:t>u thông tin th</w:t>
      </w:r>
      <w:r w:rsidRPr="00C0644A">
        <w:rPr>
          <w:rFonts w:ascii="Arial" w:hAnsi="Arial" w:cs="Arial"/>
          <w:sz w:val="20"/>
          <w:szCs w:val="20"/>
        </w:rPr>
        <w:t>ẻ</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ho</w:t>
      </w:r>
      <w:r w:rsidRPr="00C0644A">
        <w:rPr>
          <w:rFonts w:ascii="Arial" w:hAnsi="Arial" w:cs="Arial"/>
          <w:sz w:val="20"/>
          <w:szCs w:val="20"/>
        </w:rPr>
        <w:t>ặ</w:t>
      </w:r>
      <w:r w:rsidRPr="00C0644A">
        <w:rPr>
          <w:rFonts w:ascii="Arial" w:hAnsi="Arial" w:cs="Arial"/>
          <w:sz w:val="20"/>
          <w:szCs w:val="20"/>
        </w:rPr>
        <w:t>c tài kho</w:t>
      </w:r>
      <w:r w:rsidRPr="00C0644A">
        <w:rPr>
          <w:rFonts w:ascii="Arial" w:hAnsi="Arial" w:cs="Arial"/>
          <w:sz w:val="20"/>
          <w:szCs w:val="20"/>
        </w:rPr>
        <w:t>ả</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phân quy</w:t>
      </w:r>
      <w:r w:rsidRPr="00C0644A">
        <w:rPr>
          <w:rFonts w:ascii="Arial" w:hAnsi="Arial" w:cs="Arial"/>
          <w:sz w:val="20"/>
          <w:szCs w:val="20"/>
        </w:rPr>
        <w:t>ề</w:t>
      </w:r>
      <w:r w:rsidRPr="00C0644A">
        <w:rPr>
          <w:rFonts w:ascii="Arial" w:hAnsi="Arial" w:cs="Arial"/>
          <w:sz w:val="20"/>
          <w:szCs w:val="20"/>
        </w:rPr>
        <w:t>n tra c</w:t>
      </w:r>
      <w:r w:rsidRPr="00C0644A">
        <w:rPr>
          <w:rFonts w:ascii="Arial" w:hAnsi="Arial" w:cs="Arial"/>
          <w:sz w:val="20"/>
          <w:szCs w:val="20"/>
        </w:rPr>
        <w:t>ứ</w:t>
      </w:r>
      <w:r w:rsidRPr="00C0644A">
        <w:rPr>
          <w:rFonts w:ascii="Arial" w:hAnsi="Arial" w:cs="Arial"/>
          <w:sz w:val="20"/>
          <w:szCs w:val="20"/>
        </w:rPr>
        <w:t>u l</w:t>
      </w:r>
      <w:r w:rsidRPr="00C0644A">
        <w:rPr>
          <w:rFonts w:ascii="Arial" w:hAnsi="Arial" w:cs="Arial"/>
          <w:sz w:val="20"/>
          <w:szCs w:val="20"/>
        </w:rPr>
        <w:t>ị</w:t>
      </w:r>
      <w:r w:rsidRPr="00C0644A">
        <w:rPr>
          <w:rFonts w:ascii="Arial" w:hAnsi="Arial" w:cs="Arial"/>
          <w:sz w:val="20"/>
          <w:szCs w:val="20"/>
        </w:rPr>
        <w:t>ch s</w:t>
      </w:r>
      <w:r w:rsidRPr="00C0644A">
        <w:rPr>
          <w:rFonts w:ascii="Arial" w:hAnsi="Arial" w:cs="Arial"/>
          <w:sz w:val="20"/>
          <w:szCs w:val="20"/>
        </w:rPr>
        <w:t>ử</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ngay khi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 đ</w:t>
      </w:r>
      <w:r w:rsidRPr="00C0644A">
        <w:rPr>
          <w:rFonts w:ascii="Arial" w:hAnsi="Arial" w:cs="Arial"/>
          <w:sz w:val="20"/>
          <w:szCs w:val="20"/>
        </w:rPr>
        <w:t>ế</w:t>
      </w:r>
      <w:r w:rsidRPr="00C0644A">
        <w:rPr>
          <w:rFonts w:ascii="Arial" w:hAnsi="Arial" w:cs="Arial"/>
          <w:sz w:val="20"/>
          <w:szCs w:val="20"/>
        </w:rPr>
        <w:t>n khám b</w:t>
      </w:r>
      <w:r w:rsidRPr="00C0644A">
        <w:rPr>
          <w:rFonts w:ascii="Arial" w:hAnsi="Arial" w:cs="Arial"/>
          <w:sz w:val="20"/>
          <w:szCs w:val="20"/>
        </w:rPr>
        <w:t>ệ</w:t>
      </w:r>
      <w:r w:rsidRPr="00C0644A">
        <w:rPr>
          <w:rFonts w:ascii="Arial" w:hAnsi="Arial" w:cs="Arial"/>
          <w:sz w:val="20"/>
          <w:szCs w:val="20"/>
        </w:rPr>
        <w:t>nh</w:t>
      </w:r>
      <w:r w:rsidRPr="00C0644A">
        <w:rPr>
          <w:rFonts w:ascii="Arial" w:hAnsi="Arial" w:cs="Arial"/>
          <w:sz w:val="20"/>
          <w:szCs w:val="20"/>
        </w:rPr>
        <w:t>, trong quá trình đi</w:t>
      </w:r>
      <w:r w:rsidRPr="00C0644A">
        <w:rPr>
          <w:rFonts w:ascii="Arial" w:hAnsi="Arial" w:cs="Arial"/>
          <w:sz w:val="20"/>
          <w:szCs w:val="20"/>
        </w:rPr>
        <w:t>ề</w:t>
      </w:r>
      <w:r w:rsidRPr="00C0644A">
        <w:rPr>
          <w:rFonts w:ascii="Arial" w:hAnsi="Arial" w:cs="Arial"/>
          <w:sz w:val="20"/>
          <w:szCs w:val="20"/>
        </w:rPr>
        <w:t>u tr</w:t>
      </w:r>
      <w:r w:rsidRPr="00C0644A">
        <w:rPr>
          <w:rFonts w:ascii="Arial" w:hAnsi="Arial" w:cs="Arial"/>
          <w:sz w:val="20"/>
          <w:szCs w:val="20"/>
        </w:rPr>
        <w:t>ị</w:t>
      </w:r>
      <w:r w:rsidRPr="00C0644A">
        <w:rPr>
          <w:rFonts w:ascii="Arial" w:hAnsi="Arial" w:cs="Arial"/>
          <w:sz w:val="20"/>
          <w:szCs w:val="20"/>
        </w:rPr>
        <w:t xml:space="preserve"> ho</w:t>
      </w:r>
      <w:r w:rsidRPr="00C0644A">
        <w:rPr>
          <w:rFonts w:ascii="Arial" w:hAnsi="Arial" w:cs="Arial"/>
          <w:sz w:val="20"/>
          <w:szCs w:val="20"/>
        </w:rPr>
        <w:t>ặ</w:t>
      </w:r>
      <w:r w:rsidRPr="00C0644A">
        <w:rPr>
          <w:rFonts w:ascii="Arial" w:hAnsi="Arial" w:cs="Arial"/>
          <w:sz w:val="20"/>
          <w:szCs w:val="20"/>
        </w:rPr>
        <w:t>c khi k</w:t>
      </w:r>
      <w:r w:rsidRPr="00C0644A">
        <w:rPr>
          <w:rFonts w:ascii="Arial" w:hAnsi="Arial" w:cs="Arial"/>
          <w:sz w:val="20"/>
          <w:szCs w:val="20"/>
        </w:rPr>
        <w:t>ế</w:t>
      </w:r>
      <w:r w:rsidRPr="00C0644A">
        <w:rPr>
          <w:rFonts w:ascii="Arial" w:hAnsi="Arial" w:cs="Arial"/>
          <w:sz w:val="20"/>
          <w:szCs w:val="20"/>
        </w:rPr>
        <w:t>t thúc l</w:t>
      </w:r>
      <w:r w:rsidRPr="00C0644A">
        <w:rPr>
          <w:rFonts w:ascii="Arial" w:hAnsi="Arial" w:cs="Arial"/>
          <w:sz w:val="20"/>
          <w:szCs w:val="20"/>
        </w:rPr>
        <w:t>ầ</w:t>
      </w:r>
      <w:r w:rsidRPr="00C0644A">
        <w:rPr>
          <w:rFonts w:ascii="Arial" w:hAnsi="Arial" w:cs="Arial"/>
          <w:sz w:val="20"/>
          <w:szCs w:val="20"/>
        </w:rPr>
        <w:t>n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21, đi</w:t>
      </w:r>
      <w:r w:rsidRPr="00C0644A">
        <w:rPr>
          <w:rFonts w:ascii="Arial" w:hAnsi="Arial" w:cs="Arial"/>
          <w:sz w:val="20"/>
          <w:szCs w:val="20"/>
        </w:rPr>
        <w:t>ể</w:t>
      </w:r>
      <w:r w:rsidRPr="00C0644A">
        <w:rPr>
          <w:rFonts w:ascii="Arial" w:hAnsi="Arial" w:cs="Arial"/>
          <w:sz w:val="20"/>
          <w:szCs w:val="20"/>
        </w:rPr>
        <w:t>m b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37,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38 và đi</w:t>
      </w:r>
      <w:r w:rsidRPr="00C0644A">
        <w:rPr>
          <w:rFonts w:ascii="Arial" w:hAnsi="Arial" w:cs="Arial"/>
          <w:sz w:val="20"/>
          <w:szCs w:val="20"/>
        </w:rPr>
        <w:t>ể</w:t>
      </w:r>
      <w:r w:rsidRPr="00C0644A">
        <w:rPr>
          <w:rFonts w:ascii="Arial" w:hAnsi="Arial" w:cs="Arial"/>
          <w:sz w:val="20"/>
          <w:szCs w:val="20"/>
        </w:rPr>
        <w:t>m a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50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w:t>
      </w:r>
    </w:p>
    <w:p w14:paraId="2F688DFD" w14:textId="0C65C4FF" w:rsidR="00543EB7" w:rsidRPr="00C0644A" w:rsidRDefault="00290B13" w:rsidP="00C0644A">
      <w:pPr>
        <w:adjustRightInd w:val="0"/>
        <w:snapToGrid w:val="0"/>
        <w:spacing w:after="0" w:line="240" w:lineRule="auto"/>
        <w:ind w:firstLine="720"/>
        <w:jc w:val="both"/>
        <w:rPr>
          <w:rFonts w:ascii="Arial" w:hAnsi="Arial" w:cs="Arial"/>
          <w:sz w:val="20"/>
          <w:szCs w:val="20"/>
        </w:rPr>
      </w:pPr>
      <w:r w:rsidRPr="00C0644A">
        <w:rPr>
          <w:rFonts w:ascii="Arial" w:hAnsi="Arial" w:cs="Arial"/>
          <w:sz w:val="20"/>
          <w:szCs w:val="20"/>
        </w:rPr>
        <w:t xml:space="preserve">2.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g</w:t>
      </w:r>
      <w:r w:rsidRPr="00C0644A">
        <w:rPr>
          <w:rFonts w:ascii="Arial" w:hAnsi="Arial" w:cs="Arial"/>
          <w:sz w:val="20"/>
          <w:szCs w:val="20"/>
        </w:rPr>
        <w:t>ử</w:t>
      </w:r>
      <w:r w:rsidRPr="00C0644A">
        <w:rPr>
          <w:rFonts w:ascii="Arial" w:hAnsi="Arial" w:cs="Arial"/>
          <w:sz w:val="20"/>
          <w:szCs w:val="20"/>
        </w:rPr>
        <w:t>i ph</w:t>
      </w:r>
      <w:r w:rsidRPr="00C0644A">
        <w:rPr>
          <w:rFonts w:ascii="Arial" w:hAnsi="Arial" w:cs="Arial"/>
          <w:sz w:val="20"/>
          <w:szCs w:val="20"/>
        </w:rPr>
        <w:t>ả</w:t>
      </w:r>
      <w:r w:rsidRPr="00C0644A">
        <w:rPr>
          <w:rFonts w:ascii="Arial" w:hAnsi="Arial" w:cs="Arial"/>
          <w:sz w:val="20"/>
          <w:szCs w:val="20"/>
        </w:rPr>
        <w:t>n h</w:t>
      </w:r>
      <w:r w:rsidRPr="00C0644A">
        <w:rPr>
          <w:rFonts w:ascii="Arial" w:hAnsi="Arial" w:cs="Arial"/>
          <w:sz w:val="20"/>
          <w:szCs w:val="20"/>
        </w:rPr>
        <w:t>ồ</w:t>
      </w:r>
      <w:r w:rsidRPr="00C0644A">
        <w:rPr>
          <w:rFonts w:ascii="Arial" w:hAnsi="Arial" w:cs="Arial"/>
          <w:sz w:val="20"/>
          <w:szCs w:val="20"/>
        </w:rPr>
        <w:t>i t</w:t>
      </w:r>
      <w:r w:rsidRPr="00C0644A">
        <w:rPr>
          <w:rFonts w:ascii="Arial" w:hAnsi="Arial" w:cs="Arial"/>
          <w:sz w:val="20"/>
          <w:szCs w:val="20"/>
        </w:rPr>
        <w:t>ự</w:t>
      </w:r>
      <w:r w:rsidRPr="00C0644A">
        <w:rPr>
          <w:rFonts w:ascii="Arial" w:hAnsi="Arial" w:cs="Arial"/>
          <w:sz w:val="20"/>
          <w:szCs w:val="20"/>
        </w:rPr>
        <w:t xml:space="preserve"> đ</w:t>
      </w:r>
      <w:r w:rsidRPr="00C0644A">
        <w:rPr>
          <w:rFonts w:ascii="Arial" w:hAnsi="Arial" w:cs="Arial"/>
          <w:sz w:val="20"/>
          <w:szCs w:val="20"/>
        </w:rPr>
        <w:t>ộ</w:t>
      </w:r>
      <w:r w:rsidRPr="00C0644A">
        <w:rPr>
          <w:rFonts w:ascii="Arial" w:hAnsi="Arial" w:cs="Arial"/>
          <w:sz w:val="20"/>
          <w:szCs w:val="20"/>
        </w:rPr>
        <w:t>ng các thông</w:t>
      </w:r>
      <w:r w:rsidRPr="00C0644A">
        <w:rPr>
          <w:rFonts w:ascii="Arial" w:hAnsi="Arial" w:cs="Arial"/>
          <w:sz w:val="20"/>
          <w:szCs w:val="20"/>
        </w:rPr>
        <w:t xml:space="preserve"> tin c</w:t>
      </w:r>
      <w:r w:rsidRPr="00C0644A">
        <w:rPr>
          <w:rFonts w:ascii="Arial" w:hAnsi="Arial" w:cs="Arial"/>
          <w:sz w:val="20"/>
          <w:szCs w:val="20"/>
        </w:rPr>
        <w:t>ủ</w:t>
      </w:r>
      <w:r w:rsidRPr="00C0644A">
        <w:rPr>
          <w:rFonts w:ascii="Arial" w:hAnsi="Arial" w:cs="Arial"/>
          <w:sz w:val="20"/>
          <w:szCs w:val="20"/>
        </w:rPr>
        <w:t>a th</w:t>
      </w:r>
      <w:r w:rsidRPr="00C0644A">
        <w:rPr>
          <w:rFonts w:ascii="Arial" w:hAnsi="Arial" w:cs="Arial"/>
          <w:sz w:val="20"/>
          <w:szCs w:val="20"/>
        </w:rPr>
        <w:t>ẻ</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và thông tin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n cùng chi tr</w:t>
      </w:r>
      <w:r w:rsidRPr="00C0644A">
        <w:rPr>
          <w:rFonts w:ascii="Arial" w:hAnsi="Arial" w:cs="Arial"/>
          <w:sz w:val="20"/>
          <w:szCs w:val="20"/>
        </w:rPr>
        <w:t>ả</w:t>
      </w:r>
      <w:r w:rsidRPr="00C0644A">
        <w:rPr>
          <w:rFonts w:ascii="Arial" w:hAnsi="Arial" w:cs="Arial"/>
          <w:sz w:val="20"/>
          <w:szCs w:val="20"/>
        </w:rPr>
        <w:t xml:space="preserve"> lũy k</w:t>
      </w:r>
      <w:r w:rsidRPr="00C0644A">
        <w:rPr>
          <w:rFonts w:ascii="Arial" w:hAnsi="Arial" w:cs="Arial"/>
          <w:sz w:val="20"/>
          <w:szCs w:val="20"/>
        </w:rPr>
        <w:t>ế</w:t>
      </w:r>
      <w:r w:rsidRPr="00C0644A">
        <w:rPr>
          <w:rFonts w:ascii="Arial" w:hAnsi="Arial" w:cs="Arial"/>
          <w:sz w:val="20"/>
          <w:szCs w:val="20"/>
        </w:rPr>
        <w:t xml:space="preserve"> trong năm tài chính c</w:t>
      </w:r>
      <w:r w:rsidRPr="00C0644A">
        <w:rPr>
          <w:rFonts w:ascii="Arial" w:hAnsi="Arial" w:cs="Arial"/>
          <w:sz w:val="20"/>
          <w:szCs w:val="20"/>
        </w:rPr>
        <w:t>ủ</w:t>
      </w:r>
      <w:r w:rsidRPr="00C0644A">
        <w:rPr>
          <w:rFonts w:ascii="Arial" w:hAnsi="Arial" w:cs="Arial"/>
          <w:sz w:val="20"/>
          <w:szCs w:val="20"/>
        </w:rPr>
        <w:t>a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10 và đi</w:t>
      </w:r>
      <w:r w:rsidRPr="00C0644A">
        <w:rPr>
          <w:rFonts w:ascii="Arial" w:hAnsi="Arial" w:cs="Arial"/>
          <w:sz w:val="20"/>
          <w:szCs w:val="20"/>
        </w:rPr>
        <w:t>ể</w:t>
      </w:r>
      <w:r w:rsidRPr="00C0644A">
        <w:rPr>
          <w:rFonts w:ascii="Arial" w:hAnsi="Arial" w:cs="Arial"/>
          <w:sz w:val="20"/>
          <w:szCs w:val="20"/>
        </w:rPr>
        <w:t>m b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18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các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th</w:t>
      </w:r>
      <w:r w:rsidRPr="00C0644A">
        <w:rPr>
          <w:rFonts w:ascii="Arial" w:hAnsi="Arial" w:cs="Arial"/>
          <w:sz w:val="20"/>
          <w:szCs w:val="20"/>
        </w:rPr>
        <w:t>ẻ</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b</w:t>
      </w:r>
      <w:r w:rsidRPr="00C0644A">
        <w:rPr>
          <w:rFonts w:ascii="Arial" w:hAnsi="Arial" w:cs="Arial"/>
          <w:sz w:val="20"/>
          <w:szCs w:val="20"/>
        </w:rPr>
        <w:t>ị</w:t>
      </w:r>
      <w:r w:rsidRPr="00C0644A">
        <w:rPr>
          <w:rFonts w:ascii="Arial" w:hAnsi="Arial" w:cs="Arial"/>
          <w:sz w:val="20"/>
          <w:szCs w:val="20"/>
        </w:rPr>
        <w:t xml:space="preserve"> thu h</w:t>
      </w:r>
      <w:r w:rsidRPr="00C0644A">
        <w:rPr>
          <w:rFonts w:ascii="Arial" w:hAnsi="Arial" w:cs="Arial"/>
          <w:sz w:val="20"/>
          <w:szCs w:val="20"/>
        </w:rPr>
        <w:t>ồ</w:t>
      </w:r>
      <w:r w:rsidRPr="00C0644A">
        <w:rPr>
          <w:rFonts w:ascii="Arial" w:hAnsi="Arial" w:cs="Arial"/>
          <w:sz w:val="20"/>
          <w:szCs w:val="20"/>
        </w:rPr>
        <w:t>i, t</w:t>
      </w:r>
      <w:r w:rsidRPr="00C0644A">
        <w:rPr>
          <w:rFonts w:ascii="Arial" w:hAnsi="Arial" w:cs="Arial"/>
          <w:sz w:val="20"/>
          <w:szCs w:val="20"/>
        </w:rPr>
        <w:t>ạ</w:t>
      </w:r>
      <w:r w:rsidRPr="00C0644A">
        <w:rPr>
          <w:rFonts w:ascii="Arial" w:hAnsi="Arial" w:cs="Arial"/>
          <w:sz w:val="20"/>
          <w:szCs w:val="20"/>
        </w:rPr>
        <w:t>m gi</w:t>
      </w:r>
      <w:r w:rsidRPr="00C0644A">
        <w:rPr>
          <w:rFonts w:ascii="Arial" w:hAnsi="Arial" w:cs="Arial"/>
          <w:sz w:val="20"/>
          <w:szCs w:val="20"/>
        </w:rPr>
        <w:t>ữ</w:t>
      </w:r>
      <w:r w:rsidRPr="00C0644A">
        <w:rPr>
          <w:rFonts w:ascii="Arial" w:hAnsi="Arial" w:cs="Arial"/>
          <w:sz w:val="20"/>
          <w:szCs w:val="20"/>
        </w:rPr>
        <w:t xml:space="preserve"> ho</w:t>
      </w:r>
      <w:r w:rsidRPr="00C0644A">
        <w:rPr>
          <w:rFonts w:ascii="Arial" w:hAnsi="Arial" w:cs="Arial"/>
          <w:sz w:val="20"/>
          <w:szCs w:val="20"/>
        </w:rPr>
        <w:t>ặ</w:t>
      </w:r>
      <w:r w:rsidRPr="00C0644A">
        <w:rPr>
          <w:rFonts w:ascii="Arial" w:hAnsi="Arial" w:cs="Arial"/>
          <w:sz w:val="20"/>
          <w:szCs w:val="20"/>
        </w:rPr>
        <w:t>c t</w:t>
      </w:r>
      <w:r w:rsidRPr="00C0644A">
        <w:rPr>
          <w:rFonts w:ascii="Arial" w:hAnsi="Arial" w:cs="Arial"/>
          <w:sz w:val="20"/>
          <w:szCs w:val="20"/>
        </w:rPr>
        <w:t>ạ</w:t>
      </w:r>
      <w:r w:rsidRPr="00C0644A">
        <w:rPr>
          <w:rFonts w:ascii="Arial" w:hAnsi="Arial" w:cs="Arial"/>
          <w:sz w:val="20"/>
          <w:szCs w:val="20"/>
        </w:rPr>
        <w:t>m khóa gi</w:t>
      </w:r>
      <w:r w:rsidRPr="00C0644A">
        <w:rPr>
          <w:rFonts w:ascii="Arial" w:hAnsi="Arial" w:cs="Arial"/>
          <w:sz w:val="20"/>
          <w:szCs w:val="20"/>
        </w:rPr>
        <w:t>á tr</w:t>
      </w:r>
      <w:r w:rsidRPr="00C0644A">
        <w:rPr>
          <w:rFonts w:ascii="Arial" w:hAnsi="Arial" w:cs="Arial"/>
          <w:sz w:val="20"/>
          <w:szCs w:val="20"/>
        </w:rPr>
        <w:t>ị</w:t>
      </w:r>
      <w:r w:rsidRPr="00C0644A">
        <w:rPr>
          <w:rFonts w:ascii="Arial" w:hAnsi="Arial" w:cs="Arial"/>
          <w:sz w:val="20"/>
          <w:szCs w:val="20"/>
        </w:rPr>
        <w:t xml:space="preserve">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5 Đi</w:t>
      </w:r>
      <w:r w:rsidRPr="00C0644A">
        <w:rPr>
          <w:rFonts w:ascii="Arial" w:hAnsi="Arial" w:cs="Arial"/>
          <w:sz w:val="20"/>
          <w:szCs w:val="20"/>
        </w:rPr>
        <w:t>ề</w:t>
      </w:r>
      <w:r w:rsidRPr="00C0644A">
        <w:rPr>
          <w:rFonts w:ascii="Arial" w:hAnsi="Arial" w:cs="Arial"/>
          <w:sz w:val="20"/>
          <w:szCs w:val="20"/>
        </w:rPr>
        <w:t>u 12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hi</w:t>
      </w:r>
      <w:r w:rsidRPr="00C0644A">
        <w:rPr>
          <w:rFonts w:ascii="Arial" w:hAnsi="Arial" w:cs="Arial"/>
          <w:sz w:val="20"/>
          <w:szCs w:val="20"/>
        </w:rPr>
        <w:t>ể</w:t>
      </w:r>
      <w:r w:rsidRPr="00C0644A">
        <w:rPr>
          <w:rFonts w:ascii="Arial" w:hAnsi="Arial" w:cs="Arial"/>
          <w:sz w:val="20"/>
          <w:szCs w:val="20"/>
        </w:rPr>
        <w:t>n th</w:t>
      </w:r>
      <w:r w:rsidRPr="00C0644A">
        <w:rPr>
          <w:rFonts w:ascii="Arial" w:hAnsi="Arial" w:cs="Arial"/>
          <w:sz w:val="20"/>
          <w:szCs w:val="20"/>
        </w:rPr>
        <w:t>ị</w:t>
      </w:r>
      <w:r w:rsidRPr="00C0644A">
        <w:rPr>
          <w:rFonts w:ascii="Arial" w:hAnsi="Arial" w:cs="Arial"/>
          <w:sz w:val="20"/>
          <w:szCs w:val="20"/>
        </w:rPr>
        <w:t xml:space="preserve"> l</w:t>
      </w:r>
      <w:r w:rsidRPr="00C0644A">
        <w:rPr>
          <w:rFonts w:ascii="Arial" w:hAnsi="Arial" w:cs="Arial"/>
          <w:sz w:val="20"/>
          <w:szCs w:val="20"/>
        </w:rPr>
        <w:t>ị</w:t>
      </w:r>
      <w:r w:rsidRPr="00C0644A">
        <w:rPr>
          <w:rFonts w:ascii="Arial" w:hAnsi="Arial" w:cs="Arial"/>
          <w:sz w:val="20"/>
          <w:szCs w:val="20"/>
        </w:rPr>
        <w:t>ch s</w:t>
      </w:r>
      <w:r w:rsidRPr="00C0644A">
        <w:rPr>
          <w:rFonts w:ascii="Arial" w:hAnsi="Arial" w:cs="Arial"/>
          <w:sz w:val="20"/>
          <w:szCs w:val="20"/>
        </w:rPr>
        <w:t>ử</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a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6 Thông tư s</w:t>
      </w:r>
      <w:r w:rsidRPr="00C0644A">
        <w:rPr>
          <w:rFonts w:ascii="Arial" w:hAnsi="Arial" w:cs="Arial"/>
          <w:sz w:val="20"/>
          <w:szCs w:val="20"/>
        </w:rPr>
        <w:t>ố</w:t>
      </w:r>
      <w:r w:rsidRPr="00C0644A">
        <w:rPr>
          <w:rFonts w:ascii="Arial" w:hAnsi="Arial" w:cs="Arial"/>
          <w:sz w:val="20"/>
          <w:szCs w:val="20"/>
        </w:rPr>
        <w:t xml:space="preserve"> 48/2017/TT-BYT ngày 28 tháng 12 năm 2017 c</w:t>
      </w:r>
      <w:r w:rsidRPr="00C0644A">
        <w:rPr>
          <w:rFonts w:ascii="Arial" w:hAnsi="Arial" w:cs="Arial"/>
          <w:sz w:val="20"/>
          <w:szCs w:val="20"/>
        </w:rPr>
        <w:t>ủ</w:t>
      </w:r>
      <w:r w:rsidRPr="00C0644A">
        <w:rPr>
          <w:rFonts w:ascii="Arial" w:hAnsi="Arial" w:cs="Arial"/>
          <w:sz w:val="20"/>
          <w:szCs w:val="20"/>
        </w:rPr>
        <w:t>a B</w:t>
      </w:r>
      <w:r w:rsidRPr="00C0644A">
        <w:rPr>
          <w:rFonts w:ascii="Arial" w:hAnsi="Arial" w:cs="Arial"/>
          <w:sz w:val="20"/>
          <w:szCs w:val="20"/>
        </w:rPr>
        <w:t>ộ</w:t>
      </w:r>
      <w:r w:rsidRPr="00C0644A">
        <w:rPr>
          <w:rFonts w:ascii="Arial" w:hAnsi="Arial" w:cs="Arial"/>
          <w:sz w:val="20"/>
          <w:szCs w:val="20"/>
        </w:rPr>
        <w:t xml:space="preserve"> trư</w:t>
      </w:r>
      <w:r w:rsidRPr="00C0644A">
        <w:rPr>
          <w:rFonts w:ascii="Arial" w:hAnsi="Arial" w:cs="Arial"/>
          <w:sz w:val="20"/>
          <w:szCs w:val="20"/>
        </w:rPr>
        <w:t>ở</w:t>
      </w:r>
      <w:r w:rsidRPr="00C0644A">
        <w:rPr>
          <w:rFonts w:ascii="Arial" w:hAnsi="Arial" w:cs="Arial"/>
          <w:sz w:val="20"/>
          <w:szCs w:val="20"/>
        </w:rPr>
        <w:t>ng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quy đ</w:t>
      </w:r>
      <w:r w:rsidRPr="00C0644A">
        <w:rPr>
          <w:rFonts w:ascii="Arial" w:hAnsi="Arial" w:cs="Arial"/>
          <w:sz w:val="20"/>
          <w:szCs w:val="20"/>
        </w:rPr>
        <w:t>ị</w:t>
      </w:r>
      <w:r w:rsidRPr="00C0644A">
        <w:rPr>
          <w:rFonts w:ascii="Arial" w:hAnsi="Arial" w:cs="Arial"/>
          <w:sz w:val="20"/>
          <w:szCs w:val="20"/>
        </w:rPr>
        <w:t>nh trích c</w:t>
      </w:r>
      <w:r w:rsidRPr="00C0644A">
        <w:rPr>
          <w:rFonts w:ascii="Arial" w:hAnsi="Arial" w:cs="Arial"/>
          <w:sz w:val="20"/>
          <w:szCs w:val="20"/>
        </w:rPr>
        <w:t>huy</w:t>
      </w:r>
      <w:r w:rsidRPr="00C0644A">
        <w:rPr>
          <w:rFonts w:ascii="Arial" w:hAnsi="Arial" w:cs="Arial"/>
          <w:sz w:val="20"/>
          <w:szCs w:val="20"/>
        </w:rPr>
        <w:t>ể</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đi</w:t>
      </w:r>
      <w:r w:rsidRPr="00C0644A">
        <w:rPr>
          <w:rFonts w:ascii="Arial" w:hAnsi="Arial" w:cs="Arial"/>
          <w:sz w:val="20"/>
          <w:szCs w:val="20"/>
        </w:rPr>
        <w:t>ệ</w:t>
      </w:r>
      <w:r w:rsidRPr="00C0644A">
        <w:rPr>
          <w:rFonts w:ascii="Arial" w:hAnsi="Arial" w:cs="Arial"/>
          <w:sz w:val="20"/>
          <w:szCs w:val="20"/>
        </w:rPr>
        <w:t>n t</w:t>
      </w:r>
      <w:r w:rsidRPr="00C0644A">
        <w:rPr>
          <w:rFonts w:ascii="Arial" w:hAnsi="Arial" w:cs="Arial"/>
          <w:sz w:val="20"/>
          <w:szCs w:val="20"/>
        </w:rPr>
        <w:t>ử</w:t>
      </w:r>
      <w:r w:rsidRPr="00C0644A">
        <w:rPr>
          <w:rFonts w:ascii="Arial" w:hAnsi="Arial" w:cs="Arial"/>
          <w:sz w:val="20"/>
          <w:szCs w:val="20"/>
        </w:rPr>
        <w:t xml:space="preserve"> trong qu</w:t>
      </w:r>
      <w:r w:rsidRPr="00C0644A">
        <w:rPr>
          <w:rFonts w:ascii="Arial" w:hAnsi="Arial" w:cs="Arial"/>
          <w:sz w:val="20"/>
          <w:szCs w:val="20"/>
        </w:rPr>
        <w:t>ả</w:t>
      </w:r>
      <w:r w:rsidRPr="00C0644A">
        <w:rPr>
          <w:rFonts w:ascii="Arial" w:hAnsi="Arial" w:cs="Arial"/>
          <w:sz w:val="20"/>
          <w:szCs w:val="20"/>
        </w:rPr>
        <w:t>n lý và thanh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w:t>
      </w:r>
    </w:p>
    <w:p w14:paraId="1F7DD5F9" w14:textId="77777777" w:rsidR="00C0644A" w:rsidRDefault="00C0644A" w:rsidP="00C0644A">
      <w:pPr>
        <w:adjustRightInd w:val="0"/>
        <w:snapToGrid w:val="0"/>
        <w:spacing w:after="0" w:line="240" w:lineRule="auto"/>
        <w:ind w:firstLine="720"/>
        <w:jc w:val="both"/>
        <w:rPr>
          <w:rFonts w:ascii="Arial" w:hAnsi="Arial" w:cs="Arial"/>
          <w:b/>
          <w:sz w:val="20"/>
          <w:szCs w:val="20"/>
        </w:rPr>
      </w:pPr>
    </w:p>
    <w:p w14:paraId="591BE3F2" w14:textId="6B651259" w:rsidR="00543EB7" w:rsidRPr="00C0644A" w:rsidRDefault="00290B13" w:rsidP="00C0644A">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 xml:space="preserve">Chương </w:t>
      </w:r>
      <w:r w:rsidR="00C0644A">
        <w:rPr>
          <w:rFonts w:ascii="Arial" w:hAnsi="Arial" w:cs="Arial"/>
          <w:b/>
          <w:sz w:val="20"/>
          <w:szCs w:val="20"/>
        </w:rPr>
        <w:t>II</w:t>
      </w:r>
    </w:p>
    <w:p w14:paraId="349CD5D1" w14:textId="08D924A4" w:rsidR="00543EB7" w:rsidRPr="00C0644A" w:rsidRDefault="00290B13" w:rsidP="00C0644A">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BI</w:t>
      </w:r>
      <w:r w:rsidRPr="00C0644A">
        <w:rPr>
          <w:rFonts w:ascii="Arial" w:hAnsi="Arial" w:cs="Arial"/>
          <w:b/>
          <w:sz w:val="20"/>
          <w:szCs w:val="20"/>
        </w:rPr>
        <w:t>Ể</w:t>
      </w:r>
      <w:r w:rsidRPr="00C0644A">
        <w:rPr>
          <w:rFonts w:ascii="Arial" w:hAnsi="Arial" w:cs="Arial"/>
          <w:b/>
          <w:sz w:val="20"/>
          <w:szCs w:val="20"/>
        </w:rPr>
        <w:t>U M</w:t>
      </w:r>
      <w:r w:rsidRPr="00C0644A">
        <w:rPr>
          <w:rFonts w:ascii="Arial" w:hAnsi="Arial" w:cs="Arial"/>
          <w:b/>
          <w:sz w:val="20"/>
          <w:szCs w:val="20"/>
        </w:rPr>
        <w:t>Ẫ</w:t>
      </w:r>
      <w:r w:rsidRPr="00C0644A">
        <w:rPr>
          <w:rFonts w:ascii="Arial" w:hAnsi="Arial" w:cs="Arial"/>
          <w:b/>
          <w:sz w:val="20"/>
          <w:szCs w:val="20"/>
        </w:rPr>
        <w:t>U THANH TOÁN, QUY</w:t>
      </w:r>
      <w:r w:rsidRPr="00C0644A">
        <w:rPr>
          <w:rFonts w:ascii="Arial" w:hAnsi="Arial" w:cs="Arial"/>
          <w:b/>
          <w:sz w:val="20"/>
          <w:szCs w:val="20"/>
        </w:rPr>
        <w:t>Ế</w:t>
      </w:r>
      <w:r w:rsidRPr="00C0644A">
        <w:rPr>
          <w:rFonts w:ascii="Arial" w:hAnsi="Arial" w:cs="Arial"/>
          <w:b/>
          <w:sz w:val="20"/>
          <w:szCs w:val="20"/>
        </w:rPr>
        <w:t>T TOÁN</w:t>
      </w:r>
      <w:r w:rsidR="00C0644A">
        <w:rPr>
          <w:rFonts w:ascii="Arial" w:hAnsi="Arial" w:cs="Arial"/>
          <w:sz w:val="20"/>
          <w:szCs w:val="20"/>
        </w:rPr>
        <w:t xml:space="preserve"> </w:t>
      </w:r>
      <w:r w:rsidR="00C0644A">
        <w:rPr>
          <w:rFonts w:ascii="Arial" w:hAnsi="Arial" w:cs="Arial"/>
          <w:sz w:val="20"/>
          <w:szCs w:val="20"/>
        </w:rPr>
        <w:br/>
      </w:r>
      <w:r w:rsidRPr="00C0644A">
        <w:rPr>
          <w:rFonts w:ascii="Arial" w:hAnsi="Arial" w:cs="Arial"/>
          <w:b/>
          <w:sz w:val="20"/>
          <w:szCs w:val="20"/>
        </w:rPr>
        <w:t>CHI PHÍ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74E36A98" w14:textId="77777777" w:rsidR="00C0644A" w:rsidRDefault="00C0644A" w:rsidP="00C0644A">
      <w:pPr>
        <w:adjustRightInd w:val="0"/>
        <w:snapToGrid w:val="0"/>
        <w:spacing w:after="0" w:line="240" w:lineRule="auto"/>
        <w:ind w:firstLine="720"/>
        <w:jc w:val="both"/>
        <w:rPr>
          <w:rFonts w:ascii="Arial" w:hAnsi="Arial" w:cs="Arial"/>
          <w:b/>
          <w:sz w:val="20"/>
          <w:szCs w:val="20"/>
        </w:rPr>
      </w:pPr>
    </w:p>
    <w:p w14:paraId="7FC3783B" w14:textId="39866BD4"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u 5. Bi</w:t>
      </w:r>
      <w:r w:rsidRPr="00C0644A">
        <w:rPr>
          <w:rFonts w:ascii="Arial" w:hAnsi="Arial" w:cs="Arial"/>
          <w:b/>
          <w:sz w:val="20"/>
          <w:szCs w:val="20"/>
        </w:rPr>
        <w:t>ể</w:t>
      </w:r>
      <w:r w:rsidRPr="00C0644A">
        <w:rPr>
          <w:rFonts w:ascii="Arial" w:hAnsi="Arial" w:cs="Arial"/>
          <w:b/>
          <w:sz w:val="20"/>
          <w:szCs w:val="20"/>
        </w:rPr>
        <w:t>u m</w:t>
      </w:r>
      <w:r w:rsidRPr="00C0644A">
        <w:rPr>
          <w:rFonts w:ascii="Arial" w:hAnsi="Arial" w:cs="Arial"/>
          <w:b/>
          <w:sz w:val="20"/>
          <w:szCs w:val="20"/>
        </w:rPr>
        <w:t>ẫ</w:t>
      </w:r>
      <w:r w:rsidRPr="00C0644A">
        <w:rPr>
          <w:rFonts w:ascii="Arial" w:hAnsi="Arial" w:cs="Arial"/>
          <w:b/>
          <w:sz w:val="20"/>
          <w:szCs w:val="20"/>
        </w:rPr>
        <w:t>u đ</w:t>
      </w:r>
      <w:r w:rsidRPr="00C0644A">
        <w:rPr>
          <w:rFonts w:ascii="Arial" w:hAnsi="Arial" w:cs="Arial"/>
          <w:b/>
          <w:sz w:val="20"/>
          <w:szCs w:val="20"/>
        </w:rPr>
        <w:t>ề</w:t>
      </w:r>
      <w:r w:rsidRPr="00C0644A">
        <w:rPr>
          <w:rFonts w:ascii="Arial" w:hAnsi="Arial" w:cs="Arial"/>
          <w:b/>
          <w:sz w:val="20"/>
          <w:szCs w:val="20"/>
        </w:rPr>
        <w:t xml:space="preserve"> ngh</w:t>
      </w:r>
      <w:r w:rsidRPr="00C0644A">
        <w:rPr>
          <w:rFonts w:ascii="Arial" w:hAnsi="Arial" w:cs="Arial"/>
          <w:b/>
          <w:sz w:val="20"/>
          <w:szCs w:val="20"/>
        </w:rPr>
        <w:t>ị</w:t>
      </w:r>
      <w:r w:rsidRPr="00C0644A">
        <w:rPr>
          <w:rFonts w:ascii="Arial" w:hAnsi="Arial" w:cs="Arial"/>
          <w:b/>
          <w:sz w:val="20"/>
          <w:szCs w:val="20"/>
        </w:rPr>
        <w:t xml:space="preserve"> thanh toán chi phí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 xml:space="preserve">m </w:t>
      </w:r>
      <w:r w:rsidRPr="00C0644A">
        <w:rPr>
          <w:rFonts w:ascii="Arial" w:hAnsi="Arial" w:cs="Arial"/>
          <w:b/>
          <w:sz w:val="20"/>
          <w:szCs w:val="20"/>
        </w:rPr>
        <w:t>y t</w:t>
      </w:r>
      <w:r w:rsidRPr="00C0644A">
        <w:rPr>
          <w:rFonts w:ascii="Arial" w:hAnsi="Arial" w:cs="Arial"/>
          <w:b/>
          <w:sz w:val="20"/>
          <w:szCs w:val="20"/>
        </w:rPr>
        <w:t>ế</w:t>
      </w:r>
    </w:p>
    <w:p w14:paraId="08E8705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1. Bi</w:t>
      </w:r>
      <w:r w:rsidRPr="00C0644A">
        <w:rPr>
          <w:rFonts w:ascii="Arial" w:hAnsi="Arial" w:cs="Arial"/>
          <w:sz w:val="20"/>
          <w:szCs w:val="20"/>
        </w:rPr>
        <w:t>ể</w:t>
      </w:r>
      <w:r w:rsidRPr="00C0644A">
        <w:rPr>
          <w:rFonts w:ascii="Arial" w:hAnsi="Arial" w:cs="Arial"/>
          <w:sz w:val="20"/>
          <w:szCs w:val="20"/>
        </w:rPr>
        <w:t>u m</w:t>
      </w:r>
      <w:r w:rsidRPr="00C0644A">
        <w:rPr>
          <w:rFonts w:ascii="Arial" w:hAnsi="Arial" w:cs="Arial"/>
          <w:sz w:val="20"/>
          <w:szCs w:val="20"/>
        </w:rPr>
        <w:t>ẫ</w:t>
      </w:r>
      <w:r w:rsidRPr="00C0644A">
        <w:rPr>
          <w:rFonts w:ascii="Arial" w:hAnsi="Arial" w:cs="Arial"/>
          <w:sz w:val="20"/>
          <w:szCs w:val="20"/>
        </w:rPr>
        <w:t>u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đư</w:t>
      </w:r>
      <w:r w:rsidRPr="00C0644A">
        <w:rPr>
          <w:rFonts w:ascii="Arial" w:hAnsi="Arial" w:cs="Arial"/>
          <w:sz w:val="20"/>
          <w:szCs w:val="20"/>
        </w:rPr>
        <w:t>ợ</w:t>
      </w:r>
      <w:r w:rsidRPr="00C0644A">
        <w:rPr>
          <w:rFonts w:ascii="Arial" w:hAnsi="Arial" w:cs="Arial"/>
          <w:sz w:val="20"/>
          <w:szCs w:val="20"/>
        </w:rPr>
        <w:t>c l</w:t>
      </w:r>
      <w:r w:rsidRPr="00C0644A">
        <w:rPr>
          <w:rFonts w:ascii="Arial" w:hAnsi="Arial" w:cs="Arial"/>
          <w:sz w:val="20"/>
          <w:szCs w:val="20"/>
        </w:rPr>
        <w:t>ậ</w:t>
      </w:r>
      <w:r w:rsidRPr="00C0644A">
        <w:rPr>
          <w:rFonts w:ascii="Arial" w:hAnsi="Arial" w:cs="Arial"/>
          <w:sz w:val="20"/>
          <w:szCs w:val="20"/>
        </w:rPr>
        <w:t>p dư</w:t>
      </w:r>
      <w:r w:rsidRPr="00C0644A">
        <w:rPr>
          <w:rFonts w:ascii="Arial" w:hAnsi="Arial" w:cs="Arial"/>
          <w:sz w:val="20"/>
          <w:szCs w:val="20"/>
        </w:rPr>
        <w:t>ớ</w:t>
      </w:r>
      <w:r w:rsidRPr="00C0644A">
        <w:rPr>
          <w:rFonts w:ascii="Arial" w:hAnsi="Arial" w:cs="Arial"/>
          <w:sz w:val="20"/>
          <w:szCs w:val="20"/>
        </w:rPr>
        <w:t>i d</w:t>
      </w:r>
      <w:r w:rsidRPr="00C0644A">
        <w:rPr>
          <w:rFonts w:ascii="Arial" w:hAnsi="Arial" w:cs="Arial"/>
          <w:sz w:val="20"/>
          <w:szCs w:val="20"/>
        </w:rPr>
        <w:t>ạ</w:t>
      </w:r>
      <w:r w:rsidRPr="00C0644A">
        <w:rPr>
          <w:rFonts w:ascii="Arial" w:hAnsi="Arial" w:cs="Arial"/>
          <w:sz w:val="20"/>
          <w:szCs w:val="20"/>
        </w:rPr>
        <w:t>ng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đi</w:t>
      </w:r>
      <w:r w:rsidRPr="00C0644A">
        <w:rPr>
          <w:rFonts w:ascii="Arial" w:hAnsi="Arial" w:cs="Arial"/>
          <w:sz w:val="20"/>
          <w:szCs w:val="20"/>
        </w:rPr>
        <w:t>ệ</w:t>
      </w:r>
      <w:r w:rsidRPr="00C0644A">
        <w:rPr>
          <w:rFonts w:ascii="Arial" w:hAnsi="Arial" w:cs="Arial"/>
          <w:sz w:val="20"/>
          <w:szCs w:val="20"/>
        </w:rPr>
        <w:t>n t</w:t>
      </w:r>
      <w:r w:rsidRPr="00C0644A">
        <w:rPr>
          <w:rFonts w:ascii="Arial" w:hAnsi="Arial" w:cs="Arial"/>
          <w:sz w:val="20"/>
          <w:szCs w:val="20"/>
        </w:rPr>
        <w:t>ử</w:t>
      </w:r>
      <w:r w:rsidRPr="00C0644A">
        <w:rPr>
          <w:rFonts w:ascii="Arial" w:hAnsi="Arial" w:cs="Arial"/>
          <w:sz w:val="20"/>
          <w:szCs w:val="20"/>
        </w:rPr>
        <w:t xml:space="preserve"> (sau đây g</w:t>
      </w:r>
      <w:r w:rsidRPr="00C0644A">
        <w:rPr>
          <w:rFonts w:ascii="Arial" w:hAnsi="Arial" w:cs="Arial"/>
          <w:sz w:val="20"/>
          <w:szCs w:val="20"/>
        </w:rPr>
        <w:t>ọ</w:t>
      </w:r>
      <w:r w:rsidRPr="00C0644A">
        <w:rPr>
          <w:rFonts w:ascii="Arial" w:hAnsi="Arial" w:cs="Arial"/>
          <w:sz w:val="20"/>
          <w:szCs w:val="20"/>
        </w:rPr>
        <w:t>i là h</w:t>
      </w:r>
      <w:r w:rsidRPr="00C0644A">
        <w:rPr>
          <w:rFonts w:ascii="Arial" w:hAnsi="Arial" w:cs="Arial"/>
          <w:sz w:val="20"/>
          <w:szCs w:val="20"/>
        </w:rPr>
        <w:t>ồ</w:t>
      </w:r>
      <w:r w:rsidRPr="00C0644A">
        <w:rPr>
          <w:rFonts w:ascii="Arial" w:hAnsi="Arial" w:cs="Arial"/>
          <w:sz w:val="20"/>
          <w:szCs w:val="20"/>
        </w:rPr>
        <w:t xml:space="preserve"> sơ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bao g</w:t>
      </w:r>
      <w:r w:rsidRPr="00C0644A">
        <w:rPr>
          <w:rFonts w:ascii="Arial" w:hAnsi="Arial" w:cs="Arial"/>
          <w:sz w:val="20"/>
          <w:szCs w:val="20"/>
        </w:rPr>
        <w:t>ồ</w:t>
      </w:r>
      <w:r w:rsidRPr="00C0644A">
        <w:rPr>
          <w:rFonts w:ascii="Arial" w:hAnsi="Arial" w:cs="Arial"/>
          <w:sz w:val="20"/>
          <w:szCs w:val="20"/>
        </w:rPr>
        <w:t>m:</w:t>
      </w:r>
    </w:p>
    <w:p w14:paraId="582970B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a) B</w:t>
      </w:r>
      <w:r w:rsidRPr="00C0644A">
        <w:rPr>
          <w:rFonts w:ascii="Arial" w:hAnsi="Arial" w:cs="Arial"/>
          <w:sz w:val="20"/>
          <w:szCs w:val="20"/>
        </w:rPr>
        <w:t>ả</w:t>
      </w:r>
      <w:r w:rsidRPr="00C0644A">
        <w:rPr>
          <w:rFonts w:ascii="Arial" w:hAnsi="Arial" w:cs="Arial"/>
          <w:sz w:val="20"/>
          <w:szCs w:val="20"/>
        </w:rPr>
        <w:t>ng kê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(sau đây g</w:t>
      </w:r>
      <w:r w:rsidRPr="00C0644A">
        <w:rPr>
          <w:rFonts w:ascii="Arial" w:hAnsi="Arial" w:cs="Arial"/>
          <w:sz w:val="20"/>
          <w:szCs w:val="20"/>
        </w:rPr>
        <w:t>ọ</w:t>
      </w:r>
      <w:r w:rsidRPr="00C0644A">
        <w:rPr>
          <w:rFonts w:ascii="Arial" w:hAnsi="Arial" w:cs="Arial"/>
          <w:sz w:val="20"/>
          <w:szCs w:val="20"/>
        </w:rPr>
        <w:t>i là B</w:t>
      </w:r>
      <w:r w:rsidRPr="00C0644A">
        <w:rPr>
          <w:rFonts w:ascii="Arial" w:hAnsi="Arial" w:cs="Arial"/>
          <w:sz w:val="20"/>
          <w:szCs w:val="20"/>
        </w:rPr>
        <w:t>ả</w:t>
      </w:r>
      <w:r w:rsidRPr="00C0644A">
        <w:rPr>
          <w:rFonts w:ascii="Arial" w:hAnsi="Arial" w:cs="Arial"/>
          <w:sz w:val="20"/>
          <w:szCs w:val="20"/>
        </w:rPr>
        <w:t>ng kê chi ti</w:t>
      </w:r>
      <w:r w:rsidRPr="00C0644A">
        <w:rPr>
          <w:rFonts w:ascii="Arial" w:hAnsi="Arial" w:cs="Arial"/>
          <w:sz w:val="20"/>
          <w:szCs w:val="20"/>
        </w:rPr>
        <w:t>ế</w:t>
      </w:r>
      <w:r w:rsidRPr="00C0644A">
        <w:rPr>
          <w:rFonts w:ascii="Arial" w:hAnsi="Arial" w:cs="Arial"/>
          <w:sz w:val="20"/>
          <w:szCs w:val="20"/>
        </w:rPr>
        <w:t>t) đư</w:t>
      </w:r>
      <w:r w:rsidRPr="00C0644A">
        <w:rPr>
          <w:rFonts w:ascii="Arial" w:hAnsi="Arial" w:cs="Arial"/>
          <w:sz w:val="20"/>
          <w:szCs w:val="20"/>
        </w:rPr>
        <w:t>ợ</w:t>
      </w:r>
      <w:r w:rsidRPr="00C0644A">
        <w:rPr>
          <w:rFonts w:ascii="Arial" w:hAnsi="Arial" w:cs="Arial"/>
          <w:sz w:val="20"/>
          <w:szCs w:val="20"/>
        </w:rPr>
        <w:t>c l</w:t>
      </w:r>
      <w:r w:rsidRPr="00C0644A">
        <w:rPr>
          <w:rFonts w:ascii="Arial" w:hAnsi="Arial" w:cs="Arial"/>
          <w:sz w:val="20"/>
          <w:szCs w:val="20"/>
        </w:rPr>
        <w:t>ậ</w:t>
      </w:r>
      <w:r w:rsidRPr="00C0644A">
        <w:rPr>
          <w:rFonts w:ascii="Arial" w:hAnsi="Arial" w:cs="Arial"/>
          <w:sz w:val="20"/>
          <w:szCs w:val="20"/>
        </w:rPr>
        <w:t>p theo chu</w:t>
      </w:r>
      <w:r w:rsidRPr="00C0644A">
        <w:rPr>
          <w:rFonts w:ascii="Arial" w:hAnsi="Arial" w:cs="Arial"/>
          <w:sz w:val="20"/>
          <w:szCs w:val="20"/>
        </w:rPr>
        <w:t>ẩ</w:t>
      </w:r>
      <w:r w:rsidRPr="00C0644A">
        <w:rPr>
          <w:rFonts w:ascii="Arial" w:hAnsi="Arial" w:cs="Arial"/>
          <w:sz w:val="20"/>
          <w:szCs w:val="20"/>
        </w:rPr>
        <w:t>n và đ</w:t>
      </w:r>
      <w:r w:rsidRPr="00C0644A">
        <w:rPr>
          <w:rFonts w:ascii="Arial" w:hAnsi="Arial" w:cs="Arial"/>
          <w:sz w:val="20"/>
          <w:szCs w:val="20"/>
        </w:rPr>
        <w:t>ị</w:t>
      </w:r>
      <w:r w:rsidRPr="00C0644A">
        <w:rPr>
          <w:rFonts w:ascii="Arial" w:hAnsi="Arial" w:cs="Arial"/>
          <w:sz w:val="20"/>
          <w:szCs w:val="20"/>
        </w:rPr>
        <w:t>nh d</w:t>
      </w:r>
      <w:r w:rsidRPr="00C0644A">
        <w:rPr>
          <w:rFonts w:ascii="Arial" w:hAnsi="Arial" w:cs="Arial"/>
          <w:sz w:val="20"/>
          <w:szCs w:val="20"/>
        </w:rPr>
        <w:t>ạ</w:t>
      </w:r>
      <w:r w:rsidRPr="00C0644A">
        <w:rPr>
          <w:rFonts w:ascii="Arial" w:hAnsi="Arial" w:cs="Arial"/>
          <w:sz w:val="20"/>
          <w:szCs w:val="20"/>
        </w:rPr>
        <w:t>ng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do B</w:t>
      </w:r>
      <w:r w:rsidRPr="00C0644A">
        <w:rPr>
          <w:rFonts w:ascii="Arial" w:hAnsi="Arial" w:cs="Arial"/>
          <w:sz w:val="20"/>
          <w:szCs w:val="20"/>
        </w:rPr>
        <w:t>ộ</w:t>
      </w:r>
      <w:r w:rsidRPr="00C0644A">
        <w:rPr>
          <w:rFonts w:ascii="Arial" w:hAnsi="Arial" w:cs="Arial"/>
          <w:sz w:val="20"/>
          <w:szCs w:val="20"/>
        </w:rPr>
        <w:t xml:space="preserve"> trư</w:t>
      </w:r>
      <w:r w:rsidRPr="00C0644A">
        <w:rPr>
          <w:rFonts w:ascii="Arial" w:hAnsi="Arial" w:cs="Arial"/>
          <w:sz w:val="20"/>
          <w:szCs w:val="20"/>
        </w:rPr>
        <w:t>ở</w:t>
      </w:r>
      <w:r w:rsidRPr="00C0644A">
        <w:rPr>
          <w:rFonts w:ascii="Arial" w:hAnsi="Arial" w:cs="Arial"/>
          <w:sz w:val="20"/>
          <w:szCs w:val="20"/>
        </w:rPr>
        <w:t>ng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130/QĐ-BYT ngày 18 tháng 01 năm 2023 quy đ</w:t>
      </w:r>
      <w:r w:rsidRPr="00C0644A">
        <w:rPr>
          <w:rFonts w:ascii="Arial" w:hAnsi="Arial" w:cs="Arial"/>
          <w:sz w:val="20"/>
          <w:szCs w:val="20"/>
        </w:rPr>
        <w:t>ị</w:t>
      </w:r>
      <w:r w:rsidRPr="00C0644A">
        <w:rPr>
          <w:rFonts w:ascii="Arial" w:hAnsi="Arial" w:cs="Arial"/>
          <w:sz w:val="20"/>
          <w:szCs w:val="20"/>
        </w:rPr>
        <w:t>nh chu</w:t>
      </w:r>
      <w:r w:rsidRPr="00C0644A">
        <w:rPr>
          <w:rFonts w:ascii="Arial" w:hAnsi="Arial" w:cs="Arial"/>
          <w:sz w:val="20"/>
          <w:szCs w:val="20"/>
        </w:rPr>
        <w:t>ẩ</w:t>
      </w:r>
      <w:r w:rsidRPr="00C0644A">
        <w:rPr>
          <w:rFonts w:ascii="Arial" w:hAnsi="Arial" w:cs="Arial"/>
          <w:sz w:val="20"/>
          <w:szCs w:val="20"/>
        </w:rPr>
        <w:t>n và đ</w:t>
      </w:r>
      <w:r w:rsidRPr="00C0644A">
        <w:rPr>
          <w:rFonts w:ascii="Arial" w:hAnsi="Arial" w:cs="Arial"/>
          <w:sz w:val="20"/>
          <w:szCs w:val="20"/>
        </w:rPr>
        <w:t>ị</w:t>
      </w:r>
      <w:r w:rsidRPr="00C0644A">
        <w:rPr>
          <w:rFonts w:ascii="Arial" w:hAnsi="Arial" w:cs="Arial"/>
          <w:sz w:val="20"/>
          <w:szCs w:val="20"/>
        </w:rPr>
        <w:t>nh d</w:t>
      </w:r>
      <w:r w:rsidRPr="00C0644A">
        <w:rPr>
          <w:rFonts w:ascii="Arial" w:hAnsi="Arial" w:cs="Arial"/>
          <w:sz w:val="20"/>
          <w:szCs w:val="20"/>
        </w:rPr>
        <w:t>ạ</w:t>
      </w:r>
      <w:r w:rsidRPr="00C0644A">
        <w:rPr>
          <w:rFonts w:ascii="Arial" w:hAnsi="Arial" w:cs="Arial"/>
          <w:sz w:val="20"/>
          <w:szCs w:val="20"/>
        </w:rPr>
        <w:t>ng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đ</w:t>
      </w:r>
      <w:r w:rsidRPr="00C0644A">
        <w:rPr>
          <w:rFonts w:ascii="Arial" w:hAnsi="Arial" w:cs="Arial"/>
          <w:sz w:val="20"/>
          <w:szCs w:val="20"/>
        </w:rPr>
        <w:t>ầ</w:t>
      </w:r>
      <w:r w:rsidRPr="00C0644A">
        <w:rPr>
          <w:rFonts w:ascii="Arial" w:hAnsi="Arial" w:cs="Arial"/>
          <w:sz w:val="20"/>
          <w:szCs w:val="20"/>
        </w:rPr>
        <w:t>u ra ph</w:t>
      </w:r>
      <w:r w:rsidRPr="00C0644A">
        <w:rPr>
          <w:rFonts w:ascii="Arial" w:hAnsi="Arial" w:cs="Arial"/>
          <w:sz w:val="20"/>
          <w:szCs w:val="20"/>
        </w:rPr>
        <w:t>ụ</w:t>
      </w:r>
      <w:r w:rsidRPr="00C0644A">
        <w:rPr>
          <w:rFonts w:ascii="Arial" w:hAnsi="Arial" w:cs="Arial"/>
          <w:sz w:val="20"/>
          <w:szCs w:val="20"/>
        </w:rPr>
        <w:t>c v</w:t>
      </w:r>
      <w:r w:rsidRPr="00C0644A">
        <w:rPr>
          <w:rFonts w:ascii="Arial" w:hAnsi="Arial" w:cs="Arial"/>
          <w:sz w:val="20"/>
          <w:szCs w:val="20"/>
        </w:rPr>
        <w:t>ụ</w:t>
      </w:r>
      <w:r w:rsidRPr="00C0644A">
        <w:rPr>
          <w:rFonts w:ascii="Arial" w:hAnsi="Arial" w:cs="Arial"/>
          <w:sz w:val="20"/>
          <w:szCs w:val="20"/>
        </w:rPr>
        <w:t xml:space="preserve"> </w:t>
      </w:r>
      <w:r w:rsidRPr="00C0644A">
        <w:rPr>
          <w:rFonts w:ascii="Arial" w:hAnsi="Arial" w:cs="Arial"/>
          <w:sz w:val="20"/>
          <w:szCs w:val="20"/>
        </w:rPr>
        <w:lastRenderedPageBreak/>
        <w:t>vi</w:t>
      </w:r>
      <w:r w:rsidRPr="00C0644A">
        <w:rPr>
          <w:rFonts w:ascii="Arial" w:hAnsi="Arial" w:cs="Arial"/>
          <w:sz w:val="20"/>
          <w:szCs w:val="20"/>
        </w:rPr>
        <w:t>ệ</w:t>
      </w:r>
      <w:r w:rsidRPr="00C0644A">
        <w:rPr>
          <w:rFonts w:ascii="Arial" w:hAnsi="Arial" w:cs="Arial"/>
          <w:sz w:val="20"/>
          <w:szCs w:val="20"/>
        </w:rPr>
        <w:t>c qu</w:t>
      </w:r>
      <w:r w:rsidRPr="00C0644A">
        <w:rPr>
          <w:rFonts w:ascii="Arial" w:hAnsi="Arial" w:cs="Arial"/>
          <w:sz w:val="20"/>
          <w:szCs w:val="20"/>
        </w:rPr>
        <w:t>ả</w:t>
      </w:r>
      <w:r w:rsidRPr="00C0644A">
        <w:rPr>
          <w:rFonts w:ascii="Arial" w:hAnsi="Arial" w:cs="Arial"/>
          <w:sz w:val="20"/>
          <w:szCs w:val="20"/>
        </w:rPr>
        <w:t>n lý, giám đ</w:t>
      </w:r>
      <w:r w:rsidRPr="00C0644A">
        <w:rPr>
          <w:rFonts w:ascii="Arial" w:hAnsi="Arial" w:cs="Arial"/>
          <w:sz w:val="20"/>
          <w:szCs w:val="20"/>
        </w:rPr>
        <w:t>ị</w:t>
      </w:r>
      <w:r w:rsidRPr="00C0644A">
        <w:rPr>
          <w:rFonts w:ascii="Arial" w:hAnsi="Arial" w:cs="Arial"/>
          <w:sz w:val="20"/>
          <w:szCs w:val="20"/>
        </w:rPr>
        <w:t>nh, thanh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w:t>
      </w:r>
      <w:r w:rsidRPr="00C0644A">
        <w:rPr>
          <w:rFonts w:ascii="Arial" w:hAnsi="Arial" w:cs="Arial"/>
          <w:sz w:val="20"/>
          <w:szCs w:val="20"/>
        </w:rPr>
        <w:t>h và gi</w:t>
      </w:r>
      <w:r w:rsidRPr="00C0644A">
        <w:rPr>
          <w:rFonts w:ascii="Arial" w:hAnsi="Arial" w:cs="Arial"/>
          <w:sz w:val="20"/>
          <w:szCs w:val="20"/>
        </w:rPr>
        <w:t>ả</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các ch</w:t>
      </w:r>
      <w:r w:rsidRPr="00C0644A">
        <w:rPr>
          <w:rFonts w:ascii="Arial" w:hAnsi="Arial" w:cs="Arial"/>
          <w:sz w:val="20"/>
          <w:szCs w:val="20"/>
        </w:rPr>
        <w:t>ế</w:t>
      </w:r>
      <w:r w:rsidRPr="00C0644A">
        <w:rPr>
          <w:rFonts w:ascii="Arial" w:hAnsi="Arial" w:cs="Arial"/>
          <w:sz w:val="20"/>
          <w:szCs w:val="20"/>
        </w:rPr>
        <w:t xml:space="preserve"> đ</w:t>
      </w:r>
      <w:r w:rsidRPr="00C0644A">
        <w:rPr>
          <w:rFonts w:ascii="Arial" w:hAnsi="Arial" w:cs="Arial"/>
          <w:sz w:val="20"/>
          <w:szCs w:val="20"/>
        </w:rPr>
        <w:t>ộ</w:t>
      </w:r>
      <w:r w:rsidRPr="00C0644A">
        <w:rPr>
          <w:rFonts w:ascii="Arial" w:hAnsi="Arial" w:cs="Arial"/>
          <w:sz w:val="20"/>
          <w:szCs w:val="20"/>
        </w:rPr>
        <w:t xml:space="preserve"> liên quan đư</w:t>
      </w:r>
      <w:r w:rsidRPr="00C0644A">
        <w:rPr>
          <w:rFonts w:ascii="Arial" w:hAnsi="Arial" w:cs="Arial"/>
          <w:sz w:val="20"/>
          <w:szCs w:val="20"/>
        </w:rPr>
        <w:t>ợ</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a đ</w:t>
      </w:r>
      <w:r w:rsidRPr="00C0644A">
        <w:rPr>
          <w:rFonts w:ascii="Arial" w:hAnsi="Arial" w:cs="Arial"/>
          <w:sz w:val="20"/>
          <w:szCs w:val="20"/>
        </w:rPr>
        <w:t>ổ</w:t>
      </w:r>
      <w:r w:rsidRPr="00C0644A">
        <w:rPr>
          <w:rFonts w:ascii="Arial" w:hAnsi="Arial" w:cs="Arial"/>
          <w:sz w:val="20"/>
          <w:szCs w:val="20"/>
        </w:rPr>
        <w:t>i, b</w:t>
      </w:r>
      <w:r w:rsidRPr="00C0644A">
        <w:rPr>
          <w:rFonts w:ascii="Arial" w:hAnsi="Arial" w:cs="Arial"/>
          <w:sz w:val="20"/>
          <w:szCs w:val="20"/>
        </w:rPr>
        <w:t>ổ</w:t>
      </w:r>
      <w:r w:rsidRPr="00C0644A">
        <w:rPr>
          <w:rFonts w:ascii="Arial" w:hAnsi="Arial" w:cs="Arial"/>
          <w:sz w:val="20"/>
          <w:szCs w:val="20"/>
        </w:rPr>
        <w:t xml:space="preserve"> sung b</w:t>
      </w:r>
      <w:r w:rsidRPr="00C0644A">
        <w:rPr>
          <w:rFonts w:ascii="Arial" w:hAnsi="Arial" w:cs="Arial"/>
          <w:sz w:val="20"/>
          <w:szCs w:val="20"/>
        </w:rPr>
        <w:t>ở</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4750/QĐ-BYT ngày 29 tháng 12 năm 2023 và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 ngày 29 tháng 10 năm 2024;</w:t>
      </w:r>
    </w:p>
    <w:p w14:paraId="48D643DF"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b) B</w:t>
      </w:r>
      <w:r w:rsidRPr="00C0644A">
        <w:rPr>
          <w:rFonts w:ascii="Arial" w:hAnsi="Arial" w:cs="Arial"/>
          <w:sz w:val="20"/>
          <w:szCs w:val="20"/>
        </w:rPr>
        <w:t>ả</w:t>
      </w:r>
      <w:r w:rsidRPr="00C0644A">
        <w:rPr>
          <w:rFonts w:ascii="Arial" w:hAnsi="Arial" w:cs="Arial"/>
          <w:sz w:val="20"/>
          <w:szCs w:val="20"/>
        </w:rPr>
        <w:t>ng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(sau đ</w:t>
      </w:r>
      <w:r w:rsidRPr="00C0644A">
        <w:rPr>
          <w:rFonts w:ascii="Arial" w:hAnsi="Arial" w:cs="Arial"/>
          <w:sz w:val="20"/>
          <w:szCs w:val="20"/>
        </w:rPr>
        <w:t>ây g</w:t>
      </w:r>
      <w:r w:rsidRPr="00C0644A">
        <w:rPr>
          <w:rFonts w:ascii="Arial" w:hAnsi="Arial" w:cs="Arial"/>
          <w:sz w:val="20"/>
          <w:szCs w:val="20"/>
        </w:rPr>
        <w:t>ọ</w:t>
      </w:r>
      <w:r w:rsidRPr="00C0644A">
        <w:rPr>
          <w:rFonts w:ascii="Arial" w:hAnsi="Arial" w:cs="Arial"/>
          <w:sz w:val="20"/>
          <w:szCs w:val="20"/>
        </w:rPr>
        <w:t>i là B</w:t>
      </w:r>
      <w:r w:rsidRPr="00C0644A">
        <w:rPr>
          <w:rFonts w:ascii="Arial" w:hAnsi="Arial" w:cs="Arial"/>
          <w:sz w:val="20"/>
          <w:szCs w:val="20"/>
        </w:rPr>
        <w:t>ả</w:t>
      </w:r>
      <w:r w:rsidRPr="00C0644A">
        <w:rPr>
          <w:rFonts w:ascii="Arial" w:hAnsi="Arial" w:cs="Arial"/>
          <w:sz w:val="20"/>
          <w:szCs w:val="20"/>
        </w:rPr>
        <w:t>ng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đư</w:t>
      </w:r>
      <w:r w:rsidRPr="00C0644A">
        <w:rPr>
          <w:rFonts w:ascii="Arial" w:hAnsi="Arial" w:cs="Arial"/>
          <w:sz w:val="20"/>
          <w:szCs w:val="20"/>
        </w:rPr>
        <w:t>ợ</w:t>
      </w:r>
      <w:r w:rsidRPr="00C0644A">
        <w:rPr>
          <w:rFonts w:ascii="Arial" w:hAnsi="Arial" w:cs="Arial"/>
          <w:sz w:val="20"/>
          <w:szCs w:val="20"/>
        </w:rPr>
        <w:t>c l</w:t>
      </w:r>
      <w:r w:rsidRPr="00C0644A">
        <w:rPr>
          <w:rFonts w:ascii="Arial" w:hAnsi="Arial" w:cs="Arial"/>
          <w:sz w:val="20"/>
          <w:szCs w:val="20"/>
        </w:rPr>
        <w:t>ậ</w:t>
      </w:r>
      <w:r w:rsidRPr="00C0644A">
        <w:rPr>
          <w:rFonts w:ascii="Arial" w:hAnsi="Arial" w:cs="Arial"/>
          <w:sz w:val="20"/>
          <w:szCs w:val="20"/>
        </w:rPr>
        <w:t>p h</w:t>
      </w:r>
      <w:r w:rsidRPr="00C0644A">
        <w:rPr>
          <w:rFonts w:ascii="Arial" w:hAnsi="Arial" w:cs="Arial"/>
          <w:sz w:val="20"/>
          <w:szCs w:val="20"/>
        </w:rPr>
        <w:t>ằ</w:t>
      </w:r>
      <w:r w:rsidRPr="00C0644A">
        <w:rPr>
          <w:rFonts w:ascii="Arial" w:hAnsi="Arial" w:cs="Arial"/>
          <w:sz w:val="20"/>
          <w:szCs w:val="20"/>
        </w:rPr>
        <w:t>ng tháng theo chu</w:t>
      </w:r>
      <w:r w:rsidRPr="00C0644A">
        <w:rPr>
          <w:rFonts w:ascii="Arial" w:hAnsi="Arial" w:cs="Arial"/>
          <w:sz w:val="20"/>
          <w:szCs w:val="20"/>
        </w:rPr>
        <w:t>ẩ</w:t>
      </w:r>
      <w:r w:rsidRPr="00C0644A">
        <w:rPr>
          <w:rFonts w:ascii="Arial" w:hAnsi="Arial" w:cs="Arial"/>
          <w:sz w:val="20"/>
          <w:szCs w:val="20"/>
        </w:rPr>
        <w:t>n và đ</w:t>
      </w:r>
      <w:r w:rsidRPr="00C0644A">
        <w:rPr>
          <w:rFonts w:ascii="Arial" w:hAnsi="Arial" w:cs="Arial"/>
          <w:sz w:val="20"/>
          <w:szCs w:val="20"/>
        </w:rPr>
        <w:t>ị</w:t>
      </w:r>
      <w:r w:rsidRPr="00C0644A">
        <w:rPr>
          <w:rFonts w:ascii="Arial" w:hAnsi="Arial" w:cs="Arial"/>
          <w:sz w:val="20"/>
          <w:szCs w:val="20"/>
        </w:rPr>
        <w:t>nh d</w:t>
      </w:r>
      <w:r w:rsidRPr="00C0644A">
        <w:rPr>
          <w:rFonts w:ascii="Arial" w:hAnsi="Arial" w:cs="Arial"/>
          <w:sz w:val="20"/>
          <w:szCs w:val="20"/>
        </w:rPr>
        <w:t>ạ</w:t>
      </w:r>
      <w:r w:rsidRPr="00C0644A">
        <w:rPr>
          <w:rFonts w:ascii="Arial" w:hAnsi="Arial" w:cs="Arial"/>
          <w:sz w:val="20"/>
          <w:szCs w:val="20"/>
        </w:rPr>
        <w:t>ng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theo M</w:t>
      </w:r>
      <w:r w:rsidRPr="00C0644A">
        <w:rPr>
          <w:rFonts w:ascii="Arial" w:hAnsi="Arial" w:cs="Arial"/>
          <w:sz w:val="20"/>
          <w:szCs w:val="20"/>
        </w:rPr>
        <w:t>ẫ</w:t>
      </w:r>
      <w:r w:rsidRPr="00C0644A">
        <w:rPr>
          <w:rFonts w:ascii="Arial" w:hAnsi="Arial" w:cs="Arial"/>
          <w:sz w:val="20"/>
          <w:szCs w:val="20"/>
        </w:rPr>
        <w:t>u s</w:t>
      </w:r>
      <w:r w:rsidRPr="00C0644A">
        <w:rPr>
          <w:rFonts w:ascii="Arial" w:hAnsi="Arial" w:cs="Arial"/>
          <w:sz w:val="20"/>
          <w:szCs w:val="20"/>
        </w:rPr>
        <w:t>ố</w:t>
      </w:r>
      <w:r w:rsidRPr="00C0644A">
        <w:rPr>
          <w:rFonts w:ascii="Arial" w:hAnsi="Arial" w:cs="Arial"/>
          <w:sz w:val="20"/>
          <w:szCs w:val="20"/>
        </w:rPr>
        <w:t xml:space="preserve"> 01/BH Ph</w:t>
      </w:r>
      <w:r w:rsidRPr="00C0644A">
        <w:rPr>
          <w:rFonts w:ascii="Arial" w:hAnsi="Arial" w:cs="Arial"/>
          <w:sz w:val="20"/>
          <w:szCs w:val="20"/>
        </w:rPr>
        <w:t>ụ</w:t>
      </w:r>
      <w:r w:rsidRPr="00C0644A">
        <w:rPr>
          <w:rFonts w:ascii="Arial" w:hAnsi="Arial" w:cs="Arial"/>
          <w:sz w:val="20"/>
          <w:szCs w:val="20"/>
        </w:rPr>
        <w:t xml:space="preserve"> l</w:t>
      </w:r>
      <w:r w:rsidRPr="00C0644A">
        <w:rPr>
          <w:rFonts w:ascii="Arial" w:hAnsi="Arial" w:cs="Arial"/>
          <w:sz w:val="20"/>
          <w:szCs w:val="20"/>
        </w:rPr>
        <w:t>ụ</w:t>
      </w:r>
      <w:r w:rsidRPr="00C0644A">
        <w:rPr>
          <w:rFonts w:ascii="Arial" w:hAnsi="Arial" w:cs="Arial"/>
          <w:sz w:val="20"/>
          <w:szCs w:val="20"/>
        </w:rPr>
        <w:t>c I ban hành kèm theo Thông tư này;</w:t>
      </w:r>
    </w:p>
    <w:p w14:paraId="5EF6939B" w14:textId="26222B15"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 Báo cáo quy</w:t>
      </w:r>
      <w:r w:rsidRPr="00C0644A">
        <w:rPr>
          <w:rFonts w:ascii="Arial" w:hAnsi="Arial" w:cs="Arial"/>
          <w:sz w:val="20"/>
          <w:szCs w:val="20"/>
        </w:rPr>
        <w:t>ế</w:t>
      </w:r>
      <w:r w:rsidRPr="00C0644A">
        <w:rPr>
          <w:rFonts w:ascii="Arial" w:hAnsi="Arial" w:cs="Arial"/>
          <w:sz w:val="20"/>
          <w:szCs w:val="20"/>
        </w:rPr>
        <w:t>t toán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(sau đây g</w:t>
      </w:r>
      <w:r w:rsidRPr="00C0644A">
        <w:rPr>
          <w:rFonts w:ascii="Arial" w:hAnsi="Arial" w:cs="Arial"/>
          <w:sz w:val="20"/>
          <w:szCs w:val="20"/>
        </w:rPr>
        <w:t>ọ</w:t>
      </w:r>
      <w:r w:rsidRPr="00C0644A">
        <w:rPr>
          <w:rFonts w:ascii="Arial" w:hAnsi="Arial" w:cs="Arial"/>
          <w:sz w:val="20"/>
          <w:szCs w:val="20"/>
        </w:rPr>
        <w:t>i là Báo cáo quy</w:t>
      </w:r>
      <w:r w:rsidRPr="00C0644A">
        <w:rPr>
          <w:rFonts w:ascii="Arial" w:hAnsi="Arial" w:cs="Arial"/>
          <w:sz w:val="20"/>
          <w:szCs w:val="20"/>
        </w:rPr>
        <w:t>ế</w:t>
      </w:r>
      <w:r w:rsidRPr="00C0644A">
        <w:rPr>
          <w:rFonts w:ascii="Arial" w:hAnsi="Arial" w:cs="Arial"/>
          <w:sz w:val="20"/>
          <w:szCs w:val="20"/>
        </w:rPr>
        <w:t>t toán) đư</w:t>
      </w:r>
      <w:r w:rsidRPr="00C0644A">
        <w:rPr>
          <w:rFonts w:ascii="Arial" w:hAnsi="Arial" w:cs="Arial"/>
          <w:sz w:val="20"/>
          <w:szCs w:val="20"/>
        </w:rPr>
        <w:t>ợ</w:t>
      </w:r>
      <w:r w:rsidRPr="00C0644A">
        <w:rPr>
          <w:rFonts w:ascii="Arial" w:hAnsi="Arial" w:cs="Arial"/>
          <w:sz w:val="20"/>
          <w:szCs w:val="20"/>
        </w:rPr>
        <w:t>c l</w:t>
      </w:r>
      <w:r w:rsidRPr="00C0644A">
        <w:rPr>
          <w:rFonts w:ascii="Arial" w:hAnsi="Arial" w:cs="Arial"/>
          <w:sz w:val="20"/>
          <w:szCs w:val="20"/>
        </w:rPr>
        <w:t>ậ</w:t>
      </w:r>
      <w:r w:rsidRPr="00C0644A">
        <w:rPr>
          <w:rFonts w:ascii="Arial" w:hAnsi="Arial" w:cs="Arial"/>
          <w:sz w:val="20"/>
          <w:szCs w:val="20"/>
        </w:rPr>
        <w:t>p h</w:t>
      </w:r>
      <w:r w:rsidRPr="00C0644A">
        <w:rPr>
          <w:rFonts w:ascii="Arial" w:hAnsi="Arial" w:cs="Arial"/>
          <w:sz w:val="20"/>
          <w:szCs w:val="20"/>
        </w:rPr>
        <w:t>ằ</w:t>
      </w:r>
      <w:r w:rsidRPr="00C0644A">
        <w:rPr>
          <w:rFonts w:ascii="Arial" w:hAnsi="Arial" w:cs="Arial"/>
          <w:sz w:val="20"/>
          <w:szCs w:val="20"/>
        </w:rPr>
        <w:t>ng quý theo</w:t>
      </w:r>
      <w:r w:rsidRPr="00C0644A">
        <w:rPr>
          <w:rFonts w:ascii="Arial" w:hAnsi="Arial" w:cs="Arial"/>
          <w:sz w:val="20"/>
          <w:szCs w:val="20"/>
        </w:rPr>
        <w:t xml:space="preserve"> M</w:t>
      </w:r>
      <w:r w:rsidRPr="00C0644A">
        <w:rPr>
          <w:rFonts w:ascii="Arial" w:hAnsi="Arial" w:cs="Arial"/>
          <w:sz w:val="20"/>
          <w:szCs w:val="20"/>
        </w:rPr>
        <w:t>ẫ</w:t>
      </w:r>
      <w:r w:rsidRPr="00C0644A">
        <w:rPr>
          <w:rFonts w:ascii="Arial" w:hAnsi="Arial" w:cs="Arial"/>
          <w:sz w:val="20"/>
          <w:szCs w:val="20"/>
        </w:rPr>
        <w:t>u s</w:t>
      </w:r>
      <w:r w:rsidRPr="00C0644A">
        <w:rPr>
          <w:rFonts w:ascii="Arial" w:hAnsi="Arial" w:cs="Arial"/>
          <w:sz w:val="20"/>
          <w:szCs w:val="20"/>
        </w:rPr>
        <w:t>ố</w:t>
      </w:r>
      <w:r w:rsidRPr="00C0644A">
        <w:rPr>
          <w:rFonts w:ascii="Arial" w:hAnsi="Arial" w:cs="Arial"/>
          <w:sz w:val="20"/>
          <w:szCs w:val="20"/>
        </w:rPr>
        <w:t xml:space="preserve"> 02/BH Ph</w:t>
      </w:r>
      <w:r w:rsidRPr="00C0644A">
        <w:rPr>
          <w:rFonts w:ascii="Arial" w:hAnsi="Arial" w:cs="Arial"/>
          <w:sz w:val="20"/>
          <w:szCs w:val="20"/>
        </w:rPr>
        <w:t>ụ</w:t>
      </w:r>
      <w:r w:rsidRPr="00C0644A">
        <w:rPr>
          <w:rFonts w:ascii="Arial" w:hAnsi="Arial" w:cs="Arial"/>
          <w:sz w:val="20"/>
          <w:szCs w:val="20"/>
        </w:rPr>
        <w:t xml:space="preserve"> l</w:t>
      </w:r>
      <w:r w:rsidRPr="00C0644A">
        <w:rPr>
          <w:rFonts w:ascii="Arial" w:hAnsi="Arial" w:cs="Arial"/>
          <w:sz w:val="20"/>
          <w:szCs w:val="20"/>
        </w:rPr>
        <w:t>ụ</w:t>
      </w:r>
      <w:r w:rsidRPr="00C0644A">
        <w:rPr>
          <w:rFonts w:ascii="Arial" w:hAnsi="Arial" w:cs="Arial"/>
          <w:sz w:val="20"/>
          <w:szCs w:val="20"/>
        </w:rPr>
        <w:t>c I ban hành kèm theo Thông tư này.</w:t>
      </w:r>
    </w:p>
    <w:p w14:paraId="1DE95D11" w14:textId="1299BF0B" w:rsidR="00543EB7" w:rsidRPr="00C0644A" w:rsidRDefault="00290B13" w:rsidP="00C0644A">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2. H</w:t>
      </w:r>
      <w:r w:rsidRPr="00C0644A">
        <w:rPr>
          <w:rFonts w:ascii="Arial" w:hAnsi="Arial" w:cs="Arial"/>
          <w:sz w:val="20"/>
          <w:szCs w:val="20"/>
        </w:rPr>
        <w:t>ồ</w:t>
      </w:r>
      <w:r w:rsidRPr="00C0644A">
        <w:rPr>
          <w:rFonts w:ascii="Arial" w:hAnsi="Arial" w:cs="Arial"/>
          <w:sz w:val="20"/>
          <w:szCs w:val="20"/>
        </w:rPr>
        <w:t xml:space="preserve"> sơ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do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l</w:t>
      </w:r>
      <w:r w:rsidRPr="00C0644A">
        <w:rPr>
          <w:rFonts w:ascii="Arial" w:hAnsi="Arial" w:cs="Arial"/>
          <w:sz w:val="20"/>
          <w:szCs w:val="20"/>
        </w:rPr>
        <w:t>ậ</w:t>
      </w:r>
      <w:r w:rsidRPr="00C0644A">
        <w:rPr>
          <w:rFonts w:ascii="Arial" w:hAnsi="Arial" w:cs="Arial"/>
          <w:sz w:val="20"/>
          <w:szCs w:val="20"/>
        </w:rPr>
        <w:t>p, g</w:t>
      </w:r>
      <w:r w:rsidRPr="00C0644A">
        <w:rPr>
          <w:rFonts w:ascii="Arial" w:hAnsi="Arial" w:cs="Arial"/>
          <w:sz w:val="20"/>
          <w:szCs w:val="20"/>
        </w:rPr>
        <w:t>ử</w:t>
      </w:r>
      <w:r w:rsidRPr="00C0644A">
        <w:rPr>
          <w:rFonts w:ascii="Arial" w:hAnsi="Arial" w:cs="Arial"/>
          <w:sz w:val="20"/>
          <w:szCs w:val="20"/>
        </w:rPr>
        <w:t>i cơ quan</w:t>
      </w:r>
      <w:r w:rsidR="00C0644A">
        <w:rPr>
          <w:rFonts w:ascii="Arial" w:hAnsi="Arial" w:cs="Arial"/>
          <w:sz w:val="20"/>
          <w:szCs w:val="20"/>
        </w:rPr>
        <w:t xml:space="preserve"> </w:t>
      </w:r>
      <w:r w:rsidRPr="00C0644A">
        <w:rPr>
          <w:rFonts w:ascii="Arial" w:hAnsi="Arial" w:cs="Arial"/>
          <w:sz w:val="20"/>
          <w:szCs w:val="20"/>
        </w:rPr>
        <w:t>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nơi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 xml:space="preserve">ng qua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ị</w:t>
      </w:r>
      <w:r w:rsidRPr="00C0644A">
        <w:rPr>
          <w:rFonts w:ascii="Arial" w:hAnsi="Arial" w:cs="Arial"/>
          <w:sz w:val="20"/>
          <w:szCs w:val="20"/>
        </w:rPr>
        <w:t>u trách nhi</w:t>
      </w:r>
      <w:r w:rsidRPr="00C0644A">
        <w:rPr>
          <w:rFonts w:ascii="Arial" w:hAnsi="Arial" w:cs="Arial"/>
          <w:sz w:val="20"/>
          <w:szCs w:val="20"/>
        </w:rPr>
        <w:t>ệ</w:t>
      </w:r>
      <w:r w:rsidRPr="00C0644A">
        <w:rPr>
          <w:rFonts w:ascii="Arial" w:hAnsi="Arial" w:cs="Arial"/>
          <w:sz w:val="20"/>
          <w:szCs w:val="20"/>
        </w:rPr>
        <w:t>m trư</w:t>
      </w:r>
      <w:r w:rsidRPr="00C0644A">
        <w:rPr>
          <w:rFonts w:ascii="Arial" w:hAnsi="Arial" w:cs="Arial"/>
          <w:sz w:val="20"/>
          <w:szCs w:val="20"/>
        </w:rPr>
        <w:t>ớ</w:t>
      </w:r>
      <w:r w:rsidRPr="00C0644A">
        <w:rPr>
          <w:rFonts w:ascii="Arial" w:hAnsi="Arial" w:cs="Arial"/>
          <w:sz w:val="20"/>
          <w:szCs w:val="20"/>
        </w:rPr>
        <w:t>c pháp lu</w:t>
      </w:r>
      <w:r w:rsidRPr="00C0644A">
        <w:rPr>
          <w:rFonts w:ascii="Arial" w:hAnsi="Arial" w:cs="Arial"/>
          <w:sz w:val="20"/>
          <w:szCs w:val="20"/>
        </w:rPr>
        <w:t>ậ</w:t>
      </w:r>
      <w:r w:rsidRPr="00C0644A">
        <w:rPr>
          <w:rFonts w:ascii="Arial" w:hAnsi="Arial" w:cs="Arial"/>
          <w:sz w:val="20"/>
          <w:szCs w:val="20"/>
        </w:rPr>
        <w:t>t v</w:t>
      </w:r>
      <w:r w:rsidRPr="00C0644A">
        <w:rPr>
          <w:rFonts w:ascii="Arial" w:hAnsi="Arial" w:cs="Arial"/>
          <w:sz w:val="20"/>
          <w:szCs w:val="20"/>
        </w:rPr>
        <w:t>ề</w:t>
      </w:r>
      <w:r w:rsidRPr="00C0644A">
        <w:rPr>
          <w:rFonts w:ascii="Arial" w:hAnsi="Arial" w:cs="Arial"/>
          <w:sz w:val="20"/>
          <w:szCs w:val="20"/>
        </w:rPr>
        <w:t xml:space="preserve"> tí</w:t>
      </w:r>
      <w:r w:rsidRPr="00C0644A">
        <w:rPr>
          <w:rFonts w:ascii="Arial" w:hAnsi="Arial" w:cs="Arial"/>
          <w:sz w:val="20"/>
          <w:szCs w:val="20"/>
        </w:rPr>
        <w:t>nh trung th</w:t>
      </w:r>
      <w:r w:rsidRPr="00C0644A">
        <w:rPr>
          <w:rFonts w:ascii="Arial" w:hAnsi="Arial" w:cs="Arial"/>
          <w:sz w:val="20"/>
          <w:szCs w:val="20"/>
        </w:rPr>
        <w:t>ự</w:t>
      </w:r>
      <w:r w:rsidRPr="00C0644A">
        <w:rPr>
          <w:rFonts w:ascii="Arial" w:hAnsi="Arial" w:cs="Arial"/>
          <w:sz w:val="20"/>
          <w:szCs w:val="20"/>
        </w:rPr>
        <w:t>c, chính xác, kh</w:t>
      </w:r>
      <w:r w:rsidRPr="00C0644A">
        <w:rPr>
          <w:rFonts w:ascii="Arial" w:hAnsi="Arial" w:cs="Arial"/>
          <w:sz w:val="20"/>
          <w:szCs w:val="20"/>
        </w:rPr>
        <w:t>ớ</w:t>
      </w:r>
      <w:r w:rsidRPr="00C0644A">
        <w:rPr>
          <w:rFonts w:ascii="Arial" w:hAnsi="Arial" w:cs="Arial"/>
          <w:sz w:val="20"/>
          <w:szCs w:val="20"/>
        </w:rPr>
        <w:t>p đúng thông tin gi</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ả</w:t>
      </w:r>
      <w:r w:rsidRPr="00C0644A">
        <w:rPr>
          <w:rFonts w:ascii="Arial" w:hAnsi="Arial" w:cs="Arial"/>
          <w:sz w:val="20"/>
          <w:szCs w:val="20"/>
        </w:rPr>
        <w:t>ng kê chi ti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ả</w:t>
      </w:r>
      <w:r w:rsidRPr="00C0644A">
        <w:rPr>
          <w:rFonts w:ascii="Arial" w:hAnsi="Arial" w:cs="Arial"/>
          <w:sz w:val="20"/>
          <w:szCs w:val="20"/>
        </w:rPr>
        <w:t>ng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và Báo cáo quy</w:t>
      </w:r>
      <w:r w:rsidRPr="00C0644A">
        <w:rPr>
          <w:rFonts w:ascii="Arial" w:hAnsi="Arial" w:cs="Arial"/>
          <w:sz w:val="20"/>
          <w:szCs w:val="20"/>
        </w:rPr>
        <w:t>ế</w:t>
      </w:r>
      <w:r w:rsidRPr="00C0644A">
        <w:rPr>
          <w:rFonts w:ascii="Arial" w:hAnsi="Arial" w:cs="Arial"/>
          <w:sz w:val="20"/>
          <w:szCs w:val="20"/>
        </w:rPr>
        <w:t>t toán v</w:t>
      </w:r>
      <w:r w:rsidRPr="00C0644A">
        <w:rPr>
          <w:rFonts w:ascii="Arial" w:hAnsi="Arial" w:cs="Arial"/>
          <w:sz w:val="20"/>
          <w:szCs w:val="20"/>
        </w:rPr>
        <w:t>ớ</w:t>
      </w:r>
      <w:r w:rsidRPr="00C0644A">
        <w:rPr>
          <w:rFonts w:ascii="Arial" w:hAnsi="Arial" w:cs="Arial"/>
          <w:sz w:val="20"/>
          <w:szCs w:val="20"/>
        </w:rPr>
        <w:t>i h</w:t>
      </w:r>
      <w:r w:rsidRPr="00C0644A">
        <w:rPr>
          <w:rFonts w:ascii="Arial" w:hAnsi="Arial" w:cs="Arial"/>
          <w:sz w:val="20"/>
          <w:szCs w:val="20"/>
        </w:rPr>
        <w:t>ồ</w:t>
      </w:r>
      <w:r w:rsidRPr="00C0644A">
        <w:rPr>
          <w:rFonts w:ascii="Arial" w:hAnsi="Arial" w:cs="Arial"/>
          <w:sz w:val="20"/>
          <w:szCs w:val="20"/>
        </w:rPr>
        <w:t xml:space="preserve"> sơ b</w:t>
      </w:r>
      <w:r w:rsidRPr="00C0644A">
        <w:rPr>
          <w:rFonts w:ascii="Arial" w:hAnsi="Arial" w:cs="Arial"/>
          <w:sz w:val="20"/>
          <w:szCs w:val="20"/>
        </w:rPr>
        <w:t>ệ</w:t>
      </w:r>
      <w:r w:rsidRPr="00C0644A">
        <w:rPr>
          <w:rFonts w:ascii="Arial" w:hAnsi="Arial" w:cs="Arial"/>
          <w:sz w:val="20"/>
          <w:szCs w:val="20"/>
        </w:rPr>
        <w:t>nh án c</w:t>
      </w:r>
      <w:r w:rsidRPr="00C0644A">
        <w:rPr>
          <w:rFonts w:ascii="Arial" w:hAnsi="Arial" w:cs="Arial"/>
          <w:sz w:val="20"/>
          <w:szCs w:val="20"/>
        </w:rPr>
        <w:t>ủ</w:t>
      </w:r>
      <w:r w:rsidRPr="00C0644A">
        <w:rPr>
          <w:rFonts w:ascii="Arial" w:hAnsi="Arial" w:cs="Arial"/>
          <w:sz w:val="20"/>
          <w:szCs w:val="20"/>
        </w:rPr>
        <w:t>a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w:t>
      </w:r>
    </w:p>
    <w:p w14:paraId="1CA4208E"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u 6. Bi</w:t>
      </w:r>
      <w:r w:rsidRPr="00C0644A">
        <w:rPr>
          <w:rFonts w:ascii="Arial" w:hAnsi="Arial" w:cs="Arial"/>
          <w:b/>
          <w:sz w:val="20"/>
          <w:szCs w:val="20"/>
        </w:rPr>
        <w:t>ể</w:t>
      </w:r>
      <w:r w:rsidRPr="00C0644A">
        <w:rPr>
          <w:rFonts w:ascii="Arial" w:hAnsi="Arial" w:cs="Arial"/>
          <w:b/>
          <w:sz w:val="20"/>
          <w:szCs w:val="20"/>
        </w:rPr>
        <w:t>u m</w:t>
      </w:r>
      <w:r w:rsidRPr="00C0644A">
        <w:rPr>
          <w:rFonts w:ascii="Arial" w:hAnsi="Arial" w:cs="Arial"/>
          <w:b/>
          <w:sz w:val="20"/>
          <w:szCs w:val="20"/>
        </w:rPr>
        <w:t>ẫ</w:t>
      </w:r>
      <w:r w:rsidRPr="00C0644A">
        <w:rPr>
          <w:rFonts w:ascii="Arial" w:hAnsi="Arial" w:cs="Arial"/>
          <w:b/>
          <w:sz w:val="20"/>
          <w:szCs w:val="20"/>
        </w:rPr>
        <w:t>u t</w:t>
      </w:r>
      <w:r w:rsidRPr="00C0644A">
        <w:rPr>
          <w:rFonts w:ascii="Arial" w:hAnsi="Arial" w:cs="Arial"/>
          <w:b/>
          <w:sz w:val="20"/>
          <w:szCs w:val="20"/>
        </w:rPr>
        <w:t>ổ</w:t>
      </w:r>
      <w:r w:rsidRPr="00C0644A">
        <w:rPr>
          <w:rFonts w:ascii="Arial" w:hAnsi="Arial" w:cs="Arial"/>
          <w:b/>
          <w:sz w:val="20"/>
          <w:szCs w:val="20"/>
        </w:rPr>
        <w:t>ng h</w:t>
      </w:r>
      <w:r w:rsidRPr="00C0644A">
        <w:rPr>
          <w:rFonts w:ascii="Arial" w:hAnsi="Arial" w:cs="Arial"/>
          <w:b/>
          <w:sz w:val="20"/>
          <w:szCs w:val="20"/>
        </w:rPr>
        <w:t>ợ</w:t>
      </w:r>
      <w:r w:rsidRPr="00C0644A">
        <w:rPr>
          <w:rFonts w:ascii="Arial" w:hAnsi="Arial" w:cs="Arial"/>
          <w:b/>
          <w:sz w:val="20"/>
          <w:szCs w:val="20"/>
        </w:rPr>
        <w:t>p thanh toán, quy</w:t>
      </w:r>
      <w:r w:rsidRPr="00C0644A">
        <w:rPr>
          <w:rFonts w:ascii="Arial" w:hAnsi="Arial" w:cs="Arial"/>
          <w:b/>
          <w:sz w:val="20"/>
          <w:szCs w:val="20"/>
        </w:rPr>
        <w:t>ế</w:t>
      </w:r>
      <w:r w:rsidRPr="00C0644A">
        <w:rPr>
          <w:rFonts w:ascii="Arial" w:hAnsi="Arial" w:cs="Arial"/>
          <w:b/>
          <w:sz w:val="20"/>
          <w:szCs w:val="20"/>
        </w:rPr>
        <w:t>t toán chi phí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5F81B715" w14:textId="24CDDB6C"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Bi</w:t>
      </w:r>
      <w:r w:rsidRPr="00C0644A">
        <w:rPr>
          <w:rFonts w:ascii="Arial" w:hAnsi="Arial" w:cs="Arial"/>
          <w:sz w:val="20"/>
          <w:szCs w:val="20"/>
        </w:rPr>
        <w:t>ể</w:t>
      </w:r>
      <w:r w:rsidRPr="00C0644A">
        <w:rPr>
          <w:rFonts w:ascii="Arial" w:hAnsi="Arial" w:cs="Arial"/>
          <w:sz w:val="20"/>
          <w:szCs w:val="20"/>
        </w:rPr>
        <w:t>u m</w:t>
      </w:r>
      <w:r w:rsidRPr="00C0644A">
        <w:rPr>
          <w:rFonts w:ascii="Arial" w:hAnsi="Arial" w:cs="Arial"/>
          <w:sz w:val="20"/>
          <w:szCs w:val="20"/>
        </w:rPr>
        <w:t>ẫ</w:t>
      </w:r>
      <w:r w:rsidRPr="00C0644A">
        <w:rPr>
          <w:rFonts w:ascii="Arial" w:hAnsi="Arial" w:cs="Arial"/>
          <w:sz w:val="20"/>
          <w:szCs w:val="20"/>
        </w:rPr>
        <w:t>u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thanh t</w:t>
      </w:r>
      <w:r w:rsidRPr="00C0644A">
        <w:rPr>
          <w:rFonts w:ascii="Arial" w:hAnsi="Arial" w:cs="Arial"/>
          <w:sz w:val="20"/>
          <w:szCs w:val="20"/>
        </w:rPr>
        <w:t>oán, quy</w:t>
      </w:r>
      <w:r w:rsidRPr="00C0644A">
        <w:rPr>
          <w:rFonts w:ascii="Arial" w:hAnsi="Arial" w:cs="Arial"/>
          <w:sz w:val="20"/>
          <w:szCs w:val="20"/>
        </w:rPr>
        <w:t>ế</w:t>
      </w:r>
      <w:r w:rsidRPr="00C0644A">
        <w:rPr>
          <w:rFonts w:ascii="Arial" w:hAnsi="Arial" w:cs="Arial"/>
          <w:sz w:val="20"/>
          <w:szCs w:val="20"/>
        </w:rPr>
        <w:t>t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do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l</w:t>
      </w:r>
      <w:r w:rsidRPr="00C0644A">
        <w:rPr>
          <w:rFonts w:ascii="Arial" w:hAnsi="Arial" w:cs="Arial"/>
          <w:sz w:val="20"/>
          <w:szCs w:val="20"/>
        </w:rPr>
        <w:t>ậ</w:t>
      </w:r>
      <w:r w:rsidRPr="00C0644A">
        <w:rPr>
          <w:rFonts w:ascii="Arial" w:hAnsi="Arial" w:cs="Arial"/>
          <w:sz w:val="20"/>
          <w:szCs w:val="20"/>
        </w:rPr>
        <w:t>p dư</w:t>
      </w:r>
      <w:r w:rsidRPr="00C0644A">
        <w:rPr>
          <w:rFonts w:ascii="Arial" w:hAnsi="Arial" w:cs="Arial"/>
          <w:sz w:val="20"/>
          <w:szCs w:val="20"/>
        </w:rPr>
        <w:t>ớ</w:t>
      </w:r>
      <w:r w:rsidRPr="00C0644A">
        <w:rPr>
          <w:rFonts w:ascii="Arial" w:hAnsi="Arial" w:cs="Arial"/>
          <w:sz w:val="20"/>
          <w:szCs w:val="20"/>
        </w:rPr>
        <w:t>i d</w:t>
      </w:r>
      <w:r w:rsidRPr="00C0644A">
        <w:rPr>
          <w:rFonts w:ascii="Arial" w:hAnsi="Arial" w:cs="Arial"/>
          <w:sz w:val="20"/>
          <w:szCs w:val="20"/>
        </w:rPr>
        <w:t>ạ</w:t>
      </w:r>
      <w:r w:rsidRPr="00C0644A">
        <w:rPr>
          <w:rFonts w:ascii="Arial" w:hAnsi="Arial" w:cs="Arial"/>
          <w:sz w:val="20"/>
          <w:szCs w:val="20"/>
        </w:rPr>
        <w:t>ng đi</w:t>
      </w:r>
      <w:r w:rsidRPr="00C0644A">
        <w:rPr>
          <w:rFonts w:ascii="Arial" w:hAnsi="Arial" w:cs="Arial"/>
          <w:sz w:val="20"/>
          <w:szCs w:val="20"/>
        </w:rPr>
        <w:t>ệ</w:t>
      </w:r>
      <w:r w:rsidRPr="00C0644A">
        <w:rPr>
          <w:rFonts w:ascii="Arial" w:hAnsi="Arial" w:cs="Arial"/>
          <w:sz w:val="20"/>
          <w:szCs w:val="20"/>
        </w:rPr>
        <w:t>n t</w:t>
      </w:r>
      <w:r w:rsidRPr="00C0644A">
        <w:rPr>
          <w:rFonts w:ascii="Arial" w:hAnsi="Arial" w:cs="Arial"/>
          <w:sz w:val="20"/>
          <w:szCs w:val="20"/>
        </w:rPr>
        <w:t>ử</w:t>
      </w:r>
      <w:r w:rsidRPr="00C0644A">
        <w:rPr>
          <w:rFonts w:ascii="Arial" w:hAnsi="Arial" w:cs="Arial"/>
          <w:sz w:val="20"/>
          <w:szCs w:val="20"/>
        </w:rPr>
        <w:t>, ký s</w:t>
      </w:r>
      <w:r w:rsidRPr="00C0644A">
        <w:rPr>
          <w:rFonts w:ascii="Arial" w:hAnsi="Arial" w:cs="Arial"/>
          <w:sz w:val="20"/>
          <w:szCs w:val="20"/>
        </w:rPr>
        <w:t>ố</w:t>
      </w:r>
      <w:r w:rsidRPr="00C0644A">
        <w:rPr>
          <w:rFonts w:ascii="Arial" w:hAnsi="Arial" w:cs="Arial"/>
          <w:sz w:val="20"/>
          <w:szCs w:val="20"/>
        </w:rPr>
        <w:t xml:space="preserve"> xác th</w:t>
      </w:r>
      <w:r w:rsidRPr="00C0644A">
        <w:rPr>
          <w:rFonts w:ascii="Arial" w:hAnsi="Arial" w:cs="Arial"/>
          <w:sz w:val="20"/>
          <w:szCs w:val="20"/>
        </w:rPr>
        <w:t>ự</w:t>
      </w:r>
      <w:r w:rsidRPr="00C0644A">
        <w:rPr>
          <w:rFonts w:ascii="Arial" w:hAnsi="Arial" w:cs="Arial"/>
          <w:sz w:val="20"/>
          <w:szCs w:val="20"/>
        </w:rPr>
        <w:t>c g</w:t>
      </w:r>
      <w:r w:rsidRPr="00C0644A">
        <w:rPr>
          <w:rFonts w:ascii="Arial" w:hAnsi="Arial" w:cs="Arial"/>
          <w:sz w:val="20"/>
          <w:szCs w:val="20"/>
        </w:rPr>
        <w:t>ử</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 xml:space="preserve">nh qua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bao g</w:t>
      </w:r>
      <w:r w:rsidRPr="00C0644A">
        <w:rPr>
          <w:rFonts w:ascii="Arial" w:hAnsi="Arial" w:cs="Arial"/>
          <w:sz w:val="20"/>
          <w:szCs w:val="20"/>
        </w:rPr>
        <w:t>ồ</w:t>
      </w:r>
      <w:r w:rsidRPr="00C0644A">
        <w:rPr>
          <w:rFonts w:ascii="Arial" w:hAnsi="Arial" w:cs="Arial"/>
          <w:sz w:val="20"/>
          <w:szCs w:val="20"/>
        </w:rPr>
        <w:t>m:</w:t>
      </w:r>
    </w:p>
    <w:p w14:paraId="0E59961F"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1. Biên b</w:t>
      </w:r>
      <w:r w:rsidRPr="00C0644A">
        <w:rPr>
          <w:rFonts w:ascii="Arial" w:hAnsi="Arial" w:cs="Arial"/>
          <w:sz w:val="20"/>
          <w:szCs w:val="20"/>
        </w:rPr>
        <w:t>ả</w:t>
      </w:r>
      <w:r w:rsidRPr="00C0644A">
        <w:rPr>
          <w:rFonts w:ascii="Arial" w:hAnsi="Arial" w:cs="Arial"/>
          <w:sz w:val="20"/>
          <w:szCs w:val="20"/>
        </w:rPr>
        <w:t>n giám đ</w:t>
      </w:r>
      <w:r w:rsidRPr="00C0644A">
        <w:rPr>
          <w:rFonts w:ascii="Arial" w:hAnsi="Arial" w:cs="Arial"/>
          <w:sz w:val="20"/>
          <w:szCs w:val="20"/>
        </w:rPr>
        <w:t>ị</w:t>
      </w:r>
      <w:r w:rsidRPr="00C0644A">
        <w:rPr>
          <w:rFonts w:ascii="Arial" w:hAnsi="Arial" w:cs="Arial"/>
          <w:sz w:val="20"/>
          <w:szCs w:val="20"/>
        </w:rPr>
        <w:t>nh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theo M</w:t>
      </w:r>
      <w:r w:rsidRPr="00C0644A">
        <w:rPr>
          <w:rFonts w:ascii="Arial" w:hAnsi="Arial" w:cs="Arial"/>
          <w:sz w:val="20"/>
          <w:szCs w:val="20"/>
        </w:rPr>
        <w:t>ẫ</w:t>
      </w:r>
      <w:r w:rsidRPr="00C0644A">
        <w:rPr>
          <w:rFonts w:ascii="Arial" w:hAnsi="Arial" w:cs="Arial"/>
          <w:sz w:val="20"/>
          <w:szCs w:val="20"/>
        </w:rPr>
        <w:t>u s</w:t>
      </w:r>
      <w:r w:rsidRPr="00C0644A">
        <w:rPr>
          <w:rFonts w:ascii="Arial" w:hAnsi="Arial" w:cs="Arial"/>
          <w:sz w:val="20"/>
          <w:szCs w:val="20"/>
        </w:rPr>
        <w:t>ố</w:t>
      </w:r>
      <w:r w:rsidRPr="00C0644A">
        <w:rPr>
          <w:rFonts w:ascii="Arial" w:hAnsi="Arial" w:cs="Arial"/>
          <w:sz w:val="20"/>
          <w:szCs w:val="20"/>
        </w:rPr>
        <w:t xml:space="preserve"> 03/BH Ph</w:t>
      </w:r>
      <w:r w:rsidRPr="00C0644A">
        <w:rPr>
          <w:rFonts w:ascii="Arial" w:hAnsi="Arial" w:cs="Arial"/>
          <w:sz w:val="20"/>
          <w:szCs w:val="20"/>
        </w:rPr>
        <w:t>ụ</w:t>
      </w:r>
      <w:r w:rsidRPr="00C0644A">
        <w:rPr>
          <w:rFonts w:ascii="Arial" w:hAnsi="Arial" w:cs="Arial"/>
          <w:sz w:val="20"/>
          <w:szCs w:val="20"/>
        </w:rPr>
        <w:t xml:space="preserve"> l</w:t>
      </w:r>
      <w:r w:rsidRPr="00C0644A">
        <w:rPr>
          <w:rFonts w:ascii="Arial" w:hAnsi="Arial" w:cs="Arial"/>
          <w:sz w:val="20"/>
          <w:szCs w:val="20"/>
        </w:rPr>
        <w:t>ụ</w:t>
      </w:r>
      <w:r w:rsidRPr="00C0644A">
        <w:rPr>
          <w:rFonts w:ascii="Arial" w:hAnsi="Arial" w:cs="Arial"/>
          <w:sz w:val="20"/>
          <w:szCs w:val="20"/>
        </w:rPr>
        <w:t>c I ban hành kèm theo Thông tư này (sau đây g</w:t>
      </w:r>
      <w:r w:rsidRPr="00C0644A">
        <w:rPr>
          <w:rFonts w:ascii="Arial" w:hAnsi="Arial" w:cs="Arial"/>
          <w:sz w:val="20"/>
          <w:szCs w:val="20"/>
        </w:rPr>
        <w:t>ọ</w:t>
      </w:r>
      <w:r w:rsidRPr="00C0644A">
        <w:rPr>
          <w:rFonts w:ascii="Arial" w:hAnsi="Arial" w:cs="Arial"/>
          <w:sz w:val="20"/>
          <w:szCs w:val="20"/>
        </w:rPr>
        <w:t>i là Biên b</w:t>
      </w:r>
      <w:r w:rsidRPr="00C0644A">
        <w:rPr>
          <w:rFonts w:ascii="Arial" w:hAnsi="Arial" w:cs="Arial"/>
          <w:sz w:val="20"/>
          <w:szCs w:val="20"/>
        </w:rPr>
        <w:t>ả</w:t>
      </w:r>
      <w:r w:rsidRPr="00C0644A">
        <w:rPr>
          <w:rFonts w:ascii="Arial" w:hAnsi="Arial" w:cs="Arial"/>
          <w:sz w:val="20"/>
          <w:szCs w:val="20"/>
        </w:rPr>
        <w:t>n giám đ</w:t>
      </w:r>
      <w:r w:rsidRPr="00C0644A">
        <w:rPr>
          <w:rFonts w:ascii="Arial" w:hAnsi="Arial" w:cs="Arial"/>
          <w:sz w:val="20"/>
          <w:szCs w:val="20"/>
        </w:rPr>
        <w:t>ị</w:t>
      </w:r>
      <w:r w:rsidRPr="00C0644A">
        <w:rPr>
          <w:rFonts w:ascii="Arial" w:hAnsi="Arial" w:cs="Arial"/>
          <w:sz w:val="20"/>
          <w:szCs w:val="20"/>
        </w:rPr>
        <w:t>nh).</w:t>
      </w:r>
    </w:p>
    <w:p w14:paraId="1DE0CF8C"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2. Thông báo k</w:t>
      </w:r>
      <w:r w:rsidRPr="00C0644A">
        <w:rPr>
          <w:rFonts w:ascii="Arial" w:hAnsi="Arial" w:cs="Arial"/>
          <w:sz w:val="20"/>
          <w:szCs w:val="20"/>
        </w:rPr>
        <w:t>ế</w:t>
      </w:r>
      <w:r w:rsidRPr="00C0644A">
        <w:rPr>
          <w:rFonts w:ascii="Arial" w:hAnsi="Arial" w:cs="Arial"/>
          <w:sz w:val="20"/>
          <w:szCs w:val="20"/>
        </w:rPr>
        <w:t>t qu</w:t>
      </w:r>
      <w:r w:rsidRPr="00C0644A">
        <w:rPr>
          <w:rFonts w:ascii="Arial" w:hAnsi="Arial" w:cs="Arial"/>
          <w:sz w:val="20"/>
          <w:szCs w:val="20"/>
        </w:rPr>
        <w:t>ả</w:t>
      </w:r>
      <w:r w:rsidRPr="00C0644A">
        <w:rPr>
          <w:rFonts w:ascii="Arial" w:hAnsi="Arial" w:cs="Arial"/>
          <w:sz w:val="20"/>
          <w:szCs w:val="20"/>
        </w:rPr>
        <w:t xml:space="preserve"> giám đ</w:t>
      </w:r>
      <w:r w:rsidRPr="00C0644A">
        <w:rPr>
          <w:rFonts w:ascii="Arial" w:hAnsi="Arial" w:cs="Arial"/>
          <w:sz w:val="20"/>
          <w:szCs w:val="20"/>
        </w:rPr>
        <w:t>ị</w:t>
      </w:r>
      <w:r w:rsidRPr="00C0644A">
        <w:rPr>
          <w:rFonts w:ascii="Arial" w:hAnsi="Arial" w:cs="Arial"/>
          <w:sz w:val="20"/>
          <w:szCs w:val="20"/>
        </w:rPr>
        <w:t>nh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theo M</w:t>
      </w:r>
      <w:r w:rsidRPr="00C0644A">
        <w:rPr>
          <w:rFonts w:ascii="Arial" w:hAnsi="Arial" w:cs="Arial"/>
          <w:sz w:val="20"/>
          <w:szCs w:val="20"/>
        </w:rPr>
        <w:t>ẫ</w:t>
      </w:r>
      <w:r w:rsidRPr="00C0644A">
        <w:rPr>
          <w:rFonts w:ascii="Arial" w:hAnsi="Arial" w:cs="Arial"/>
          <w:sz w:val="20"/>
          <w:szCs w:val="20"/>
        </w:rPr>
        <w:t>u s</w:t>
      </w:r>
      <w:r w:rsidRPr="00C0644A">
        <w:rPr>
          <w:rFonts w:ascii="Arial" w:hAnsi="Arial" w:cs="Arial"/>
          <w:sz w:val="20"/>
          <w:szCs w:val="20"/>
        </w:rPr>
        <w:t>ố</w:t>
      </w:r>
      <w:r w:rsidRPr="00C0644A">
        <w:rPr>
          <w:rFonts w:ascii="Arial" w:hAnsi="Arial" w:cs="Arial"/>
          <w:sz w:val="20"/>
          <w:szCs w:val="20"/>
        </w:rPr>
        <w:t xml:space="preserve"> 05/BH Ph</w:t>
      </w:r>
      <w:r w:rsidRPr="00C0644A">
        <w:rPr>
          <w:rFonts w:ascii="Arial" w:hAnsi="Arial" w:cs="Arial"/>
          <w:sz w:val="20"/>
          <w:szCs w:val="20"/>
        </w:rPr>
        <w:t>ụ</w:t>
      </w:r>
      <w:r w:rsidRPr="00C0644A">
        <w:rPr>
          <w:rFonts w:ascii="Arial" w:hAnsi="Arial" w:cs="Arial"/>
          <w:sz w:val="20"/>
          <w:szCs w:val="20"/>
        </w:rPr>
        <w:t xml:space="preserve"> l</w:t>
      </w:r>
      <w:r w:rsidRPr="00C0644A">
        <w:rPr>
          <w:rFonts w:ascii="Arial" w:hAnsi="Arial" w:cs="Arial"/>
          <w:sz w:val="20"/>
          <w:szCs w:val="20"/>
        </w:rPr>
        <w:t>ụ</w:t>
      </w:r>
      <w:r w:rsidRPr="00C0644A">
        <w:rPr>
          <w:rFonts w:ascii="Arial" w:hAnsi="Arial" w:cs="Arial"/>
          <w:sz w:val="20"/>
          <w:szCs w:val="20"/>
        </w:rPr>
        <w:t>c I ban hành kèm theo Thông tư này (sau đây g</w:t>
      </w:r>
      <w:r w:rsidRPr="00C0644A">
        <w:rPr>
          <w:rFonts w:ascii="Arial" w:hAnsi="Arial" w:cs="Arial"/>
          <w:sz w:val="20"/>
          <w:szCs w:val="20"/>
        </w:rPr>
        <w:t>ọ</w:t>
      </w:r>
      <w:r w:rsidRPr="00C0644A">
        <w:rPr>
          <w:rFonts w:ascii="Arial" w:hAnsi="Arial" w:cs="Arial"/>
          <w:sz w:val="20"/>
          <w:szCs w:val="20"/>
        </w:rPr>
        <w:t xml:space="preserve">i là Thông báo </w:t>
      </w:r>
      <w:r w:rsidRPr="00C0644A">
        <w:rPr>
          <w:rFonts w:ascii="Arial" w:hAnsi="Arial" w:cs="Arial"/>
          <w:sz w:val="20"/>
          <w:szCs w:val="20"/>
        </w:rPr>
        <w:t>k</w:t>
      </w:r>
      <w:r w:rsidRPr="00C0644A">
        <w:rPr>
          <w:rFonts w:ascii="Arial" w:hAnsi="Arial" w:cs="Arial"/>
          <w:sz w:val="20"/>
          <w:szCs w:val="20"/>
        </w:rPr>
        <w:t>ế</w:t>
      </w:r>
      <w:r w:rsidRPr="00C0644A">
        <w:rPr>
          <w:rFonts w:ascii="Arial" w:hAnsi="Arial" w:cs="Arial"/>
          <w:sz w:val="20"/>
          <w:szCs w:val="20"/>
        </w:rPr>
        <w:t>t qu</w:t>
      </w:r>
      <w:r w:rsidRPr="00C0644A">
        <w:rPr>
          <w:rFonts w:ascii="Arial" w:hAnsi="Arial" w:cs="Arial"/>
          <w:sz w:val="20"/>
          <w:szCs w:val="20"/>
        </w:rPr>
        <w:t>ả</w:t>
      </w:r>
      <w:r w:rsidRPr="00C0644A">
        <w:rPr>
          <w:rFonts w:ascii="Arial" w:hAnsi="Arial" w:cs="Arial"/>
          <w:sz w:val="20"/>
          <w:szCs w:val="20"/>
        </w:rPr>
        <w:t xml:space="preserve"> giám đ</w:t>
      </w:r>
      <w:r w:rsidRPr="00C0644A">
        <w:rPr>
          <w:rFonts w:ascii="Arial" w:hAnsi="Arial" w:cs="Arial"/>
          <w:sz w:val="20"/>
          <w:szCs w:val="20"/>
        </w:rPr>
        <w:t>ị</w:t>
      </w:r>
      <w:r w:rsidRPr="00C0644A">
        <w:rPr>
          <w:rFonts w:ascii="Arial" w:hAnsi="Arial" w:cs="Arial"/>
          <w:sz w:val="20"/>
          <w:szCs w:val="20"/>
        </w:rPr>
        <w:t>nh).</w:t>
      </w:r>
    </w:p>
    <w:p w14:paraId="5486EEBF" w14:textId="77777777" w:rsidR="00543EB7" w:rsidRPr="00C0644A" w:rsidRDefault="00290B13" w:rsidP="00C0644A">
      <w:pPr>
        <w:adjustRightInd w:val="0"/>
        <w:snapToGrid w:val="0"/>
        <w:spacing w:after="0" w:line="240" w:lineRule="auto"/>
        <w:ind w:firstLine="720"/>
        <w:jc w:val="both"/>
        <w:rPr>
          <w:rFonts w:ascii="Arial" w:hAnsi="Arial" w:cs="Arial"/>
          <w:sz w:val="20"/>
          <w:szCs w:val="20"/>
        </w:rPr>
      </w:pPr>
      <w:r w:rsidRPr="00C0644A">
        <w:rPr>
          <w:rFonts w:ascii="Arial" w:hAnsi="Arial" w:cs="Arial"/>
          <w:sz w:val="20"/>
          <w:szCs w:val="20"/>
        </w:rPr>
        <w:t>3. Biên b</w:t>
      </w:r>
      <w:r w:rsidRPr="00C0644A">
        <w:rPr>
          <w:rFonts w:ascii="Arial" w:hAnsi="Arial" w:cs="Arial"/>
          <w:sz w:val="20"/>
          <w:szCs w:val="20"/>
        </w:rPr>
        <w:t>ả</w:t>
      </w:r>
      <w:r w:rsidRPr="00C0644A">
        <w:rPr>
          <w:rFonts w:ascii="Arial" w:hAnsi="Arial" w:cs="Arial"/>
          <w:sz w:val="20"/>
          <w:szCs w:val="20"/>
        </w:rPr>
        <w:t>n quy</w:t>
      </w:r>
      <w:r w:rsidRPr="00C0644A">
        <w:rPr>
          <w:rFonts w:ascii="Arial" w:hAnsi="Arial" w:cs="Arial"/>
          <w:sz w:val="20"/>
          <w:szCs w:val="20"/>
        </w:rPr>
        <w:t>ế</w:t>
      </w:r>
      <w:r w:rsidRPr="00C0644A">
        <w:rPr>
          <w:rFonts w:ascii="Arial" w:hAnsi="Arial" w:cs="Arial"/>
          <w:sz w:val="20"/>
          <w:szCs w:val="20"/>
        </w:rPr>
        <w:t>t toán, thanh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theo M</w:t>
      </w:r>
      <w:r w:rsidRPr="00C0644A">
        <w:rPr>
          <w:rFonts w:ascii="Arial" w:hAnsi="Arial" w:cs="Arial"/>
          <w:sz w:val="20"/>
          <w:szCs w:val="20"/>
        </w:rPr>
        <w:t>ẫ</w:t>
      </w:r>
      <w:r w:rsidRPr="00C0644A">
        <w:rPr>
          <w:rFonts w:ascii="Arial" w:hAnsi="Arial" w:cs="Arial"/>
          <w:sz w:val="20"/>
          <w:szCs w:val="20"/>
        </w:rPr>
        <w:t>u s</w:t>
      </w:r>
      <w:r w:rsidRPr="00C0644A">
        <w:rPr>
          <w:rFonts w:ascii="Arial" w:hAnsi="Arial" w:cs="Arial"/>
          <w:sz w:val="20"/>
          <w:szCs w:val="20"/>
        </w:rPr>
        <w:t>ố</w:t>
      </w:r>
      <w:r w:rsidRPr="00C0644A">
        <w:rPr>
          <w:rFonts w:ascii="Arial" w:hAnsi="Arial" w:cs="Arial"/>
          <w:sz w:val="20"/>
          <w:szCs w:val="20"/>
        </w:rPr>
        <w:t xml:space="preserve"> 06/BH Ph</w:t>
      </w:r>
      <w:r w:rsidRPr="00C0644A">
        <w:rPr>
          <w:rFonts w:ascii="Arial" w:hAnsi="Arial" w:cs="Arial"/>
          <w:sz w:val="20"/>
          <w:szCs w:val="20"/>
        </w:rPr>
        <w:t>ụ</w:t>
      </w:r>
      <w:r w:rsidRPr="00C0644A">
        <w:rPr>
          <w:rFonts w:ascii="Arial" w:hAnsi="Arial" w:cs="Arial"/>
          <w:sz w:val="20"/>
          <w:szCs w:val="20"/>
        </w:rPr>
        <w:t xml:space="preserve"> l</w:t>
      </w:r>
      <w:r w:rsidRPr="00C0644A">
        <w:rPr>
          <w:rFonts w:ascii="Arial" w:hAnsi="Arial" w:cs="Arial"/>
          <w:sz w:val="20"/>
          <w:szCs w:val="20"/>
        </w:rPr>
        <w:t>ụ</w:t>
      </w:r>
      <w:r w:rsidRPr="00C0644A">
        <w:rPr>
          <w:rFonts w:ascii="Arial" w:hAnsi="Arial" w:cs="Arial"/>
          <w:sz w:val="20"/>
          <w:szCs w:val="20"/>
        </w:rPr>
        <w:t>c I ban hành kèm theo Thông tư này (sau đây g</w:t>
      </w:r>
      <w:r w:rsidRPr="00C0644A">
        <w:rPr>
          <w:rFonts w:ascii="Arial" w:hAnsi="Arial" w:cs="Arial"/>
          <w:sz w:val="20"/>
          <w:szCs w:val="20"/>
        </w:rPr>
        <w:t>ọ</w:t>
      </w:r>
      <w:r w:rsidRPr="00C0644A">
        <w:rPr>
          <w:rFonts w:ascii="Arial" w:hAnsi="Arial" w:cs="Arial"/>
          <w:sz w:val="20"/>
          <w:szCs w:val="20"/>
        </w:rPr>
        <w:t>i là Biên b</w:t>
      </w:r>
      <w:r w:rsidRPr="00C0644A">
        <w:rPr>
          <w:rFonts w:ascii="Arial" w:hAnsi="Arial" w:cs="Arial"/>
          <w:sz w:val="20"/>
          <w:szCs w:val="20"/>
        </w:rPr>
        <w:t>ả</w:t>
      </w:r>
      <w:r w:rsidRPr="00C0644A">
        <w:rPr>
          <w:rFonts w:ascii="Arial" w:hAnsi="Arial" w:cs="Arial"/>
          <w:sz w:val="20"/>
          <w:szCs w:val="20"/>
        </w:rPr>
        <w:t>n quy</w:t>
      </w:r>
      <w:r w:rsidRPr="00C0644A">
        <w:rPr>
          <w:rFonts w:ascii="Arial" w:hAnsi="Arial" w:cs="Arial"/>
          <w:sz w:val="20"/>
          <w:szCs w:val="20"/>
        </w:rPr>
        <w:t>ế</w:t>
      </w:r>
      <w:r w:rsidRPr="00C0644A">
        <w:rPr>
          <w:rFonts w:ascii="Arial" w:hAnsi="Arial" w:cs="Arial"/>
          <w:sz w:val="20"/>
          <w:szCs w:val="20"/>
        </w:rPr>
        <w:t>t toán).</w:t>
      </w:r>
    </w:p>
    <w:p w14:paraId="1E86C9F3" w14:textId="77777777" w:rsidR="00C0644A" w:rsidRDefault="00C0644A" w:rsidP="00C0644A">
      <w:pPr>
        <w:adjustRightInd w:val="0"/>
        <w:snapToGrid w:val="0"/>
        <w:spacing w:after="0" w:line="240" w:lineRule="auto"/>
        <w:ind w:firstLine="720"/>
        <w:jc w:val="both"/>
        <w:rPr>
          <w:rFonts w:ascii="Arial" w:hAnsi="Arial" w:cs="Arial"/>
          <w:b/>
          <w:sz w:val="20"/>
          <w:szCs w:val="20"/>
        </w:rPr>
      </w:pPr>
    </w:p>
    <w:p w14:paraId="5781FAC3" w14:textId="0D5C070A" w:rsidR="00543EB7" w:rsidRPr="00C0644A" w:rsidRDefault="00290B13" w:rsidP="00C0644A">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Chương III</w:t>
      </w:r>
    </w:p>
    <w:p w14:paraId="6D18E693" w14:textId="434155E1" w:rsidR="00543EB7" w:rsidRPr="00C0644A" w:rsidRDefault="00290B13" w:rsidP="00C0644A">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TRÌNH T</w:t>
      </w:r>
      <w:r w:rsidRPr="00C0644A">
        <w:rPr>
          <w:rFonts w:ascii="Arial" w:hAnsi="Arial" w:cs="Arial"/>
          <w:b/>
          <w:sz w:val="20"/>
          <w:szCs w:val="20"/>
        </w:rPr>
        <w:t>Ự</w:t>
      </w:r>
      <w:r w:rsidRPr="00C0644A">
        <w:rPr>
          <w:rFonts w:ascii="Arial" w:hAnsi="Arial" w:cs="Arial"/>
          <w:b/>
          <w:sz w:val="20"/>
          <w:szCs w:val="20"/>
        </w:rPr>
        <w:t>, TH</w:t>
      </w:r>
      <w:r w:rsidRPr="00C0644A">
        <w:rPr>
          <w:rFonts w:ascii="Arial" w:hAnsi="Arial" w:cs="Arial"/>
          <w:b/>
          <w:sz w:val="20"/>
          <w:szCs w:val="20"/>
        </w:rPr>
        <w:t>Ủ</w:t>
      </w:r>
      <w:r w:rsidRPr="00C0644A">
        <w:rPr>
          <w:rFonts w:ascii="Arial" w:hAnsi="Arial" w:cs="Arial"/>
          <w:b/>
          <w:sz w:val="20"/>
          <w:szCs w:val="20"/>
        </w:rPr>
        <w:t xml:space="preserve"> T</w:t>
      </w:r>
      <w:r w:rsidRPr="00C0644A">
        <w:rPr>
          <w:rFonts w:ascii="Arial" w:hAnsi="Arial" w:cs="Arial"/>
          <w:b/>
          <w:sz w:val="20"/>
          <w:szCs w:val="20"/>
        </w:rPr>
        <w:t>Ụ</w:t>
      </w:r>
      <w:r w:rsidRPr="00C0644A">
        <w:rPr>
          <w:rFonts w:ascii="Arial" w:hAnsi="Arial" w:cs="Arial"/>
          <w:b/>
          <w:sz w:val="20"/>
          <w:szCs w:val="20"/>
        </w:rPr>
        <w:t>C GIÁM Đ</w:t>
      </w:r>
      <w:r w:rsidRPr="00C0644A">
        <w:rPr>
          <w:rFonts w:ascii="Arial" w:hAnsi="Arial" w:cs="Arial"/>
          <w:b/>
          <w:sz w:val="20"/>
          <w:szCs w:val="20"/>
        </w:rPr>
        <w:t>Ị</w:t>
      </w:r>
      <w:r w:rsidRPr="00C0644A">
        <w:rPr>
          <w:rFonts w:ascii="Arial" w:hAnsi="Arial" w:cs="Arial"/>
          <w:b/>
          <w:sz w:val="20"/>
          <w:szCs w:val="20"/>
        </w:rPr>
        <w:t>NH</w:t>
      </w:r>
      <w:r w:rsidR="00C0644A">
        <w:rPr>
          <w:rFonts w:ascii="Arial" w:hAnsi="Arial" w:cs="Arial"/>
          <w:sz w:val="20"/>
          <w:szCs w:val="20"/>
        </w:rPr>
        <w:t xml:space="preserve"> </w:t>
      </w:r>
      <w:r w:rsidR="00C0644A">
        <w:rPr>
          <w:rFonts w:ascii="Arial" w:hAnsi="Arial" w:cs="Arial"/>
          <w:sz w:val="20"/>
          <w:szCs w:val="20"/>
        </w:rPr>
        <w:br/>
      </w:r>
      <w:r w:rsidRPr="00C0644A">
        <w:rPr>
          <w:rFonts w:ascii="Arial" w:hAnsi="Arial" w:cs="Arial"/>
          <w:b/>
          <w:sz w:val="20"/>
          <w:szCs w:val="20"/>
        </w:rPr>
        <w:t>CHI PHÍ KHÁM B</w:t>
      </w:r>
      <w:r w:rsidRPr="00C0644A">
        <w:rPr>
          <w:rFonts w:ascii="Arial" w:hAnsi="Arial" w:cs="Arial"/>
          <w:b/>
          <w:sz w:val="20"/>
          <w:szCs w:val="20"/>
        </w:rPr>
        <w:t>Ệ</w:t>
      </w:r>
      <w:r w:rsidRPr="00C0644A">
        <w:rPr>
          <w:rFonts w:ascii="Arial" w:hAnsi="Arial" w:cs="Arial"/>
          <w:b/>
          <w:sz w:val="20"/>
          <w:szCs w:val="20"/>
        </w:rPr>
        <w:t>NH, C</w:t>
      </w:r>
      <w:r w:rsidRPr="00C0644A">
        <w:rPr>
          <w:rFonts w:ascii="Arial" w:hAnsi="Arial" w:cs="Arial"/>
          <w:b/>
          <w:sz w:val="20"/>
          <w:szCs w:val="20"/>
        </w:rPr>
        <w:t>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5B7AB419" w14:textId="77777777" w:rsidR="00C0644A" w:rsidRDefault="00C0644A" w:rsidP="00C0644A">
      <w:pPr>
        <w:adjustRightInd w:val="0"/>
        <w:snapToGrid w:val="0"/>
        <w:spacing w:after="0" w:line="240" w:lineRule="auto"/>
        <w:ind w:firstLine="720"/>
        <w:jc w:val="both"/>
        <w:rPr>
          <w:rFonts w:ascii="Arial" w:hAnsi="Arial" w:cs="Arial"/>
          <w:b/>
          <w:sz w:val="20"/>
          <w:szCs w:val="20"/>
        </w:rPr>
      </w:pPr>
    </w:p>
    <w:p w14:paraId="6F5276F5" w14:textId="3C887EF1"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u 7. T</w:t>
      </w:r>
      <w:r w:rsidRPr="00C0644A">
        <w:rPr>
          <w:rFonts w:ascii="Arial" w:hAnsi="Arial" w:cs="Arial"/>
          <w:b/>
          <w:sz w:val="20"/>
          <w:szCs w:val="20"/>
        </w:rPr>
        <w:t>ạ</w:t>
      </w:r>
      <w:r w:rsidRPr="00C0644A">
        <w:rPr>
          <w:rFonts w:ascii="Arial" w:hAnsi="Arial" w:cs="Arial"/>
          <w:b/>
          <w:sz w:val="20"/>
          <w:szCs w:val="20"/>
        </w:rPr>
        <w:t>o l</w:t>
      </w:r>
      <w:r w:rsidRPr="00C0644A">
        <w:rPr>
          <w:rFonts w:ascii="Arial" w:hAnsi="Arial" w:cs="Arial"/>
          <w:b/>
          <w:sz w:val="20"/>
          <w:szCs w:val="20"/>
        </w:rPr>
        <w:t>ậ</w:t>
      </w:r>
      <w:r w:rsidRPr="00C0644A">
        <w:rPr>
          <w:rFonts w:ascii="Arial" w:hAnsi="Arial" w:cs="Arial"/>
          <w:b/>
          <w:sz w:val="20"/>
          <w:szCs w:val="20"/>
        </w:rPr>
        <w:t>p danh m</w:t>
      </w:r>
      <w:r w:rsidRPr="00C0644A">
        <w:rPr>
          <w:rFonts w:ascii="Arial" w:hAnsi="Arial" w:cs="Arial"/>
          <w:b/>
          <w:sz w:val="20"/>
          <w:szCs w:val="20"/>
        </w:rPr>
        <w:t>ụ</w:t>
      </w:r>
      <w:r w:rsidRPr="00C0644A">
        <w:rPr>
          <w:rFonts w:ascii="Arial" w:hAnsi="Arial" w:cs="Arial"/>
          <w:b/>
          <w:sz w:val="20"/>
          <w:szCs w:val="20"/>
        </w:rPr>
        <w:t>c s</w:t>
      </w:r>
      <w:r w:rsidRPr="00C0644A">
        <w:rPr>
          <w:rFonts w:ascii="Arial" w:hAnsi="Arial" w:cs="Arial"/>
          <w:b/>
          <w:sz w:val="20"/>
          <w:szCs w:val="20"/>
        </w:rPr>
        <w:t>ử</w:t>
      </w:r>
      <w:r w:rsidRPr="00C0644A">
        <w:rPr>
          <w:rFonts w:ascii="Arial" w:hAnsi="Arial" w:cs="Arial"/>
          <w:b/>
          <w:sz w:val="20"/>
          <w:szCs w:val="20"/>
        </w:rPr>
        <w:t xml:space="preserve"> d</w:t>
      </w:r>
      <w:r w:rsidRPr="00C0644A">
        <w:rPr>
          <w:rFonts w:ascii="Arial" w:hAnsi="Arial" w:cs="Arial"/>
          <w:b/>
          <w:sz w:val="20"/>
          <w:szCs w:val="20"/>
        </w:rPr>
        <w:t>ụ</w:t>
      </w:r>
      <w:r w:rsidRPr="00C0644A">
        <w:rPr>
          <w:rFonts w:ascii="Arial" w:hAnsi="Arial" w:cs="Arial"/>
          <w:b/>
          <w:sz w:val="20"/>
          <w:szCs w:val="20"/>
        </w:rPr>
        <w:t>ng trong liên thông d</w:t>
      </w:r>
      <w:r w:rsidRPr="00C0644A">
        <w:rPr>
          <w:rFonts w:ascii="Arial" w:hAnsi="Arial" w:cs="Arial"/>
          <w:b/>
          <w:sz w:val="20"/>
          <w:szCs w:val="20"/>
        </w:rPr>
        <w:t>ữ</w:t>
      </w:r>
      <w:r w:rsidRPr="00C0644A">
        <w:rPr>
          <w:rFonts w:ascii="Arial" w:hAnsi="Arial" w:cs="Arial"/>
          <w:b/>
          <w:sz w:val="20"/>
          <w:szCs w:val="20"/>
        </w:rPr>
        <w:t xml:space="preserve"> li</w:t>
      </w:r>
      <w:r w:rsidRPr="00C0644A">
        <w:rPr>
          <w:rFonts w:ascii="Arial" w:hAnsi="Arial" w:cs="Arial"/>
          <w:b/>
          <w:sz w:val="20"/>
          <w:szCs w:val="20"/>
        </w:rPr>
        <w:t>ệ</w:t>
      </w:r>
      <w:r w:rsidRPr="00C0644A">
        <w:rPr>
          <w:rFonts w:ascii="Arial" w:hAnsi="Arial" w:cs="Arial"/>
          <w:b/>
          <w:sz w:val="20"/>
          <w:szCs w:val="20"/>
        </w:rPr>
        <w:t>u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49AA820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1. Danh m</w:t>
      </w:r>
      <w:r w:rsidRPr="00C0644A">
        <w:rPr>
          <w:rFonts w:ascii="Arial" w:hAnsi="Arial" w:cs="Arial"/>
          <w:sz w:val="20"/>
          <w:szCs w:val="20"/>
        </w:rPr>
        <w:t>ụ</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trong liên thông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áp d</w:t>
      </w:r>
      <w:r w:rsidRPr="00C0644A">
        <w:rPr>
          <w:rFonts w:ascii="Arial" w:hAnsi="Arial" w:cs="Arial"/>
          <w:sz w:val="20"/>
          <w:szCs w:val="20"/>
        </w:rPr>
        <w:t>ụ</w:t>
      </w:r>
      <w:r w:rsidRPr="00C0644A">
        <w:rPr>
          <w:rFonts w:ascii="Arial" w:hAnsi="Arial" w:cs="Arial"/>
          <w:sz w:val="20"/>
          <w:szCs w:val="20"/>
        </w:rPr>
        <w:t>ng t</w:t>
      </w:r>
      <w:r w:rsidRPr="00C0644A">
        <w:rPr>
          <w:rFonts w:ascii="Arial" w:hAnsi="Arial" w:cs="Arial"/>
          <w:sz w:val="20"/>
          <w:szCs w:val="20"/>
        </w:rPr>
        <w:t>ạ</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(sau đây g</w:t>
      </w:r>
      <w:r w:rsidRPr="00C0644A">
        <w:rPr>
          <w:rFonts w:ascii="Arial" w:hAnsi="Arial" w:cs="Arial"/>
          <w:sz w:val="20"/>
          <w:szCs w:val="20"/>
        </w:rPr>
        <w:t>ọ</w:t>
      </w:r>
      <w:r w:rsidRPr="00C0644A">
        <w:rPr>
          <w:rFonts w:ascii="Arial" w:hAnsi="Arial" w:cs="Arial"/>
          <w:sz w:val="20"/>
          <w:szCs w:val="20"/>
        </w:rPr>
        <w:t>i là danh</w:t>
      </w:r>
      <w:r w:rsidRPr="00C0644A">
        <w:rPr>
          <w:rFonts w:ascii="Arial" w:hAnsi="Arial" w:cs="Arial"/>
          <w:sz w:val="20"/>
          <w:szCs w:val="20"/>
        </w:rPr>
        <w:t xml:space="preserve"> m</w:t>
      </w:r>
      <w:r w:rsidRPr="00C0644A">
        <w:rPr>
          <w:rFonts w:ascii="Arial" w:hAnsi="Arial" w:cs="Arial"/>
          <w:sz w:val="20"/>
          <w:szCs w:val="20"/>
        </w:rPr>
        <w:t>ụ</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trong liên thông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đư</w:t>
      </w:r>
      <w:r w:rsidRPr="00C0644A">
        <w:rPr>
          <w:rFonts w:ascii="Arial" w:hAnsi="Arial" w:cs="Arial"/>
          <w:sz w:val="20"/>
          <w:szCs w:val="20"/>
        </w:rPr>
        <w:t>ợ</w:t>
      </w:r>
      <w:r w:rsidRPr="00C0644A">
        <w:rPr>
          <w:rFonts w:ascii="Arial" w:hAnsi="Arial" w:cs="Arial"/>
          <w:sz w:val="20"/>
          <w:szCs w:val="20"/>
        </w:rPr>
        <w:t>c t</w:t>
      </w:r>
      <w:r w:rsidRPr="00C0644A">
        <w:rPr>
          <w:rFonts w:ascii="Arial" w:hAnsi="Arial" w:cs="Arial"/>
          <w:sz w:val="20"/>
          <w:szCs w:val="20"/>
        </w:rPr>
        <w:t>ạ</w:t>
      </w:r>
      <w:r w:rsidRPr="00C0644A">
        <w:rPr>
          <w:rFonts w:ascii="Arial" w:hAnsi="Arial" w:cs="Arial"/>
          <w:sz w:val="20"/>
          <w:szCs w:val="20"/>
        </w:rPr>
        <w:t>o l</w:t>
      </w:r>
      <w:r w:rsidRPr="00C0644A">
        <w:rPr>
          <w:rFonts w:ascii="Arial" w:hAnsi="Arial" w:cs="Arial"/>
          <w:sz w:val="20"/>
          <w:szCs w:val="20"/>
        </w:rPr>
        <w:t>ậ</w:t>
      </w:r>
      <w:r w:rsidRPr="00C0644A">
        <w:rPr>
          <w:rFonts w:ascii="Arial" w:hAnsi="Arial" w:cs="Arial"/>
          <w:sz w:val="20"/>
          <w:szCs w:val="20"/>
        </w:rPr>
        <w:t>p như sau:</w:t>
      </w:r>
    </w:p>
    <w:p w14:paraId="2D4B051C"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a) Mã hóa theo quy đ</w:t>
      </w:r>
      <w:r w:rsidRPr="00C0644A">
        <w:rPr>
          <w:rFonts w:ascii="Arial" w:hAnsi="Arial" w:cs="Arial"/>
          <w:sz w:val="20"/>
          <w:szCs w:val="20"/>
        </w:rPr>
        <w:t>ị</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B</w:t>
      </w:r>
      <w:r w:rsidRPr="00C0644A">
        <w:rPr>
          <w:rFonts w:ascii="Arial" w:hAnsi="Arial" w:cs="Arial"/>
          <w:sz w:val="20"/>
          <w:szCs w:val="20"/>
        </w:rPr>
        <w:t>ộ</w:t>
      </w:r>
      <w:r w:rsidRPr="00C0644A">
        <w:rPr>
          <w:rFonts w:ascii="Arial" w:hAnsi="Arial" w:cs="Arial"/>
          <w:sz w:val="20"/>
          <w:szCs w:val="20"/>
        </w:rPr>
        <w:t xml:space="preserve"> trư</w:t>
      </w:r>
      <w:r w:rsidRPr="00C0644A">
        <w:rPr>
          <w:rFonts w:ascii="Arial" w:hAnsi="Arial" w:cs="Arial"/>
          <w:sz w:val="20"/>
          <w:szCs w:val="20"/>
        </w:rPr>
        <w:t>ở</w:t>
      </w:r>
      <w:r w:rsidRPr="00C0644A">
        <w:rPr>
          <w:rFonts w:ascii="Arial" w:hAnsi="Arial" w:cs="Arial"/>
          <w:sz w:val="20"/>
          <w:szCs w:val="20"/>
        </w:rPr>
        <w:t>ng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t</w:t>
      </w:r>
      <w:r w:rsidRPr="00C0644A">
        <w:rPr>
          <w:rFonts w:ascii="Arial" w:hAnsi="Arial" w:cs="Arial"/>
          <w:sz w:val="20"/>
          <w:szCs w:val="20"/>
        </w:rPr>
        <w:t>ạ</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7603/QĐ-BYT ngày 25 tháng 12 năm 2018 v</w:t>
      </w:r>
      <w:r w:rsidRPr="00C0644A">
        <w:rPr>
          <w:rFonts w:ascii="Arial" w:hAnsi="Arial" w:cs="Arial"/>
          <w:sz w:val="20"/>
          <w:szCs w:val="20"/>
        </w:rPr>
        <w:t>ề</w:t>
      </w:r>
      <w:r w:rsidRPr="00C0644A">
        <w:rPr>
          <w:rFonts w:ascii="Arial" w:hAnsi="Arial" w:cs="Arial"/>
          <w:sz w:val="20"/>
          <w:szCs w:val="20"/>
        </w:rPr>
        <w:t xml:space="preserve"> vi</w:t>
      </w:r>
      <w:r w:rsidRPr="00C0644A">
        <w:rPr>
          <w:rFonts w:ascii="Arial" w:hAnsi="Arial" w:cs="Arial"/>
          <w:sz w:val="20"/>
          <w:szCs w:val="20"/>
        </w:rPr>
        <w:t>ệ</w:t>
      </w:r>
      <w:r w:rsidRPr="00C0644A">
        <w:rPr>
          <w:rFonts w:ascii="Arial" w:hAnsi="Arial" w:cs="Arial"/>
          <w:sz w:val="20"/>
          <w:szCs w:val="20"/>
        </w:rPr>
        <w:t>c ban hành b</w:t>
      </w:r>
      <w:r w:rsidRPr="00C0644A">
        <w:rPr>
          <w:rFonts w:ascii="Arial" w:hAnsi="Arial" w:cs="Arial"/>
          <w:sz w:val="20"/>
          <w:szCs w:val="20"/>
        </w:rPr>
        <w:t>ộ</w:t>
      </w:r>
      <w:r w:rsidRPr="00C0644A">
        <w:rPr>
          <w:rFonts w:ascii="Arial" w:hAnsi="Arial" w:cs="Arial"/>
          <w:sz w:val="20"/>
          <w:szCs w:val="20"/>
        </w:rPr>
        <w:t xml:space="preserve"> mã danh m</w:t>
      </w:r>
      <w:r w:rsidRPr="00C0644A">
        <w:rPr>
          <w:rFonts w:ascii="Arial" w:hAnsi="Arial" w:cs="Arial"/>
          <w:sz w:val="20"/>
          <w:szCs w:val="20"/>
        </w:rPr>
        <w:t>ụ</w:t>
      </w:r>
      <w:r w:rsidRPr="00C0644A">
        <w:rPr>
          <w:rFonts w:ascii="Arial" w:hAnsi="Arial" w:cs="Arial"/>
          <w:sz w:val="20"/>
          <w:szCs w:val="20"/>
        </w:rPr>
        <w:t>c dùng chung áp d</w:t>
      </w:r>
      <w:r w:rsidRPr="00C0644A">
        <w:rPr>
          <w:rFonts w:ascii="Arial" w:hAnsi="Arial" w:cs="Arial"/>
          <w:sz w:val="20"/>
          <w:szCs w:val="20"/>
        </w:rPr>
        <w:t>ụ</w:t>
      </w:r>
      <w:r w:rsidRPr="00C0644A">
        <w:rPr>
          <w:rFonts w:ascii="Arial" w:hAnsi="Arial" w:cs="Arial"/>
          <w:sz w:val="20"/>
          <w:szCs w:val="20"/>
        </w:rPr>
        <w:t>ng trong qu</w:t>
      </w:r>
      <w:r w:rsidRPr="00C0644A">
        <w:rPr>
          <w:rFonts w:ascii="Arial" w:hAnsi="Arial" w:cs="Arial"/>
          <w:sz w:val="20"/>
          <w:szCs w:val="20"/>
        </w:rPr>
        <w:t>ả</w:t>
      </w:r>
      <w:r w:rsidRPr="00C0644A">
        <w:rPr>
          <w:rFonts w:ascii="Arial" w:hAnsi="Arial" w:cs="Arial"/>
          <w:sz w:val="20"/>
          <w:szCs w:val="20"/>
        </w:rPr>
        <w:t>n lý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và than</w:t>
      </w:r>
      <w:r w:rsidRPr="00C0644A">
        <w:rPr>
          <w:rFonts w:ascii="Arial" w:hAnsi="Arial" w:cs="Arial"/>
          <w:sz w:val="20"/>
          <w:szCs w:val="20"/>
        </w:rPr>
        <w:t>h toán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(phiên b</w:t>
      </w:r>
      <w:r w:rsidRPr="00C0644A">
        <w:rPr>
          <w:rFonts w:ascii="Arial" w:hAnsi="Arial" w:cs="Arial"/>
          <w:sz w:val="20"/>
          <w:szCs w:val="20"/>
        </w:rPr>
        <w:t>ả</w:t>
      </w:r>
      <w:r w:rsidRPr="00C0644A">
        <w:rPr>
          <w:rFonts w:ascii="Arial" w:hAnsi="Arial" w:cs="Arial"/>
          <w:sz w:val="20"/>
          <w:szCs w:val="20"/>
        </w:rPr>
        <w:t>n s</w:t>
      </w:r>
      <w:r w:rsidRPr="00C0644A">
        <w:rPr>
          <w:rFonts w:ascii="Arial" w:hAnsi="Arial" w:cs="Arial"/>
          <w:sz w:val="20"/>
          <w:szCs w:val="20"/>
        </w:rPr>
        <w:t>ố</w:t>
      </w:r>
      <w:r w:rsidRPr="00C0644A">
        <w:rPr>
          <w:rFonts w:ascii="Arial" w:hAnsi="Arial" w:cs="Arial"/>
          <w:sz w:val="20"/>
          <w:szCs w:val="20"/>
        </w:rPr>
        <w:t xml:space="preserve"> 6) đư</w:t>
      </w:r>
      <w:r w:rsidRPr="00C0644A">
        <w:rPr>
          <w:rFonts w:ascii="Arial" w:hAnsi="Arial" w:cs="Arial"/>
          <w:sz w:val="20"/>
          <w:szCs w:val="20"/>
        </w:rPr>
        <w:t>ợ</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a đ</w:t>
      </w:r>
      <w:r w:rsidRPr="00C0644A">
        <w:rPr>
          <w:rFonts w:ascii="Arial" w:hAnsi="Arial" w:cs="Arial"/>
          <w:sz w:val="20"/>
          <w:szCs w:val="20"/>
        </w:rPr>
        <w:t>ổ</w:t>
      </w:r>
      <w:r w:rsidRPr="00C0644A">
        <w:rPr>
          <w:rFonts w:ascii="Arial" w:hAnsi="Arial" w:cs="Arial"/>
          <w:sz w:val="20"/>
          <w:szCs w:val="20"/>
        </w:rPr>
        <w:t>i, b</w:t>
      </w:r>
      <w:r w:rsidRPr="00C0644A">
        <w:rPr>
          <w:rFonts w:ascii="Arial" w:hAnsi="Arial" w:cs="Arial"/>
          <w:sz w:val="20"/>
          <w:szCs w:val="20"/>
        </w:rPr>
        <w:t>ổ</w:t>
      </w:r>
      <w:r w:rsidRPr="00C0644A">
        <w:rPr>
          <w:rFonts w:ascii="Arial" w:hAnsi="Arial" w:cs="Arial"/>
          <w:sz w:val="20"/>
          <w:szCs w:val="20"/>
        </w:rPr>
        <w:t xml:space="preserve"> sung b</w:t>
      </w:r>
      <w:r w:rsidRPr="00C0644A">
        <w:rPr>
          <w:rFonts w:ascii="Arial" w:hAnsi="Arial" w:cs="Arial"/>
          <w:sz w:val="20"/>
          <w:szCs w:val="20"/>
        </w:rPr>
        <w:t>ở</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4905/QĐ-BYT ngày 21 tháng 10 năm 2019,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5937/QĐ-BYT ngày 30 tháng 12 năm 2021,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824/QĐ-BYT ngày 15 tháng 02 năm 2023,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2010/QĐ-BYT ngày 19 </w:t>
      </w:r>
      <w:r w:rsidRPr="00C0644A">
        <w:rPr>
          <w:rFonts w:ascii="Arial" w:hAnsi="Arial" w:cs="Arial"/>
          <w:sz w:val="20"/>
          <w:szCs w:val="20"/>
        </w:rPr>
        <w:t>tháng 6 năm 2025 và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3276/QĐ-BYT ngày 17 tháng 10 năm 2025;</w:t>
      </w:r>
    </w:p>
    <w:p w14:paraId="320FD05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b) Chu</w:t>
      </w:r>
      <w:r w:rsidRPr="00C0644A">
        <w:rPr>
          <w:rFonts w:ascii="Arial" w:hAnsi="Arial" w:cs="Arial"/>
          <w:sz w:val="20"/>
          <w:szCs w:val="20"/>
        </w:rPr>
        <w:t>ẩ</w:t>
      </w:r>
      <w:r w:rsidRPr="00C0644A">
        <w:rPr>
          <w:rFonts w:ascii="Arial" w:hAnsi="Arial" w:cs="Arial"/>
          <w:sz w:val="20"/>
          <w:szCs w:val="20"/>
        </w:rPr>
        <w:t>n và đ</w:t>
      </w:r>
      <w:r w:rsidRPr="00C0644A">
        <w:rPr>
          <w:rFonts w:ascii="Arial" w:hAnsi="Arial" w:cs="Arial"/>
          <w:sz w:val="20"/>
          <w:szCs w:val="20"/>
        </w:rPr>
        <w:t>ị</w:t>
      </w:r>
      <w:r w:rsidRPr="00C0644A">
        <w:rPr>
          <w:rFonts w:ascii="Arial" w:hAnsi="Arial" w:cs="Arial"/>
          <w:sz w:val="20"/>
          <w:szCs w:val="20"/>
        </w:rPr>
        <w:t>nh d</w:t>
      </w:r>
      <w:r w:rsidRPr="00C0644A">
        <w:rPr>
          <w:rFonts w:ascii="Arial" w:hAnsi="Arial" w:cs="Arial"/>
          <w:sz w:val="20"/>
          <w:szCs w:val="20"/>
        </w:rPr>
        <w:t>ạ</w:t>
      </w:r>
      <w:r w:rsidRPr="00C0644A">
        <w:rPr>
          <w:rFonts w:ascii="Arial" w:hAnsi="Arial" w:cs="Arial"/>
          <w:sz w:val="20"/>
          <w:szCs w:val="20"/>
        </w:rPr>
        <w:t>ng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Ph</w:t>
      </w:r>
      <w:r w:rsidRPr="00C0644A">
        <w:rPr>
          <w:rFonts w:ascii="Arial" w:hAnsi="Arial" w:cs="Arial"/>
          <w:sz w:val="20"/>
          <w:szCs w:val="20"/>
        </w:rPr>
        <w:t>ụ</w:t>
      </w:r>
      <w:r w:rsidRPr="00C0644A">
        <w:rPr>
          <w:rFonts w:ascii="Arial" w:hAnsi="Arial" w:cs="Arial"/>
          <w:sz w:val="20"/>
          <w:szCs w:val="20"/>
        </w:rPr>
        <w:t xml:space="preserve"> l</w:t>
      </w:r>
      <w:r w:rsidRPr="00C0644A">
        <w:rPr>
          <w:rFonts w:ascii="Arial" w:hAnsi="Arial" w:cs="Arial"/>
          <w:sz w:val="20"/>
          <w:szCs w:val="20"/>
        </w:rPr>
        <w:t>ụ</w:t>
      </w:r>
      <w:r w:rsidRPr="00C0644A">
        <w:rPr>
          <w:rFonts w:ascii="Arial" w:hAnsi="Arial" w:cs="Arial"/>
          <w:sz w:val="20"/>
          <w:szCs w:val="20"/>
        </w:rPr>
        <w:t>c II ban hành kèm theo Thông tư này.</w:t>
      </w:r>
    </w:p>
    <w:p w14:paraId="23B8C39F" w14:textId="06D4FE83"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2. Sau khi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l</w:t>
      </w:r>
      <w:r w:rsidRPr="00C0644A">
        <w:rPr>
          <w:rFonts w:ascii="Arial" w:hAnsi="Arial" w:cs="Arial"/>
          <w:sz w:val="20"/>
          <w:szCs w:val="20"/>
        </w:rPr>
        <w:t>ầ</w:t>
      </w:r>
      <w:r w:rsidRPr="00C0644A">
        <w:rPr>
          <w:rFonts w:ascii="Arial" w:hAnsi="Arial" w:cs="Arial"/>
          <w:sz w:val="20"/>
          <w:szCs w:val="20"/>
        </w:rPr>
        <w:t>n đ</w:t>
      </w:r>
      <w:r w:rsidRPr="00C0644A">
        <w:rPr>
          <w:rFonts w:ascii="Arial" w:hAnsi="Arial" w:cs="Arial"/>
          <w:sz w:val="20"/>
          <w:szCs w:val="20"/>
        </w:rPr>
        <w:t>ầ</w:t>
      </w:r>
      <w:r w:rsidRPr="00C0644A">
        <w:rPr>
          <w:rFonts w:ascii="Arial" w:hAnsi="Arial" w:cs="Arial"/>
          <w:sz w:val="20"/>
          <w:szCs w:val="20"/>
        </w:rPr>
        <w:t>u,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l</w:t>
      </w:r>
      <w:r w:rsidRPr="00C0644A">
        <w:rPr>
          <w:rFonts w:ascii="Arial" w:hAnsi="Arial" w:cs="Arial"/>
          <w:sz w:val="20"/>
          <w:szCs w:val="20"/>
        </w:rPr>
        <w:t>ậ</w:t>
      </w:r>
      <w:r w:rsidRPr="00C0644A">
        <w:rPr>
          <w:rFonts w:ascii="Arial" w:hAnsi="Arial" w:cs="Arial"/>
          <w:sz w:val="20"/>
          <w:szCs w:val="20"/>
        </w:rPr>
        <w:t>p danh m</w:t>
      </w:r>
      <w:r w:rsidRPr="00C0644A">
        <w:rPr>
          <w:rFonts w:ascii="Arial" w:hAnsi="Arial" w:cs="Arial"/>
          <w:sz w:val="20"/>
          <w:szCs w:val="20"/>
        </w:rPr>
        <w:t>ụ</w:t>
      </w:r>
      <w:r w:rsidRPr="00C0644A">
        <w:rPr>
          <w:rFonts w:ascii="Arial" w:hAnsi="Arial" w:cs="Arial"/>
          <w:sz w:val="20"/>
          <w:szCs w:val="20"/>
        </w:rPr>
        <w:t>c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w:t>
      </w:r>
      <w:r w:rsidRPr="00C0644A">
        <w:rPr>
          <w:rFonts w:ascii="Arial" w:hAnsi="Arial" w:cs="Arial"/>
          <w:sz w:val="20"/>
          <w:szCs w:val="20"/>
        </w:rPr>
        <w:t xml:space="preserve"> Đi</w:t>
      </w:r>
      <w:r w:rsidRPr="00C0644A">
        <w:rPr>
          <w:rFonts w:ascii="Arial" w:hAnsi="Arial" w:cs="Arial"/>
          <w:sz w:val="20"/>
          <w:szCs w:val="20"/>
        </w:rPr>
        <w:t>ề</w:t>
      </w:r>
      <w:r w:rsidRPr="00C0644A">
        <w:rPr>
          <w:rFonts w:ascii="Arial" w:hAnsi="Arial" w:cs="Arial"/>
          <w:sz w:val="20"/>
          <w:szCs w:val="20"/>
        </w:rPr>
        <w:t>u này, ký s</w:t>
      </w:r>
      <w:r w:rsidRPr="00C0644A">
        <w:rPr>
          <w:rFonts w:ascii="Arial" w:hAnsi="Arial" w:cs="Arial"/>
          <w:sz w:val="20"/>
          <w:szCs w:val="20"/>
        </w:rPr>
        <w:t>ố</w:t>
      </w:r>
      <w:r w:rsidRPr="00C0644A">
        <w:rPr>
          <w:rFonts w:ascii="Arial" w:hAnsi="Arial" w:cs="Arial"/>
          <w:sz w:val="20"/>
          <w:szCs w:val="20"/>
        </w:rPr>
        <w:t xml:space="preserve"> xác th</w:t>
      </w:r>
      <w:r w:rsidRPr="00C0644A">
        <w:rPr>
          <w:rFonts w:ascii="Arial" w:hAnsi="Arial" w:cs="Arial"/>
          <w:sz w:val="20"/>
          <w:szCs w:val="20"/>
        </w:rPr>
        <w:t>ự</w:t>
      </w:r>
      <w:r w:rsidRPr="00C0644A">
        <w:rPr>
          <w:rFonts w:ascii="Arial" w:hAnsi="Arial" w:cs="Arial"/>
          <w:sz w:val="20"/>
          <w:szCs w:val="20"/>
        </w:rPr>
        <w:t>c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g</w:t>
      </w:r>
      <w:r w:rsidRPr="00C0644A">
        <w:rPr>
          <w:rFonts w:ascii="Arial" w:hAnsi="Arial" w:cs="Arial"/>
          <w:sz w:val="20"/>
          <w:szCs w:val="20"/>
        </w:rPr>
        <w:t>ử</w:t>
      </w:r>
      <w:r w:rsidRPr="00C0644A">
        <w:rPr>
          <w:rFonts w:ascii="Arial" w:hAnsi="Arial" w:cs="Arial"/>
          <w:sz w:val="20"/>
          <w:szCs w:val="20"/>
        </w:rPr>
        <w:t>i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 xml:space="preserve">i qua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đ</w:t>
      </w:r>
      <w:r w:rsidRPr="00C0644A">
        <w:rPr>
          <w:rFonts w:ascii="Arial" w:hAnsi="Arial" w:cs="Arial"/>
          <w:sz w:val="20"/>
          <w:szCs w:val="20"/>
        </w:rPr>
        <w:t>ả</w:t>
      </w:r>
      <w:r w:rsidRPr="00C0644A">
        <w:rPr>
          <w:rFonts w:ascii="Arial" w:hAnsi="Arial" w:cs="Arial"/>
          <w:sz w:val="20"/>
          <w:szCs w:val="20"/>
        </w:rPr>
        <w:t>m b</w:t>
      </w:r>
      <w:r w:rsidRPr="00C0644A">
        <w:rPr>
          <w:rFonts w:ascii="Arial" w:hAnsi="Arial" w:cs="Arial"/>
          <w:sz w:val="20"/>
          <w:szCs w:val="20"/>
        </w:rPr>
        <w:t>ả</w:t>
      </w:r>
      <w:r w:rsidRPr="00C0644A">
        <w:rPr>
          <w:rFonts w:ascii="Arial" w:hAnsi="Arial" w:cs="Arial"/>
          <w:sz w:val="20"/>
          <w:szCs w:val="20"/>
        </w:rPr>
        <w:t>o kh</w:t>
      </w:r>
      <w:r w:rsidRPr="00C0644A">
        <w:rPr>
          <w:rFonts w:ascii="Arial" w:hAnsi="Arial" w:cs="Arial"/>
          <w:sz w:val="20"/>
          <w:szCs w:val="20"/>
        </w:rPr>
        <w:t>ớ</w:t>
      </w:r>
      <w:r w:rsidRPr="00C0644A">
        <w:rPr>
          <w:rFonts w:ascii="Arial" w:hAnsi="Arial" w:cs="Arial"/>
          <w:sz w:val="20"/>
          <w:szCs w:val="20"/>
        </w:rPr>
        <w:t>p đúng v</w:t>
      </w:r>
      <w:r w:rsidRPr="00C0644A">
        <w:rPr>
          <w:rFonts w:ascii="Arial" w:hAnsi="Arial" w:cs="Arial"/>
          <w:sz w:val="20"/>
          <w:szCs w:val="20"/>
        </w:rPr>
        <w:t>ớ</w:t>
      </w:r>
      <w:r w:rsidRPr="00C0644A">
        <w:rPr>
          <w:rFonts w:ascii="Arial" w:hAnsi="Arial" w:cs="Arial"/>
          <w:sz w:val="20"/>
          <w:szCs w:val="20"/>
        </w:rPr>
        <w:t>i h</w:t>
      </w:r>
      <w:r w:rsidRPr="00C0644A">
        <w:rPr>
          <w:rFonts w:ascii="Arial" w:hAnsi="Arial" w:cs="Arial"/>
          <w:sz w:val="20"/>
          <w:szCs w:val="20"/>
        </w:rPr>
        <w:t>ồ</w:t>
      </w:r>
      <w:r w:rsidRPr="00C0644A">
        <w:rPr>
          <w:rFonts w:ascii="Arial" w:hAnsi="Arial" w:cs="Arial"/>
          <w:sz w:val="20"/>
          <w:szCs w:val="20"/>
        </w:rPr>
        <w:t xml:space="preserve"> sơ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w:t>
      </w:r>
    </w:p>
    <w:p w14:paraId="023563B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3.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g</w:t>
      </w:r>
      <w:r w:rsidRPr="00C0644A">
        <w:rPr>
          <w:rFonts w:ascii="Arial" w:hAnsi="Arial" w:cs="Arial"/>
          <w:sz w:val="20"/>
          <w:szCs w:val="20"/>
        </w:rPr>
        <w:t>ử</w:t>
      </w:r>
      <w:r w:rsidRPr="00C0644A">
        <w:rPr>
          <w:rFonts w:ascii="Arial" w:hAnsi="Arial" w:cs="Arial"/>
          <w:sz w:val="20"/>
          <w:szCs w:val="20"/>
        </w:rPr>
        <w:t>i danh m</w:t>
      </w:r>
      <w:r w:rsidRPr="00C0644A">
        <w:rPr>
          <w:rFonts w:ascii="Arial" w:hAnsi="Arial" w:cs="Arial"/>
          <w:sz w:val="20"/>
          <w:szCs w:val="20"/>
        </w:rPr>
        <w:t>ụ</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trong liên thông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đúng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 xml:space="preserve">u này và </w:t>
      </w:r>
      <w:r w:rsidRPr="00C0644A">
        <w:rPr>
          <w:rFonts w:ascii="Arial" w:hAnsi="Arial" w:cs="Arial"/>
          <w:sz w:val="20"/>
          <w:szCs w:val="20"/>
        </w:rPr>
        <w:t>cung c</w:t>
      </w:r>
      <w:r w:rsidRPr="00C0644A">
        <w:rPr>
          <w:rFonts w:ascii="Arial" w:hAnsi="Arial" w:cs="Arial"/>
          <w:sz w:val="20"/>
          <w:szCs w:val="20"/>
        </w:rPr>
        <w:t>ấ</w:t>
      </w:r>
      <w:r w:rsidRPr="00C0644A">
        <w:rPr>
          <w:rFonts w:ascii="Arial" w:hAnsi="Arial" w:cs="Arial"/>
          <w:sz w:val="20"/>
          <w:szCs w:val="20"/>
        </w:rPr>
        <w:t>p đ</w:t>
      </w:r>
      <w:r w:rsidRPr="00C0644A">
        <w:rPr>
          <w:rFonts w:ascii="Arial" w:hAnsi="Arial" w:cs="Arial"/>
          <w:sz w:val="20"/>
          <w:szCs w:val="20"/>
        </w:rPr>
        <w:t>ủ</w:t>
      </w:r>
      <w:r w:rsidRPr="00C0644A">
        <w:rPr>
          <w:rFonts w:ascii="Arial" w:hAnsi="Arial" w:cs="Arial"/>
          <w:sz w:val="20"/>
          <w:szCs w:val="20"/>
        </w:rPr>
        <w:t xml:space="preserve"> tài li</w:t>
      </w:r>
      <w:r w:rsidRPr="00C0644A">
        <w:rPr>
          <w:rFonts w:ascii="Arial" w:hAnsi="Arial" w:cs="Arial"/>
          <w:sz w:val="20"/>
          <w:szCs w:val="20"/>
        </w:rPr>
        <w:t>ệ</w:t>
      </w:r>
      <w:r w:rsidRPr="00C0644A">
        <w:rPr>
          <w:rFonts w:ascii="Arial" w:hAnsi="Arial" w:cs="Arial"/>
          <w:sz w:val="20"/>
          <w:szCs w:val="20"/>
        </w:rPr>
        <w:t>u liên quan đ</w:t>
      </w:r>
      <w:r w:rsidRPr="00C0644A">
        <w:rPr>
          <w:rFonts w:ascii="Arial" w:hAnsi="Arial" w:cs="Arial"/>
          <w:sz w:val="20"/>
          <w:szCs w:val="20"/>
        </w:rPr>
        <w:t>ế</w:t>
      </w:r>
      <w:r w:rsidRPr="00C0644A">
        <w:rPr>
          <w:rFonts w:ascii="Arial" w:hAnsi="Arial" w:cs="Arial"/>
          <w:sz w:val="20"/>
          <w:szCs w:val="20"/>
        </w:rPr>
        <w:t>n vi</w:t>
      </w:r>
      <w:r w:rsidRPr="00C0644A">
        <w:rPr>
          <w:rFonts w:ascii="Arial" w:hAnsi="Arial" w:cs="Arial"/>
          <w:sz w:val="20"/>
          <w:szCs w:val="20"/>
        </w:rPr>
        <w:t>ệ</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danh m</w:t>
      </w:r>
      <w:r w:rsidRPr="00C0644A">
        <w:rPr>
          <w:rFonts w:ascii="Arial" w:hAnsi="Arial" w:cs="Arial"/>
          <w:sz w:val="20"/>
          <w:szCs w:val="20"/>
        </w:rPr>
        <w:t>ụ</w:t>
      </w:r>
      <w:r w:rsidRPr="00C0644A">
        <w:rPr>
          <w:rFonts w:ascii="Arial" w:hAnsi="Arial" w:cs="Arial"/>
          <w:sz w:val="20"/>
          <w:szCs w:val="20"/>
        </w:rPr>
        <w:t>c thu</w:t>
      </w:r>
      <w:r w:rsidRPr="00C0644A">
        <w:rPr>
          <w:rFonts w:ascii="Arial" w:hAnsi="Arial" w:cs="Arial"/>
          <w:sz w:val="20"/>
          <w:szCs w:val="20"/>
        </w:rPr>
        <w:t>ố</w:t>
      </w:r>
      <w:r w:rsidRPr="00C0644A">
        <w:rPr>
          <w:rFonts w:ascii="Arial" w:hAnsi="Arial" w:cs="Arial"/>
          <w:sz w:val="20"/>
          <w:szCs w:val="20"/>
        </w:rPr>
        <w:t>c,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áp d</w:t>
      </w:r>
      <w:r w:rsidRPr="00C0644A">
        <w:rPr>
          <w:rFonts w:ascii="Arial" w:hAnsi="Arial" w:cs="Arial"/>
          <w:sz w:val="20"/>
          <w:szCs w:val="20"/>
        </w:rPr>
        <w:t>ụ</w:t>
      </w:r>
      <w:r w:rsidRPr="00C0644A">
        <w:rPr>
          <w:rFonts w:ascii="Arial" w:hAnsi="Arial" w:cs="Arial"/>
          <w:sz w:val="20"/>
          <w:szCs w:val="20"/>
        </w:rPr>
        <w:t>ng danh m</w:t>
      </w:r>
      <w:r w:rsidRPr="00C0644A">
        <w:rPr>
          <w:rFonts w:ascii="Arial" w:hAnsi="Arial" w:cs="Arial"/>
          <w:sz w:val="20"/>
          <w:szCs w:val="20"/>
        </w:rPr>
        <w:t>ụ</w:t>
      </w:r>
      <w:r w:rsidRPr="00C0644A">
        <w:rPr>
          <w:rFonts w:ascii="Arial" w:hAnsi="Arial" w:cs="Arial"/>
          <w:sz w:val="20"/>
          <w:szCs w:val="20"/>
        </w:rPr>
        <w:t>c t</w:t>
      </w:r>
      <w:r w:rsidRPr="00C0644A">
        <w:rPr>
          <w:rFonts w:ascii="Arial" w:hAnsi="Arial" w:cs="Arial"/>
          <w:sz w:val="20"/>
          <w:szCs w:val="20"/>
        </w:rPr>
        <w:t>ừ</w:t>
      </w:r>
      <w:r w:rsidRPr="00C0644A">
        <w:rPr>
          <w:rFonts w:ascii="Arial" w:hAnsi="Arial" w:cs="Arial"/>
          <w:sz w:val="20"/>
          <w:szCs w:val="20"/>
        </w:rPr>
        <w:t xml:space="preserve"> ngày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có hi</w:t>
      </w:r>
      <w:r w:rsidRPr="00C0644A">
        <w:rPr>
          <w:rFonts w:ascii="Arial" w:hAnsi="Arial" w:cs="Arial"/>
          <w:sz w:val="20"/>
          <w:szCs w:val="20"/>
        </w:rPr>
        <w:t>ệ</w:t>
      </w:r>
      <w:r w:rsidRPr="00C0644A">
        <w:rPr>
          <w:rFonts w:ascii="Arial" w:hAnsi="Arial" w:cs="Arial"/>
          <w:sz w:val="20"/>
          <w:szCs w:val="20"/>
        </w:rPr>
        <w:t>u l</w:t>
      </w:r>
      <w:r w:rsidRPr="00C0644A">
        <w:rPr>
          <w:rFonts w:ascii="Arial" w:hAnsi="Arial" w:cs="Arial"/>
          <w:sz w:val="20"/>
          <w:szCs w:val="20"/>
        </w:rPr>
        <w:t>ự</w:t>
      </w:r>
      <w:r w:rsidRPr="00C0644A">
        <w:rPr>
          <w:rFonts w:ascii="Arial" w:hAnsi="Arial" w:cs="Arial"/>
          <w:sz w:val="20"/>
          <w:szCs w:val="20"/>
        </w:rPr>
        <w:t>c. Riêng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áp d</w:t>
      </w:r>
      <w:r w:rsidRPr="00C0644A">
        <w:rPr>
          <w:rFonts w:ascii="Arial" w:hAnsi="Arial" w:cs="Arial"/>
          <w:sz w:val="20"/>
          <w:szCs w:val="20"/>
        </w:rPr>
        <w:t>ụ</w:t>
      </w:r>
      <w:r w:rsidRPr="00C0644A">
        <w:rPr>
          <w:rFonts w:ascii="Arial" w:hAnsi="Arial" w:cs="Arial"/>
          <w:sz w:val="20"/>
          <w:szCs w:val="20"/>
        </w:rPr>
        <w:t>ng danh m</w:t>
      </w:r>
      <w:r w:rsidRPr="00C0644A">
        <w:rPr>
          <w:rFonts w:ascii="Arial" w:hAnsi="Arial" w:cs="Arial"/>
          <w:sz w:val="20"/>
          <w:szCs w:val="20"/>
        </w:rPr>
        <w:t>ụ</w:t>
      </w:r>
      <w:r w:rsidRPr="00C0644A">
        <w:rPr>
          <w:rFonts w:ascii="Arial" w:hAnsi="Arial" w:cs="Arial"/>
          <w:sz w:val="20"/>
          <w:szCs w:val="20"/>
        </w:rPr>
        <w:t>c thu</w:t>
      </w:r>
      <w:r w:rsidRPr="00C0644A">
        <w:rPr>
          <w:rFonts w:ascii="Arial" w:hAnsi="Arial" w:cs="Arial"/>
          <w:sz w:val="20"/>
          <w:szCs w:val="20"/>
        </w:rPr>
        <w:t>ố</w:t>
      </w:r>
      <w:r w:rsidRPr="00C0644A">
        <w:rPr>
          <w:rFonts w:ascii="Arial" w:hAnsi="Arial" w:cs="Arial"/>
          <w:sz w:val="20"/>
          <w:szCs w:val="20"/>
        </w:rPr>
        <w:t>c,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không</w:t>
      </w:r>
      <w:r w:rsidRPr="00C0644A">
        <w:rPr>
          <w:rFonts w:ascii="Arial" w:hAnsi="Arial" w:cs="Arial"/>
          <w:sz w:val="20"/>
          <w:szCs w:val="20"/>
        </w:rPr>
        <w:t xml:space="preserve"> s</w:t>
      </w:r>
      <w:r w:rsidRPr="00C0644A">
        <w:rPr>
          <w:rFonts w:ascii="Arial" w:hAnsi="Arial" w:cs="Arial"/>
          <w:sz w:val="20"/>
          <w:szCs w:val="20"/>
        </w:rPr>
        <w:t>ớ</w:t>
      </w:r>
      <w:r w:rsidRPr="00C0644A">
        <w:rPr>
          <w:rFonts w:ascii="Arial" w:hAnsi="Arial" w:cs="Arial"/>
          <w:sz w:val="20"/>
          <w:szCs w:val="20"/>
        </w:rPr>
        <w:t>m hơn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có hi</w:t>
      </w:r>
      <w:r w:rsidRPr="00C0644A">
        <w:rPr>
          <w:rFonts w:ascii="Arial" w:hAnsi="Arial" w:cs="Arial"/>
          <w:sz w:val="20"/>
          <w:szCs w:val="20"/>
        </w:rPr>
        <w:t>ệ</w:t>
      </w:r>
      <w:r w:rsidRPr="00C0644A">
        <w:rPr>
          <w:rFonts w:ascii="Arial" w:hAnsi="Arial" w:cs="Arial"/>
          <w:sz w:val="20"/>
          <w:szCs w:val="20"/>
        </w:rPr>
        <w:t>u l</w:t>
      </w:r>
      <w:r w:rsidRPr="00C0644A">
        <w:rPr>
          <w:rFonts w:ascii="Arial" w:hAnsi="Arial" w:cs="Arial"/>
          <w:sz w:val="20"/>
          <w:szCs w:val="20"/>
        </w:rPr>
        <w:t>ự</w:t>
      </w:r>
      <w:r w:rsidRPr="00C0644A">
        <w:rPr>
          <w:rFonts w:ascii="Arial" w:hAnsi="Arial" w:cs="Arial"/>
          <w:sz w:val="20"/>
          <w:szCs w:val="20"/>
        </w:rPr>
        <w:t>c c</w:t>
      </w:r>
      <w:r w:rsidRPr="00C0644A">
        <w:rPr>
          <w:rFonts w:ascii="Arial" w:hAnsi="Arial" w:cs="Arial"/>
          <w:sz w:val="20"/>
          <w:szCs w:val="20"/>
        </w:rPr>
        <w:t>ủ</w:t>
      </w:r>
      <w:r w:rsidRPr="00C0644A">
        <w:rPr>
          <w:rFonts w:ascii="Arial" w:hAnsi="Arial" w:cs="Arial"/>
          <w:sz w:val="20"/>
          <w:szCs w:val="20"/>
        </w:rPr>
        <w:t>a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mua s</w:t>
      </w:r>
      <w:r w:rsidRPr="00C0644A">
        <w:rPr>
          <w:rFonts w:ascii="Arial" w:hAnsi="Arial" w:cs="Arial"/>
          <w:sz w:val="20"/>
          <w:szCs w:val="20"/>
        </w:rPr>
        <w:t>ắ</w:t>
      </w:r>
      <w:r w:rsidRPr="00C0644A">
        <w:rPr>
          <w:rFonts w:ascii="Arial" w:hAnsi="Arial" w:cs="Arial"/>
          <w:sz w:val="20"/>
          <w:szCs w:val="20"/>
        </w:rPr>
        <w:t>m ho</w:t>
      </w:r>
      <w:r w:rsidRPr="00C0644A">
        <w:rPr>
          <w:rFonts w:ascii="Arial" w:hAnsi="Arial" w:cs="Arial"/>
          <w:sz w:val="20"/>
          <w:szCs w:val="20"/>
        </w:rPr>
        <w:t>ặ</w:t>
      </w:r>
      <w:r w:rsidRPr="00C0644A">
        <w:rPr>
          <w:rFonts w:ascii="Arial" w:hAnsi="Arial" w:cs="Arial"/>
          <w:sz w:val="20"/>
          <w:szCs w:val="20"/>
        </w:rPr>
        <w:t>c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mua s</w:t>
      </w:r>
      <w:r w:rsidRPr="00C0644A">
        <w:rPr>
          <w:rFonts w:ascii="Arial" w:hAnsi="Arial" w:cs="Arial"/>
          <w:sz w:val="20"/>
          <w:szCs w:val="20"/>
        </w:rPr>
        <w:t>ắ</w:t>
      </w:r>
      <w:r w:rsidRPr="00C0644A">
        <w:rPr>
          <w:rFonts w:ascii="Arial" w:hAnsi="Arial" w:cs="Arial"/>
          <w:sz w:val="20"/>
          <w:szCs w:val="20"/>
        </w:rPr>
        <w:t>m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49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ho</w:t>
      </w:r>
      <w:r w:rsidRPr="00C0644A">
        <w:rPr>
          <w:rFonts w:ascii="Arial" w:hAnsi="Arial" w:cs="Arial"/>
          <w:sz w:val="20"/>
          <w:szCs w:val="20"/>
        </w:rPr>
        <w:t>ặ</w:t>
      </w:r>
      <w:r w:rsidRPr="00C0644A">
        <w:rPr>
          <w:rFonts w:ascii="Arial" w:hAnsi="Arial" w:cs="Arial"/>
          <w:sz w:val="20"/>
          <w:szCs w:val="20"/>
        </w:rPr>
        <w:t>c kho</w:t>
      </w:r>
      <w:r w:rsidRPr="00C0644A">
        <w:rPr>
          <w:rFonts w:ascii="Arial" w:hAnsi="Arial" w:cs="Arial"/>
          <w:sz w:val="20"/>
          <w:szCs w:val="20"/>
        </w:rPr>
        <w:t>ả</w:t>
      </w:r>
      <w:r w:rsidRPr="00C0644A">
        <w:rPr>
          <w:rFonts w:ascii="Arial" w:hAnsi="Arial" w:cs="Arial"/>
          <w:sz w:val="20"/>
          <w:szCs w:val="20"/>
        </w:rPr>
        <w:t>n 4 Đi</w:t>
      </w:r>
      <w:r w:rsidRPr="00C0644A">
        <w:rPr>
          <w:rFonts w:ascii="Arial" w:hAnsi="Arial" w:cs="Arial"/>
          <w:sz w:val="20"/>
          <w:szCs w:val="20"/>
        </w:rPr>
        <w:t>ề</w:t>
      </w:r>
      <w:r w:rsidRPr="00C0644A">
        <w:rPr>
          <w:rFonts w:ascii="Arial" w:hAnsi="Arial" w:cs="Arial"/>
          <w:sz w:val="20"/>
          <w:szCs w:val="20"/>
        </w:rPr>
        <w:t>u 80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214/2025/NĐ-CP ngày 04 tháng 8 năm 2025 c</w:t>
      </w:r>
      <w:r w:rsidRPr="00C0644A">
        <w:rPr>
          <w:rFonts w:ascii="Arial" w:hAnsi="Arial" w:cs="Arial"/>
          <w:sz w:val="20"/>
          <w:szCs w:val="20"/>
        </w:rPr>
        <w:t>ủ</w:t>
      </w:r>
      <w:r w:rsidRPr="00C0644A">
        <w:rPr>
          <w:rFonts w:ascii="Arial" w:hAnsi="Arial" w:cs="Arial"/>
          <w:sz w:val="20"/>
          <w:szCs w:val="20"/>
        </w:rPr>
        <w:t>a Chính ph</w:t>
      </w:r>
      <w:r w:rsidRPr="00C0644A">
        <w:rPr>
          <w:rFonts w:ascii="Arial" w:hAnsi="Arial" w:cs="Arial"/>
          <w:sz w:val="20"/>
          <w:szCs w:val="20"/>
        </w:rPr>
        <w:t>ủ</w:t>
      </w:r>
      <w:r w:rsidRPr="00C0644A">
        <w:rPr>
          <w:rFonts w:ascii="Arial" w:hAnsi="Arial" w:cs="Arial"/>
          <w:sz w:val="20"/>
          <w:szCs w:val="20"/>
        </w:rPr>
        <w:t xml:space="preserve"> quy đ</w:t>
      </w:r>
      <w:r w:rsidRPr="00C0644A">
        <w:rPr>
          <w:rFonts w:ascii="Arial" w:hAnsi="Arial" w:cs="Arial"/>
          <w:sz w:val="20"/>
          <w:szCs w:val="20"/>
        </w:rPr>
        <w:t>ị</w:t>
      </w:r>
      <w:r w:rsidRPr="00C0644A">
        <w:rPr>
          <w:rFonts w:ascii="Arial" w:hAnsi="Arial" w:cs="Arial"/>
          <w:sz w:val="20"/>
          <w:szCs w:val="20"/>
        </w:rPr>
        <w:t>nh chi ti</w:t>
      </w:r>
      <w:r w:rsidRPr="00C0644A">
        <w:rPr>
          <w:rFonts w:ascii="Arial" w:hAnsi="Arial" w:cs="Arial"/>
          <w:sz w:val="20"/>
          <w:szCs w:val="20"/>
        </w:rPr>
        <w:t>ế</w:t>
      </w:r>
      <w:r w:rsidRPr="00C0644A">
        <w:rPr>
          <w:rFonts w:ascii="Arial" w:hAnsi="Arial" w:cs="Arial"/>
          <w:sz w:val="20"/>
          <w:szCs w:val="20"/>
        </w:rPr>
        <w:t>t m</w:t>
      </w:r>
      <w:r w:rsidRPr="00C0644A">
        <w:rPr>
          <w:rFonts w:ascii="Arial" w:hAnsi="Arial" w:cs="Arial"/>
          <w:sz w:val="20"/>
          <w:szCs w:val="20"/>
        </w:rPr>
        <w:t>ộ</w:t>
      </w:r>
      <w:r w:rsidRPr="00C0644A">
        <w:rPr>
          <w:rFonts w:ascii="Arial" w:hAnsi="Arial" w:cs="Arial"/>
          <w:sz w:val="20"/>
          <w:szCs w:val="20"/>
        </w:rPr>
        <w:t>t s</w:t>
      </w:r>
      <w:r w:rsidRPr="00C0644A">
        <w:rPr>
          <w:rFonts w:ascii="Arial" w:hAnsi="Arial" w:cs="Arial"/>
          <w:sz w:val="20"/>
          <w:szCs w:val="20"/>
        </w:rPr>
        <w:t>ố</w:t>
      </w:r>
      <w:r w:rsidRPr="00C0644A">
        <w:rPr>
          <w:rFonts w:ascii="Arial" w:hAnsi="Arial" w:cs="Arial"/>
          <w:sz w:val="20"/>
          <w:szCs w:val="20"/>
        </w:rPr>
        <w:t xml:space="preserve"> đi</w:t>
      </w:r>
      <w:r w:rsidRPr="00C0644A">
        <w:rPr>
          <w:rFonts w:ascii="Arial" w:hAnsi="Arial" w:cs="Arial"/>
          <w:sz w:val="20"/>
          <w:szCs w:val="20"/>
        </w:rPr>
        <w:t>ề</w:t>
      </w:r>
      <w:r w:rsidRPr="00C0644A">
        <w:rPr>
          <w:rFonts w:ascii="Arial" w:hAnsi="Arial" w:cs="Arial"/>
          <w:sz w:val="20"/>
          <w:szCs w:val="20"/>
        </w:rPr>
        <w:t>u và bi</w:t>
      </w:r>
      <w:r w:rsidRPr="00C0644A">
        <w:rPr>
          <w:rFonts w:ascii="Arial" w:hAnsi="Arial" w:cs="Arial"/>
          <w:sz w:val="20"/>
          <w:szCs w:val="20"/>
        </w:rPr>
        <w:t>ệ</w:t>
      </w:r>
      <w:r w:rsidRPr="00C0644A">
        <w:rPr>
          <w:rFonts w:ascii="Arial" w:hAnsi="Arial" w:cs="Arial"/>
          <w:sz w:val="20"/>
          <w:szCs w:val="20"/>
        </w:rPr>
        <w:t>n p</w:t>
      </w:r>
      <w:r w:rsidRPr="00C0644A">
        <w:rPr>
          <w:rFonts w:ascii="Arial" w:hAnsi="Arial" w:cs="Arial"/>
          <w:sz w:val="20"/>
          <w:szCs w:val="20"/>
        </w:rPr>
        <w:t>háp thi hành Lu</w:t>
      </w:r>
      <w:r w:rsidRPr="00C0644A">
        <w:rPr>
          <w:rFonts w:ascii="Arial" w:hAnsi="Arial" w:cs="Arial"/>
          <w:sz w:val="20"/>
          <w:szCs w:val="20"/>
        </w:rPr>
        <w:t>ậ</w:t>
      </w:r>
      <w:r w:rsidRPr="00C0644A">
        <w:rPr>
          <w:rFonts w:ascii="Arial" w:hAnsi="Arial" w:cs="Arial"/>
          <w:sz w:val="20"/>
          <w:szCs w:val="20"/>
        </w:rPr>
        <w:t>t Đ</w:t>
      </w:r>
      <w:r w:rsidRPr="00C0644A">
        <w:rPr>
          <w:rFonts w:ascii="Arial" w:hAnsi="Arial" w:cs="Arial"/>
          <w:sz w:val="20"/>
          <w:szCs w:val="20"/>
        </w:rPr>
        <w:t>ấ</w:t>
      </w:r>
      <w:r w:rsidRPr="00C0644A">
        <w:rPr>
          <w:rFonts w:ascii="Arial" w:hAnsi="Arial" w:cs="Arial"/>
          <w:sz w:val="20"/>
          <w:szCs w:val="20"/>
        </w:rPr>
        <w:t>u th</w:t>
      </w:r>
      <w:r w:rsidRPr="00C0644A">
        <w:rPr>
          <w:rFonts w:ascii="Arial" w:hAnsi="Arial" w:cs="Arial"/>
          <w:sz w:val="20"/>
          <w:szCs w:val="20"/>
        </w:rPr>
        <w:t>ầ</w:t>
      </w:r>
      <w:r w:rsidRPr="00C0644A">
        <w:rPr>
          <w:rFonts w:ascii="Arial" w:hAnsi="Arial" w:cs="Arial"/>
          <w:sz w:val="20"/>
          <w:szCs w:val="20"/>
        </w:rPr>
        <w:t>u v</w:t>
      </w:r>
      <w:r w:rsidRPr="00C0644A">
        <w:rPr>
          <w:rFonts w:ascii="Arial" w:hAnsi="Arial" w:cs="Arial"/>
          <w:sz w:val="20"/>
          <w:szCs w:val="20"/>
        </w:rPr>
        <w:t>ề</w:t>
      </w:r>
      <w:r w:rsidRPr="00C0644A">
        <w:rPr>
          <w:rFonts w:ascii="Arial" w:hAnsi="Arial" w:cs="Arial"/>
          <w:sz w:val="20"/>
          <w:szCs w:val="20"/>
        </w:rPr>
        <w:t xml:space="preserve"> l</w:t>
      </w:r>
      <w:r w:rsidRPr="00C0644A">
        <w:rPr>
          <w:rFonts w:ascii="Arial" w:hAnsi="Arial" w:cs="Arial"/>
          <w:sz w:val="20"/>
          <w:szCs w:val="20"/>
        </w:rPr>
        <w:t>ự</w:t>
      </w:r>
      <w:r w:rsidRPr="00C0644A">
        <w:rPr>
          <w:rFonts w:ascii="Arial" w:hAnsi="Arial" w:cs="Arial"/>
          <w:sz w:val="20"/>
          <w:szCs w:val="20"/>
        </w:rPr>
        <w:t>a ch</w:t>
      </w:r>
      <w:r w:rsidRPr="00C0644A">
        <w:rPr>
          <w:rFonts w:ascii="Arial" w:hAnsi="Arial" w:cs="Arial"/>
          <w:sz w:val="20"/>
          <w:szCs w:val="20"/>
        </w:rPr>
        <w:t>ọ</w:t>
      </w:r>
      <w:r w:rsidRPr="00C0644A">
        <w:rPr>
          <w:rFonts w:ascii="Arial" w:hAnsi="Arial" w:cs="Arial"/>
          <w:sz w:val="20"/>
          <w:szCs w:val="20"/>
        </w:rPr>
        <w:t>n nhà th</w:t>
      </w:r>
      <w:r w:rsidRPr="00C0644A">
        <w:rPr>
          <w:rFonts w:ascii="Arial" w:hAnsi="Arial" w:cs="Arial"/>
          <w:sz w:val="20"/>
          <w:szCs w:val="20"/>
        </w:rPr>
        <w:t>ầ</w:t>
      </w:r>
      <w:r w:rsidRPr="00C0644A">
        <w:rPr>
          <w:rFonts w:ascii="Arial" w:hAnsi="Arial" w:cs="Arial"/>
          <w:sz w:val="20"/>
          <w:szCs w:val="20"/>
        </w:rPr>
        <w:t>u.</w:t>
      </w:r>
    </w:p>
    <w:p w14:paraId="553EF264"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4.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g</w:t>
      </w:r>
      <w:r w:rsidRPr="00C0644A">
        <w:rPr>
          <w:rFonts w:ascii="Arial" w:hAnsi="Arial" w:cs="Arial"/>
          <w:sz w:val="20"/>
          <w:szCs w:val="20"/>
        </w:rPr>
        <w:t>ử</w:t>
      </w:r>
      <w:r w:rsidRPr="00C0644A">
        <w:rPr>
          <w:rFonts w:ascii="Arial" w:hAnsi="Arial" w:cs="Arial"/>
          <w:sz w:val="20"/>
          <w:szCs w:val="20"/>
        </w:rPr>
        <w:t>i danh m</w:t>
      </w:r>
      <w:r w:rsidRPr="00C0644A">
        <w:rPr>
          <w:rFonts w:ascii="Arial" w:hAnsi="Arial" w:cs="Arial"/>
          <w:sz w:val="20"/>
          <w:szCs w:val="20"/>
        </w:rPr>
        <w:t>ụ</w:t>
      </w:r>
      <w:r w:rsidRPr="00C0644A">
        <w:rPr>
          <w:rFonts w:ascii="Arial" w:hAnsi="Arial" w:cs="Arial"/>
          <w:sz w:val="20"/>
          <w:szCs w:val="20"/>
        </w:rPr>
        <w:t>c chưa đúng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này ho</w:t>
      </w:r>
      <w:r w:rsidRPr="00C0644A">
        <w:rPr>
          <w:rFonts w:ascii="Arial" w:hAnsi="Arial" w:cs="Arial"/>
          <w:sz w:val="20"/>
          <w:szCs w:val="20"/>
        </w:rPr>
        <w:t>ặ</w:t>
      </w:r>
      <w:r w:rsidRPr="00C0644A">
        <w:rPr>
          <w:rFonts w:ascii="Arial" w:hAnsi="Arial" w:cs="Arial"/>
          <w:sz w:val="20"/>
          <w:szCs w:val="20"/>
        </w:rPr>
        <w:t>c chưa cung c</w:t>
      </w:r>
      <w:r w:rsidRPr="00C0644A">
        <w:rPr>
          <w:rFonts w:ascii="Arial" w:hAnsi="Arial" w:cs="Arial"/>
          <w:sz w:val="20"/>
          <w:szCs w:val="20"/>
        </w:rPr>
        <w:t>ấ</w:t>
      </w:r>
      <w:r w:rsidRPr="00C0644A">
        <w:rPr>
          <w:rFonts w:ascii="Arial" w:hAnsi="Arial" w:cs="Arial"/>
          <w:sz w:val="20"/>
          <w:szCs w:val="20"/>
        </w:rPr>
        <w:t>p đ</w:t>
      </w:r>
      <w:r w:rsidRPr="00C0644A">
        <w:rPr>
          <w:rFonts w:ascii="Arial" w:hAnsi="Arial" w:cs="Arial"/>
          <w:sz w:val="20"/>
          <w:szCs w:val="20"/>
        </w:rPr>
        <w:t>ủ</w:t>
      </w:r>
      <w:r w:rsidRPr="00C0644A">
        <w:rPr>
          <w:rFonts w:ascii="Arial" w:hAnsi="Arial" w:cs="Arial"/>
          <w:sz w:val="20"/>
          <w:szCs w:val="20"/>
        </w:rPr>
        <w:t xml:space="preserve"> tài li</w:t>
      </w:r>
      <w:r w:rsidRPr="00C0644A">
        <w:rPr>
          <w:rFonts w:ascii="Arial" w:hAnsi="Arial" w:cs="Arial"/>
          <w:sz w:val="20"/>
          <w:szCs w:val="20"/>
        </w:rPr>
        <w:t>ệ</w:t>
      </w:r>
      <w:r w:rsidRPr="00C0644A">
        <w:rPr>
          <w:rFonts w:ascii="Arial" w:hAnsi="Arial" w:cs="Arial"/>
          <w:sz w:val="20"/>
          <w:szCs w:val="20"/>
        </w:rPr>
        <w:t>u liên quan,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thông báo cho cơ s</w:t>
      </w:r>
      <w:r w:rsidRPr="00C0644A">
        <w:rPr>
          <w:rFonts w:ascii="Arial" w:hAnsi="Arial" w:cs="Arial"/>
          <w:sz w:val="20"/>
          <w:szCs w:val="20"/>
        </w:rPr>
        <w:t>ở</w:t>
      </w:r>
      <w:r w:rsidRPr="00C0644A">
        <w:rPr>
          <w:rFonts w:ascii="Arial" w:hAnsi="Arial" w:cs="Arial"/>
          <w:sz w:val="20"/>
          <w:szCs w:val="20"/>
        </w:rPr>
        <w:t xml:space="preserve"> khám </w:t>
      </w:r>
      <w:r w:rsidRPr="00C0644A">
        <w:rPr>
          <w:rFonts w:ascii="Arial" w:hAnsi="Arial" w:cs="Arial"/>
          <w:sz w:val="20"/>
          <w:szCs w:val="20"/>
        </w:rPr>
        <w:lastRenderedPageBreak/>
        <w:t>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các th</w:t>
      </w:r>
      <w:r w:rsidRPr="00C0644A">
        <w:rPr>
          <w:rFonts w:ascii="Arial" w:hAnsi="Arial" w:cs="Arial"/>
          <w:sz w:val="20"/>
          <w:szCs w:val="20"/>
        </w:rPr>
        <w:t>ông tin danh m</w:t>
      </w:r>
      <w:r w:rsidRPr="00C0644A">
        <w:rPr>
          <w:rFonts w:ascii="Arial" w:hAnsi="Arial" w:cs="Arial"/>
          <w:sz w:val="20"/>
          <w:szCs w:val="20"/>
        </w:rPr>
        <w:t>ụ</w:t>
      </w:r>
      <w:r w:rsidRPr="00C0644A">
        <w:rPr>
          <w:rFonts w:ascii="Arial" w:hAnsi="Arial" w:cs="Arial"/>
          <w:sz w:val="20"/>
          <w:szCs w:val="20"/>
        </w:rPr>
        <w:t>c c</w:t>
      </w:r>
      <w:r w:rsidRPr="00C0644A">
        <w:rPr>
          <w:rFonts w:ascii="Arial" w:hAnsi="Arial" w:cs="Arial"/>
          <w:sz w:val="20"/>
          <w:szCs w:val="20"/>
        </w:rPr>
        <w:t>ầ</w:t>
      </w:r>
      <w:r w:rsidRPr="00C0644A">
        <w:rPr>
          <w:rFonts w:ascii="Arial" w:hAnsi="Arial" w:cs="Arial"/>
          <w:sz w:val="20"/>
          <w:szCs w:val="20"/>
        </w:rPr>
        <w:t>n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tài li</w:t>
      </w:r>
      <w:r w:rsidRPr="00C0644A">
        <w:rPr>
          <w:rFonts w:ascii="Arial" w:hAnsi="Arial" w:cs="Arial"/>
          <w:sz w:val="20"/>
          <w:szCs w:val="20"/>
        </w:rPr>
        <w:t>ệ</w:t>
      </w:r>
      <w:r w:rsidRPr="00C0644A">
        <w:rPr>
          <w:rFonts w:ascii="Arial" w:hAnsi="Arial" w:cs="Arial"/>
          <w:sz w:val="20"/>
          <w:szCs w:val="20"/>
        </w:rPr>
        <w:t>u c</w:t>
      </w:r>
      <w:r w:rsidRPr="00C0644A">
        <w:rPr>
          <w:rFonts w:ascii="Arial" w:hAnsi="Arial" w:cs="Arial"/>
          <w:sz w:val="20"/>
          <w:szCs w:val="20"/>
        </w:rPr>
        <w:t>ầ</w:t>
      </w:r>
      <w:r w:rsidRPr="00C0644A">
        <w:rPr>
          <w:rFonts w:ascii="Arial" w:hAnsi="Arial" w:cs="Arial"/>
          <w:sz w:val="20"/>
          <w:szCs w:val="20"/>
        </w:rPr>
        <w:t>n cung c</w:t>
      </w:r>
      <w:r w:rsidRPr="00C0644A">
        <w:rPr>
          <w:rFonts w:ascii="Arial" w:hAnsi="Arial" w:cs="Arial"/>
          <w:sz w:val="20"/>
          <w:szCs w:val="20"/>
        </w:rPr>
        <w:t>ấ</w:t>
      </w:r>
      <w:r w:rsidRPr="00C0644A">
        <w:rPr>
          <w:rFonts w:ascii="Arial" w:hAnsi="Arial" w:cs="Arial"/>
          <w:sz w:val="20"/>
          <w:szCs w:val="20"/>
        </w:rPr>
        <w:t>p b</w:t>
      </w:r>
      <w:r w:rsidRPr="00C0644A">
        <w:rPr>
          <w:rFonts w:ascii="Arial" w:hAnsi="Arial" w:cs="Arial"/>
          <w:sz w:val="20"/>
          <w:szCs w:val="20"/>
        </w:rPr>
        <w:t>ổ</w:t>
      </w:r>
      <w:r w:rsidRPr="00C0644A">
        <w:rPr>
          <w:rFonts w:ascii="Arial" w:hAnsi="Arial" w:cs="Arial"/>
          <w:sz w:val="20"/>
          <w:szCs w:val="20"/>
        </w:rPr>
        <w:t xml:space="preserve"> sung;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áp d</w:t>
      </w:r>
      <w:r w:rsidRPr="00C0644A">
        <w:rPr>
          <w:rFonts w:ascii="Arial" w:hAnsi="Arial" w:cs="Arial"/>
          <w:sz w:val="20"/>
          <w:szCs w:val="20"/>
        </w:rPr>
        <w:t>ụ</w:t>
      </w:r>
      <w:r w:rsidRPr="00C0644A">
        <w:rPr>
          <w:rFonts w:ascii="Arial" w:hAnsi="Arial" w:cs="Arial"/>
          <w:sz w:val="20"/>
          <w:szCs w:val="20"/>
        </w:rPr>
        <w:t>ng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các danh m</w:t>
      </w:r>
      <w:r w:rsidRPr="00C0644A">
        <w:rPr>
          <w:rFonts w:ascii="Arial" w:hAnsi="Arial" w:cs="Arial"/>
          <w:sz w:val="20"/>
          <w:szCs w:val="20"/>
        </w:rPr>
        <w:t>ụ</w:t>
      </w:r>
      <w:r w:rsidRPr="00C0644A">
        <w:rPr>
          <w:rFonts w:ascii="Arial" w:hAnsi="Arial" w:cs="Arial"/>
          <w:sz w:val="20"/>
          <w:szCs w:val="20"/>
        </w:rPr>
        <w:t>c đ</w:t>
      </w:r>
      <w:r w:rsidRPr="00C0644A">
        <w:rPr>
          <w:rFonts w:ascii="Arial" w:hAnsi="Arial" w:cs="Arial"/>
          <w:sz w:val="20"/>
          <w:szCs w:val="20"/>
        </w:rPr>
        <w:t>ủ</w:t>
      </w:r>
      <w:r w:rsidRPr="00C0644A">
        <w:rPr>
          <w:rFonts w:ascii="Arial" w:hAnsi="Arial" w:cs="Arial"/>
          <w:sz w:val="20"/>
          <w:szCs w:val="20"/>
        </w:rPr>
        <w:t xml:space="preserve"> tài li</w:t>
      </w:r>
      <w:r w:rsidRPr="00C0644A">
        <w:rPr>
          <w:rFonts w:ascii="Arial" w:hAnsi="Arial" w:cs="Arial"/>
          <w:sz w:val="20"/>
          <w:szCs w:val="20"/>
        </w:rPr>
        <w:t>ệ</w:t>
      </w:r>
      <w:r w:rsidRPr="00C0644A">
        <w:rPr>
          <w:rFonts w:ascii="Arial" w:hAnsi="Arial" w:cs="Arial"/>
          <w:sz w:val="20"/>
          <w:szCs w:val="20"/>
        </w:rPr>
        <w:t>u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 này.</w:t>
      </w:r>
    </w:p>
    <w:p w14:paraId="6AE5C5C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u 8. C</w:t>
      </w:r>
      <w:r w:rsidRPr="00C0644A">
        <w:rPr>
          <w:rFonts w:ascii="Arial" w:hAnsi="Arial" w:cs="Arial"/>
          <w:b/>
          <w:sz w:val="20"/>
          <w:szCs w:val="20"/>
        </w:rPr>
        <w:t>ậ</w:t>
      </w:r>
      <w:r w:rsidRPr="00C0644A">
        <w:rPr>
          <w:rFonts w:ascii="Arial" w:hAnsi="Arial" w:cs="Arial"/>
          <w:b/>
          <w:sz w:val="20"/>
          <w:szCs w:val="20"/>
        </w:rPr>
        <w:t>p nh</w:t>
      </w:r>
      <w:r w:rsidRPr="00C0644A">
        <w:rPr>
          <w:rFonts w:ascii="Arial" w:hAnsi="Arial" w:cs="Arial"/>
          <w:b/>
          <w:sz w:val="20"/>
          <w:szCs w:val="20"/>
        </w:rPr>
        <w:t>ậ</w:t>
      </w:r>
      <w:r w:rsidRPr="00C0644A">
        <w:rPr>
          <w:rFonts w:ascii="Arial" w:hAnsi="Arial" w:cs="Arial"/>
          <w:b/>
          <w:sz w:val="20"/>
          <w:szCs w:val="20"/>
        </w:rPr>
        <w:t>t, đi</w:t>
      </w:r>
      <w:r w:rsidRPr="00C0644A">
        <w:rPr>
          <w:rFonts w:ascii="Arial" w:hAnsi="Arial" w:cs="Arial"/>
          <w:b/>
          <w:sz w:val="20"/>
          <w:szCs w:val="20"/>
        </w:rPr>
        <w:t>ề</w:t>
      </w:r>
      <w:r w:rsidRPr="00C0644A">
        <w:rPr>
          <w:rFonts w:ascii="Arial" w:hAnsi="Arial" w:cs="Arial"/>
          <w:b/>
          <w:sz w:val="20"/>
          <w:szCs w:val="20"/>
        </w:rPr>
        <w:t>u ch</w:t>
      </w:r>
      <w:r w:rsidRPr="00C0644A">
        <w:rPr>
          <w:rFonts w:ascii="Arial" w:hAnsi="Arial" w:cs="Arial"/>
          <w:b/>
          <w:sz w:val="20"/>
          <w:szCs w:val="20"/>
        </w:rPr>
        <w:t>ỉ</w:t>
      </w:r>
      <w:r w:rsidRPr="00C0644A">
        <w:rPr>
          <w:rFonts w:ascii="Arial" w:hAnsi="Arial" w:cs="Arial"/>
          <w:b/>
          <w:sz w:val="20"/>
          <w:szCs w:val="20"/>
        </w:rPr>
        <w:t>nh danh m</w:t>
      </w:r>
      <w:r w:rsidRPr="00C0644A">
        <w:rPr>
          <w:rFonts w:ascii="Arial" w:hAnsi="Arial" w:cs="Arial"/>
          <w:b/>
          <w:sz w:val="20"/>
          <w:szCs w:val="20"/>
        </w:rPr>
        <w:t>ụ</w:t>
      </w:r>
      <w:r w:rsidRPr="00C0644A">
        <w:rPr>
          <w:rFonts w:ascii="Arial" w:hAnsi="Arial" w:cs="Arial"/>
          <w:b/>
          <w:sz w:val="20"/>
          <w:szCs w:val="20"/>
        </w:rPr>
        <w:t>c s</w:t>
      </w:r>
      <w:r w:rsidRPr="00C0644A">
        <w:rPr>
          <w:rFonts w:ascii="Arial" w:hAnsi="Arial" w:cs="Arial"/>
          <w:b/>
          <w:sz w:val="20"/>
          <w:szCs w:val="20"/>
        </w:rPr>
        <w:t>ử</w:t>
      </w:r>
      <w:r w:rsidRPr="00C0644A">
        <w:rPr>
          <w:rFonts w:ascii="Arial" w:hAnsi="Arial" w:cs="Arial"/>
          <w:b/>
          <w:sz w:val="20"/>
          <w:szCs w:val="20"/>
        </w:rPr>
        <w:t xml:space="preserve"> d</w:t>
      </w:r>
      <w:r w:rsidRPr="00C0644A">
        <w:rPr>
          <w:rFonts w:ascii="Arial" w:hAnsi="Arial" w:cs="Arial"/>
          <w:b/>
          <w:sz w:val="20"/>
          <w:szCs w:val="20"/>
        </w:rPr>
        <w:t>ụ</w:t>
      </w:r>
      <w:r w:rsidRPr="00C0644A">
        <w:rPr>
          <w:rFonts w:ascii="Arial" w:hAnsi="Arial" w:cs="Arial"/>
          <w:b/>
          <w:sz w:val="20"/>
          <w:szCs w:val="20"/>
        </w:rPr>
        <w:t>ng trong liên thông d</w:t>
      </w:r>
      <w:r w:rsidRPr="00C0644A">
        <w:rPr>
          <w:rFonts w:ascii="Arial" w:hAnsi="Arial" w:cs="Arial"/>
          <w:b/>
          <w:sz w:val="20"/>
          <w:szCs w:val="20"/>
        </w:rPr>
        <w:t>ữ</w:t>
      </w:r>
      <w:r w:rsidRPr="00C0644A">
        <w:rPr>
          <w:rFonts w:ascii="Arial" w:hAnsi="Arial" w:cs="Arial"/>
          <w:b/>
          <w:sz w:val="20"/>
          <w:szCs w:val="20"/>
        </w:rPr>
        <w:t xml:space="preserve"> li</w:t>
      </w:r>
      <w:r w:rsidRPr="00C0644A">
        <w:rPr>
          <w:rFonts w:ascii="Arial" w:hAnsi="Arial" w:cs="Arial"/>
          <w:b/>
          <w:sz w:val="20"/>
          <w:szCs w:val="20"/>
        </w:rPr>
        <w:t>ệ</w:t>
      </w:r>
      <w:r w:rsidRPr="00C0644A">
        <w:rPr>
          <w:rFonts w:ascii="Arial" w:hAnsi="Arial" w:cs="Arial"/>
          <w:b/>
          <w:sz w:val="20"/>
          <w:szCs w:val="20"/>
        </w:rPr>
        <w:t>u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0BE1B09A" w14:textId="6247602C"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1.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g</w:t>
      </w:r>
      <w:r w:rsidRPr="00C0644A">
        <w:rPr>
          <w:rFonts w:ascii="Arial" w:hAnsi="Arial" w:cs="Arial"/>
          <w:sz w:val="20"/>
          <w:szCs w:val="20"/>
        </w:rPr>
        <w:t>ử</w:t>
      </w:r>
      <w:r w:rsidRPr="00C0644A">
        <w:rPr>
          <w:rFonts w:ascii="Arial" w:hAnsi="Arial" w:cs="Arial"/>
          <w:sz w:val="20"/>
          <w:szCs w:val="20"/>
        </w:rPr>
        <w:t>i thông tin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c</w:t>
      </w:r>
      <w:r w:rsidRPr="00C0644A">
        <w:rPr>
          <w:rFonts w:ascii="Arial" w:hAnsi="Arial" w:cs="Arial"/>
          <w:sz w:val="20"/>
          <w:szCs w:val="20"/>
        </w:rPr>
        <w:t>ậ</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t,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danh m</w:t>
      </w:r>
      <w:r w:rsidRPr="00C0644A">
        <w:rPr>
          <w:rFonts w:ascii="Arial" w:hAnsi="Arial" w:cs="Arial"/>
          <w:sz w:val="20"/>
          <w:szCs w:val="20"/>
        </w:rPr>
        <w:t>ụ</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trong liên thông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đ</w:t>
      </w:r>
      <w:r w:rsidRPr="00C0644A">
        <w:rPr>
          <w:rFonts w:ascii="Arial" w:hAnsi="Arial" w:cs="Arial"/>
          <w:sz w:val="20"/>
          <w:szCs w:val="20"/>
        </w:rPr>
        <w:t>ế</w:t>
      </w:r>
      <w:r w:rsidRPr="00C0644A">
        <w:rPr>
          <w:rFonts w:ascii="Arial" w:hAnsi="Arial" w:cs="Arial"/>
          <w:sz w:val="20"/>
          <w:szCs w:val="20"/>
        </w:rPr>
        <w:t xml:space="preserve">n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đ</w:t>
      </w:r>
      <w:r w:rsidRPr="00C0644A">
        <w:rPr>
          <w:rFonts w:ascii="Arial" w:hAnsi="Arial" w:cs="Arial"/>
          <w:sz w:val="20"/>
          <w:szCs w:val="20"/>
        </w:rPr>
        <w:t>ồ</w:t>
      </w:r>
      <w:r w:rsidRPr="00C0644A">
        <w:rPr>
          <w:rFonts w:ascii="Arial" w:hAnsi="Arial" w:cs="Arial"/>
          <w:sz w:val="20"/>
          <w:szCs w:val="20"/>
        </w:rPr>
        <w:t>ng th</w:t>
      </w:r>
      <w:r w:rsidRPr="00C0644A">
        <w:rPr>
          <w:rFonts w:ascii="Arial" w:hAnsi="Arial" w:cs="Arial"/>
          <w:sz w:val="20"/>
          <w:szCs w:val="20"/>
        </w:rPr>
        <w:t>ờ</w:t>
      </w:r>
      <w:r w:rsidRPr="00C0644A">
        <w:rPr>
          <w:rFonts w:ascii="Arial" w:hAnsi="Arial" w:cs="Arial"/>
          <w:sz w:val="20"/>
          <w:szCs w:val="20"/>
        </w:rPr>
        <w:t>i g</w:t>
      </w:r>
      <w:r w:rsidRPr="00C0644A">
        <w:rPr>
          <w:rFonts w:ascii="Arial" w:hAnsi="Arial" w:cs="Arial"/>
          <w:sz w:val="20"/>
          <w:szCs w:val="20"/>
        </w:rPr>
        <w:t>ử</w:t>
      </w:r>
      <w:r w:rsidRPr="00C0644A">
        <w:rPr>
          <w:rFonts w:ascii="Arial" w:hAnsi="Arial" w:cs="Arial"/>
          <w:sz w:val="20"/>
          <w:szCs w:val="20"/>
        </w:rPr>
        <w:t>i văn b</w:t>
      </w:r>
      <w:r w:rsidRPr="00C0644A">
        <w:rPr>
          <w:rFonts w:ascii="Arial" w:hAnsi="Arial" w:cs="Arial"/>
          <w:sz w:val="20"/>
          <w:szCs w:val="20"/>
        </w:rPr>
        <w:t>ả</w:t>
      </w:r>
      <w:r w:rsidRPr="00C0644A">
        <w:rPr>
          <w:rFonts w:ascii="Arial" w:hAnsi="Arial" w:cs="Arial"/>
          <w:sz w:val="20"/>
          <w:szCs w:val="20"/>
        </w:rPr>
        <w:t>n thông báo và các tài li</w:t>
      </w:r>
      <w:r w:rsidRPr="00C0644A">
        <w:rPr>
          <w:rFonts w:ascii="Arial" w:hAnsi="Arial" w:cs="Arial"/>
          <w:sz w:val="20"/>
          <w:szCs w:val="20"/>
        </w:rPr>
        <w:t>ệ</w:t>
      </w:r>
      <w:r w:rsidRPr="00C0644A">
        <w:rPr>
          <w:rFonts w:ascii="Arial" w:hAnsi="Arial" w:cs="Arial"/>
          <w:sz w:val="20"/>
          <w:szCs w:val="20"/>
        </w:rPr>
        <w:t>u kèm theo cho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trong các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ký ph</w:t>
      </w:r>
      <w:r w:rsidRPr="00C0644A">
        <w:rPr>
          <w:rFonts w:ascii="Arial" w:hAnsi="Arial" w:cs="Arial"/>
          <w:sz w:val="20"/>
          <w:szCs w:val="20"/>
        </w:rPr>
        <w:t>ụ</w:t>
      </w:r>
      <w:r w:rsidRPr="00C0644A">
        <w:rPr>
          <w:rFonts w:ascii="Arial" w:hAnsi="Arial" w:cs="Arial"/>
          <w:sz w:val="20"/>
          <w:szCs w:val="20"/>
        </w:rPr>
        <w:t xml:space="preserve"> l</w:t>
      </w:r>
      <w:r w:rsidRPr="00C0644A">
        <w:rPr>
          <w:rFonts w:ascii="Arial" w:hAnsi="Arial" w:cs="Arial"/>
          <w:sz w:val="20"/>
          <w:szCs w:val="20"/>
        </w:rPr>
        <w:t>ụ</w:t>
      </w:r>
      <w:r w:rsidRPr="00C0644A">
        <w:rPr>
          <w:rFonts w:ascii="Arial" w:hAnsi="Arial" w:cs="Arial"/>
          <w:sz w:val="20"/>
          <w:szCs w:val="20"/>
        </w:rPr>
        <w:t>c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và thông báo thông tin thay đ</w:t>
      </w:r>
      <w:r w:rsidRPr="00C0644A">
        <w:rPr>
          <w:rFonts w:ascii="Arial" w:hAnsi="Arial" w:cs="Arial"/>
          <w:sz w:val="20"/>
          <w:szCs w:val="20"/>
        </w:rPr>
        <w:t>ổ</w:t>
      </w:r>
      <w:r w:rsidRPr="00C0644A">
        <w:rPr>
          <w:rFonts w:ascii="Arial" w:hAnsi="Arial" w:cs="Arial"/>
          <w:sz w:val="20"/>
          <w:szCs w:val="20"/>
        </w:rPr>
        <w:t>i trong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2 và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 24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w:t>
      </w:r>
      <w:r w:rsidRPr="00C0644A">
        <w:rPr>
          <w:rFonts w:ascii="Arial" w:hAnsi="Arial" w:cs="Arial"/>
          <w:sz w:val="20"/>
          <w:szCs w:val="20"/>
        </w:rPr>
        <w:t>h s</w:t>
      </w:r>
      <w:r w:rsidRPr="00C0644A">
        <w:rPr>
          <w:rFonts w:ascii="Arial" w:hAnsi="Arial" w:cs="Arial"/>
          <w:sz w:val="20"/>
          <w:szCs w:val="20"/>
        </w:rPr>
        <w:t>ố</w:t>
      </w:r>
      <w:r w:rsidRPr="00C0644A">
        <w:rPr>
          <w:rFonts w:ascii="Arial" w:hAnsi="Arial" w:cs="Arial"/>
          <w:sz w:val="20"/>
          <w:szCs w:val="20"/>
        </w:rPr>
        <w:t xml:space="preserve"> 188/2025/NĐ-CP.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mua s</w:t>
      </w:r>
      <w:r w:rsidRPr="00C0644A">
        <w:rPr>
          <w:rFonts w:ascii="Arial" w:hAnsi="Arial" w:cs="Arial"/>
          <w:sz w:val="20"/>
          <w:szCs w:val="20"/>
        </w:rPr>
        <w:t>ắ</w:t>
      </w:r>
      <w:r w:rsidRPr="00C0644A">
        <w:rPr>
          <w:rFonts w:ascii="Arial" w:hAnsi="Arial" w:cs="Arial"/>
          <w:sz w:val="20"/>
          <w:szCs w:val="20"/>
        </w:rPr>
        <w:t>m thu</w:t>
      </w:r>
      <w:r w:rsidRPr="00C0644A">
        <w:rPr>
          <w:rFonts w:ascii="Arial" w:hAnsi="Arial" w:cs="Arial"/>
          <w:sz w:val="20"/>
          <w:szCs w:val="20"/>
        </w:rPr>
        <w:t>ố</w:t>
      </w:r>
      <w:r w:rsidRPr="00C0644A">
        <w:rPr>
          <w:rFonts w:ascii="Arial" w:hAnsi="Arial" w:cs="Arial"/>
          <w:sz w:val="20"/>
          <w:szCs w:val="20"/>
        </w:rPr>
        <w:t>c,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đ</w:t>
      </w:r>
      <w:r w:rsidRPr="00C0644A">
        <w:rPr>
          <w:rFonts w:ascii="Arial" w:hAnsi="Arial" w:cs="Arial"/>
          <w:sz w:val="20"/>
          <w:szCs w:val="20"/>
        </w:rPr>
        <w:t>ể</w:t>
      </w:r>
      <w:r w:rsidRPr="00C0644A">
        <w:rPr>
          <w:rFonts w:ascii="Arial" w:hAnsi="Arial" w:cs="Arial"/>
          <w:sz w:val="20"/>
          <w:szCs w:val="20"/>
        </w:rPr>
        <w:t xml:space="preserve"> c</w:t>
      </w:r>
      <w:r w:rsidRPr="00C0644A">
        <w:rPr>
          <w:rFonts w:ascii="Arial" w:hAnsi="Arial" w:cs="Arial"/>
          <w:sz w:val="20"/>
          <w:szCs w:val="20"/>
        </w:rPr>
        <w:t>ấ</w:t>
      </w:r>
      <w:r w:rsidRPr="00C0644A">
        <w:rPr>
          <w:rFonts w:ascii="Arial" w:hAnsi="Arial" w:cs="Arial"/>
          <w:sz w:val="20"/>
          <w:szCs w:val="20"/>
        </w:rPr>
        <w:t>p c</w:t>
      </w:r>
      <w:r w:rsidRPr="00C0644A">
        <w:rPr>
          <w:rFonts w:ascii="Arial" w:hAnsi="Arial" w:cs="Arial"/>
          <w:sz w:val="20"/>
          <w:szCs w:val="20"/>
        </w:rPr>
        <w:t>ứ</w:t>
      </w:r>
      <w:r w:rsidRPr="00C0644A">
        <w:rPr>
          <w:rFonts w:ascii="Arial" w:hAnsi="Arial" w:cs="Arial"/>
          <w:sz w:val="20"/>
          <w:szCs w:val="20"/>
        </w:rPr>
        <w:t>u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 trong tình tr</w:t>
      </w:r>
      <w:r w:rsidRPr="00C0644A">
        <w:rPr>
          <w:rFonts w:ascii="Arial" w:hAnsi="Arial" w:cs="Arial"/>
          <w:sz w:val="20"/>
          <w:szCs w:val="20"/>
        </w:rPr>
        <w:t>ạ</w:t>
      </w:r>
      <w:r w:rsidRPr="00C0644A">
        <w:rPr>
          <w:rFonts w:ascii="Arial" w:hAnsi="Arial" w:cs="Arial"/>
          <w:sz w:val="20"/>
          <w:szCs w:val="20"/>
        </w:rPr>
        <w:t>ng c</w:t>
      </w:r>
      <w:r w:rsidRPr="00C0644A">
        <w:rPr>
          <w:rFonts w:ascii="Arial" w:hAnsi="Arial" w:cs="Arial"/>
          <w:sz w:val="20"/>
          <w:szCs w:val="20"/>
        </w:rPr>
        <w:t>ấ</w:t>
      </w:r>
      <w:r w:rsidRPr="00C0644A">
        <w:rPr>
          <w:rFonts w:ascii="Arial" w:hAnsi="Arial" w:cs="Arial"/>
          <w:sz w:val="20"/>
          <w:szCs w:val="20"/>
        </w:rPr>
        <w:t>p c</w:t>
      </w:r>
      <w:r w:rsidRPr="00C0644A">
        <w:rPr>
          <w:rFonts w:ascii="Arial" w:hAnsi="Arial" w:cs="Arial"/>
          <w:sz w:val="20"/>
          <w:szCs w:val="20"/>
        </w:rPr>
        <w:t>ứ</w:t>
      </w:r>
      <w:r w:rsidRPr="00C0644A">
        <w:rPr>
          <w:rFonts w:ascii="Arial" w:hAnsi="Arial" w:cs="Arial"/>
          <w:sz w:val="20"/>
          <w:szCs w:val="20"/>
        </w:rPr>
        <w:t>u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đ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78 và kho</w:t>
      </w:r>
      <w:r w:rsidRPr="00C0644A">
        <w:rPr>
          <w:rFonts w:ascii="Arial" w:hAnsi="Arial" w:cs="Arial"/>
          <w:sz w:val="20"/>
          <w:szCs w:val="20"/>
        </w:rPr>
        <w:t>ả</w:t>
      </w:r>
      <w:r w:rsidRPr="00C0644A">
        <w:rPr>
          <w:rFonts w:ascii="Arial" w:hAnsi="Arial" w:cs="Arial"/>
          <w:sz w:val="20"/>
          <w:szCs w:val="20"/>
        </w:rPr>
        <w:t>n 4 Đi</w:t>
      </w:r>
      <w:r w:rsidRPr="00C0644A">
        <w:rPr>
          <w:rFonts w:ascii="Arial" w:hAnsi="Arial" w:cs="Arial"/>
          <w:sz w:val="20"/>
          <w:szCs w:val="20"/>
        </w:rPr>
        <w:t>ề</w:t>
      </w:r>
      <w:r w:rsidRPr="00C0644A">
        <w:rPr>
          <w:rFonts w:ascii="Arial" w:hAnsi="Arial" w:cs="Arial"/>
          <w:sz w:val="20"/>
          <w:szCs w:val="20"/>
        </w:rPr>
        <w:t>u 80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214/2025/NĐ-CP nhưng chưa có văn b</w:t>
      </w:r>
      <w:r w:rsidRPr="00C0644A">
        <w:rPr>
          <w:rFonts w:ascii="Arial" w:hAnsi="Arial" w:cs="Arial"/>
          <w:sz w:val="20"/>
          <w:szCs w:val="20"/>
        </w:rPr>
        <w:t>ả</w:t>
      </w:r>
      <w:r w:rsidRPr="00C0644A">
        <w:rPr>
          <w:rFonts w:ascii="Arial" w:hAnsi="Arial" w:cs="Arial"/>
          <w:sz w:val="20"/>
          <w:szCs w:val="20"/>
        </w:rPr>
        <w:t>n thông báo c</w:t>
      </w:r>
      <w:r w:rsidRPr="00C0644A">
        <w:rPr>
          <w:rFonts w:ascii="Arial" w:hAnsi="Arial" w:cs="Arial"/>
          <w:sz w:val="20"/>
          <w:szCs w:val="20"/>
        </w:rPr>
        <w:t>ho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ghi rõ các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đã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thu</w:t>
      </w:r>
      <w:r w:rsidRPr="00C0644A">
        <w:rPr>
          <w:rFonts w:ascii="Arial" w:hAnsi="Arial" w:cs="Arial"/>
          <w:sz w:val="20"/>
          <w:szCs w:val="20"/>
        </w:rPr>
        <w:t>ố</w:t>
      </w:r>
      <w:r w:rsidRPr="00C0644A">
        <w:rPr>
          <w:rFonts w:ascii="Arial" w:hAnsi="Arial" w:cs="Arial"/>
          <w:sz w:val="20"/>
          <w:szCs w:val="20"/>
        </w:rPr>
        <w:t>c,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trong văn b</w:t>
      </w:r>
      <w:r w:rsidRPr="00C0644A">
        <w:rPr>
          <w:rFonts w:ascii="Arial" w:hAnsi="Arial" w:cs="Arial"/>
          <w:sz w:val="20"/>
          <w:szCs w:val="20"/>
        </w:rPr>
        <w:t>ả</w:t>
      </w:r>
      <w:r w:rsidRPr="00C0644A">
        <w:rPr>
          <w:rFonts w:ascii="Arial" w:hAnsi="Arial" w:cs="Arial"/>
          <w:sz w:val="20"/>
          <w:szCs w:val="20"/>
        </w:rPr>
        <w:t>n g</w:t>
      </w:r>
      <w:r w:rsidRPr="00C0644A">
        <w:rPr>
          <w:rFonts w:ascii="Arial" w:hAnsi="Arial" w:cs="Arial"/>
          <w:sz w:val="20"/>
          <w:szCs w:val="20"/>
        </w:rPr>
        <w:t>ử</w:t>
      </w:r>
      <w:r w:rsidRPr="00C0644A">
        <w:rPr>
          <w:rFonts w:ascii="Arial" w:hAnsi="Arial" w:cs="Arial"/>
          <w:sz w:val="20"/>
          <w:szCs w:val="20"/>
        </w:rPr>
        <w:t>i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w:t>
      </w:r>
    </w:p>
    <w:p w14:paraId="6C40ABB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2. 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t</w:t>
      </w:r>
      <w:r w:rsidRPr="00C0644A">
        <w:rPr>
          <w:rFonts w:ascii="Arial" w:hAnsi="Arial" w:cs="Arial"/>
          <w:sz w:val="20"/>
          <w:szCs w:val="20"/>
        </w:rPr>
        <w:t>ố</w:t>
      </w:r>
      <w:r w:rsidRPr="00C0644A">
        <w:rPr>
          <w:rFonts w:ascii="Arial" w:hAnsi="Arial" w:cs="Arial"/>
          <w:sz w:val="20"/>
          <w:szCs w:val="20"/>
        </w:rPr>
        <w:t>i đa không quá 05 ngày làm vi</w:t>
      </w:r>
      <w:r w:rsidRPr="00C0644A">
        <w:rPr>
          <w:rFonts w:ascii="Arial" w:hAnsi="Arial" w:cs="Arial"/>
          <w:sz w:val="20"/>
          <w:szCs w:val="20"/>
        </w:rPr>
        <w:t>ệ</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c</w:t>
      </w:r>
      <w:r w:rsidRPr="00C0644A">
        <w:rPr>
          <w:rFonts w:ascii="Arial" w:hAnsi="Arial" w:cs="Arial"/>
          <w:sz w:val="20"/>
          <w:szCs w:val="20"/>
        </w:rPr>
        <w:t>ậ</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t,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da</w:t>
      </w:r>
      <w:r w:rsidRPr="00C0644A">
        <w:rPr>
          <w:rFonts w:ascii="Arial" w:hAnsi="Arial" w:cs="Arial"/>
          <w:sz w:val="20"/>
          <w:szCs w:val="20"/>
        </w:rPr>
        <w:t>nh m</w:t>
      </w:r>
      <w:r w:rsidRPr="00C0644A">
        <w:rPr>
          <w:rFonts w:ascii="Arial" w:hAnsi="Arial" w:cs="Arial"/>
          <w:sz w:val="20"/>
          <w:szCs w:val="20"/>
        </w:rPr>
        <w:t>ụ</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trong liên thông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c</w:t>
      </w:r>
      <w:r w:rsidRPr="00C0644A">
        <w:rPr>
          <w:rFonts w:ascii="Arial" w:hAnsi="Arial" w:cs="Arial"/>
          <w:sz w:val="20"/>
          <w:szCs w:val="20"/>
        </w:rPr>
        <w:t>ủ</w:t>
      </w:r>
      <w:r w:rsidRPr="00C0644A">
        <w:rPr>
          <w:rFonts w:ascii="Arial" w:hAnsi="Arial" w:cs="Arial"/>
          <w:sz w:val="20"/>
          <w:szCs w:val="20"/>
        </w:rPr>
        <w:t>a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như sau:</w:t>
      </w:r>
    </w:p>
    <w:p w14:paraId="0809101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a)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danh m</w:t>
      </w:r>
      <w:r w:rsidRPr="00C0644A">
        <w:rPr>
          <w:rFonts w:ascii="Arial" w:hAnsi="Arial" w:cs="Arial"/>
          <w:sz w:val="20"/>
          <w:szCs w:val="20"/>
        </w:rPr>
        <w:t>ụ</w:t>
      </w:r>
      <w:r w:rsidRPr="00C0644A">
        <w:rPr>
          <w:rFonts w:ascii="Arial" w:hAnsi="Arial" w:cs="Arial"/>
          <w:sz w:val="20"/>
          <w:szCs w:val="20"/>
        </w:rPr>
        <w:t>c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c</w:t>
      </w:r>
      <w:r w:rsidRPr="00C0644A">
        <w:rPr>
          <w:rFonts w:ascii="Arial" w:hAnsi="Arial" w:cs="Arial"/>
          <w:sz w:val="20"/>
          <w:szCs w:val="20"/>
        </w:rPr>
        <w:t>ậ</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t,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đúng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7 Thông tư này và đ</w:t>
      </w:r>
      <w:r w:rsidRPr="00C0644A">
        <w:rPr>
          <w:rFonts w:ascii="Arial" w:hAnsi="Arial" w:cs="Arial"/>
          <w:sz w:val="20"/>
          <w:szCs w:val="20"/>
        </w:rPr>
        <w:t>ủ</w:t>
      </w:r>
      <w:r w:rsidRPr="00C0644A">
        <w:rPr>
          <w:rFonts w:ascii="Arial" w:hAnsi="Arial" w:cs="Arial"/>
          <w:sz w:val="20"/>
          <w:szCs w:val="20"/>
        </w:rPr>
        <w:t xml:space="preserve"> tài li</w:t>
      </w:r>
      <w:r w:rsidRPr="00C0644A">
        <w:rPr>
          <w:rFonts w:ascii="Arial" w:hAnsi="Arial" w:cs="Arial"/>
          <w:sz w:val="20"/>
          <w:szCs w:val="20"/>
        </w:rPr>
        <w:t>ệ</w:t>
      </w:r>
      <w:r w:rsidRPr="00C0644A">
        <w:rPr>
          <w:rFonts w:ascii="Arial" w:hAnsi="Arial" w:cs="Arial"/>
          <w:sz w:val="20"/>
          <w:szCs w:val="20"/>
        </w:rPr>
        <w:t>u đ</w:t>
      </w:r>
      <w:r w:rsidRPr="00C0644A">
        <w:rPr>
          <w:rFonts w:ascii="Arial" w:hAnsi="Arial" w:cs="Arial"/>
          <w:sz w:val="20"/>
          <w:szCs w:val="20"/>
        </w:rPr>
        <w:t>ể</w:t>
      </w:r>
      <w:r w:rsidRPr="00C0644A">
        <w:rPr>
          <w:rFonts w:ascii="Arial" w:hAnsi="Arial" w:cs="Arial"/>
          <w:sz w:val="20"/>
          <w:szCs w:val="20"/>
        </w:rPr>
        <w:t xml:space="preserve"> ch</w:t>
      </w:r>
      <w:r w:rsidRPr="00C0644A">
        <w:rPr>
          <w:rFonts w:ascii="Arial" w:hAnsi="Arial" w:cs="Arial"/>
          <w:sz w:val="20"/>
          <w:szCs w:val="20"/>
        </w:rPr>
        <w:t>ứ</w:t>
      </w:r>
      <w:r w:rsidRPr="00C0644A">
        <w:rPr>
          <w:rFonts w:ascii="Arial" w:hAnsi="Arial" w:cs="Arial"/>
          <w:sz w:val="20"/>
          <w:szCs w:val="20"/>
        </w:rPr>
        <w:t>ng minh, cơ quan b</w:t>
      </w:r>
      <w:r w:rsidRPr="00C0644A">
        <w:rPr>
          <w:rFonts w:ascii="Arial" w:hAnsi="Arial" w:cs="Arial"/>
          <w:sz w:val="20"/>
          <w:szCs w:val="20"/>
        </w:rPr>
        <w:t>ả</w:t>
      </w:r>
      <w:r w:rsidRPr="00C0644A">
        <w:rPr>
          <w:rFonts w:ascii="Arial" w:hAnsi="Arial" w:cs="Arial"/>
          <w:sz w:val="20"/>
          <w:szCs w:val="20"/>
        </w:rPr>
        <w:t>o h</w:t>
      </w:r>
      <w:r w:rsidRPr="00C0644A">
        <w:rPr>
          <w:rFonts w:ascii="Arial" w:hAnsi="Arial" w:cs="Arial"/>
          <w:sz w:val="20"/>
          <w:szCs w:val="20"/>
        </w:rPr>
        <w:t>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áp d</w:t>
      </w:r>
      <w:r w:rsidRPr="00C0644A">
        <w:rPr>
          <w:rFonts w:ascii="Arial" w:hAnsi="Arial" w:cs="Arial"/>
          <w:sz w:val="20"/>
          <w:szCs w:val="20"/>
        </w:rPr>
        <w:t>ụ</w:t>
      </w:r>
      <w:r w:rsidRPr="00C0644A">
        <w:rPr>
          <w:rFonts w:ascii="Arial" w:hAnsi="Arial" w:cs="Arial"/>
          <w:sz w:val="20"/>
          <w:szCs w:val="20"/>
        </w:rPr>
        <w:t>ng danh m</w:t>
      </w:r>
      <w:r w:rsidRPr="00C0644A">
        <w:rPr>
          <w:rFonts w:ascii="Arial" w:hAnsi="Arial" w:cs="Arial"/>
          <w:sz w:val="20"/>
          <w:szCs w:val="20"/>
        </w:rPr>
        <w:t>ụ</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văn b</w:t>
      </w:r>
      <w:r w:rsidRPr="00C0644A">
        <w:rPr>
          <w:rFonts w:ascii="Arial" w:hAnsi="Arial" w:cs="Arial"/>
          <w:sz w:val="20"/>
          <w:szCs w:val="20"/>
        </w:rPr>
        <w:t>ả</w:t>
      </w:r>
      <w:r w:rsidRPr="00C0644A">
        <w:rPr>
          <w:rFonts w:ascii="Arial" w:hAnsi="Arial" w:cs="Arial"/>
          <w:sz w:val="20"/>
          <w:szCs w:val="20"/>
        </w:rPr>
        <w:t>n thông báo c</w:t>
      </w:r>
      <w:r w:rsidRPr="00C0644A">
        <w:rPr>
          <w:rFonts w:ascii="Arial" w:hAnsi="Arial" w:cs="Arial"/>
          <w:sz w:val="20"/>
          <w:szCs w:val="20"/>
        </w:rPr>
        <w:t>ủ</w:t>
      </w:r>
      <w:r w:rsidRPr="00C0644A">
        <w:rPr>
          <w:rFonts w:ascii="Arial" w:hAnsi="Arial" w:cs="Arial"/>
          <w:sz w:val="20"/>
          <w:szCs w:val="20"/>
        </w:rPr>
        <w:t>a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ho</w:t>
      </w:r>
      <w:r w:rsidRPr="00C0644A">
        <w:rPr>
          <w:rFonts w:ascii="Arial" w:hAnsi="Arial" w:cs="Arial"/>
          <w:sz w:val="20"/>
          <w:szCs w:val="20"/>
        </w:rPr>
        <w:t>ặ</w:t>
      </w:r>
      <w:r w:rsidRPr="00C0644A">
        <w:rPr>
          <w:rFonts w:ascii="Arial" w:hAnsi="Arial" w:cs="Arial"/>
          <w:sz w:val="20"/>
          <w:szCs w:val="20"/>
        </w:rPr>
        <w:t>c ngày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n</w:t>
      </w:r>
      <w:r w:rsidRPr="00C0644A">
        <w:rPr>
          <w:rFonts w:ascii="Arial" w:hAnsi="Arial" w:cs="Arial"/>
          <w:sz w:val="20"/>
          <w:szCs w:val="20"/>
        </w:rPr>
        <w:t>ế</w:t>
      </w:r>
      <w:r w:rsidRPr="00C0644A">
        <w:rPr>
          <w:rFonts w:ascii="Arial" w:hAnsi="Arial" w:cs="Arial"/>
          <w:sz w:val="20"/>
          <w:szCs w:val="20"/>
        </w:rPr>
        <w:t>u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áp d</w:t>
      </w:r>
      <w:r w:rsidRPr="00C0644A">
        <w:rPr>
          <w:rFonts w:ascii="Arial" w:hAnsi="Arial" w:cs="Arial"/>
          <w:sz w:val="20"/>
          <w:szCs w:val="20"/>
        </w:rPr>
        <w:t>ụ</w:t>
      </w:r>
      <w:r w:rsidRPr="00C0644A">
        <w:rPr>
          <w:rFonts w:ascii="Arial" w:hAnsi="Arial" w:cs="Arial"/>
          <w:sz w:val="20"/>
          <w:szCs w:val="20"/>
        </w:rPr>
        <w:t>ng sau ngày g</w:t>
      </w:r>
      <w:r w:rsidRPr="00C0644A">
        <w:rPr>
          <w:rFonts w:ascii="Arial" w:hAnsi="Arial" w:cs="Arial"/>
          <w:sz w:val="20"/>
          <w:szCs w:val="20"/>
        </w:rPr>
        <w:t>ử</w:t>
      </w:r>
      <w:r w:rsidRPr="00C0644A">
        <w:rPr>
          <w:rFonts w:ascii="Arial" w:hAnsi="Arial" w:cs="Arial"/>
          <w:sz w:val="20"/>
          <w:szCs w:val="20"/>
        </w:rPr>
        <w:t>i văn b</w:t>
      </w:r>
      <w:r w:rsidRPr="00C0644A">
        <w:rPr>
          <w:rFonts w:ascii="Arial" w:hAnsi="Arial" w:cs="Arial"/>
          <w:sz w:val="20"/>
          <w:szCs w:val="20"/>
        </w:rPr>
        <w:t>ả</w:t>
      </w:r>
      <w:r w:rsidRPr="00C0644A">
        <w:rPr>
          <w:rFonts w:ascii="Arial" w:hAnsi="Arial" w:cs="Arial"/>
          <w:sz w:val="20"/>
          <w:szCs w:val="20"/>
        </w:rPr>
        <w:t>n thông báo. Riêng thu</w:t>
      </w:r>
      <w:r w:rsidRPr="00C0644A">
        <w:rPr>
          <w:rFonts w:ascii="Arial" w:hAnsi="Arial" w:cs="Arial"/>
          <w:sz w:val="20"/>
          <w:szCs w:val="20"/>
        </w:rPr>
        <w:t>ố</w:t>
      </w:r>
      <w:r w:rsidRPr="00C0644A">
        <w:rPr>
          <w:rFonts w:ascii="Arial" w:hAnsi="Arial" w:cs="Arial"/>
          <w:sz w:val="20"/>
          <w:szCs w:val="20"/>
        </w:rPr>
        <w:t>c,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mua s</w:t>
      </w:r>
      <w:r w:rsidRPr="00C0644A">
        <w:rPr>
          <w:rFonts w:ascii="Arial" w:hAnsi="Arial" w:cs="Arial"/>
          <w:sz w:val="20"/>
          <w:szCs w:val="20"/>
        </w:rPr>
        <w:t>ắ</w:t>
      </w:r>
      <w:r w:rsidRPr="00C0644A">
        <w:rPr>
          <w:rFonts w:ascii="Arial" w:hAnsi="Arial" w:cs="Arial"/>
          <w:sz w:val="20"/>
          <w:szCs w:val="20"/>
        </w:rPr>
        <w:t>m đ</w:t>
      </w:r>
      <w:r w:rsidRPr="00C0644A">
        <w:rPr>
          <w:rFonts w:ascii="Arial" w:hAnsi="Arial" w:cs="Arial"/>
          <w:sz w:val="20"/>
          <w:szCs w:val="20"/>
        </w:rPr>
        <w:t>ể</w:t>
      </w:r>
      <w:r w:rsidRPr="00C0644A">
        <w:rPr>
          <w:rFonts w:ascii="Arial" w:hAnsi="Arial" w:cs="Arial"/>
          <w:sz w:val="20"/>
          <w:szCs w:val="20"/>
        </w:rPr>
        <w:t xml:space="preserve"> c</w:t>
      </w:r>
      <w:r w:rsidRPr="00C0644A">
        <w:rPr>
          <w:rFonts w:ascii="Arial" w:hAnsi="Arial" w:cs="Arial"/>
          <w:sz w:val="20"/>
          <w:szCs w:val="20"/>
        </w:rPr>
        <w:t>ấ</w:t>
      </w:r>
      <w:r w:rsidRPr="00C0644A">
        <w:rPr>
          <w:rFonts w:ascii="Arial" w:hAnsi="Arial" w:cs="Arial"/>
          <w:sz w:val="20"/>
          <w:szCs w:val="20"/>
        </w:rPr>
        <w:t>p c</w:t>
      </w:r>
      <w:r w:rsidRPr="00C0644A">
        <w:rPr>
          <w:rFonts w:ascii="Arial" w:hAnsi="Arial" w:cs="Arial"/>
          <w:sz w:val="20"/>
          <w:szCs w:val="20"/>
        </w:rPr>
        <w:t>ứ</w:t>
      </w:r>
      <w:r w:rsidRPr="00C0644A">
        <w:rPr>
          <w:rFonts w:ascii="Arial" w:hAnsi="Arial" w:cs="Arial"/>
          <w:sz w:val="20"/>
          <w:szCs w:val="20"/>
        </w:rPr>
        <w:t>u ngư</w:t>
      </w:r>
      <w:r w:rsidRPr="00C0644A">
        <w:rPr>
          <w:rFonts w:ascii="Arial" w:hAnsi="Arial" w:cs="Arial"/>
          <w:sz w:val="20"/>
          <w:szCs w:val="20"/>
        </w:rPr>
        <w:t>ờ</w:t>
      </w:r>
      <w:r w:rsidRPr="00C0644A">
        <w:rPr>
          <w:rFonts w:ascii="Arial" w:hAnsi="Arial" w:cs="Arial"/>
          <w:sz w:val="20"/>
          <w:szCs w:val="20"/>
        </w:rPr>
        <w:t>i</w:t>
      </w:r>
      <w:r w:rsidRPr="00C0644A">
        <w:rPr>
          <w:rFonts w:ascii="Arial" w:hAnsi="Arial" w:cs="Arial"/>
          <w:sz w:val="20"/>
          <w:szCs w:val="20"/>
        </w:rPr>
        <w:t xml:space="preserve"> b</w:t>
      </w:r>
      <w:r w:rsidRPr="00C0644A">
        <w:rPr>
          <w:rFonts w:ascii="Arial" w:hAnsi="Arial" w:cs="Arial"/>
          <w:sz w:val="20"/>
          <w:szCs w:val="20"/>
        </w:rPr>
        <w:t>ệ</w:t>
      </w:r>
      <w:r w:rsidRPr="00C0644A">
        <w:rPr>
          <w:rFonts w:ascii="Arial" w:hAnsi="Arial" w:cs="Arial"/>
          <w:sz w:val="20"/>
          <w:szCs w:val="20"/>
        </w:rPr>
        <w:t>nh trong tình tr</w:t>
      </w:r>
      <w:r w:rsidRPr="00C0644A">
        <w:rPr>
          <w:rFonts w:ascii="Arial" w:hAnsi="Arial" w:cs="Arial"/>
          <w:sz w:val="20"/>
          <w:szCs w:val="20"/>
        </w:rPr>
        <w:t>ạ</w:t>
      </w:r>
      <w:r w:rsidRPr="00C0644A">
        <w:rPr>
          <w:rFonts w:ascii="Arial" w:hAnsi="Arial" w:cs="Arial"/>
          <w:sz w:val="20"/>
          <w:szCs w:val="20"/>
        </w:rPr>
        <w:t>ng c</w:t>
      </w:r>
      <w:r w:rsidRPr="00C0644A">
        <w:rPr>
          <w:rFonts w:ascii="Arial" w:hAnsi="Arial" w:cs="Arial"/>
          <w:sz w:val="20"/>
          <w:szCs w:val="20"/>
        </w:rPr>
        <w:t>ấ</w:t>
      </w:r>
      <w:r w:rsidRPr="00C0644A">
        <w:rPr>
          <w:rFonts w:ascii="Arial" w:hAnsi="Arial" w:cs="Arial"/>
          <w:sz w:val="20"/>
          <w:szCs w:val="20"/>
        </w:rPr>
        <w:t>p c</w:t>
      </w:r>
      <w:r w:rsidRPr="00C0644A">
        <w:rPr>
          <w:rFonts w:ascii="Arial" w:hAnsi="Arial" w:cs="Arial"/>
          <w:sz w:val="20"/>
          <w:szCs w:val="20"/>
        </w:rPr>
        <w:t>ứ</w:t>
      </w:r>
      <w:r w:rsidRPr="00C0644A">
        <w:rPr>
          <w:rFonts w:ascii="Arial" w:hAnsi="Arial" w:cs="Arial"/>
          <w:sz w:val="20"/>
          <w:szCs w:val="20"/>
        </w:rPr>
        <w:t>u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này,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áp d</w:t>
      </w:r>
      <w:r w:rsidRPr="00C0644A">
        <w:rPr>
          <w:rFonts w:ascii="Arial" w:hAnsi="Arial" w:cs="Arial"/>
          <w:sz w:val="20"/>
          <w:szCs w:val="20"/>
        </w:rPr>
        <w:t>ụ</w:t>
      </w:r>
      <w:r w:rsidRPr="00C0644A">
        <w:rPr>
          <w:rFonts w:ascii="Arial" w:hAnsi="Arial" w:cs="Arial"/>
          <w:sz w:val="20"/>
          <w:szCs w:val="20"/>
        </w:rPr>
        <w:t>ng theo ngày ghi trên hóa đơn c</w:t>
      </w:r>
      <w:r w:rsidRPr="00C0644A">
        <w:rPr>
          <w:rFonts w:ascii="Arial" w:hAnsi="Arial" w:cs="Arial"/>
          <w:sz w:val="20"/>
          <w:szCs w:val="20"/>
        </w:rPr>
        <w:t>ủ</w:t>
      </w:r>
      <w:r w:rsidRPr="00C0644A">
        <w:rPr>
          <w:rFonts w:ascii="Arial" w:hAnsi="Arial" w:cs="Arial"/>
          <w:sz w:val="20"/>
          <w:szCs w:val="20"/>
        </w:rPr>
        <w:t>a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p w14:paraId="5EBAC5E0" w14:textId="52933ECD"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b)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danh m</w:t>
      </w:r>
      <w:r w:rsidRPr="00C0644A">
        <w:rPr>
          <w:rFonts w:ascii="Arial" w:hAnsi="Arial" w:cs="Arial"/>
          <w:sz w:val="20"/>
          <w:szCs w:val="20"/>
        </w:rPr>
        <w:t>ụ</w:t>
      </w:r>
      <w:r w:rsidRPr="00C0644A">
        <w:rPr>
          <w:rFonts w:ascii="Arial" w:hAnsi="Arial" w:cs="Arial"/>
          <w:sz w:val="20"/>
          <w:szCs w:val="20"/>
        </w:rPr>
        <w:t>c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c</w:t>
      </w:r>
      <w:r w:rsidRPr="00C0644A">
        <w:rPr>
          <w:rFonts w:ascii="Arial" w:hAnsi="Arial" w:cs="Arial"/>
          <w:sz w:val="20"/>
          <w:szCs w:val="20"/>
        </w:rPr>
        <w:t>ậ</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t,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g</w:t>
      </w:r>
      <w:r w:rsidRPr="00C0644A">
        <w:rPr>
          <w:rFonts w:ascii="Arial" w:hAnsi="Arial" w:cs="Arial"/>
          <w:sz w:val="20"/>
          <w:szCs w:val="20"/>
        </w:rPr>
        <w:t>ử</w:t>
      </w:r>
      <w:r w:rsidRPr="00C0644A">
        <w:rPr>
          <w:rFonts w:ascii="Arial" w:hAnsi="Arial" w:cs="Arial"/>
          <w:sz w:val="20"/>
          <w:szCs w:val="20"/>
        </w:rPr>
        <w:t>i không đúng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7 Thông tư này ho</w:t>
      </w:r>
      <w:r w:rsidRPr="00C0644A">
        <w:rPr>
          <w:rFonts w:ascii="Arial" w:hAnsi="Arial" w:cs="Arial"/>
          <w:sz w:val="20"/>
          <w:szCs w:val="20"/>
        </w:rPr>
        <w:t>ặ</w:t>
      </w:r>
      <w:r w:rsidRPr="00C0644A">
        <w:rPr>
          <w:rFonts w:ascii="Arial" w:hAnsi="Arial" w:cs="Arial"/>
          <w:sz w:val="20"/>
          <w:szCs w:val="20"/>
        </w:rPr>
        <w:t>c</w:t>
      </w:r>
      <w:r w:rsidRPr="00C0644A">
        <w:rPr>
          <w:rFonts w:ascii="Arial" w:hAnsi="Arial" w:cs="Arial"/>
          <w:sz w:val="20"/>
          <w:szCs w:val="20"/>
        </w:rPr>
        <w:t xml:space="preserve"> không đ</w:t>
      </w:r>
      <w:r w:rsidRPr="00C0644A">
        <w:rPr>
          <w:rFonts w:ascii="Arial" w:hAnsi="Arial" w:cs="Arial"/>
          <w:sz w:val="20"/>
          <w:szCs w:val="20"/>
        </w:rPr>
        <w:t>ầ</w:t>
      </w:r>
      <w:r w:rsidRPr="00C0644A">
        <w:rPr>
          <w:rFonts w:ascii="Arial" w:hAnsi="Arial" w:cs="Arial"/>
          <w:sz w:val="20"/>
          <w:szCs w:val="20"/>
        </w:rPr>
        <w:t>y đ</w:t>
      </w:r>
      <w:r w:rsidRPr="00C0644A">
        <w:rPr>
          <w:rFonts w:ascii="Arial" w:hAnsi="Arial" w:cs="Arial"/>
          <w:sz w:val="20"/>
          <w:szCs w:val="20"/>
        </w:rPr>
        <w:t>ủ</w:t>
      </w:r>
      <w:r w:rsidRPr="00C0644A">
        <w:rPr>
          <w:rFonts w:ascii="Arial" w:hAnsi="Arial" w:cs="Arial"/>
          <w:sz w:val="20"/>
          <w:szCs w:val="20"/>
        </w:rPr>
        <w:t xml:space="preserve"> tài li</w:t>
      </w:r>
      <w:r w:rsidRPr="00C0644A">
        <w:rPr>
          <w:rFonts w:ascii="Arial" w:hAnsi="Arial" w:cs="Arial"/>
          <w:sz w:val="20"/>
          <w:szCs w:val="20"/>
        </w:rPr>
        <w:t>ệ</w:t>
      </w:r>
      <w:r w:rsidRPr="00C0644A">
        <w:rPr>
          <w:rFonts w:ascii="Arial" w:hAnsi="Arial" w:cs="Arial"/>
          <w:sz w:val="20"/>
          <w:szCs w:val="20"/>
        </w:rPr>
        <w:t>u,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ph</w:t>
      </w:r>
      <w:r w:rsidRPr="00C0644A">
        <w:rPr>
          <w:rFonts w:ascii="Arial" w:hAnsi="Arial" w:cs="Arial"/>
          <w:sz w:val="20"/>
          <w:szCs w:val="20"/>
        </w:rPr>
        <w:t>ả</w:t>
      </w:r>
      <w:r w:rsidRPr="00C0644A">
        <w:rPr>
          <w:rFonts w:ascii="Arial" w:hAnsi="Arial" w:cs="Arial"/>
          <w:sz w:val="20"/>
          <w:szCs w:val="20"/>
        </w:rPr>
        <w:t>n h</w:t>
      </w:r>
      <w:r w:rsidRPr="00C0644A">
        <w:rPr>
          <w:rFonts w:ascii="Arial" w:hAnsi="Arial" w:cs="Arial"/>
          <w:sz w:val="20"/>
          <w:szCs w:val="20"/>
        </w:rPr>
        <w:t>ồ</w:t>
      </w:r>
      <w:r w:rsidRPr="00C0644A">
        <w:rPr>
          <w:rFonts w:ascii="Arial" w:hAnsi="Arial" w:cs="Arial"/>
          <w:sz w:val="20"/>
          <w:szCs w:val="20"/>
        </w:rPr>
        <w:t xml:space="preserve">i qua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cho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và nêu rõ lý do, căn c</w:t>
      </w:r>
      <w:r w:rsidRPr="00C0644A">
        <w:rPr>
          <w:rFonts w:ascii="Arial" w:hAnsi="Arial" w:cs="Arial"/>
          <w:sz w:val="20"/>
          <w:szCs w:val="20"/>
        </w:rPr>
        <w:t>ứ</w:t>
      </w:r>
      <w:r w:rsidRPr="00C0644A">
        <w:rPr>
          <w:rFonts w:ascii="Arial" w:hAnsi="Arial" w:cs="Arial"/>
          <w:sz w:val="20"/>
          <w:szCs w:val="20"/>
        </w:rPr>
        <w:t xml:space="preserve"> không áp d</w:t>
      </w:r>
      <w:r w:rsidRPr="00C0644A">
        <w:rPr>
          <w:rFonts w:ascii="Arial" w:hAnsi="Arial" w:cs="Arial"/>
          <w:sz w:val="20"/>
          <w:szCs w:val="20"/>
        </w:rPr>
        <w:t>ụ</w:t>
      </w:r>
      <w:r w:rsidRPr="00C0644A">
        <w:rPr>
          <w:rFonts w:ascii="Arial" w:hAnsi="Arial" w:cs="Arial"/>
          <w:sz w:val="20"/>
          <w:szCs w:val="20"/>
        </w:rPr>
        <w:t>ng.</w:t>
      </w:r>
    </w:p>
    <w:p w14:paraId="3E4610D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3. 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t</w:t>
      </w:r>
      <w:r w:rsidRPr="00C0644A">
        <w:rPr>
          <w:rFonts w:ascii="Arial" w:hAnsi="Arial" w:cs="Arial"/>
          <w:sz w:val="20"/>
          <w:szCs w:val="20"/>
        </w:rPr>
        <w:t>ố</w:t>
      </w:r>
      <w:r w:rsidRPr="00C0644A">
        <w:rPr>
          <w:rFonts w:ascii="Arial" w:hAnsi="Arial" w:cs="Arial"/>
          <w:sz w:val="20"/>
          <w:szCs w:val="20"/>
        </w:rPr>
        <w:t>i đa không quá 15 ngày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ph</w:t>
      </w:r>
      <w:r w:rsidRPr="00C0644A">
        <w:rPr>
          <w:rFonts w:ascii="Arial" w:hAnsi="Arial" w:cs="Arial"/>
          <w:sz w:val="20"/>
          <w:szCs w:val="20"/>
        </w:rPr>
        <w:t>ả</w:t>
      </w:r>
      <w:r w:rsidRPr="00C0644A">
        <w:rPr>
          <w:rFonts w:ascii="Arial" w:hAnsi="Arial" w:cs="Arial"/>
          <w:sz w:val="20"/>
          <w:szCs w:val="20"/>
        </w:rPr>
        <w:t>n h</w:t>
      </w:r>
      <w:r w:rsidRPr="00C0644A">
        <w:rPr>
          <w:rFonts w:ascii="Arial" w:hAnsi="Arial" w:cs="Arial"/>
          <w:sz w:val="20"/>
          <w:szCs w:val="20"/>
        </w:rPr>
        <w:t>ồ</w:t>
      </w:r>
      <w:r w:rsidRPr="00C0644A">
        <w:rPr>
          <w:rFonts w:ascii="Arial" w:hAnsi="Arial" w:cs="Arial"/>
          <w:sz w:val="20"/>
          <w:szCs w:val="20"/>
        </w:rPr>
        <w:t>i c</w:t>
      </w:r>
      <w:r w:rsidRPr="00C0644A">
        <w:rPr>
          <w:rFonts w:ascii="Arial" w:hAnsi="Arial" w:cs="Arial"/>
          <w:sz w:val="20"/>
          <w:szCs w:val="20"/>
        </w:rPr>
        <w:t>ủ</w:t>
      </w:r>
      <w:r w:rsidRPr="00C0644A">
        <w:rPr>
          <w:rFonts w:ascii="Arial" w:hAnsi="Arial" w:cs="Arial"/>
          <w:sz w:val="20"/>
          <w:szCs w:val="20"/>
        </w:rPr>
        <w:t>a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v</w:t>
      </w:r>
      <w:r w:rsidRPr="00C0644A">
        <w:rPr>
          <w:rFonts w:ascii="Arial" w:hAnsi="Arial" w:cs="Arial"/>
          <w:sz w:val="20"/>
          <w:szCs w:val="20"/>
        </w:rPr>
        <w:t>ề</w:t>
      </w:r>
      <w:r w:rsidRPr="00C0644A">
        <w:rPr>
          <w:rFonts w:ascii="Arial" w:hAnsi="Arial" w:cs="Arial"/>
          <w:sz w:val="20"/>
          <w:szCs w:val="20"/>
        </w:rPr>
        <w:t xml:space="preserve"> vi</w:t>
      </w:r>
      <w:r w:rsidRPr="00C0644A">
        <w:rPr>
          <w:rFonts w:ascii="Arial" w:hAnsi="Arial" w:cs="Arial"/>
          <w:sz w:val="20"/>
          <w:szCs w:val="20"/>
        </w:rPr>
        <w:t>ệ</w:t>
      </w:r>
      <w:r w:rsidRPr="00C0644A">
        <w:rPr>
          <w:rFonts w:ascii="Arial" w:hAnsi="Arial" w:cs="Arial"/>
          <w:sz w:val="20"/>
          <w:szCs w:val="20"/>
        </w:rPr>
        <w:t>c không th</w:t>
      </w:r>
      <w:r w:rsidRPr="00C0644A">
        <w:rPr>
          <w:rFonts w:ascii="Arial" w:hAnsi="Arial" w:cs="Arial"/>
          <w:sz w:val="20"/>
          <w:szCs w:val="20"/>
        </w:rPr>
        <w:t>ố</w:t>
      </w:r>
      <w:r w:rsidRPr="00C0644A">
        <w:rPr>
          <w:rFonts w:ascii="Arial" w:hAnsi="Arial" w:cs="Arial"/>
          <w:sz w:val="20"/>
          <w:szCs w:val="20"/>
        </w:rPr>
        <w:t>ng nh</w:t>
      </w:r>
      <w:r w:rsidRPr="00C0644A">
        <w:rPr>
          <w:rFonts w:ascii="Arial" w:hAnsi="Arial" w:cs="Arial"/>
          <w:sz w:val="20"/>
          <w:szCs w:val="20"/>
        </w:rPr>
        <w:t>ấ</w:t>
      </w:r>
      <w:r w:rsidRPr="00C0644A">
        <w:rPr>
          <w:rFonts w:ascii="Arial" w:hAnsi="Arial" w:cs="Arial"/>
          <w:sz w:val="20"/>
          <w:szCs w:val="20"/>
        </w:rPr>
        <w:t>t c</w:t>
      </w:r>
      <w:r w:rsidRPr="00C0644A">
        <w:rPr>
          <w:rFonts w:ascii="Arial" w:hAnsi="Arial" w:cs="Arial"/>
          <w:sz w:val="20"/>
          <w:szCs w:val="20"/>
        </w:rPr>
        <w:t>ậ</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t,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danh m</w:t>
      </w:r>
      <w:r w:rsidRPr="00C0644A">
        <w:rPr>
          <w:rFonts w:ascii="Arial" w:hAnsi="Arial" w:cs="Arial"/>
          <w:sz w:val="20"/>
          <w:szCs w:val="20"/>
        </w:rPr>
        <w:t>ụ</w:t>
      </w:r>
      <w:r w:rsidRPr="00C0644A">
        <w:rPr>
          <w:rFonts w:ascii="Arial" w:hAnsi="Arial" w:cs="Arial"/>
          <w:sz w:val="20"/>
          <w:szCs w:val="20"/>
        </w:rPr>
        <w:t>c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b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này,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g</w:t>
      </w:r>
      <w:r w:rsidRPr="00C0644A">
        <w:rPr>
          <w:rFonts w:ascii="Arial" w:hAnsi="Arial" w:cs="Arial"/>
          <w:sz w:val="20"/>
          <w:szCs w:val="20"/>
        </w:rPr>
        <w:t>ử</w:t>
      </w:r>
      <w:r w:rsidRPr="00C0644A">
        <w:rPr>
          <w:rFonts w:ascii="Arial" w:hAnsi="Arial" w:cs="Arial"/>
          <w:sz w:val="20"/>
          <w:szCs w:val="20"/>
        </w:rPr>
        <w:t>i l</w:t>
      </w:r>
      <w:r w:rsidRPr="00C0644A">
        <w:rPr>
          <w:rFonts w:ascii="Arial" w:hAnsi="Arial" w:cs="Arial"/>
          <w:sz w:val="20"/>
          <w:szCs w:val="20"/>
        </w:rPr>
        <w:t>ạ</w:t>
      </w:r>
      <w:r w:rsidRPr="00C0644A">
        <w:rPr>
          <w:rFonts w:ascii="Arial" w:hAnsi="Arial" w:cs="Arial"/>
          <w:sz w:val="20"/>
          <w:szCs w:val="20"/>
        </w:rPr>
        <w:t>i danh m</w:t>
      </w:r>
      <w:r w:rsidRPr="00C0644A">
        <w:rPr>
          <w:rFonts w:ascii="Arial" w:hAnsi="Arial" w:cs="Arial"/>
          <w:sz w:val="20"/>
          <w:szCs w:val="20"/>
        </w:rPr>
        <w:t>ụ</w:t>
      </w:r>
      <w:r w:rsidRPr="00C0644A">
        <w:rPr>
          <w:rFonts w:ascii="Arial" w:hAnsi="Arial" w:cs="Arial"/>
          <w:sz w:val="20"/>
          <w:szCs w:val="20"/>
        </w:rPr>
        <w:t>c và b</w:t>
      </w:r>
      <w:r w:rsidRPr="00C0644A">
        <w:rPr>
          <w:rFonts w:ascii="Arial" w:hAnsi="Arial" w:cs="Arial"/>
          <w:sz w:val="20"/>
          <w:szCs w:val="20"/>
        </w:rPr>
        <w:t>ổ</w:t>
      </w:r>
      <w:r w:rsidRPr="00C0644A">
        <w:rPr>
          <w:rFonts w:ascii="Arial" w:hAnsi="Arial" w:cs="Arial"/>
          <w:sz w:val="20"/>
          <w:szCs w:val="20"/>
        </w:rPr>
        <w:t xml:space="preserve"> sung tài li</w:t>
      </w:r>
      <w:r w:rsidRPr="00C0644A">
        <w:rPr>
          <w:rFonts w:ascii="Arial" w:hAnsi="Arial" w:cs="Arial"/>
          <w:sz w:val="20"/>
          <w:szCs w:val="20"/>
        </w:rPr>
        <w:t>ệ</w:t>
      </w:r>
      <w:r w:rsidRPr="00C0644A">
        <w:rPr>
          <w:rFonts w:ascii="Arial" w:hAnsi="Arial" w:cs="Arial"/>
          <w:sz w:val="20"/>
          <w:szCs w:val="20"/>
        </w:rPr>
        <w:t>u ch</w:t>
      </w:r>
      <w:r w:rsidRPr="00C0644A">
        <w:rPr>
          <w:rFonts w:ascii="Arial" w:hAnsi="Arial" w:cs="Arial"/>
          <w:sz w:val="20"/>
          <w:szCs w:val="20"/>
        </w:rPr>
        <w:t>ứ</w:t>
      </w:r>
      <w:r w:rsidRPr="00C0644A">
        <w:rPr>
          <w:rFonts w:ascii="Arial" w:hAnsi="Arial" w:cs="Arial"/>
          <w:sz w:val="20"/>
          <w:szCs w:val="20"/>
        </w:rPr>
        <w:t>ng minh vi</w:t>
      </w:r>
      <w:r w:rsidRPr="00C0644A">
        <w:rPr>
          <w:rFonts w:ascii="Arial" w:hAnsi="Arial" w:cs="Arial"/>
          <w:sz w:val="20"/>
          <w:szCs w:val="20"/>
        </w:rPr>
        <w:t>ệ</w:t>
      </w:r>
      <w:r w:rsidRPr="00C0644A">
        <w:rPr>
          <w:rFonts w:ascii="Arial" w:hAnsi="Arial" w:cs="Arial"/>
          <w:sz w:val="20"/>
          <w:szCs w:val="20"/>
        </w:rPr>
        <w:t>c thay đ</w:t>
      </w:r>
      <w:r w:rsidRPr="00C0644A">
        <w:rPr>
          <w:rFonts w:ascii="Arial" w:hAnsi="Arial" w:cs="Arial"/>
          <w:sz w:val="20"/>
          <w:szCs w:val="20"/>
        </w:rPr>
        <w:t>ổ</w:t>
      </w:r>
      <w:r w:rsidRPr="00C0644A">
        <w:rPr>
          <w:rFonts w:ascii="Arial" w:hAnsi="Arial" w:cs="Arial"/>
          <w:sz w:val="20"/>
          <w:szCs w:val="20"/>
        </w:rPr>
        <w:t>i (n</w:t>
      </w:r>
      <w:r w:rsidRPr="00C0644A">
        <w:rPr>
          <w:rFonts w:ascii="Arial" w:hAnsi="Arial" w:cs="Arial"/>
          <w:sz w:val="20"/>
          <w:szCs w:val="20"/>
        </w:rPr>
        <w:t>ế</w:t>
      </w:r>
      <w:r w:rsidRPr="00C0644A">
        <w:rPr>
          <w:rFonts w:ascii="Arial" w:hAnsi="Arial" w:cs="Arial"/>
          <w:sz w:val="20"/>
          <w:szCs w:val="20"/>
        </w:rPr>
        <w:t>u có).</w:t>
      </w:r>
    </w:p>
    <w:p w14:paraId="21001817"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4. 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t</w:t>
      </w:r>
      <w:r w:rsidRPr="00C0644A">
        <w:rPr>
          <w:rFonts w:ascii="Arial" w:hAnsi="Arial" w:cs="Arial"/>
          <w:sz w:val="20"/>
          <w:szCs w:val="20"/>
        </w:rPr>
        <w:t>ố</w:t>
      </w:r>
      <w:r w:rsidRPr="00C0644A">
        <w:rPr>
          <w:rFonts w:ascii="Arial" w:hAnsi="Arial" w:cs="Arial"/>
          <w:sz w:val="20"/>
          <w:szCs w:val="20"/>
        </w:rPr>
        <w:t>i đa không quá 05 ngày làm vi</w:t>
      </w:r>
      <w:r w:rsidRPr="00C0644A">
        <w:rPr>
          <w:rFonts w:ascii="Arial" w:hAnsi="Arial" w:cs="Arial"/>
          <w:sz w:val="20"/>
          <w:szCs w:val="20"/>
        </w:rPr>
        <w:t>ệ</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w:t>
      </w:r>
      <w:r w:rsidRPr="00C0644A">
        <w:rPr>
          <w:rFonts w:ascii="Arial" w:hAnsi="Arial" w:cs="Arial"/>
          <w:sz w:val="20"/>
          <w:szCs w:val="20"/>
        </w:rPr>
        <w:t>ày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danh m</w:t>
      </w:r>
      <w:r w:rsidRPr="00C0644A">
        <w:rPr>
          <w:rFonts w:ascii="Arial" w:hAnsi="Arial" w:cs="Arial"/>
          <w:sz w:val="20"/>
          <w:szCs w:val="20"/>
        </w:rPr>
        <w:t>ụ</w:t>
      </w:r>
      <w:r w:rsidRPr="00C0644A">
        <w:rPr>
          <w:rFonts w:ascii="Arial" w:hAnsi="Arial" w:cs="Arial"/>
          <w:sz w:val="20"/>
          <w:szCs w:val="20"/>
        </w:rPr>
        <w:t>c và tài li</w:t>
      </w:r>
      <w:r w:rsidRPr="00C0644A">
        <w:rPr>
          <w:rFonts w:ascii="Arial" w:hAnsi="Arial" w:cs="Arial"/>
          <w:sz w:val="20"/>
          <w:szCs w:val="20"/>
        </w:rPr>
        <w:t>ệ</w:t>
      </w:r>
      <w:r w:rsidRPr="00C0644A">
        <w:rPr>
          <w:rFonts w:ascii="Arial" w:hAnsi="Arial" w:cs="Arial"/>
          <w:sz w:val="20"/>
          <w:szCs w:val="20"/>
        </w:rPr>
        <w:t>u c</w:t>
      </w:r>
      <w:r w:rsidRPr="00C0644A">
        <w:rPr>
          <w:rFonts w:ascii="Arial" w:hAnsi="Arial" w:cs="Arial"/>
          <w:sz w:val="20"/>
          <w:szCs w:val="20"/>
        </w:rPr>
        <w:t>ủ</w:t>
      </w:r>
      <w:r w:rsidRPr="00C0644A">
        <w:rPr>
          <w:rFonts w:ascii="Arial" w:hAnsi="Arial" w:cs="Arial"/>
          <w:sz w:val="20"/>
          <w:szCs w:val="20"/>
        </w:rPr>
        <w:t>a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ứ</w:t>
      </w:r>
      <w:r w:rsidRPr="00C0644A">
        <w:rPr>
          <w:rFonts w:ascii="Arial" w:hAnsi="Arial" w:cs="Arial"/>
          <w:sz w:val="20"/>
          <w:szCs w:val="20"/>
        </w:rPr>
        <w:t>ng minh vi</w:t>
      </w:r>
      <w:r w:rsidRPr="00C0644A">
        <w:rPr>
          <w:rFonts w:ascii="Arial" w:hAnsi="Arial" w:cs="Arial"/>
          <w:sz w:val="20"/>
          <w:szCs w:val="20"/>
        </w:rPr>
        <w:t>ệ</w:t>
      </w:r>
      <w:r w:rsidRPr="00C0644A">
        <w:rPr>
          <w:rFonts w:ascii="Arial" w:hAnsi="Arial" w:cs="Arial"/>
          <w:sz w:val="20"/>
          <w:szCs w:val="20"/>
        </w:rPr>
        <w:t>c thay đ</w:t>
      </w:r>
      <w:r w:rsidRPr="00C0644A">
        <w:rPr>
          <w:rFonts w:ascii="Arial" w:hAnsi="Arial" w:cs="Arial"/>
          <w:sz w:val="20"/>
          <w:szCs w:val="20"/>
        </w:rPr>
        <w:t>ổ</w:t>
      </w:r>
      <w:r w:rsidRPr="00C0644A">
        <w:rPr>
          <w:rFonts w:ascii="Arial" w:hAnsi="Arial" w:cs="Arial"/>
          <w:sz w:val="20"/>
          <w:szCs w:val="20"/>
        </w:rPr>
        <w:t>i,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này.</w:t>
      </w:r>
    </w:p>
    <w:p w14:paraId="1BA8EEFE" w14:textId="5B9B5743"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5.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phát hi</w:t>
      </w:r>
      <w:r w:rsidRPr="00C0644A">
        <w:rPr>
          <w:rFonts w:ascii="Arial" w:hAnsi="Arial" w:cs="Arial"/>
          <w:sz w:val="20"/>
          <w:szCs w:val="20"/>
        </w:rPr>
        <w:t>ệ</w:t>
      </w:r>
      <w:r w:rsidRPr="00C0644A">
        <w:rPr>
          <w:rFonts w:ascii="Arial" w:hAnsi="Arial" w:cs="Arial"/>
          <w:sz w:val="20"/>
          <w:szCs w:val="20"/>
        </w:rPr>
        <w:t>n danh m</w:t>
      </w:r>
      <w:r w:rsidRPr="00C0644A">
        <w:rPr>
          <w:rFonts w:ascii="Arial" w:hAnsi="Arial" w:cs="Arial"/>
          <w:sz w:val="20"/>
          <w:szCs w:val="20"/>
        </w:rPr>
        <w:t>ụ</w:t>
      </w:r>
      <w:r w:rsidRPr="00C0644A">
        <w:rPr>
          <w:rFonts w:ascii="Arial" w:hAnsi="Arial" w:cs="Arial"/>
          <w:sz w:val="20"/>
          <w:szCs w:val="20"/>
        </w:rPr>
        <w:t xml:space="preserve">c trên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có n</w:t>
      </w:r>
      <w:r w:rsidRPr="00C0644A">
        <w:rPr>
          <w:rFonts w:ascii="Arial" w:hAnsi="Arial" w:cs="Arial"/>
          <w:sz w:val="20"/>
          <w:szCs w:val="20"/>
        </w:rPr>
        <w:t>ộ</w:t>
      </w:r>
      <w:r w:rsidRPr="00C0644A">
        <w:rPr>
          <w:rFonts w:ascii="Arial" w:hAnsi="Arial" w:cs="Arial"/>
          <w:sz w:val="20"/>
          <w:szCs w:val="20"/>
        </w:rPr>
        <w:t>i dung sai l</w:t>
      </w:r>
      <w:r w:rsidRPr="00C0644A">
        <w:rPr>
          <w:rFonts w:ascii="Arial" w:hAnsi="Arial" w:cs="Arial"/>
          <w:sz w:val="20"/>
          <w:szCs w:val="20"/>
        </w:rPr>
        <w:t>ệ</w:t>
      </w:r>
      <w:r w:rsidRPr="00C0644A">
        <w:rPr>
          <w:rFonts w:ascii="Arial" w:hAnsi="Arial" w:cs="Arial"/>
          <w:sz w:val="20"/>
          <w:szCs w:val="20"/>
        </w:rPr>
        <w:t>ch so v</w:t>
      </w:r>
      <w:r w:rsidRPr="00C0644A">
        <w:rPr>
          <w:rFonts w:ascii="Arial" w:hAnsi="Arial" w:cs="Arial"/>
          <w:sz w:val="20"/>
          <w:szCs w:val="20"/>
        </w:rPr>
        <w:t>ớ</w:t>
      </w:r>
      <w:r w:rsidRPr="00C0644A">
        <w:rPr>
          <w:rFonts w:ascii="Arial" w:hAnsi="Arial" w:cs="Arial"/>
          <w:sz w:val="20"/>
          <w:szCs w:val="20"/>
        </w:rPr>
        <w:t>i danh m</w:t>
      </w:r>
      <w:r w:rsidRPr="00C0644A">
        <w:rPr>
          <w:rFonts w:ascii="Arial" w:hAnsi="Arial" w:cs="Arial"/>
          <w:sz w:val="20"/>
          <w:szCs w:val="20"/>
        </w:rPr>
        <w:t>ụ</w:t>
      </w:r>
      <w:r w:rsidRPr="00C0644A">
        <w:rPr>
          <w:rFonts w:ascii="Arial" w:hAnsi="Arial" w:cs="Arial"/>
          <w:sz w:val="20"/>
          <w:szCs w:val="20"/>
        </w:rPr>
        <w:t>c dùng chung đã đư</w:t>
      </w:r>
      <w:r w:rsidRPr="00C0644A">
        <w:rPr>
          <w:rFonts w:ascii="Arial" w:hAnsi="Arial" w:cs="Arial"/>
          <w:sz w:val="20"/>
          <w:szCs w:val="20"/>
        </w:rPr>
        <w:t>ợ</w:t>
      </w:r>
      <w:r w:rsidRPr="00C0644A">
        <w:rPr>
          <w:rFonts w:ascii="Arial" w:hAnsi="Arial" w:cs="Arial"/>
          <w:sz w:val="20"/>
          <w:szCs w:val="20"/>
        </w:rPr>
        <w:t>c B</w:t>
      </w:r>
      <w:r w:rsidRPr="00C0644A">
        <w:rPr>
          <w:rFonts w:ascii="Arial" w:hAnsi="Arial" w:cs="Arial"/>
          <w:sz w:val="20"/>
          <w:szCs w:val="20"/>
        </w:rPr>
        <w:t>ộ</w:t>
      </w:r>
      <w:r w:rsidRPr="00C0644A">
        <w:rPr>
          <w:rFonts w:ascii="Arial" w:hAnsi="Arial" w:cs="Arial"/>
          <w:sz w:val="20"/>
          <w:szCs w:val="20"/>
        </w:rPr>
        <w:t xml:space="preserve"> trư</w:t>
      </w:r>
      <w:r w:rsidRPr="00C0644A">
        <w:rPr>
          <w:rFonts w:ascii="Arial" w:hAnsi="Arial" w:cs="Arial"/>
          <w:sz w:val="20"/>
          <w:szCs w:val="20"/>
        </w:rPr>
        <w:t>ở</w:t>
      </w:r>
      <w:r w:rsidRPr="00C0644A">
        <w:rPr>
          <w:rFonts w:ascii="Arial" w:hAnsi="Arial" w:cs="Arial"/>
          <w:sz w:val="20"/>
          <w:szCs w:val="20"/>
        </w:rPr>
        <w:t>ng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ban hành ho</w:t>
      </w:r>
      <w:r w:rsidRPr="00C0644A">
        <w:rPr>
          <w:rFonts w:ascii="Arial" w:hAnsi="Arial" w:cs="Arial"/>
          <w:sz w:val="20"/>
          <w:szCs w:val="20"/>
        </w:rPr>
        <w:t>ặ</w:t>
      </w:r>
      <w:r w:rsidRPr="00C0644A">
        <w:rPr>
          <w:rFonts w:ascii="Arial" w:hAnsi="Arial" w:cs="Arial"/>
          <w:sz w:val="20"/>
          <w:szCs w:val="20"/>
        </w:rPr>
        <w:t>c không đúng v</w:t>
      </w:r>
      <w:r w:rsidRPr="00C0644A">
        <w:rPr>
          <w:rFonts w:ascii="Arial" w:hAnsi="Arial" w:cs="Arial"/>
          <w:sz w:val="20"/>
          <w:szCs w:val="20"/>
        </w:rPr>
        <w:t>ớ</w:t>
      </w:r>
      <w:r w:rsidRPr="00C0644A">
        <w:rPr>
          <w:rFonts w:ascii="Arial" w:hAnsi="Arial" w:cs="Arial"/>
          <w:sz w:val="20"/>
          <w:szCs w:val="20"/>
        </w:rPr>
        <w:t>i văn b</w:t>
      </w:r>
      <w:r w:rsidRPr="00C0644A">
        <w:rPr>
          <w:rFonts w:ascii="Arial" w:hAnsi="Arial" w:cs="Arial"/>
          <w:sz w:val="20"/>
          <w:szCs w:val="20"/>
        </w:rPr>
        <w:t>ả</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c</w:t>
      </w:r>
      <w:r w:rsidRPr="00C0644A">
        <w:rPr>
          <w:rFonts w:ascii="Arial" w:hAnsi="Arial" w:cs="Arial"/>
          <w:sz w:val="20"/>
          <w:szCs w:val="20"/>
        </w:rPr>
        <w:t>ấ</w:t>
      </w:r>
      <w:r w:rsidRPr="00C0644A">
        <w:rPr>
          <w:rFonts w:ascii="Arial" w:hAnsi="Arial" w:cs="Arial"/>
          <w:sz w:val="20"/>
          <w:szCs w:val="20"/>
        </w:rPr>
        <w:t>p có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 phê duy</w:t>
      </w:r>
      <w:r w:rsidRPr="00C0644A">
        <w:rPr>
          <w:rFonts w:ascii="Arial" w:hAnsi="Arial" w:cs="Arial"/>
          <w:sz w:val="20"/>
          <w:szCs w:val="20"/>
        </w:rPr>
        <w:t>ệ</w:t>
      </w:r>
      <w:r w:rsidRPr="00C0644A">
        <w:rPr>
          <w:rFonts w:ascii="Arial" w:hAnsi="Arial" w:cs="Arial"/>
          <w:sz w:val="20"/>
          <w:szCs w:val="20"/>
        </w:rPr>
        <w:t>t,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và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ph</w:t>
      </w:r>
      <w:r w:rsidRPr="00C0644A">
        <w:rPr>
          <w:rFonts w:ascii="Arial" w:hAnsi="Arial" w:cs="Arial"/>
          <w:sz w:val="20"/>
          <w:szCs w:val="20"/>
        </w:rPr>
        <w:t>ố</w:t>
      </w:r>
      <w:r w:rsidRPr="00C0644A">
        <w:rPr>
          <w:rFonts w:ascii="Arial" w:hAnsi="Arial" w:cs="Arial"/>
          <w:sz w:val="20"/>
          <w:szCs w:val="20"/>
        </w:rPr>
        <w:t>i h</w:t>
      </w:r>
      <w:r w:rsidRPr="00C0644A">
        <w:rPr>
          <w:rFonts w:ascii="Arial" w:hAnsi="Arial" w:cs="Arial"/>
          <w:sz w:val="20"/>
          <w:szCs w:val="20"/>
        </w:rPr>
        <w:t>ợ</w:t>
      </w:r>
      <w:r w:rsidRPr="00C0644A">
        <w:rPr>
          <w:rFonts w:ascii="Arial" w:hAnsi="Arial" w:cs="Arial"/>
          <w:sz w:val="20"/>
          <w:szCs w:val="20"/>
        </w:rPr>
        <w:t>p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ho</w:t>
      </w:r>
      <w:r w:rsidRPr="00C0644A">
        <w:rPr>
          <w:rFonts w:ascii="Arial" w:hAnsi="Arial" w:cs="Arial"/>
          <w:sz w:val="20"/>
          <w:szCs w:val="20"/>
        </w:rPr>
        <w:t>ặ</w:t>
      </w:r>
      <w:r w:rsidRPr="00C0644A">
        <w:rPr>
          <w:rFonts w:ascii="Arial" w:hAnsi="Arial" w:cs="Arial"/>
          <w:sz w:val="20"/>
          <w:szCs w:val="20"/>
        </w:rPr>
        <w:t>c h</w:t>
      </w:r>
      <w:r w:rsidRPr="00C0644A">
        <w:rPr>
          <w:rFonts w:ascii="Arial" w:hAnsi="Arial" w:cs="Arial"/>
          <w:sz w:val="20"/>
          <w:szCs w:val="20"/>
        </w:rPr>
        <w:t>ủ</w:t>
      </w:r>
      <w:r w:rsidRPr="00C0644A">
        <w:rPr>
          <w:rFonts w:ascii="Arial" w:hAnsi="Arial" w:cs="Arial"/>
          <w:sz w:val="20"/>
          <w:szCs w:val="20"/>
        </w:rPr>
        <w:t>y áp d</w:t>
      </w:r>
      <w:r w:rsidRPr="00C0644A">
        <w:rPr>
          <w:rFonts w:ascii="Arial" w:hAnsi="Arial" w:cs="Arial"/>
          <w:sz w:val="20"/>
          <w:szCs w:val="20"/>
        </w:rPr>
        <w:t>ụ</w:t>
      </w:r>
      <w:r w:rsidRPr="00C0644A">
        <w:rPr>
          <w:rFonts w:ascii="Arial" w:hAnsi="Arial" w:cs="Arial"/>
          <w:sz w:val="20"/>
          <w:szCs w:val="20"/>
        </w:rPr>
        <w:t>ng thông tin trong danh m</w:t>
      </w:r>
      <w:r w:rsidRPr="00C0644A">
        <w:rPr>
          <w:rFonts w:ascii="Arial" w:hAnsi="Arial" w:cs="Arial"/>
          <w:sz w:val="20"/>
          <w:szCs w:val="20"/>
        </w:rPr>
        <w:t>ụ</w:t>
      </w:r>
      <w:r w:rsidRPr="00C0644A">
        <w:rPr>
          <w:rFonts w:ascii="Arial" w:hAnsi="Arial" w:cs="Arial"/>
          <w:sz w:val="20"/>
          <w:szCs w:val="20"/>
        </w:rPr>
        <w:t>c 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05 n</w:t>
      </w:r>
      <w:r w:rsidRPr="00C0644A">
        <w:rPr>
          <w:rFonts w:ascii="Arial" w:hAnsi="Arial" w:cs="Arial"/>
          <w:sz w:val="20"/>
          <w:szCs w:val="20"/>
        </w:rPr>
        <w:t>gày làm vi</w:t>
      </w:r>
      <w:r w:rsidRPr="00C0644A">
        <w:rPr>
          <w:rFonts w:ascii="Arial" w:hAnsi="Arial" w:cs="Arial"/>
          <w:sz w:val="20"/>
          <w:szCs w:val="20"/>
        </w:rPr>
        <w:t>ệ</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văn b</w:t>
      </w:r>
      <w:r w:rsidRPr="00C0644A">
        <w:rPr>
          <w:rFonts w:ascii="Arial" w:hAnsi="Arial" w:cs="Arial"/>
          <w:sz w:val="20"/>
          <w:szCs w:val="20"/>
        </w:rPr>
        <w:t>ả</w:t>
      </w:r>
      <w:r w:rsidRPr="00C0644A">
        <w:rPr>
          <w:rFonts w:ascii="Arial" w:hAnsi="Arial" w:cs="Arial"/>
          <w:sz w:val="20"/>
          <w:szCs w:val="20"/>
        </w:rPr>
        <w:t>n thông báo c</w:t>
      </w:r>
      <w:r w:rsidRPr="00C0644A">
        <w:rPr>
          <w:rFonts w:ascii="Arial" w:hAnsi="Arial" w:cs="Arial"/>
          <w:sz w:val="20"/>
          <w:szCs w:val="20"/>
        </w:rPr>
        <w:t>ủ</w:t>
      </w:r>
      <w:r w:rsidRPr="00C0644A">
        <w:rPr>
          <w:rFonts w:ascii="Arial" w:hAnsi="Arial" w:cs="Arial"/>
          <w:sz w:val="20"/>
          <w:szCs w:val="20"/>
        </w:rPr>
        <w:t>a bên phát hi</w:t>
      </w:r>
      <w:r w:rsidRPr="00C0644A">
        <w:rPr>
          <w:rFonts w:ascii="Arial" w:hAnsi="Arial" w:cs="Arial"/>
          <w:sz w:val="20"/>
          <w:szCs w:val="20"/>
        </w:rPr>
        <w:t>ệ</w:t>
      </w:r>
      <w:r w:rsidRPr="00C0644A">
        <w:rPr>
          <w:rFonts w:ascii="Arial" w:hAnsi="Arial" w:cs="Arial"/>
          <w:sz w:val="20"/>
          <w:szCs w:val="20"/>
        </w:rPr>
        <w:t>n.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ho</w:t>
      </w:r>
      <w:r w:rsidRPr="00C0644A">
        <w:rPr>
          <w:rFonts w:ascii="Arial" w:hAnsi="Arial" w:cs="Arial"/>
          <w:sz w:val="20"/>
          <w:szCs w:val="20"/>
        </w:rPr>
        <w:t>ặ</w:t>
      </w:r>
      <w:r w:rsidRPr="00C0644A">
        <w:rPr>
          <w:rFonts w:ascii="Arial" w:hAnsi="Arial" w:cs="Arial"/>
          <w:sz w:val="20"/>
          <w:szCs w:val="20"/>
        </w:rPr>
        <w:t>c h</w:t>
      </w:r>
      <w:r w:rsidRPr="00C0644A">
        <w:rPr>
          <w:rFonts w:ascii="Arial" w:hAnsi="Arial" w:cs="Arial"/>
          <w:sz w:val="20"/>
          <w:szCs w:val="20"/>
        </w:rPr>
        <w:t>ủ</w:t>
      </w:r>
      <w:r w:rsidRPr="00C0644A">
        <w:rPr>
          <w:rFonts w:ascii="Arial" w:hAnsi="Arial" w:cs="Arial"/>
          <w:sz w:val="20"/>
          <w:szCs w:val="20"/>
        </w:rPr>
        <w:t>y áp d</w:t>
      </w:r>
      <w:r w:rsidRPr="00C0644A">
        <w:rPr>
          <w:rFonts w:ascii="Arial" w:hAnsi="Arial" w:cs="Arial"/>
          <w:sz w:val="20"/>
          <w:szCs w:val="20"/>
        </w:rPr>
        <w:t>ụ</w:t>
      </w:r>
      <w:r w:rsidRPr="00C0644A">
        <w:rPr>
          <w:rFonts w:ascii="Arial" w:hAnsi="Arial" w:cs="Arial"/>
          <w:sz w:val="20"/>
          <w:szCs w:val="20"/>
        </w:rPr>
        <w:t>ng thông tin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t</w:t>
      </w:r>
      <w:r w:rsidRPr="00C0644A">
        <w:rPr>
          <w:rFonts w:ascii="Arial" w:hAnsi="Arial" w:cs="Arial"/>
          <w:sz w:val="20"/>
          <w:szCs w:val="20"/>
        </w:rPr>
        <w:t>ạ</w:t>
      </w:r>
      <w:r w:rsidRPr="00C0644A">
        <w:rPr>
          <w:rFonts w:ascii="Arial" w:hAnsi="Arial" w:cs="Arial"/>
          <w:sz w:val="20"/>
          <w:szCs w:val="20"/>
        </w:rPr>
        <w:t>o l</w:t>
      </w:r>
      <w:r w:rsidRPr="00C0644A">
        <w:rPr>
          <w:rFonts w:ascii="Arial" w:hAnsi="Arial" w:cs="Arial"/>
          <w:sz w:val="20"/>
          <w:szCs w:val="20"/>
        </w:rPr>
        <w:t>ậ</w:t>
      </w:r>
      <w:r w:rsidRPr="00C0644A">
        <w:rPr>
          <w:rFonts w:ascii="Arial" w:hAnsi="Arial" w:cs="Arial"/>
          <w:sz w:val="20"/>
          <w:szCs w:val="20"/>
        </w:rPr>
        <w:t>p danh m</w:t>
      </w:r>
      <w:r w:rsidRPr="00C0644A">
        <w:rPr>
          <w:rFonts w:ascii="Arial" w:hAnsi="Arial" w:cs="Arial"/>
          <w:sz w:val="20"/>
          <w:szCs w:val="20"/>
        </w:rPr>
        <w:t>ụ</w:t>
      </w:r>
      <w:r w:rsidRPr="00C0644A">
        <w:rPr>
          <w:rFonts w:ascii="Arial" w:hAnsi="Arial" w:cs="Arial"/>
          <w:sz w:val="20"/>
          <w:szCs w:val="20"/>
        </w:rPr>
        <w:t>c ho</w:t>
      </w:r>
      <w:r w:rsidRPr="00C0644A">
        <w:rPr>
          <w:rFonts w:ascii="Arial" w:hAnsi="Arial" w:cs="Arial"/>
          <w:sz w:val="20"/>
          <w:szCs w:val="20"/>
        </w:rPr>
        <w:t>ặ</w:t>
      </w:r>
      <w:r w:rsidRPr="00C0644A">
        <w:rPr>
          <w:rFonts w:ascii="Arial" w:hAnsi="Arial" w:cs="Arial"/>
          <w:sz w:val="20"/>
          <w:szCs w:val="20"/>
        </w:rPr>
        <w:t>c c</w:t>
      </w:r>
      <w:r w:rsidRPr="00C0644A">
        <w:rPr>
          <w:rFonts w:ascii="Arial" w:hAnsi="Arial" w:cs="Arial"/>
          <w:sz w:val="20"/>
          <w:szCs w:val="20"/>
        </w:rPr>
        <w:t>ậ</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t,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thông tin danh m</w:t>
      </w:r>
      <w:r w:rsidRPr="00C0644A">
        <w:rPr>
          <w:rFonts w:ascii="Arial" w:hAnsi="Arial" w:cs="Arial"/>
          <w:sz w:val="20"/>
          <w:szCs w:val="20"/>
        </w:rPr>
        <w:t>ụ</w:t>
      </w:r>
      <w:r w:rsidRPr="00C0644A">
        <w:rPr>
          <w:rFonts w:ascii="Arial" w:hAnsi="Arial" w:cs="Arial"/>
          <w:sz w:val="20"/>
          <w:szCs w:val="20"/>
        </w:rPr>
        <w:t xml:space="preserve">c trên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w:t>
      </w:r>
    </w:p>
    <w:p w14:paraId="3AE5487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u 9. G</w:t>
      </w:r>
      <w:r w:rsidRPr="00C0644A">
        <w:rPr>
          <w:rFonts w:ascii="Arial" w:hAnsi="Arial" w:cs="Arial"/>
          <w:b/>
          <w:sz w:val="20"/>
          <w:szCs w:val="20"/>
        </w:rPr>
        <w:t>ử</w:t>
      </w:r>
      <w:r w:rsidRPr="00C0644A">
        <w:rPr>
          <w:rFonts w:ascii="Arial" w:hAnsi="Arial" w:cs="Arial"/>
          <w:b/>
          <w:sz w:val="20"/>
          <w:szCs w:val="20"/>
        </w:rPr>
        <w:t>i và ti</w:t>
      </w:r>
      <w:r w:rsidRPr="00C0644A">
        <w:rPr>
          <w:rFonts w:ascii="Arial" w:hAnsi="Arial" w:cs="Arial"/>
          <w:b/>
          <w:sz w:val="20"/>
          <w:szCs w:val="20"/>
        </w:rPr>
        <w:t>ế</w:t>
      </w:r>
      <w:r w:rsidRPr="00C0644A">
        <w:rPr>
          <w:rFonts w:ascii="Arial" w:hAnsi="Arial" w:cs="Arial"/>
          <w:b/>
          <w:sz w:val="20"/>
          <w:szCs w:val="20"/>
        </w:rPr>
        <w:t>p nh</w:t>
      </w:r>
      <w:r w:rsidRPr="00C0644A">
        <w:rPr>
          <w:rFonts w:ascii="Arial" w:hAnsi="Arial" w:cs="Arial"/>
          <w:b/>
          <w:sz w:val="20"/>
          <w:szCs w:val="20"/>
        </w:rPr>
        <w:t>ậ</w:t>
      </w:r>
      <w:r w:rsidRPr="00C0644A">
        <w:rPr>
          <w:rFonts w:ascii="Arial" w:hAnsi="Arial" w:cs="Arial"/>
          <w:b/>
          <w:sz w:val="20"/>
          <w:szCs w:val="20"/>
        </w:rPr>
        <w:t>n h</w:t>
      </w:r>
      <w:r w:rsidRPr="00C0644A">
        <w:rPr>
          <w:rFonts w:ascii="Arial" w:hAnsi="Arial" w:cs="Arial"/>
          <w:b/>
          <w:sz w:val="20"/>
          <w:szCs w:val="20"/>
        </w:rPr>
        <w:t>ồ</w:t>
      </w:r>
      <w:r w:rsidRPr="00C0644A">
        <w:rPr>
          <w:rFonts w:ascii="Arial" w:hAnsi="Arial" w:cs="Arial"/>
          <w:b/>
          <w:sz w:val="20"/>
          <w:szCs w:val="20"/>
        </w:rPr>
        <w:t xml:space="preserve"> sơ đ</w:t>
      </w:r>
      <w:r w:rsidRPr="00C0644A">
        <w:rPr>
          <w:rFonts w:ascii="Arial" w:hAnsi="Arial" w:cs="Arial"/>
          <w:b/>
          <w:sz w:val="20"/>
          <w:szCs w:val="20"/>
        </w:rPr>
        <w:t>ề</w:t>
      </w:r>
      <w:r w:rsidRPr="00C0644A">
        <w:rPr>
          <w:rFonts w:ascii="Arial" w:hAnsi="Arial" w:cs="Arial"/>
          <w:b/>
          <w:sz w:val="20"/>
          <w:szCs w:val="20"/>
        </w:rPr>
        <w:t xml:space="preserve"> n</w:t>
      </w:r>
      <w:r w:rsidRPr="00C0644A">
        <w:rPr>
          <w:rFonts w:ascii="Arial" w:hAnsi="Arial" w:cs="Arial"/>
          <w:b/>
          <w:sz w:val="20"/>
          <w:szCs w:val="20"/>
        </w:rPr>
        <w:t>gh</w:t>
      </w:r>
      <w:r w:rsidRPr="00C0644A">
        <w:rPr>
          <w:rFonts w:ascii="Arial" w:hAnsi="Arial" w:cs="Arial"/>
          <w:b/>
          <w:sz w:val="20"/>
          <w:szCs w:val="20"/>
        </w:rPr>
        <w:t>ị</w:t>
      </w:r>
      <w:r w:rsidRPr="00C0644A">
        <w:rPr>
          <w:rFonts w:ascii="Arial" w:hAnsi="Arial" w:cs="Arial"/>
          <w:b/>
          <w:sz w:val="20"/>
          <w:szCs w:val="20"/>
        </w:rPr>
        <w:t xml:space="preserve"> thanh toán</w:t>
      </w:r>
    </w:p>
    <w:p w14:paraId="0918B314" w14:textId="0CC3323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1.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g</w:t>
      </w:r>
      <w:r w:rsidRPr="00C0644A">
        <w:rPr>
          <w:rFonts w:ascii="Arial" w:hAnsi="Arial" w:cs="Arial"/>
          <w:sz w:val="20"/>
          <w:szCs w:val="20"/>
        </w:rPr>
        <w:t>ử</w:t>
      </w:r>
      <w:r w:rsidRPr="00C0644A">
        <w:rPr>
          <w:rFonts w:ascii="Arial" w:hAnsi="Arial" w:cs="Arial"/>
          <w:sz w:val="20"/>
          <w:szCs w:val="20"/>
        </w:rPr>
        <w:t>i B</w:t>
      </w:r>
      <w:r w:rsidRPr="00C0644A">
        <w:rPr>
          <w:rFonts w:ascii="Arial" w:hAnsi="Arial" w:cs="Arial"/>
          <w:sz w:val="20"/>
          <w:szCs w:val="20"/>
        </w:rPr>
        <w:t>ả</w:t>
      </w:r>
      <w:r w:rsidRPr="00C0644A">
        <w:rPr>
          <w:rFonts w:ascii="Arial" w:hAnsi="Arial" w:cs="Arial"/>
          <w:sz w:val="20"/>
          <w:szCs w:val="20"/>
        </w:rPr>
        <w:t>ng kê chi ti</w:t>
      </w:r>
      <w:r w:rsidRPr="00C0644A">
        <w:rPr>
          <w:rFonts w:ascii="Arial" w:hAnsi="Arial" w:cs="Arial"/>
          <w:sz w:val="20"/>
          <w:szCs w:val="20"/>
        </w:rPr>
        <w:t>ế</w:t>
      </w:r>
      <w:r w:rsidRPr="00C0644A">
        <w:rPr>
          <w:rFonts w:ascii="Arial" w:hAnsi="Arial" w:cs="Arial"/>
          <w:sz w:val="20"/>
          <w:szCs w:val="20"/>
        </w:rPr>
        <w:t>t theo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7 ho</w:t>
      </w:r>
      <w:r w:rsidRPr="00C0644A">
        <w:rPr>
          <w:rFonts w:ascii="Arial" w:hAnsi="Arial" w:cs="Arial"/>
          <w:sz w:val="20"/>
          <w:szCs w:val="20"/>
        </w:rPr>
        <w:t>ặ</w:t>
      </w:r>
      <w:r w:rsidRPr="00C0644A">
        <w:rPr>
          <w:rFonts w:ascii="Arial" w:hAnsi="Arial" w:cs="Arial"/>
          <w:sz w:val="20"/>
          <w:szCs w:val="20"/>
        </w:rPr>
        <w:t>c Đi</w:t>
      </w:r>
      <w:r w:rsidRPr="00C0644A">
        <w:rPr>
          <w:rFonts w:ascii="Arial" w:hAnsi="Arial" w:cs="Arial"/>
          <w:sz w:val="20"/>
          <w:szCs w:val="20"/>
        </w:rPr>
        <w:t>ề</w:t>
      </w:r>
      <w:r w:rsidRPr="00C0644A">
        <w:rPr>
          <w:rFonts w:ascii="Arial" w:hAnsi="Arial" w:cs="Arial"/>
          <w:sz w:val="20"/>
          <w:szCs w:val="20"/>
        </w:rPr>
        <w:t>u 8 Thông tư s</w:t>
      </w:r>
      <w:r w:rsidRPr="00C0644A">
        <w:rPr>
          <w:rFonts w:ascii="Arial" w:hAnsi="Arial" w:cs="Arial"/>
          <w:sz w:val="20"/>
          <w:szCs w:val="20"/>
        </w:rPr>
        <w:t>ố</w:t>
      </w:r>
      <w:r w:rsidRPr="00C0644A">
        <w:rPr>
          <w:rFonts w:ascii="Arial" w:hAnsi="Arial" w:cs="Arial"/>
          <w:sz w:val="20"/>
          <w:szCs w:val="20"/>
        </w:rPr>
        <w:t xml:space="preserve"> 48/2017/TT-BYT; B</w:t>
      </w:r>
      <w:r w:rsidRPr="00C0644A">
        <w:rPr>
          <w:rFonts w:ascii="Arial" w:hAnsi="Arial" w:cs="Arial"/>
          <w:sz w:val="20"/>
          <w:szCs w:val="20"/>
        </w:rPr>
        <w:t>ả</w:t>
      </w:r>
      <w:r w:rsidRPr="00C0644A">
        <w:rPr>
          <w:rFonts w:ascii="Arial" w:hAnsi="Arial" w:cs="Arial"/>
          <w:sz w:val="20"/>
          <w:szCs w:val="20"/>
        </w:rPr>
        <w:t>ng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15 ngày đ</w:t>
      </w:r>
      <w:r w:rsidRPr="00C0644A">
        <w:rPr>
          <w:rFonts w:ascii="Arial" w:hAnsi="Arial" w:cs="Arial"/>
          <w:sz w:val="20"/>
          <w:szCs w:val="20"/>
        </w:rPr>
        <w:t>ầ</w:t>
      </w:r>
      <w:r w:rsidRPr="00C0644A">
        <w:rPr>
          <w:rFonts w:ascii="Arial" w:hAnsi="Arial" w:cs="Arial"/>
          <w:sz w:val="20"/>
          <w:szCs w:val="20"/>
        </w:rPr>
        <w:t>u m</w:t>
      </w:r>
      <w:r w:rsidRPr="00C0644A">
        <w:rPr>
          <w:rFonts w:ascii="Arial" w:hAnsi="Arial" w:cs="Arial"/>
          <w:sz w:val="20"/>
          <w:szCs w:val="20"/>
        </w:rPr>
        <w:t>ỗ</w:t>
      </w:r>
      <w:r w:rsidRPr="00C0644A">
        <w:rPr>
          <w:rFonts w:ascii="Arial" w:hAnsi="Arial" w:cs="Arial"/>
          <w:sz w:val="20"/>
          <w:szCs w:val="20"/>
        </w:rPr>
        <w:t>i tháng và Báo cáo quy</w:t>
      </w:r>
      <w:r w:rsidRPr="00C0644A">
        <w:rPr>
          <w:rFonts w:ascii="Arial" w:hAnsi="Arial" w:cs="Arial"/>
          <w:sz w:val="20"/>
          <w:szCs w:val="20"/>
        </w:rPr>
        <w:t>ế</w:t>
      </w:r>
      <w:r w:rsidRPr="00C0644A">
        <w:rPr>
          <w:rFonts w:ascii="Arial" w:hAnsi="Arial" w:cs="Arial"/>
          <w:sz w:val="20"/>
          <w:szCs w:val="20"/>
        </w:rPr>
        <w:t xml:space="preserve">t toán quý </w:t>
      </w:r>
      <w:r w:rsidR="00AD4994">
        <w:rPr>
          <w:rFonts w:ascii="Arial" w:hAnsi="Arial" w:cs="Arial"/>
          <w:sz w:val="20"/>
          <w:szCs w:val="20"/>
        </w:rPr>
        <w:t xml:space="preserve">trước </w:t>
      </w:r>
      <w:r w:rsidRPr="00C0644A">
        <w:rPr>
          <w:rFonts w:ascii="Arial" w:hAnsi="Arial" w:cs="Arial"/>
          <w:sz w:val="20"/>
          <w:szCs w:val="20"/>
        </w:rPr>
        <w:t>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15 ngày đ</w:t>
      </w:r>
      <w:r w:rsidRPr="00C0644A">
        <w:rPr>
          <w:rFonts w:ascii="Arial" w:hAnsi="Arial" w:cs="Arial"/>
          <w:sz w:val="20"/>
          <w:szCs w:val="20"/>
        </w:rPr>
        <w:t>ầ</w:t>
      </w:r>
      <w:r w:rsidRPr="00C0644A">
        <w:rPr>
          <w:rFonts w:ascii="Arial" w:hAnsi="Arial" w:cs="Arial"/>
          <w:sz w:val="20"/>
          <w:szCs w:val="20"/>
        </w:rPr>
        <w:t>u m</w:t>
      </w:r>
      <w:r w:rsidRPr="00C0644A">
        <w:rPr>
          <w:rFonts w:ascii="Arial" w:hAnsi="Arial" w:cs="Arial"/>
          <w:sz w:val="20"/>
          <w:szCs w:val="20"/>
        </w:rPr>
        <w:t>ỗ</w:t>
      </w:r>
      <w:r w:rsidRPr="00C0644A">
        <w:rPr>
          <w:rFonts w:ascii="Arial" w:hAnsi="Arial" w:cs="Arial"/>
          <w:sz w:val="20"/>
          <w:szCs w:val="20"/>
        </w:rPr>
        <w:t>i qu</w:t>
      </w:r>
      <w:r w:rsidRPr="00C0644A">
        <w:rPr>
          <w:rFonts w:ascii="Arial" w:hAnsi="Arial" w:cs="Arial"/>
          <w:sz w:val="20"/>
          <w:szCs w:val="20"/>
        </w:rPr>
        <w:t>ý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a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32 Lu</w:t>
      </w:r>
      <w:r w:rsidRPr="00C0644A">
        <w:rPr>
          <w:rFonts w:ascii="Arial" w:hAnsi="Arial" w:cs="Arial"/>
          <w:sz w:val="20"/>
          <w:szCs w:val="20"/>
        </w:rPr>
        <w:t>ậ</w:t>
      </w:r>
      <w:r w:rsidRPr="00C0644A">
        <w:rPr>
          <w:rFonts w:ascii="Arial" w:hAnsi="Arial" w:cs="Arial"/>
          <w:sz w:val="20"/>
          <w:szCs w:val="20"/>
        </w:rPr>
        <w:t>t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H</w:t>
      </w:r>
      <w:r w:rsidRPr="00C0644A">
        <w:rPr>
          <w:rFonts w:ascii="Arial" w:hAnsi="Arial" w:cs="Arial"/>
          <w:sz w:val="20"/>
          <w:szCs w:val="20"/>
        </w:rPr>
        <w:t>ồ</w:t>
      </w:r>
      <w:r w:rsidRPr="00C0644A">
        <w:rPr>
          <w:rFonts w:ascii="Arial" w:hAnsi="Arial" w:cs="Arial"/>
          <w:sz w:val="20"/>
          <w:szCs w:val="20"/>
        </w:rPr>
        <w:t xml:space="preserve"> sơ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đư</w:t>
      </w:r>
      <w:r w:rsidRPr="00C0644A">
        <w:rPr>
          <w:rFonts w:ascii="Arial" w:hAnsi="Arial" w:cs="Arial"/>
          <w:sz w:val="20"/>
          <w:szCs w:val="20"/>
        </w:rPr>
        <w:t>ợ</w:t>
      </w:r>
      <w:r w:rsidRPr="00C0644A">
        <w:rPr>
          <w:rFonts w:ascii="Arial" w:hAnsi="Arial" w:cs="Arial"/>
          <w:sz w:val="20"/>
          <w:szCs w:val="20"/>
        </w:rPr>
        <w:t>c ký s</w:t>
      </w:r>
      <w:r w:rsidRPr="00C0644A">
        <w:rPr>
          <w:rFonts w:ascii="Arial" w:hAnsi="Arial" w:cs="Arial"/>
          <w:sz w:val="20"/>
          <w:szCs w:val="20"/>
        </w:rPr>
        <w:t>ố</w:t>
      </w:r>
      <w:r w:rsidRPr="00C0644A">
        <w:rPr>
          <w:rFonts w:ascii="Arial" w:hAnsi="Arial" w:cs="Arial"/>
          <w:sz w:val="20"/>
          <w:szCs w:val="20"/>
        </w:rPr>
        <w:t xml:space="preserve"> xác th</w:t>
      </w:r>
      <w:r w:rsidRPr="00C0644A">
        <w:rPr>
          <w:rFonts w:ascii="Arial" w:hAnsi="Arial" w:cs="Arial"/>
          <w:sz w:val="20"/>
          <w:szCs w:val="20"/>
        </w:rPr>
        <w:t>ự</w:t>
      </w:r>
      <w:r w:rsidRPr="00C0644A">
        <w:rPr>
          <w:rFonts w:ascii="Arial" w:hAnsi="Arial" w:cs="Arial"/>
          <w:sz w:val="20"/>
          <w:szCs w:val="20"/>
        </w:rPr>
        <w:t>c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c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35 và kho</w:t>
      </w:r>
      <w:r w:rsidRPr="00C0644A">
        <w:rPr>
          <w:rFonts w:ascii="Arial" w:hAnsi="Arial" w:cs="Arial"/>
          <w:sz w:val="20"/>
          <w:szCs w:val="20"/>
        </w:rPr>
        <w:t>ả</w:t>
      </w:r>
      <w:r w:rsidRPr="00C0644A">
        <w:rPr>
          <w:rFonts w:ascii="Arial" w:hAnsi="Arial" w:cs="Arial"/>
          <w:sz w:val="20"/>
          <w:szCs w:val="20"/>
        </w:rPr>
        <w:t>n 9 Đi</w:t>
      </w:r>
      <w:r w:rsidRPr="00C0644A">
        <w:rPr>
          <w:rFonts w:ascii="Arial" w:hAnsi="Arial" w:cs="Arial"/>
          <w:sz w:val="20"/>
          <w:szCs w:val="20"/>
        </w:rPr>
        <w:t>ề</w:t>
      </w:r>
      <w:r w:rsidRPr="00C0644A">
        <w:rPr>
          <w:rFonts w:ascii="Arial" w:hAnsi="Arial" w:cs="Arial"/>
          <w:sz w:val="20"/>
          <w:szCs w:val="20"/>
        </w:rPr>
        <w:t>u 69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w:t>
      </w:r>
    </w:p>
    <w:p w14:paraId="3172C418" w14:textId="3D82522F" w:rsidR="00543EB7" w:rsidRPr="00C0644A" w:rsidRDefault="00290B13" w:rsidP="00C0644A">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xml:space="preserve">2.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g</w:t>
      </w:r>
      <w:r w:rsidRPr="00C0644A">
        <w:rPr>
          <w:rFonts w:ascii="Arial" w:hAnsi="Arial" w:cs="Arial"/>
          <w:sz w:val="20"/>
          <w:szCs w:val="20"/>
        </w:rPr>
        <w:t>ử</w:t>
      </w:r>
      <w:r w:rsidRPr="00C0644A">
        <w:rPr>
          <w:rFonts w:ascii="Arial" w:hAnsi="Arial" w:cs="Arial"/>
          <w:sz w:val="20"/>
          <w:szCs w:val="20"/>
        </w:rPr>
        <w:t>i ph</w:t>
      </w:r>
      <w:r w:rsidRPr="00C0644A">
        <w:rPr>
          <w:rFonts w:ascii="Arial" w:hAnsi="Arial" w:cs="Arial"/>
          <w:sz w:val="20"/>
          <w:szCs w:val="20"/>
        </w:rPr>
        <w:t>ả</w:t>
      </w:r>
      <w:r w:rsidRPr="00C0644A">
        <w:rPr>
          <w:rFonts w:ascii="Arial" w:hAnsi="Arial" w:cs="Arial"/>
          <w:sz w:val="20"/>
          <w:szCs w:val="20"/>
        </w:rPr>
        <w:t>n h</w:t>
      </w:r>
      <w:r w:rsidRPr="00C0644A">
        <w:rPr>
          <w:rFonts w:ascii="Arial" w:hAnsi="Arial" w:cs="Arial"/>
          <w:sz w:val="20"/>
          <w:szCs w:val="20"/>
        </w:rPr>
        <w:t>ồ</w:t>
      </w:r>
      <w:r w:rsidRPr="00C0644A">
        <w:rPr>
          <w:rFonts w:ascii="Arial" w:hAnsi="Arial" w:cs="Arial"/>
          <w:sz w:val="20"/>
          <w:szCs w:val="20"/>
        </w:rPr>
        <w:t>i t</w:t>
      </w:r>
      <w:r w:rsidRPr="00C0644A">
        <w:rPr>
          <w:rFonts w:ascii="Arial" w:hAnsi="Arial" w:cs="Arial"/>
          <w:sz w:val="20"/>
          <w:szCs w:val="20"/>
        </w:rPr>
        <w:t>ự</w:t>
      </w:r>
      <w:r w:rsidRPr="00C0644A">
        <w:rPr>
          <w:rFonts w:ascii="Arial" w:hAnsi="Arial" w:cs="Arial"/>
          <w:sz w:val="20"/>
          <w:szCs w:val="20"/>
        </w:rPr>
        <w:t xml:space="preserve"> đ</w:t>
      </w:r>
      <w:r w:rsidRPr="00C0644A">
        <w:rPr>
          <w:rFonts w:ascii="Arial" w:hAnsi="Arial" w:cs="Arial"/>
          <w:sz w:val="20"/>
          <w:szCs w:val="20"/>
        </w:rPr>
        <w:t>ộ</w:t>
      </w:r>
      <w:r w:rsidRPr="00C0644A">
        <w:rPr>
          <w:rFonts w:ascii="Arial" w:hAnsi="Arial" w:cs="Arial"/>
          <w:sz w:val="20"/>
          <w:szCs w:val="20"/>
        </w:rPr>
        <w:t>ng h</w:t>
      </w:r>
      <w:r w:rsidRPr="00C0644A">
        <w:rPr>
          <w:rFonts w:ascii="Arial" w:hAnsi="Arial" w:cs="Arial"/>
          <w:sz w:val="20"/>
          <w:szCs w:val="20"/>
        </w:rPr>
        <w:t>ồ</w:t>
      </w:r>
      <w:r w:rsidRPr="00C0644A">
        <w:rPr>
          <w:rFonts w:ascii="Arial" w:hAnsi="Arial" w:cs="Arial"/>
          <w:sz w:val="20"/>
          <w:szCs w:val="20"/>
        </w:rPr>
        <w:t xml:space="preserve"> sơ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chi</w:t>
      </w:r>
      <w:r w:rsidR="00C0644A">
        <w:rPr>
          <w:rFonts w:ascii="Arial" w:hAnsi="Arial" w:cs="Arial"/>
          <w:sz w:val="20"/>
          <w:szCs w:val="20"/>
        </w:rPr>
        <w:t xml:space="preserve"> </w:t>
      </w:r>
      <w:r w:rsidRPr="00C0644A">
        <w:rPr>
          <w:rFonts w:ascii="Arial" w:hAnsi="Arial" w:cs="Arial"/>
          <w:sz w:val="20"/>
          <w:szCs w:val="20"/>
        </w:rPr>
        <w:t>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như sau:</w:t>
      </w:r>
    </w:p>
    <w:p w14:paraId="1AD998C6" w14:textId="5003ED40"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a) Ch</w:t>
      </w:r>
      <w:r w:rsidRPr="00C0644A">
        <w:rPr>
          <w:rFonts w:ascii="Arial" w:hAnsi="Arial" w:cs="Arial"/>
          <w:sz w:val="20"/>
          <w:szCs w:val="20"/>
        </w:rPr>
        <w:t>ậ</w:t>
      </w:r>
      <w:r w:rsidRPr="00C0644A">
        <w:rPr>
          <w:rFonts w:ascii="Arial" w:hAnsi="Arial" w:cs="Arial"/>
          <w:sz w:val="20"/>
          <w:szCs w:val="20"/>
        </w:rPr>
        <w:t>m nh</w:t>
      </w:r>
      <w:r w:rsidRPr="00C0644A">
        <w:rPr>
          <w:rFonts w:ascii="Arial" w:hAnsi="Arial" w:cs="Arial"/>
          <w:sz w:val="20"/>
          <w:szCs w:val="20"/>
        </w:rPr>
        <w:t>ấ</w:t>
      </w:r>
      <w:r w:rsidRPr="00C0644A">
        <w:rPr>
          <w:rFonts w:ascii="Arial" w:hAnsi="Arial" w:cs="Arial"/>
          <w:sz w:val="20"/>
          <w:szCs w:val="20"/>
        </w:rPr>
        <w:t>t 06 gi</w:t>
      </w:r>
      <w:r w:rsidRPr="00C0644A">
        <w:rPr>
          <w:rFonts w:ascii="Arial" w:hAnsi="Arial" w:cs="Arial"/>
          <w:sz w:val="20"/>
          <w:szCs w:val="20"/>
        </w:rPr>
        <w:t>ờ</w:t>
      </w:r>
      <w:r w:rsidRPr="00C0644A">
        <w:rPr>
          <w:rFonts w:ascii="Arial" w:hAnsi="Arial" w:cs="Arial"/>
          <w:sz w:val="20"/>
          <w:szCs w:val="20"/>
        </w:rPr>
        <w:t xml:space="preserve">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h</w:t>
      </w:r>
      <w:r w:rsidRPr="00C0644A">
        <w:rPr>
          <w:rFonts w:ascii="Arial" w:hAnsi="Arial" w:cs="Arial"/>
          <w:sz w:val="20"/>
          <w:szCs w:val="20"/>
        </w:rPr>
        <w:t>ồ</w:t>
      </w:r>
      <w:r w:rsidRPr="00C0644A">
        <w:rPr>
          <w:rFonts w:ascii="Arial" w:hAnsi="Arial" w:cs="Arial"/>
          <w:sz w:val="20"/>
          <w:szCs w:val="20"/>
        </w:rPr>
        <w:t xml:space="preserve"> sơ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không </w:t>
      </w:r>
      <w:r w:rsidR="00AD4994">
        <w:rPr>
          <w:rFonts w:ascii="Arial" w:hAnsi="Arial" w:cs="Arial"/>
          <w:sz w:val="20"/>
          <w:szCs w:val="20"/>
        </w:rPr>
        <w:t xml:space="preserve">gửi </w:t>
      </w:r>
      <w:r w:rsidRPr="00C0644A">
        <w:rPr>
          <w:rFonts w:ascii="Arial" w:hAnsi="Arial" w:cs="Arial"/>
          <w:sz w:val="20"/>
          <w:szCs w:val="20"/>
        </w:rPr>
        <w:t>đúng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này;</w:t>
      </w:r>
    </w:p>
    <w:p w14:paraId="28C6A56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b) Ch</w:t>
      </w:r>
      <w:r w:rsidRPr="00C0644A">
        <w:rPr>
          <w:rFonts w:ascii="Arial" w:hAnsi="Arial" w:cs="Arial"/>
          <w:sz w:val="20"/>
          <w:szCs w:val="20"/>
        </w:rPr>
        <w:t>ậ</w:t>
      </w:r>
      <w:r w:rsidRPr="00C0644A">
        <w:rPr>
          <w:rFonts w:ascii="Arial" w:hAnsi="Arial" w:cs="Arial"/>
          <w:sz w:val="20"/>
          <w:szCs w:val="20"/>
        </w:rPr>
        <w:t>m nh</w:t>
      </w:r>
      <w:r w:rsidRPr="00C0644A">
        <w:rPr>
          <w:rFonts w:ascii="Arial" w:hAnsi="Arial" w:cs="Arial"/>
          <w:sz w:val="20"/>
          <w:szCs w:val="20"/>
        </w:rPr>
        <w:t>ấ</w:t>
      </w:r>
      <w:r w:rsidRPr="00C0644A">
        <w:rPr>
          <w:rFonts w:ascii="Arial" w:hAnsi="Arial" w:cs="Arial"/>
          <w:sz w:val="20"/>
          <w:szCs w:val="20"/>
        </w:rPr>
        <w:t xml:space="preserve">t </w:t>
      </w:r>
      <w:r w:rsidRPr="00C0644A">
        <w:rPr>
          <w:rFonts w:ascii="Arial" w:hAnsi="Arial" w:cs="Arial"/>
          <w:sz w:val="20"/>
          <w:szCs w:val="20"/>
        </w:rPr>
        <w:t>24 gi</w:t>
      </w:r>
      <w:r w:rsidRPr="00C0644A">
        <w:rPr>
          <w:rFonts w:ascii="Arial" w:hAnsi="Arial" w:cs="Arial"/>
          <w:sz w:val="20"/>
          <w:szCs w:val="20"/>
        </w:rPr>
        <w:t>ờ</w:t>
      </w:r>
      <w:r w:rsidRPr="00C0644A">
        <w:rPr>
          <w:rFonts w:ascii="Arial" w:hAnsi="Arial" w:cs="Arial"/>
          <w:sz w:val="20"/>
          <w:szCs w:val="20"/>
        </w:rPr>
        <w:t xml:space="preserve">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h</w:t>
      </w:r>
      <w:r w:rsidRPr="00C0644A">
        <w:rPr>
          <w:rFonts w:ascii="Arial" w:hAnsi="Arial" w:cs="Arial"/>
          <w:sz w:val="20"/>
          <w:szCs w:val="20"/>
        </w:rPr>
        <w:t>ồ</w:t>
      </w:r>
      <w:r w:rsidRPr="00C0644A">
        <w:rPr>
          <w:rFonts w:ascii="Arial" w:hAnsi="Arial" w:cs="Arial"/>
          <w:sz w:val="20"/>
          <w:szCs w:val="20"/>
        </w:rPr>
        <w:t xml:space="preserve"> sơ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sai c</w:t>
      </w:r>
      <w:r w:rsidRPr="00C0644A">
        <w:rPr>
          <w:rFonts w:ascii="Arial" w:hAnsi="Arial" w:cs="Arial"/>
          <w:sz w:val="20"/>
          <w:szCs w:val="20"/>
        </w:rPr>
        <w:t>ấ</w:t>
      </w:r>
      <w:r w:rsidRPr="00C0644A">
        <w:rPr>
          <w:rFonts w:ascii="Arial" w:hAnsi="Arial" w:cs="Arial"/>
          <w:sz w:val="20"/>
          <w:szCs w:val="20"/>
        </w:rPr>
        <w:t>u trúc ho</w:t>
      </w:r>
      <w:r w:rsidRPr="00C0644A">
        <w:rPr>
          <w:rFonts w:ascii="Arial" w:hAnsi="Arial" w:cs="Arial"/>
          <w:sz w:val="20"/>
          <w:szCs w:val="20"/>
        </w:rPr>
        <w:t>ặ</w:t>
      </w:r>
      <w:r w:rsidRPr="00C0644A">
        <w:rPr>
          <w:rFonts w:ascii="Arial" w:hAnsi="Arial" w:cs="Arial"/>
          <w:sz w:val="20"/>
          <w:szCs w:val="20"/>
        </w:rPr>
        <w:t>c đ</w:t>
      </w:r>
      <w:r w:rsidRPr="00C0644A">
        <w:rPr>
          <w:rFonts w:ascii="Arial" w:hAnsi="Arial" w:cs="Arial"/>
          <w:sz w:val="20"/>
          <w:szCs w:val="20"/>
        </w:rPr>
        <w:t>ị</w:t>
      </w:r>
      <w:r w:rsidRPr="00C0644A">
        <w:rPr>
          <w:rFonts w:ascii="Arial" w:hAnsi="Arial" w:cs="Arial"/>
          <w:sz w:val="20"/>
          <w:szCs w:val="20"/>
        </w:rPr>
        <w:t>nh d</w:t>
      </w:r>
      <w:r w:rsidRPr="00C0644A">
        <w:rPr>
          <w:rFonts w:ascii="Arial" w:hAnsi="Arial" w:cs="Arial"/>
          <w:sz w:val="20"/>
          <w:szCs w:val="20"/>
        </w:rPr>
        <w:t>ạ</w:t>
      </w:r>
      <w:r w:rsidRPr="00C0644A">
        <w:rPr>
          <w:rFonts w:ascii="Arial" w:hAnsi="Arial" w:cs="Arial"/>
          <w:sz w:val="20"/>
          <w:szCs w:val="20"/>
        </w:rPr>
        <w:t>ng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và ghi rõ l</w:t>
      </w:r>
      <w:r w:rsidRPr="00C0644A">
        <w:rPr>
          <w:rFonts w:ascii="Arial" w:hAnsi="Arial" w:cs="Arial"/>
          <w:sz w:val="20"/>
          <w:szCs w:val="20"/>
        </w:rPr>
        <w:t>ỗ</w:t>
      </w:r>
      <w:r w:rsidRPr="00C0644A">
        <w:rPr>
          <w:rFonts w:ascii="Arial" w:hAnsi="Arial" w:cs="Arial"/>
          <w:sz w:val="20"/>
          <w:szCs w:val="20"/>
        </w:rPr>
        <w:t>i sai c</w:t>
      </w:r>
      <w:r w:rsidRPr="00C0644A">
        <w:rPr>
          <w:rFonts w:ascii="Arial" w:hAnsi="Arial" w:cs="Arial"/>
          <w:sz w:val="20"/>
          <w:szCs w:val="20"/>
        </w:rPr>
        <w:t>ủ</w:t>
      </w:r>
      <w:r w:rsidRPr="00C0644A">
        <w:rPr>
          <w:rFonts w:ascii="Arial" w:hAnsi="Arial" w:cs="Arial"/>
          <w:sz w:val="20"/>
          <w:szCs w:val="20"/>
        </w:rPr>
        <w:t>a t</w:t>
      </w:r>
      <w:r w:rsidRPr="00C0644A">
        <w:rPr>
          <w:rFonts w:ascii="Arial" w:hAnsi="Arial" w:cs="Arial"/>
          <w:sz w:val="20"/>
          <w:szCs w:val="20"/>
        </w:rPr>
        <w:t>ừ</w:t>
      </w:r>
      <w:r w:rsidRPr="00C0644A">
        <w:rPr>
          <w:rFonts w:ascii="Arial" w:hAnsi="Arial" w:cs="Arial"/>
          <w:sz w:val="20"/>
          <w:szCs w:val="20"/>
        </w:rPr>
        <w:t>ng trư</w:t>
      </w:r>
      <w:r w:rsidRPr="00C0644A">
        <w:rPr>
          <w:rFonts w:ascii="Arial" w:hAnsi="Arial" w:cs="Arial"/>
          <w:sz w:val="20"/>
          <w:szCs w:val="20"/>
        </w:rPr>
        <w:t>ờ</w:t>
      </w:r>
      <w:r w:rsidRPr="00C0644A">
        <w:rPr>
          <w:rFonts w:ascii="Arial" w:hAnsi="Arial" w:cs="Arial"/>
          <w:sz w:val="20"/>
          <w:szCs w:val="20"/>
        </w:rPr>
        <w:t>ng thông tin;</w:t>
      </w:r>
    </w:p>
    <w:p w14:paraId="67C4CA44"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 Ch</w:t>
      </w:r>
      <w:r w:rsidRPr="00C0644A">
        <w:rPr>
          <w:rFonts w:ascii="Arial" w:hAnsi="Arial" w:cs="Arial"/>
          <w:sz w:val="20"/>
          <w:szCs w:val="20"/>
        </w:rPr>
        <w:t>ậ</w:t>
      </w:r>
      <w:r w:rsidRPr="00C0644A">
        <w:rPr>
          <w:rFonts w:ascii="Arial" w:hAnsi="Arial" w:cs="Arial"/>
          <w:sz w:val="20"/>
          <w:szCs w:val="20"/>
        </w:rPr>
        <w:t>m nh</w:t>
      </w:r>
      <w:r w:rsidRPr="00C0644A">
        <w:rPr>
          <w:rFonts w:ascii="Arial" w:hAnsi="Arial" w:cs="Arial"/>
          <w:sz w:val="20"/>
          <w:szCs w:val="20"/>
        </w:rPr>
        <w:t>ấ</w:t>
      </w:r>
      <w:r w:rsidRPr="00C0644A">
        <w:rPr>
          <w:rFonts w:ascii="Arial" w:hAnsi="Arial" w:cs="Arial"/>
          <w:sz w:val="20"/>
          <w:szCs w:val="20"/>
        </w:rPr>
        <w:t>t 48 gi</w:t>
      </w:r>
      <w:r w:rsidRPr="00C0644A">
        <w:rPr>
          <w:rFonts w:ascii="Arial" w:hAnsi="Arial" w:cs="Arial"/>
          <w:sz w:val="20"/>
          <w:szCs w:val="20"/>
        </w:rPr>
        <w:t>ờ</w:t>
      </w:r>
      <w:r w:rsidRPr="00C0644A">
        <w:rPr>
          <w:rFonts w:ascii="Arial" w:hAnsi="Arial" w:cs="Arial"/>
          <w:sz w:val="20"/>
          <w:szCs w:val="20"/>
        </w:rPr>
        <w:t xml:space="preserve">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B</w:t>
      </w:r>
      <w:r w:rsidRPr="00C0644A">
        <w:rPr>
          <w:rFonts w:ascii="Arial" w:hAnsi="Arial" w:cs="Arial"/>
          <w:sz w:val="20"/>
          <w:szCs w:val="20"/>
        </w:rPr>
        <w:t>ả</w:t>
      </w:r>
      <w:r w:rsidRPr="00C0644A">
        <w:rPr>
          <w:rFonts w:ascii="Arial" w:hAnsi="Arial" w:cs="Arial"/>
          <w:sz w:val="20"/>
          <w:szCs w:val="20"/>
        </w:rPr>
        <w:t>ng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có sai l</w:t>
      </w:r>
      <w:r w:rsidRPr="00C0644A">
        <w:rPr>
          <w:rFonts w:ascii="Arial" w:hAnsi="Arial" w:cs="Arial"/>
          <w:sz w:val="20"/>
          <w:szCs w:val="20"/>
        </w:rPr>
        <w:t>ệ</w:t>
      </w:r>
      <w:r w:rsidRPr="00C0644A">
        <w:rPr>
          <w:rFonts w:ascii="Arial" w:hAnsi="Arial" w:cs="Arial"/>
          <w:sz w:val="20"/>
          <w:szCs w:val="20"/>
        </w:rPr>
        <w:t>ch v</w:t>
      </w:r>
      <w:r w:rsidRPr="00C0644A">
        <w:rPr>
          <w:rFonts w:ascii="Arial" w:hAnsi="Arial" w:cs="Arial"/>
          <w:sz w:val="20"/>
          <w:szCs w:val="20"/>
        </w:rPr>
        <w:t>ớ</w:t>
      </w:r>
      <w:r w:rsidRPr="00C0644A">
        <w:rPr>
          <w:rFonts w:ascii="Arial" w:hAnsi="Arial" w:cs="Arial"/>
          <w:sz w:val="20"/>
          <w:szCs w:val="20"/>
        </w:rPr>
        <w:t>i B</w:t>
      </w:r>
      <w:r w:rsidRPr="00C0644A">
        <w:rPr>
          <w:rFonts w:ascii="Arial" w:hAnsi="Arial" w:cs="Arial"/>
          <w:sz w:val="20"/>
          <w:szCs w:val="20"/>
        </w:rPr>
        <w:t>ả</w:t>
      </w:r>
      <w:r w:rsidRPr="00C0644A">
        <w:rPr>
          <w:rFonts w:ascii="Arial" w:hAnsi="Arial" w:cs="Arial"/>
          <w:sz w:val="20"/>
          <w:szCs w:val="20"/>
        </w:rPr>
        <w:t>ng kê chi ti</w:t>
      </w:r>
      <w:r w:rsidRPr="00C0644A">
        <w:rPr>
          <w:rFonts w:ascii="Arial" w:hAnsi="Arial" w:cs="Arial"/>
          <w:sz w:val="20"/>
          <w:szCs w:val="20"/>
        </w:rPr>
        <w:t>ế</w:t>
      </w:r>
      <w:r w:rsidRPr="00C0644A">
        <w:rPr>
          <w:rFonts w:ascii="Arial" w:hAnsi="Arial" w:cs="Arial"/>
          <w:sz w:val="20"/>
          <w:szCs w:val="20"/>
        </w:rPr>
        <w:t>t ho</w:t>
      </w:r>
      <w:r w:rsidRPr="00C0644A">
        <w:rPr>
          <w:rFonts w:ascii="Arial" w:hAnsi="Arial" w:cs="Arial"/>
          <w:sz w:val="20"/>
          <w:szCs w:val="20"/>
        </w:rPr>
        <w:t>ặ</w:t>
      </w:r>
      <w:r w:rsidRPr="00C0644A">
        <w:rPr>
          <w:rFonts w:ascii="Arial" w:hAnsi="Arial" w:cs="Arial"/>
          <w:sz w:val="20"/>
          <w:szCs w:val="20"/>
        </w:rPr>
        <w:t>c ch</w:t>
      </w:r>
      <w:r w:rsidRPr="00C0644A">
        <w:rPr>
          <w:rFonts w:ascii="Arial" w:hAnsi="Arial" w:cs="Arial"/>
          <w:sz w:val="20"/>
          <w:szCs w:val="20"/>
        </w:rPr>
        <w:t>ậ</w:t>
      </w:r>
      <w:r w:rsidRPr="00C0644A">
        <w:rPr>
          <w:rFonts w:ascii="Arial" w:hAnsi="Arial" w:cs="Arial"/>
          <w:sz w:val="20"/>
          <w:szCs w:val="20"/>
        </w:rPr>
        <w:t>m nh</w:t>
      </w:r>
      <w:r w:rsidRPr="00C0644A">
        <w:rPr>
          <w:rFonts w:ascii="Arial" w:hAnsi="Arial" w:cs="Arial"/>
          <w:sz w:val="20"/>
          <w:szCs w:val="20"/>
        </w:rPr>
        <w:t>ấ</w:t>
      </w:r>
      <w:r w:rsidRPr="00C0644A">
        <w:rPr>
          <w:rFonts w:ascii="Arial" w:hAnsi="Arial" w:cs="Arial"/>
          <w:sz w:val="20"/>
          <w:szCs w:val="20"/>
        </w:rPr>
        <w:t>t 48 gi</w:t>
      </w:r>
      <w:r w:rsidRPr="00C0644A">
        <w:rPr>
          <w:rFonts w:ascii="Arial" w:hAnsi="Arial" w:cs="Arial"/>
          <w:sz w:val="20"/>
          <w:szCs w:val="20"/>
        </w:rPr>
        <w:t>ờ</w:t>
      </w:r>
      <w:r w:rsidRPr="00C0644A">
        <w:rPr>
          <w:rFonts w:ascii="Arial" w:hAnsi="Arial" w:cs="Arial"/>
          <w:sz w:val="20"/>
          <w:szCs w:val="20"/>
        </w:rPr>
        <w:t xml:space="preserve">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Báo cáo quy</w:t>
      </w:r>
      <w:r w:rsidRPr="00C0644A">
        <w:rPr>
          <w:rFonts w:ascii="Arial" w:hAnsi="Arial" w:cs="Arial"/>
          <w:sz w:val="20"/>
          <w:szCs w:val="20"/>
        </w:rPr>
        <w:t>ế</w:t>
      </w:r>
      <w:r w:rsidRPr="00C0644A">
        <w:rPr>
          <w:rFonts w:ascii="Arial" w:hAnsi="Arial" w:cs="Arial"/>
          <w:sz w:val="20"/>
          <w:szCs w:val="20"/>
        </w:rPr>
        <w:t>t toán không kh</w:t>
      </w:r>
      <w:r w:rsidRPr="00C0644A">
        <w:rPr>
          <w:rFonts w:ascii="Arial" w:hAnsi="Arial" w:cs="Arial"/>
          <w:sz w:val="20"/>
          <w:szCs w:val="20"/>
        </w:rPr>
        <w:t>ớ</w:t>
      </w:r>
      <w:r w:rsidRPr="00C0644A">
        <w:rPr>
          <w:rFonts w:ascii="Arial" w:hAnsi="Arial" w:cs="Arial"/>
          <w:sz w:val="20"/>
          <w:szCs w:val="20"/>
        </w:rPr>
        <w:t>p v</w:t>
      </w:r>
      <w:r w:rsidRPr="00C0644A">
        <w:rPr>
          <w:rFonts w:ascii="Arial" w:hAnsi="Arial" w:cs="Arial"/>
          <w:sz w:val="20"/>
          <w:szCs w:val="20"/>
        </w:rPr>
        <w:t>ớ</w:t>
      </w:r>
      <w:r w:rsidRPr="00C0644A">
        <w:rPr>
          <w:rFonts w:ascii="Arial" w:hAnsi="Arial" w:cs="Arial"/>
          <w:sz w:val="20"/>
          <w:szCs w:val="20"/>
        </w:rPr>
        <w:t>i B</w:t>
      </w:r>
      <w:r w:rsidRPr="00C0644A">
        <w:rPr>
          <w:rFonts w:ascii="Arial" w:hAnsi="Arial" w:cs="Arial"/>
          <w:sz w:val="20"/>
          <w:szCs w:val="20"/>
        </w:rPr>
        <w:t>ả</w:t>
      </w:r>
      <w:r w:rsidRPr="00C0644A">
        <w:rPr>
          <w:rFonts w:ascii="Arial" w:hAnsi="Arial" w:cs="Arial"/>
          <w:sz w:val="20"/>
          <w:szCs w:val="20"/>
        </w:rPr>
        <w:t>ng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w:t>
      </w:r>
    </w:p>
    <w:p w14:paraId="03908F17" w14:textId="4D8A10E6"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lastRenderedPageBreak/>
        <w:t>3. 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02 ngày làm vi</w:t>
      </w:r>
      <w:r w:rsidRPr="00C0644A">
        <w:rPr>
          <w:rFonts w:ascii="Arial" w:hAnsi="Arial" w:cs="Arial"/>
          <w:sz w:val="20"/>
          <w:szCs w:val="20"/>
        </w:rPr>
        <w:t>ệ</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ph</w:t>
      </w:r>
      <w:r w:rsidRPr="00C0644A">
        <w:rPr>
          <w:rFonts w:ascii="Arial" w:hAnsi="Arial" w:cs="Arial"/>
          <w:sz w:val="20"/>
          <w:szCs w:val="20"/>
        </w:rPr>
        <w:t>ả</w:t>
      </w:r>
      <w:r w:rsidRPr="00C0644A">
        <w:rPr>
          <w:rFonts w:ascii="Arial" w:hAnsi="Arial" w:cs="Arial"/>
          <w:sz w:val="20"/>
          <w:szCs w:val="20"/>
        </w:rPr>
        <w:t>n h</w:t>
      </w:r>
      <w:r w:rsidRPr="00C0644A">
        <w:rPr>
          <w:rFonts w:ascii="Arial" w:hAnsi="Arial" w:cs="Arial"/>
          <w:sz w:val="20"/>
          <w:szCs w:val="20"/>
        </w:rPr>
        <w:t>ồ</w:t>
      </w:r>
      <w:r w:rsidRPr="00C0644A">
        <w:rPr>
          <w:rFonts w:ascii="Arial" w:hAnsi="Arial" w:cs="Arial"/>
          <w:sz w:val="20"/>
          <w:szCs w:val="20"/>
        </w:rPr>
        <w:t>i t</w:t>
      </w:r>
      <w:r w:rsidRPr="00C0644A">
        <w:rPr>
          <w:rFonts w:ascii="Arial" w:hAnsi="Arial" w:cs="Arial"/>
          <w:sz w:val="20"/>
          <w:szCs w:val="20"/>
        </w:rPr>
        <w:t>ừ</w:t>
      </w:r>
      <w:r w:rsidRPr="00C0644A">
        <w:rPr>
          <w:rFonts w:ascii="Arial" w:hAnsi="Arial" w:cs="Arial"/>
          <w:sz w:val="20"/>
          <w:szCs w:val="20"/>
        </w:rPr>
        <w:t xml:space="preserve">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h</w:t>
      </w:r>
      <w:r w:rsidRPr="00C0644A">
        <w:rPr>
          <w:rFonts w:ascii="Arial" w:hAnsi="Arial" w:cs="Arial"/>
          <w:sz w:val="20"/>
          <w:szCs w:val="20"/>
        </w:rPr>
        <w:t>ồ</w:t>
      </w:r>
      <w:r w:rsidRPr="00C0644A">
        <w:rPr>
          <w:rFonts w:ascii="Arial" w:hAnsi="Arial" w:cs="Arial"/>
          <w:sz w:val="20"/>
          <w:szCs w:val="20"/>
        </w:rPr>
        <w:t xml:space="preserve"> sơ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b ho</w:t>
      </w:r>
      <w:r w:rsidRPr="00C0644A">
        <w:rPr>
          <w:rFonts w:ascii="Arial" w:hAnsi="Arial" w:cs="Arial"/>
          <w:sz w:val="20"/>
          <w:szCs w:val="20"/>
        </w:rPr>
        <w:t>ặ</w:t>
      </w:r>
      <w:r w:rsidRPr="00C0644A">
        <w:rPr>
          <w:rFonts w:ascii="Arial" w:hAnsi="Arial" w:cs="Arial"/>
          <w:sz w:val="20"/>
          <w:szCs w:val="20"/>
        </w:rPr>
        <w:t>c đi</w:t>
      </w:r>
      <w:r w:rsidRPr="00C0644A">
        <w:rPr>
          <w:rFonts w:ascii="Arial" w:hAnsi="Arial" w:cs="Arial"/>
          <w:sz w:val="20"/>
          <w:szCs w:val="20"/>
        </w:rPr>
        <w:t>ể</w:t>
      </w:r>
      <w:r w:rsidRPr="00C0644A">
        <w:rPr>
          <w:rFonts w:ascii="Arial" w:hAnsi="Arial" w:cs="Arial"/>
          <w:sz w:val="20"/>
          <w:szCs w:val="20"/>
        </w:rPr>
        <w:t>m c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này,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phát hi</w:t>
      </w:r>
      <w:r w:rsidRPr="00C0644A">
        <w:rPr>
          <w:rFonts w:ascii="Arial" w:hAnsi="Arial" w:cs="Arial"/>
          <w:sz w:val="20"/>
          <w:szCs w:val="20"/>
        </w:rPr>
        <w:t>ệ</w:t>
      </w:r>
      <w:r w:rsidRPr="00C0644A">
        <w:rPr>
          <w:rFonts w:ascii="Arial" w:hAnsi="Arial" w:cs="Arial"/>
          <w:sz w:val="20"/>
          <w:szCs w:val="20"/>
        </w:rPr>
        <w:t>n các sai</w:t>
      </w:r>
      <w:r w:rsidRPr="00C0644A">
        <w:rPr>
          <w:rFonts w:ascii="Arial" w:hAnsi="Arial" w:cs="Arial"/>
          <w:sz w:val="20"/>
          <w:szCs w:val="20"/>
        </w:rPr>
        <w:t xml:space="preserve"> sót,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g</w:t>
      </w:r>
      <w:r w:rsidRPr="00C0644A">
        <w:rPr>
          <w:rFonts w:ascii="Arial" w:hAnsi="Arial" w:cs="Arial"/>
          <w:sz w:val="20"/>
          <w:szCs w:val="20"/>
        </w:rPr>
        <w:t>ử</w:t>
      </w:r>
      <w:r w:rsidRPr="00C0644A">
        <w:rPr>
          <w:rFonts w:ascii="Arial" w:hAnsi="Arial" w:cs="Arial"/>
          <w:sz w:val="20"/>
          <w:szCs w:val="20"/>
        </w:rPr>
        <w:t>i B</w:t>
      </w:r>
      <w:r w:rsidRPr="00C0644A">
        <w:rPr>
          <w:rFonts w:ascii="Arial" w:hAnsi="Arial" w:cs="Arial"/>
          <w:sz w:val="20"/>
          <w:szCs w:val="20"/>
        </w:rPr>
        <w:t>ả</w:t>
      </w:r>
      <w:r w:rsidRPr="00C0644A">
        <w:rPr>
          <w:rFonts w:ascii="Arial" w:hAnsi="Arial" w:cs="Arial"/>
          <w:sz w:val="20"/>
          <w:szCs w:val="20"/>
        </w:rPr>
        <w:t>ng kê chi ti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ả</w:t>
      </w:r>
      <w:r w:rsidRPr="00C0644A">
        <w:rPr>
          <w:rFonts w:ascii="Arial" w:hAnsi="Arial" w:cs="Arial"/>
          <w:sz w:val="20"/>
          <w:szCs w:val="20"/>
        </w:rPr>
        <w:t>ng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ho</w:t>
      </w:r>
      <w:r w:rsidRPr="00C0644A">
        <w:rPr>
          <w:rFonts w:ascii="Arial" w:hAnsi="Arial" w:cs="Arial"/>
          <w:sz w:val="20"/>
          <w:szCs w:val="20"/>
        </w:rPr>
        <w:t>ặ</w:t>
      </w:r>
      <w:r w:rsidRPr="00C0644A">
        <w:rPr>
          <w:rFonts w:ascii="Arial" w:hAnsi="Arial" w:cs="Arial"/>
          <w:sz w:val="20"/>
          <w:szCs w:val="20"/>
        </w:rPr>
        <w:t>c Báo cáo quy</w:t>
      </w:r>
      <w:r w:rsidRPr="00C0644A">
        <w:rPr>
          <w:rFonts w:ascii="Arial" w:hAnsi="Arial" w:cs="Arial"/>
          <w:sz w:val="20"/>
          <w:szCs w:val="20"/>
        </w:rPr>
        <w:t>ế</w:t>
      </w:r>
      <w:r w:rsidRPr="00C0644A">
        <w:rPr>
          <w:rFonts w:ascii="Arial" w:hAnsi="Arial" w:cs="Arial"/>
          <w:sz w:val="20"/>
          <w:szCs w:val="20"/>
        </w:rPr>
        <w:t>t toán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kèm theo văn b</w:t>
      </w:r>
      <w:r w:rsidRPr="00C0644A">
        <w:rPr>
          <w:rFonts w:ascii="Arial" w:hAnsi="Arial" w:cs="Arial"/>
          <w:sz w:val="20"/>
          <w:szCs w:val="20"/>
        </w:rPr>
        <w:t>ả</w:t>
      </w:r>
      <w:r w:rsidRPr="00C0644A">
        <w:rPr>
          <w:rFonts w:ascii="Arial" w:hAnsi="Arial" w:cs="Arial"/>
          <w:sz w:val="20"/>
          <w:szCs w:val="20"/>
        </w:rPr>
        <w:t>n ghi rõ thông tin s</w:t>
      </w:r>
      <w:r w:rsidRPr="00C0644A">
        <w:rPr>
          <w:rFonts w:ascii="Arial" w:hAnsi="Arial" w:cs="Arial"/>
          <w:sz w:val="20"/>
          <w:szCs w:val="20"/>
        </w:rPr>
        <w:t>ố</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s</w:t>
      </w:r>
      <w:r w:rsidRPr="00C0644A">
        <w:rPr>
          <w:rFonts w:ascii="Arial" w:hAnsi="Arial" w:cs="Arial"/>
          <w:sz w:val="20"/>
          <w:szCs w:val="20"/>
        </w:rPr>
        <w:t>ử</w:t>
      </w:r>
      <w:r w:rsidRPr="00C0644A">
        <w:rPr>
          <w:rFonts w:ascii="Arial" w:hAnsi="Arial" w:cs="Arial"/>
          <w:sz w:val="20"/>
          <w:szCs w:val="20"/>
        </w:rPr>
        <w:t>a ch</w:t>
      </w:r>
      <w:r w:rsidRPr="00C0644A">
        <w:rPr>
          <w:rFonts w:ascii="Arial" w:hAnsi="Arial" w:cs="Arial"/>
          <w:sz w:val="20"/>
          <w:szCs w:val="20"/>
        </w:rPr>
        <w:t>ữ</w:t>
      </w:r>
      <w:r w:rsidRPr="00C0644A">
        <w:rPr>
          <w:rFonts w:ascii="Arial" w:hAnsi="Arial" w:cs="Arial"/>
          <w:sz w:val="20"/>
          <w:szCs w:val="20"/>
        </w:rPr>
        <w:t>a,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g</w:t>
      </w:r>
      <w:r w:rsidRPr="00C0644A">
        <w:rPr>
          <w:rFonts w:ascii="Arial" w:hAnsi="Arial" w:cs="Arial"/>
          <w:sz w:val="20"/>
          <w:szCs w:val="20"/>
        </w:rPr>
        <w:t>ử</w:t>
      </w:r>
      <w:r w:rsidRPr="00C0644A">
        <w:rPr>
          <w:rFonts w:ascii="Arial" w:hAnsi="Arial" w:cs="Arial"/>
          <w:sz w:val="20"/>
          <w:szCs w:val="20"/>
        </w:rPr>
        <w:t>i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w:t>
      </w:r>
    </w:p>
    <w:p w14:paraId="5BCE068C"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4.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 xml:space="preserve">i </w:t>
      </w:r>
      <w:r w:rsidRPr="00C0644A">
        <w:rPr>
          <w:rFonts w:ascii="Arial" w:hAnsi="Arial" w:cs="Arial"/>
          <w:sz w:val="20"/>
          <w:szCs w:val="20"/>
        </w:rPr>
        <w:t>đi</w:t>
      </w:r>
      <w:r w:rsidRPr="00C0644A">
        <w:rPr>
          <w:rFonts w:ascii="Arial" w:hAnsi="Arial" w:cs="Arial"/>
          <w:sz w:val="20"/>
          <w:szCs w:val="20"/>
        </w:rPr>
        <w:t>ể</w:t>
      </w:r>
      <w:r w:rsidRPr="00C0644A">
        <w:rPr>
          <w:rFonts w:ascii="Arial" w:hAnsi="Arial" w:cs="Arial"/>
          <w:sz w:val="20"/>
          <w:szCs w:val="20"/>
        </w:rPr>
        <w:t>m b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23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g</w:t>
      </w:r>
      <w:r w:rsidRPr="00C0644A">
        <w:rPr>
          <w:rFonts w:ascii="Arial" w:hAnsi="Arial" w:cs="Arial"/>
          <w:sz w:val="20"/>
          <w:szCs w:val="20"/>
        </w:rPr>
        <w:t>ử</w:t>
      </w:r>
      <w:r w:rsidRPr="00C0644A">
        <w:rPr>
          <w:rFonts w:ascii="Arial" w:hAnsi="Arial" w:cs="Arial"/>
          <w:sz w:val="20"/>
          <w:szCs w:val="20"/>
        </w:rPr>
        <w:t>i B</w:t>
      </w:r>
      <w:r w:rsidRPr="00C0644A">
        <w:rPr>
          <w:rFonts w:ascii="Arial" w:hAnsi="Arial" w:cs="Arial"/>
          <w:sz w:val="20"/>
          <w:szCs w:val="20"/>
        </w:rPr>
        <w:t>ả</w:t>
      </w:r>
      <w:r w:rsidRPr="00C0644A">
        <w:rPr>
          <w:rFonts w:ascii="Arial" w:hAnsi="Arial" w:cs="Arial"/>
          <w:sz w:val="20"/>
          <w:szCs w:val="20"/>
        </w:rPr>
        <w:t>ng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Báo cáo quy</w:t>
      </w:r>
      <w:r w:rsidRPr="00C0644A">
        <w:rPr>
          <w:rFonts w:ascii="Arial" w:hAnsi="Arial" w:cs="Arial"/>
          <w:sz w:val="20"/>
          <w:szCs w:val="20"/>
        </w:rPr>
        <w:t>ế</w:t>
      </w:r>
      <w:r w:rsidRPr="00C0644A">
        <w:rPr>
          <w:rFonts w:ascii="Arial" w:hAnsi="Arial" w:cs="Arial"/>
          <w:sz w:val="20"/>
          <w:szCs w:val="20"/>
        </w:rPr>
        <w:t>t toán c</w:t>
      </w:r>
      <w:r w:rsidRPr="00C0644A">
        <w:rPr>
          <w:rFonts w:ascii="Arial" w:hAnsi="Arial" w:cs="Arial"/>
          <w:sz w:val="20"/>
          <w:szCs w:val="20"/>
        </w:rPr>
        <w:t>ủ</w:t>
      </w:r>
      <w:r w:rsidRPr="00C0644A">
        <w:rPr>
          <w:rFonts w:ascii="Arial" w:hAnsi="Arial" w:cs="Arial"/>
          <w:sz w:val="20"/>
          <w:szCs w:val="20"/>
        </w:rPr>
        <w:t>a các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có tên trong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này.</w:t>
      </w:r>
    </w:p>
    <w:p w14:paraId="09DE149C"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5. H</w:t>
      </w:r>
      <w:r w:rsidRPr="00C0644A">
        <w:rPr>
          <w:rFonts w:ascii="Arial" w:hAnsi="Arial" w:cs="Arial"/>
          <w:sz w:val="20"/>
          <w:szCs w:val="20"/>
        </w:rPr>
        <w:t>ồ</w:t>
      </w:r>
      <w:r w:rsidRPr="00C0644A">
        <w:rPr>
          <w:rFonts w:ascii="Arial" w:hAnsi="Arial" w:cs="Arial"/>
          <w:sz w:val="20"/>
          <w:szCs w:val="20"/>
        </w:rPr>
        <w:t xml:space="preserve"> sơ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thu</w:t>
      </w:r>
      <w:r w:rsidRPr="00C0644A">
        <w:rPr>
          <w:rFonts w:ascii="Arial" w:hAnsi="Arial" w:cs="Arial"/>
          <w:sz w:val="20"/>
          <w:szCs w:val="20"/>
        </w:rPr>
        <w:t>ộ</w:t>
      </w:r>
      <w:r w:rsidRPr="00C0644A">
        <w:rPr>
          <w:rFonts w:ascii="Arial" w:hAnsi="Arial" w:cs="Arial"/>
          <w:sz w:val="20"/>
          <w:szCs w:val="20"/>
        </w:rPr>
        <w:t>c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b</w:t>
      </w:r>
      <w:r w:rsidRPr="00C0644A">
        <w:rPr>
          <w:rFonts w:ascii="Arial" w:hAnsi="Arial" w:cs="Arial"/>
          <w:sz w:val="20"/>
          <w:szCs w:val="20"/>
        </w:rPr>
        <w:t>ả</w:t>
      </w:r>
      <w:r w:rsidRPr="00C0644A">
        <w:rPr>
          <w:rFonts w:ascii="Arial" w:hAnsi="Arial" w:cs="Arial"/>
          <w:sz w:val="20"/>
          <w:szCs w:val="20"/>
        </w:rPr>
        <w:t>o v</w:t>
      </w:r>
      <w:r w:rsidRPr="00C0644A">
        <w:rPr>
          <w:rFonts w:ascii="Arial" w:hAnsi="Arial" w:cs="Arial"/>
          <w:sz w:val="20"/>
          <w:szCs w:val="20"/>
        </w:rPr>
        <w:t>ệ</w:t>
      </w:r>
      <w:r w:rsidRPr="00C0644A">
        <w:rPr>
          <w:rFonts w:ascii="Arial" w:hAnsi="Arial" w:cs="Arial"/>
          <w:sz w:val="20"/>
          <w:szCs w:val="20"/>
        </w:rPr>
        <w:t xml:space="preserve"> bí m</w:t>
      </w:r>
      <w:r w:rsidRPr="00C0644A">
        <w:rPr>
          <w:rFonts w:ascii="Arial" w:hAnsi="Arial" w:cs="Arial"/>
          <w:sz w:val="20"/>
          <w:szCs w:val="20"/>
        </w:rPr>
        <w:t>ậ</w:t>
      </w:r>
      <w:r w:rsidRPr="00C0644A">
        <w:rPr>
          <w:rFonts w:ascii="Arial" w:hAnsi="Arial" w:cs="Arial"/>
          <w:sz w:val="20"/>
          <w:szCs w:val="20"/>
        </w:rPr>
        <w:t>t nhà nư</w:t>
      </w:r>
      <w:r w:rsidRPr="00C0644A">
        <w:rPr>
          <w:rFonts w:ascii="Arial" w:hAnsi="Arial" w:cs="Arial"/>
          <w:sz w:val="20"/>
          <w:szCs w:val="20"/>
        </w:rPr>
        <w:t>ớ</w:t>
      </w:r>
      <w:r w:rsidRPr="00C0644A">
        <w:rPr>
          <w:rFonts w:ascii="Arial" w:hAnsi="Arial" w:cs="Arial"/>
          <w:sz w:val="20"/>
          <w:szCs w:val="20"/>
        </w:rPr>
        <w:t>c do cơ s</w:t>
      </w:r>
      <w:r w:rsidRPr="00C0644A">
        <w:rPr>
          <w:rFonts w:ascii="Arial" w:hAnsi="Arial" w:cs="Arial"/>
          <w:sz w:val="20"/>
          <w:szCs w:val="20"/>
        </w:rPr>
        <w:t>ở</w:t>
      </w:r>
      <w:r w:rsidRPr="00C0644A">
        <w:rPr>
          <w:rFonts w:ascii="Arial" w:hAnsi="Arial" w:cs="Arial"/>
          <w:sz w:val="20"/>
          <w:szCs w:val="20"/>
        </w:rPr>
        <w:t xml:space="preserve"> khám </w:t>
      </w:r>
      <w:r w:rsidRPr="00C0644A">
        <w:rPr>
          <w:rFonts w:ascii="Arial" w:hAnsi="Arial" w:cs="Arial"/>
          <w:sz w:val="20"/>
          <w:szCs w:val="20"/>
        </w:rPr>
        <w:t>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l</w:t>
      </w:r>
      <w:r w:rsidRPr="00C0644A">
        <w:rPr>
          <w:rFonts w:ascii="Arial" w:hAnsi="Arial" w:cs="Arial"/>
          <w:sz w:val="20"/>
          <w:szCs w:val="20"/>
        </w:rPr>
        <w:t>ậ</w:t>
      </w:r>
      <w:r w:rsidRPr="00C0644A">
        <w:rPr>
          <w:rFonts w:ascii="Arial" w:hAnsi="Arial" w:cs="Arial"/>
          <w:sz w:val="20"/>
          <w:szCs w:val="20"/>
        </w:rPr>
        <w:t>p, g</w:t>
      </w:r>
      <w:r w:rsidRPr="00C0644A">
        <w:rPr>
          <w:rFonts w:ascii="Arial" w:hAnsi="Arial" w:cs="Arial"/>
          <w:sz w:val="20"/>
          <w:szCs w:val="20"/>
        </w:rPr>
        <w:t>ử</w:t>
      </w:r>
      <w:r w:rsidRPr="00C0644A">
        <w:rPr>
          <w:rFonts w:ascii="Arial" w:hAnsi="Arial" w:cs="Arial"/>
          <w:sz w:val="20"/>
          <w:szCs w:val="20"/>
        </w:rPr>
        <w:t>i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theo đúng quy đ</w:t>
      </w:r>
      <w:r w:rsidRPr="00C0644A">
        <w:rPr>
          <w:rFonts w:ascii="Arial" w:hAnsi="Arial" w:cs="Arial"/>
          <w:sz w:val="20"/>
          <w:szCs w:val="20"/>
        </w:rPr>
        <w:t>ị</w:t>
      </w:r>
      <w:r w:rsidRPr="00C0644A">
        <w:rPr>
          <w:rFonts w:ascii="Arial" w:hAnsi="Arial" w:cs="Arial"/>
          <w:sz w:val="20"/>
          <w:szCs w:val="20"/>
        </w:rPr>
        <w:t>nh pháp lu</w:t>
      </w:r>
      <w:r w:rsidRPr="00C0644A">
        <w:rPr>
          <w:rFonts w:ascii="Arial" w:hAnsi="Arial" w:cs="Arial"/>
          <w:sz w:val="20"/>
          <w:szCs w:val="20"/>
        </w:rPr>
        <w:t>ậ</w:t>
      </w:r>
      <w:r w:rsidRPr="00C0644A">
        <w:rPr>
          <w:rFonts w:ascii="Arial" w:hAnsi="Arial" w:cs="Arial"/>
          <w:sz w:val="20"/>
          <w:szCs w:val="20"/>
        </w:rPr>
        <w:t>t v</w:t>
      </w:r>
      <w:r w:rsidRPr="00C0644A">
        <w:rPr>
          <w:rFonts w:ascii="Arial" w:hAnsi="Arial" w:cs="Arial"/>
          <w:sz w:val="20"/>
          <w:szCs w:val="20"/>
        </w:rPr>
        <w:t>ề</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v</w:t>
      </w:r>
      <w:r w:rsidRPr="00C0644A">
        <w:rPr>
          <w:rFonts w:ascii="Arial" w:hAnsi="Arial" w:cs="Arial"/>
          <w:sz w:val="20"/>
          <w:szCs w:val="20"/>
        </w:rPr>
        <w:t>ệ</w:t>
      </w:r>
      <w:r w:rsidRPr="00C0644A">
        <w:rPr>
          <w:rFonts w:ascii="Arial" w:hAnsi="Arial" w:cs="Arial"/>
          <w:sz w:val="20"/>
          <w:szCs w:val="20"/>
        </w:rPr>
        <w:t xml:space="preserve"> bí m</w:t>
      </w:r>
      <w:r w:rsidRPr="00C0644A">
        <w:rPr>
          <w:rFonts w:ascii="Arial" w:hAnsi="Arial" w:cs="Arial"/>
          <w:sz w:val="20"/>
          <w:szCs w:val="20"/>
        </w:rPr>
        <w:t>ậ</w:t>
      </w:r>
      <w:r w:rsidRPr="00C0644A">
        <w:rPr>
          <w:rFonts w:ascii="Arial" w:hAnsi="Arial" w:cs="Arial"/>
          <w:sz w:val="20"/>
          <w:szCs w:val="20"/>
        </w:rPr>
        <w:t>t nhà nư</w:t>
      </w:r>
      <w:r w:rsidRPr="00C0644A">
        <w:rPr>
          <w:rFonts w:ascii="Arial" w:hAnsi="Arial" w:cs="Arial"/>
          <w:sz w:val="20"/>
          <w:szCs w:val="20"/>
        </w:rPr>
        <w:t>ớ</w:t>
      </w:r>
      <w:r w:rsidRPr="00C0644A">
        <w:rPr>
          <w:rFonts w:ascii="Arial" w:hAnsi="Arial" w:cs="Arial"/>
          <w:sz w:val="20"/>
          <w:szCs w:val="20"/>
        </w:rPr>
        <w:t>c.</w:t>
      </w:r>
    </w:p>
    <w:p w14:paraId="27C95FC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u 10. Trình t</w:t>
      </w:r>
      <w:r w:rsidRPr="00C0644A">
        <w:rPr>
          <w:rFonts w:ascii="Arial" w:hAnsi="Arial" w:cs="Arial"/>
          <w:b/>
          <w:sz w:val="20"/>
          <w:szCs w:val="20"/>
        </w:rPr>
        <w:t>ự</w:t>
      </w:r>
      <w:r w:rsidRPr="00C0644A">
        <w:rPr>
          <w:rFonts w:ascii="Arial" w:hAnsi="Arial" w:cs="Arial"/>
          <w:b/>
          <w:sz w:val="20"/>
          <w:szCs w:val="20"/>
        </w:rPr>
        <w:t xml:space="preserve"> giám đ</w:t>
      </w:r>
      <w:r w:rsidRPr="00C0644A">
        <w:rPr>
          <w:rFonts w:ascii="Arial" w:hAnsi="Arial" w:cs="Arial"/>
          <w:b/>
          <w:sz w:val="20"/>
          <w:szCs w:val="20"/>
        </w:rPr>
        <w:t>ị</w:t>
      </w:r>
      <w:r w:rsidRPr="00C0644A">
        <w:rPr>
          <w:rFonts w:ascii="Arial" w:hAnsi="Arial" w:cs="Arial"/>
          <w:b/>
          <w:sz w:val="20"/>
          <w:szCs w:val="20"/>
        </w:rPr>
        <w:t>nh chi phí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r w:rsidRPr="00C0644A">
        <w:rPr>
          <w:rFonts w:ascii="Arial" w:hAnsi="Arial" w:cs="Arial"/>
          <w:b/>
          <w:sz w:val="20"/>
          <w:szCs w:val="20"/>
        </w:rPr>
        <w:t xml:space="preserve"> theo phương th</w:t>
      </w:r>
      <w:r w:rsidRPr="00C0644A">
        <w:rPr>
          <w:rFonts w:ascii="Arial" w:hAnsi="Arial" w:cs="Arial"/>
          <w:b/>
          <w:sz w:val="20"/>
          <w:szCs w:val="20"/>
        </w:rPr>
        <w:t>ứ</w:t>
      </w:r>
      <w:r w:rsidRPr="00C0644A">
        <w:rPr>
          <w:rFonts w:ascii="Arial" w:hAnsi="Arial" w:cs="Arial"/>
          <w:b/>
          <w:sz w:val="20"/>
          <w:szCs w:val="20"/>
        </w:rPr>
        <w:t>c t</w:t>
      </w:r>
      <w:r w:rsidRPr="00C0644A">
        <w:rPr>
          <w:rFonts w:ascii="Arial" w:hAnsi="Arial" w:cs="Arial"/>
          <w:b/>
          <w:sz w:val="20"/>
          <w:szCs w:val="20"/>
        </w:rPr>
        <w:t>ự</w:t>
      </w:r>
      <w:r w:rsidRPr="00C0644A">
        <w:rPr>
          <w:rFonts w:ascii="Arial" w:hAnsi="Arial" w:cs="Arial"/>
          <w:b/>
          <w:sz w:val="20"/>
          <w:szCs w:val="20"/>
        </w:rPr>
        <w:t xml:space="preserve"> đ</w:t>
      </w:r>
      <w:r w:rsidRPr="00C0644A">
        <w:rPr>
          <w:rFonts w:ascii="Arial" w:hAnsi="Arial" w:cs="Arial"/>
          <w:b/>
          <w:sz w:val="20"/>
          <w:szCs w:val="20"/>
        </w:rPr>
        <w:t>ộ</w:t>
      </w:r>
      <w:r w:rsidRPr="00C0644A">
        <w:rPr>
          <w:rFonts w:ascii="Arial" w:hAnsi="Arial" w:cs="Arial"/>
          <w:b/>
          <w:sz w:val="20"/>
          <w:szCs w:val="20"/>
        </w:rPr>
        <w:t>ng</w:t>
      </w:r>
    </w:p>
    <w:p w14:paraId="736CAE48"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Giám đ</w:t>
      </w:r>
      <w:r w:rsidRPr="00C0644A">
        <w:rPr>
          <w:rFonts w:ascii="Arial" w:hAnsi="Arial" w:cs="Arial"/>
          <w:sz w:val="20"/>
          <w:szCs w:val="20"/>
        </w:rPr>
        <w:t>ị</w:t>
      </w:r>
      <w:r w:rsidRPr="00C0644A">
        <w:rPr>
          <w:rFonts w:ascii="Arial" w:hAnsi="Arial" w:cs="Arial"/>
          <w:sz w:val="20"/>
          <w:szCs w:val="20"/>
        </w:rPr>
        <w:t>nh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th</w:t>
      </w:r>
      <w:r w:rsidRPr="00C0644A">
        <w:rPr>
          <w:rFonts w:ascii="Arial" w:hAnsi="Arial" w:cs="Arial"/>
          <w:sz w:val="20"/>
          <w:szCs w:val="20"/>
        </w:rPr>
        <w:t>eo phương th</w:t>
      </w:r>
      <w:r w:rsidRPr="00C0644A">
        <w:rPr>
          <w:rFonts w:ascii="Arial" w:hAnsi="Arial" w:cs="Arial"/>
          <w:sz w:val="20"/>
          <w:szCs w:val="20"/>
        </w:rPr>
        <w:t>ứ</w:t>
      </w:r>
      <w:r w:rsidRPr="00C0644A">
        <w:rPr>
          <w:rFonts w:ascii="Arial" w:hAnsi="Arial" w:cs="Arial"/>
          <w:sz w:val="20"/>
          <w:szCs w:val="20"/>
        </w:rPr>
        <w:t>c t</w:t>
      </w:r>
      <w:r w:rsidRPr="00C0644A">
        <w:rPr>
          <w:rFonts w:ascii="Arial" w:hAnsi="Arial" w:cs="Arial"/>
          <w:sz w:val="20"/>
          <w:szCs w:val="20"/>
        </w:rPr>
        <w:t>ự</w:t>
      </w:r>
      <w:r w:rsidRPr="00C0644A">
        <w:rPr>
          <w:rFonts w:ascii="Arial" w:hAnsi="Arial" w:cs="Arial"/>
          <w:sz w:val="20"/>
          <w:szCs w:val="20"/>
        </w:rPr>
        <w:t xml:space="preserve"> đ</w:t>
      </w:r>
      <w:r w:rsidRPr="00C0644A">
        <w:rPr>
          <w:rFonts w:ascii="Arial" w:hAnsi="Arial" w:cs="Arial"/>
          <w:sz w:val="20"/>
          <w:szCs w:val="20"/>
        </w:rPr>
        <w:t>ộ</w:t>
      </w:r>
      <w:r w:rsidRPr="00C0644A">
        <w:rPr>
          <w:rFonts w:ascii="Arial" w:hAnsi="Arial" w:cs="Arial"/>
          <w:sz w:val="20"/>
          <w:szCs w:val="20"/>
        </w:rPr>
        <w:t>ng do H</w:t>
      </w:r>
      <w:r w:rsidRPr="00C0644A">
        <w:rPr>
          <w:rFonts w:ascii="Arial" w:hAnsi="Arial" w:cs="Arial"/>
          <w:sz w:val="20"/>
          <w:szCs w:val="20"/>
        </w:rPr>
        <w:t>ệ</w:t>
      </w:r>
      <w:r w:rsidRPr="00C0644A">
        <w:rPr>
          <w:rFonts w:ascii="Arial" w:hAnsi="Arial" w:cs="Arial"/>
          <w:sz w:val="20"/>
          <w:szCs w:val="20"/>
        </w:rPr>
        <w:t xml:space="preserve"> th</w:t>
      </w:r>
      <w:r w:rsidRPr="00C0644A">
        <w:rPr>
          <w:rFonts w:ascii="Arial" w:hAnsi="Arial" w:cs="Arial"/>
          <w:sz w:val="20"/>
          <w:szCs w:val="20"/>
        </w:rPr>
        <w:t>ố</w:t>
      </w:r>
      <w:r w:rsidRPr="00C0644A">
        <w:rPr>
          <w:rFonts w:ascii="Arial" w:hAnsi="Arial" w:cs="Arial"/>
          <w:sz w:val="20"/>
          <w:szCs w:val="20"/>
        </w:rPr>
        <w:t>ng thông tin giám đ</w:t>
      </w:r>
      <w:r w:rsidRPr="00C0644A">
        <w:rPr>
          <w:rFonts w:ascii="Arial" w:hAnsi="Arial" w:cs="Arial"/>
          <w:sz w:val="20"/>
          <w:szCs w:val="20"/>
        </w:rPr>
        <w:t>ị</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c</w:t>
      </w:r>
      <w:r w:rsidRPr="00C0644A">
        <w:rPr>
          <w:rFonts w:ascii="Arial" w:hAnsi="Arial" w:cs="Arial"/>
          <w:sz w:val="20"/>
          <w:szCs w:val="20"/>
        </w:rPr>
        <w:t>ủ</w:t>
      </w:r>
      <w:r w:rsidRPr="00C0644A">
        <w:rPr>
          <w:rFonts w:ascii="Arial" w:hAnsi="Arial" w:cs="Arial"/>
          <w:sz w:val="20"/>
          <w:szCs w:val="20"/>
        </w:rPr>
        <w:t>a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Vi</w:t>
      </w:r>
      <w:r w:rsidRPr="00C0644A">
        <w:rPr>
          <w:rFonts w:ascii="Arial" w:hAnsi="Arial" w:cs="Arial"/>
          <w:sz w:val="20"/>
          <w:szCs w:val="20"/>
        </w:rPr>
        <w:t>ệ</w:t>
      </w:r>
      <w:r w:rsidRPr="00C0644A">
        <w:rPr>
          <w:rFonts w:ascii="Arial" w:hAnsi="Arial" w:cs="Arial"/>
          <w:sz w:val="20"/>
          <w:szCs w:val="20"/>
        </w:rPr>
        <w:t>t Nam x</w:t>
      </w:r>
      <w:r w:rsidRPr="00C0644A">
        <w:rPr>
          <w:rFonts w:ascii="Arial" w:hAnsi="Arial" w:cs="Arial"/>
          <w:sz w:val="20"/>
          <w:szCs w:val="20"/>
        </w:rPr>
        <w:t>ử</w:t>
      </w:r>
      <w:r w:rsidRPr="00C0644A">
        <w:rPr>
          <w:rFonts w:ascii="Arial" w:hAnsi="Arial" w:cs="Arial"/>
          <w:sz w:val="20"/>
          <w:szCs w:val="20"/>
        </w:rPr>
        <w:t xml:space="preserve"> lý h</w:t>
      </w:r>
      <w:r w:rsidRPr="00C0644A">
        <w:rPr>
          <w:rFonts w:ascii="Arial" w:hAnsi="Arial" w:cs="Arial"/>
          <w:sz w:val="20"/>
          <w:szCs w:val="20"/>
        </w:rPr>
        <w:t>ồ</w:t>
      </w:r>
      <w:r w:rsidRPr="00C0644A">
        <w:rPr>
          <w:rFonts w:ascii="Arial" w:hAnsi="Arial" w:cs="Arial"/>
          <w:sz w:val="20"/>
          <w:szCs w:val="20"/>
        </w:rPr>
        <w:t xml:space="preserve"> sơ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theo các n</w:t>
      </w:r>
      <w:r w:rsidRPr="00C0644A">
        <w:rPr>
          <w:rFonts w:ascii="Arial" w:hAnsi="Arial" w:cs="Arial"/>
          <w:sz w:val="20"/>
          <w:szCs w:val="20"/>
        </w:rPr>
        <w:t>ộ</w:t>
      </w:r>
      <w:r w:rsidRPr="00C0644A">
        <w:rPr>
          <w:rFonts w:ascii="Arial" w:hAnsi="Arial" w:cs="Arial"/>
          <w:sz w:val="20"/>
          <w:szCs w:val="20"/>
        </w:rPr>
        <w:t>i dung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này, c</w:t>
      </w:r>
      <w:r w:rsidRPr="00C0644A">
        <w:rPr>
          <w:rFonts w:ascii="Arial" w:hAnsi="Arial" w:cs="Arial"/>
          <w:sz w:val="20"/>
          <w:szCs w:val="20"/>
        </w:rPr>
        <w:t>ả</w:t>
      </w:r>
      <w:r w:rsidRPr="00C0644A">
        <w:rPr>
          <w:rFonts w:ascii="Arial" w:hAnsi="Arial" w:cs="Arial"/>
          <w:sz w:val="20"/>
          <w:szCs w:val="20"/>
        </w:rPr>
        <w:t>nh báo gia tăng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bình quân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13 Thôn</w:t>
      </w:r>
      <w:r w:rsidRPr="00C0644A">
        <w:rPr>
          <w:rFonts w:ascii="Arial" w:hAnsi="Arial" w:cs="Arial"/>
          <w:sz w:val="20"/>
          <w:szCs w:val="20"/>
        </w:rPr>
        <w:t>g tư này.</w:t>
      </w:r>
    </w:p>
    <w:p w14:paraId="2B67018F"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1. Các n</w:t>
      </w:r>
      <w:r w:rsidRPr="00C0644A">
        <w:rPr>
          <w:rFonts w:ascii="Arial" w:hAnsi="Arial" w:cs="Arial"/>
          <w:sz w:val="20"/>
          <w:szCs w:val="20"/>
        </w:rPr>
        <w:t>ộ</w:t>
      </w:r>
      <w:r w:rsidRPr="00C0644A">
        <w:rPr>
          <w:rFonts w:ascii="Arial" w:hAnsi="Arial" w:cs="Arial"/>
          <w:sz w:val="20"/>
          <w:szCs w:val="20"/>
        </w:rPr>
        <w:t>i dung rà soát h</w:t>
      </w:r>
      <w:r w:rsidRPr="00C0644A">
        <w:rPr>
          <w:rFonts w:ascii="Arial" w:hAnsi="Arial" w:cs="Arial"/>
          <w:sz w:val="20"/>
          <w:szCs w:val="20"/>
        </w:rPr>
        <w:t>ồ</w:t>
      </w:r>
      <w:r w:rsidRPr="00C0644A">
        <w:rPr>
          <w:rFonts w:ascii="Arial" w:hAnsi="Arial" w:cs="Arial"/>
          <w:sz w:val="20"/>
          <w:szCs w:val="20"/>
        </w:rPr>
        <w:t xml:space="preserve"> sơ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bao g</w:t>
      </w:r>
      <w:r w:rsidRPr="00C0644A">
        <w:rPr>
          <w:rFonts w:ascii="Arial" w:hAnsi="Arial" w:cs="Arial"/>
          <w:sz w:val="20"/>
          <w:szCs w:val="20"/>
        </w:rPr>
        <w:t>ồ</w:t>
      </w:r>
      <w:r w:rsidRPr="00C0644A">
        <w:rPr>
          <w:rFonts w:ascii="Arial" w:hAnsi="Arial" w:cs="Arial"/>
          <w:sz w:val="20"/>
          <w:szCs w:val="20"/>
        </w:rPr>
        <w:t>m:</w:t>
      </w:r>
    </w:p>
    <w:p w14:paraId="29B3991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a) Thông tin th</w:t>
      </w:r>
      <w:r w:rsidRPr="00C0644A">
        <w:rPr>
          <w:rFonts w:ascii="Arial" w:hAnsi="Arial" w:cs="Arial"/>
          <w:sz w:val="20"/>
          <w:szCs w:val="20"/>
        </w:rPr>
        <w:t>ẻ</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w:t>
      </w:r>
    </w:p>
    <w:p w14:paraId="6A053F3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b) M</w:t>
      </w:r>
      <w:r w:rsidRPr="00C0644A">
        <w:rPr>
          <w:rFonts w:ascii="Arial" w:hAnsi="Arial" w:cs="Arial"/>
          <w:sz w:val="20"/>
          <w:szCs w:val="20"/>
        </w:rPr>
        <w:t>ứ</w:t>
      </w:r>
      <w:r w:rsidRPr="00C0644A">
        <w:rPr>
          <w:rFonts w:ascii="Arial" w:hAnsi="Arial" w:cs="Arial"/>
          <w:sz w:val="20"/>
          <w:szCs w:val="20"/>
        </w:rPr>
        <w:t>c hư</w:t>
      </w:r>
      <w:r w:rsidRPr="00C0644A">
        <w:rPr>
          <w:rFonts w:ascii="Arial" w:hAnsi="Arial" w:cs="Arial"/>
          <w:sz w:val="20"/>
          <w:szCs w:val="20"/>
        </w:rPr>
        <w:t>ở</w:t>
      </w:r>
      <w:r w:rsidRPr="00C0644A">
        <w:rPr>
          <w:rFonts w:ascii="Arial" w:hAnsi="Arial" w:cs="Arial"/>
          <w:sz w:val="20"/>
          <w:szCs w:val="20"/>
        </w:rPr>
        <w:t>ng và quy</w:t>
      </w:r>
      <w:r w:rsidRPr="00C0644A">
        <w:rPr>
          <w:rFonts w:ascii="Arial" w:hAnsi="Arial" w:cs="Arial"/>
          <w:sz w:val="20"/>
          <w:szCs w:val="20"/>
        </w:rPr>
        <w:t>ề</w:t>
      </w:r>
      <w:r w:rsidRPr="00C0644A">
        <w:rPr>
          <w:rFonts w:ascii="Arial" w:hAnsi="Arial" w:cs="Arial"/>
          <w:sz w:val="20"/>
          <w:szCs w:val="20"/>
        </w:rPr>
        <w:t>n l</w:t>
      </w:r>
      <w:r w:rsidRPr="00C0644A">
        <w:rPr>
          <w:rFonts w:ascii="Arial" w:hAnsi="Arial" w:cs="Arial"/>
          <w:sz w:val="20"/>
          <w:szCs w:val="20"/>
        </w:rPr>
        <w:t>ợ</w:t>
      </w:r>
      <w:r w:rsidRPr="00C0644A">
        <w:rPr>
          <w:rFonts w:ascii="Arial" w:hAnsi="Arial" w:cs="Arial"/>
          <w:sz w:val="20"/>
          <w:szCs w:val="20"/>
        </w:rPr>
        <w:t>i hư</w:t>
      </w:r>
      <w:r w:rsidRPr="00C0644A">
        <w:rPr>
          <w:rFonts w:ascii="Arial" w:hAnsi="Arial" w:cs="Arial"/>
          <w:sz w:val="20"/>
          <w:szCs w:val="20"/>
        </w:rPr>
        <w:t>ở</w:t>
      </w:r>
      <w:r w:rsidRPr="00C0644A">
        <w:rPr>
          <w:rFonts w:ascii="Arial" w:hAnsi="Arial" w:cs="Arial"/>
          <w:sz w:val="20"/>
          <w:szCs w:val="20"/>
        </w:rPr>
        <w:t>ng c</w:t>
      </w:r>
      <w:r w:rsidRPr="00C0644A">
        <w:rPr>
          <w:rFonts w:ascii="Arial" w:hAnsi="Arial" w:cs="Arial"/>
          <w:sz w:val="20"/>
          <w:szCs w:val="20"/>
        </w:rPr>
        <w:t>ủ</w:t>
      </w:r>
      <w:r w:rsidRPr="00C0644A">
        <w:rPr>
          <w:rFonts w:ascii="Arial" w:hAnsi="Arial" w:cs="Arial"/>
          <w:sz w:val="20"/>
          <w:szCs w:val="20"/>
        </w:rPr>
        <w:t>a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w:t>
      </w:r>
    </w:p>
    <w:p w14:paraId="66578A88"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 Ph</w:t>
      </w:r>
      <w:r w:rsidRPr="00C0644A">
        <w:rPr>
          <w:rFonts w:ascii="Arial" w:hAnsi="Arial" w:cs="Arial"/>
          <w:sz w:val="20"/>
          <w:szCs w:val="20"/>
        </w:rPr>
        <w:t>ạ</w:t>
      </w:r>
      <w:r w:rsidRPr="00C0644A">
        <w:rPr>
          <w:rFonts w:ascii="Arial" w:hAnsi="Arial" w:cs="Arial"/>
          <w:sz w:val="20"/>
          <w:szCs w:val="20"/>
        </w:rPr>
        <w:t>m vi thanh toán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thu</w:t>
      </w:r>
      <w:r w:rsidRPr="00C0644A">
        <w:rPr>
          <w:rFonts w:ascii="Arial" w:hAnsi="Arial" w:cs="Arial"/>
          <w:sz w:val="20"/>
          <w:szCs w:val="20"/>
        </w:rPr>
        <w:t>ố</w:t>
      </w:r>
      <w:r w:rsidRPr="00C0644A">
        <w:rPr>
          <w:rFonts w:ascii="Arial" w:hAnsi="Arial" w:cs="Arial"/>
          <w:sz w:val="20"/>
          <w:szCs w:val="20"/>
        </w:rPr>
        <w:t>c,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theo danh m</w:t>
      </w:r>
      <w:r w:rsidRPr="00C0644A">
        <w:rPr>
          <w:rFonts w:ascii="Arial" w:hAnsi="Arial" w:cs="Arial"/>
          <w:sz w:val="20"/>
          <w:szCs w:val="20"/>
        </w:rPr>
        <w:t>ụ</w:t>
      </w:r>
      <w:r w:rsidRPr="00C0644A">
        <w:rPr>
          <w:rFonts w:ascii="Arial" w:hAnsi="Arial" w:cs="Arial"/>
          <w:sz w:val="20"/>
          <w:szCs w:val="20"/>
        </w:rPr>
        <w:t>c</w:t>
      </w:r>
      <w:r w:rsidRPr="00C0644A">
        <w:rPr>
          <w:rFonts w:ascii="Arial" w:hAnsi="Arial" w:cs="Arial"/>
          <w:sz w:val="20"/>
          <w:szCs w:val="20"/>
        </w:rPr>
        <w:t xml:space="preserve">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t</w:t>
      </w:r>
      <w:r w:rsidRPr="00C0644A">
        <w:rPr>
          <w:rFonts w:ascii="Arial" w:hAnsi="Arial" w:cs="Arial"/>
          <w:sz w:val="20"/>
          <w:szCs w:val="20"/>
        </w:rPr>
        <w:t>ạ</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p w14:paraId="476A63E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d) M</w:t>
      </w:r>
      <w:r w:rsidRPr="00C0644A">
        <w:rPr>
          <w:rFonts w:ascii="Arial" w:hAnsi="Arial" w:cs="Arial"/>
          <w:sz w:val="20"/>
          <w:szCs w:val="20"/>
        </w:rPr>
        <w:t>ứ</w:t>
      </w:r>
      <w:r w:rsidRPr="00C0644A">
        <w:rPr>
          <w:rFonts w:ascii="Arial" w:hAnsi="Arial" w:cs="Arial"/>
          <w:sz w:val="20"/>
          <w:szCs w:val="20"/>
        </w:rPr>
        <w:t>c thanh toán chi phí thu</w:t>
      </w:r>
      <w:r w:rsidRPr="00C0644A">
        <w:rPr>
          <w:rFonts w:ascii="Arial" w:hAnsi="Arial" w:cs="Arial"/>
          <w:sz w:val="20"/>
          <w:szCs w:val="20"/>
        </w:rPr>
        <w:t>ố</w:t>
      </w:r>
      <w:r w:rsidRPr="00C0644A">
        <w:rPr>
          <w:rFonts w:ascii="Arial" w:hAnsi="Arial" w:cs="Arial"/>
          <w:sz w:val="20"/>
          <w:szCs w:val="20"/>
        </w:rPr>
        <w:t>c, máu và ch</w:t>
      </w:r>
      <w:r w:rsidRPr="00C0644A">
        <w:rPr>
          <w:rFonts w:ascii="Arial" w:hAnsi="Arial" w:cs="Arial"/>
          <w:sz w:val="20"/>
          <w:szCs w:val="20"/>
        </w:rPr>
        <w:t>ế</w:t>
      </w:r>
      <w:r w:rsidRPr="00C0644A">
        <w:rPr>
          <w:rFonts w:ascii="Arial" w:hAnsi="Arial" w:cs="Arial"/>
          <w:sz w:val="20"/>
          <w:szCs w:val="20"/>
        </w:rPr>
        <w:t xml:space="preserve"> ph</w:t>
      </w:r>
      <w:r w:rsidRPr="00C0644A">
        <w:rPr>
          <w:rFonts w:ascii="Arial" w:hAnsi="Arial" w:cs="Arial"/>
          <w:sz w:val="20"/>
          <w:szCs w:val="20"/>
        </w:rPr>
        <w:t>ẩ</w:t>
      </w:r>
      <w:r w:rsidRPr="00C0644A">
        <w:rPr>
          <w:rFonts w:ascii="Arial" w:hAnsi="Arial" w:cs="Arial"/>
          <w:sz w:val="20"/>
          <w:szCs w:val="20"/>
        </w:rPr>
        <w:t>m máu,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 xml:space="preserve"> k</w:t>
      </w:r>
      <w:r w:rsidRPr="00C0644A">
        <w:rPr>
          <w:rFonts w:ascii="Arial" w:hAnsi="Arial" w:cs="Arial"/>
          <w:sz w:val="20"/>
          <w:szCs w:val="20"/>
        </w:rPr>
        <w:t>ỹ</w:t>
      </w:r>
      <w:r w:rsidRPr="00C0644A">
        <w:rPr>
          <w:rFonts w:ascii="Arial" w:hAnsi="Arial" w:cs="Arial"/>
          <w:sz w:val="20"/>
          <w:szCs w:val="20"/>
        </w:rPr>
        <w:t xml:space="preserve"> thu</w:t>
      </w:r>
      <w:r w:rsidRPr="00C0644A">
        <w:rPr>
          <w:rFonts w:ascii="Arial" w:hAnsi="Arial" w:cs="Arial"/>
          <w:sz w:val="20"/>
          <w:szCs w:val="20"/>
        </w:rPr>
        <w:t>ậ</w:t>
      </w:r>
      <w:r w:rsidRPr="00C0644A">
        <w:rPr>
          <w:rFonts w:ascii="Arial" w:hAnsi="Arial" w:cs="Arial"/>
          <w:sz w:val="20"/>
          <w:szCs w:val="20"/>
        </w:rPr>
        <w:t>t, khám b</w:t>
      </w:r>
      <w:r w:rsidRPr="00C0644A">
        <w:rPr>
          <w:rFonts w:ascii="Arial" w:hAnsi="Arial" w:cs="Arial"/>
          <w:sz w:val="20"/>
          <w:szCs w:val="20"/>
        </w:rPr>
        <w:t>ệ</w:t>
      </w:r>
      <w:r w:rsidRPr="00C0644A">
        <w:rPr>
          <w:rFonts w:ascii="Arial" w:hAnsi="Arial" w:cs="Arial"/>
          <w:sz w:val="20"/>
          <w:szCs w:val="20"/>
        </w:rPr>
        <w:t>nh, ngày giư</w:t>
      </w:r>
      <w:r w:rsidRPr="00C0644A">
        <w:rPr>
          <w:rFonts w:ascii="Arial" w:hAnsi="Arial" w:cs="Arial"/>
          <w:sz w:val="20"/>
          <w:szCs w:val="20"/>
        </w:rPr>
        <w:t>ờ</w:t>
      </w:r>
      <w:r w:rsidRPr="00C0644A">
        <w:rPr>
          <w:rFonts w:ascii="Arial" w:hAnsi="Arial" w:cs="Arial"/>
          <w:sz w:val="20"/>
          <w:szCs w:val="20"/>
        </w:rPr>
        <w:t>ng, v</w:t>
      </w:r>
      <w:r w:rsidRPr="00C0644A">
        <w:rPr>
          <w:rFonts w:ascii="Arial" w:hAnsi="Arial" w:cs="Arial"/>
          <w:sz w:val="20"/>
          <w:szCs w:val="20"/>
        </w:rPr>
        <w:t>ậ</w:t>
      </w:r>
      <w:r w:rsidRPr="00C0644A">
        <w:rPr>
          <w:rFonts w:ascii="Arial" w:hAnsi="Arial" w:cs="Arial"/>
          <w:sz w:val="20"/>
          <w:szCs w:val="20"/>
        </w:rPr>
        <w:t>n chuy</w:t>
      </w:r>
      <w:r w:rsidRPr="00C0644A">
        <w:rPr>
          <w:rFonts w:ascii="Arial" w:hAnsi="Arial" w:cs="Arial"/>
          <w:sz w:val="20"/>
          <w:szCs w:val="20"/>
        </w:rPr>
        <w:t>ể</w:t>
      </w:r>
      <w:r w:rsidRPr="00C0644A">
        <w:rPr>
          <w:rFonts w:ascii="Arial" w:hAnsi="Arial" w:cs="Arial"/>
          <w:sz w:val="20"/>
          <w:szCs w:val="20"/>
        </w:rPr>
        <w:t>n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w:t>
      </w:r>
    </w:p>
    <w:p w14:paraId="5787E00C"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đ) Chi phí thu</w:t>
      </w:r>
      <w:r w:rsidRPr="00C0644A">
        <w:rPr>
          <w:rFonts w:ascii="Arial" w:hAnsi="Arial" w:cs="Arial"/>
          <w:sz w:val="20"/>
          <w:szCs w:val="20"/>
        </w:rPr>
        <w:t>ố</w:t>
      </w:r>
      <w:r w:rsidRPr="00C0644A">
        <w:rPr>
          <w:rFonts w:ascii="Arial" w:hAnsi="Arial" w:cs="Arial"/>
          <w:sz w:val="20"/>
          <w:szCs w:val="20"/>
        </w:rPr>
        <w:t>c,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có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ỷ</w:t>
      </w:r>
      <w:r w:rsidRPr="00C0644A">
        <w:rPr>
          <w:rFonts w:ascii="Arial" w:hAnsi="Arial" w:cs="Arial"/>
          <w:sz w:val="20"/>
          <w:szCs w:val="20"/>
        </w:rPr>
        <w:t xml:space="preserve"> l</w:t>
      </w:r>
      <w:r w:rsidRPr="00C0644A">
        <w:rPr>
          <w:rFonts w:ascii="Arial" w:hAnsi="Arial" w:cs="Arial"/>
          <w:sz w:val="20"/>
          <w:szCs w:val="20"/>
        </w:rPr>
        <w:t>ệ</w:t>
      </w:r>
      <w:r w:rsidRPr="00C0644A">
        <w:rPr>
          <w:rFonts w:ascii="Arial" w:hAnsi="Arial" w:cs="Arial"/>
          <w:sz w:val="20"/>
          <w:szCs w:val="20"/>
        </w:rPr>
        <w:t xml:space="preserve">, </w:t>
      </w:r>
      <w:r w:rsidRPr="00C0644A">
        <w:rPr>
          <w:rFonts w:ascii="Arial" w:hAnsi="Arial" w:cs="Arial"/>
          <w:sz w:val="20"/>
          <w:szCs w:val="20"/>
        </w:rPr>
        <w:t>đi</w:t>
      </w:r>
      <w:r w:rsidRPr="00C0644A">
        <w:rPr>
          <w:rFonts w:ascii="Arial" w:hAnsi="Arial" w:cs="Arial"/>
          <w:sz w:val="20"/>
          <w:szCs w:val="20"/>
        </w:rPr>
        <w:t>ề</w:t>
      </w:r>
      <w:r w:rsidRPr="00C0644A">
        <w:rPr>
          <w:rFonts w:ascii="Arial" w:hAnsi="Arial" w:cs="Arial"/>
          <w:sz w:val="20"/>
          <w:szCs w:val="20"/>
        </w:rPr>
        <w:t>u ki</w:t>
      </w:r>
      <w:r w:rsidRPr="00C0644A">
        <w:rPr>
          <w:rFonts w:ascii="Arial" w:hAnsi="Arial" w:cs="Arial"/>
          <w:sz w:val="20"/>
          <w:szCs w:val="20"/>
        </w:rPr>
        <w:t>ệ</w:t>
      </w:r>
      <w:r w:rsidRPr="00C0644A">
        <w:rPr>
          <w:rFonts w:ascii="Arial" w:hAnsi="Arial" w:cs="Arial"/>
          <w:sz w:val="20"/>
          <w:szCs w:val="20"/>
        </w:rPr>
        <w:t>n thanh toán;</w:t>
      </w:r>
    </w:p>
    <w:p w14:paraId="12AB169C" w14:textId="15DBD026" w:rsidR="00543EB7" w:rsidRPr="00C0644A" w:rsidRDefault="00C0644A" w:rsidP="00DF7E2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e</w:t>
      </w:r>
      <w:r w:rsidRPr="00C0644A">
        <w:rPr>
          <w:rFonts w:ascii="Arial" w:hAnsi="Arial" w:cs="Arial"/>
          <w:sz w:val="20"/>
          <w:szCs w:val="20"/>
        </w:rPr>
        <w:t>) Phạm vi hoạt động chuyên môn, thời gian khám bệnh, chữa bệnh của cơ sở khám bệnh, chữa bệnh;</w:t>
      </w:r>
    </w:p>
    <w:p w14:paraId="488F27E0" w14:textId="5641C81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g) Ph</w:t>
      </w:r>
      <w:r w:rsidRPr="00C0644A">
        <w:rPr>
          <w:rFonts w:ascii="Arial" w:hAnsi="Arial" w:cs="Arial"/>
          <w:sz w:val="20"/>
          <w:szCs w:val="20"/>
        </w:rPr>
        <w:t>ạ</w:t>
      </w:r>
      <w:r w:rsidRPr="00C0644A">
        <w:rPr>
          <w:rFonts w:ascii="Arial" w:hAnsi="Arial" w:cs="Arial"/>
          <w:sz w:val="20"/>
          <w:szCs w:val="20"/>
        </w:rPr>
        <w:t>m vi hành ngh</w:t>
      </w:r>
      <w:r w:rsidRPr="00C0644A">
        <w:rPr>
          <w:rFonts w:ascii="Arial" w:hAnsi="Arial" w:cs="Arial"/>
          <w:sz w:val="20"/>
          <w:szCs w:val="20"/>
        </w:rPr>
        <w:t>ề</w:t>
      </w:r>
      <w:r w:rsidRPr="00C0644A">
        <w:rPr>
          <w:rFonts w:ascii="Arial" w:hAnsi="Arial" w:cs="Arial"/>
          <w:sz w:val="20"/>
          <w:szCs w:val="20"/>
        </w:rPr>
        <w:t>, th</w:t>
      </w:r>
      <w:r w:rsidRPr="00C0644A">
        <w:rPr>
          <w:rFonts w:ascii="Arial" w:hAnsi="Arial" w:cs="Arial"/>
          <w:sz w:val="20"/>
          <w:szCs w:val="20"/>
        </w:rPr>
        <w:t>ờ</w:t>
      </w:r>
      <w:r w:rsidRPr="00C0644A">
        <w:rPr>
          <w:rFonts w:ascii="Arial" w:hAnsi="Arial" w:cs="Arial"/>
          <w:sz w:val="20"/>
          <w:szCs w:val="20"/>
        </w:rPr>
        <w:t>i gian làm vi</w:t>
      </w:r>
      <w:r w:rsidRPr="00C0644A">
        <w:rPr>
          <w:rFonts w:ascii="Arial" w:hAnsi="Arial" w:cs="Arial"/>
          <w:sz w:val="20"/>
          <w:szCs w:val="20"/>
        </w:rPr>
        <w:t>ệ</w:t>
      </w:r>
      <w:r w:rsidRPr="00C0644A">
        <w:rPr>
          <w:rFonts w:ascii="Arial" w:hAnsi="Arial" w:cs="Arial"/>
          <w:sz w:val="20"/>
          <w:szCs w:val="20"/>
        </w:rPr>
        <w:t>c c</w:t>
      </w:r>
      <w:r w:rsidRPr="00C0644A">
        <w:rPr>
          <w:rFonts w:ascii="Arial" w:hAnsi="Arial" w:cs="Arial"/>
          <w:sz w:val="20"/>
          <w:szCs w:val="20"/>
        </w:rPr>
        <w:t>ủ</w:t>
      </w:r>
      <w:r w:rsidRPr="00C0644A">
        <w:rPr>
          <w:rFonts w:ascii="Arial" w:hAnsi="Arial" w:cs="Arial"/>
          <w:sz w:val="20"/>
          <w:szCs w:val="20"/>
        </w:rPr>
        <w:t>a ngư</w:t>
      </w:r>
      <w:r w:rsidRPr="00C0644A">
        <w:rPr>
          <w:rFonts w:ascii="Arial" w:hAnsi="Arial" w:cs="Arial"/>
          <w:sz w:val="20"/>
          <w:szCs w:val="20"/>
        </w:rPr>
        <w:t>ờ</w:t>
      </w:r>
      <w:r w:rsidRPr="00C0644A">
        <w:rPr>
          <w:rFonts w:ascii="Arial" w:hAnsi="Arial" w:cs="Arial"/>
          <w:sz w:val="20"/>
          <w:szCs w:val="20"/>
        </w:rPr>
        <w:t>i hành ngh</w:t>
      </w:r>
      <w:r w:rsidRPr="00C0644A">
        <w:rPr>
          <w:rFonts w:ascii="Arial" w:hAnsi="Arial" w:cs="Arial"/>
          <w:sz w:val="20"/>
          <w:szCs w:val="20"/>
        </w:rPr>
        <w:t>ề</w:t>
      </w:r>
      <w:r w:rsidRPr="00C0644A">
        <w:rPr>
          <w:rFonts w:ascii="Arial" w:hAnsi="Arial" w:cs="Arial"/>
          <w:sz w:val="20"/>
          <w:szCs w:val="20"/>
        </w:rPr>
        <w:t>;</w:t>
      </w:r>
    </w:p>
    <w:p w14:paraId="36F9A7F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h) Th</w:t>
      </w:r>
      <w:r w:rsidRPr="00C0644A">
        <w:rPr>
          <w:rFonts w:ascii="Arial" w:hAnsi="Arial" w:cs="Arial"/>
          <w:sz w:val="20"/>
          <w:szCs w:val="20"/>
        </w:rPr>
        <w:t>ờ</w:t>
      </w:r>
      <w:r w:rsidRPr="00C0644A">
        <w:rPr>
          <w:rFonts w:ascii="Arial" w:hAnsi="Arial" w:cs="Arial"/>
          <w:sz w:val="20"/>
          <w:szCs w:val="20"/>
        </w:rPr>
        <w:t>i gian gi</w:t>
      </w:r>
      <w:r w:rsidRPr="00C0644A">
        <w:rPr>
          <w:rFonts w:ascii="Arial" w:hAnsi="Arial" w:cs="Arial"/>
          <w:sz w:val="20"/>
          <w:szCs w:val="20"/>
        </w:rPr>
        <w:t>ữ</w:t>
      </w:r>
      <w:r w:rsidRPr="00C0644A">
        <w:rPr>
          <w:rFonts w:ascii="Arial" w:hAnsi="Arial" w:cs="Arial"/>
          <w:sz w:val="20"/>
          <w:szCs w:val="20"/>
        </w:rPr>
        <w:t>a các l</w:t>
      </w:r>
      <w:r w:rsidRPr="00C0644A">
        <w:rPr>
          <w:rFonts w:ascii="Arial" w:hAnsi="Arial" w:cs="Arial"/>
          <w:sz w:val="20"/>
          <w:szCs w:val="20"/>
        </w:rPr>
        <w:t>ầ</w:t>
      </w:r>
      <w:r w:rsidRPr="00C0644A">
        <w:rPr>
          <w:rFonts w:ascii="Arial" w:hAnsi="Arial" w:cs="Arial"/>
          <w:sz w:val="20"/>
          <w:szCs w:val="20"/>
        </w:rPr>
        <w:t>n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m</w:t>
      </w:r>
      <w:r w:rsidRPr="00C0644A">
        <w:rPr>
          <w:rFonts w:ascii="Arial" w:hAnsi="Arial" w:cs="Arial"/>
          <w:sz w:val="20"/>
          <w:szCs w:val="20"/>
        </w:rPr>
        <w:t>ộ</w:t>
      </w:r>
      <w:r w:rsidRPr="00C0644A">
        <w:rPr>
          <w:rFonts w:ascii="Arial" w:hAnsi="Arial" w:cs="Arial"/>
          <w:sz w:val="20"/>
          <w:szCs w:val="20"/>
        </w:rPr>
        <w:t>t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w:t>
      </w:r>
    </w:p>
    <w:p w14:paraId="22ADCF01"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xml:space="preserve">i) Cung </w:t>
      </w:r>
      <w:r w:rsidRPr="00C0644A">
        <w:rPr>
          <w:rFonts w:ascii="Arial" w:hAnsi="Arial" w:cs="Arial"/>
          <w:sz w:val="20"/>
          <w:szCs w:val="20"/>
        </w:rPr>
        <w:t>c</w:t>
      </w:r>
      <w:r w:rsidRPr="00C0644A">
        <w:rPr>
          <w:rFonts w:ascii="Arial" w:hAnsi="Arial" w:cs="Arial"/>
          <w:sz w:val="20"/>
          <w:szCs w:val="20"/>
        </w:rPr>
        <w:t>ấ</w:t>
      </w:r>
      <w:r w:rsidRPr="00C0644A">
        <w:rPr>
          <w:rFonts w:ascii="Arial" w:hAnsi="Arial" w:cs="Arial"/>
          <w:sz w:val="20"/>
          <w:szCs w:val="20"/>
        </w:rPr>
        <w:t>p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h</w:t>
      </w:r>
      <w:r w:rsidRPr="00C0644A">
        <w:rPr>
          <w:rFonts w:ascii="Arial" w:hAnsi="Arial" w:cs="Arial"/>
          <w:sz w:val="20"/>
          <w:szCs w:val="20"/>
        </w:rPr>
        <w:t>ợ</w:t>
      </w:r>
      <w:r w:rsidRPr="00C0644A">
        <w:rPr>
          <w:rFonts w:ascii="Arial" w:hAnsi="Arial" w:cs="Arial"/>
          <w:sz w:val="20"/>
          <w:szCs w:val="20"/>
        </w:rPr>
        <w:t>p lý theo tiêu chu</w:t>
      </w:r>
      <w:r w:rsidRPr="00C0644A">
        <w:rPr>
          <w:rFonts w:ascii="Arial" w:hAnsi="Arial" w:cs="Arial"/>
          <w:sz w:val="20"/>
          <w:szCs w:val="20"/>
        </w:rPr>
        <w:t>ẩ</w:t>
      </w:r>
      <w:r w:rsidRPr="00C0644A">
        <w:rPr>
          <w:rFonts w:ascii="Arial" w:hAnsi="Arial" w:cs="Arial"/>
          <w:sz w:val="20"/>
          <w:szCs w:val="20"/>
        </w:rPr>
        <w:t>n, tiêu chí đư</w:t>
      </w:r>
      <w:r w:rsidRPr="00C0644A">
        <w:rPr>
          <w:rFonts w:ascii="Arial" w:hAnsi="Arial" w:cs="Arial"/>
          <w:sz w:val="20"/>
          <w:szCs w:val="20"/>
        </w:rPr>
        <w:t>ợ</w:t>
      </w:r>
      <w:r w:rsidRPr="00C0644A">
        <w:rPr>
          <w:rFonts w:ascii="Arial" w:hAnsi="Arial" w:cs="Arial"/>
          <w:sz w:val="20"/>
          <w:szCs w:val="20"/>
        </w:rPr>
        <w:t>c B</w:t>
      </w:r>
      <w:r w:rsidRPr="00C0644A">
        <w:rPr>
          <w:rFonts w:ascii="Arial" w:hAnsi="Arial" w:cs="Arial"/>
          <w:sz w:val="20"/>
          <w:szCs w:val="20"/>
        </w:rPr>
        <w:t>ộ</w:t>
      </w:r>
      <w:r w:rsidRPr="00C0644A">
        <w:rPr>
          <w:rFonts w:ascii="Arial" w:hAnsi="Arial" w:cs="Arial"/>
          <w:sz w:val="20"/>
          <w:szCs w:val="20"/>
        </w:rPr>
        <w:t xml:space="preserve"> trư</w:t>
      </w:r>
      <w:r w:rsidRPr="00C0644A">
        <w:rPr>
          <w:rFonts w:ascii="Arial" w:hAnsi="Arial" w:cs="Arial"/>
          <w:sz w:val="20"/>
          <w:szCs w:val="20"/>
        </w:rPr>
        <w:t>ở</w:t>
      </w:r>
      <w:r w:rsidRPr="00C0644A">
        <w:rPr>
          <w:rFonts w:ascii="Arial" w:hAnsi="Arial" w:cs="Arial"/>
          <w:sz w:val="20"/>
          <w:szCs w:val="20"/>
        </w:rPr>
        <w:t>ng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ban hành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 6 Lu</w:t>
      </w:r>
      <w:r w:rsidRPr="00C0644A">
        <w:rPr>
          <w:rFonts w:ascii="Arial" w:hAnsi="Arial" w:cs="Arial"/>
          <w:sz w:val="20"/>
          <w:szCs w:val="20"/>
        </w:rPr>
        <w:t>ậ</w:t>
      </w:r>
      <w:r w:rsidRPr="00C0644A">
        <w:rPr>
          <w:rFonts w:ascii="Arial" w:hAnsi="Arial" w:cs="Arial"/>
          <w:sz w:val="20"/>
          <w:szCs w:val="20"/>
        </w:rPr>
        <w:t>t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w:t>
      </w:r>
    </w:p>
    <w:p w14:paraId="00EB212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k) S</w:t>
      </w:r>
      <w:r w:rsidRPr="00C0644A">
        <w:rPr>
          <w:rFonts w:ascii="Arial" w:hAnsi="Arial" w:cs="Arial"/>
          <w:sz w:val="20"/>
          <w:szCs w:val="20"/>
        </w:rPr>
        <w:t>ố</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th</w:t>
      </w:r>
      <w:r w:rsidRPr="00C0644A">
        <w:rPr>
          <w:rFonts w:ascii="Arial" w:hAnsi="Arial" w:cs="Arial"/>
          <w:sz w:val="20"/>
          <w:szCs w:val="20"/>
        </w:rPr>
        <w:t>ố</w:t>
      </w:r>
      <w:r w:rsidRPr="00C0644A">
        <w:rPr>
          <w:rFonts w:ascii="Arial" w:hAnsi="Arial" w:cs="Arial"/>
          <w:sz w:val="20"/>
          <w:szCs w:val="20"/>
        </w:rPr>
        <w:t>ng nh</w:t>
      </w:r>
      <w:r w:rsidRPr="00C0644A">
        <w:rPr>
          <w:rFonts w:ascii="Arial" w:hAnsi="Arial" w:cs="Arial"/>
          <w:sz w:val="20"/>
          <w:szCs w:val="20"/>
        </w:rPr>
        <w:t>ấ</w:t>
      </w:r>
      <w:r w:rsidRPr="00C0644A">
        <w:rPr>
          <w:rFonts w:ascii="Arial" w:hAnsi="Arial" w:cs="Arial"/>
          <w:sz w:val="20"/>
          <w:szCs w:val="20"/>
        </w:rPr>
        <w:t>t trên B</w:t>
      </w:r>
      <w:r w:rsidRPr="00C0644A">
        <w:rPr>
          <w:rFonts w:ascii="Arial" w:hAnsi="Arial" w:cs="Arial"/>
          <w:sz w:val="20"/>
          <w:szCs w:val="20"/>
        </w:rPr>
        <w:t>ả</w:t>
      </w:r>
      <w:r w:rsidRPr="00C0644A">
        <w:rPr>
          <w:rFonts w:ascii="Arial" w:hAnsi="Arial" w:cs="Arial"/>
          <w:sz w:val="20"/>
          <w:szCs w:val="20"/>
        </w:rPr>
        <w:t>ng kê chi ti</w:t>
      </w:r>
      <w:r w:rsidRPr="00C0644A">
        <w:rPr>
          <w:rFonts w:ascii="Arial" w:hAnsi="Arial" w:cs="Arial"/>
          <w:sz w:val="20"/>
          <w:szCs w:val="20"/>
        </w:rPr>
        <w:t>ế</w:t>
      </w:r>
      <w:r w:rsidRPr="00C0644A">
        <w:rPr>
          <w:rFonts w:ascii="Arial" w:hAnsi="Arial" w:cs="Arial"/>
          <w:sz w:val="20"/>
          <w:szCs w:val="20"/>
        </w:rPr>
        <w:t>t;</w:t>
      </w:r>
    </w:p>
    <w:p w14:paraId="576362B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 S</w:t>
      </w:r>
      <w:r w:rsidRPr="00C0644A">
        <w:rPr>
          <w:rFonts w:ascii="Arial" w:hAnsi="Arial" w:cs="Arial"/>
          <w:sz w:val="20"/>
          <w:szCs w:val="20"/>
        </w:rPr>
        <w:t>ố</w:t>
      </w:r>
      <w:r w:rsidRPr="00C0644A">
        <w:rPr>
          <w:rFonts w:ascii="Arial" w:hAnsi="Arial" w:cs="Arial"/>
          <w:sz w:val="20"/>
          <w:szCs w:val="20"/>
        </w:rPr>
        <w:t xml:space="preserve"> lư</w:t>
      </w:r>
      <w:r w:rsidRPr="00C0644A">
        <w:rPr>
          <w:rFonts w:ascii="Arial" w:hAnsi="Arial" w:cs="Arial"/>
          <w:sz w:val="20"/>
          <w:szCs w:val="20"/>
        </w:rPr>
        <w:t>ợ</w:t>
      </w:r>
      <w:r w:rsidRPr="00C0644A">
        <w:rPr>
          <w:rFonts w:ascii="Arial" w:hAnsi="Arial" w:cs="Arial"/>
          <w:sz w:val="20"/>
          <w:szCs w:val="20"/>
        </w:rPr>
        <w:t>ng thu</w:t>
      </w:r>
      <w:r w:rsidRPr="00C0644A">
        <w:rPr>
          <w:rFonts w:ascii="Arial" w:hAnsi="Arial" w:cs="Arial"/>
          <w:sz w:val="20"/>
          <w:szCs w:val="20"/>
        </w:rPr>
        <w:t>ố</w:t>
      </w:r>
      <w:r w:rsidRPr="00C0644A">
        <w:rPr>
          <w:rFonts w:ascii="Arial" w:hAnsi="Arial" w:cs="Arial"/>
          <w:sz w:val="20"/>
          <w:szCs w:val="20"/>
        </w:rPr>
        <w:t>c,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theo s</w:t>
      </w:r>
      <w:r w:rsidRPr="00C0644A">
        <w:rPr>
          <w:rFonts w:ascii="Arial" w:hAnsi="Arial" w:cs="Arial"/>
          <w:sz w:val="20"/>
          <w:szCs w:val="20"/>
        </w:rPr>
        <w:t>ố</w:t>
      </w:r>
      <w:r w:rsidRPr="00C0644A">
        <w:rPr>
          <w:rFonts w:ascii="Arial" w:hAnsi="Arial" w:cs="Arial"/>
          <w:sz w:val="20"/>
          <w:szCs w:val="20"/>
        </w:rPr>
        <w:t xml:space="preserve"> lư</w:t>
      </w:r>
      <w:r w:rsidRPr="00C0644A">
        <w:rPr>
          <w:rFonts w:ascii="Arial" w:hAnsi="Arial" w:cs="Arial"/>
          <w:sz w:val="20"/>
          <w:szCs w:val="20"/>
        </w:rPr>
        <w:t>ợ</w:t>
      </w:r>
      <w:r w:rsidRPr="00C0644A">
        <w:rPr>
          <w:rFonts w:ascii="Arial" w:hAnsi="Arial" w:cs="Arial"/>
          <w:sz w:val="20"/>
          <w:szCs w:val="20"/>
        </w:rPr>
        <w:t>ng đư</w:t>
      </w:r>
      <w:r w:rsidRPr="00C0644A">
        <w:rPr>
          <w:rFonts w:ascii="Arial" w:hAnsi="Arial" w:cs="Arial"/>
          <w:sz w:val="20"/>
          <w:szCs w:val="20"/>
        </w:rPr>
        <w:t>ợ</w:t>
      </w:r>
      <w:r w:rsidRPr="00C0644A">
        <w:rPr>
          <w:rFonts w:ascii="Arial" w:hAnsi="Arial" w:cs="Arial"/>
          <w:sz w:val="20"/>
          <w:szCs w:val="20"/>
        </w:rPr>
        <w:t xml:space="preserve">c </w:t>
      </w:r>
      <w:r w:rsidRPr="00C0644A">
        <w:rPr>
          <w:rFonts w:ascii="Arial" w:hAnsi="Arial" w:cs="Arial"/>
          <w:sz w:val="20"/>
          <w:szCs w:val="20"/>
        </w:rPr>
        <w:t>mua s</w:t>
      </w:r>
      <w:r w:rsidRPr="00C0644A">
        <w:rPr>
          <w:rFonts w:ascii="Arial" w:hAnsi="Arial" w:cs="Arial"/>
          <w:sz w:val="20"/>
          <w:szCs w:val="20"/>
        </w:rPr>
        <w:t>ắ</w:t>
      </w:r>
      <w:r w:rsidRPr="00C0644A">
        <w:rPr>
          <w:rFonts w:ascii="Arial" w:hAnsi="Arial" w:cs="Arial"/>
          <w:sz w:val="20"/>
          <w:szCs w:val="20"/>
        </w:rPr>
        <w:t>m theo quy đ</w:t>
      </w:r>
      <w:r w:rsidRPr="00C0644A">
        <w:rPr>
          <w:rFonts w:ascii="Arial" w:hAnsi="Arial" w:cs="Arial"/>
          <w:sz w:val="20"/>
          <w:szCs w:val="20"/>
        </w:rPr>
        <w:t>ị</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pháp lu</w:t>
      </w:r>
      <w:r w:rsidRPr="00C0644A">
        <w:rPr>
          <w:rFonts w:ascii="Arial" w:hAnsi="Arial" w:cs="Arial"/>
          <w:sz w:val="20"/>
          <w:szCs w:val="20"/>
        </w:rPr>
        <w:t>ậ</w:t>
      </w:r>
      <w:r w:rsidRPr="00C0644A">
        <w:rPr>
          <w:rFonts w:ascii="Arial" w:hAnsi="Arial" w:cs="Arial"/>
          <w:sz w:val="20"/>
          <w:szCs w:val="20"/>
        </w:rPr>
        <w:t>t v</w:t>
      </w:r>
      <w:r w:rsidRPr="00C0644A">
        <w:rPr>
          <w:rFonts w:ascii="Arial" w:hAnsi="Arial" w:cs="Arial"/>
          <w:sz w:val="20"/>
          <w:szCs w:val="20"/>
        </w:rPr>
        <w:t>ề</w:t>
      </w:r>
      <w:r w:rsidRPr="00C0644A">
        <w:rPr>
          <w:rFonts w:ascii="Arial" w:hAnsi="Arial" w:cs="Arial"/>
          <w:sz w:val="20"/>
          <w:szCs w:val="20"/>
        </w:rPr>
        <w:t xml:space="preserve"> đ</w:t>
      </w:r>
      <w:r w:rsidRPr="00C0644A">
        <w:rPr>
          <w:rFonts w:ascii="Arial" w:hAnsi="Arial" w:cs="Arial"/>
          <w:sz w:val="20"/>
          <w:szCs w:val="20"/>
        </w:rPr>
        <w:t>ấ</w:t>
      </w:r>
      <w:r w:rsidRPr="00C0644A">
        <w:rPr>
          <w:rFonts w:ascii="Arial" w:hAnsi="Arial" w:cs="Arial"/>
          <w:sz w:val="20"/>
          <w:szCs w:val="20"/>
        </w:rPr>
        <w:t>u th</w:t>
      </w:r>
      <w:r w:rsidRPr="00C0644A">
        <w:rPr>
          <w:rFonts w:ascii="Arial" w:hAnsi="Arial" w:cs="Arial"/>
          <w:sz w:val="20"/>
          <w:szCs w:val="20"/>
        </w:rPr>
        <w:t>ầ</w:t>
      </w:r>
      <w:r w:rsidRPr="00C0644A">
        <w:rPr>
          <w:rFonts w:ascii="Arial" w:hAnsi="Arial" w:cs="Arial"/>
          <w:sz w:val="20"/>
          <w:szCs w:val="20"/>
        </w:rPr>
        <w:t>u ho</w:t>
      </w:r>
      <w:r w:rsidRPr="00C0644A">
        <w:rPr>
          <w:rFonts w:ascii="Arial" w:hAnsi="Arial" w:cs="Arial"/>
          <w:sz w:val="20"/>
          <w:szCs w:val="20"/>
        </w:rPr>
        <w:t>ặ</w:t>
      </w:r>
      <w:r w:rsidRPr="00C0644A">
        <w:rPr>
          <w:rFonts w:ascii="Arial" w:hAnsi="Arial" w:cs="Arial"/>
          <w:sz w:val="20"/>
          <w:szCs w:val="20"/>
        </w:rPr>
        <w:t>c đư</w:t>
      </w:r>
      <w:r w:rsidRPr="00C0644A">
        <w:rPr>
          <w:rFonts w:ascii="Arial" w:hAnsi="Arial" w:cs="Arial"/>
          <w:sz w:val="20"/>
          <w:szCs w:val="20"/>
        </w:rPr>
        <w:t>ợ</w:t>
      </w:r>
      <w:r w:rsidRPr="00C0644A">
        <w:rPr>
          <w:rFonts w:ascii="Arial" w:hAnsi="Arial" w:cs="Arial"/>
          <w:sz w:val="20"/>
          <w:szCs w:val="20"/>
        </w:rPr>
        <w:t>c đi</w:t>
      </w:r>
      <w:r w:rsidRPr="00C0644A">
        <w:rPr>
          <w:rFonts w:ascii="Arial" w:hAnsi="Arial" w:cs="Arial"/>
          <w:sz w:val="20"/>
          <w:szCs w:val="20"/>
        </w:rPr>
        <w:t>ề</w:t>
      </w:r>
      <w:r w:rsidRPr="00C0644A">
        <w:rPr>
          <w:rFonts w:ascii="Arial" w:hAnsi="Arial" w:cs="Arial"/>
          <w:sz w:val="20"/>
          <w:szCs w:val="20"/>
        </w:rPr>
        <w:t>u chuy</w:t>
      </w:r>
      <w:r w:rsidRPr="00C0644A">
        <w:rPr>
          <w:rFonts w:ascii="Arial" w:hAnsi="Arial" w:cs="Arial"/>
          <w:sz w:val="20"/>
          <w:szCs w:val="20"/>
        </w:rPr>
        <w:t>ể</w:t>
      </w:r>
      <w:r w:rsidRPr="00C0644A">
        <w:rPr>
          <w:rFonts w:ascii="Arial" w:hAnsi="Arial" w:cs="Arial"/>
          <w:sz w:val="20"/>
          <w:szCs w:val="20"/>
        </w:rPr>
        <w:t>n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43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w:t>
      </w:r>
    </w:p>
    <w:p w14:paraId="1ACF750E" w14:textId="42DED6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2. 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07 ngày làm vi</w:t>
      </w:r>
      <w:r w:rsidRPr="00C0644A">
        <w:rPr>
          <w:rFonts w:ascii="Arial" w:hAnsi="Arial" w:cs="Arial"/>
          <w:sz w:val="20"/>
          <w:szCs w:val="20"/>
        </w:rPr>
        <w:t>ệ</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h</w:t>
      </w:r>
      <w:r w:rsidRPr="00C0644A">
        <w:rPr>
          <w:rFonts w:ascii="Arial" w:hAnsi="Arial" w:cs="Arial"/>
          <w:sz w:val="20"/>
          <w:szCs w:val="20"/>
        </w:rPr>
        <w:t>ồ</w:t>
      </w:r>
      <w:r w:rsidRPr="00C0644A">
        <w:rPr>
          <w:rFonts w:ascii="Arial" w:hAnsi="Arial" w:cs="Arial"/>
          <w:sz w:val="20"/>
          <w:szCs w:val="20"/>
        </w:rPr>
        <w:t xml:space="preserve"> sơ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k</w:t>
      </w:r>
      <w:r w:rsidRPr="00C0644A">
        <w:rPr>
          <w:rFonts w:ascii="Arial" w:hAnsi="Arial" w:cs="Arial"/>
          <w:sz w:val="20"/>
          <w:szCs w:val="20"/>
        </w:rPr>
        <w:t>ế</w:t>
      </w:r>
      <w:r w:rsidRPr="00C0644A">
        <w:rPr>
          <w:rFonts w:ascii="Arial" w:hAnsi="Arial" w:cs="Arial"/>
          <w:sz w:val="20"/>
          <w:szCs w:val="20"/>
        </w:rPr>
        <w:t>t qu</w:t>
      </w:r>
      <w:r w:rsidRPr="00C0644A">
        <w:rPr>
          <w:rFonts w:ascii="Arial" w:hAnsi="Arial" w:cs="Arial"/>
          <w:sz w:val="20"/>
          <w:szCs w:val="20"/>
        </w:rPr>
        <w:t>ả</w:t>
      </w:r>
      <w:r w:rsidRPr="00C0644A">
        <w:rPr>
          <w:rFonts w:ascii="Arial" w:hAnsi="Arial" w:cs="Arial"/>
          <w:sz w:val="20"/>
          <w:szCs w:val="20"/>
        </w:rPr>
        <w:t xml:space="preserve"> giám đ</w:t>
      </w:r>
      <w:r w:rsidRPr="00C0644A">
        <w:rPr>
          <w:rFonts w:ascii="Arial" w:hAnsi="Arial" w:cs="Arial"/>
          <w:sz w:val="20"/>
          <w:szCs w:val="20"/>
        </w:rPr>
        <w:t>ị</w:t>
      </w:r>
      <w:r w:rsidRPr="00C0644A">
        <w:rPr>
          <w:rFonts w:ascii="Arial" w:hAnsi="Arial" w:cs="Arial"/>
          <w:sz w:val="20"/>
          <w:szCs w:val="20"/>
        </w:rPr>
        <w:t>nh b</w:t>
      </w:r>
      <w:r w:rsidRPr="00C0644A">
        <w:rPr>
          <w:rFonts w:ascii="Arial" w:hAnsi="Arial" w:cs="Arial"/>
          <w:sz w:val="20"/>
          <w:szCs w:val="20"/>
        </w:rPr>
        <w:t>ằ</w:t>
      </w:r>
      <w:r w:rsidRPr="00C0644A">
        <w:rPr>
          <w:rFonts w:ascii="Arial" w:hAnsi="Arial" w:cs="Arial"/>
          <w:sz w:val="20"/>
          <w:szCs w:val="20"/>
        </w:rPr>
        <w:t>ng phương th</w:t>
      </w:r>
      <w:r w:rsidRPr="00C0644A">
        <w:rPr>
          <w:rFonts w:ascii="Arial" w:hAnsi="Arial" w:cs="Arial"/>
          <w:sz w:val="20"/>
          <w:szCs w:val="20"/>
        </w:rPr>
        <w:t>ứ</w:t>
      </w:r>
      <w:r w:rsidRPr="00C0644A">
        <w:rPr>
          <w:rFonts w:ascii="Arial" w:hAnsi="Arial" w:cs="Arial"/>
          <w:sz w:val="20"/>
          <w:szCs w:val="20"/>
        </w:rPr>
        <w:t>c t</w:t>
      </w:r>
      <w:r w:rsidRPr="00C0644A">
        <w:rPr>
          <w:rFonts w:ascii="Arial" w:hAnsi="Arial" w:cs="Arial"/>
          <w:sz w:val="20"/>
          <w:szCs w:val="20"/>
        </w:rPr>
        <w:t>ự</w:t>
      </w:r>
      <w:r w:rsidRPr="00C0644A">
        <w:rPr>
          <w:rFonts w:ascii="Arial" w:hAnsi="Arial" w:cs="Arial"/>
          <w:sz w:val="20"/>
          <w:szCs w:val="20"/>
        </w:rPr>
        <w:t xml:space="preserve"> đ</w:t>
      </w:r>
      <w:r w:rsidRPr="00C0644A">
        <w:rPr>
          <w:rFonts w:ascii="Arial" w:hAnsi="Arial" w:cs="Arial"/>
          <w:sz w:val="20"/>
          <w:szCs w:val="20"/>
        </w:rPr>
        <w:t>ộ</w:t>
      </w:r>
      <w:r w:rsidRPr="00C0644A">
        <w:rPr>
          <w:rFonts w:ascii="Arial" w:hAnsi="Arial" w:cs="Arial"/>
          <w:sz w:val="20"/>
          <w:szCs w:val="20"/>
        </w:rPr>
        <w:t>ng đư</w:t>
      </w:r>
      <w:r w:rsidRPr="00C0644A">
        <w:rPr>
          <w:rFonts w:ascii="Arial" w:hAnsi="Arial" w:cs="Arial"/>
          <w:sz w:val="20"/>
          <w:szCs w:val="20"/>
        </w:rPr>
        <w:t>ợ</w:t>
      </w:r>
      <w:r w:rsidRPr="00C0644A">
        <w:rPr>
          <w:rFonts w:ascii="Arial" w:hAnsi="Arial" w:cs="Arial"/>
          <w:sz w:val="20"/>
          <w:szCs w:val="20"/>
        </w:rPr>
        <w:t>c g</w:t>
      </w:r>
      <w:r w:rsidRPr="00C0644A">
        <w:rPr>
          <w:rFonts w:ascii="Arial" w:hAnsi="Arial" w:cs="Arial"/>
          <w:sz w:val="20"/>
          <w:szCs w:val="20"/>
        </w:rPr>
        <w:t>ử</w:t>
      </w:r>
      <w:r w:rsidRPr="00C0644A">
        <w:rPr>
          <w:rFonts w:ascii="Arial" w:hAnsi="Arial" w:cs="Arial"/>
          <w:sz w:val="20"/>
          <w:szCs w:val="20"/>
        </w:rPr>
        <w:t>i cho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 xml:space="preserve">nh trên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như sau:</w:t>
      </w:r>
    </w:p>
    <w:p w14:paraId="23CA6637"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a) H</w:t>
      </w:r>
      <w:r w:rsidRPr="00C0644A">
        <w:rPr>
          <w:rFonts w:ascii="Arial" w:hAnsi="Arial" w:cs="Arial"/>
          <w:sz w:val="20"/>
          <w:szCs w:val="20"/>
        </w:rPr>
        <w:t>ồ</w:t>
      </w:r>
      <w:r w:rsidRPr="00C0644A">
        <w:rPr>
          <w:rFonts w:ascii="Arial" w:hAnsi="Arial" w:cs="Arial"/>
          <w:sz w:val="20"/>
          <w:szCs w:val="20"/>
        </w:rPr>
        <w:t xml:space="preserve"> sơ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đúng quy đ</w:t>
      </w:r>
      <w:r w:rsidRPr="00C0644A">
        <w:rPr>
          <w:rFonts w:ascii="Arial" w:hAnsi="Arial" w:cs="Arial"/>
          <w:sz w:val="20"/>
          <w:szCs w:val="20"/>
        </w:rPr>
        <w:t>ị</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pháp lu</w:t>
      </w:r>
      <w:r w:rsidRPr="00C0644A">
        <w:rPr>
          <w:rFonts w:ascii="Arial" w:hAnsi="Arial" w:cs="Arial"/>
          <w:sz w:val="20"/>
          <w:szCs w:val="20"/>
        </w:rPr>
        <w:t>ậ</w:t>
      </w:r>
      <w:r w:rsidRPr="00C0644A">
        <w:rPr>
          <w:rFonts w:ascii="Arial" w:hAnsi="Arial" w:cs="Arial"/>
          <w:sz w:val="20"/>
          <w:szCs w:val="20"/>
        </w:rPr>
        <w:t>t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các n</w:t>
      </w:r>
      <w:r w:rsidRPr="00C0644A">
        <w:rPr>
          <w:rFonts w:ascii="Arial" w:hAnsi="Arial" w:cs="Arial"/>
          <w:sz w:val="20"/>
          <w:szCs w:val="20"/>
        </w:rPr>
        <w:t>ộ</w:t>
      </w:r>
      <w:r w:rsidRPr="00C0644A">
        <w:rPr>
          <w:rFonts w:ascii="Arial" w:hAnsi="Arial" w:cs="Arial"/>
          <w:sz w:val="20"/>
          <w:szCs w:val="20"/>
        </w:rPr>
        <w:t>i dung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này;</w:t>
      </w:r>
    </w:p>
    <w:p w14:paraId="26C0147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b) B</w:t>
      </w:r>
      <w:r w:rsidRPr="00C0644A">
        <w:rPr>
          <w:rFonts w:ascii="Arial" w:hAnsi="Arial" w:cs="Arial"/>
          <w:sz w:val="20"/>
          <w:szCs w:val="20"/>
        </w:rPr>
        <w:t>ả</w:t>
      </w:r>
      <w:r w:rsidRPr="00C0644A">
        <w:rPr>
          <w:rFonts w:ascii="Arial" w:hAnsi="Arial" w:cs="Arial"/>
          <w:sz w:val="20"/>
          <w:szCs w:val="20"/>
        </w:rPr>
        <w:t>ng kê chi ti</w:t>
      </w:r>
      <w:r w:rsidRPr="00C0644A">
        <w:rPr>
          <w:rFonts w:ascii="Arial" w:hAnsi="Arial" w:cs="Arial"/>
          <w:sz w:val="20"/>
          <w:szCs w:val="20"/>
        </w:rPr>
        <w:t>ế</w:t>
      </w:r>
      <w:r w:rsidRPr="00C0644A">
        <w:rPr>
          <w:rFonts w:ascii="Arial" w:hAnsi="Arial" w:cs="Arial"/>
          <w:sz w:val="20"/>
          <w:szCs w:val="20"/>
        </w:rPr>
        <w:t>t có chi phí t</w:t>
      </w:r>
      <w:r w:rsidRPr="00C0644A">
        <w:rPr>
          <w:rFonts w:ascii="Arial" w:hAnsi="Arial" w:cs="Arial"/>
          <w:sz w:val="20"/>
          <w:szCs w:val="20"/>
        </w:rPr>
        <w:t>ừ</w:t>
      </w:r>
      <w:r w:rsidRPr="00C0644A">
        <w:rPr>
          <w:rFonts w:ascii="Arial" w:hAnsi="Arial" w:cs="Arial"/>
          <w:sz w:val="20"/>
          <w:szCs w:val="20"/>
        </w:rPr>
        <w:t xml:space="preserve"> ch</w:t>
      </w:r>
      <w:r w:rsidRPr="00C0644A">
        <w:rPr>
          <w:rFonts w:ascii="Arial" w:hAnsi="Arial" w:cs="Arial"/>
          <w:sz w:val="20"/>
          <w:szCs w:val="20"/>
        </w:rPr>
        <w:t>ố</w:t>
      </w:r>
      <w:r w:rsidRPr="00C0644A">
        <w:rPr>
          <w:rFonts w:ascii="Arial" w:hAnsi="Arial" w:cs="Arial"/>
          <w:sz w:val="20"/>
          <w:szCs w:val="20"/>
        </w:rPr>
        <w:t>i thanh toán do không đúng quy đ</w:t>
      </w:r>
      <w:r w:rsidRPr="00C0644A">
        <w:rPr>
          <w:rFonts w:ascii="Arial" w:hAnsi="Arial" w:cs="Arial"/>
          <w:sz w:val="20"/>
          <w:szCs w:val="20"/>
        </w:rPr>
        <w:t>ị</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pháp lu</w:t>
      </w:r>
      <w:r w:rsidRPr="00C0644A">
        <w:rPr>
          <w:rFonts w:ascii="Arial" w:hAnsi="Arial" w:cs="Arial"/>
          <w:sz w:val="20"/>
          <w:szCs w:val="20"/>
        </w:rPr>
        <w:t>ậ</w:t>
      </w:r>
      <w:r w:rsidRPr="00C0644A">
        <w:rPr>
          <w:rFonts w:ascii="Arial" w:hAnsi="Arial" w:cs="Arial"/>
          <w:sz w:val="20"/>
          <w:szCs w:val="20"/>
        </w:rPr>
        <w:t>t</w:t>
      </w:r>
      <w:r w:rsidRPr="00C0644A">
        <w:rPr>
          <w:rFonts w:ascii="Arial" w:hAnsi="Arial" w:cs="Arial"/>
          <w:sz w:val="20"/>
          <w:szCs w:val="20"/>
        </w:rPr>
        <w:t xml:space="preserve">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n</w:t>
      </w:r>
      <w:r w:rsidRPr="00C0644A">
        <w:rPr>
          <w:rFonts w:ascii="Arial" w:hAnsi="Arial" w:cs="Arial"/>
          <w:sz w:val="20"/>
          <w:szCs w:val="20"/>
        </w:rPr>
        <w:t>ộ</w:t>
      </w:r>
      <w:r w:rsidRPr="00C0644A">
        <w:rPr>
          <w:rFonts w:ascii="Arial" w:hAnsi="Arial" w:cs="Arial"/>
          <w:sz w:val="20"/>
          <w:szCs w:val="20"/>
        </w:rPr>
        <w:t>i dung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này;</w:t>
      </w:r>
    </w:p>
    <w:p w14:paraId="31DCD8F7"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 B</w:t>
      </w:r>
      <w:r w:rsidRPr="00C0644A">
        <w:rPr>
          <w:rFonts w:ascii="Arial" w:hAnsi="Arial" w:cs="Arial"/>
          <w:sz w:val="20"/>
          <w:szCs w:val="20"/>
        </w:rPr>
        <w:t>ả</w:t>
      </w:r>
      <w:r w:rsidRPr="00C0644A">
        <w:rPr>
          <w:rFonts w:ascii="Arial" w:hAnsi="Arial" w:cs="Arial"/>
          <w:sz w:val="20"/>
          <w:szCs w:val="20"/>
        </w:rPr>
        <w:t>ng kê chi ti</w:t>
      </w:r>
      <w:r w:rsidRPr="00C0644A">
        <w:rPr>
          <w:rFonts w:ascii="Arial" w:hAnsi="Arial" w:cs="Arial"/>
          <w:sz w:val="20"/>
          <w:szCs w:val="20"/>
        </w:rPr>
        <w:t>ế</w:t>
      </w:r>
      <w:r w:rsidRPr="00C0644A">
        <w:rPr>
          <w:rFonts w:ascii="Arial" w:hAnsi="Arial" w:cs="Arial"/>
          <w:sz w:val="20"/>
          <w:szCs w:val="20"/>
        </w:rPr>
        <w:t>t có n</w:t>
      </w:r>
      <w:r w:rsidRPr="00C0644A">
        <w:rPr>
          <w:rFonts w:ascii="Arial" w:hAnsi="Arial" w:cs="Arial"/>
          <w:sz w:val="20"/>
          <w:szCs w:val="20"/>
        </w:rPr>
        <w:t>ộ</w:t>
      </w:r>
      <w:r w:rsidRPr="00C0644A">
        <w:rPr>
          <w:rFonts w:ascii="Arial" w:hAnsi="Arial" w:cs="Arial"/>
          <w:sz w:val="20"/>
          <w:szCs w:val="20"/>
        </w:rPr>
        <w:t>i dung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đ ho</w:t>
      </w:r>
      <w:r w:rsidRPr="00C0644A">
        <w:rPr>
          <w:rFonts w:ascii="Arial" w:hAnsi="Arial" w:cs="Arial"/>
          <w:sz w:val="20"/>
          <w:szCs w:val="20"/>
        </w:rPr>
        <w:t>ặ</w:t>
      </w:r>
      <w:r w:rsidRPr="00C0644A">
        <w:rPr>
          <w:rFonts w:ascii="Arial" w:hAnsi="Arial" w:cs="Arial"/>
          <w:sz w:val="20"/>
          <w:szCs w:val="20"/>
        </w:rPr>
        <w:t>c đi</w:t>
      </w:r>
      <w:r w:rsidRPr="00C0644A">
        <w:rPr>
          <w:rFonts w:ascii="Arial" w:hAnsi="Arial" w:cs="Arial"/>
          <w:sz w:val="20"/>
          <w:szCs w:val="20"/>
        </w:rPr>
        <w:t>ể</w:t>
      </w:r>
      <w:r w:rsidRPr="00C0644A">
        <w:rPr>
          <w:rFonts w:ascii="Arial" w:hAnsi="Arial" w:cs="Arial"/>
          <w:sz w:val="20"/>
          <w:szCs w:val="20"/>
        </w:rPr>
        <w:t>m i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này nhưng không đ</w:t>
      </w:r>
      <w:r w:rsidRPr="00C0644A">
        <w:rPr>
          <w:rFonts w:ascii="Arial" w:hAnsi="Arial" w:cs="Arial"/>
          <w:sz w:val="20"/>
          <w:szCs w:val="20"/>
        </w:rPr>
        <w:t>ủ</w:t>
      </w:r>
      <w:r w:rsidRPr="00C0644A">
        <w:rPr>
          <w:rFonts w:ascii="Arial" w:hAnsi="Arial" w:cs="Arial"/>
          <w:sz w:val="20"/>
          <w:szCs w:val="20"/>
        </w:rPr>
        <w:t xml:space="preserve"> thông tin đ</w:t>
      </w:r>
      <w:r w:rsidRPr="00C0644A">
        <w:rPr>
          <w:rFonts w:ascii="Arial" w:hAnsi="Arial" w:cs="Arial"/>
          <w:sz w:val="20"/>
          <w:szCs w:val="20"/>
        </w:rPr>
        <w:t>ể</w:t>
      </w:r>
      <w:r w:rsidRPr="00C0644A">
        <w:rPr>
          <w:rFonts w:ascii="Arial" w:hAnsi="Arial" w:cs="Arial"/>
          <w:sz w:val="20"/>
          <w:szCs w:val="20"/>
        </w:rPr>
        <w:t xml:space="preserve"> xác đ</w:t>
      </w:r>
      <w:r w:rsidRPr="00C0644A">
        <w:rPr>
          <w:rFonts w:ascii="Arial" w:hAnsi="Arial" w:cs="Arial"/>
          <w:sz w:val="20"/>
          <w:szCs w:val="20"/>
        </w:rPr>
        <w:t>ị</w:t>
      </w:r>
      <w:r w:rsidRPr="00C0644A">
        <w:rPr>
          <w:rFonts w:ascii="Arial" w:hAnsi="Arial" w:cs="Arial"/>
          <w:sz w:val="20"/>
          <w:szCs w:val="20"/>
        </w:rPr>
        <w:t>nh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w:t>
      </w:r>
      <w:r w:rsidRPr="00C0644A">
        <w:rPr>
          <w:rFonts w:ascii="Arial" w:hAnsi="Arial" w:cs="Arial"/>
          <w:sz w:val="20"/>
          <w:szCs w:val="20"/>
        </w:rPr>
        <w:t>ủ</w:t>
      </w:r>
      <w:r w:rsidRPr="00C0644A">
        <w:rPr>
          <w:rFonts w:ascii="Arial" w:hAnsi="Arial" w:cs="Arial"/>
          <w:sz w:val="20"/>
          <w:szCs w:val="20"/>
        </w:rPr>
        <w:t xml:space="preserve"> đi</w:t>
      </w:r>
      <w:r w:rsidRPr="00C0644A">
        <w:rPr>
          <w:rFonts w:ascii="Arial" w:hAnsi="Arial" w:cs="Arial"/>
          <w:sz w:val="20"/>
          <w:szCs w:val="20"/>
        </w:rPr>
        <w:t>ề</w:t>
      </w:r>
      <w:r w:rsidRPr="00C0644A">
        <w:rPr>
          <w:rFonts w:ascii="Arial" w:hAnsi="Arial" w:cs="Arial"/>
          <w:sz w:val="20"/>
          <w:szCs w:val="20"/>
        </w:rPr>
        <w:t>u ki</w:t>
      </w:r>
      <w:r w:rsidRPr="00C0644A">
        <w:rPr>
          <w:rFonts w:ascii="Arial" w:hAnsi="Arial" w:cs="Arial"/>
          <w:sz w:val="20"/>
          <w:szCs w:val="20"/>
        </w:rPr>
        <w:t>ệ</w:t>
      </w:r>
      <w:r w:rsidRPr="00C0644A">
        <w:rPr>
          <w:rFonts w:ascii="Arial" w:hAnsi="Arial" w:cs="Arial"/>
          <w:sz w:val="20"/>
          <w:szCs w:val="20"/>
        </w:rPr>
        <w:t>n thanh toán.</w:t>
      </w:r>
    </w:p>
    <w:p w14:paraId="007C5221" w14:textId="3017F4C0"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3. 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03 ngày làm vi</w:t>
      </w:r>
      <w:r w:rsidRPr="00C0644A">
        <w:rPr>
          <w:rFonts w:ascii="Arial" w:hAnsi="Arial" w:cs="Arial"/>
          <w:sz w:val="20"/>
          <w:szCs w:val="20"/>
        </w:rPr>
        <w:t>ệ</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ph</w:t>
      </w:r>
      <w:r w:rsidRPr="00C0644A">
        <w:rPr>
          <w:rFonts w:ascii="Arial" w:hAnsi="Arial" w:cs="Arial"/>
          <w:sz w:val="20"/>
          <w:szCs w:val="20"/>
        </w:rPr>
        <w:t>ả</w:t>
      </w:r>
      <w:r w:rsidRPr="00C0644A">
        <w:rPr>
          <w:rFonts w:ascii="Arial" w:hAnsi="Arial" w:cs="Arial"/>
          <w:sz w:val="20"/>
          <w:szCs w:val="20"/>
        </w:rPr>
        <w:t>n h</w:t>
      </w:r>
      <w:r w:rsidRPr="00C0644A">
        <w:rPr>
          <w:rFonts w:ascii="Arial" w:hAnsi="Arial" w:cs="Arial"/>
          <w:sz w:val="20"/>
          <w:szCs w:val="20"/>
        </w:rPr>
        <w:t>ồ</w:t>
      </w:r>
      <w:r w:rsidRPr="00C0644A">
        <w:rPr>
          <w:rFonts w:ascii="Arial" w:hAnsi="Arial" w:cs="Arial"/>
          <w:sz w:val="20"/>
          <w:szCs w:val="20"/>
        </w:rPr>
        <w:t>i t</w:t>
      </w:r>
      <w:r w:rsidRPr="00C0644A">
        <w:rPr>
          <w:rFonts w:ascii="Arial" w:hAnsi="Arial" w:cs="Arial"/>
          <w:sz w:val="20"/>
          <w:szCs w:val="20"/>
        </w:rPr>
        <w:t>ừ</w:t>
      </w:r>
      <w:r w:rsidRPr="00C0644A">
        <w:rPr>
          <w:rFonts w:ascii="Arial" w:hAnsi="Arial" w:cs="Arial"/>
          <w:sz w:val="20"/>
          <w:szCs w:val="20"/>
        </w:rPr>
        <w:t xml:space="preserve">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có trách nhi</w:t>
      </w:r>
      <w:r w:rsidRPr="00C0644A">
        <w:rPr>
          <w:rFonts w:ascii="Arial" w:hAnsi="Arial" w:cs="Arial"/>
          <w:sz w:val="20"/>
          <w:szCs w:val="20"/>
        </w:rPr>
        <w:t>ệ</w:t>
      </w:r>
      <w:r w:rsidRPr="00C0644A">
        <w:rPr>
          <w:rFonts w:ascii="Arial" w:hAnsi="Arial" w:cs="Arial"/>
          <w:sz w:val="20"/>
          <w:szCs w:val="20"/>
        </w:rPr>
        <w:t>m rà soát, cung c</w:t>
      </w:r>
      <w:r w:rsidRPr="00C0644A">
        <w:rPr>
          <w:rFonts w:ascii="Arial" w:hAnsi="Arial" w:cs="Arial"/>
          <w:sz w:val="20"/>
          <w:szCs w:val="20"/>
        </w:rPr>
        <w:t>ấ</w:t>
      </w:r>
      <w:r w:rsidRPr="00C0644A">
        <w:rPr>
          <w:rFonts w:ascii="Arial" w:hAnsi="Arial" w:cs="Arial"/>
          <w:sz w:val="20"/>
          <w:szCs w:val="20"/>
        </w:rPr>
        <w:t>p, b</w:t>
      </w:r>
      <w:r w:rsidRPr="00C0644A">
        <w:rPr>
          <w:rFonts w:ascii="Arial" w:hAnsi="Arial" w:cs="Arial"/>
          <w:sz w:val="20"/>
          <w:szCs w:val="20"/>
        </w:rPr>
        <w:t>ổ</w:t>
      </w:r>
      <w:r w:rsidRPr="00C0644A">
        <w:rPr>
          <w:rFonts w:ascii="Arial" w:hAnsi="Arial" w:cs="Arial"/>
          <w:sz w:val="20"/>
          <w:szCs w:val="20"/>
        </w:rPr>
        <w:t xml:space="preserve"> sung tài li</w:t>
      </w:r>
      <w:r w:rsidRPr="00C0644A">
        <w:rPr>
          <w:rFonts w:ascii="Arial" w:hAnsi="Arial" w:cs="Arial"/>
          <w:sz w:val="20"/>
          <w:szCs w:val="20"/>
        </w:rPr>
        <w:t>ệ</w:t>
      </w:r>
      <w:r w:rsidRPr="00C0644A">
        <w:rPr>
          <w:rFonts w:ascii="Arial" w:hAnsi="Arial" w:cs="Arial"/>
          <w:sz w:val="20"/>
          <w:szCs w:val="20"/>
        </w:rPr>
        <w:t>u,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như sau:</w:t>
      </w:r>
    </w:p>
    <w:p w14:paraId="3C6759A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a) Văn b</w:t>
      </w:r>
      <w:r w:rsidRPr="00C0644A">
        <w:rPr>
          <w:rFonts w:ascii="Arial" w:hAnsi="Arial" w:cs="Arial"/>
          <w:sz w:val="20"/>
          <w:szCs w:val="20"/>
        </w:rPr>
        <w:t>ả</w:t>
      </w:r>
      <w:r w:rsidRPr="00C0644A">
        <w:rPr>
          <w:rFonts w:ascii="Arial" w:hAnsi="Arial" w:cs="Arial"/>
          <w:sz w:val="20"/>
          <w:szCs w:val="20"/>
        </w:rPr>
        <w:t>n kèm theo tài li</w:t>
      </w:r>
      <w:r w:rsidRPr="00C0644A">
        <w:rPr>
          <w:rFonts w:ascii="Arial" w:hAnsi="Arial" w:cs="Arial"/>
          <w:sz w:val="20"/>
          <w:szCs w:val="20"/>
        </w:rPr>
        <w:t>ệ</w:t>
      </w:r>
      <w:r w:rsidRPr="00C0644A">
        <w:rPr>
          <w:rFonts w:ascii="Arial" w:hAnsi="Arial" w:cs="Arial"/>
          <w:sz w:val="20"/>
          <w:szCs w:val="20"/>
        </w:rPr>
        <w:t>u ch</w:t>
      </w:r>
      <w:r w:rsidRPr="00C0644A">
        <w:rPr>
          <w:rFonts w:ascii="Arial" w:hAnsi="Arial" w:cs="Arial"/>
          <w:sz w:val="20"/>
          <w:szCs w:val="20"/>
        </w:rPr>
        <w:t>ứ</w:t>
      </w:r>
      <w:r w:rsidRPr="00C0644A">
        <w:rPr>
          <w:rFonts w:ascii="Arial" w:hAnsi="Arial" w:cs="Arial"/>
          <w:sz w:val="20"/>
          <w:szCs w:val="20"/>
        </w:rPr>
        <w:t>ng minh đ</w:t>
      </w:r>
      <w:r w:rsidRPr="00C0644A">
        <w:rPr>
          <w:rFonts w:ascii="Arial" w:hAnsi="Arial" w:cs="Arial"/>
          <w:sz w:val="20"/>
          <w:szCs w:val="20"/>
        </w:rPr>
        <w:t>ủ</w:t>
      </w:r>
      <w:r w:rsidRPr="00C0644A">
        <w:rPr>
          <w:rFonts w:ascii="Arial" w:hAnsi="Arial" w:cs="Arial"/>
          <w:sz w:val="20"/>
          <w:szCs w:val="20"/>
        </w:rPr>
        <w:t xml:space="preserve"> đi</w:t>
      </w:r>
      <w:r w:rsidRPr="00C0644A">
        <w:rPr>
          <w:rFonts w:ascii="Arial" w:hAnsi="Arial" w:cs="Arial"/>
          <w:sz w:val="20"/>
          <w:szCs w:val="20"/>
        </w:rPr>
        <w:t>ề</w:t>
      </w:r>
      <w:r w:rsidRPr="00C0644A">
        <w:rPr>
          <w:rFonts w:ascii="Arial" w:hAnsi="Arial" w:cs="Arial"/>
          <w:sz w:val="20"/>
          <w:szCs w:val="20"/>
        </w:rPr>
        <w:t>u ki</w:t>
      </w:r>
      <w:r w:rsidRPr="00C0644A">
        <w:rPr>
          <w:rFonts w:ascii="Arial" w:hAnsi="Arial" w:cs="Arial"/>
          <w:sz w:val="20"/>
          <w:szCs w:val="20"/>
        </w:rPr>
        <w:t>ệ</w:t>
      </w:r>
      <w:r w:rsidRPr="00C0644A">
        <w:rPr>
          <w:rFonts w:ascii="Arial" w:hAnsi="Arial" w:cs="Arial"/>
          <w:sz w:val="20"/>
          <w:szCs w:val="20"/>
        </w:rPr>
        <w:t>n thanh toán đ</w:t>
      </w:r>
      <w:r w:rsidRPr="00C0644A">
        <w:rPr>
          <w:rFonts w:ascii="Arial" w:hAnsi="Arial" w:cs="Arial"/>
          <w:sz w:val="20"/>
          <w:szCs w:val="20"/>
        </w:rPr>
        <w:t>ố</w:t>
      </w:r>
      <w:r w:rsidRPr="00C0644A">
        <w:rPr>
          <w:rFonts w:ascii="Arial" w:hAnsi="Arial" w:cs="Arial"/>
          <w:sz w:val="20"/>
          <w:szCs w:val="20"/>
        </w:rPr>
        <w:t xml:space="preserve">i </w:t>
      </w:r>
      <w:r w:rsidRPr="00C0644A">
        <w:rPr>
          <w:rFonts w:ascii="Arial" w:hAnsi="Arial" w:cs="Arial"/>
          <w:sz w:val="20"/>
          <w:szCs w:val="20"/>
        </w:rPr>
        <w:t>v</w:t>
      </w:r>
      <w:r w:rsidRPr="00C0644A">
        <w:rPr>
          <w:rFonts w:ascii="Arial" w:hAnsi="Arial" w:cs="Arial"/>
          <w:sz w:val="20"/>
          <w:szCs w:val="20"/>
        </w:rPr>
        <w:t>ớ</w:t>
      </w:r>
      <w:r w:rsidRPr="00C0644A">
        <w:rPr>
          <w:rFonts w:ascii="Arial" w:hAnsi="Arial" w:cs="Arial"/>
          <w:sz w:val="20"/>
          <w:szCs w:val="20"/>
        </w:rPr>
        <w:t>i n</w:t>
      </w:r>
      <w:r w:rsidRPr="00C0644A">
        <w:rPr>
          <w:rFonts w:ascii="Arial" w:hAnsi="Arial" w:cs="Arial"/>
          <w:sz w:val="20"/>
          <w:szCs w:val="20"/>
        </w:rPr>
        <w:t>ộ</w:t>
      </w:r>
      <w:r w:rsidRPr="00C0644A">
        <w:rPr>
          <w:rFonts w:ascii="Arial" w:hAnsi="Arial" w:cs="Arial"/>
          <w:sz w:val="20"/>
          <w:szCs w:val="20"/>
        </w:rPr>
        <w:t>i dung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b, đi</w:t>
      </w:r>
      <w:r w:rsidRPr="00C0644A">
        <w:rPr>
          <w:rFonts w:ascii="Arial" w:hAnsi="Arial" w:cs="Arial"/>
          <w:sz w:val="20"/>
          <w:szCs w:val="20"/>
        </w:rPr>
        <w:t>ể</w:t>
      </w:r>
      <w:r w:rsidRPr="00C0644A">
        <w:rPr>
          <w:rFonts w:ascii="Arial" w:hAnsi="Arial" w:cs="Arial"/>
          <w:sz w:val="20"/>
          <w:szCs w:val="20"/>
        </w:rPr>
        <w:t>m c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này ho</w:t>
      </w:r>
      <w:r w:rsidRPr="00C0644A">
        <w:rPr>
          <w:rFonts w:ascii="Arial" w:hAnsi="Arial" w:cs="Arial"/>
          <w:sz w:val="20"/>
          <w:szCs w:val="20"/>
        </w:rPr>
        <w:t>ặ</w:t>
      </w:r>
      <w:r w:rsidRPr="00C0644A">
        <w:rPr>
          <w:rFonts w:ascii="Arial" w:hAnsi="Arial" w:cs="Arial"/>
          <w:sz w:val="20"/>
          <w:szCs w:val="20"/>
        </w:rPr>
        <w:t>c b</w:t>
      </w:r>
      <w:r w:rsidRPr="00C0644A">
        <w:rPr>
          <w:rFonts w:ascii="Arial" w:hAnsi="Arial" w:cs="Arial"/>
          <w:sz w:val="20"/>
          <w:szCs w:val="20"/>
        </w:rPr>
        <w:t>ả</w:t>
      </w:r>
      <w:r w:rsidRPr="00C0644A">
        <w:rPr>
          <w:rFonts w:ascii="Arial" w:hAnsi="Arial" w:cs="Arial"/>
          <w:sz w:val="20"/>
          <w:szCs w:val="20"/>
        </w:rPr>
        <w:t>n sao n</w:t>
      </w:r>
      <w:r w:rsidRPr="00C0644A">
        <w:rPr>
          <w:rFonts w:ascii="Arial" w:hAnsi="Arial" w:cs="Arial"/>
          <w:sz w:val="20"/>
          <w:szCs w:val="20"/>
        </w:rPr>
        <w:t>ộ</w:t>
      </w:r>
      <w:r w:rsidRPr="00C0644A">
        <w:rPr>
          <w:rFonts w:ascii="Arial" w:hAnsi="Arial" w:cs="Arial"/>
          <w:sz w:val="20"/>
          <w:szCs w:val="20"/>
        </w:rPr>
        <w:t>i dung trong h</w:t>
      </w:r>
      <w:r w:rsidRPr="00C0644A">
        <w:rPr>
          <w:rFonts w:ascii="Arial" w:hAnsi="Arial" w:cs="Arial"/>
          <w:sz w:val="20"/>
          <w:szCs w:val="20"/>
        </w:rPr>
        <w:t>ồ</w:t>
      </w:r>
      <w:r w:rsidRPr="00C0644A">
        <w:rPr>
          <w:rFonts w:ascii="Arial" w:hAnsi="Arial" w:cs="Arial"/>
          <w:sz w:val="20"/>
          <w:szCs w:val="20"/>
        </w:rPr>
        <w:t xml:space="preserve"> sơ b</w:t>
      </w:r>
      <w:r w:rsidRPr="00C0644A">
        <w:rPr>
          <w:rFonts w:ascii="Arial" w:hAnsi="Arial" w:cs="Arial"/>
          <w:sz w:val="20"/>
          <w:szCs w:val="20"/>
        </w:rPr>
        <w:t>ệ</w:t>
      </w:r>
      <w:r w:rsidRPr="00C0644A">
        <w:rPr>
          <w:rFonts w:ascii="Arial" w:hAnsi="Arial" w:cs="Arial"/>
          <w:sz w:val="20"/>
          <w:szCs w:val="20"/>
        </w:rPr>
        <w:t>nh án khi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phát hi</w:t>
      </w:r>
      <w:r w:rsidRPr="00C0644A">
        <w:rPr>
          <w:rFonts w:ascii="Arial" w:hAnsi="Arial" w:cs="Arial"/>
          <w:sz w:val="20"/>
          <w:szCs w:val="20"/>
        </w:rPr>
        <w:t>ệ</w:t>
      </w:r>
      <w:r w:rsidRPr="00C0644A">
        <w:rPr>
          <w:rFonts w:ascii="Arial" w:hAnsi="Arial" w:cs="Arial"/>
          <w:sz w:val="20"/>
          <w:szCs w:val="20"/>
        </w:rPr>
        <w:t>n B</w:t>
      </w:r>
      <w:r w:rsidRPr="00C0644A">
        <w:rPr>
          <w:rFonts w:ascii="Arial" w:hAnsi="Arial" w:cs="Arial"/>
          <w:sz w:val="20"/>
          <w:szCs w:val="20"/>
        </w:rPr>
        <w:t>ả</w:t>
      </w:r>
      <w:r w:rsidRPr="00C0644A">
        <w:rPr>
          <w:rFonts w:ascii="Arial" w:hAnsi="Arial" w:cs="Arial"/>
          <w:sz w:val="20"/>
          <w:szCs w:val="20"/>
        </w:rPr>
        <w:t>ng kê chi ti</w:t>
      </w:r>
      <w:r w:rsidRPr="00C0644A">
        <w:rPr>
          <w:rFonts w:ascii="Arial" w:hAnsi="Arial" w:cs="Arial"/>
          <w:sz w:val="20"/>
          <w:szCs w:val="20"/>
        </w:rPr>
        <w:t>ế</w:t>
      </w:r>
      <w:r w:rsidRPr="00C0644A">
        <w:rPr>
          <w:rFonts w:ascii="Arial" w:hAnsi="Arial" w:cs="Arial"/>
          <w:sz w:val="20"/>
          <w:szCs w:val="20"/>
        </w:rPr>
        <w:t>t không kh</w:t>
      </w:r>
      <w:r w:rsidRPr="00C0644A">
        <w:rPr>
          <w:rFonts w:ascii="Arial" w:hAnsi="Arial" w:cs="Arial"/>
          <w:sz w:val="20"/>
          <w:szCs w:val="20"/>
        </w:rPr>
        <w:t>ớ</w:t>
      </w:r>
      <w:r w:rsidRPr="00C0644A">
        <w:rPr>
          <w:rFonts w:ascii="Arial" w:hAnsi="Arial" w:cs="Arial"/>
          <w:sz w:val="20"/>
          <w:szCs w:val="20"/>
        </w:rPr>
        <w:t>p đúng h</w:t>
      </w:r>
      <w:r w:rsidRPr="00C0644A">
        <w:rPr>
          <w:rFonts w:ascii="Arial" w:hAnsi="Arial" w:cs="Arial"/>
          <w:sz w:val="20"/>
          <w:szCs w:val="20"/>
        </w:rPr>
        <w:t>ồ</w:t>
      </w:r>
      <w:r w:rsidRPr="00C0644A">
        <w:rPr>
          <w:rFonts w:ascii="Arial" w:hAnsi="Arial" w:cs="Arial"/>
          <w:sz w:val="20"/>
          <w:szCs w:val="20"/>
        </w:rPr>
        <w:t xml:space="preserve"> sơ b</w:t>
      </w:r>
      <w:r w:rsidRPr="00C0644A">
        <w:rPr>
          <w:rFonts w:ascii="Arial" w:hAnsi="Arial" w:cs="Arial"/>
          <w:sz w:val="20"/>
          <w:szCs w:val="20"/>
        </w:rPr>
        <w:t>ệ</w:t>
      </w:r>
      <w:r w:rsidRPr="00C0644A">
        <w:rPr>
          <w:rFonts w:ascii="Arial" w:hAnsi="Arial" w:cs="Arial"/>
          <w:sz w:val="20"/>
          <w:szCs w:val="20"/>
        </w:rPr>
        <w:t>nh án;</w:t>
      </w:r>
    </w:p>
    <w:p w14:paraId="63E77F8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lastRenderedPageBreak/>
        <w:t>b) B</w:t>
      </w:r>
      <w:r w:rsidRPr="00C0644A">
        <w:rPr>
          <w:rFonts w:ascii="Arial" w:hAnsi="Arial" w:cs="Arial"/>
          <w:sz w:val="20"/>
          <w:szCs w:val="20"/>
        </w:rPr>
        <w:t>ả</w:t>
      </w:r>
      <w:r w:rsidRPr="00C0644A">
        <w:rPr>
          <w:rFonts w:ascii="Arial" w:hAnsi="Arial" w:cs="Arial"/>
          <w:sz w:val="20"/>
          <w:szCs w:val="20"/>
        </w:rPr>
        <w:t>ng kê chi ti</w:t>
      </w:r>
      <w:r w:rsidRPr="00C0644A">
        <w:rPr>
          <w:rFonts w:ascii="Arial" w:hAnsi="Arial" w:cs="Arial"/>
          <w:sz w:val="20"/>
          <w:szCs w:val="20"/>
        </w:rPr>
        <w:t>ế</w:t>
      </w:r>
      <w:r w:rsidRPr="00C0644A">
        <w:rPr>
          <w:rFonts w:ascii="Arial" w:hAnsi="Arial" w:cs="Arial"/>
          <w:sz w:val="20"/>
          <w:szCs w:val="20"/>
        </w:rPr>
        <w:t>t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đư</w:t>
      </w:r>
      <w:r w:rsidRPr="00C0644A">
        <w:rPr>
          <w:rFonts w:ascii="Arial" w:hAnsi="Arial" w:cs="Arial"/>
          <w:sz w:val="20"/>
          <w:szCs w:val="20"/>
        </w:rPr>
        <w:t>ợ</w:t>
      </w:r>
      <w:r w:rsidRPr="00C0644A">
        <w:rPr>
          <w:rFonts w:ascii="Arial" w:hAnsi="Arial" w:cs="Arial"/>
          <w:sz w:val="20"/>
          <w:szCs w:val="20"/>
        </w:rPr>
        <w:t>c l</w:t>
      </w:r>
      <w:r w:rsidRPr="00C0644A">
        <w:rPr>
          <w:rFonts w:ascii="Arial" w:hAnsi="Arial" w:cs="Arial"/>
          <w:sz w:val="20"/>
          <w:szCs w:val="20"/>
        </w:rPr>
        <w:t>ậ</w:t>
      </w:r>
      <w:r w:rsidRPr="00C0644A">
        <w:rPr>
          <w:rFonts w:ascii="Arial" w:hAnsi="Arial" w:cs="Arial"/>
          <w:sz w:val="20"/>
          <w:szCs w:val="20"/>
        </w:rPr>
        <w:t>p theo M</w:t>
      </w:r>
      <w:r w:rsidRPr="00C0644A">
        <w:rPr>
          <w:rFonts w:ascii="Arial" w:hAnsi="Arial" w:cs="Arial"/>
          <w:sz w:val="20"/>
          <w:szCs w:val="20"/>
        </w:rPr>
        <w:t>ẫ</w:t>
      </w:r>
      <w:r w:rsidRPr="00C0644A">
        <w:rPr>
          <w:rFonts w:ascii="Arial" w:hAnsi="Arial" w:cs="Arial"/>
          <w:sz w:val="20"/>
          <w:szCs w:val="20"/>
        </w:rPr>
        <w:t>u s</w:t>
      </w:r>
      <w:r w:rsidRPr="00C0644A">
        <w:rPr>
          <w:rFonts w:ascii="Arial" w:hAnsi="Arial" w:cs="Arial"/>
          <w:sz w:val="20"/>
          <w:szCs w:val="20"/>
        </w:rPr>
        <w:t>ố</w:t>
      </w:r>
      <w:r w:rsidRPr="00C0644A">
        <w:rPr>
          <w:rFonts w:ascii="Arial" w:hAnsi="Arial" w:cs="Arial"/>
          <w:sz w:val="20"/>
          <w:szCs w:val="20"/>
        </w:rPr>
        <w:t xml:space="preserve"> 09/BH Ph</w:t>
      </w:r>
      <w:r w:rsidRPr="00C0644A">
        <w:rPr>
          <w:rFonts w:ascii="Arial" w:hAnsi="Arial" w:cs="Arial"/>
          <w:sz w:val="20"/>
          <w:szCs w:val="20"/>
        </w:rPr>
        <w:t>ụ</w:t>
      </w:r>
      <w:r w:rsidRPr="00C0644A">
        <w:rPr>
          <w:rFonts w:ascii="Arial" w:hAnsi="Arial" w:cs="Arial"/>
          <w:sz w:val="20"/>
          <w:szCs w:val="20"/>
        </w:rPr>
        <w:t xml:space="preserve"> l</w:t>
      </w:r>
      <w:r w:rsidRPr="00C0644A">
        <w:rPr>
          <w:rFonts w:ascii="Arial" w:hAnsi="Arial" w:cs="Arial"/>
          <w:sz w:val="20"/>
          <w:szCs w:val="20"/>
        </w:rPr>
        <w:t>ụ</w:t>
      </w:r>
      <w:r w:rsidRPr="00C0644A">
        <w:rPr>
          <w:rFonts w:ascii="Arial" w:hAnsi="Arial" w:cs="Arial"/>
          <w:sz w:val="20"/>
          <w:szCs w:val="20"/>
        </w:rPr>
        <w:t>c I</w:t>
      </w:r>
      <w:r w:rsidRPr="00C0644A">
        <w:rPr>
          <w:rFonts w:ascii="Arial" w:hAnsi="Arial" w:cs="Arial"/>
          <w:sz w:val="20"/>
          <w:szCs w:val="20"/>
        </w:rPr>
        <w:t xml:space="preserve"> ban hành kèm theo Thông tư này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n</w:t>
      </w:r>
      <w:r w:rsidRPr="00C0644A">
        <w:rPr>
          <w:rFonts w:ascii="Arial" w:hAnsi="Arial" w:cs="Arial"/>
          <w:sz w:val="20"/>
          <w:szCs w:val="20"/>
        </w:rPr>
        <w:t>ộ</w:t>
      </w:r>
      <w:r w:rsidRPr="00C0644A">
        <w:rPr>
          <w:rFonts w:ascii="Arial" w:hAnsi="Arial" w:cs="Arial"/>
          <w:sz w:val="20"/>
          <w:szCs w:val="20"/>
        </w:rPr>
        <w:t>i dung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b ho</w:t>
      </w:r>
      <w:r w:rsidRPr="00C0644A">
        <w:rPr>
          <w:rFonts w:ascii="Arial" w:hAnsi="Arial" w:cs="Arial"/>
          <w:sz w:val="20"/>
          <w:szCs w:val="20"/>
        </w:rPr>
        <w:t>ặ</w:t>
      </w:r>
      <w:r w:rsidRPr="00C0644A">
        <w:rPr>
          <w:rFonts w:ascii="Arial" w:hAnsi="Arial" w:cs="Arial"/>
          <w:sz w:val="20"/>
          <w:szCs w:val="20"/>
        </w:rPr>
        <w:t>c đi</w:t>
      </w:r>
      <w:r w:rsidRPr="00C0644A">
        <w:rPr>
          <w:rFonts w:ascii="Arial" w:hAnsi="Arial" w:cs="Arial"/>
          <w:sz w:val="20"/>
          <w:szCs w:val="20"/>
        </w:rPr>
        <w:t>ể</w:t>
      </w:r>
      <w:r w:rsidRPr="00C0644A">
        <w:rPr>
          <w:rFonts w:ascii="Arial" w:hAnsi="Arial" w:cs="Arial"/>
          <w:sz w:val="20"/>
          <w:szCs w:val="20"/>
        </w:rPr>
        <w:t>m c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này.</w:t>
      </w:r>
    </w:p>
    <w:p w14:paraId="43149997"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4. H</w:t>
      </w:r>
      <w:r w:rsidRPr="00C0644A">
        <w:rPr>
          <w:rFonts w:ascii="Arial" w:hAnsi="Arial" w:cs="Arial"/>
          <w:sz w:val="20"/>
          <w:szCs w:val="20"/>
        </w:rPr>
        <w:t>ệ</w:t>
      </w:r>
      <w:r w:rsidRPr="00C0644A">
        <w:rPr>
          <w:rFonts w:ascii="Arial" w:hAnsi="Arial" w:cs="Arial"/>
          <w:sz w:val="20"/>
          <w:szCs w:val="20"/>
        </w:rPr>
        <w:t xml:space="preserve"> th</w:t>
      </w:r>
      <w:r w:rsidRPr="00C0644A">
        <w:rPr>
          <w:rFonts w:ascii="Arial" w:hAnsi="Arial" w:cs="Arial"/>
          <w:sz w:val="20"/>
          <w:szCs w:val="20"/>
        </w:rPr>
        <w:t>ố</w:t>
      </w:r>
      <w:r w:rsidRPr="00C0644A">
        <w:rPr>
          <w:rFonts w:ascii="Arial" w:hAnsi="Arial" w:cs="Arial"/>
          <w:sz w:val="20"/>
          <w:szCs w:val="20"/>
        </w:rPr>
        <w:t>ng thông tin giám đ</w:t>
      </w:r>
      <w:r w:rsidRPr="00C0644A">
        <w:rPr>
          <w:rFonts w:ascii="Arial" w:hAnsi="Arial" w:cs="Arial"/>
          <w:sz w:val="20"/>
          <w:szCs w:val="20"/>
        </w:rPr>
        <w:t>ị</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x</w:t>
      </w:r>
      <w:r w:rsidRPr="00C0644A">
        <w:rPr>
          <w:rFonts w:ascii="Arial" w:hAnsi="Arial" w:cs="Arial"/>
          <w:sz w:val="20"/>
          <w:szCs w:val="20"/>
        </w:rPr>
        <w:t>ử</w:t>
      </w:r>
      <w:r w:rsidRPr="00C0644A">
        <w:rPr>
          <w:rFonts w:ascii="Arial" w:hAnsi="Arial" w:cs="Arial"/>
          <w:sz w:val="20"/>
          <w:szCs w:val="20"/>
        </w:rPr>
        <w:t xml:space="preserve"> lý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b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 này; t</w:t>
      </w:r>
      <w:r w:rsidRPr="00C0644A">
        <w:rPr>
          <w:rFonts w:ascii="Arial" w:hAnsi="Arial" w:cs="Arial"/>
          <w:sz w:val="20"/>
          <w:szCs w:val="20"/>
        </w:rPr>
        <w:t>ừ</w:t>
      </w:r>
      <w:r w:rsidRPr="00C0644A">
        <w:rPr>
          <w:rFonts w:ascii="Arial" w:hAnsi="Arial" w:cs="Arial"/>
          <w:sz w:val="20"/>
          <w:szCs w:val="20"/>
        </w:rPr>
        <w:t xml:space="preserve"> ch</w:t>
      </w:r>
      <w:r w:rsidRPr="00C0644A">
        <w:rPr>
          <w:rFonts w:ascii="Arial" w:hAnsi="Arial" w:cs="Arial"/>
          <w:sz w:val="20"/>
          <w:szCs w:val="20"/>
        </w:rPr>
        <w:t>ố</w:t>
      </w:r>
      <w:r w:rsidRPr="00C0644A">
        <w:rPr>
          <w:rFonts w:ascii="Arial" w:hAnsi="Arial" w:cs="Arial"/>
          <w:sz w:val="20"/>
          <w:szCs w:val="20"/>
        </w:rPr>
        <w:t>i thanh toán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đã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nhưng k</w:t>
      </w:r>
      <w:r w:rsidRPr="00C0644A">
        <w:rPr>
          <w:rFonts w:ascii="Arial" w:hAnsi="Arial" w:cs="Arial"/>
          <w:sz w:val="20"/>
          <w:szCs w:val="20"/>
        </w:rPr>
        <w:t>hông đúng quy đ</w:t>
      </w:r>
      <w:r w:rsidRPr="00C0644A">
        <w:rPr>
          <w:rFonts w:ascii="Arial" w:hAnsi="Arial" w:cs="Arial"/>
          <w:sz w:val="20"/>
          <w:szCs w:val="20"/>
        </w:rPr>
        <w:t>ị</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pháp lu</w:t>
      </w:r>
      <w:r w:rsidRPr="00C0644A">
        <w:rPr>
          <w:rFonts w:ascii="Arial" w:hAnsi="Arial" w:cs="Arial"/>
          <w:sz w:val="20"/>
          <w:szCs w:val="20"/>
        </w:rPr>
        <w:t>ậ</w:t>
      </w:r>
      <w:r w:rsidRPr="00C0644A">
        <w:rPr>
          <w:rFonts w:ascii="Arial" w:hAnsi="Arial" w:cs="Arial"/>
          <w:sz w:val="20"/>
          <w:szCs w:val="20"/>
        </w:rPr>
        <w:t>t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n</w:t>
      </w:r>
      <w:r w:rsidRPr="00C0644A">
        <w:rPr>
          <w:rFonts w:ascii="Arial" w:hAnsi="Arial" w:cs="Arial"/>
          <w:sz w:val="20"/>
          <w:szCs w:val="20"/>
        </w:rPr>
        <w:t>ộ</w:t>
      </w:r>
      <w:r w:rsidRPr="00C0644A">
        <w:rPr>
          <w:rFonts w:ascii="Arial" w:hAnsi="Arial" w:cs="Arial"/>
          <w:sz w:val="20"/>
          <w:szCs w:val="20"/>
        </w:rPr>
        <w:t>i dung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này.</w:t>
      </w:r>
    </w:p>
    <w:p w14:paraId="08550223"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u 11. Trình t</w:t>
      </w:r>
      <w:r w:rsidRPr="00C0644A">
        <w:rPr>
          <w:rFonts w:ascii="Arial" w:hAnsi="Arial" w:cs="Arial"/>
          <w:b/>
          <w:sz w:val="20"/>
          <w:szCs w:val="20"/>
        </w:rPr>
        <w:t>ự</w:t>
      </w:r>
      <w:r w:rsidRPr="00C0644A">
        <w:rPr>
          <w:rFonts w:ascii="Arial" w:hAnsi="Arial" w:cs="Arial"/>
          <w:b/>
          <w:sz w:val="20"/>
          <w:szCs w:val="20"/>
        </w:rPr>
        <w:t xml:space="preserve"> giám đ</w:t>
      </w:r>
      <w:r w:rsidRPr="00C0644A">
        <w:rPr>
          <w:rFonts w:ascii="Arial" w:hAnsi="Arial" w:cs="Arial"/>
          <w:b/>
          <w:sz w:val="20"/>
          <w:szCs w:val="20"/>
        </w:rPr>
        <w:t>ị</w:t>
      </w:r>
      <w:r w:rsidRPr="00C0644A">
        <w:rPr>
          <w:rFonts w:ascii="Arial" w:hAnsi="Arial" w:cs="Arial"/>
          <w:b/>
          <w:sz w:val="20"/>
          <w:szCs w:val="20"/>
        </w:rPr>
        <w:t>nh chi phí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r w:rsidRPr="00C0644A">
        <w:rPr>
          <w:rFonts w:ascii="Arial" w:hAnsi="Arial" w:cs="Arial"/>
          <w:b/>
          <w:sz w:val="20"/>
          <w:szCs w:val="20"/>
        </w:rPr>
        <w:t xml:space="preserve"> theo phương th</w:t>
      </w:r>
      <w:r w:rsidRPr="00C0644A">
        <w:rPr>
          <w:rFonts w:ascii="Arial" w:hAnsi="Arial" w:cs="Arial"/>
          <w:b/>
          <w:sz w:val="20"/>
          <w:szCs w:val="20"/>
        </w:rPr>
        <w:t>ứ</w:t>
      </w:r>
      <w:r w:rsidRPr="00C0644A">
        <w:rPr>
          <w:rFonts w:ascii="Arial" w:hAnsi="Arial" w:cs="Arial"/>
          <w:b/>
          <w:sz w:val="20"/>
          <w:szCs w:val="20"/>
        </w:rPr>
        <w:t>c ch</w:t>
      </w:r>
      <w:r w:rsidRPr="00C0644A">
        <w:rPr>
          <w:rFonts w:ascii="Arial" w:hAnsi="Arial" w:cs="Arial"/>
          <w:b/>
          <w:sz w:val="20"/>
          <w:szCs w:val="20"/>
        </w:rPr>
        <w:t>ủ</w:t>
      </w:r>
      <w:r w:rsidRPr="00C0644A">
        <w:rPr>
          <w:rFonts w:ascii="Arial" w:hAnsi="Arial" w:cs="Arial"/>
          <w:b/>
          <w:sz w:val="20"/>
          <w:szCs w:val="20"/>
        </w:rPr>
        <w:t xml:space="preserve"> đ</w:t>
      </w:r>
      <w:r w:rsidRPr="00C0644A">
        <w:rPr>
          <w:rFonts w:ascii="Arial" w:hAnsi="Arial" w:cs="Arial"/>
          <w:b/>
          <w:sz w:val="20"/>
          <w:szCs w:val="20"/>
        </w:rPr>
        <w:t>ộ</w:t>
      </w:r>
      <w:r w:rsidRPr="00C0644A">
        <w:rPr>
          <w:rFonts w:ascii="Arial" w:hAnsi="Arial" w:cs="Arial"/>
          <w:b/>
          <w:sz w:val="20"/>
          <w:szCs w:val="20"/>
        </w:rPr>
        <w:t>ng</w:t>
      </w:r>
    </w:p>
    <w:p w14:paraId="403FA8BF"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Giám đ</w:t>
      </w:r>
      <w:r w:rsidRPr="00C0644A">
        <w:rPr>
          <w:rFonts w:ascii="Arial" w:hAnsi="Arial" w:cs="Arial"/>
          <w:sz w:val="20"/>
          <w:szCs w:val="20"/>
        </w:rPr>
        <w:t>ị</w:t>
      </w:r>
      <w:r w:rsidRPr="00C0644A">
        <w:rPr>
          <w:rFonts w:ascii="Arial" w:hAnsi="Arial" w:cs="Arial"/>
          <w:sz w:val="20"/>
          <w:szCs w:val="20"/>
        </w:rPr>
        <w:t>nh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theo phương th</w:t>
      </w:r>
      <w:r w:rsidRPr="00C0644A">
        <w:rPr>
          <w:rFonts w:ascii="Arial" w:hAnsi="Arial" w:cs="Arial"/>
          <w:sz w:val="20"/>
          <w:szCs w:val="20"/>
        </w:rPr>
        <w:t>ứ</w:t>
      </w:r>
      <w:r w:rsidRPr="00C0644A">
        <w:rPr>
          <w:rFonts w:ascii="Arial" w:hAnsi="Arial" w:cs="Arial"/>
          <w:sz w:val="20"/>
          <w:szCs w:val="20"/>
        </w:rPr>
        <w:t>c ch</w:t>
      </w:r>
      <w:r w:rsidRPr="00C0644A">
        <w:rPr>
          <w:rFonts w:ascii="Arial" w:hAnsi="Arial" w:cs="Arial"/>
          <w:sz w:val="20"/>
          <w:szCs w:val="20"/>
        </w:rPr>
        <w:t>ủ</w:t>
      </w:r>
      <w:r w:rsidRPr="00C0644A">
        <w:rPr>
          <w:rFonts w:ascii="Arial" w:hAnsi="Arial" w:cs="Arial"/>
          <w:sz w:val="20"/>
          <w:szCs w:val="20"/>
        </w:rPr>
        <w:t xml:space="preserve"> đ</w:t>
      </w:r>
      <w:r w:rsidRPr="00C0644A">
        <w:rPr>
          <w:rFonts w:ascii="Arial" w:hAnsi="Arial" w:cs="Arial"/>
          <w:sz w:val="20"/>
          <w:szCs w:val="20"/>
        </w:rPr>
        <w:t>ộ</w:t>
      </w:r>
      <w:r w:rsidRPr="00C0644A">
        <w:rPr>
          <w:rFonts w:ascii="Arial" w:hAnsi="Arial" w:cs="Arial"/>
          <w:sz w:val="20"/>
          <w:szCs w:val="20"/>
        </w:rPr>
        <w:t>ng do cơ qu</w:t>
      </w:r>
      <w:r w:rsidRPr="00C0644A">
        <w:rPr>
          <w:rFonts w:ascii="Arial" w:hAnsi="Arial" w:cs="Arial"/>
          <w:sz w:val="20"/>
          <w:szCs w:val="20"/>
        </w:rPr>
        <w:t>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rà soát, đ</w:t>
      </w:r>
      <w:r w:rsidRPr="00C0644A">
        <w:rPr>
          <w:rFonts w:ascii="Arial" w:hAnsi="Arial" w:cs="Arial"/>
          <w:sz w:val="20"/>
          <w:szCs w:val="20"/>
        </w:rPr>
        <w:t>ố</w:t>
      </w:r>
      <w:r w:rsidRPr="00C0644A">
        <w:rPr>
          <w:rFonts w:ascii="Arial" w:hAnsi="Arial" w:cs="Arial"/>
          <w:sz w:val="20"/>
          <w:szCs w:val="20"/>
        </w:rPr>
        <w:t>i chi</w:t>
      </w:r>
      <w:r w:rsidRPr="00C0644A">
        <w:rPr>
          <w:rFonts w:ascii="Arial" w:hAnsi="Arial" w:cs="Arial"/>
          <w:sz w:val="20"/>
          <w:szCs w:val="20"/>
        </w:rPr>
        <w:t>ế</w:t>
      </w:r>
      <w:r w:rsidRPr="00C0644A">
        <w:rPr>
          <w:rFonts w:ascii="Arial" w:hAnsi="Arial" w:cs="Arial"/>
          <w:sz w:val="20"/>
          <w:szCs w:val="20"/>
        </w:rPr>
        <w:t>u quy đ</w:t>
      </w:r>
      <w:r w:rsidRPr="00C0644A">
        <w:rPr>
          <w:rFonts w:ascii="Arial" w:hAnsi="Arial" w:cs="Arial"/>
          <w:sz w:val="20"/>
          <w:szCs w:val="20"/>
        </w:rPr>
        <w:t>ị</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pháp lu</w:t>
      </w:r>
      <w:r w:rsidRPr="00C0644A">
        <w:rPr>
          <w:rFonts w:ascii="Arial" w:hAnsi="Arial" w:cs="Arial"/>
          <w:sz w:val="20"/>
          <w:szCs w:val="20"/>
        </w:rPr>
        <w:t>ậ</w:t>
      </w:r>
      <w:r w:rsidRPr="00C0644A">
        <w:rPr>
          <w:rFonts w:ascii="Arial" w:hAnsi="Arial" w:cs="Arial"/>
          <w:sz w:val="20"/>
          <w:szCs w:val="20"/>
        </w:rPr>
        <w:t>t v</w:t>
      </w:r>
      <w:r w:rsidRPr="00C0644A">
        <w:rPr>
          <w:rFonts w:ascii="Arial" w:hAnsi="Arial" w:cs="Arial"/>
          <w:sz w:val="20"/>
          <w:szCs w:val="20"/>
        </w:rPr>
        <w:t>ề</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v</w:t>
      </w:r>
      <w:r w:rsidRPr="00C0644A">
        <w:rPr>
          <w:rFonts w:ascii="Arial" w:hAnsi="Arial" w:cs="Arial"/>
          <w:sz w:val="20"/>
          <w:szCs w:val="20"/>
        </w:rPr>
        <w:t>ớ</w:t>
      </w:r>
      <w:r w:rsidRPr="00C0644A">
        <w:rPr>
          <w:rFonts w:ascii="Arial" w:hAnsi="Arial" w:cs="Arial"/>
          <w:sz w:val="20"/>
          <w:szCs w:val="20"/>
        </w:rPr>
        <w:t>i h</w:t>
      </w:r>
      <w:r w:rsidRPr="00C0644A">
        <w:rPr>
          <w:rFonts w:ascii="Arial" w:hAnsi="Arial" w:cs="Arial"/>
          <w:sz w:val="20"/>
          <w:szCs w:val="20"/>
        </w:rPr>
        <w:t>ồ</w:t>
      </w:r>
      <w:r w:rsidRPr="00C0644A">
        <w:rPr>
          <w:rFonts w:ascii="Arial" w:hAnsi="Arial" w:cs="Arial"/>
          <w:sz w:val="20"/>
          <w:szCs w:val="20"/>
        </w:rPr>
        <w:t xml:space="preserve"> sơ, tài li</w:t>
      </w:r>
      <w:r w:rsidRPr="00C0644A">
        <w:rPr>
          <w:rFonts w:ascii="Arial" w:hAnsi="Arial" w:cs="Arial"/>
          <w:sz w:val="20"/>
          <w:szCs w:val="20"/>
        </w:rPr>
        <w:t>ệ</w:t>
      </w:r>
      <w:r w:rsidRPr="00C0644A">
        <w:rPr>
          <w:rFonts w:ascii="Arial" w:hAnsi="Arial" w:cs="Arial"/>
          <w:sz w:val="20"/>
          <w:szCs w:val="20"/>
        </w:rPr>
        <w:t>u liên quan đ</w:t>
      </w:r>
      <w:r w:rsidRPr="00C0644A">
        <w:rPr>
          <w:rFonts w:ascii="Arial" w:hAnsi="Arial" w:cs="Arial"/>
          <w:sz w:val="20"/>
          <w:szCs w:val="20"/>
        </w:rPr>
        <w:t>ế</w:t>
      </w:r>
      <w:r w:rsidRPr="00C0644A">
        <w:rPr>
          <w:rFonts w:ascii="Arial" w:hAnsi="Arial" w:cs="Arial"/>
          <w:sz w:val="20"/>
          <w:szCs w:val="20"/>
        </w:rPr>
        <w:t>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c</w:t>
      </w:r>
      <w:r w:rsidRPr="00C0644A">
        <w:rPr>
          <w:rFonts w:ascii="Arial" w:hAnsi="Arial" w:cs="Arial"/>
          <w:sz w:val="20"/>
          <w:szCs w:val="20"/>
        </w:rPr>
        <w:t>ủ</w:t>
      </w:r>
      <w:r w:rsidRPr="00C0644A">
        <w:rPr>
          <w:rFonts w:ascii="Arial" w:hAnsi="Arial" w:cs="Arial"/>
          <w:sz w:val="20"/>
          <w:szCs w:val="20"/>
        </w:rPr>
        <w:t>a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bao g</w:t>
      </w:r>
      <w:r w:rsidRPr="00C0644A">
        <w:rPr>
          <w:rFonts w:ascii="Arial" w:hAnsi="Arial" w:cs="Arial"/>
          <w:sz w:val="20"/>
          <w:szCs w:val="20"/>
        </w:rPr>
        <w:t>ồ</w:t>
      </w:r>
      <w:r w:rsidRPr="00C0644A">
        <w:rPr>
          <w:rFonts w:ascii="Arial" w:hAnsi="Arial" w:cs="Arial"/>
          <w:sz w:val="20"/>
          <w:szCs w:val="20"/>
        </w:rPr>
        <w:t>m:</w:t>
      </w:r>
    </w:p>
    <w:p w14:paraId="65396B6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1. H</w:t>
      </w:r>
      <w:r w:rsidRPr="00C0644A">
        <w:rPr>
          <w:rFonts w:ascii="Arial" w:hAnsi="Arial" w:cs="Arial"/>
          <w:sz w:val="20"/>
          <w:szCs w:val="20"/>
        </w:rPr>
        <w:t>ồ</w:t>
      </w:r>
      <w:r w:rsidRPr="00C0644A">
        <w:rPr>
          <w:rFonts w:ascii="Arial" w:hAnsi="Arial" w:cs="Arial"/>
          <w:sz w:val="20"/>
          <w:szCs w:val="20"/>
        </w:rPr>
        <w:t xml:space="preserve"> sơ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v</w:t>
      </w:r>
      <w:r w:rsidRPr="00C0644A">
        <w:rPr>
          <w:rFonts w:ascii="Arial" w:hAnsi="Arial" w:cs="Arial"/>
          <w:sz w:val="20"/>
          <w:szCs w:val="20"/>
        </w:rPr>
        <w:t>ớ</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k</w:t>
      </w:r>
      <w:r w:rsidRPr="00C0644A">
        <w:rPr>
          <w:rFonts w:ascii="Arial" w:hAnsi="Arial" w:cs="Arial"/>
          <w:sz w:val="20"/>
          <w:szCs w:val="20"/>
        </w:rPr>
        <w:t>i</w:t>
      </w:r>
      <w:r w:rsidRPr="00C0644A">
        <w:rPr>
          <w:rFonts w:ascii="Arial" w:hAnsi="Arial" w:cs="Arial"/>
          <w:sz w:val="20"/>
          <w:szCs w:val="20"/>
        </w:rPr>
        <w:t>ệ</w:t>
      </w:r>
      <w:r w:rsidRPr="00C0644A">
        <w:rPr>
          <w:rFonts w:ascii="Arial" w:hAnsi="Arial" w:cs="Arial"/>
          <w:sz w:val="20"/>
          <w:szCs w:val="20"/>
        </w:rPr>
        <w:t>n th</w:t>
      </w:r>
      <w:r w:rsidRPr="00C0644A">
        <w:rPr>
          <w:rFonts w:ascii="Arial" w:hAnsi="Arial" w:cs="Arial"/>
          <w:sz w:val="20"/>
          <w:szCs w:val="20"/>
        </w:rPr>
        <w:t>ự</w:t>
      </w:r>
      <w:r w:rsidRPr="00C0644A">
        <w:rPr>
          <w:rFonts w:ascii="Arial" w:hAnsi="Arial" w:cs="Arial"/>
          <w:sz w:val="20"/>
          <w:szCs w:val="20"/>
        </w:rPr>
        <w:t>c t</w:t>
      </w:r>
      <w:r w:rsidRPr="00C0644A">
        <w:rPr>
          <w:rFonts w:ascii="Arial" w:hAnsi="Arial" w:cs="Arial"/>
          <w:sz w:val="20"/>
          <w:szCs w:val="20"/>
        </w:rPr>
        <w:t>ế</w:t>
      </w:r>
      <w:r w:rsidRPr="00C0644A">
        <w:rPr>
          <w:rFonts w:ascii="Arial" w:hAnsi="Arial" w:cs="Arial"/>
          <w:sz w:val="20"/>
          <w:szCs w:val="20"/>
        </w:rPr>
        <w:t xml:space="preserve"> t</w:t>
      </w:r>
      <w:r w:rsidRPr="00C0644A">
        <w:rPr>
          <w:rFonts w:ascii="Arial" w:hAnsi="Arial" w:cs="Arial"/>
          <w:sz w:val="20"/>
          <w:szCs w:val="20"/>
        </w:rPr>
        <w:t>ạ</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l</w:t>
      </w:r>
      <w:r w:rsidRPr="00C0644A">
        <w:rPr>
          <w:rFonts w:ascii="Arial" w:hAnsi="Arial" w:cs="Arial"/>
          <w:sz w:val="20"/>
          <w:szCs w:val="20"/>
        </w:rPr>
        <w:t>ầ</w:t>
      </w:r>
      <w:r w:rsidRPr="00C0644A">
        <w:rPr>
          <w:rFonts w:ascii="Arial" w:hAnsi="Arial" w:cs="Arial"/>
          <w:sz w:val="20"/>
          <w:szCs w:val="20"/>
        </w:rPr>
        <w:t>n đ</w:t>
      </w:r>
      <w:r w:rsidRPr="00C0644A">
        <w:rPr>
          <w:rFonts w:ascii="Arial" w:hAnsi="Arial" w:cs="Arial"/>
          <w:sz w:val="20"/>
          <w:szCs w:val="20"/>
        </w:rPr>
        <w:t>ầ</w:t>
      </w:r>
      <w:r w:rsidRPr="00C0644A">
        <w:rPr>
          <w:rFonts w:ascii="Arial" w:hAnsi="Arial" w:cs="Arial"/>
          <w:sz w:val="20"/>
          <w:szCs w:val="20"/>
        </w:rPr>
        <w:t>u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trong k</w:t>
      </w:r>
      <w:r w:rsidRPr="00C0644A">
        <w:rPr>
          <w:rFonts w:ascii="Arial" w:hAnsi="Arial" w:cs="Arial"/>
          <w:sz w:val="20"/>
          <w:szCs w:val="20"/>
        </w:rPr>
        <w:t>ỳ</w:t>
      </w:r>
      <w:r w:rsidRPr="00C0644A">
        <w:rPr>
          <w:rFonts w:ascii="Arial" w:hAnsi="Arial" w:cs="Arial"/>
          <w:sz w:val="20"/>
          <w:szCs w:val="20"/>
        </w:rPr>
        <w:t xml:space="preserve"> giám đ</w:t>
      </w:r>
      <w:r w:rsidRPr="00C0644A">
        <w:rPr>
          <w:rFonts w:ascii="Arial" w:hAnsi="Arial" w:cs="Arial"/>
          <w:sz w:val="20"/>
          <w:szCs w:val="20"/>
        </w:rPr>
        <w:t>ị</w:t>
      </w:r>
      <w:r w:rsidRPr="00C0644A">
        <w:rPr>
          <w:rFonts w:ascii="Arial" w:hAnsi="Arial" w:cs="Arial"/>
          <w:sz w:val="20"/>
          <w:szCs w:val="20"/>
        </w:rPr>
        <w:t>nh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g</w:t>
      </w:r>
      <w:r w:rsidRPr="00C0644A">
        <w:rPr>
          <w:rFonts w:ascii="Arial" w:hAnsi="Arial" w:cs="Arial"/>
          <w:sz w:val="20"/>
          <w:szCs w:val="20"/>
        </w:rPr>
        <w:t>ầ</w:t>
      </w:r>
      <w:r w:rsidRPr="00C0644A">
        <w:rPr>
          <w:rFonts w:ascii="Arial" w:hAnsi="Arial" w:cs="Arial"/>
          <w:sz w:val="20"/>
          <w:szCs w:val="20"/>
        </w:rPr>
        <w:t>n nh</w:t>
      </w:r>
      <w:r w:rsidRPr="00C0644A">
        <w:rPr>
          <w:rFonts w:ascii="Arial" w:hAnsi="Arial" w:cs="Arial"/>
          <w:sz w:val="20"/>
          <w:szCs w:val="20"/>
        </w:rPr>
        <w:t>ấ</w:t>
      </w:r>
      <w:r w:rsidRPr="00C0644A">
        <w:rPr>
          <w:rFonts w:ascii="Arial" w:hAnsi="Arial" w:cs="Arial"/>
          <w:sz w:val="20"/>
          <w:szCs w:val="20"/>
        </w:rPr>
        <w:t>t, ghi nh</w:t>
      </w:r>
      <w:r w:rsidRPr="00C0644A">
        <w:rPr>
          <w:rFonts w:ascii="Arial" w:hAnsi="Arial" w:cs="Arial"/>
          <w:sz w:val="20"/>
          <w:szCs w:val="20"/>
        </w:rPr>
        <w:t>ậ</w:t>
      </w:r>
      <w:r w:rsidRPr="00C0644A">
        <w:rPr>
          <w:rFonts w:ascii="Arial" w:hAnsi="Arial" w:cs="Arial"/>
          <w:sz w:val="20"/>
          <w:szCs w:val="20"/>
        </w:rPr>
        <w:t>n k</w:t>
      </w:r>
      <w:r w:rsidRPr="00C0644A">
        <w:rPr>
          <w:rFonts w:ascii="Arial" w:hAnsi="Arial" w:cs="Arial"/>
          <w:sz w:val="20"/>
          <w:szCs w:val="20"/>
        </w:rPr>
        <w:t>ế</w:t>
      </w:r>
      <w:r w:rsidRPr="00C0644A">
        <w:rPr>
          <w:rFonts w:ascii="Arial" w:hAnsi="Arial" w:cs="Arial"/>
          <w:sz w:val="20"/>
          <w:szCs w:val="20"/>
        </w:rPr>
        <w:t>t qu</w:t>
      </w:r>
      <w:r w:rsidRPr="00C0644A">
        <w:rPr>
          <w:rFonts w:ascii="Arial" w:hAnsi="Arial" w:cs="Arial"/>
          <w:sz w:val="20"/>
          <w:szCs w:val="20"/>
        </w:rPr>
        <w:t>ả</w:t>
      </w:r>
      <w:r w:rsidRPr="00C0644A">
        <w:rPr>
          <w:rFonts w:ascii="Arial" w:hAnsi="Arial" w:cs="Arial"/>
          <w:sz w:val="20"/>
          <w:szCs w:val="20"/>
        </w:rPr>
        <w:t xml:space="preserve"> theo M</w:t>
      </w:r>
      <w:r w:rsidRPr="00C0644A">
        <w:rPr>
          <w:rFonts w:ascii="Arial" w:hAnsi="Arial" w:cs="Arial"/>
          <w:sz w:val="20"/>
          <w:szCs w:val="20"/>
        </w:rPr>
        <w:t>ẫ</w:t>
      </w:r>
      <w:r w:rsidRPr="00C0644A">
        <w:rPr>
          <w:rFonts w:ascii="Arial" w:hAnsi="Arial" w:cs="Arial"/>
          <w:sz w:val="20"/>
          <w:szCs w:val="20"/>
        </w:rPr>
        <w:t>u s</w:t>
      </w:r>
      <w:r w:rsidRPr="00C0644A">
        <w:rPr>
          <w:rFonts w:ascii="Arial" w:hAnsi="Arial" w:cs="Arial"/>
          <w:sz w:val="20"/>
          <w:szCs w:val="20"/>
        </w:rPr>
        <w:t>ố</w:t>
      </w:r>
      <w:r w:rsidRPr="00C0644A">
        <w:rPr>
          <w:rFonts w:ascii="Arial" w:hAnsi="Arial" w:cs="Arial"/>
          <w:sz w:val="20"/>
          <w:szCs w:val="20"/>
        </w:rPr>
        <w:t xml:space="preserve"> 07/BH Ph</w:t>
      </w:r>
      <w:r w:rsidRPr="00C0644A">
        <w:rPr>
          <w:rFonts w:ascii="Arial" w:hAnsi="Arial" w:cs="Arial"/>
          <w:sz w:val="20"/>
          <w:szCs w:val="20"/>
        </w:rPr>
        <w:t>ụ</w:t>
      </w:r>
      <w:r w:rsidRPr="00C0644A">
        <w:rPr>
          <w:rFonts w:ascii="Arial" w:hAnsi="Arial" w:cs="Arial"/>
          <w:sz w:val="20"/>
          <w:szCs w:val="20"/>
        </w:rPr>
        <w:t xml:space="preserve"> l</w:t>
      </w:r>
      <w:r w:rsidRPr="00C0644A">
        <w:rPr>
          <w:rFonts w:ascii="Arial" w:hAnsi="Arial" w:cs="Arial"/>
          <w:sz w:val="20"/>
          <w:szCs w:val="20"/>
        </w:rPr>
        <w:t>ụ</w:t>
      </w:r>
      <w:r w:rsidRPr="00C0644A">
        <w:rPr>
          <w:rFonts w:ascii="Arial" w:hAnsi="Arial" w:cs="Arial"/>
          <w:sz w:val="20"/>
          <w:szCs w:val="20"/>
        </w:rPr>
        <w:t>c I ban hành kèm theo Thông tư này.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 xml:space="preserve">nh không </w:t>
      </w:r>
      <w:r w:rsidRPr="00C0644A">
        <w:rPr>
          <w:rFonts w:ascii="Arial" w:hAnsi="Arial" w:cs="Arial"/>
          <w:sz w:val="20"/>
          <w:szCs w:val="20"/>
        </w:rPr>
        <w:t>b</w:t>
      </w:r>
      <w:r w:rsidRPr="00C0644A">
        <w:rPr>
          <w:rFonts w:ascii="Arial" w:hAnsi="Arial" w:cs="Arial"/>
          <w:sz w:val="20"/>
          <w:szCs w:val="20"/>
        </w:rPr>
        <w:t>ả</w:t>
      </w:r>
      <w:r w:rsidRPr="00C0644A">
        <w:rPr>
          <w:rFonts w:ascii="Arial" w:hAnsi="Arial" w:cs="Arial"/>
          <w:sz w:val="20"/>
          <w:szCs w:val="20"/>
        </w:rPr>
        <w:t>o đ</w:t>
      </w:r>
      <w:r w:rsidRPr="00C0644A">
        <w:rPr>
          <w:rFonts w:ascii="Arial" w:hAnsi="Arial" w:cs="Arial"/>
          <w:sz w:val="20"/>
          <w:szCs w:val="20"/>
        </w:rPr>
        <w:t>ả</w:t>
      </w:r>
      <w:r w:rsidRPr="00C0644A">
        <w:rPr>
          <w:rFonts w:ascii="Arial" w:hAnsi="Arial" w:cs="Arial"/>
          <w:sz w:val="20"/>
          <w:szCs w:val="20"/>
        </w:rPr>
        <w:t>m m</w:t>
      </w:r>
      <w:r w:rsidRPr="00C0644A">
        <w:rPr>
          <w:rFonts w:ascii="Arial" w:hAnsi="Arial" w:cs="Arial"/>
          <w:sz w:val="20"/>
          <w:szCs w:val="20"/>
        </w:rPr>
        <w:t>ộ</w:t>
      </w:r>
      <w:r w:rsidRPr="00C0644A">
        <w:rPr>
          <w:rFonts w:ascii="Arial" w:hAnsi="Arial" w:cs="Arial"/>
          <w:sz w:val="20"/>
          <w:szCs w:val="20"/>
        </w:rPr>
        <w:t>t trong các đi</w:t>
      </w:r>
      <w:r w:rsidRPr="00C0644A">
        <w:rPr>
          <w:rFonts w:ascii="Arial" w:hAnsi="Arial" w:cs="Arial"/>
          <w:sz w:val="20"/>
          <w:szCs w:val="20"/>
        </w:rPr>
        <w:t>ề</w:t>
      </w:r>
      <w:r w:rsidRPr="00C0644A">
        <w:rPr>
          <w:rFonts w:ascii="Arial" w:hAnsi="Arial" w:cs="Arial"/>
          <w:sz w:val="20"/>
          <w:szCs w:val="20"/>
        </w:rPr>
        <w:t>u ki</w:t>
      </w:r>
      <w:r w:rsidRPr="00C0644A">
        <w:rPr>
          <w:rFonts w:ascii="Arial" w:hAnsi="Arial" w:cs="Arial"/>
          <w:sz w:val="20"/>
          <w:szCs w:val="20"/>
        </w:rPr>
        <w:t>ệ</w:t>
      </w:r>
      <w:r w:rsidRPr="00C0644A">
        <w:rPr>
          <w:rFonts w:ascii="Arial" w:hAnsi="Arial" w:cs="Arial"/>
          <w:sz w:val="20"/>
          <w:szCs w:val="20"/>
        </w:rPr>
        <w:t>n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22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ho</w:t>
      </w:r>
      <w:r w:rsidRPr="00C0644A">
        <w:rPr>
          <w:rFonts w:ascii="Arial" w:hAnsi="Arial" w:cs="Arial"/>
          <w:sz w:val="20"/>
          <w:szCs w:val="20"/>
        </w:rPr>
        <w:t>ặ</w:t>
      </w:r>
      <w:r w:rsidRPr="00C0644A">
        <w:rPr>
          <w:rFonts w:ascii="Arial" w:hAnsi="Arial" w:cs="Arial"/>
          <w:sz w:val="20"/>
          <w:szCs w:val="20"/>
        </w:rPr>
        <w:t>c n</w:t>
      </w:r>
      <w:r w:rsidRPr="00C0644A">
        <w:rPr>
          <w:rFonts w:ascii="Arial" w:hAnsi="Arial" w:cs="Arial"/>
          <w:sz w:val="20"/>
          <w:szCs w:val="20"/>
        </w:rPr>
        <w:t>ộ</w:t>
      </w:r>
      <w:r w:rsidRPr="00C0644A">
        <w:rPr>
          <w:rFonts w:ascii="Arial" w:hAnsi="Arial" w:cs="Arial"/>
          <w:sz w:val="20"/>
          <w:szCs w:val="20"/>
        </w:rPr>
        <w:t>i dung h</w:t>
      </w:r>
      <w:r w:rsidRPr="00C0644A">
        <w:rPr>
          <w:rFonts w:ascii="Arial" w:hAnsi="Arial" w:cs="Arial"/>
          <w:sz w:val="20"/>
          <w:szCs w:val="20"/>
        </w:rPr>
        <w:t>ồ</w:t>
      </w:r>
      <w:r w:rsidRPr="00C0644A">
        <w:rPr>
          <w:rFonts w:ascii="Arial" w:hAnsi="Arial" w:cs="Arial"/>
          <w:sz w:val="20"/>
          <w:szCs w:val="20"/>
        </w:rPr>
        <w:t xml:space="preserve"> sơ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26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và phát sinh các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không</w:t>
      </w:r>
      <w:r w:rsidRPr="00C0644A">
        <w:rPr>
          <w:rFonts w:ascii="Arial" w:hAnsi="Arial" w:cs="Arial"/>
          <w:sz w:val="20"/>
          <w:szCs w:val="20"/>
        </w:rPr>
        <w:t xml:space="preserve"> đúng quy đ</w:t>
      </w:r>
      <w:r w:rsidRPr="00C0644A">
        <w:rPr>
          <w:rFonts w:ascii="Arial" w:hAnsi="Arial" w:cs="Arial"/>
          <w:sz w:val="20"/>
          <w:szCs w:val="20"/>
        </w:rPr>
        <w:t>ị</w:t>
      </w:r>
      <w:r w:rsidRPr="00C0644A">
        <w:rPr>
          <w:rFonts w:ascii="Arial" w:hAnsi="Arial" w:cs="Arial"/>
          <w:sz w:val="20"/>
          <w:szCs w:val="20"/>
        </w:rPr>
        <w:t>nh, ch</w:t>
      </w:r>
      <w:r w:rsidRPr="00C0644A">
        <w:rPr>
          <w:rFonts w:ascii="Arial" w:hAnsi="Arial" w:cs="Arial"/>
          <w:sz w:val="20"/>
          <w:szCs w:val="20"/>
        </w:rPr>
        <w:t>ậ</w:t>
      </w:r>
      <w:r w:rsidRPr="00C0644A">
        <w:rPr>
          <w:rFonts w:ascii="Arial" w:hAnsi="Arial" w:cs="Arial"/>
          <w:sz w:val="20"/>
          <w:szCs w:val="20"/>
        </w:rPr>
        <w:t>m nh</w:t>
      </w:r>
      <w:r w:rsidRPr="00C0644A">
        <w:rPr>
          <w:rFonts w:ascii="Arial" w:hAnsi="Arial" w:cs="Arial"/>
          <w:sz w:val="20"/>
          <w:szCs w:val="20"/>
        </w:rPr>
        <w:t>ấ</w:t>
      </w:r>
      <w:r w:rsidRPr="00C0644A">
        <w:rPr>
          <w:rFonts w:ascii="Arial" w:hAnsi="Arial" w:cs="Arial"/>
          <w:sz w:val="20"/>
          <w:szCs w:val="20"/>
        </w:rPr>
        <w:t>t 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02 ngày làm vi</w:t>
      </w:r>
      <w:r w:rsidRPr="00C0644A">
        <w:rPr>
          <w:rFonts w:ascii="Arial" w:hAnsi="Arial" w:cs="Arial"/>
          <w:sz w:val="20"/>
          <w:szCs w:val="20"/>
        </w:rPr>
        <w:t>ệ</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vi</w:t>
      </w:r>
      <w:r w:rsidRPr="00C0644A">
        <w:rPr>
          <w:rFonts w:ascii="Arial" w:hAnsi="Arial" w:cs="Arial"/>
          <w:sz w:val="20"/>
          <w:szCs w:val="20"/>
        </w:rPr>
        <w:t>ệ</w:t>
      </w:r>
      <w:r w:rsidRPr="00C0644A">
        <w:rPr>
          <w:rFonts w:ascii="Arial" w:hAnsi="Arial" w:cs="Arial"/>
          <w:sz w:val="20"/>
          <w:szCs w:val="20"/>
        </w:rPr>
        <w:t>c đ</w:t>
      </w:r>
      <w:r w:rsidRPr="00C0644A">
        <w:rPr>
          <w:rFonts w:ascii="Arial" w:hAnsi="Arial" w:cs="Arial"/>
          <w:sz w:val="20"/>
          <w:szCs w:val="20"/>
        </w:rPr>
        <w:t>ố</w:t>
      </w:r>
      <w:r w:rsidRPr="00C0644A">
        <w:rPr>
          <w:rFonts w:ascii="Arial" w:hAnsi="Arial" w:cs="Arial"/>
          <w:sz w:val="20"/>
          <w:szCs w:val="20"/>
        </w:rPr>
        <w:t>i chi</w:t>
      </w:r>
      <w:r w:rsidRPr="00C0644A">
        <w:rPr>
          <w:rFonts w:ascii="Arial" w:hAnsi="Arial" w:cs="Arial"/>
          <w:sz w:val="20"/>
          <w:szCs w:val="20"/>
        </w:rPr>
        <w:t>ế</w:t>
      </w:r>
      <w:r w:rsidRPr="00C0644A">
        <w:rPr>
          <w:rFonts w:ascii="Arial" w:hAnsi="Arial" w:cs="Arial"/>
          <w:sz w:val="20"/>
          <w:szCs w:val="20"/>
        </w:rPr>
        <w:t>u h</w:t>
      </w:r>
      <w:r w:rsidRPr="00C0644A">
        <w:rPr>
          <w:rFonts w:ascii="Arial" w:hAnsi="Arial" w:cs="Arial"/>
          <w:sz w:val="20"/>
          <w:szCs w:val="20"/>
        </w:rPr>
        <w:t>ồ</w:t>
      </w:r>
      <w:r w:rsidRPr="00C0644A">
        <w:rPr>
          <w:rFonts w:ascii="Arial" w:hAnsi="Arial" w:cs="Arial"/>
          <w:sz w:val="20"/>
          <w:szCs w:val="20"/>
        </w:rPr>
        <w:t xml:space="preserve"> sơ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51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và có văn b</w:t>
      </w:r>
      <w:r w:rsidRPr="00C0644A">
        <w:rPr>
          <w:rFonts w:ascii="Arial" w:hAnsi="Arial" w:cs="Arial"/>
          <w:sz w:val="20"/>
          <w:szCs w:val="20"/>
        </w:rPr>
        <w:t>ả</w:t>
      </w:r>
      <w:r w:rsidRPr="00C0644A">
        <w:rPr>
          <w:rFonts w:ascii="Arial" w:hAnsi="Arial" w:cs="Arial"/>
          <w:sz w:val="20"/>
          <w:szCs w:val="20"/>
        </w:rPr>
        <w:t>n ki</w:t>
      </w:r>
      <w:r w:rsidRPr="00C0644A">
        <w:rPr>
          <w:rFonts w:ascii="Arial" w:hAnsi="Arial" w:cs="Arial"/>
          <w:sz w:val="20"/>
          <w:szCs w:val="20"/>
        </w:rPr>
        <w:t>ế</w:t>
      </w:r>
      <w:r w:rsidRPr="00C0644A">
        <w:rPr>
          <w:rFonts w:ascii="Arial" w:hAnsi="Arial" w:cs="Arial"/>
          <w:sz w:val="20"/>
          <w:szCs w:val="20"/>
        </w:rPr>
        <w:t>n ngh</w:t>
      </w:r>
      <w:r w:rsidRPr="00C0644A">
        <w:rPr>
          <w:rFonts w:ascii="Arial" w:hAnsi="Arial" w:cs="Arial"/>
          <w:sz w:val="20"/>
          <w:szCs w:val="20"/>
        </w:rPr>
        <w:t>ị</w:t>
      </w:r>
      <w:r w:rsidRPr="00C0644A">
        <w:rPr>
          <w:rFonts w:ascii="Arial" w:hAnsi="Arial" w:cs="Arial"/>
          <w:sz w:val="20"/>
          <w:szCs w:val="20"/>
        </w:rPr>
        <w:t xml:space="preserve"> cơ quan có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 xml:space="preserve">n xem xét, </w:t>
      </w:r>
      <w:r w:rsidRPr="00C0644A">
        <w:rPr>
          <w:rFonts w:ascii="Arial" w:hAnsi="Arial" w:cs="Arial"/>
          <w:sz w:val="20"/>
          <w:szCs w:val="20"/>
        </w:rPr>
        <w:t>x</w:t>
      </w:r>
      <w:r w:rsidRPr="00C0644A">
        <w:rPr>
          <w:rFonts w:ascii="Arial" w:hAnsi="Arial" w:cs="Arial"/>
          <w:sz w:val="20"/>
          <w:szCs w:val="20"/>
        </w:rPr>
        <w:t>ử</w:t>
      </w:r>
      <w:r w:rsidRPr="00C0644A">
        <w:rPr>
          <w:rFonts w:ascii="Arial" w:hAnsi="Arial" w:cs="Arial"/>
          <w:sz w:val="20"/>
          <w:szCs w:val="20"/>
        </w:rPr>
        <w:t xml:space="preserve"> lý theo quy đ</w:t>
      </w:r>
      <w:r w:rsidRPr="00C0644A">
        <w:rPr>
          <w:rFonts w:ascii="Arial" w:hAnsi="Arial" w:cs="Arial"/>
          <w:sz w:val="20"/>
          <w:szCs w:val="20"/>
        </w:rPr>
        <w:t>ị</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pháp lu</w:t>
      </w:r>
      <w:r w:rsidRPr="00C0644A">
        <w:rPr>
          <w:rFonts w:ascii="Arial" w:hAnsi="Arial" w:cs="Arial"/>
          <w:sz w:val="20"/>
          <w:szCs w:val="20"/>
        </w:rPr>
        <w:t>ậ</w:t>
      </w:r>
      <w:r w:rsidRPr="00C0644A">
        <w:rPr>
          <w:rFonts w:ascii="Arial" w:hAnsi="Arial" w:cs="Arial"/>
          <w:sz w:val="20"/>
          <w:szCs w:val="20"/>
        </w:rPr>
        <w:t>t.</w:t>
      </w:r>
    </w:p>
    <w:p w14:paraId="66DAE56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2. B</w:t>
      </w:r>
      <w:r w:rsidRPr="00C0644A">
        <w:rPr>
          <w:rFonts w:ascii="Arial" w:hAnsi="Arial" w:cs="Arial"/>
          <w:sz w:val="20"/>
          <w:szCs w:val="20"/>
        </w:rPr>
        <w:t>ả</w:t>
      </w:r>
      <w:r w:rsidRPr="00C0644A">
        <w:rPr>
          <w:rFonts w:ascii="Arial" w:hAnsi="Arial" w:cs="Arial"/>
          <w:sz w:val="20"/>
          <w:szCs w:val="20"/>
        </w:rPr>
        <w:t>ng kê chi ti</w:t>
      </w:r>
      <w:r w:rsidRPr="00C0644A">
        <w:rPr>
          <w:rFonts w:ascii="Arial" w:hAnsi="Arial" w:cs="Arial"/>
          <w:sz w:val="20"/>
          <w:szCs w:val="20"/>
        </w:rPr>
        <w:t>ế</w:t>
      </w:r>
      <w:r w:rsidRPr="00C0644A">
        <w:rPr>
          <w:rFonts w:ascii="Arial" w:hAnsi="Arial" w:cs="Arial"/>
          <w:sz w:val="20"/>
          <w:szCs w:val="20"/>
        </w:rPr>
        <w:t>t đã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b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 10 Thông tư này v</w:t>
      </w:r>
      <w:r w:rsidRPr="00C0644A">
        <w:rPr>
          <w:rFonts w:ascii="Arial" w:hAnsi="Arial" w:cs="Arial"/>
          <w:sz w:val="20"/>
          <w:szCs w:val="20"/>
        </w:rPr>
        <w:t>ớ</w:t>
      </w:r>
      <w:r w:rsidRPr="00C0644A">
        <w:rPr>
          <w:rFonts w:ascii="Arial" w:hAnsi="Arial" w:cs="Arial"/>
          <w:sz w:val="20"/>
          <w:szCs w:val="20"/>
        </w:rPr>
        <w:t>i tài li</w:t>
      </w:r>
      <w:r w:rsidRPr="00C0644A">
        <w:rPr>
          <w:rFonts w:ascii="Arial" w:hAnsi="Arial" w:cs="Arial"/>
          <w:sz w:val="20"/>
          <w:szCs w:val="20"/>
        </w:rPr>
        <w:t>ệ</w:t>
      </w:r>
      <w:r w:rsidRPr="00C0644A">
        <w:rPr>
          <w:rFonts w:ascii="Arial" w:hAnsi="Arial" w:cs="Arial"/>
          <w:sz w:val="20"/>
          <w:szCs w:val="20"/>
        </w:rPr>
        <w:t>u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cung c</w:t>
      </w:r>
      <w:r w:rsidRPr="00C0644A">
        <w:rPr>
          <w:rFonts w:ascii="Arial" w:hAnsi="Arial" w:cs="Arial"/>
          <w:sz w:val="20"/>
          <w:szCs w:val="20"/>
        </w:rPr>
        <w:t>ấ</w:t>
      </w:r>
      <w:r w:rsidRPr="00C0644A">
        <w:rPr>
          <w:rFonts w:ascii="Arial" w:hAnsi="Arial" w:cs="Arial"/>
          <w:sz w:val="20"/>
          <w:szCs w:val="20"/>
        </w:rPr>
        <w:t>p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a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 10 Thông tư này. T</w:t>
      </w:r>
      <w:r w:rsidRPr="00C0644A">
        <w:rPr>
          <w:rFonts w:ascii="Arial" w:hAnsi="Arial" w:cs="Arial"/>
          <w:sz w:val="20"/>
          <w:szCs w:val="20"/>
        </w:rPr>
        <w:t>ừ</w:t>
      </w:r>
      <w:r w:rsidRPr="00C0644A">
        <w:rPr>
          <w:rFonts w:ascii="Arial" w:hAnsi="Arial" w:cs="Arial"/>
          <w:sz w:val="20"/>
          <w:szCs w:val="20"/>
        </w:rPr>
        <w:t xml:space="preserve"> ch</w:t>
      </w:r>
      <w:r w:rsidRPr="00C0644A">
        <w:rPr>
          <w:rFonts w:ascii="Arial" w:hAnsi="Arial" w:cs="Arial"/>
          <w:sz w:val="20"/>
          <w:szCs w:val="20"/>
        </w:rPr>
        <w:t>ố</w:t>
      </w:r>
      <w:r w:rsidRPr="00C0644A">
        <w:rPr>
          <w:rFonts w:ascii="Arial" w:hAnsi="Arial" w:cs="Arial"/>
          <w:sz w:val="20"/>
          <w:szCs w:val="20"/>
        </w:rPr>
        <w:t>i thanh toán trong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không cung c</w:t>
      </w:r>
      <w:r w:rsidRPr="00C0644A">
        <w:rPr>
          <w:rFonts w:ascii="Arial" w:hAnsi="Arial" w:cs="Arial"/>
          <w:sz w:val="20"/>
          <w:szCs w:val="20"/>
        </w:rPr>
        <w:t>ấ</w:t>
      </w:r>
      <w:r w:rsidRPr="00C0644A">
        <w:rPr>
          <w:rFonts w:ascii="Arial" w:hAnsi="Arial" w:cs="Arial"/>
          <w:sz w:val="20"/>
          <w:szCs w:val="20"/>
        </w:rPr>
        <w:t>p tài li</w:t>
      </w:r>
      <w:r w:rsidRPr="00C0644A">
        <w:rPr>
          <w:rFonts w:ascii="Arial" w:hAnsi="Arial" w:cs="Arial"/>
          <w:sz w:val="20"/>
          <w:szCs w:val="20"/>
        </w:rPr>
        <w:t>ệ</w:t>
      </w:r>
      <w:r w:rsidRPr="00C0644A">
        <w:rPr>
          <w:rFonts w:ascii="Arial" w:hAnsi="Arial" w:cs="Arial"/>
          <w:sz w:val="20"/>
          <w:szCs w:val="20"/>
        </w:rPr>
        <w:t>u ho</w:t>
      </w:r>
      <w:r w:rsidRPr="00C0644A">
        <w:rPr>
          <w:rFonts w:ascii="Arial" w:hAnsi="Arial" w:cs="Arial"/>
          <w:sz w:val="20"/>
          <w:szCs w:val="20"/>
        </w:rPr>
        <w:t>ặ</w:t>
      </w:r>
      <w:r w:rsidRPr="00C0644A">
        <w:rPr>
          <w:rFonts w:ascii="Arial" w:hAnsi="Arial" w:cs="Arial"/>
          <w:sz w:val="20"/>
          <w:szCs w:val="20"/>
        </w:rPr>
        <w:t>c tài li</w:t>
      </w:r>
      <w:r w:rsidRPr="00C0644A">
        <w:rPr>
          <w:rFonts w:ascii="Arial" w:hAnsi="Arial" w:cs="Arial"/>
          <w:sz w:val="20"/>
          <w:szCs w:val="20"/>
        </w:rPr>
        <w:t>ệ</w:t>
      </w:r>
      <w:r w:rsidRPr="00C0644A">
        <w:rPr>
          <w:rFonts w:ascii="Arial" w:hAnsi="Arial" w:cs="Arial"/>
          <w:sz w:val="20"/>
          <w:szCs w:val="20"/>
        </w:rPr>
        <w:t>u cung c</w:t>
      </w:r>
      <w:r w:rsidRPr="00C0644A">
        <w:rPr>
          <w:rFonts w:ascii="Arial" w:hAnsi="Arial" w:cs="Arial"/>
          <w:sz w:val="20"/>
          <w:szCs w:val="20"/>
        </w:rPr>
        <w:t>ấ</w:t>
      </w:r>
      <w:r w:rsidRPr="00C0644A">
        <w:rPr>
          <w:rFonts w:ascii="Arial" w:hAnsi="Arial" w:cs="Arial"/>
          <w:sz w:val="20"/>
          <w:szCs w:val="20"/>
        </w:rPr>
        <w:t>p không có căn c</w:t>
      </w:r>
      <w:r w:rsidRPr="00C0644A">
        <w:rPr>
          <w:rFonts w:ascii="Arial" w:hAnsi="Arial" w:cs="Arial"/>
          <w:sz w:val="20"/>
          <w:szCs w:val="20"/>
        </w:rPr>
        <w:t>ứ</w:t>
      </w:r>
      <w:r w:rsidRPr="00C0644A">
        <w:rPr>
          <w:rFonts w:ascii="Arial" w:hAnsi="Arial" w:cs="Arial"/>
          <w:sz w:val="20"/>
          <w:szCs w:val="20"/>
        </w:rPr>
        <w:t xml:space="preserve"> đ</w:t>
      </w:r>
      <w:r w:rsidRPr="00C0644A">
        <w:rPr>
          <w:rFonts w:ascii="Arial" w:hAnsi="Arial" w:cs="Arial"/>
          <w:sz w:val="20"/>
          <w:szCs w:val="20"/>
        </w:rPr>
        <w:t>ể</w:t>
      </w:r>
      <w:r w:rsidRPr="00C0644A">
        <w:rPr>
          <w:rFonts w:ascii="Arial" w:hAnsi="Arial" w:cs="Arial"/>
          <w:sz w:val="20"/>
          <w:szCs w:val="20"/>
        </w:rPr>
        <w:t xml:space="preserve"> thanh toán.</w:t>
      </w:r>
    </w:p>
    <w:p w14:paraId="769E773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3. H</w:t>
      </w:r>
      <w:r w:rsidRPr="00C0644A">
        <w:rPr>
          <w:rFonts w:ascii="Arial" w:hAnsi="Arial" w:cs="Arial"/>
          <w:sz w:val="20"/>
          <w:szCs w:val="20"/>
        </w:rPr>
        <w:t>ồ</w:t>
      </w:r>
      <w:r w:rsidRPr="00C0644A">
        <w:rPr>
          <w:rFonts w:ascii="Arial" w:hAnsi="Arial" w:cs="Arial"/>
          <w:sz w:val="20"/>
          <w:szCs w:val="20"/>
        </w:rPr>
        <w:t xml:space="preserve"> sơ b</w:t>
      </w:r>
      <w:r w:rsidRPr="00C0644A">
        <w:rPr>
          <w:rFonts w:ascii="Arial" w:hAnsi="Arial" w:cs="Arial"/>
          <w:sz w:val="20"/>
          <w:szCs w:val="20"/>
        </w:rPr>
        <w:t>ệ</w:t>
      </w:r>
      <w:r w:rsidRPr="00C0644A">
        <w:rPr>
          <w:rFonts w:ascii="Arial" w:hAnsi="Arial" w:cs="Arial"/>
          <w:sz w:val="20"/>
          <w:szCs w:val="20"/>
        </w:rPr>
        <w:t>nh án, tài li</w:t>
      </w:r>
      <w:r w:rsidRPr="00C0644A">
        <w:rPr>
          <w:rFonts w:ascii="Arial" w:hAnsi="Arial" w:cs="Arial"/>
          <w:sz w:val="20"/>
          <w:szCs w:val="20"/>
        </w:rPr>
        <w:t>ệ</w:t>
      </w:r>
      <w:r w:rsidRPr="00C0644A">
        <w:rPr>
          <w:rFonts w:ascii="Arial" w:hAnsi="Arial" w:cs="Arial"/>
          <w:sz w:val="20"/>
          <w:szCs w:val="20"/>
        </w:rPr>
        <w:t>u liên quan đ</w:t>
      </w:r>
      <w:r w:rsidRPr="00C0644A">
        <w:rPr>
          <w:rFonts w:ascii="Arial" w:hAnsi="Arial" w:cs="Arial"/>
          <w:sz w:val="20"/>
          <w:szCs w:val="20"/>
        </w:rPr>
        <w:t>ế</w:t>
      </w:r>
      <w:r w:rsidRPr="00C0644A">
        <w:rPr>
          <w:rFonts w:ascii="Arial" w:hAnsi="Arial" w:cs="Arial"/>
          <w:sz w:val="20"/>
          <w:szCs w:val="20"/>
        </w:rPr>
        <w:t>n thanh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và văn b</w:t>
      </w:r>
      <w:r w:rsidRPr="00C0644A">
        <w:rPr>
          <w:rFonts w:ascii="Arial" w:hAnsi="Arial" w:cs="Arial"/>
          <w:sz w:val="20"/>
          <w:szCs w:val="20"/>
        </w:rPr>
        <w:t>ả</w:t>
      </w:r>
      <w:r w:rsidRPr="00C0644A">
        <w:rPr>
          <w:rFonts w:ascii="Arial" w:hAnsi="Arial" w:cs="Arial"/>
          <w:sz w:val="20"/>
          <w:szCs w:val="20"/>
        </w:rPr>
        <w:t>n thuy</w:t>
      </w:r>
      <w:r w:rsidRPr="00C0644A">
        <w:rPr>
          <w:rFonts w:ascii="Arial" w:hAnsi="Arial" w:cs="Arial"/>
          <w:sz w:val="20"/>
          <w:szCs w:val="20"/>
        </w:rPr>
        <w:t>ế</w:t>
      </w:r>
      <w:r w:rsidRPr="00C0644A">
        <w:rPr>
          <w:rFonts w:ascii="Arial" w:hAnsi="Arial" w:cs="Arial"/>
          <w:sz w:val="20"/>
          <w:szCs w:val="20"/>
        </w:rPr>
        <w:t>t minh k</w:t>
      </w:r>
      <w:r w:rsidRPr="00C0644A">
        <w:rPr>
          <w:rFonts w:ascii="Arial" w:hAnsi="Arial" w:cs="Arial"/>
          <w:sz w:val="20"/>
          <w:szCs w:val="20"/>
        </w:rPr>
        <w:t>ế</w:t>
      </w:r>
      <w:r w:rsidRPr="00C0644A">
        <w:rPr>
          <w:rFonts w:ascii="Arial" w:hAnsi="Arial" w:cs="Arial"/>
          <w:sz w:val="20"/>
          <w:szCs w:val="20"/>
        </w:rPr>
        <w:t>t qu</w:t>
      </w:r>
      <w:r w:rsidRPr="00C0644A">
        <w:rPr>
          <w:rFonts w:ascii="Arial" w:hAnsi="Arial" w:cs="Arial"/>
          <w:sz w:val="20"/>
          <w:szCs w:val="20"/>
        </w:rPr>
        <w:t>ả</w:t>
      </w:r>
      <w:r w:rsidRPr="00C0644A">
        <w:rPr>
          <w:rFonts w:ascii="Arial" w:hAnsi="Arial" w:cs="Arial"/>
          <w:sz w:val="20"/>
          <w:szCs w:val="20"/>
        </w:rPr>
        <w:t xml:space="preserve"> rà soát, ki</w:t>
      </w:r>
      <w:r w:rsidRPr="00C0644A">
        <w:rPr>
          <w:rFonts w:ascii="Arial" w:hAnsi="Arial" w:cs="Arial"/>
          <w:sz w:val="20"/>
          <w:szCs w:val="20"/>
        </w:rPr>
        <w:t>ể</w:t>
      </w:r>
      <w:r w:rsidRPr="00C0644A">
        <w:rPr>
          <w:rFonts w:ascii="Arial" w:hAnsi="Arial" w:cs="Arial"/>
          <w:sz w:val="20"/>
          <w:szCs w:val="20"/>
        </w:rPr>
        <w:t xml:space="preserve">m tra </w:t>
      </w:r>
      <w:r w:rsidRPr="00C0644A">
        <w:rPr>
          <w:rFonts w:ascii="Arial" w:hAnsi="Arial" w:cs="Arial"/>
          <w:sz w:val="20"/>
          <w:szCs w:val="20"/>
        </w:rPr>
        <w:t>các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tăng cao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đ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35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w:t>
      </w:r>
    </w:p>
    <w:p w14:paraId="3850E6B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a)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phân tích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và đánh giá m</w:t>
      </w:r>
      <w:r w:rsidRPr="00C0644A">
        <w:rPr>
          <w:rFonts w:ascii="Arial" w:hAnsi="Arial" w:cs="Arial"/>
          <w:sz w:val="20"/>
          <w:szCs w:val="20"/>
        </w:rPr>
        <w:t>ứ</w:t>
      </w:r>
      <w:r w:rsidRPr="00C0644A">
        <w:rPr>
          <w:rFonts w:ascii="Arial" w:hAnsi="Arial" w:cs="Arial"/>
          <w:sz w:val="20"/>
          <w:szCs w:val="20"/>
        </w:rPr>
        <w:t>c đ</w:t>
      </w:r>
      <w:r w:rsidRPr="00C0644A">
        <w:rPr>
          <w:rFonts w:ascii="Arial" w:hAnsi="Arial" w:cs="Arial"/>
          <w:sz w:val="20"/>
          <w:szCs w:val="20"/>
        </w:rPr>
        <w:t>ộ</w:t>
      </w:r>
      <w:r w:rsidRPr="00C0644A">
        <w:rPr>
          <w:rFonts w:ascii="Arial" w:hAnsi="Arial" w:cs="Arial"/>
          <w:sz w:val="20"/>
          <w:szCs w:val="20"/>
        </w:rPr>
        <w:t xml:space="preserve"> c</w:t>
      </w:r>
      <w:r w:rsidRPr="00C0644A">
        <w:rPr>
          <w:rFonts w:ascii="Arial" w:hAnsi="Arial" w:cs="Arial"/>
          <w:sz w:val="20"/>
          <w:szCs w:val="20"/>
        </w:rPr>
        <w:t>ả</w:t>
      </w:r>
      <w:r w:rsidRPr="00C0644A">
        <w:rPr>
          <w:rFonts w:ascii="Arial" w:hAnsi="Arial" w:cs="Arial"/>
          <w:sz w:val="20"/>
          <w:szCs w:val="20"/>
        </w:rPr>
        <w:t>nh báo, thông báo cho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lư</w:t>
      </w:r>
      <w:r w:rsidRPr="00C0644A">
        <w:rPr>
          <w:rFonts w:ascii="Arial" w:hAnsi="Arial" w:cs="Arial"/>
          <w:sz w:val="20"/>
          <w:szCs w:val="20"/>
        </w:rPr>
        <w:t>ợ</w:t>
      </w:r>
      <w:r w:rsidRPr="00C0644A">
        <w:rPr>
          <w:rFonts w:ascii="Arial" w:hAnsi="Arial" w:cs="Arial"/>
          <w:sz w:val="20"/>
          <w:szCs w:val="20"/>
        </w:rPr>
        <w:t>ng</w:t>
      </w:r>
      <w:r w:rsidRPr="00C0644A">
        <w:rPr>
          <w:rFonts w:ascii="Arial" w:hAnsi="Arial" w:cs="Arial"/>
          <w:sz w:val="20"/>
          <w:szCs w:val="20"/>
        </w:rPr>
        <w:t xml:space="preserve"> h</w:t>
      </w:r>
      <w:r w:rsidRPr="00C0644A">
        <w:rPr>
          <w:rFonts w:ascii="Arial" w:hAnsi="Arial" w:cs="Arial"/>
          <w:sz w:val="20"/>
          <w:szCs w:val="20"/>
        </w:rPr>
        <w:t>ồ</w:t>
      </w:r>
      <w:r w:rsidRPr="00C0644A">
        <w:rPr>
          <w:rFonts w:ascii="Arial" w:hAnsi="Arial" w:cs="Arial"/>
          <w:sz w:val="20"/>
          <w:szCs w:val="20"/>
        </w:rPr>
        <w:t xml:space="preserve"> sơ và n</w:t>
      </w:r>
      <w:r w:rsidRPr="00C0644A">
        <w:rPr>
          <w:rFonts w:ascii="Arial" w:hAnsi="Arial" w:cs="Arial"/>
          <w:sz w:val="20"/>
          <w:szCs w:val="20"/>
        </w:rPr>
        <w:t>ộ</w:t>
      </w:r>
      <w:r w:rsidRPr="00C0644A">
        <w:rPr>
          <w:rFonts w:ascii="Arial" w:hAnsi="Arial" w:cs="Arial"/>
          <w:sz w:val="20"/>
          <w:szCs w:val="20"/>
        </w:rPr>
        <w:t>i dung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w:t>
      </w:r>
      <w:r w:rsidRPr="00C0644A">
        <w:rPr>
          <w:rFonts w:ascii="Arial" w:hAnsi="Arial" w:cs="Arial"/>
          <w:sz w:val="20"/>
          <w:szCs w:val="20"/>
        </w:rPr>
        <w:t>ự</w:t>
      </w:r>
      <w:r w:rsidRPr="00C0644A">
        <w:rPr>
          <w:rFonts w:ascii="Arial" w:hAnsi="Arial" w:cs="Arial"/>
          <w:sz w:val="20"/>
          <w:szCs w:val="20"/>
        </w:rPr>
        <w:t xml:space="preserve"> rà soát h</w:t>
      </w:r>
      <w:r w:rsidRPr="00C0644A">
        <w:rPr>
          <w:rFonts w:ascii="Arial" w:hAnsi="Arial" w:cs="Arial"/>
          <w:sz w:val="20"/>
          <w:szCs w:val="20"/>
        </w:rPr>
        <w:t>ằ</w:t>
      </w:r>
      <w:r w:rsidRPr="00C0644A">
        <w:rPr>
          <w:rFonts w:ascii="Arial" w:hAnsi="Arial" w:cs="Arial"/>
          <w:sz w:val="20"/>
          <w:szCs w:val="20"/>
        </w:rPr>
        <w:t>ng tháng. Xác đ</w:t>
      </w:r>
      <w:r w:rsidRPr="00C0644A">
        <w:rPr>
          <w:rFonts w:ascii="Arial" w:hAnsi="Arial" w:cs="Arial"/>
          <w:sz w:val="20"/>
          <w:szCs w:val="20"/>
        </w:rPr>
        <w:t>ị</w:t>
      </w:r>
      <w:r w:rsidRPr="00C0644A">
        <w:rPr>
          <w:rFonts w:ascii="Arial" w:hAnsi="Arial" w:cs="Arial"/>
          <w:sz w:val="20"/>
          <w:szCs w:val="20"/>
        </w:rPr>
        <w:t>nh n</w:t>
      </w:r>
      <w:r w:rsidRPr="00C0644A">
        <w:rPr>
          <w:rFonts w:ascii="Arial" w:hAnsi="Arial" w:cs="Arial"/>
          <w:sz w:val="20"/>
          <w:szCs w:val="20"/>
        </w:rPr>
        <w:t>ộ</w:t>
      </w:r>
      <w:r w:rsidRPr="00C0644A">
        <w:rPr>
          <w:rFonts w:ascii="Arial" w:hAnsi="Arial" w:cs="Arial"/>
          <w:sz w:val="20"/>
          <w:szCs w:val="20"/>
        </w:rPr>
        <w:t>i dung, s</w:t>
      </w:r>
      <w:r w:rsidRPr="00C0644A">
        <w:rPr>
          <w:rFonts w:ascii="Arial" w:hAnsi="Arial" w:cs="Arial"/>
          <w:sz w:val="20"/>
          <w:szCs w:val="20"/>
        </w:rPr>
        <w:t>ố</w:t>
      </w:r>
      <w:r w:rsidRPr="00C0644A">
        <w:rPr>
          <w:rFonts w:ascii="Arial" w:hAnsi="Arial" w:cs="Arial"/>
          <w:sz w:val="20"/>
          <w:szCs w:val="20"/>
        </w:rPr>
        <w:t xml:space="preserve"> lư</w:t>
      </w:r>
      <w:r w:rsidRPr="00C0644A">
        <w:rPr>
          <w:rFonts w:ascii="Arial" w:hAnsi="Arial" w:cs="Arial"/>
          <w:sz w:val="20"/>
          <w:szCs w:val="20"/>
        </w:rPr>
        <w:t>ợ</w:t>
      </w:r>
      <w:r w:rsidRPr="00C0644A">
        <w:rPr>
          <w:rFonts w:ascii="Arial" w:hAnsi="Arial" w:cs="Arial"/>
          <w:sz w:val="20"/>
          <w:szCs w:val="20"/>
        </w:rPr>
        <w:t>ng h</w:t>
      </w:r>
      <w:r w:rsidRPr="00C0644A">
        <w:rPr>
          <w:rFonts w:ascii="Arial" w:hAnsi="Arial" w:cs="Arial"/>
          <w:sz w:val="20"/>
          <w:szCs w:val="20"/>
        </w:rPr>
        <w:t>ồ</w:t>
      </w:r>
      <w:r w:rsidRPr="00C0644A">
        <w:rPr>
          <w:rFonts w:ascii="Arial" w:hAnsi="Arial" w:cs="Arial"/>
          <w:sz w:val="20"/>
          <w:szCs w:val="20"/>
        </w:rPr>
        <w:t xml:space="preserve"> sơ c</w:t>
      </w:r>
      <w:r w:rsidRPr="00C0644A">
        <w:rPr>
          <w:rFonts w:ascii="Arial" w:hAnsi="Arial" w:cs="Arial"/>
          <w:sz w:val="20"/>
          <w:szCs w:val="20"/>
        </w:rPr>
        <w:t>ầ</w:t>
      </w:r>
      <w:r w:rsidRPr="00C0644A">
        <w:rPr>
          <w:rFonts w:ascii="Arial" w:hAnsi="Arial" w:cs="Arial"/>
          <w:sz w:val="20"/>
          <w:szCs w:val="20"/>
        </w:rPr>
        <w:t>n giám đ</w:t>
      </w:r>
      <w:r w:rsidRPr="00C0644A">
        <w:rPr>
          <w:rFonts w:ascii="Arial" w:hAnsi="Arial" w:cs="Arial"/>
          <w:sz w:val="20"/>
          <w:szCs w:val="20"/>
        </w:rPr>
        <w:t>ị</w:t>
      </w:r>
      <w:r w:rsidRPr="00C0644A">
        <w:rPr>
          <w:rFonts w:ascii="Arial" w:hAnsi="Arial" w:cs="Arial"/>
          <w:sz w:val="20"/>
          <w:szCs w:val="20"/>
        </w:rPr>
        <w:t>nh tr</w:t>
      </w:r>
      <w:r w:rsidRPr="00C0644A">
        <w:rPr>
          <w:rFonts w:ascii="Arial" w:hAnsi="Arial" w:cs="Arial"/>
          <w:sz w:val="20"/>
          <w:szCs w:val="20"/>
        </w:rPr>
        <w:t>ự</w:t>
      </w:r>
      <w:r w:rsidRPr="00C0644A">
        <w:rPr>
          <w:rFonts w:ascii="Arial" w:hAnsi="Arial" w:cs="Arial"/>
          <w:sz w:val="20"/>
          <w:szCs w:val="20"/>
        </w:rPr>
        <w:t>c ti</w:t>
      </w:r>
      <w:r w:rsidRPr="00C0644A">
        <w:rPr>
          <w:rFonts w:ascii="Arial" w:hAnsi="Arial" w:cs="Arial"/>
          <w:sz w:val="20"/>
          <w:szCs w:val="20"/>
        </w:rPr>
        <w:t>ế</w:t>
      </w:r>
      <w:r w:rsidRPr="00C0644A">
        <w:rPr>
          <w:rFonts w:ascii="Arial" w:hAnsi="Arial" w:cs="Arial"/>
          <w:sz w:val="20"/>
          <w:szCs w:val="20"/>
        </w:rPr>
        <w:t>p trong k</w:t>
      </w:r>
      <w:r w:rsidRPr="00C0644A">
        <w:rPr>
          <w:rFonts w:ascii="Arial" w:hAnsi="Arial" w:cs="Arial"/>
          <w:sz w:val="20"/>
          <w:szCs w:val="20"/>
        </w:rPr>
        <w:t>ỳ</w:t>
      </w:r>
      <w:r w:rsidRPr="00C0644A">
        <w:rPr>
          <w:rFonts w:ascii="Arial" w:hAnsi="Arial" w:cs="Arial"/>
          <w:sz w:val="20"/>
          <w:szCs w:val="20"/>
        </w:rPr>
        <w:t xml:space="preserve"> và g</w:t>
      </w:r>
      <w:r w:rsidRPr="00C0644A">
        <w:rPr>
          <w:rFonts w:ascii="Arial" w:hAnsi="Arial" w:cs="Arial"/>
          <w:sz w:val="20"/>
          <w:szCs w:val="20"/>
        </w:rPr>
        <w:t>ử</w:t>
      </w:r>
      <w:r w:rsidRPr="00C0644A">
        <w:rPr>
          <w:rFonts w:ascii="Arial" w:hAnsi="Arial" w:cs="Arial"/>
          <w:sz w:val="20"/>
          <w:szCs w:val="20"/>
        </w:rPr>
        <w:t>i văn b</w:t>
      </w:r>
      <w:r w:rsidRPr="00C0644A">
        <w:rPr>
          <w:rFonts w:ascii="Arial" w:hAnsi="Arial" w:cs="Arial"/>
          <w:sz w:val="20"/>
          <w:szCs w:val="20"/>
        </w:rPr>
        <w:t>ả</w:t>
      </w:r>
      <w:r w:rsidRPr="00C0644A">
        <w:rPr>
          <w:rFonts w:ascii="Arial" w:hAnsi="Arial" w:cs="Arial"/>
          <w:sz w:val="20"/>
          <w:szCs w:val="20"/>
        </w:rPr>
        <w:t>n thông báo cho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th</w:t>
      </w:r>
      <w:r w:rsidRPr="00C0644A">
        <w:rPr>
          <w:rFonts w:ascii="Arial" w:hAnsi="Arial" w:cs="Arial"/>
          <w:sz w:val="20"/>
          <w:szCs w:val="20"/>
        </w:rPr>
        <w:t>ờ</w:t>
      </w:r>
      <w:r w:rsidRPr="00C0644A">
        <w:rPr>
          <w:rFonts w:ascii="Arial" w:hAnsi="Arial" w:cs="Arial"/>
          <w:sz w:val="20"/>
          <w:szCs w:val="20"/>
        </w:rPr>
        <w:t>i gian làm vi</w:t>
      </w:r>
      <w:r w:rsidRPr="00C0644A">
        <w:rPr>
          <w:rFonts w:ascii="Arial" w:hAnsi="Arial" w:cs="Arial"/>
          <w:sz w:val="20"/>
          <w:szCs w:val="20"/>
        </w:rPr>
        <w:t>ệ</w:t>
      </w:r>
      <w:r w:rsidRPr="00C0644A">
        <w:rPr>
          <w:rFonts w:ascii="Arial" w:hAnsi="Arial" w:cs="Arial"/>
          <w:sz w:val="20"/>
          <w:szCs w:val="20"/>
        </w:rPr>
        <w:t>c, ngư</w:t>
      </w:r>
      <w:r w:rsidRPr="00C0644A">
        <w:rPr>
          <w:rFonts w:ascii="Arial" w:hAnsi="Arial" w:cs="Arial"/>
          <w:sz w:val="20"/>
          <w:szCs w:val="20"/>
        </w:rPr>
        <w:t>ờ</w:t>
      </w:r>
      <w:r w:rsidRPr="00C0644A">
        <w:rPr>
          <w:rFonts w:ascii="Arial" w:hAnsi="Arial" w:cs="Arial"/>
          <w:sz w:val="20"/>
          <w:szCs w:val="20"/>
        </w:rPr>
        <w:t>i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các tài li</w:t>
      </w:r>
      <w:r w:rsidRPr="00C0644A">
        <w:rPr>
          <w:rFonts w:ascii="Arial" w:hAnsi="Arial" w:cs="Arial"/>
          <w:sz w:val="20"/>
          <w:szCs w:val="20"/>
        </w:rPr>
        <w:t>ệ</w:t>
      </w:r>
      <w:r w:rsidRPr="00C0644A">
        <w:rPr>
          <w:rFonts w:ascii="Arial" w:hAnsi="Arial" w:cs="Arial"/>
          <w:sz w:val="20"/>
          <w:szCs w:val="20"/>
        </w:rPr>
        <w:t>u, h</w:t>
      </w:r>
      <w:r w:rsidRPr="00C0644A">
        <w:rPr>
          <w:rFonts w:ascii="Arial" w:hAnsi="Arial" w:cs="Arial"/>
          <w:sz w:val="20"/>
          <w:szCs w:val="20"/>
        </w:rPr>
        <w:t>ồ</w:t>
      </w:r>
      <w:r w:rsidRPr="00C0644A">
        <w:rPr>
          <w:rFonts w:ascii="Arial" w:hAnsi="Arial" w:cs="Arial"/>
          <w:sz w:val="20"/>
          <w:szCs w:val="20"/>
        </w:rPr>
        <w:t xml:space="preserve"> sơ</w:t>
      </w:r>
      <w:r w:rsidRPr="00C0644A">
        <w:rPr>
          <w:rFonts w:ascii="Arial" w:hAnsi="Arial" w:cs="Arial"/>
          <w:sz w:val="20"/>
          <w:szCs w:val="20"/>
        </w:rPr>
        <w:t xml:space="preserve">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cung c</w:t>
      </w:r>
      <w:r w:rsidRPr="00C0644A">
        <w:rPr>
          <w:rFonts w:ascii="Arial" w:hAnsi="Arial" w:cs="Arial"/>
          <w:sz w:val="20"/>
          <w:szCs w:val="20"/>
        </w:rPr>
        <w:t>ấ</w:t>
      </w:r>
      <w:r w:rsidRPr="00C0644A">
        <w:rPr>
          <w:rFonts w:ascii="Arial" w:hAnsi="Arial" w:cs="Arial"/>
          <w:sz w:val="20"/>
          <w:szCs w:val="20"/>
        </w:rPr>
        <w:t>p t</w:t>
      </w:r>
      <w:r w:rsidRPr="00C0644A">
        <w:rPr>
          <w:rFonts w:ascii="Arial" w:hAnsi="Arial" w:cs="Arial"/>
          <w:sz w:val="20"/>
          <w:szCs w:val="20"/>
        </w:rPr>
        <w:t>ố</w:t>
      </w:r>
      <w:r w:rsidRPr="00C0644A">
        <w:rPr>
          <w:rFonts w:ascii="Arial" w:hAnsi="Arial" w:cs="Arial"/>
          <w:sz w:val="20"/>
          <w:szCs w:val="20"/>
        </w:rPr>
        <w:t>i thi</w:t>
      </w:r>
      <w:r w:rsidRPr="00C0644A">
        <w:rPr>
          <w:rFonts w:ascii="Arial" w:hAnsi="Arial" w:cs="Arial"/>
          <w:sz w:val="20"/>
          <w:szCs w:val="20"/>
        </w:rPr>
        <w:t>ể</w:t>
      </w:r>
      <w:r w:rsidRPr="00C0644A">
        <w:rPr>
          <w:rFonts w:ascii="Arial" w:hAnsi="Arial" w:cs="Arial"/>
          <w:sz w:val="20"/>
          <w:szCs w:val="20"/>
        </w:rPr>
        <w:t>u 03 ngày làm vi</w:t>
      </w:r>
      <w:r w:rsidRPr="00C0644A">
        <w:rPr>
          <w:rFonts w:ascii="Arial" w:hAnsi="Arial" w:cs="Arial"/>
          <w:sz w:val="20"/>
          <w:szCs w:val="20"/>
        </w:rPr>
        <w:t>ệ</w:t>
      </w:r>
      <w:r w:rsidRPr="00C0644A">
        <w:rPr>
          <w:rFonts w:ascii="Arial" w:hAnsi="Arial" w:cs="Arial"/>
          <w:sz w:val="20"/>
          <w:szCs w:val="20"/>
        </w:rPr>
        <w:t>c trư</w:t>
      </w:r>
      <w:r w:rsidRPr="00C0644A">
        <w:rPr>
          <w:rFonts w:ascii="Arial" w:hAnsi="Arial" w:cs="Arial"/>
          <w:sz w:val="20"/>
          <w:szCs w:val="20"/>
        </w:rPr>
        <w:t>ớ</w:t>
      </w:r>
      <w:r w:rsidRPr="00C0644A">
        <w:rPr>
          <w:rFonts w:ascii="Arial" w:hAnsi="Arial" w:cs="Arial"/>
          <w:sz w:val="20"/>
          <w:szCs w:val="20"/>
        </w:rPr>
        <w:t>c khi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w:t>
      </w:r>
    </w:p>
    <w:p w14:paraId="12B054C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03 ngày làm vi</w:t>
      </w:r>
      <w:r w:rsidRPr="00C0644A">
        <w:rPr>
          <w:rFonts w:ascii="Arial" w:hAnsi="Arial" w:cs="Arial"/>
          <w:sz w:val="20"/>
          <w:szCs w:val="20"/>
        </w:rPr>
        <w:t>ệ</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yêu c</w:t>
      </w:r>
      <w:r w:rsidRPr="00C0644A">
        <w:rPr>
          <w:rFonts w:ascii="Arial" w:hAnsi="Arial" w:cs="Arial"/>
          <w:sz w:val="20"/>
          <w:szCs w:val="20"/>
        </w:rPr>
        <w:t>ầ</w:t>
      </w:r>
      <w:r w:rsidRPr="00C0644A">
        <w:rPr>
          <w:rFonts w:ascii="Arial" w:hAnsi="Arial" w:cs="Arial"/>
          <w:sz w:val="20"/>
          <w:szCs w:val="20"/>
        </w:rPr>
        <w:t>u c</w:t>
      </w:r>
      <w:r w:rsidRPr="00C0644A">
        <w:rPr>
          <w:rFonts w:ascii="Arial" w:hAnsi="Arial" w:cs="Arial"/>
          <w:sz w:val="20"/>
          <w:szCs w:val="20"/>
        </w:rPr>
        <w:t>ủ</w:t>
      </w:r>
      <w:r w:rsidRPr="00C0644A">
        <w:rPr>
          <w:rFonts w:ascii="Arial" w:hAnsi="Arial" w:cs="Arial"/>
          <w:sz w:val="20"/>
          <w:szCs w:val="20"/>
        </w:rPr>
        <w:t>a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có trách nhi</w:t>
      </w:r>
      <w:r w:rsidRPr="00C0644A">
        <w:rPr>
          <w:rFonts w:ascii="Arial" w:hAnsi="Arial" w:cs="Arial"/>
          <w:sz w:val="20"/>
          <w:szCs w:val="20"/>
        </w:rPr>
        <w:t>ệ</w:t>
      </w:r>
      <w:r w:rsidRPr="00C0644A">
        <w:rPr>
          <w:rFonts w:ascii="Arial" w:hAnsi="Arial" w:cs="Arial"/>
          <w:sz w:val="20"/>
          <w:szCs w:val="20"/>
        </w:rPr>
        <w:t>m cung c</w:t>
      </w:r>
      <w:r w:rsidRPr="00C0644A">
        <w:rPr>
          <w:rFonts w:ascii="Arial" w:hAnsi="Arial" w:cs="Arial"/>
          <w:sz w:val="20"/>
          <w:szCs w:val="20"/>
        </w:rPr>
        <w:t>ấ</w:t>
      </w:r>
      <w:r w:rsidRPr="00C0644A">
        <w:rPr>
          <w:rFonts w:ascii="Arial" w:hAnsi="Arial" w:cs="Arial"/>
          <w:sz w:val="20"/>
          <w:szCs w:val="20"/>
        </w:rPr>
        <w:t>p đ</w:t>
      </w:r>
      <w:r w:rsidRPr="00C0644A">
        <w:rPr>
          <w:rFonts w:ascii="Arial" w:hAnsi="Arial" w:cs="Arial"/>
          <w:sz w:val="20"/>
          <w:szCs w:val="20"/>
        </w:rPr>
        <w:t>ầ</w:t>
      </w:r>
      <w:r w:rsidRPr="00C0644A">
        <w:rPr>
          <w:rFonts w:ascii="Arial" w:hAnsi="Arial" w:cs="Arial"/>
          <w:sz w:val="20"/>
          <w:szCs w:val="20"/>
        </w:rPr>
        <w:t>y đ</w:t>
      </w:r>
      <w:r w:rsidRPr="00C0644A">
        <w:rPr>
          <w:rFonts w:ascii="Arial" w:hAnsi="Arial" w:cs="Arial"/>
          <w:sz w:val="20"/>
          <w:szCs w:val="20"/>
        </w:rPr>
        <w:t>ủ</w:t>
      </w:r>
      <w:r w:rsidRPr="00C0644A">
        <w:rPr>
          <w:rFonts w:ascii="Arial" w:hAnsi="Arial" w:cs="Arial"/>
          <w:sz w:val="20"/>
          <w:szCs w:val="20"/>
        </w:rPr>
        <w:t xml:space="preserve"> h</w:t>
      </w:r>
      <w:r w:rsidRPr="00C0644A">
        <w:rPr>
          <w:rFonts w:ascii="Arial" w:hAnsi="Arial" w:cs="Arial"/>
          <w:sz w:val="20"/>
          <w:szCs w:val="20"/>
        </w:rPr>
        <w:t>ồ</w:t>
      </w:r>
      <w:r w:rsidRPr="00C0644A">
        <w:rPr>
          <w:rFonts w:ascii="Arial" w:hAnsi="Arial" w:cs="Arial"/>
          <w:sz w:val="20"/>
          <w:szCs w:val="20"/>
        </w:rPr>
        <w:t xml:space="preserve"> sơ, tài li</w:t>
      </w:r>
      <w:r w:rsidRPr="00C0644A">
        <w:rPr>
          <w:rFonts w:ascii="Arial" w:hAnsi="Arial" w:cs="Arial"/>
          <w:sz w:val="20"/>
          <w:szCs w:val="20"/>
        </w:rPr>
        <w:t>ệ</w:t>
      </w:r>
      <w:r w:rsidRPr="00C0644A">
        <w:rPr>
          <w:rFonts w:ascii="Arial" w:hAnsi="Arial" w:cs="Arial"/>
          <w:sz w:val="20"/>
          <w:szCs w:val="20"/>
        </w:rPr>
        <w:t>u theo yêu c</w:t>
      </w:r>
      <w:r w:rsidRPr="00C0644A">
        <w:rPr>
          <w:rFonts w:ascii="Arial" w:hAnsi="Arial" w:cs="Arial"/>
          <w:sz w:val="20"/>
          <w:szCs w:val="20"/>
        </w:rPr>
        <w:t>ầ</w:t>
      </w:r>
      <w:r w:rsidRPr="00C0644A">
        <w:rPr>
          <w:rFonts w:ascii="Arial" w:hAnsi="Arial" w:cs="Arial"/>
          <w:sz w:val="20"/>
          <w:szCs w:val="20"/>
        </w:rPr>
        <w:t>u, c</w:t>
      </w:r>
      <w:r w:rsidRPr="00C0644A">
        <w:rPr>
          <w:rFonts w:ascii="Arial" w:hAnsi="Arial" w:cs="Arial"/>
          <w:sz w:val="20"/>
          <w:szCs w:val="20"/>
        </w:rPr>
        <w:t>ử</w:t>
      </w:r>
      <w:r w:rsidRPr="00C0644A">
        <w:rPr>
          <w:rFonts w:ascii="Arial" w:hAnsi="Arial" w:cs="Arial"/>
          <w:sz w:val="20"/>
          <w:szCs w:val="20"/>
        </w:rPr>
        <w:t xml:space="preserve"> ngư</w:t>
      </w:r>
      <w:r w:rsidRPr="00C0644A">
        <w:rPr>
          <w:rFonts w:ascii="Arial" w:hAnsi="Arial" w:cs="Arial"/>
          <w:sz w:val="20"/>
          <w:szCs w:val="20"/>
        </w:rPr>
        <w:t>ờ</w:t>
      </w:r>
      <w:r w:rsidRPr="00C0644A">
        <w:rPr>
          <w:rFonts w:ascii="Arial" w:hAnsi="Arial" w:cs="Arial"/>
          <w:sz w:val="20"/>
          <w:szCs w:val="20"/>
        </w:rPr>
        <w:t xml:space="preserve">i có </w:t>
      </w:r>
      <w:r w:rsidRPr="00C0644A">
        <w:rPr>
          <w:rFonts w:ascii="Arial" w:hAnsi="Arial" w:cs="Arial"/>
          <w:sz w:val="20"/>
          <w:szCs w:val="20"/>
        </w:rPr>
        <w:t>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 làm vi</w:t>
      </w:r>
      <w:r w:rsidRPr="00C0644A">
        <w:rPr>
          <w:rFonts w:ascii="Arial" w:hAnsi="Arial" w:cs="Arial"/>
          <w:sz w:val="20"/>
          <w:szCs w:val="20"/>
        </w:rPr>
        <w:t>ệ</w:t>
      </w:r>
      <w:r w:rsidRPr="00C0644A">
        <w:rPr>
          <w:rFonts w:ascii="Arial" w:hAnsi="Arial" w:cs="Arial"/>
          <w:sz w:val="20"/>
          <w:szCs w:val="20"/>
        </w:rPr>
        <w:t>c v</w:t>
      </w:r>
      <w:r w:rsidRPr="00C0644A">
        <w:rPr>
          <w:rFonts w:ascii="Arial" w:hAnsi="Arial" w:cs="Arial"/>
          <w:sz w:val="20"/>
          <w:szCs w:val="20"/>
        </w:rPr>
        <w:t>ớ</w:t>
      </w:r>
      <w:r w:rsidRPr="00C0644A">
        <w:rPr>
          <w:rFonts w:ascii="Arial" w:hAnsi="Arial" w:cs="Arial"/>
          <w:sz w:val="20"/>
          <w:szCs w:val="20"/>
        </w:rPr>
        <w:t>i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w:t>
      </w:r>
    </w:p>
    <w:p w14:paraId="11B001CD"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b) Đ</w:t>
      </w:r>
      <w:r w:rsidRPr="00C0644A">
        <w:rPr>
          <w:rFonts w:ascii="Arial" w:hAnsi="Arial" w:cs="Arial"/>
          <w:sz w:val="20"/>
          <w:szCs w:val="20"/>
        </w:rPr>
        <w:t>ố</w:t>
      </w:r>
      <w:r w:rsidRPr="00C0644A">
        <w:rPr>
          <w:rFonts w:ascii="Arial" w:hAnsi="Arial" w:cs="Arial"/>
          <w:sz w:val="20"/>
          <w:szCs w:val="20"/>
        </w:rPr>
        <w:t>i chi</w:t>
      </w:r>
      <w:r w:rsidRPr="00C0644A">
        <w:rPr>
          <w:rFonts w:ascii="Arial" w:hAnsi="Arial" w:cs="Arial"/>
          <w:sz w:val="20"/>
          <w:szCs w:val="20"/>
        </w:rPr>
        <w:t>ế</w:t>
      </w:r>
      <w:r w:rsidRPr="00C0644A">
        <w:rPr>
          <w:rFonts w:ascii="Arial" w:hAnsi="Arial" w:cs="Arial"/>
          <w:sz w:val="20"/>
          <w:szCs w:val="20"/>
        </w:rPr>
        <w:t>u các n</w:t>
      </w:r>
      <w:r w:rsidRPr="00C0644A">
        <w:rPr>
          <w:rFonts w:ascii="Arial" w:hAnsi="Arial" w:cs="Arial"/>
          <w:sz w:val="20"/>
          <w:szCs w:val="20"/>
        </w:rPr>
        <w:t>ộ</w:t>
      </w:r>
      <w:r w:rsidRPr="00C0644A">
        <w:rPr>
          <w:rFonts w:ascii="Arial" w:hAnsi="Arial" w:cs="Arial"/>
          <w:sz w:val="20"/>
          <w:szCs w:val="20"/>
        </w:rPr>
        <w:t>i dung c</w:t>
      </w:r>
      <w:r w:rsidRPr="00C0644A">
        <w:rPr>
          <w:rFonts w:ascii="Arial" w:hAnsi="Arial" w:cs="Arial"/>
          <w:sz w:val="20"/>
          <w:szCs w:val="20"/>
        </w:rPr>
        <w:t>ầ</w:t>
      </w:r>
      <w:r w:rsidRPr="00C0644A">
        <w:rPr>
          <w:rFonts w:ascii="Arial" w:hAnsi="Arial" w:cs="Arial"/>
          <w:sz w:val="20"/>
          <w:szCs w:val="20"/>
        </w:rPr>
        <w:t>n giám đ</w:t>
      </w:r>
      <w:r w:rsidRPr="00C0644A">
        <w:rPr>
          <w:rFonts w:ascii="Arial" w:hAnsi="Arial" w:cs="Arial"/>
          <w:sz w:val="20"/>
          <w:szCs w:val="20"/>
        </w:rPr>
        <w:t>ị</w:t>
      </w:r>
      <w:r w:rsidRPr="00C0644A">
        <w:rPr>
          <w:rFonts w:ascii="Arial" w:hAnsi="Arial" w:cs="Arial"/>
          <w:sz w:val="20"/>
          <w:szCs w:val="20"/>
        </w:rPr>
        <w:t>nh tr</w:t>
      </w:r>
      <w:r w:rsidRPr="00C0644A">
        <w:rPr>
          <w:rFonts w:ascii="Arial" w:hAnsi="Arial" w:cs="Arial"/>
          <w:sz w:val="20"/>
          <w:szCs w:val="20"/>
        </w:rPr>
        <w:t>ự</w:t>
      </w:r>
      <w:r w:rsidRPr="00C0644A">
        <w:rPr>
          <w:rFonts w:ascii="Arial" w:hAnsi="Arial" w:cs="Arial"/>
          <w:sz w:val="20"/>
          <w:szCs w:val="20"/>
        </w:rPr>
        <w:t>c ti</w:t>
      </w:r>
      <w:r w:rsidRPr="00C0644A">
        <w:rPr>
          <w:rFonts w:ascii="Arial" w:hAnsi="Arial" w:cs="Arial"/>
          <w:sz w:val="20"/>
          <w:szCs w:val="20"/>
        </w:rPr>
        <w:t>ế</w:t>
      </w:r>
      <w:r w:rsidRPr="00C0644A">
        <w:rPr>
          <w:rFonts w:ascii="Arial" w:hAnsi="Arial" w:cs="Arial"/>
          <w:sz w:val="20"/>
          <w:szCs w:val="20"/>
        </w:rPr>
        <w:t>p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a kho</w:t>
      </w:r>
      <w:r w:rsidRPr="00C0644A">
        <w:rPr>
          <w:rFonts w:ascii="Arial" w:hAnsi="Arial" w:cs="Arial"/>
          <w:sz w:val="20"/>
          <w:szCs w:val="20"/>
        </w:rPr>
        <w:t>ả</w:t>
      </w:r>
      <w:r w:rsidRPr="00C0644A">
        <w:rPr>
          <w:rFonts w:ascii="Arial" w:hAnsi="Arial" w:cs="Arial"/>
          <w:sz w:val="20"/>
          <w:szCs w:val="20"/>
        </w:rPr>
        <w:t>n này v</w:t>
      </w:r>
      <w:r w:rsidRPr="00C0644A">
        <w:rPr>
          <w:rFonts w:ascii="Arial" w:hAnsi="Arial" w:cs="Arial"/>
          <w:sz w:val="20"/>
          <w:szCs w:val="20"/>
        </w:rPr>
        <w:t>ớ</w:t>
      </w:r>
      <w:r w:rsidRPr="00C0644A">
        <w:rPr>
          <w:rFonts w:ascii="Arial" w:hAnsi="Arial" w:cs="Arial"/>
          <w:sz w:val="20"/>
          <w:szCs w:val="20"/>
        </w:rPr>
        <w:t>i h</w:t>
      </w:r>
      <w:r w:rsidRPr="00C0644A">
        <w:rPr>
          <w:rFonts w:ascii="Arial" w:hAnsi="Arial" w:cs="Arial"/>
          <w:sz w:val="20"/>
          <w:szCs w:val="20"/>
        </w:rPr>
        <w:t>ồ</w:t>
      </w:r>
      <w:r w:rsidRPr="00C0644A">
        <w:rPr>
          <w:rFonts w:ascii="Arial" w:hAnsi="Arial" w:cs="Arial"/>
          <w:sz w:val="20"/>
          <w:szCs w:val="20"/>
        </w:rPr>
        <w:t xml:space="preserve"> sơ b</w:t>
      </w:r>
      <w:r w:rsidRPr="00C0644A">
        <w:rPr>
          <w:rFonts w:ascii="Arial" w:hAnsi="Arial" w:cs="Arial"/>
          <w:sz w:val="20"/>
          <w:szCs w:val="20"/>
        </w:rPr>
        <w:t>ệ</w:t>
      </w:r>
      <w:r w:rsidRPr="00C0644A">
        <w:rPr>
          <w:rFonts w:ascii="Arial" w:hAnsi="Arial" w:cs="Arial"/>
          <w:sz w:val="20"/>
          <w:szCs w:val="20"/>
        </w:rPr>
        <w:t>nh án, tài li</w:t>
      </w:r>
      <w:r w:rsidRPr="00C0644A">
        <w:rPr>
          <w:rFonts w:ascii="Arial" w:hAnsi="Arial" w:cs="Arial"/>
          <w:sz w:val="20"/>
          <w:szCs w:val="20"/>
        </w:rPr>
        <w:t>ệ</w:t>
      </w:r>
      <w:r w:rsidRPr="00C0644A">
        <w:rPr>
          <w:rFonts w:ascii="Arial" w:hAnsi="Arial" w:cs="Arial"/>
          <w:sz w:val="20"/>
          <w:szCs w:val="20"/>
        </w:rPr>
        <w:t>u do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cung c</w:t>
      </w:r>
      <w:r w:rsidRPr="00C0644A">
        <w:rPr>
          <w:rFonts w:ascii="Arial" w:hAnsi="Arial" w:cs="Arial"/>
          <w:sz w:val="20"/>
          <w:szCs w:val="20"/>
        </w:rPr>
        <w:t>ấ</w:t>
      </w:r>
      <w:r w:rsidRPr="00C0644A">
        <w:rPr>
          <w:rFonts w:ascii="Arial" w:hAnsi="Arial" w:cs="Arial"/>
          <w:sz w:val="20"/>
          <w:szCs w:val="20"/>
        </w:rPr>
        <w:t>p, t</w:t>
      </w:r>
      <w:r w:rsidRPr="00C0644A">
        <w:rPr>
          <w:rFonts w:ascii="Arial" w:hAnsi="Arial" w:cs="Arial"/>
          <w:sz w:val="20"/>
          <w:szCs w:val="20"/>
        </w:rPr>
        <w:t>ừ</w:t>
      </w:r>
      <w:r w:rsidRPr="00C0644A">
        <w:rPr>
          <w:rFonts w:ascii="Arial" w:hAnsi="Arial" w:cs="Arial"/>
          <w:sz w:val="20"/>
          <w:szCs w:val="20"/>
        </w:rPr>
        <w:t xml:space="preserve"> ch</w:t>
      </w:r>
      <w:r w:rsidRPr="00C0644A">
        <w:rPr>
          <w:rFonts w:ascii="Arial" w:hAnsi="Arial" w:cs="Arial"/>
          <w:sz w:val="20"/>
          <w:szCs w:val="20"/>
        </w:rPr>
        <w:t>ố</w:t>
      </w:r>
      <w:r w:rsidRPr="00C0644A">
        <w:rPr>
          <w:rFonts w:ascii="Arial" w:hAnsi="Arial" w:cs="Arial"/>
          <w:sz w:val="20"/>
          <w:szCs w:val="20"/>
        </w:rPr>
        <w:t>i thanh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 xml:space="preserve">m y </w:t>
      </w:r>
      <w:r w:rsidRPr="00C0644A">
        <w:rPr>
          <w:rFonts w:ascii="Arial" w:hAnsi="Arial" w:cs="Arial"/>
          <w:sz w:val="20"/>
          <w:szCs w:val="20"/>
        </w:rPr>
        <w:t>t</w:t>
      </w:r>
      <w:r w:rsidRPr="00C0644A">
        <w:rPr>
          <w:rFonts w:ascii="Arial" w:hAnsi="Arial" w:cs="Arial"/>
          <w:sz w:val="20"/>
          <w:szCs w:val="20"/>
        </w:rPr>
        <w:t>ế</w:t>
      </w:r>
      <w:r w:rsidRPr="00C0644A">
        <w:rPr>
          <w:rFonts w:ascii="Arial" w:hAnsi="Arial" w:cs="Arial"/>
          <w:sz w:val="20"/>
          <w:szCs w:val="20"/>
        </w:rPr>
        <w:t xml:space="preserve">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và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51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w:t>
      </w:r>
    </w:p>
    <w:p w14:paraId="2841C3D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và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l</w:t>
      </w:r>
      <w:r w:rsidRPr="00C0644A">
        <w:rPr>
          <w:rFonts w:ascii="Arial" w:hAnsi="Arial" w:cs="Arial"/>
          <w:sz w:val="20"/>
          <w:szCs w:val="20"/>
        </w:rPr>
        <w:t>ậ</w:t>
      </w:r>
      <w:r w:rsidRPr="00C0644A">
        <w:rPr>
          <w:rFonts w:ascii="Arial" w:hAnsi="Arial" w:cs="Arial"/>
          <w:sz w:val="20"/>
          <w:szCs w:val="20"/>
        </w:rPr>
        <w:t>p Biên b</w:t>
      </w:r>
      <w:r w:rsidRPr="00C0644A">
        <w:rPr>
          <w:rFonts w:ascii="Arial" w:hAnsi="Arial" w:cs="Arial"/>
          <w:sz w:val="20"/>
          <w:szCs w:val="20"/>
        </w:rPr>
        <w:t>ả</w:t>
      </w:r>
      <w:r w:rsidRPr="00C0644A">
        <w:rPr>
          <w:rFonts w:ascii="Arial" w:hAnsi="Arial" w:cs="Arial"/>
          <w:sz w:val="20"/>
          <w:szCs w:val="20"/>
        </w:rPr>
        <w:t>n làm vi</w:t>
      </w:r>
      <w:r w:rsidRPr="00C0644A">
        <w:rPr>
          <w:rFonts w:ascii="Arial" w:hAnsi="Arial" w:cs="Arial"/>
          <w:sz w:val="20"/>
          <w:szCs w:val="20"/>
        </w:rPr>
        <w:t>ệ</w:t>
      </w:r>
      <w:r w:rsidRPr="00C0644A">
        <w:rPr>
          <w:rFonts w:ascii="Arial" w:hAnsi="Arial" w:cs="Arial"/>
          <w:sz w:val="20"/>
          <w:szCs w:val="20"/>
        </w:rPr>
        <w:t>c đ</w:t>
      </w:r>
      <w:r w:rsidRPr="00C0644A">
        <w:rPr>
          <w:rFonts w:ascii="Arial" w:hAnsi="Arial" w:cs="Arial"/>
          <w:sz w:val="20"/>
          <w:szCs w:val="20"/>
        </w:rPr>
        <w:t>ể</w:t>
      </w:r>
      <w:r w:rsidRPr="00C0644A">
        <w:rPr>
          <w:rFonts w:ascii="Arial" w:hAnsi="Arial" w:cs="Arial"/>
          <w:sz w:val="20"/>
          <w:szCs w:val="20"/>
        </w:rPr>
        <w:t xml:space="preserve"> ghi nh</w:t>
      </w:r>
      <w:r w:rsidRPr="00C0644A">
        <w:rPr>
          <w:rFonts w:ascii="Arial" w:hAnsi="Arial" w:cs="Arial"/>
          <w:sz w:val="20"/>
          <w:szCs w:val="20"/>
        </w:rPr>
        <w:t>ậ</w:t>
      </w:r>
      <w:r w:rsidRPr="00C0644A">
        <w:rPr>
          <w:rFonts w:ascii="Arial" w:hAnsi="Arial" w:cs="Arial"/>
          <w:sz w:val="20"/>
          <w:szCs w:val="20"/>
        </w:rPr>
        <w:t>n n</w:t>
      </w:r>
      <w:r w:rsidRPr="00C0644A">
        <w:rPr>
          <w:rFonts w:ascii="Arial" w:hAnsi="Arial" w:cs="Arial"/>
          <w:sz w:val="20"/>
          <w:szCs w:val="20"/>
        </w:rPr>
        <w:t>ộ</w:t>
      </w:r>
      <w:r w:rsidRPr="00C0644A">
        <w:rPr>
          <w:rFonts w:ascii="Arial" w:hAnsi="Arial" w:cs="Arial"/>
          <w:sz w:val="20"/>
          <w:szCs w:val="20"/>
        </w:rPr>
        <w:t>i dung các l</w:t>
      </w:r>
      <w:r w:rsidRPr="00C0644A">
        <w:rPr>
          <w:rFonts w:ascii="Arial" w:hAnsi="Arial" w:cs="Arial"/>
          <w:sz w:val="20"/>
          <w:szCs w:val="20"/>
        </w:rPr>
        <w:t>ầ</w:t>
      </w:r>
      <w:r w:rsidRPr="00C0644A">
        <w:rPr>
          <w:rFonts w:ascii="Arial" w:hAnsi="Arial" w:cs="Arial"/>
          <w:sz w:val="20"/>
          <w:szCs w:val="20"/>
        </w:rPr>
        <w:t>n làm vi</w:t>
      </w:r>
      <w:r w:rsidRPr="00C0644A">
        <w:rPr>
          <w:rFonts w:ascii="Arial" w:hAnsi="Arial" w:cs="Arial"/>
          <w:sz w:val="20"/>
          <w:szCs w:val="20"/>
        </w:rPr>
        <w:t>ệ</w:t>
      </w:r>
      <w:r w:rsidRPr="00C0644A">
        <w:rPr>
          <w:rFonts w:ascii="Arial" w:hAnsi="Arial" w:cs="Arial"/>
          <w:sz w:val="20"/>
          <w:szCs w:val="20"/>
        </w:rPr>
        <w:t>c tr</w:t>
      </w:r>
      <w:r w:rsidRPr="00C0644A">
        <w:rPr>
          <w:rFonts w:ascii="Arial" w:hAnsi="Arial" w:cs="Arial"/>
          <w:sz w:val="20"/>
          <w:szCs w:val="20"/>
        </w:rPr>
        <w:t>ự</w:t>
      </w:r>
      <w:r w:rsidRPr="00C0644A">
        <w:rPr>
          <w:rFonts w:ascii="Arial" w:hAnsi="Arial" w:cs="Arial"/>
          <w:sz w:val="20"/>
          <w:szCs w:val="20"/>
        </w:rPr>
        <w:t>c ti</w:t>
      </w:r>
      <w:r w:rsidRPr="00C0644A">
        <w:rPr>
          <w:rFonts w:ascii="Arial" w:hAnsi="Arial" w:cs="Arial"/>
          <w:sz w:val="20"/>
          <w:szCs w:val="20"/>
        </w:rPr>
        <w:t>ế</w:t>
      </w:r>
      <w:r w:rsidRPr="00C0644A">
        <w:rPr>
          <w:rFonts w:ascii="Arial" w:hAnsi="Arial" w:cs="Arial"/>
          <w:sz w:val="20"/>
          <w:szCs w:val="20"/>
        </w:rPr>
        <w:t>p v</w:t>
      </w:r>
      <w:r w:rsidRPr="00C0644A">
        <w:rPr>
          <w:rFonts w:ascii="Arial" w:hAnsi="Arial" w:cs="Arial"/>
          <w:sz w:val="20"/>
          <w:szCs w:val="20"/>
        </w:rPr>
        <w:t>ớ</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theo M</w:t>
      </w:r>
      <w:r w:rsidRPr="00C0644A">
        <w:rPr>
          <w:rFonts w:ascii="Arial" w:hAnsi="Arial" w:cs="Arial"/>
          <w:sz w:val="20"/>
          <w:szCs w:val="20"/>
        </w:rPr>
        <w:t>ẫ</w:t>
      </w:r>
      <w:r w:rsidRPr="00C0644A">
        <w:rPr>
          <w:rFonts w:ascii="Arial" w:hAnsi="Arial" w:cs="Arial"/>
          <w:sz w:val="20"/>
          <w:szCs w:val="20"/>
        </w:rPr>
        <w:t>u s</w:t>
      </w:r>
      <w:r w:rsidRPr="00C0644A">
        <w:rPr>
          <w:rFonts w:ascii="Arial" w:hAnsi="Arial" w:cs="Arial"/>
          <w:sz w:val="20"/>
          <w:szCs w:val="20"/>
        </w:rPr>
        <w:t>ố</w:t>
      </w:r>
      <w:r w:rsidRPr="00C0644A">
        <w:rPr>
          <w:rFonts w:ascii="Arial" w:hAnsi="Arial" w:cs="Arial"/>
          <w:sz w:val="20"/>
          <w:szCs w:val="20"/>
        </w:rPr>
        <w:t xml:space="preserve"> 04/BH Ph</w:t>
      </w:r>
      <w:r w:rsidRPr="00C0644A">
        <w:rPr>
          <w:rFonts w:ascii="Arial" w:hAnsi="Arial" w:cs="Arial"/>
          <w:sz w:val="20"/>
          <w:szCs w:val="20"/>
        </w:rPr>
        <w:t>ụ</w:t>
      </w:r>
      <w:r w:rsidRPr="00C0644A">
        <w:rPr>
          <w:rFonts w:ascii="Arial" w:hAnsi="Arial" w:cs="Arial"/>
          <w:sz w:val="20"/>
          <w:szCs w:val="20"/>
        </w:rPr>
        <w:t xml:space="preserve"> l</w:t>
      </w:r>
      <w:r w:rsidRPr="00C0644A">
        <w:rPr>
          <w:rFonts w:ascii="Arial" w:hAnsi="Arial" w:cs="Arial"/>
          <w:sz w:val="20"/>
          <w:szCs w:val="20"/>
        </w:rPr>
        <w:t>ụ</w:t>
      </w:r>
      <w:r w:rsidRPr="00C0644A">
        <w:rPr>
          <w:rFonts w:ascii="Arial" w:hAnsi="Arial" w:cs="Arial"/>
          <w:sz w:val="20"/>
          <w:szCs w:val="20"/>
        </w:rPr>
        <w:t>c I ban hành kèm theo Thông tư này.</w:t>
      </w:r>
    </w:p>
    <w:p w14:paraId="7E036CBD"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u 12. L</w:t>
      </w:r>
      <w:r w:rsidRPr="00C0644A">
        <w:rPr>
          <w:rFonts w:ascii="Arial" w:hAnsi="Arial" w:cs="Arial"/>
          <w:b/>
          <w:sz w:val="20"/>
          <w:szCs w:val="20"/>
        </w:rPr>
        <w:t>ậ</w:t>
      </w:r>
      <w:r w:rsidRPr="00C0644A">
        <w:rPr>
          <w:rFonts w:ascii="Arial" w:hAnsi="Arial" w:cs="Arial"/>
          <w:b/>
          <w:sz w:val="20"/>
          <w:szCs w:val="20"/>
        </w:rPr>
        <w:t>p Biên b</w:t>
      </w:r>
      <w:r w:rsidRPr="00C0644A">
        <w:rPr>
          <w:rFonts w:ascii="Arial" w:hAnsi="Arial" w:cs="Arial"/>
          <w:b/>
          <w:sz w:val="20"/>
          <w:szCs w:val="20"/>
        </w:rPr>
        <w:t>ả</w:t>
      </w:r>
      <w:r w:rsidRPr="00C0644A">
        <w:rPr>
          <w:rFonts w:ascii="Arial" w:hAnsi="Arial" w:cs="Arial"/>
          <w:b/>
          <w:sz w:val="20"/>
          <w:szCs w:val="20"/>
        </w:rPr>
        <w:t>n giám đ</w:t>
      </w:r>
      <w:r w:rsidRPr="00C0644A">
        <w:rPr>
          <w:rFonts w:ascii="Arial" w:hAnsi="Arial" w:cs="Arial"/>
          <w:b/>
          <w:sz w:val="20"/>
          <w:szCs w:val="20"/>
        </w:rPr>
        <w:t>ị</w:t>
      </w:r>
      <w:r w:rsidRPr="00C0644A">
        <w:rPr>
          <w:rFonts w:ascii="Arial" w:hAnsi="Arial" w:cs="Arial"/>
          <w:b/>
          <w:sz w:val="20"/>
          <w:szCs w:val="20"/>
        </w:rPr>
        <w:t>nh và thông báo k</w:t>
      </w:r>
      <w:r w:rsidRPr="00C0644A">
        <w:rPr>
          <w:rFonts w:ascii="Arial" w:hAnsi="Arial" w:cs="Arial"/>
          <w:b/>
          <w:sz w:val="20"/>
          <w:szCs w:val="20"/>
        </w:rPr>
        <w:t>ế</w:t>
      </w:r>
      <w:r w:rsidRPr="00C0644A">
        <w:rPr>
          <w:rFonts w:ascii="Arial" w:hAnsi="Arial" w:cs="Arial"/>
          <w:b/>
          <w:sz w:val="20"/>
          <w:szCs w:val="20"/>
        </w:rPr>
        <w:t>t qu</w:t>
      </w:r>
      <w:r w:rsidRPr="00C0644A">
        <w:rPr>
          <w:rFonts w:ascii="Arial" w:hAnsi="Arial" w:cs="Arial"/>
          <w:b/>
          <w:sz w:val="20"/>
          <w:szCs w:val="20"/>
        </w:rPr>
        <w:t>ả</w:t>
      </w:r>
      <w:r w:rsidRPr="00C0644A">
        <w:rPr>
          <w:rFonts w:ascii="Arial" w:hAnsi="Arial" w:cs="Arial"/>
          <w:b/>
          <w:sz w:val="20"/>
          <w:szCs w:val="20"/>
        </w:rPr>
        <w:t xml:space="preserve"> giám đ</w:t>
      </w:r>
      <w:r w:rsidRPr="00C0644A">
        <w:rPr>
          <w:rFonts w:ascii="Arial" w:hAnsi="Arial" w:cs="Arial"/>
          <w:b/>
          <w:sz w:val="20"/>
          <w:szCs w:val="20"/>
        </w:rPr>
        <w:t>ị</w:t>
      </w:r>
      <w:r w:rsidRPr="00C0644A">
        <w:rPr>
          <w:rFonts w:ascii="Arial" w:hAnsi="Arial" w:cs="Arial"/>
          <w:b/>
          <w:sz w:val="20"/>
          <w:szCs w:val="20"/>
        </w:rPr>
        <w:t>nh chi phí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646F9A1A" w14:textId="2228680D"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1. 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03 ngày làm vi</w:t>
      </w:r>
      <w:r w:rsidRPr="00C0644A">
        <w:rPr>
          <w:rFonts w:ascii="Arial" w:hAnsi="Arial" w:cs="Arial"/>
          <w:sz w:val="20"/>
          <w:szCs w:val="20"/>
        </w:rPr>
        <w:t>ệ</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k</w:t>
      </w:r>
      <w:r w:rsidRPr="00C0644A">
        <w:rPr>
          <w:rFonts w:ascii="Arial" w:hAnsi="Arial" w:cs="Arial"/>
          <w:sz w:val="20"/>
          <w:szCs w:val="20"/>
        </w:rPr>
        <w:t>ế</w:t>
      </w:r>
      <w:r w:rsidRPr="00C0644A">
        <w:rPr>
          <w:rFonts w:ascii="Arial" w:hAnsi="Arial" w:cs="Arial"/>
          <w:sz w:val="20"/>
          <w:szCs w:val="20"/>
        </w:rPr>
        <w:t>t thúc giám đ</w:t>
      </w:r>
      <w:r w:rsidRPr="00C0644A">
        <w:rPr>
          <w:rFonts w:ascii="Arial" w:hAnsi="Arial" w:cs="Arial"/>
          <w:sz w:val="20"/>
          <w:szCs w:val="20"/>
        </w:rPr>
        <w:t>ị</w:t>
      </w:r>
      <w:r w:rsidRPr="00C0644A">
        <w:rPr>
          <w:rFonts w:ascii="Arial" w:hAnsi="Arial" w:cs="Arial"/>
          <w:sz w:val="20"/>
          <w:szCs w:val="20"/>
        </w:rPr>
        <w:t>nh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tro</w:t>
      </w:r>
      <w:r w:rsidRPr="00C0644A">
        <w:rPr>
          <w:rFonts w:ascii="Arial" w:hAnsi="Arial" w:cs="Arial"/>
          <w:sz w:val="20"/>
          <w:szCs w:val="20"/>
        </w:rPr>
        <w:t>ng quý,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l</w:t>
      </w:r>
      <w:r w:rsidRPr="00C0644A">
        <w:rPr>
          <w:rFonts w:ascii="Arial" w:hAnsi="Arial" w:cs="Arial"/>
          <w:sz w:val="20"/>
          <w:szCs w:val="20"/>
        </w:rPr>
        <w:t>ậ</w:t>
      </w:r>
      <w:r w:rsidRPr="00C0644A">
        <w:rPr>
          <w:rFonts w:ascii="Arial" w:hAnsi="Arial" w:cs="Arial"/>
          <w:sz w:val="20"/>
          <w:szCs w:val="20"/>
        </w:rPr>
        <w:t>p Biên b</w:t>
      </w:r>
      <w:r w:rsidRPr="00C0644A">
        <w:rPr>
          <w:rFonts w:ascii="Arial" w:hAnsi="Arial" w:cs="Arial"/>
          <w:sz w:val="20"/>
          <w:szCs w:val="20"/>
        </w:rPr>
        <w:t>ả</w:t>
      </w:r>
      <w:r w:rsidRPr="00C0644A">
        <w:rPr>
          <w:rFonts w:ascii="Arial" w:hAnsi="Arial" w:cs="Arial"/>
          <w:sz w:val="20"/>
          <w:szCs w:val="20"/>
        </w:rPr>
        <w:t>n giám đ</w:t>
      </w:r>
      <w:r w:rsidRPr="00C0644A">
        <w:rPr>
          <w:rFonts w:ascii="Arial" w:hAnsi="Arial" w:cs="Arial"/>
          <w:sz w:val="20"/>
          <w:szCs w:val="20"/>
        </w:rPr>
        <w:t>ị</w:t>
      </w:r>
      <w:r w:rsidRPr="00C0644A">
        <w:rPr>
          <w:rFonts w:ascii="Arial" w:hAnsi="Arial" w:cs="Arial"/>
          <w:sz w:val="20"/>
          <w:szCs w:val="20"/>
        </w:rPr>
        <w:t>nh g</w:t>
      </w:r>
      <w:r w:rsidRPr="00C0644A">
        <w:rPr>
          <w:rFonts w:ascii="Arial" w:hAnsi="Arial" w:cs="Arial"/>
          <w:sz w:val="20"/>
          <w:szCs w:val="20"/>
        </w:rPr>
        <w:t>ử</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 xml:space="preserve">nh qua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Biên b</w:t>
      </w:r>
      <w:r w:rsidRPr="00C0644A">
        <w:rPr>
          <w:rFonts w:ascii="Arial" w:hAnsi="Arial" w:cs="Arial"/>
          <w:sz w:val="20"/>
          <w:szCs w:val="20"/>
        </w:rPr>
        <w:t>ả</w:t>
      </w:r>
      <w:r w:rsidRPr="00C0644A">
        <w:rPr>
          <w:rFonts w:ascii="Arial" w:hAnsi="Arial" w:cs="Arial"/>
          <w:sz w:val="20"/>
          <w:szCs w:val="20"/>
        </w:rPr>
        <w:t>n giám đ</w:t>
      </w:r>
      <w:r w:rsidRPr="00C0644A">
        <w:rPr>
          <w:rFonts w:ascii="Arial" w:hAnsi="Arial" w:cs="Arial"/>
          <w:sz w:val="20"/>
          <w:szCs w:val="20"/>
        </w:rPr>
        <w:t>ị</w:t>
      </w:r>
      <w:r w:rsidRPr="00C0644A">
        <w:rPr>
          <w:rFonts w:ascii="Arial" w:hAnsi="Arial" w:cs="Arial"/>
          <w:sz w:val="20"/>
          <w:szCs w:val="20"/>
        </w:rPr>
        <w:t>nh có đ</w:t>
      </w:r>
      <w:r w:rsidRPr="00C0644A">
        <w:rPr>
          <w:rFonts w:ascii="Arial" w:hAnsi="Arial" w:cs="Arial"/>
          <w:sz w:val="20"/>
          <w:szCs w:val="20"/>
        </w:rPr>
        <w:t>ầ</w:t>
      </w:r>
      <w:r w:rsidRPr="00C0644A">
        <w:rPr>
          <w:rFonts w:ascii="Arial" w:hAnsi="Arial" w:cs="Arial"/>
          <w:sz w:val="20"/>
          <w:szCs w:val="20"/>
        </w:rPr>
        <w:t>y đ</w:t>
      </w:r>
      <w:r w:rsidRPr="00C0644A">
        <w:rPr>
          <w:rFonts w:ascii="Arial" w:hAnsi="Arial" w:cs="Arial"/>
          <w:sz w:val="20"/>
          <w:szCs w:val="20"/>
        </w:rPr>
        <w:t>ủ</w:t>
      </w:r>
      <w:r w:rsidRPr="00C0644A">
        <w:rPr>
          <w:rFonts w:ascii="Arial" w:hAnsi="Arial" w:cs="Arial"/>
          <w:sz w:val="20"/>
          <w:szCs w:val="20"/>
        </w:rPr>
        <w:t xml:space="preserve"> n</w:t>
      </w:r>
      <w:r w:rsidRPr="00C0644A">
        <w:rPr>
          <w:rFonts w:ascii="Arial" w:hAnsi="Arial" w:cs="Arial"/>
          <w:sz w:val="20"/>
          <w:szCs w:val="20"/>
        </w:rPr>
        <w:t>ộ</w:t>
      </w:r>
      <w:r w:rsidRPr="00C0644A">
        <w:rPr>
          <w:rFonts w:ascii="Arial" w:hAnsi="Arial" w:cs="Arial"/>
          <w:sz w:val="20"/>
          <w:szCs w:val="20"/>
        </w:rPr>
        <w:t>i dung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a và đi</w:t>
      </w:r>
      <w:r w:rsidRPr="00C0644A">
        <w:rPr>
          <w:rFonts w:ascii="Arial" w:hAnsi="Arial" w:cs="Arial"/>
          <w:sz w:val="20"/>
          <w:szCs w:val="20"/>
        </w:rPr>
        <w:t>ể</w:t>
      </w:r>
      <w:r w:rsidRPr="00C0644A">
        <w:rPr>
          <w:rFonts w:ascii="Arial" w:hAnsi="Arial" w:cs="Arial"/>
          <w:sz w:val="20"/>
          <w:szCs w:val="20"/>
        </w:rPr>
        <w:t>m c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9, kho</w:t>
      </w:r>
      <w:r w:rsidRPr="00C0644A">
        <w:rPr>
          <w:rFonts w:ascii="Arial" w:hAnsi="Arial" w:cs="Arial"/>
          <w:sz w:val="20"/>
          <w:szCs w:val="20"/>
        </w:rPr>
        <w:t>ả</w:t>
      </w:r>
      <w:r w:rsidRPr="00C0644A">
        <w:rPr>
          <w:rFonts w:ascii="Arial" w:hAnsi="Arial" w:cs="Arial"/>
          <w:sz w:val="20"/>
          <w:szCs w:val="20"/>
        </w:rPr>
        <w:t>n 3 và kho</w:t>
      </w:r>
      <w:r w:rsidRPr="00C0644A">
        <w:rPr>
          <w:rFonts w:ascii="Arial" w:hAnsi="Arial" w:cs="Arial"/>
          <w:sz w:val="20"/>
          <w:szCs w:val="20"/>
        </w:rPr>
        <w:t>ả</w:t>
      </w:r>
      <w:r w:rsidRPr="00C0644A">
        <w:rPr>
          <w:rFonts w:ascii="Arial" w:hAnsi="Arial" w:cs="Arial"/>
          <w:sz w:val="20"/>
          <w:szCs w:val="20"/>
        </w:rPr>
        <w:t>n 4 Đi</w:t>
      </w:r>
      <w:r w:rsidRPr="00C0644A">
        <w:rPr>
          <w:rFonts w:ascii="Arial" w:hAnsi="Arial" w:cs="Arial"/>
          <w:sz w:val="20"/>
          <w:szCs w:val="20"/>
        </w:rPr>
        <w:t>ề</w:t>
      </w:r>
      <w:r w:rsidRPr="00C0644A">
        <w:rPr>
          <w:rFonts w:ascii="Arial" w:hAnsi="Arial" w:cs="Arial"/>
          <w:sz w:val="20"/>
          <w:szCs w:val="20"/>
        </w:rPr>
        <w:t>u 10, kho</w:t>
      </w:r>
      <w:r w:rsidRPr="00C0644A">
        <w:rPr>
          <w:rFonts w:ascii="Arial" w:hAnsi="Arial" w:cs="Arial"/>
          <w:sz w:val="20"/>
          <w:szCs w:val="20"/>
        </w:rPr>
        <w:t>ả</w:t>
      </w:r>
      <w:r w:rsidRPr="00C0644A">
        <w:rPr>
          <w:rFonts w:ascii="Arial" w:hAnsi="Arial" w:cs="Arial"/>
          <w:sz w:val="20"/>
          <w:szCs w:val="20"/>
        </w:rPr>
        <w:t>n 2 và đi</w:t>
      </w:r>
      <w:r w:rsidRPr="00C0644A">
        <w:rPr>
          <w:rFonts w:ascii="Arial" w:hAnsi="Arial" w:cs="Arial"/>
          <w:sz w:val="20"/>
          <w:szCs w:val="20"/>
        </w:rPr>
        <w:t>ể</w:t>
      </w:r>
      <w:r w:rsidRPr="00C0644A">
        <w:rPr>
          <w:rFonts w:ascii="Arial" w:hAnsi="Arial" w:cs="Arial"/>
          <w:sz w:val="20"/>
          <w:szCs w:val="20"/>
        </w:rPr>
        <w:t>m b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w:t>
      </w:r>
      <w:r w:rsidRPr="00C0644A">
        <w:rPr>
          <w:rFonts w:ascii="Arial" w:hAnsi="Arial" w:cs="Arial"/>
          <w:sz w:val="20"/>
          <w:szCs w:val="20"/>
        </w:rPr>
        <w:t xml:space="preserve"> 11 và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 13 Thông tư này, chi phí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t</w:t>
      </w:r>
      <w:r w:rsidRPr="00C0644A">
        <w:rPr>
          <w:rFonts w:ascii="Arial" w:hAnsi="Arial" w:cs="Arial"/>
          <w:sz w:val="20"/>
          <w:szCs w:val="20"/>
        </w:rPr>
        <w:t>ừ</w:t>
      </w:r>
      <w:r w:rsidRPr="00C0644A">
        <w:rPr>
          <w:rFonts w:ascii="Arial" w:hAnsi="Arial" w:cs="Arial"/>
          <w:sz w:val="20"/>
          <w:szCs w:val="20"/>
        </w:rPr>
        <w:t xml:space="preserve"> ch</w:t>
      </w:r>
      <w:r w:rsidRPr="00C0644A">
        <w:rPr>
          <w:rFonts w:ascii="Arial" w:hAnsi="Arial" w:cs="Arial"/>
          <w:sz w:val="20"/>
          <w:szCs w:val="20"/>
        </w:rPr>
        <w:t>ố</w:t>
      </w:r>
      <w:r w:rsidRPr="00C0644A">
        <w:rPr>
          <w:rFonts w:ascii="Arial" w:hAnsi="Arial" w:cs="Arial"/>
          <w:sz w:val="20"/>
          <w:szCs w:val="20"/>
        </w:rPr>
        <w:t>i thanh toán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51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w:t>
      </w:r>
    </w:p>
    <w:p w14:paraId="130CCCDE" w14:textId="5EACC74A" w:rsidR="00543EB7" w:rsidRPr="00C0644A" w:rsidRDefault="00290B13" w:rsidP="00C0644A">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2.Trong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02 ngày làm vi</w:t>
      </w:r>
      <w:r w:rsidRPr="00C0644A">
        <w:rPr>
          <w:rFonts w:ascii="Arial" w:hAnsi="Arial" w:cs="Arial"/>
          <w:sz w:val="20"/>
          <w:szCs w:val="20"/>
        </w:rPr>
        <w:t>ệ</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Biên b</w:t>
      </w:r>
      <w:r w:rsidRPr="00C0644A">
        <w:rPr>
          <w:rFonts w:ascii="Arial" w:hAnsi="Arial" w:cs="Arial"/>
          <w:sz w:val="20"/>
          <w:szCs w:val="20"/>
        </w:rPr>
        <w:t>ả</w:t>
      </w:r>
      <w:r w:rsidRPr="00C0644A">
        <w:rPr>
          <w:rFonts w:ascii="Arial" w:hAnsi="Arial" w:cs="Arial"/>
          <w:sz w:val="20"/>
          <w:szCs w:val="20"/>
        </w:rPr>
        <w:t>n giám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ừ</w:t>
      </w:r>
      <w:r w:rsidRPr="00C0644A">
        <w:rPr>
          <w:rFonts w:ascii="Arial" w:hAnsi="Arial" w:cs="Arial"/>
          <w:sz w:val="20"/>
          <w:szCs w:val="20"/>
        </w:rPr>
        <w:t xml:space="preserve">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w:t>
      </w:r>
      <w:r w:rsidRPr="00C0644A">
        <w:rPr>
          <w:rFonts w:ascii="Arial" w:hAnsi="Arial" w:cs="Arial"/>
          <w:sz w:val="20"/>
          <w:szCs w:val="20"/>
        </w:rPr>
        <w:t>,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ký, g</w:t>
      </w:r>
      <w:r w:rsidRPr="00C0644A">
        <w:rPr>
          <w:rFonts w:ascii="Arial" w:hAnsi="Arial" w:cs="Arial"/>
          <w:sz w:val="20"/>
          <w:szCs w:val="20"/>
        </w:rPr>
        <w:t>ử</w:t>
      </w:r>
      <w:r w:rsidRPr="00C0644A">
        <w:rPr>
          <w:rFonts w:ascii="Arial" w:hAnsi="Arial" w:cs="Arial"/>
          <w:sz w:val="20"/>
          <w:szCs w:val="20"/>
        </w:rPr>
        <w:t>i l</w:t>
      </w:r>
      <w:r w:rsidRPr="00C0644A">
        <w:rPr>
          <w:rFonts w:ascii="Arial" w:hAnsi="Arial" w:cs="Arial"/>
          <w:sz w:val="20"/>
          <w:szCs w:val="20"/>
        </w:rPr>
        <w:t>ạ</w:t>
      </w:r>
      <w:r w:rsidRPr="00C0644A">
        <w:rPr>
          <w:rFonts w:ascii="Arial" w:hAnsi="Arial" w:cs="Arial"/>
          <w:sz w:val="20"/>
          <w:szCs w:val="20"/>
        </w:rPr>
        <w:t>i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 xml:space="preserve">i qua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không th</w:t>
      </w:r>
      <w:r w:rsidRPr="00C0644A">
        <w:rPr>
          <w:rFonts w:ascii="Arial" w:hAnsi="Arial" w:cs="Arial"/>
          <w:sz w:val="20"/>
          <w:szCs w:val="20"/>
        </w:rPr>
        <w:t>ố</w:t>
      </w:r>
      <w:r w:rsidRPr="00C0644A">
        <w:rPr>
          <w:rFonts w:ascii="Arial" w:hAnsi="Arial" w:cs="Arial"/>
          <w:sz w:val="20"/>
          <w:szCs w:val="20"/>
        </w:rPr>
        <w:t>ng nh</w:t>
      </w:r>
      <w:r w:rsidRPr="00C0644A">
        <w:rPr>
          <w:rFonts w:ascii="Arial" w:hAnsi="Arial" w:cs="Arial"/>
          <w:sz w:val="20"/>
          <w:szCs w:val="20"/>
        </w:rPr>
        <w:t>ấ</w:t>
      </w:r>
      <w:r w:rsidRPr="00C0644A">
        <w:rPr>
          <w:rFonts w:ascii="Arial" w:hAnsi="Arial" w:cs="Arial"/>
          <w:sz w:val="20"/>
          <w:szCs w:val="20"/>
        </w:rPr>
        <w:t>t v</w:t>
      </w:r>
      <w:r w:rsidRPr="00C0644A">
        <w:rPr>
          <w:rFonts w:ascii="Arial" w:hAnsi="Arial" w:cs="Arial"/>
          <w:sz w:val="20"/>
          <w:szCs w:val="20"/>
        </w:rPr>
        <w:t>ớ</w:t>
      </w:r>
      <w:r w:rsidRPr="00C0644A">
        <w:rPr>
          <w:rFonts w:ascii="Arial" w:hAnsi="Arial" w:cs="Arial"/>
          <w:sz w:val="20"/>
          <w:szCs w:val="20"/>
        </w:rPr>
        <w:t>i n</w:t>
      </w:r>
      <w:r w:rsidRPr="00C0644A">
        <w:rPr>
          <w:rFonts w:ascii="Arial" w:hAnsi="Arial" w:cs="Arial"/>
          <w:sz w:val="20"/>
          <w:szCs w:val="20"/>
        </w:rPr>
        <w:t>ộ</w:t>
      </w:r>
      <w:r w:rsidRPr="00C0644A">
        <w:rPr>
          <w:rFonts w:ascii="Arial" w:hAnsi="Arial" w:cs="Arial"/>
          <w:sz w:val="20"/>
          <w:szCs w:val="20"/>
        </w:rPr>
        <w:t>i dung t</w:t>
      </w:r>
      <w:r w:rsidRPr="00C0644A">
        <w:rPr>
          <w:rFonts w:ascii="Arial" w:hAnsi="Arial" w:cs="Arial"/>
          <w:sz w:val="20"/>
          <w:szCs w:val="20"/>
        </w:rPr>
        <w:t>ừ</w:t>
      </w:r>
      <w:r w:rsidRPr="00C0644A">
        <w:rPr>
          <w:rFonts w:ascii="Arial" w:hAnsi="Arial" w:cs="Arial"/>
          <w:sz w:val="20"/>
          <w:szCs w:val="20"/>
        </w:rPr>
        <w:t xml:space="preserve"> ch</w:t>
      </w:r>
      <w:r w:rsidRPr="00C0644A">
        <w:rPr>
          <w:rFonts w:ascii="Arial" w:hAnsi="Arial" w:cs="Arial"/>
          <w:sz w:val="20"/>
          <w:szCs w:val="20"/>
        </w:rPr>
        <w:t>ố</w:t>
      </w:r>
      <w:r w:rsidRPr="00C0644A">
        <w:rPr>
          <w:rFonts w:ascii="Arial" w:hAnsi="Arial" w:cs="Arial"/>
          <w:sz w:val="20"/>
          <w:szCs w:val="20"/>
        </w:rPr>
        <w:t>i thanh toán,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ghi rõ căn c</w:t>
      </w:r>
      <w:r w:rsidRPr="00C0644A">
        <w:rPr>
          <w:rFonts w:ascii="Arial" w:hAnsi="Arial" w:cs="Arial"/>
          <w:sz w:val="20"/>
          <w:szCs w:val="20"/>
        </w:rPr>
        <w:t>ứ</w:t>
      </w:r>
      <w:r w:rsidRPr="00C0644A">
        <w:rPr>
          <w:rFonts w:ascii="Arial" w:hAnsi="Arial" w:cs="Arial"/>
          <w:sz w:val="20"/>
          <w:szCs w:val="20"/>
        </w:rPr>
        <w:t xml:space="preserve"> pháp lý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ho</w:t>
      </w:r>
      <w:r w:rsidRPr="00C0644A">
        <w:rPr>
          <w:rFonts w:ascii="Arial" w:hAnsi="Arial" w:cs="Arial"/>
          <w:sz w:val="20"/>
          <w:szCs w:val="20"/>
        </w:rPr>
        <w:t>ặ</w:t>
      </w:r>
      <w:r w:rsidRPr="00C0644A">
        <w:rPr>
          <w:rFonts w:ascii="Arial" w:hAnsi="Arial" w:cs="Arial"/>
          <w:sz w:val="20"/>
          <w:szCs w:val="20"/>
        </w:rPr>
        <w:t>c ý ki</w:t>
      </w:r>
      <w:r w:rsidRPr="00C0644A">
        <w:rPr>
          <w:rFonts w:ascii="Arial" w:hAnsi="Arial" w:cs="Arial"/>
          <w:sz w:val="20"/>
          <w:szCs w:val="20"/>
        </w:rPr>
        <w:t>ế</w:t>
      </w:r>
      <w:r w:rsidRPr="00C0644A">
        <w:rPr>
          <w:rFonts w:ascii="Arial" w:hAnsi="Arial" w:cs="Arial"/>
          <w:sz w:val="20"/>
          <w:szCs w:val="20"/>
        </w:rPr>
        <w:t>n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c</w:t>
      </w:r>
      <w:r w:rsidRPr="00C0644A">
        <w:rPr>
          <w:rFonts w:ascii="Arial" w:hAnsi="Arial" w:cs="Arial"/>
          <w:sz w:val="20"/>
          <w:szCs w:val="20"/>
        </w:rPr>
        <w:t>ấ</w:t>
      </w:r>
      <w:r w:rsidRPr="00C0644A">
        <w:rPr>
          <w:rFonts w:ascii="Arial" w:hAnsi="Arial" w:cs="Arial"/>
          <w:sz w:val="20"/>
          <w:szCs w:val="20"/>
        </w:rPr>
        <w:t>p có th</w:t>
      </w:r>
      <w:r w:rsidRPr="00C0644A">
        <w:rPr>
          <w:rFonts w:ascii="Arial" w:hAnsi="Arial" w:cs="Arial"/>
          <w:sz w:val="20"/>
          <w:szCs w:val="20"/>
        </w:rPr>
        <w:t>ẩ</w:t>
      </w:r>
      <w:r w:rsidRPr="00C0644A">
        <w:rPr>
          <w:rFonts w:ascii="Arial" w:hAnsi="Arial" w:cs="Arial"/>
          <w:sz w:val="20"/>
          <w:szCs w:val="20"/>
        </w:rPr>
        <w:t>m qu</w:t>
      </w:r>
      <w:r w:rsidRPr="00C0644A">
        <w:rPr>
          <w:rFonts w:ascii="Arial" w:hAnsi="Arial" w:cs="Arial"/>
          <w:sz w:val="20"/>
          <w:szCs w:val="20"/>
        </w:rPr>
        <w:t>y</w:t>
      </w:r>
      <w:r w:rsidRPr="00C0644A">
        <w:rPr>
          <w:rFonts w:ascii="Arial" w:hAnsi="Arial" w:cs="Arial"/>
          <w:sz w:val="20"/>
          <w:szCs w:val="20"/>
        </w:rPr>
        <w:t>ề</w:t>
      </w:r>
      <w:r w:rsidRPr="00C0644A">
        <w:rPr>
          <w:rFonts w:ascii="Arial" w:hAnsi="Arial" w:cs="Arial"/>
          <w:sz w:val="20"/>
          <w:szCs w:val="20"/>
        </w:rPr>
        <w:t>n xem xét, gi</w:t>
      </w:r>
      <w:r w:rsidRPr="00C0644A">
        <w:rPr>
          <w:rFonts w:ascii="Arial" w:hAnsi="Arial" w:cs="Arial"/>
          <w:sz w:val="20"/>
          <w:szCs w:val="20"/>
        </w:rPr>
        <w:t>ả</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w:t>
      </w:r>
      <w:r w:rsidR="00C0644A">
        <w:rPr>
          <w:rFonts w:ascii="Arial" w:hAnsi="Arial" w:cs="Arial"/>
          <w:sz w:val="20"/>
          <w:szCs w:val="20"/>
        </w:rPr>
        <w:t xml:space="preserve"> </w:t>
      </w:r>
      <w:r w:rsidRPr="00C0644A">
        <w:rPr>
          <w:rFonts w:ascii="Arial" w:hAnsi="Arial" w:cs="Arial"/>
          <w:sz w:val="20"/>
          <w:szCs w:val="20"/>
        </w:rPr>
        <w:t xml:space="preserve">theo </w:t>
      </w:r>
      <w:r w:rsidRPr="00C0644A">
        <w:rPr>
          <w:rFonts w:ascii="Arial" w:hAnsi="Arial" w:cs="Arial"/>
          <w:sz w:val="20"/>
          <w:szCs w:val="20"/>
        </w:rPr>
        <w:lastRenderedPageBreak/>
        <w:t>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 51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trong Biên b</w:t>
      </w:r>
      <w:r w:rsidRPr="00C0644A">
        <w:rPr>
          <w:rFonts w:ascii="Arial" w:hAnsi="Arial" w:cs="Arial"/>
          <w:sz w:val="20"/>
          <w:szCs w:val="20"/>
        </w:rPr>
        <w:t>ả</w:t>
      </w:r>
      <w:r w:rsidRPr="00C0644A">
        <w:rPr>
          <w:rFonts w:ascii="Arial" w:hAnsi="Arial" w:cs="Arial"/>
          <w:sz w:val="20"/>
          <w:szCs w:val="20"/>
        </w:rPr>
        <w:t>n giám đ</w:t>
      </w:r>
      <w:r w:rsidRPr="00C0644A">
        <w:rPr>
          <w:rFonts w:ascii="Arial" w:hAnsi="Arial" w:cs="Arial"/>
          <w:sz w:val="20"/>
          <w:szCs w:val="20"/>
        </w:rPr>
        <w:t>ị</w:t>
      </w:r>
      <w:r w:rsidRPr="00C0644A">
        <w:rPr>
          <w:rFonts w:ascii="Arial" w:hAnsi="Arial" w:cs="Arial"/>
          <w:sz w:val="20"/>
          <w:szCs w:val="20"/>
        </w:rPr>
        <w:t>nh, ký và g</w:t>
      </w:r>
      <w:r w:rsidRPr="00C0644A">
        <w:rPr>
          <w:rFonts w:ascii="Arial" w:hAnsi="Arial" w:cs="Arial"/>
          <w:sz w:val="20"/>
          <w:szCs w:val="20"/>
        </w:rPr>
        <w:t>ử</w:t>
      </w:r>
      <w:r w:rsidRPr="00C0644A">
        <w:rPr>
          <w:rFonts w:ascii="Arial" w:hAnsi="Arial" w:cs="Arial"/>
          <w:sz w:val="20"/>
          <w:szCs w:val="20"/>
        </w:rPr>
        <w:t>i l</w:t>
      </w:r>
      <w:r w:rsidRPr="00C0644A">
        <w:rPr>
          <w:rFonts w:ascii="Arial" w:hAnsi="Arial" w:cs="Arial"/>
          <w:sz w:val="20"/>
          <w:szCs w:val="20"/>
        </w:rPr>
        <w:t>ạ</w:t>
      </w:r>
      <w:r w:rsidRPr="00C0644A">
        <w:rPr>
          <w:rFonts w:ascii="Arial" w:hAnsi="Arial" w:cs="Arial"/>
          <w:sz w:val="20"/>
          <w:szCs w:val="20"/>
        </w:rPr>
        <w:t>i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w:t>
      </w:r>
    </w:p>
    <w:p w14:paraId="6D1C1638" w14:textId="120AD4E2"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3.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thông báo k</w:t>
      </w:r>
      <w:r w:rsidRPr="00C0644A">
        <w:rPr>
          <w:rFonts w:ascii="Arial" w:hAnsi="Arial" w:cs="Arial"/>
          <w:sz w:val="20"/>
          <w:szCs w:val="20"/>
        </w:rPr>
        <w:t>ế</w:t>
      </w:r>
      <w:r w:rsidRPr="00C0644A">
        <w:rPr>
          <w:rFonts w:ascii="Arial" w:hAnsi="Arial" w:cs="Arial"/>
          <w:sz w:val="20"/>
          <w:szCs w:val="20"/>
        </w:rPr>
        <w:t>t qu</w:t>
      </w:r>
      <w:r w:rsidRPr="00C0644A">
        <w:rPr>
          <w:rFonts w:ascii="Arial" w:hAnsi="Arial" w:cs="Arial"/>
          <w:sz w:val="20"/>
          <w:szCs w:val="20"/>
        </w:rPr>
        <w:t>ả</w:t>
      </w:r>
      <w:r w:rsidRPr="00C0644A">
        <w:rPr>
          <w:rFonts w:ascii="Arial" w:hAnsi="Arial" w:cs="Arial"/>
          <w:sz w:val="20"/>
          <w:szCs w:val="20"/>
        </w:rPr>
        <w:t xml:space="preserve"> giám đ</w:t>
      </w:r>
      <w:r w:rsidRPr="00C0644A">
        <w:rPr>
          <w:rFonts w:ascii="Arial" w:hAnsi="Arial" w:cs="Arial"/>
          <w:sz w:val="20"/>
          <w:szCs w:val="20"/>
        </w:rPr>
        <w:t>ị</w:t>
      </w:r>
      <w:r w:rsidRPr="00C0644A">
        <w:rPr>
          <w:rFonts w:ascii="Arial" w:hAnsi="Arial" w:cs="Arial"/>
          <w:sz w:val="20"/>
          <w:szCs w:val="20"/>
        </w:rPr>
        <w:t>nh theo M</w:t>
      </w:r>
      <w:r w:rsidRPr="00C0644A">
        <w:rPr>
          <w:rFonts w:ascii="Arial" w:hAnsi="Arial" w:cs="Arial"/>
          <w:sz w:val="20"/>
          <w:szCs w:val="20"/>
        </w:rPr>
        <w:t>ẫ</w:t>
      </w:r>
      <w:r w:rsidRPr="00C0644A">
        <w:rPr>
          <w:rFonts w:ascii="Arial" w:hAnsi="Arial" w:cs="Arial"/>
          <w:sz w:val="20"/>
          <w:szCs w:val="20"/>
        </w:rPr>
        <w:t>u s</w:t>
      </w:r>
      <w:r w:rsidRPr="00C0644A">
        <w:rPr>
          <w:rFonts w:ascii="Arial" w:hAnsi="Arial" w:cs="Arial"/>
          <w:sz w:val="20"/>
          <w:szCs w:val="20"/>
        </w:rPr>
        <w:t>ố</w:t>
      </w:r>
      <w:r w:rsidRPr="00C0644A">
        <w:rPr>
          <w:rFonts w:ascii="Arial" w:hAnsi="Arial" w:cs="Arial"/>
          <w:sz w:val="20"/>
          <w:szCs w:val="20"/>
        </w:rPr>
        <w:t xml:space="preserve"> 05/BH Ph</w:t>
      </w:r>
      <w:r w:rsidRPr="00C0644A">
        <w:rPr>
          <w:rFonts w:ascii="Arial" w:hAnsi="Arial" w:cs="Arial"/>
          <w:sz w:val="20"/>
          <w:szCs w:val="20"/>
        </w:rPr>
        <w:t>ụ</w:t>
      </w:r>
      <w:r w:rsidRPr="00C0644A">
        <w:rPr>
          <w:rFonts w:ascii="Arial" w:hAnsi="Arial" w:cs="Arial"/>
          <w:sz w:val="20"/>
          <w:szCs w:val="20"/>
        </w:rPr>
        <w:t xml:space="preserve"> l</w:t>
      </w:r>
      <w:r w:rsidRPr="00C0644A">
        <w:rPr>
          <w:rFonts w:ascii="Arial" w:hAnsi="Arial" w:cs="Arial"/>
          <w:sz w:val="20"/>
          <w:szCs w:val="20"/>
        </w:rPr>
        <w:t>ụ</w:t>
      </w:r>
      <w:r w:rsidRPr="00C0644A">
        <w:rPr>
          <w:rFonts w:ascii="Arial" w:hAnsi="Arial" w:cs="Arial"/>
          <w:sz w:val="20"/>
          <w:szCs w:val="20"/>
        </w:rPr>
        <w:t>c I ban hành kèm theo Thôn</w:t>
      </w:r>
      <w:r w:rsidRPr="00C0644A">
        <w:rPr>
          <w:rFonts w:ascii="Arial" w:hAnsi="Arial" w:cs="Arial"/>
          <w:sz w:val="20"/>
          <w:szCs w:val="20"/>
        </w:rPr>
        <w:t>g tư này, g</w:t>
      </w:r>
      <w:r w:rsidRPr="00C0644A">
        <w:rPr>
          <w:rFonts w:ascii="Arial" w:hAnsi="Arial" w:cs="Arial"/>
          <w:sz w:val="20"/>
          <w:szCs w:val="20"/>
        </w:rPr>
        <w:t>ử</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tr</w:t>
      </w:r>
      <w:r w:rsidRPr="00C0644A">
        <w:rPr>
          <w:rFonts w:ascii="Arial" w:hAnsi="Arial" w:cs="Arial"/>
          <w:sz w:val="20"/>
          <w:szCs w:val="20"/>
        </w:rPr>
        <w:t>ự</w:t>
      </w:r>
      <w:r w:rsidRPr="00C0644A">
        <w:rPr>
          <w:rFonts w:ascii="Arial" w:hAnsi="Arial" w:cs="Arial"/>
          <w:sz w:val="20"/>
          <w:szCs w:val="20"/>
        </w:rPr>
        <w:t>c ti</w:t>
      </w:r>
      <w:r w:rsidRPr="00C0644A">
        <w:rPr>
          <w:rFonts w:ascii="Arial" w:hAnsi="Arial" w:cs="Arial"/>
          <w:sz w:val="20"/>
          <w:szCs w:val="20"/>
        </w:rPr>
        <w:t>ế</w:t>
      </w:r>
      <w:r w:rsidRPr="00C0644A">
        <w:rPr>
          <w:rFonts w:ascii="Arial" w:hAnsi="Arial" w:cs="Arial"/>
          <w:sz w:val="20"/>
          <w:szCs w:val="20"/>
        </w:rPr>
        <w:t>p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 xml:space="preserve">ng qua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05 ngày làm vi</w:t>
      </w:r>
      <w:r w:rsidRPr="00C0644A">
        <w:rPr>
          <w:rFonts w:ascii="Arial" w:hAnsi="Arial" w:cs="Arial"/>
          <w:sz w:val="20"/>
          <w:szCs w:val="20"/>
        </w:rPr>
        <w:t>ệ</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g</w:t>
      </w:r>
      <w:r w:rsidRPr="00C0644A">
        <w:rPr>
          <w:rFonts w:ascii="Arial" w:hAnsi="Arial" w:cs="Arial"/>
          <w:sz w:val="20"/>
          <w:szCs w:val="20"/>
        </w:rPr>
        <w:t>ử</w:t>
      </w:r>
      <w:r w:rsidRPr="00C0644A">
        <w:rPr>
          <w:rFonts w:ascii="Arial" w:hAnsi="Arial" w:cs="Arial"/>
          <w:sz w:val="20"/>
          <w:szCs w:val="20"/>
        </w:rPr>
        <w:t>i Biên b</w:t>
      </w:r>
      <w:r w:rsidRPr="00C0644A">
        <w:rPr>
          <w:rFonts w:ascii="Arial" w:hAnsi="Arial" w:cs="Arial"/>
          <w:sz w:val="20"/>
          <w:szCs w:val="20"/>
        </w:rPr>
        <w:t>ả</w:t>
      </w:r>
      <w:r w:rsidRPr="00C0644A">
        <w:rPr>
          <w:rFonts w:ascii="Arial" w:hAnsi="Arial" w:cs="Arial"/>
          <w:sz w:val="20"/>
          <w:szCs w:val="20"/>
        </w:rPr>
        <w:t>n giám đ</w:t>
      </w:r>
      <w:r w:rsidRPr="00C0644A">
        <w:rPr>
          <w:rFonts w:ascii="Arial" w:hAnsi="Arial" w:cs="Arial"/>
          <w:sz w:val="20"/>
          <w:szCs w:val="20"/>
        </w:rPr>
        <w:t>ị</w:t>
      </w:r>
      <w:r w:rsidRPr="00C0644A">
        <w:rPr>
          <w:rFonts w:ascii="Arial" w:hAnsi="Arial" w:cs="Arial"/>
          <w:sz w:val="20"/>
          <w:szCs w:val="20"/>
        </w:rPr>
        <w:t>nh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này.</w:t>
      </w:r>
    </w:p>
    <w:p w14:paraId="698D5DAC" w14:textId="174C3499"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4. Th</w:t>
      </w:r>
      <w:r w:rsidRPr="00C0644A">
        <w:rPr>
          <w:rFonts w:ascii="Arial" w:hAnsi="Arial" w:cs="Arial"/>
          <w:sz w:val="20"/>
          <w:szCs w:val="20"/>
        </w:rPr>
        <w:t>ờ</w:t>
      </w:r>
      <w:r w:rsidRPr="00C0644A">
        <w:rPr>
          <w:rFonts w:ascii="Arial" w:hAnsi="Arial" w:cs="Arial"/>
          <w:sz w:val="20"/>
          <w:szCs w:val="20"/>
        </w:rPr>
        <w:t>i gian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các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10, Đi</w:t>
      </w:r>
      <w:r w:rsidRPr="00C0644A">
        <w:rPr>
          <w:rFonts w:ascii="Arial" w:hAnsi="Arial" w:cs="Arial"/>
          <w:sz w:val="20"/>
          <w:szCs w:val="20"/>
        </w:rPr>
        <w:t>ề</w:t>
      </w:r>
      <w:r w:rsidRPr="00C0644A">
        <w:rPr>
          <w:rFonts w:ascii="Arial" w:hAnsi="Arial" w:cs="Arial"/>
          <w:sz w:val="20"/>
          <w:szCs w:val="20"/>
        </w:rPr>
        <w:t>u 11 và Đi</w:t>
      </w:r>
      <w:r w:rsidRPr="00C0644A">
        <w:rPr>
          <w:rFonts w:ascii="Arial" w:hAnsi="Arial" w:cs="Arial"/>
          <w:sz w:val="20"/>
          <w:szCs w:val="20"/>
        </w:rPr>
        <w:t>ề</w:t>
      </w:r>
      <w:r w:rsidRPr="00C0644A">
        <w:rPr>
          <w:rFonts w:ascii="Arial" w:hAnsi="Arial" w:cs="Arial"/>
          <w:sz w:val="20"/>
          <w:szCs w:val="20"/>
        </w:rPr>
        <w:t>u 12 T</w:t>
      </w:r>
      <w:r w:rsidRPr="00C0644A">
        <w:rPr>
          <w:rFonts w:ascii="Arial" w:hAnsi="Arial" w:cs="Arial"/>
          <w:sz w:val="20"/>
          <w:szCs w:val="20"/>
        </w:rPr>
        <w:t>hông tư này không vư</w:t>
      </w:r>
      <w:r w:rsidRPr="00C0644A">
        <w:rPr>
          <w:rFonts w:ascii="Arial" w:hAnsi="Arial" w:cs="Arial"/>
          <w:sz w:val="20"/>
          <w:szCs w:val="20"/>
        </w:rPr>
        <w:t>ợ</w:t>
      </w:r>
      <w:r w:rsidRPr="00C0644A">
        <w:rPr>
          <w:rFonts w:ascii="Arial" w:hAnsi="Arial" w:cs="Arial"/>
          <w:sz w:val="20"/>
          <w:szCs w:val="20"/>
        </w:rPr>
        <w:t>t quá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b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32 Lu</w:t>
      </w:r>
      <w:r w:rsidRPr="00C0644A">
        <w:rPr>
          <w:rFonts w:ascii="Arial" w:hAnsi="Arial" w:cs="Arial"/>
          <w:sz w:val="20"/>
          <w:szCs w:val="20"/>
        </w:rPr>
        <w:t>ậ</w:t>
      </w:r>
      <w:r w:rsidRPr="00C0644A">
        <w:rPr>
          <w:rFonts w:ascii="Arial" w:hAnsi="Arial" w:cs="Arial"/>
          <w:sz w:val="20"/>
          <w:szCs w:val="20"/>
        </w:rPr>
        <w:t>t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ị</w:t>
      </w:r>
      <w:r w:rsidRPr="00C0644A">
        <w:rPr>
          <w:rFonts w:ascii="Arial" w:hAnsi="Arial" w:cs="Arial"/>
          <w:sz w:val="20"/>
          <w:szCs w:val="20"/>
        </w:rPr>
        <w:t>u trách nhi</w:t>
      </w:r>
      <w:r w:rsidRPr="00C0644A">
        <w:rPr>
          <w:rFonts w:ascii="Arial" w:hAnsi="Arial" w:cs="Arial"/>
          <w:sz w:val="20"/>
          <w:szCs w:val="20"/>
        </w:rPr>
        <w:t>ệ</w:t>
      </w:r>
      <w:r w:rsidRPr="00C0644A">
        <w:rPr>
          <w:rFonts w:ascii="Arial" w:hAnsi="Arial" w:cs="Arial"/>
          <w:sz w:val="20"/>
          <w:szCs w:val="20"/>
        </w:rPr>
        <w:t>m trư</w:t>
      </w:r>
      <w:r w:rsidRPr="00C0644A">
        <w:rPr>
          <w:rFonts w:ascii="Arial" w:hAnsi="Arial" w:cs="Arial"/>
          <w:sz w:val="20"/>
          <w:szCs w:val="20"/>
        </w:rPr>
        <w:t>ớ</w:t>
      </w:r>
      <w:r w:rsidRPr="00C0644A">
        <w:rPr>
          <w:rFonts w:ascii="Arial" w:hAnsi="Arial" w:cs="Arial"/>
          <w:sz w:val="20"/>
          <w:szCs w:val="20"/>
        </w:rPr>
        <w:t>c pháp lu</w:t>
      </w:r>
      <w:r w:rsidRPr="00C0644A">
        <w:rPr>
          <w:rFonts w:ascii="Arial" w:hAnsi="Arial" w:cs="Arial"/>
          <w:sz w:val="20"/>
          <w:szCs w:val="20"/>
        </w:rPr>
        <w:t>ậ</w:t>
      </w:r>
      <w:r w:rsidRPr="00C0644A">
        <w:rPr>
          <w:rFonts w:ascii="Arial" w:hAnsi="Arial" w:cs="Arial"/>
          <w:sz w:val="20"/>
          <w:szCs w:val="20"/>
        </w:rPr>
        <w:t>t v</w:t>
      </w:r>
      <w:r w:rsidRPr="00C0644A">
        <w:rPr>
          <w:rFonts w:ascii="Arial" w:hAnsi="Arial" w:cs="Arial"/>
          <w:sz w:val="20"/>
          <w:szCs w:val="20"/>
        </w:rPr>
        <w:t>ề</w:t>
      </w:r>
      <w:r w:rsidRPr="00C0644A">
        <w:rPr>
          <w:rFonts w:ascii="Arial" w:hAnsi="Arial" w:cs="Arial"/>
          <w:sz w:val="20"/>
          <w:szCs w:val="20"/>
        </w:rPr>
        <w:t xml:space="preserve"> tính h</w:t>
      </w:r>
      <w:r w:rsidRPr="00C0644A">
        <w:rPr>
          <w:rFonts w:ascii="Arial" w:hAnsi="Arial" w:cs="Arial"/>
          <w:sz w:val="20"/>
          <w:szCs w:val="20"/>
        </w:rPr>
        <w:t>ợ</w:t>
      </w:r>
      <w:r w:rsidRPr="00C0644A">
        <w:rPr>
          <w:rFonts w:ascii="Arial" w:hAnsi="Arial" w:cs="Arial"/>
          <w:sz w:val="20"/>
          <w:szCs w:val="20"/>
        </w:rPr>
        <w:t>p pháp, trung th</w:t>
      </w:r>
      <w:r w:rsidRPr="00C0644A">
        <w:rPr>
          <w:rFonts w:ascii="Arial" w:hAnsi="Arial" w:cs="Arial"/>
          <w:sz w:val="20"/>
          <w:szCs w:val="20"/>
        </w:rPr>
        <w:t>ự</w:t>
      </w:r>
      <w:r w:rsidRPr="00C0644A">
        <w:rPr>
          <w:rFonts w:ascii="Arial" w:hAnsi="Arial" w:cs="Arial"/>
          <w:sz w:val="20"/>
          <w:szCs w:val="20"/>
        </w:rPr>
        <w:t>c và chính xác c</w:t>
      </w:r>
      <w:r w:rsidRPr="00C0644A">
        <w:rPr>
          <w:rFonts w:ascii="Arial" w:hAnsi="Arial" w:cs="Arial"/>
          <w:sz w:val="20"/>
          <w:szCs w:val="20"/>
        </w:rPr>
        <w:t>ủ</w:t>
      </w:r>
      <w:r w:rsidRPr="00C0644A">
        <w:rPr>
          <w:rFonts w:ascii="Arial" w:hAnsi="Arial" w:cs="Arial"/>
          <w:sz w:val="20"/>
          <w:szCs w:val="20"/>
        </w:rPr>
        <w:t>a h</w:t>
      </w:r>
      <w:r w:rsidRPr="00C0644A">
        <w:rPr>
          <w:rFonts w:ascii="Arial" w:hAnsi="Arial" w:cs="Arial"/>
          <w:sz w:val="20"/>
          <w:szCs w:val="20"/>
        </w:rPr>
        <w:t>ồ</w:t>
      </w:r>
      <w:r w:rsidRPr="00C0644A">
        <w:rPr>
          <w:rFonts w:ascii="Arial" w:hAnsi="Arial" w:cs="Arial"/>
          <w:sz w:val="20"/>
          <w:szCs w:val="20"/>
        </w:rPr>
        <w:t xml:space="preserve"> sơ, tài li</w:t>
      </w:r>
      <w:r w:rsidRPr="00C0644A">
        <w:rPr>
          <w:rFonts w:ascii="Arial" w:hAnsi="Arial" w:cs="Arial"/>
          <w:sz w:val="20"/>
          <w:szCs w:val="20"/>
        </w:rPr>
        <w:t>ệ</w:t>
      </w:r>
      <w:r w:rsidRPr="00C0644A">
        <w:rPr>
          <w:rFonts w:ascii="Arial" w:hAnsi="Arial" w:cs="Arial"/>
          <w:sz w:val="20"/>
          <w:szCs w:val="20"/>
        </w:rPr>
        <w:t>u,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 xml:space="preserve">m xã </w:t>
      </w:r>
      <w:r w:rsidRPr="00C0644A">
        <w:rPr>
          <w:rFonts w:ascii="Arial" w:hAnsi="Arial" w:cs="Arial"/>
          <w:sz w:val="20"/>
          <w:szCs w:val="20"/>
        </w:rPr>
        <w:t>h</w:t>
      </w:r>
      <w:r w:rsidRPr="00C0644A">
        <w:rPr>
          <w:rFonts w:ascii="Arial" w:hAnsi="Arial" w:cs="Arial"/>
          <w:sz w:val="20"/>
          <w:szCs w:val="20"/>
        </w:rPr>
        <w:t>ộ</w:t>
      </w:r>
      <w:r w:rsidRPr="00C0644A">
        <w:rPr>
          <w:rFonts w:ascii="Arial" w:hAnsi="Arial" w:cs="Arial"/>
          <w:sz w:val="20"/>
          <w:szCs w:val="20"/>
        </w:rPr>
        <w:t>i thanh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và k</w:t>
      </w:r>
      <w:r w:rsidRPr="00C0644A">
        <w:rPr>
          <w:rFonts w:ascii="Arial" w:hAnsi="Arial" w:cs="Arial"/>
          <w:sz w:val="20"/>
          <w:szCs w:val="20"/>
        </w:rPr>
        <w:t>ế</w:t>
      </w:r>
      <w:r w:rsidRPr="00C0644A">
        <w:rPr>
          <w:rFonts w:ascii="Arial" w:hAnsi="Arial" w:cs="Arial"/>
          <w:sz w:val="20"/>
          <w:szCs w:val="20"/>
        </w:rPr>
        <w:t>t qu</w:t>
      </w:r>
      <w:r w:rsidRPr="00C0644A">
        <w:rPr>
          <w:rFonts w:ascii="Arial" w:hAnsi="Arial" w:cs="Arial"/>
          <w:sz w:val="20"/>
          <w:szCs w:val="20"/>
        </w:rPr>
        <w:t>ả</w:t>
      </w:r>
      <w:r w:rsidRPr="00C0644A">
        <w:rPr>
          <w:rFonts w:ascii="Arial" w:hAnsi="Arial" w:cs="Arial"/>
          <w:sz w:val="20"/>
          <w:szCs w:val="20"/>
        </w:rPr>
        <w:t xml:space="preserve"> t</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ể</w:t>
      </w:r>
      <w:r w:rsidRPr="00C0644A">
        <w:rPr>
          <w:rFonts w:ascii="Arial" w:hAnsi="Arial" w:cs="Arial"/>
          <w:sz w:val="20"/>
          <w:szCs w:val="20"/>
        </w:rPr>
        <w:t>m tra, rà soát các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tăng cao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 xml:space="preserve">m </w:t>
      </w:r>
      <w:r w:rsidR="00AD4994">
        <w:rPr>
          <w:rFonts w:ascii="Arial" w:hAnsi="Arial" w:cs="Arial"/>
          <w:sz w:val="20"/>
          <w:szCs w:val="20"/>
        </w:rPr>
        <w:t>đ</w:t>
      </w:r>
      <w:r w:rsidRPr="00C0644A">
        <w:rPr>
          <w:rFonts w:ascii="Arial" w:hAnsi="Arial" w:cs="Arial"/>
          <w:sz w:val="20"/>
          <w:szCs w:val="20"/>
        </w:rPr>
        <w:t xml:space="preserve">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35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ch</w:t>
      </w:r>
      <w:r w:rsidRPr="00C0644A">
        <w:rPr>
          <w:rFonts w:ascii="Arial" w:hAnsi="Arial" w:cs="Arial"/>
          <w:sz w:val="20"/>
          <w:szCs w:val="20"/>
        </w:rPr>
        <w:t>ị</w:t>
      </w:r>
      <w:r w:rsidRPr="00C0644A">
        <w:rPr>
          <w:rFonts w:ascii="Arial" w:hAnsi="Arial" w:cs="Arial"/>
          <w:sz w:val="20"/>
          <w:szCs w:val="20"/>
        </w:rPr>
        <w:t>u trách nhi</w:t>
      </w:r>
      <w:r w:rsidRPr="00C0644A">
        <w:rPr>
          <w:rFonts w:ascii="Arial" w:hAnsi="Arial" w:cs="Arial"/>
          <w:sz w:val="20"/>
          <w:szCs w:val="20"/>
        </w:rPr>
        <w:t>ệ</w:t>
      </w:r>
      <w:r w:rsidRPr="00C0644A">
        <w:rPr>
          <w:rFonts w:ascii="Arial" w:hAnsi="Arial" w:cs="Arial"/>
          <w:sz w:val="20"/>
          <w:szCs w:val="20"/>
        </w:rPr>
        <w:t>m v</w:t>
      </w:r>
      <w:r w:rsidRPr="00C0644A">
        <w:rPr>
          <w:rFonts w:ascii="Arial" w:hAnsi="Arial" w:cs="Arial"/>
          <w:sz w:val="20"/>
          <w:szCs w:val="20"/>
        </w:rPr>
        <w:t>ề</w:t>
      </w:r>
      <w:r w:rsidRPr="00C0644A">
        <w:rPr>
          <w:rFonts w:ascii="Arial" w:hAnsi="Arial" w:cs="Arial"/>
          <w:sz w:val="20"/>
          <w:szCs w:val="20"/>
        </w:rPr>
        <w:t xml:space="preserve"> k</w:t>
      </w:r>
      <w:r w:rsidRPr="00C0644A">
        <w:rPr>
          <w:rFonts w:ascii="Arial" w:hAnsi="Arial" w:cs="Arial"/>
          <w:sz w:val="20"/>
          <w:szCs w:val="20"/>
        </w:rPr>
        <w:t>ế</w:t>
      </w:r>
      <w:r w:rsidRPr="00C0644A">
        <w:rPr>
          <w:rFonts w:ascii="Arial" w:hAnsi="Arial" w:cs="Arial"/>
          <w:sz w:val="20"/>
          <w:szCs w:val="20"/>
        </w:rPr>
        <w:t>t qu</w:t>
      </w:r>
      <w:r w:rsidRPr="00C0644A">
        <w:rPr>
          <w:rFonts w:ascii="Arial" w:hAnsi="Arial" w:cs="Arial"/>
          <w:sz w:val="20"/>
          <w:szCs w:val="20"/>
        </w:rPr>
        <w:t>ả</w:t>
      </w:r>
      <w:r w:rsidRPr="00C0644A">
        <w:rPr>
          <w:rFonts w:ascii="Arial" w:hAnsi="Arial" w:cs="Arial"/>
          <w:sz w:val="20"/>
          <w:szCs w:val="20"/>
        </w:rPr>
        <w:t xml:space="preserve"> giám đ</w:t>
      </w:r>
      <w:r w:rsidRPr="00C0644A">
        <w:rPr>
          <w:rFonts w:ascii="Arial" w:hAnsi="Arial" w:cs="Arial"/>
          <w:sz w:val="20"/>
          <w:szCs w:val="20"/>
        </w:rPr>
        <w:t>ị</w:t>
      </w:r>
      <w:r w:rsidRPr="00C0644A">
        <w:rPr>
          <w:rFonts w:ascii="Arial" w:hAnsi="Arial" w:cs="Arial"/>
          <w:sz w:val="20"/>
          <w:szCs w:val="20"/>
        </w:rPr>
        <w:t>nh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10 và Đi</w:t>
      </w:r>
      <w:r w:rsidRPr="00C0644A">
        <w:rPr>
          <w:rFonts w:ascii="Arial" w:hAnsi="Arial" w:cs="Arial"/>
          <w:sz w:val="20"/>
          <w:szCs w:val="20"/>
        </w:rPr>
        <w:t>ề</w:t>
      </w:r>
      <w:r w:rsidRPr="00C0644A">
        <w:rPr>
          <w:rFonts w:ascii="Arial" w:hAnsi="Arial" w:cs="Arial"/>
          <w:sz w:val="20"/>
          <w:szCs w:val="20"/>
        </w:rPr>
        <w:t>u 11 Thông tư này;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phát hi</w:t>
      </w:r>
      <w:r w:rsidRPr="00C0644A">
        <w:rPr>
          <w:rFonts w:ascii="Arial" w:hAnsi="Arial" w:cs="Arial"/>
          <w:sz w:val="20"/>
          <w:szCs w:val="20"/>
        </w:rPr>
        <w:t>ệ</w:t>
      </w:r>
      <w:r w:rsidRPr="00C0644A">
        <w:rPr>
          <w:rFonts w:ascii="Arial" w:hAnsi="Arial" w:cs="Arial"/>
          <w:sz w:val="20"/>
          <w:szCs w:val="20"/>
        </w:rPr>
        <w:t>n d</w:t>
      </w:r>
      <w:r w:rsidRPr="00C0644A">
        <w:rPr>
          <w:rFonts w:ascii="Arial" w:hAnsi="Arial" w:cs="Arial"/>
          <w:sz w:val="20"/>
          <w:szCs w:val="20"/>
        </w:rPr>
        <w:t>ấ</w:t>
      </w:r>
      <w:r w:rsidRPr="00C0644A">
        <w:rPr>
          <w:rFonts w:ascii="Arial" w:hAnsi="Arial" w:cs="Arial"/>
          <w:sz w:val="20"/>
          <w:szCs w:val="20"/>
        </w:rPr>
        <w:t>u hi</w:t>
      </w:r>
      <w:r w:rsidRPr="00C0644A">
        <w:rPr>
          <w:rFonts w:ascii="Arial" w:hAnsi="Arial" w:cs="Arial"/>
          <w:sz w:val="20"/>
          <w:szCs w:val="20"/>
        </w:rPr>
        <w:t>ệ</w:t>
      </w:r>
      <w:r w:rsidRPr="00C0644A">
        <w:rPr>
          <w:rFonts w:ascii="Arial" w:hAnsi="Arial" w:cs="Arial"/>
          <w:sz w:val="20"/>
          <w:szCs w:val="20"/>
        </w:rPr>
        <w:t>u gian l</w:t>
      </w:r>
      <w:r w:rsidRPr="00C0644A">
        <w:rPr>
          <w:rFonts w:ascii="Arial" w:hAnsi="Arial" w:cs="Arial"/>
          <w:sz w:val="20"/>
          <w:szCs w:val="20"/>
        </w:rPr>
        <w:t>ậ</w:t>
      </w:r>
      <w:r w:rsidRPr="00C0644A">
        <w:rPr>
          <w:rFonts w:ascii="Arial" w:hAnsi="Arial" w:cs="Arial"/>
          <w:sz w:val="20"/>
          <w:szCs w:val="20"/>
        </w:rPr>
        <w:t>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cơ qu</w:t>
      </w:r>
      <w:r w:rsidRPr="00C0644A">
        <w:rPr>
          <w:rFonts w:ascii="Arial" w:hAnsi="Arial" w:cs="Arial"/>
          <w:sz w:val="20"/>
          <w:szCs w:val="20"/>
        </w:rPr>
        <w:t>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báo cáo c</w:t>
      </w:r>
      <w:r w:rsidRPr="00C0644A">
        <w:rPr>
          <w:rFonts w:ascii="Arial" w:hAnsi="Arial" w:cs="Arial"/>
          <w:sz w:val="20"/>
          <w:szCs w:val="20"/>
        </w:rPr>
        <w:t>ấ</w:t>
      </w:r>
      <w:r w:rsidRPr="00C0644A">
        <w:rPr>
          <w:rFonts w:ascii="Arial" w:hAnsi="Arial" w:cs="Arial"/>
          <w:sz w:val="20"/>
          <w:szCs w:val="20"/>
        </w:rPr>
        <w:t>p có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 x</w:t>
      </w:r>
      <w:r w:rsidRPr="00C0644A">
        <w:rPr>
          <w:rFonts w:ascii="Arial" w:hAnsi="Arial" w:cs="Arial"/>
          <w:sz w:val="20"/>
          <w:szCs w:val="20"/>
        </w:rPr>
        <w:t>ử</w:t>
      </w:r>
      <w:r w:rsidRPr="00C0644A">
        <w:rPr>
          <w:rFonts w:ascii="Arial" w:hAnsi="Arial" w:cs="Arial"/>
          <w:sz w:val="20"/>
          <w:szCs w:val="20"/>
        </w:rPr>
        <w:t xml:space="preserve"> lý theo quy đ</w:t>
      </w:r>
      <w:r w:rsidRPr="00C0644A">
        <w:rPr>
          <w:rFonts w:ascii="Arial" w:hAnsi="Arial" w:cs="Arial"/>
          <w:sz w:val="20"/>
          <w:szCs w:val="20"/>
        </w:rPr>
        <w:t>ị</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pháp lu</w:t>
      </w:r>
      <w:r w:rsidRPr="00C0644A">
        <w:rPr>
          <w:rFonts w:ascii="Arial" w:hAnsi="Arial" w:cs="Arial"/>
          <w:sz w:val="20"/>
          <w:szCs w:val="20"/>
        </w:rPr>
        <w:t>ậ</w:t>
      </w:r>
      <w:r w:rsidRPr="00C0644A">
        <w:rPr>
          <w:rFonts w:ascii="Arial" w:hAnsi="Arial" w:cs="Arial"/>
          <w:sz w:val="20"/>
          <w:szCs w:val="20"/>
        </w:rPr>
        <w:t>t.</w:t>
      </w:r>
    </w:p>
    <w:p w14:paraId="6F4F8F1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u 13. C</w:t>
      </w:r>
      <w:r w:rsidRPr="00C0644A">
        <w:rPr>
          <w:rFonts w:ascii="Arial" w:hAnsi="Arial" w:cs="Arial"/>
          <w:b/>
          <w:sz w:val="20"/>
          <w:szCs w:val="20"/>
        </w:rPr>
        <w:t>ả</w:t>
      </w:r>
      <w:r w:rsidRPr="00C0644A">
        <w:rPr>
          <w:rFonts w:ascii="Arial" w:hAnsi="Arial" w:cs="Arial"/>
          <w:b/>
          <w:sz w:val="20"/>
          <w:szCs w:val="20"/>
        </w:rPr>
        <w:t>nh báo gia tăng chi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bình quân</w:t>
      </w:r>
    </w:p>
    <w:p w14:paraId="5A3125A5" w14:textId="3C07E460"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1. Trư</w:t>
      </w:r>
      <w:r w:rsidRPr="00C0644A">
        <w:rPr>
          <w:rFonts w:ascii="Arial" w:hAnsi="Arial" w:cs="Arial"/>
          <w:sz w:val="20"/>
          <w:szCs w:val="20"/>
        </w:rPr>
        <w:t>ớ</w:t>
      </w:r>
      <w:r w:rsidRPr="00C0644A">
        <w:rPr>
          <w:rFonts w:ascii="Arial" w:hAnsi="Arial" w:cs="Arial"/>
          <w:sz w:val="20"/>
          <w:szCs w:val="20"/>
        </w:rPr>
        <w:t>c ngày 15 h</w:t>
      </w:r>
      <w:r w:rsidRPr="00C0644A">
        <w:rPr>
          <w:rFonts w:ascii="Arial" w:hAnsi="Arial" w:cs="Arial"/>
          <w:sz w:val="20"/>
          <w:szCs w:val="20"/>
        </w:rPr>
        <w:t>ằ</w:t>
      </w:r>
      <w:r w:rsidRPr="00C0644A">
        <w:rPr>
          <w:rFonts w:ascii="Arial" w:hAnsi="Arial" w:cs="Arial"/>
          <w:sz w:val="20"/>
          <w:szCs w:val="20"/>
        </w:rPr>
        <w:t>ng tháng,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 xml:space="preserve">i thông báo qua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thông tin c</w:t>
      </w:r>
      <w:r w:rsidRPr="00C0644A">
        <w:rPr>
          <w:rFonts w:ascii="Arial" w:hAnsi="Arial" w:cs="Arial"/>
          <w:sz w:val="20"/>
          <w:szCs w:val="20"/>
        </w:rPr>
        <w:t>ả</w:t>
      </w:r>
      <w:r w:rsidRPr="00C0644A">
        <w:rPr>
          <w:rFonts w:ascii="Arial" w:hAnsi="Arial" w:cs="Arial"/>
          <w:sz w:val="20"/>
          <w:szCs w:val="20"/>
        </w:rPr>
        <w:t>nh báo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có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tăng cao hơn so v</w:t>
      </w:r>
      <w:r w:rsidRPr="00C0644A">
        <w:rPr>
          <w:rFonts w:ascii="Arial" w:hAnsi="Arial" w:cs="Arial"/>
          <w:sz w:val="20"/>
          <w:szCs w:val="20"/>
        </w:rPr>
        <w:t>ớ</w:t>
      </w:r>
      <w:r w:rsidRPr="00C0644A">
        <w:rPr>
          <w:rFonts w:ascii="Arial" w:hAnsi="Arial" w:cs="Arial"/>
          <w:sz w:val="20"/>
          <w:szCs w:val="20"/>
        </w:rPr>
        <w:t>i m</w:t>
      </w:r>
      <w:r w:rsidRPr="00C0644A">
        <w:rPr>
          <w:rFonts w:ascii="Arial" w:hAnsi="Arial" w:cs="Arial"/>
          <w:sz w:val="20"/>
          <w:szCs w:val="20"/>
        </w:rPr>
        <w:t>ứ</w:t>
      </w:r>
      <w:r w:rsidRPr="00C0644A">
        <w:rPr>
          <w:rFonts w:ascii="Arial" w:hAnsi="Arial" w:cs="Arial"/>
          <w:sz w:val="20"/>
          <w:szCs w:val="20"/>
        </w:rPr>
        <w:t>c chi phí bình quân c</w:t>
      </w:r>
      <w:r w:rsidRPr="00C0644A">
        <w:rPr>
          <w:rFonts w:ascii="Arial" w:hAnsi="Arial" w:cs="Arial"/>
          <w:sz w:val="20"/>
          <w:szCs w:val="20"/>
        </w:rPr>
        <w:t>ủ</w:t>
      </w:r>
      <w:r w:rsidRPr="00C0644A">
        <w:rPr>
          <w:rFonts w:ascii="Arial" w:hAnsi="Arial" w:cs="Arial"/>
          <w:sz w:val="20"/>
          <w:szCs w:val="20"/>
        </w:rPr>
        <w:t>a các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cùng c</w:t>
      </w:r>
      <w:r w:rsidRPr="00C0644A">
        <w:rPr>
          <w:rFonts w:ascii="Arial" w:hAnsi="Arial" w:cs="Arial"/>
          <w:sz w:val="20"/>
          <w:szCs w:val="20"/>
        </w:rPr>
        <w:t>ấ</w:t>
      </w:r>
      <w:r w:rsidRPr="00C0644A">
        <w:rPr>
          <w:rFonts w:ascii="Arial" w:hAnsi="Arial" w:cs="Arial"/>
          <w:sz w:val="20"/>
          <w:szCs w:val="20"/>
        </w:rPr>
        <w:t>p chuyên môn k</w:t>
      </w:r>
      <w:r w:rsidRPr="00C0644A">
        <w:rPr>
          <w:rFonts w:ascii="Arial" w:hAnsi="Arial" w:cs="Arial"/>
          <w:sz w:val="20"/>
          <w:szCs w:val="20"/>
        </w:rPr>
        <w:t>ỹ</w:t>
      </w:r>
      <w:r w:rsidRPr="00C0644A">
        <w:rPr>
          <w:rFonts w:ascii="Arial" w:hAnsi="Arial" w:cs="Arial"/>
          <w:sz w:val="20"/>
          <w:szCs w:val="20"/>
        </w:rPr>
        <w:t xml:space="preserve"> thu</w:t>
      </w:r>
      <w:r w:rsidRPr="00C0644A">
        <w:rPr>
          <w:rFonts w:ascii="Arial" w:hAnsi="Arial" w:cs="Arial"/>
          <w:sz w:val="20"/>
          <w:szCs w:val="20"/>
        </w:rPr>
        <w:t>ậ</w:t>
      </w:r>
      <w:r w:rsidRPr="00C0644A">
        <w:rPr>
          <w:rFonts w:ascii="Arial" w:hAnsi="Arial" w:cs="Arial"/>
          <w:sz w:val="20"/>
          <w:szCs w:val="20"/>
        </w:rPr>
        <w:t>t, cùng lo</w:t>
      </w:r>
      <w:r w:rsidRPr="00C0644A">
        <w:rPr>
          <w:rFonts w:ascii="Arial" w:hAnsi="Arial" w:cs="Arial"/>
          <w:sz w:val="20"/>
          <w:szCs w:val="20"/>
        </w:rPr>
        <w:t>ạ</w:t>
      </w:r>
      <w:r w:rsidRPr="00C0644A">
        <w:rPr>
          <w:rFonts w:ascii="Arial" w:hAnsi="Arial" w:cs="Arial"/>
          <w:sz w:val="20"/>
          <w:szCs w:val="20"/>
        </w:rPr>
        <w:t>i hình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đa khoa ho</w:t>
      </w:r>
      <w:r w:rsidRPr="00C0644A">
        <w:rPr>
          <w:rFonts w:ascii="Arial" w:hAnsi="Arial" w:cs="Arial"/>
          <w:sz w:val="20"/>
          <w:szCs w:val="20"/>
        </w:rPr>
        <w:t>ặ</w:t>
      </w:r>
      <w:r w:rsidRPr="00C0644A">
        <w:rPr>
          <w:rFonts w:ascii="Arial" w:hAnsi="Arial" w:cs="Arial"/>
          <w:sz w:val="20"/>
          <w:szCs w:val="20"/>
        </w:rPr>
        <w:t>c chuyên khoa trong năm trên</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a bàn t</w:t>
      </w:r>
      <w:r w:rsidRPr="00C0644A">
        <w:rPr>
          <w:rFonts w:ascii="Arial" w:hAnsi="Arial" w:cs="Arial"/>
          <w:sz w:val="20"/>
          <w:szCs w:val="20"/>
        </w:rPr>
        <w:t>ỉ</w:t>
      </w:r>
      <w:r w:rsidRPr="00C0644A">
        <w:rPr>
          <w:rFonts w:ascii="Arial" w:hAnsi="Arial" w:cs="Arial"/>
          <w:sz w:val="20"/>
          <w:szCs w:val="20"/>
        </w:rPr>
        <w:t>nh, thành ph</w:t>
      </w:r>
      <w:r w:rsidRPr="00C0644A">
        <w:rPr>
          <w:rFonts w:ascii="Arial" w:hAnsi="Arial" w:cs="Arial"/>
          <w:sz w:val="20"/>
          <w:szCs w:val="20"/>
        </w:rPr>
        <w:t>ố</w:t>
      </w:r>
      <w:r w:rsidRPr="00C0644A">
        <w:rPr>
          <w:rFonts w:ascii="Arial" w:hAnsi="Arial" w:cs="Arial"/>
          <w:sz w:val="20"/>
          <w:szCs w:val="20"/>
        </w:rPr>
        <w:t xml:space="preserve"> tr</w:t>
      </w:r>
      <w:r w:rsidRPr="00C0644A">
        <w:rPr>
          <w:rFonts w:ascii="Arial" w:hAnsi="Arial" w:cs="Arial"/>
          <w:sz w:val="20"/>
          <w:szCs w:val="20"/>
        </w:rPr>
        <w:t>ự</w:t>
      </w:r>
      <w:r w:rsidRPr="00C0644A">
        <w:rPr>
          <w:rFonts w:ascii="Arial" w:hAnsi="Arial" w:cs="Arial"/>
          <w:sz w:val="20"/>
          <w:szCs w:val="20"/>
        </w:rPr>
        <w:t>c thu</w:t>
      </w:r>
      <w:r w:rsidRPr="00C0644A">
        <w:rPr>
          <w:rFonts w:ascii="Arial" w:hAnsi="Arial" w:cs="Arial"/>
          <w:sz w:val="20"/>
          <w:szCs w:val="20"/>
        </w:rPr>
        <w:t>ộ</w:t>
      </w:r>
      <w:r w:rsidRPr="00C0644A">
        <w:rPr>
          <w:rFonts w:ascii="Arial" w:hAnsi="Arial" w:cs="Arial"/>
          <w:sz w:val="20"/>
          <w:szCs w:val="20"/>
        </w:rPr>
        <w:t>c Trung ương ho</w:t>
      </w:r>
      <w:r w:rsidRPr="00C0644A">
        <w:rPr>
          <w:rFonts w:ascii="Arial" w:hAnsi="Arial" w:cs="Arial"/>
          <w:sz w:val="20"/>
          <w:szCs w:val="20"/>
        </w:rPr>
        <w:t>ặ</w:t>
      </w:r>
      <w:r w:rsidRPr="00C0644A">
        <w:rPr>
          <w:rFonts w:ascii="Arial" w:hAnsi="Arial" w:cs="Arial"/>
          <w:sz w:val="20"/>
          <w:szCs w:val="20"/>
        </w:rPr>
        <w:t>c toàn qu</w:t>
      </w:r>
      <w:r w:rsidRPr="00C0644A">
        <w:rPr>
          <w:rFonts w:ascii="Arial" w:hAnsi="Arial" w:cs="Arial"/>
          <w:sz w:val="20"/>
          <w:szCs w:val="20"/>
        </w:rPr>
        <w:t>ố</w:t>
      </w:r>
      <w:r w:rsidRPr="00C0644A">
        <w:rPr>
          <w:rFonts w:ascii="Arial" w:hAnsi="Arial" w:cs="Arial"/>
          <w:sz w:val="20"/>
          <w:szCs w:val="20"/>
        </w:rPr>
        <w:t>c ho</w:t>
      </w:r>
      <w:r w:rsidRPr="00C0644A">
        <w:rPr>
          <w:rFonts w:ascii="Arial" w:hAnsi="Arial" w:cs="Arial"/>
          <w:sz w:val="20"/>
          <w:szCs w:val="20"/>
        </w:rPr>
        <w:t>ặ</w:t>
      </w:r>
      <w:r w:rsidRPr="00C0644A">
        <w:rPr>
          <w:rFonts w:ascii="Arial" w:hAnsi="Arial" w:cs="Arial"/>
          <w:sz w:val="20"/>
          <w:szCs w:val="20"/>
        </w:rPr>
        <w:t>c m</w:t>
      </w:r>
      <w:r w:rsidRPr="00C0644A">
        <w:rPr>
          <w:rFonts w:ascii="Arial" w:hAnsi="Arial" w:cs="Arial"/>
          <w:sz w:val="20"/>
          <w:szCs w:val="20"/>
        </w:rPr>
        <w:t>ứ</w:t>
      </w:r>
      <w:r w:rsidRPr="00C0644A">
        <w:rPr>
          <w:rFonts w:ascii="Arial" w:hAnsi="Arial" w:cs="Arial"/>
          <w:sz w:val="20"/>
          <w:szCs w:val="20"/>
        </w:rPr>
        <w:t>c tăng bình quân c</w:t>
      </w:r>
      <w:r w:rsidRPr="00C0644A">
        <w:rPr>
          <w:rFonts w:ascii="Arial" w:hAnsi="Arial" w:cs="Arial"/>
          <w:sz w:val="20"/>
          <w:szCs w:val="20"/>
        </w:rPr>
        <w:t>ủ</w:t>
      </w:r>
      <w:r w:rsidRPr="00C0644A">
        <w:rPr>
          <w:rFonts w:ascii="Arial" w:hAnsi="Arial" w:cs="Arial"/>
          <w:sz w:val="20"/>
          <w:szCs w:val="20"/>
        </w:rPr>
        <w:t>a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đó cùng k</w:t>
      </w:r>
      <w:r w:rsidRPr="00C0644A">
        <w:rPr>
          <w:rFonts w:ascii="Arial" w:hAnsi="Arial" w:cs="Arial"/>
          <w:sz w:val="20"/>
          <w:szCs w:val="20"/>
        </w:rPr>
        <w:t>ỳ</w:t>
      </w:r>
      <w:r w:rsidRPr="00C0644A">
        <w:rPr>
          <w:rFonts w:ascii="Arial" w:hAnsi="Arial" w:cs="Arial"/>
          <w:sz w:val="20"/>
          <w:szCs w:val="20"/>
        </w:rPr>
        <w:t xml:space="preserve"> năm trư</w:t>
      </w:r>
      <w:r w:rsidRPr="00C0644A">
        <w:rPr>
          <w:rFonts w:ascii="Arial" w:hAnsi="Arial" w:cs="Arial"/>
          <w:sz w:val="20"/>
          <w:szCs w:val="20"/>
        </w:rPr>
        <w:t>ớ</w:t>
      </w:r>
      <w:r w:rsidRPr="00C0644A">
        <w:rPr>
          <w:rFonts w:ascii="Arial" w:hAnsi="Arial" w:cs="Arial"/>
          <w:sz w:val="20"/>
          <w:szCs w:val="20"/>
        </w:rPr>
        <w:t>c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b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35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w:t>
      </w:r>
    </w:p>
    <w:p w14:paraId="2A7DFF1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2. M</w:t>
      </w:r>
      <w:r w:rsidRPr="00C0644A">
        <w:rPr>
          <w:rFonts w:ascii="Arial" w:hAnsi="Arial" w:cs="Arial"/>
          <w:sz w:val="20"/>
          <w:szCs w:val="20"/>
        </w:rPr>
        <w:t>ứ</w:t>
      </w:r>
      <w:r w:rsidRPr="00C0644A">
        <w:rPr>
          <w:rFonts w:ascii="Arial" w:hAnsi="Arial" w:cs="Arial"/>
          <w:sz w:val="20"/>
          <w:szCs w:val="20"/>
        </w:rPr>
        <w:t>c đ</w:t>
      </w:r>
      <w:r w:rsidRPr="00C0644A">
        <w:rPr>
          <w:rFonts w:ascii="Arial" w:hAnsi="Arial" w:cs="Arial"/>
          <w:sz w:val="20"/>
          <w:szCs w:val="20"/>
        </w:rPr>
        <w:t>ộ</w:t>
      </w:r>
      <w:r w:rsidRPr="00C0644A">
        <w:rPr>
          <w:rFonts w:ascii="Arial" w:hAnsi="Arial" w:cs="Arial"/>
          <w:sz w:val="20"/>
          <w:szCs w:val="20"/>
        </w:rPr>
        <w:t xml:space="preserve"> c</w:t>
      </w:r>
      <w:r w:rsidRPr="00C0644A">
        <w:rPr>
          <w:rFonts w:ascii="Arial" w:hAnsi="Arial" w:cs="Arial"/>
          <w:sz w:val="20"/>
          <w:szCs w:val="20"/>
        </w:rPr>
        <w:t>ả</w:t>
      </w:r>
      <w:r w:rsidRPr="00C0644A">
        <w:rPr>
          <w:rFonts w:ascii="Arial" w:hAnsi="Arial" w:cs="Arial"/>
          <w:sz w:val="20"/>
          <w:szCs w:val="20"/>
        </w:rPr>
        <w:t>nh báo gia tăng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 xml:space="preserve">a </w:t>
      </w:r>
      <w:r w:rsidRPr="00C0644A">
        <w:rPr>
          <w:rFonts w:ascii="Arial" w:hAnsi="Arial" w:cs="Arial"/>
          <w:sz w:val="20"/>
          <w:szCs w:val="20"/>
        </w:rPr>
        <w:t>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bình quân đư</w:t>
      </w:r>
      <w:r w:rsidRPr="00C0644A">
        <w:rPr>
          <w:rFonts w:ascii="Arial" w:hAnsi="Arial" w:cs="Arial"/>
          <w:sz w:val="20"/>
          <w:szCs w:val="20"/>
        </w:rPr>
        <w:t>ợ</w:t>
      </w:r>
      <w:r w:rsidRPr="00C0644A">
        <w:rPr>
          <w:rFonts w:ascii="Arial" w:hAnsi="Arial" w:cs="Arial"/>
          <w:sz w:val="20"/>
          <w:szCs w:val="20"/>
        </w:rPr>
        <w:t>c phân lo</w:t>
      </w:r>
      <w:r w:rsidRPr="00C0644A">
        <w:rPr>
          <w:rFonts w:ascii="Arial" w:hAnsi="Arial" w:cs="Arial"/>
          <w:sz w:val="20"/>
          <w:szCs w:val="20"/>
        </w:rPr>
        <w:t>ạ</w:t>
      </w:r>
      <w:r w:rsidRPr="00C0644A">
        <w:rPr>
          <w:rFonts w:ascii="Arial" w:hAnsi="Arial" w:cs="Arial"/>
          <w:sz w:val="20"/>
          <w:szCs w:val="20"/>
        </w:rPr>
        <w:t>i như sau:</w:t>
      </w:r>
    </w:p>
    <w:p w14:paraId="3EAFC828"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a) Tăng th</w:t>
      </w:r>
      <w:r w:rsidRPr="00C0644A">
        <w:rPr>
          <w:rFonts w:ascii="Arial" w:hAnsi="Arial" w:cs="Arial"/>
          <w:sz w:val="20"/>
          <w:szCs w:val="20"/>
        </w:rPr>
        <w:t>ấ</w:t>
      </w:r>
      <w:r w:rsidRPr="00C0644A">
        <w:rPr>
          <w:rFonts w:ascii="Arial" w:hAnsi="Arial" w:cs="Arial"/>
          <w:sz w:val="20"/>
          <w:szCs w:val="20"/>
        </w:rPr>
        <w:t>p;</w:t>
      </w:r>
    </w:p>
    <w:p w14:paraId="789E863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b) Tăng cao;</w:t>
      </w:r>
    </w:p>
    <w:p w14:paraId="748FC418"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 Tăng r</w:t>
      </w:r>
      <w:r w:rsidRPr="00C0644A">
        <w:rPr>
          <w:rFonts w:ascii="Arial" w:hAnsi="Arial" w:cs="Arial"/>
          <w:sz w:val="20"/>
          <w:szCs w:val="20"/>
        </w:rPr>
        <w:t>ấ</w:t>
      </w:r>
      <w:r w:rsidRPr="00C0644A">
        <w:rPr>
          <w:rFonts w:ascii="Arial" w:hAnsi="Arial" w:cs="Arial"/>
          <w:sz w:val="20"/>
          <w:szCs w:val="20"/>
        </w:rPr>
        <w:t>t cao.</w:t>
      </w:r>
    </w:p>
    <w:p w14:paraId="4A62BDEF"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3. 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10 ngày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thông báo c</w:t>
      </w:r>
      <w:r w:rsidRPr="00C0644A">
        <w:rPr>
          <w:rFonts w:ascii="Arial" w:hAnsi="Arial" w:cs="Arial"/>
          <w:sz w:val="20"/>
          <w:szCs w:val="20"/>
        </w:rPr>
        <w:t>ủ</w:t>
      </w:r>
      <w:r w:rsidRPr="00C0644A">
        <w:rPr>
          <w:rFonts w:ascii="Arial" w:hAnsi="Arial" w:cs="Arial"/>
          <w:sz w:val="20"/>
          <w:szCs w:val="20"/>
        </w:rPr>
        <w:t>a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có trách nhi</w:t>
      </w:r>
      <w:r w:rsidRPr="00C0644A">
        <w:rPr>
          <w:rFonts w:ascii="Arial" w:hAnsi="Arial" w:cs="Arial"/>
          <w:sz w:val="20"/>
          <w:szCs w:val="20"/>
        </w:rPr>
        <w:t>ệ</w:t>
      </w:r>
      <w:r w:rsidRPr="00C0644A">
        <w:rPr>
          <w:rFonts w:ascii="Arial" w:hAnsi="Arial" w:cs="Arial"/>
          <w:sz w:val="20"/>
          <w:szCs w:val="20"/>
        </w:rPr>
        <w:t>m rà soát, ki</w:t>
      </w:r>
      <w:r w:rsidRPr="00C0644A">
        <w:rPr>
          <w:rFonts w:ascii="Arial" w:hAnsi="Arial" w:cs="Arial"/>
          <w:sz w:val="20"/>
          <w:szCs w:val="20"/>
        </w:rPr>
        <w:t>ể</w:t>
      </w:r>
      <w:r w:rsidRPr="00C0644A">
        <w:rPr>
          <w:rFonts w:ascii="Arial" w:hAnsi="Arial" w:cs="Arial"/>
          <w:sz w:val="20"/>
          <w:szCs w:val="20"/>
        </w:rPr>
        <w:t>m tra các chi phí k</w:t>
      </w:r>
      <w:r w:rsidRPr="00C0644A">
        <w:rPr>
          <w:rFonts w:ascii="Arial" w:hAnsi="Arial" w:cs="Arial"/>
          <w:sz w:val="20"/>
          <w:szCs w:val="20"/>
        </w:rPr>
        <w:t>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đã đư</w:t>
      </w:r>
      <w:r w:rsidRPr="00C0644A">
        <w:rPr>
          <w:rFonts w:ascii="Arial" w:hAnsi="Arial" w:cs="Arial"/>
          <w:sz w:val="20"/>
          <w:szCs w:val="20"/>
        </w:rPr>
        <w:t>ợ</w:t>
      </w:r>
      <w:r w:rsidRPr="00C0644A">
        <w:rPr>
          <w:rFonts w:ascii="Arial" w:hAnsi="Arial" w:cs="Arial"/>
          <w:sz w:val="20"/>
          <w:szCs w:val="20"/>
        </w:rPr>
        <w:t>c c</w:t>
      </w:r>
      <w:r w:rsidRPr="00C0644A">
        <w:rPr>
          <w:rFonts w:ascii="Arial" w:hAnsi="Arial" w:cs="Arial"/>
          <w:sz w:val="20"/>
          <w:szCs w:val="20"/>
        </w:rPr>
        <w:t>ả</w:t>
      </w:r>
      <w:r w:rsidRPr="00C0644A">
        <w:rPr>
          <w:rFonts w:ascii="Arial" w:hAnsi="Arial" w:cs="Arial"/>
          <w:sz w:val="20"/>
          <w:szCs w:val="20"/>
        </w:rPr>
        <w:t>nh báo; xác đ</w:t>
      </w:r>
      <w:r w:rsidRPr="00C0644A">
        <w:rPr>
          <w:rFonts w:ascii="Arial" w:hAnsi="Arial" w:cs="Arial"/>
          <w:sz w:val="20"/>
          <w:szCs w:val="20"/>
        </w:rPr>
        <w:t>ị</w:t>
      </w:r>
      <w:r w:rsidRPr="00C0644A">
        <w:rPr>
          <w:rFonts w:ascii="Arial" w:hAnsi="Arial" w:cs="Arial"/>
          <w:sz w:val="20"/>
          <w:szCs w:val="20"/>
        </w:rPr>
        <w:t>nh các nguyên nhân ch</w:t>
      </w:r>
      <w:r w:rsidRPr="00C0644A">
        <w:rPr>
          <w:rFonts w:ascii="Arial" w:hAnsi="Arial" w:cs="Arial"/>
          <w:sz w:val="20"/>
          <w:szCs w:val="20"/>
        </w:rPr>
        <w:t>ủ</w:t>
      </w:r>
      <w:r w:rsidRPr="00C0644A">
        <w:rPr>
          <w:rFonts w:ascii="Arial" w:hAnsi="Arial" w:cs="Arial"/>
          <w:sz w:val="20"/>
          <w:szCs w:val="20"/>
        </w:rPr>
        <w:t xml:space="preserve"> quan, khách quan, xây d</w:t>
      </w:r>
      <w:r w:rsidRPr="00C0644A">
        <w:rPr>
          <w:rFonts w:ascii="Arial" w:hAnsi="Arial" w:cs="Arial"/>
          <w:sz w:val="20"/>
          <w:szCs w:val="20"/>
        </w:rPr>
        <w:t>ự</w:t>
      </w:r>
      <w:r w:rsidRPr="00C0644A">
        <w:rPr>
          <w:rFonts w:ascii="Arial" w:hAnsi="Arial" w:cs="Arial"/>
          <w:sz w:val="20"/>
          <w:szCs w:val="20"/>
        </w:rPr>
        <w:t>ng và t</w:t>
      </w:r>
      <w:r w:rsidRPr="00C0644A">
        <w:rPr>
          <w:rFonts w:ascii="Arial" w:hAnsi="Arial" w:cs="Arial"/>
          <w:sz w:val="20"/>
          <w:szCs w:val="20"/>
        </w:rPr>
        <w:t>ổ</w:t>
      </w:r>
      <w:r w:rsidRPr="00C0644A">
        <w:rPr>
          <w:rFonts w:ascii="Arial" w:hAnsi="Arial" w:cs="Arial"/>
          <w:sz w:val="20"/>
          <w:szCs w:val="20"/>
        </w:rPr>
        <w:t xml:space="preserve"> ch</w:t>
      </w:r>
      <w:r w:rsidRPr="00C0644A">
        <w:rPr>
          <w:rFonts w:ascii="Arial" w:hAnsi="Arial" w:cs="Arial"/>
          <w:sz w:val="20"/>
          <w:szCs w:val="20"/>
        </w:rPr>
        <w:t>ứ</w:t>
      </w:r>
      <w:r w:rsidRPr="00C0644A">
        <w:rPr>
          <w:rFonts w:ascii="Arial" w:hAnsi="Arial" w:cs="Arial"/>
          <w:sz w:val="20"/>
          <w:szCs w:val="20"/>
        </w:rPr>
        <w:t>c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các gi</w:t>
      </w:r>
      <w:r w:rsidRPr="00C0644A">
        <w:rPr>
          <w:rFonts w:ascii="Arial" w:hAnsi="Arial" w:cs="Arial"/>
          <w:sz w:val="20"/>
          <w:szCs w:val="20"/>
        </w:rPr>
        <w:t>ả</w:t>
      </w:r>
      <w:r w:rsidRPr="00C0644A">
        <w:rPr>
          <w:rFonts w:ascii="Arial" w:hAnsi="Arial" w:cs="Arial"/>
          <w:sz w:val="20"/>
          <w:szCs w:val="20"/>
        </w:rPr>
        <w:t>i pháp đ</w:t>
      </w:r>
      <w:r w:rsidRPr="00C0644A">
        <w:rPr>
          <w:rFonts w:ascii="Arial" w:hAnsi="Arial" w:cs="Arial"/>
          <w:sz w:val="20"/>
          <w:szCs w:val="20"/>
        </w:rPr>
        <w:t>ể</w:t>
      </w:r>
      <w:r w:rsidRPr="00C0644A">
        <w:rPr>
          <w:rFonts w:ascii="Arial" w:hAnsi="Arial" w:cs="Arial"/>
          <w:sz w:val="20"/>
          <w:szCs w:val="20"/>
        </w:rPr>
        <w:t xml:space="preserve"> kh</w:t>
      </w:r>
      <w:r w:rsidRPr="00C0644A">
        <w:rPr>
          <w:rFonts w:ascii="Arial" w:hAnsi="Arial" w:cs="Arial"/>
          <w:sz w:val="20"/>
          <w:szCs w:val="20"/>
        </w:rPr>
        <w:t>ắ</w:t>
      </w:r>
      <w:r w:rsidRPr="00C0644A">
        <w:rPr>
          <w:rFonts w:ascii="Arial" w:hAnsi="Arial" w:cs="Arial"/>
          <w:sz w:val="20"/>
          <w:szCs w:val="20"/>
        </w:rPr>
        <w:t>c ph</w:t>
      </w:r>
      <w:r w:rsidRPr="00C0644A">
        <w:rPr>
          <w:rFonts w:ascii="Arial" w:hAnsi="Arial" w:cs="Arial"/>
          <w:sz w:val="20"/>
          <w:szCs w:val="20"/>
        </w:rPr>
        <w:t>ụ</w:t>
      </w:r>
      <w:r w:rsidRPr="00C0644A">
        <w:rPr>
          <w:rFonts w:ascii="Arial" w:hAnsi="Arial" w:cs="Arial"/>
          <w:sz w:val="20"/>
          <w:szCs w:val="20"/>
        </w:rPr>
        <w:t>c các nguyên nhân ch</w:t>
      </w:r>
      <w:r w:rsidRPr="00C0644A">
        <w:rPr>
          <w:rFonts w:ascii="Arial" w:hAnsi="Arial" w:cs="Arial"/>
          <w:sz w:val="20"/>
          <w:szCs w:val="20"/>
        </w:rPr>
        <w:t>ủ</w:t>
      </w:r>
      <w:r w:rsidRPr="00C0644A">
        <w:rPr>
          <w:rFonts w:ascii="Arial" w:hAnsi="Arial" w:cs="Arial"/>
          <w:sz w:val="20"/>
          <w:szCs w:val="20"/>
        </w:rPr>
        <w:t xml:space="preserve"> quan, b</w:t>
      </w:r>
      <w:r w:rsidRPr="00C0644A">
        <w:rPr>
          <w:rFonts w:ascii="Arial" w:hAnsi="Arial" w:cs="Arial"/>
          <w:sz w:val="20"/>
          <w:szCs w:val="20"/>
        </w:rPr>
        <w:t>ấ</w:t>
      </w:r>
      <w:r w:rsidRPr="00C0644A">
        <w:rPr>
          <w:rFonts w:ascii="Arial" w:hAnsi="Arial" w:cs="Arial"/>
          <w:sz w:val="20"/>
          <w:szCs w:val="20"/>
        </w:rPr>
        <w:t>t c</w:t>
      </w:r>
      <w:r w:rsidRPr="00C0644A">
        <w:rPr>
          <w:rFonts w:ascii="Arial" w:hAnsi="Arial" w:cs="Arial"/>
          <w:sz w:val="20"/>
          <w:szCs w:val="20"/>
        </w:rPr>
        <w:t>ậ</w:t>
      </w:r>
      <w:r w:rsidRPr="00C0644A">
        <w:rPr>
          <w:rFonts w:ascii="Arial" w:hAnsi="Arial" w:cs="Arial"/>
          <w:sz w:val="20"/>
          <w:szCs w:val="20"/>
        </w:rPr>
        <w:t>p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đ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35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w:t>
      </w:r>
    </w:p>
    <w:p w14:paraId="491D655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 xml:space="preserve">u 14. </w:t>
      </w:r>
      <w:r w:rsidRPr="00C0644A">
        <w:rPr>
          <w:rFonts w:ascii="Arial" w:hAnsi="Arial" w:cs="Arial"/>
          <w:b/>
          <w:sz w:val="20"/>
          <w:szCs w:val="20"/>
        </w:rPr>
        <w:t>Quy</w:t>
      </w:r>
      <w:r w:rsidRPr="00C0644A">
        <w:rPr>
          <w:rFonts w:ascii="Arial" w:hAnsi="Arial" w:cs="Arial"/>
          <w:b/>
          <w:sz w:val="20"/>
          <w:szCs w:val="20"/>
        </w:rPr>
        <w:t>ế</w:t>
      </w:r>
      <w:r w:rsidRPr="00C0644A">
        <w:rPr>
          <w:rFonts w:ascii="Arial" w:hAnsi="Arial" w:cs="Arial"/>
          <w:b/>
          <w:sz w:val="20"/>
          <w:szCs w:val="20"/>
        </w:rPr>
        <w:t>t toán chi phí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07C5D3E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1. Quy</w:t>
      </w:r>
      <w:r w:rsidRPr="00C0644A">
        <w:rPr>
          <w:rFonts w:ascii="Arial" w:hAnsi="Arial" w:cs="Arial"/>
          <w:sz w:val="20"/>
          <w:szCs w:val="20"/>
        </w:rPr>
        <w:t>ế</w:t>
      </w:r>
      <w:r w:rsidRPr="00C0644A">
        <w:rPr>
          <w:rFonts w:ascii="Arial" w:hAnsi="Arial" w:cs="Arial"/>
          <w:sz w:val="20"/>
          <w:szCs w:val="20"/>
        </w:rPr>
        <w:t>t toán, thanh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c</w:t>
      </w:r>
      <w:r w:rsidRPr="00C0644A">
        <w:rPr>
          <w:rFonts w:ascii="Arial" w:hAnsi="Arial" w:cs="Arial"/>
          <w:sz w:val="20"/>
          <w:szCs w:val="20"/>
        </w:rPr>
        <w:t>ủ</w:t>
      </w:r>
      <w:r w:rsidRPr="00C0644A">
        <w:rPr>
          <w:rFonts w:ascii="Arial" w:hAnsi="Arial" w:cs="Arial"/>
          <w:sz w:val="20"/>
          <w:szCs w:val="20"/>
        </w:rPr>
        <w:t>a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trong ph</w:t>
      </w:r>
      <w:r w:rsidRPr="00C0644A">
        <w:rPr>
          <w:rFonts w:ascii="Arial" w:hAnsi="Arial" w:cs="Arial"/>
          <w:sz w:val="20"/>
          <w:szCs w:val="20"/>
        </w:rPr>
        <w:t>ạ</w:t>
      </w:r>
      <w:r w:rsidRPr="00C0644A">
        <w:rPr>
          <w:rFonts w:ascii="Arial" w:hAnsi="Arial" w:cs="Arial"/>
          <w:sz w:val="20"/>
          <w:szCs w:val="20"/>
        </w:rPr>
        <w:t>m vi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(bao g</w:t>
      </w:r>
      <w:r w:rsidRPr="00C0644A">
        <w:rPr>
          <w:rFonts w:ascii="Arial" w:hAnsi="Arial" w:cs="Arial"/>
          <w:sz w:val="20"/>
          <w:szCs w:val="20"/>
        </w:rPr>
        <w:t>ồ</w:t>
      </w:r>
      <w:r w:rsidRPr="00C0644A">
        <w:rPr>
          <w:rFonts w:ascii="Arial" w:hAnsi="Arial" w:cs="Arial"/>
          <w:sz w:val="20"/>
          <w:szCs w:val="20"/>
        </w:rPr>
        <w:t>m s</w:t>
      </w:r>
      <w:r w:rsidRPr="00C0644A">
        <w:rPr>
          <w:rFonts w:ascii="Arial" w:hAnsi="Arial" w:cs="Arial"/>
          <w:sz w:val="20"/>
          <w:szCs w:val="20"/>
        </w:rPr>
        <w:t>ố</w:t>
      </w:r>
      <w:r w:rsidRPr="00C0644A">
        <w:rPr>
          <w:rFonts w:ascii="Arial" w:hAnsi="Arial" w:cs="Arial"/>
          <w:sz w:val="20"/>
          <w:szCs w:val="20"/>
        </w:rPr>
        <w:t xml:space="preserve"> thông báo đ</w:t>
      </w:r>
      <w:r w:rsidRPr="00C0644A">
        <w:rPr>
          <w:rFonts w:ascii="Arial" w:hAnsi="Arial" w:cs="Arial"/>
          <w:sz w:val="20"/>
          <w:szCs w:val="20"/>
        </w:rPr>
        <w:t>ầ</w:t>
      </w:r>
      <w:r w:rsidRPr="00C0644A">
        <w:rPr>
          <w:rFonts w:ascii="Arial" w:hAnsi="Arial" w:cs="Arial"/>
          <w:sz w:val="20"/>
          <w:szCs w:val="20"/>
        </w:rPr>
        <w:t>u năm và s</w:t>
      </w:r>
      <w:r w:rsidRPr="00C0644A">
        <w:rPr>
          <w:rFonts w:ascii="Arial" w:hAnsi="Arial" w:cs="Arial"/>
          <w:sz w:val="20"/>
          <w:szCs w:val="20"/>
        </w:rPr>
        <w:t>ố</w:t>
      </w:r>
      <w:r w:rsidRPr="00C0644A">
        <w:rPr>
          <w:rFonts w:ascii="Arial" w:hAnsi="Arial" w:cs="Arial"/>
          <w:sz w:val="20"/>
          <w:szCs w:val="20"/>
        </w:rPr>
        <w:t xml:space="preserve"> đi</w:t>
      </w:r>
      <w:r w:rsidRPr="00C0644A">
        <w:rPr>
          <w:rFonts w:ascii="Arial" w:hAnsi="Arial" w:cs="Arial"/>
          <w:sz w:val="20"/>
          <w:szCs w:val="20"/>
        </w:rPr>
        <w:t>ề</w:t>
      </w:r>
      <w:r w:rsidRPr="00C0644A">
        <w:rPr>
          <w:rFonts w:ascii="Arial" w:hAnsi="Arial" w:cs="Arial"/>
          <w:sz w:val="20"/>
          <w:szCs w:val="20"/>
        </w:rPr>
        <w:t xml:space="preserve">u </w:t>
      </w:r>
      <w:r w:rsidRPr="00C0644A">
        <w:rPr>
          <w:rFonts w:ascii="Arial" w:hAnsi="Arial" w:cs="Arial"/>
          <w:sz w:val="20"/>
          <w:szCs w:val="20"/>
        </w:rPr>
        <w:t>ch</w:t>
      </w:r>
      <w:r w:rsidRPr="00C0644A">
        <w:rPr>
          <w:rFonts w:ascii="Arial" w:hAnsi="Arial" w:cs="Arial"/>
          <w:sz w:val="20"/>
          <w:szCs w:val="20"/>
        </w:rPr>
        <w:t>ỉ</w:t>
      </w:r>
      <w:r w:rsidRPr="00C0644A">
        <w:rPr>
          <w:rFonts w:ascii="Arial" w:hAnsi="Arial" w:cs="Arial"/>
          <w:sz w:val="20"/>
          <w:szCs w:val="20"/>
        </w:rPr>
        <w:t>nh trong năm) và trong d</w:t>
      </w:r>
      <w:r w:rsidRPr="00C0644A">
        <w:rPr>
          <w:rFonts w:ascii="Arial" w:hAnsi="Arial" w:cs="Arial"/>
          <w:sz w:val="20"/>
          <w:szCs w:val="20"/>
        </w:rPr>
        <w:t>ự</w:t>
      </w:r>
      <w:r w:rsidRPr="00C0644A">
        <w:rPr>
          <w:rFonts w:ascii="Arial" w:hAnsi="Arial" w:cs="Arial"/>
          <w:sz w:val="20"/>
          <w:szCs w:val="20"/>
        </w:rPr>
        <w:t xml:space="preserve"> toán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đư</w:t>
      </w:r>
      <w:r w:rsidRPr="00C0644A">
        <w:rPr>
          <w:rFonts w:ascii="Arial" w:hAnsi="Arial" w:cs="Arial"/>
          <w:sz w:val="20"/>
          <w:szCs w:val="20"/>
        </w:rPr>
        <w:t>ợ</w:t>
      </w:r>
      <w:r w:rsidRPr="00C0644A">
        <w:rPr>
          <w:rFonts w:ascii="Arial" w:hAnsi="Arial" w:cs="Arial"/>
          <w:sz w:val="20"/>
          <w:szCs w:val="20"/>
        </w:rPr>
        <w:t>c giao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a, đi</w:t>
      </w:r>
      <w:r w:rsidRPr="00C0644A">
        <w:rPr>
          <w:rFonts w:ascii="Arial" w:hAnsi="Arial" w:cs="Arial"/>
          <w:sz w:val="20"/>
          <w:szCs w:val="20"/>
        </w:rPr>
        <w:t>ể</w:t>
      </w:r>
      <w:r w:rsidRPr="00C0644A">
        <w:rPr>
          <w:rFonts w:ascii="Arial" w:hAnsi="Arial" w:cs="Arial"/>
          <w:sz w:val="20"/>
          <w:szCs w:val="20"/>
        </w:rPr>
        <w:t>m b, đi</w:t>
      </w:r>
      <w:r w:rsidRPr="00C0644A">
        <w:rPr>
          <w:rFonts w:ascii="Arial" w:hAnsi="Arial" w:cs="Arial"/>
          <w:sz w:val="20"/>
          <w:szCs w:val="20"/>
        </w:rPr>
        <w:t>ể</w:t>
      </w:r>
      <w:r w:rsidRPr="00C0644A">
        <w:rPr>
          <w:rFonts w:ascii="Arial" w:hAnsi="Arial" w:cs="Arial"/>
          <w:sz w:val="20"/>
          <w:szCs w:val="20"/>
        </w:rPr>
        <w:t>m d kho</w:t>
      </w:r>
      <w:r w:rsidRPr="00C0644A">
        <w:rPr>
          <w:rFonts w:ascii="Arial" w:hAnsi="Arial" w:cs="Arial"/>
          <w:sz w:val="20"/>
          <w:szCs w:val="20"/>
        </w:rPr>
        <w:t>ả</w:t>
      </w:r>
      <w:r w:rsidRPr="00C0644A">
        <w:rPr>
          <w:rFonts w:ascii="Arial" w:hAnsi="Arial" w:cs="Arial"/>
          <w:sz w:val="20"/>
          <w:szCs w:val="20"/>
        </w:rPr>
        <w:t>n 2 và đi</w:t>
      </w:r>
      <w:r w:rsidRPr="00C0644A">
        <w:rPr>
          <w:rFonts w:ascii="Arial" w:hAnsi="Arial" w:cs="Arial"/>
          <w:sz w:val="20"/>
          <w:szCs w:val="20"/>
        </w:rPr>
        <w:t>ể</w:t>
      </w:r>
      <w:r w:rsidRPr="00C0644A">
        <w:rPr>
          <w:rFonts w:ascii="Arial" w:hAnsi="Arial" w:cs="Arial"/>
          <w:sz w:val="20"/>
          <w:szCs w:val="20"/>
        </w:rPr>
        <w:t>m a kho</w:t>
      </w:r>
      <w:r w:rsidRPr="00C0644A">
        <w:rPr>
          <w:rFonts w:ascii="Arial" w:hAnsi="Arial" w:cs="Arial"/>
          <w:sz w:val="20"/>
          <w:szCs w:val="20"/>
        </w:rPr>
        <w:t>ả</w:t>
      </w:r>
      <w:r w:rsidRPr="00C0644A">
        <w:rPr>
          <w:rFonts w:ascii="Arial" w:hAnsi="Arial" w:cs="Arial"/>
          <w:sz w:val="20"/>
          <w:szCs w:val="20"/>
        </w:rPr>
        <w:t xml:space="preserve">n </w:t>
      </w:r>
      <w:r w:rsidRPr="00C0644A">
        <w:rPr>
          <w:rFonts w:ascii="Arial" w:hAnsi="Arial" w:cs="Arial"/>
          <w:i/>
          <w:sz w:val="20"/>
          <w:szCs w:val="20"/>
        </w:rPr>
        <w:t>4</w:t>
      </w:r>
      <w:r w:rsidRPr="00C0644A">
        <w:rPr>
          <w:rFonts w:ascii="Arial" w:hAnsi="Arial" w:cs="Arial"/>
          <w:sz w:val="20"/>
          <w:szCs w:val="20"/>
        </w:rPr>
        <w:t xml:space="preserve"> Đi</w:t>
      </w:r>
      <w:r w:rsidRPr="00C0644A">
        <w:rPr>
          <w:rFonts w:ascii="Arial" w:hAnsi="Arial" w:cs="Arial"/>
          <w:sz w:val="20"/>
          <w:szCs w:val="20"/>
        </w:rPr>
        <w:t>ề</w:t>
      </w:r>
      <w:r w:rsidRPr="00C0644A">
        <w:rPr>
          <w:rFonts w:ascii="Arial" w:hAnsi="Arial" w:cs="Arial"/>
          <w:sz w:val="20"/>
          <w:szCs w:val="20"/>
        </w:rPr>
        <w:t>u 65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w:t>
      </w:r>
    </w:p>
    <w:p w14:paraId="4B5F5D8C" w14:textId="0EA0C37F"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2.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l</w:t>
      </w:r>
      <w:r w:rsidRPr="00C0644A">
        <w:rPr>
          <w:rFonts w:ascii="Arial" w:hAnsi="Arial" w:cs="Arial"/>
          <w:sz w:val="20"/>
          <w:szCs w:val="20"/>
        </w:rPr>
        <w:t>ậ</w:t>
      </w:r>
      <w:r w:rsidRPr="00C0644A">
        <w:rPr>
          <w:rFonts w:ascii="Arial" w:hAnsi="Arial" w:cs="Arial"/>
          <w:sz w:val="20"/>
          <w:szCs w:val="20"/>
        </w:rPr>
        <w:t>p Biên b</w:t>
      </w:r>
      <w:r w:rsidRPr="00C0644A">
        <w:rPr>
          <w:rFonts w:ascii="Arial" w:hAnsi="Arial" w:cs="Arial"/>
          <w:sz w:val="20"/>
          <w:szCs w:val="20"/>
        </w:rPr>
        <w:t>ả</w:t>
      </w:r>
      <w:r w:rsidRPr="00C0644A">
        <w:rPr>
          <w:rFonts w:ascii="Arial" w:hAnsi="Arial" w:cs="Arial"/>
          <w:sz w:val="20"/>
          <w:szCs w:val="20"/>
        </w:rPr>
        <w:t>n quy</w:t>
      </w:r>
      <w:r w:rsidRPr="00C0644A">
        <w:rPr>
          <w:rFonts w:ascii="Arial" w:hAnsi="Arial" w:cs="Arial"/>
          <w:sz w:val="20"/>
          <w:szCs w:val="20"/>
        </w:rPr>
        <w:t>ế</w:t>
      </w:r>
      <w:r w:rsidRPr="00C0644A">
        <w:rPr>
          <w:rFonts w:ascii="Arial" w:hAnsi="Arial" w:cs="Arial"/>
          <w:sz w:val="20"/>
          <w:szCs w:val="20"/>
        </w:rPr>
        <w:t>t toán theo M</w:t>
      </w:r>
      <w:r w:rsidRPr="00C0644A">
        <w:rPr>
          <w:rFonts w:ascii="Arial" w:hAnsi="Arial" w:cs="Arial"/>
          <w:sz w:val="20"/>
          <w:szCs w:val="20"/>
        </w:rPr>
        <w:t>ẫ</w:t>
      </w:r>
      <w:r w:rsidRPr="00C0644A">
        <w:rPr>
          <w:rFonts w:ascii="Arial" w:hAnsi="Arial" w:cs="Arial"/>
          <w:sz w:val="20"/>
          <w:szCs w:val="20"/>
        </w:rPr>
        <w:t>u s</w:t>
      </w:r>
      <w:r w:rsidRPr="00C0644A">
        <w:rPr>
          <w:rFonts w:ascii="Arial" w:hAnsi="Arial" w:cs="Arial"/>
          <w:sz w:val="20"/>
          <w:szCs w:val="20"/>
        </w:rPr>
        <w:t>ố</w:t>
      </w:r>
      <w:r w:rsidRPr="00C0644A">
        <w:rPr>
          <w:rFonts w:ascii="Arial" w:hAnsi="Arial" w:cs="Arial"/>
          <w:sz w:val="20"/>
          <w:szCs w:val="20"/>
        </w:rPr>
        <w:t xml:space="preserve"> 06/BH </w:t>
      </w:r>
      <w:r w:rsidRPr="00C0644A">
        <w:rPr>
          <w:rFonts w:ascii="Arial" w:hAnsi="Arial" w:cs="Arial"/>
          <w:sz w:val="20"/>
          <w:szCs w:val="20"/>
        </w:rPr>
        <w:t>Ph</w:t>
      </w:r>
      <w:r w:rsidRPr="00C0644A">
        <w:rPr>
          <w:rFonts w:ascii="Arial" w:hAnsi="Arial" w:cs="Arial"/>
          <w:sz w:val="20"/>
          <w:szCs w:val="20"/>
        </w:rPr>
        <w:t>ụ</w:t>
      </w:r>
      <w:r w:rsidRPr="00C0644A">
        <w:rPr>
          <w:rFonts w:ascii="Arial" w:hAnsi="Arial" w:cs="Arial"/>
          <w:sz w:val="20"/>
          <w:szCs w:val="20"/>
        </w:rPr>
        <w:t xml:space="preserve"> l</w:t>
      </w:r>
      <w:r w:rsidRPr="00C0644A">
        <w:rPr>
          <w:rFonts w:ascii="Arial" w:hAnsi="Arial" w:cs="Arial"/>
          <w:sz w:val="20"/>
          <w:szCs w:val="20"/>
        </w:rPr>
        <w:t>ụ</w:t>
      </w:r>
      <w:r w:rsidRPr="00C0644A">
        <w:rPr>
          <w:rFonts w:ascii="Arial" w:hAnsi="Arial" w:cs="Arial"/>
          <w:sz w:val="20"/>
          <w:szCs w:val="20"/>
        </w:rPr>
        <w:t>c I ban hành kèm theo Thông tư này, g</w:t>
      </w:r>
      <w:r w:rsidRPr="00C0644A">
        <w:rPr>
          <w:rFonts w:ascii="Arial" w:hAnsi="Arial" w:cs="Arial"/>
          <w:sz w:val="20"/>
          <w:szCs w:val="20"/>
        </w:rPr>
        <w:t>ử</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tr</w:t>
      </w:r>
      <w:r w:rsidRPr="00C0644A">
        <w:rPr>
          <w:rFonts w:ascii="Arial" w:hAnsi="Arial" w:cs="Arial"/>
          <w:sz w:val="20"/>
          <w:szCs w:val="20"/>
        </w:rPr>
        <w:t>ự</w:t>
      </w:r>
      <w:r w:rsidRPr="00C0644A">
        <w:rPr>
          <w:rFonts w:ascii="Arial" w:hAnsi="Arial" w:cs="Arial"/>
          <w:sz w:val="20"/>
          <w:szCs w:val="20"/>
        </w:rPr>
        <w:t>c ti</w:t>
      </w:r>
      <w:r w:rsidRPr="00C0644A">
        <w:rPr>
          <w:rFonts w:ascii="Arial" w:hAnsi="Arial" w:cs="Arial"/>
          <w:sz w:val="20"/>
          <w:szCs w:val="20"/>
        </w:rPr>
        <w:t>ế</w:t>
      </w:r>
      <w:r w:rsidRPr="00C0644A">
        <w:rPr>
          <w:rFonts w:ascii="Arial" w:hAnsi="Arial" w:cs="Arial"/>
          <w:sz w:val="20"/>
          <w:szCs w:val="20"/>
        </w:rPr>
        <w:t>p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 xml:space="preserve">ng qua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cùng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thông báo k</w:t>
      </w:r>
      <w:r w:rsidRPr="00C0644A">
        <w:rPr>
          <w:rFonts w:ascii="Arial" w:hAnsi="Arial" w:cs="Arial"/>
          <w:sz w:val="20"/>
          <w:szCs w:val="20"/>
        </w:rPr>
        <w:t>ế</w:t>
      </w:r>
      <w:r w:rsidRPr="00C0644A">
        <w:rPr>
          <w:rFonts w:ascii="Arial" w:hAnsi="Arial" w:cs="Arial"/>
          <w:sz w:val="20"/>
          <w:szCs w:val="20"/>
        </w:rPr>
        <w:t>t qu</w:t>
      </w:r>
      <w:r w:rsidRPr="00C0644A">
        <w:rPr>
          <w:rFonts w:ascii="Arial" w:hAnsi="Arial" w:cs="Arial"/>
          <w:sz w:val="20"/>
          <w:szCs w:val="20"/>
        </w:rPr>
        <w:t>ả</w:t>
      </w:r>
      <w:r w:rsidRPr="00C0644A">
        <w:rPr>
          <w:rFonts w:ascii="Arial" w:hAnsi="Arial" w:cs="Arial"/>
          <w:sz w:val="20"/>
          <w:szCs w:val="20"/>
        </w:rPr>
        <w:t xml:space="preserve"> giám đ</w:t>
      </w:r>
      <w:r w:rsidRPr="00C0644A">
        <w:rPr>
          <w:rFonts w:ascii="Arial" w:hAnsi="Arial" w:cs="Arial"/>
          <w:sz w:val="20"/>
          <w:szCs w:val="20"/>
        </w:rPr>
        <w:t>ị</w:t>
      </w:r>
      <w:r w:rsidRPr="00C0644A">
        <w:rPr>
          <w:rFonts w:ascii="Arial" w:hAnsi="Arial" w:cs="Arial"/>
          <w:sz w:val="20"/>
          <w:szCs w:val="20"/>
        </w:rPr>
        <w:t>nh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 12 Thông tư này.</w:t>
      </w:r>
    </w:p>
    <w:p w14:paraId="24949DC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3. Tr</w:t>
      </w:r>
      <w:r w:rsidRPr="00C0644A">
        <w:rPr>
          <w:rFonts w:ascii="Arial" w:hAnsi="Arial" w:cs="Arial"/>
          <w:sz w:val="20"/>
          <w:szCs w:val="20"/>
        </w:rPr>
        <w:t>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02 ngày làm vi</w:t>
      </w:r>
      <w:r w:rsidRPr="00C0644A">
        <w:rPr>
          <w:rFonts w:ascii="Arial" w:hAnsi="Arial" w:cs="Arial"/>
          <w:sz w:val="20"/>
          <w:szCs w:val="20"/>
        </w:rPr>
        <w:t>ệ</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Biên b</w:t>
      </w:r>
      <w:r w:rsidRPr="00C0644A">
        <w:rPr>
          <w:rFonts w:ascii="Arial" w:hAnsi="Arial" w:cs="Arial"/>
          <w:sz w:val="20"/>
          <w:szCs w:val="20"/>
        </w:rPr>
        <w:t>ả</w:t>
      </w:r>
      <w:r w:rsidRPr="00C0644A">
        <w:rPr>
          <w:rFonts w:ascii="Arial" w:hAnsi="Arial" w:cs="Arial"/>
          <w:sz w:val="20"/>
          <w:szCs w:val="20"/>
        </w:rPr>
        <w:t>n quy</w:t>
      </w:r>
      <w:r w:rsidRPr="00C0644A">
        <w:rPr>
          <w:rFonts w:ascii="Arial" w:hAnsi="Arial" w:cs="Arial"/>
          <w:sz w:val="20"/>
          <w:szCs w:val="20"/>
        </w:rPr>
        <w:t>ế</w:t>
      </w:r>
      <w:r w:rsidRPr="00C0644A">
        <w:rPr>
          <w:rFonts w:ascii="Arial" w:hAnsi="Arial" w:cs="Arial"/>
          <w:sz w:val="20"/>
          <w:szCs w:val="20"/>
        </w:rPr>
        <w:t>t toán,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g</w:t>
      </w:r>
      <w:r w:rsidRPr="00C0644A">
        <w:rPr>
          <w:rFonts w:ascii="Arial" w:hAnsi="Arial" w:cs="Arial"/>
          <w:sz w:val="20"/>
          <w:szCs w:val="20"/>
        </w:rPr>
        <w:t>ử</w:t>
      </w:r>
      <w:r w:rsidRPr="00C0644A">
        <w:rPr>
          <w:rFonts w:ascii="Arial" w:hAnsi="Arial" w:cs="Arial"/>
          <w:sz w:val="20"/>
          <w:szCs w:val="20"/>
        </w:rPr>
        <w:t>i Biên b</w:t>
      </w:r>
      <w:r w:rsidRPr="00C0644A">
        <w:rPr>
          <w:rFonts w:ascii="Arial" w:hAnsi="Arial" w:cs="Arial"/>
          <w:sz w:val="20"/>
          <w:szCs w:val="20"/>
        </w:rPr>
        <w:t>ả</w:t>
      </w:r>
      <w:r w:rsidRPr="00C0644A">
        <w:rPr>
          <w:rFonts w:ascii="Arial" w:hAnsi="Arial" w:cs="Arial"/>
          <w:sz w:val="20"/>
          <w:szCs w:val="20"/>
        </w:rPr>
        <w:t>n quy</w:t>
      </w:r>
      <w:r w:rsidRPr="00C0644A">
        <w:rPr>
          <w:rFonts w:ascii="Arial" w:hAnsi="Arial" w:cs="Arial"/>
          <w:sz w:val="20"/>
          <w:szCs w:val="20"/>
        </w:rPr>
        <w:t>ế</w:t>
      </w:r>
      <w:r w:rsidRPr="00C0644A">
        <w:rPr>
          <w:rFonts w:ascii="Arial" w:hAnsi="Arial" w:cs="Arial"/>
          <w:sz w:val="20"/>
          <w:szCs w:val="20"/>
        </w:rPr>
        <w:t>t toán đã ký và hóa đơn đi</w:t>
      </w:r>
      <w:r w:rsidRPr="00C0644A">
        <w:rPr>
          <w:rFonts w:ascii="Arial" w:hAnsi="Arial" w:cs="Arial"/>
          <w:sz w:val="20"/>
          <w:szCs w:val="20"/>
        </w:rPr>
        <w:t>ệ</w:t>
      </w:r>
      <w:r w:rsidRPr="00C0644A">
        <w:rPr>
          <w:rFonts w:ascii="Arial" w:hAnsi="Arial" w:cs="Arial"/>
          <w:sz w:val="20"/>
          <w:szCs w:val="20"/>
        </w:rPr>
        <w:t>n t</w:t>
      </w:r>
      <w:r w:rsidRPr="00C0644A">
        <w:rPr>
          <w:rFonts w:ascii="Arial" w:hAnsi="Arial" w:cs="Arial"/>
          <w:sz w:val="20"/>
          <w:szCs w:val="20"/>
        </w:rPr>
        <w:t>ử</w:t>
      </w:r>
      <w:r w:rsidRPr="00C0644A">
        <w:rPr>
          <w:rFonts w:ascii="Arial" w:hAnsi="Arial" w:cs="Arial"/>
          <w:sz w:val="20"/>
          <w:szCs w:val="20"/>
        </w:rPr>
        <w:t xml:space="preserve"> kh</w:t>
      </w:r>
      <w:r w:rsidRPr="00C0644A">
        <w:rPr>
          <w:rFonts w:ascii="Arial" w:hAnsi="Arial" w:cs="Arial"/>
          <w:sz w:val="20"/>
          <w:szCs w:val="20"/>
        </w:rPr>
        <w:t>ớ</w:t>
      </w:r>
      <w:r w:rsidRPr="00C0644A">
        <w:rPr>
          <w:rFonts w:ascii="Arial" w:hAnsi="Arial" w:cs="Arial"/>
          <w:sz w:val="20"/>
          <w:szCs w:val="20"/>
        </w:rPr>
        <w:t>p đúng s</w:t>
      </w:r>
      <w:r w:rsidRPr="00C0644A">
        <w:rPr>
          <w:rFonts w:ascii="Arial" w:hAnsi="Arial" w:cs="Arial"/>
          <w:sz w:val="20"/>
          <w:szCs w:val="20"/>
        </w:rPr>
        <w:t>ố</w:t>
      </w:r>
      <w:r w:rsidRPr="00C0644A">
        <w:rPr>
          <w:rFonts w:ascii="Arial" w:hAnsi="Arial" w:cs="Arial"/>
          <w:sz w:val="20"/>
          <w:szCs w:val="20"/>
        </w:rPr>
        <w:t xml:space="preserve">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đư</w:t>
      </w:r>
      <w:r w:rsidRPr="00C0644A">
        <w:rPr>
          <w:rFonts w:ascii="Arial" w:hAnsi="Arial" w:cs="Arial"/>
          <w:sz w:val="20"/>
          <w:szCs w:val="20"/>
        </w:rPr>
        <w:t>ợ</w:t>
      </w:r>
      <w:r w:rsidRPr="00C0644A">
        <w:rPr>
          <w:rFonts w:ascii="Arial" w:hAnsi="Arial" w:cs="Arial"/>
          <w:sz w:val="20"/>
          <w:szCs w:val="20"/>
        </w:rPr>
        <w:t>c quy</w:t>
      </w:r>
      <w:r w:rsidRPr="00C0644A">
        <w:rPr>
          <w:rFonts w:ascii="Arial" w:hAnsi="Arial" w:cs="Arial"/>
          <w:sz w:val="20"/>
          <w:szCs w:val="20"/>
        </w:rPr>
        <w:t>ế</w:t>
      </w:r>
      <w:r w:rsidRPr="00C0644A">
        <w:rPr>
          <w:rFonts w:ascii="Arial" w:hAnsi="Arial" w:cs="Arial"/>
          <w:sz w:val="20"/>
          <w:szCs w:val="20"/>
        </w:rPr>
        <w:t>t toán trên Biên b</w:t>
      </w:r>
      <w:r w:rsidRPr="00C0644A">
        <w:rPr>
          <w:rFonts w:ascii="Arial" w:hAnsi="Arial" w:cs="Arial"/>
          <w:sz w:val="20"/>
          <w:szCs w:val="20"/>
        </w:rPr>
        <w:t>ả</w:t>
      </w:r>
      <w:r w:rsidRPr="00C0644A">
        <w:rPr>
          <w:rFonts w:ascii="Arial" w:hAnsi="Arial" w:cs="Arial"/>
          <w:sz w:val="20"/>
          <w:szCs w:val="20"/>
        </w:rPr>
        <w:t>n quy</w:t>
      </w:r>
      <w:r w:rsidRPr="00C0644A">
        <w:rPr>
          <w:rFonts w:ascii="Arial" w:hAnsi="Arial" w:cs="Arial"/>
          <w:sz w:val="20"/>
          <w:szCs w:val="20"/>
        </w:rPr>
        <w:t>ế</w:t>
      </w:r>
      <w:r w:rsidRPr="00C0644A">
        <w:rPr>
          <w:rFonts w:ascii="Arial" w:hAnsi="Arial" w:cs="Arial"/>
          <w:sz w:val="20"/>
          <w:szCs w:val="20"/>
        </w:rPr>
        <w:t>t toán; hoàn tr</w:t>
      </w:r>
      <w:r w:rsidRPr="00C0644A">
        <w:rPr>
          <w:rFonts w:ascii="Arial" w:hAnsi="Arial" w:cs="Arial"/>
          <w:sz w:val="20"/>
          <w:szCs w:val="20"/>
        </w:rPr>
        <w:t>ả</w:t>
      </w:r>
      <w:r w:rsidRPr="00C0644A">
        <w:rPr>
          <w:rFonts w:ascii="Arial" w:hAnsi="Arial" w:cs="Arial"/>
          <w:sz w:val="20"/>
          <w:szCs w:val="20"/>
        </w:rPr>
        <w:t xml:space="preserve"> kinh phí đã t</w:t>
      </w:r>
      <w:r w:rsidRPr="00C0644A">
        <w:rPr>
          <w:rFonts w:ascii="Arial" w:hAnsi="Arial" w:cs="Arial"/>
          <w:sz w:val="20"/>
          <w:szCs w:val="20"/>
        </w:rPr>
        <w:t>ạ</w:t>
      </w:r>
      <w:r w:rsidRPr="00C0644A">
        <w:rPr>
          <w:rFonts w:ascii="Arial" w:hAnsi="Arial" w:cs="Arial"/>
          <w:sz w:val="20"/>
          <w:szCs w:val="20"/>
        </w:rPr>
        <w:t xml:space="preserve">m </w:t>
      </w:r>
      <w:r w:rsidRPr="00C0644A">
        <w:rPr>
          <w:rFonts w:ascii="Arial" w:hAnsi="Arial" w:cs="Arial"/>
          <w:sz w:val="20"/>
          <w:szCs w:val="20"/>
        </w:rPr>
        <w:t>ứ</w:t>
      </w:r>
      <w:r w:rsidRPr="00C0644A">
        <w:rPr>
          <w:rFonts w:ascii="Arial" w:hAnsi="Arial" w:cs="Arial"/>
          <w:sz w:val="20"/>
          <w:szCs w:val="20"/>
        </w:rPr>
        <w:t>ng</w:t>
      </w:r>
      <w:r w:rsidRPr="00C0644A">
        <w:rPr>
          <w:rFonts w:ascii="Arial" w:hAnsi="Arial" w:cs="Arial"/>
          <w:sz w:val="20"/>
          <w:szCs w:val="20"/>
        </w:rPr>
        <w:t xml:space="preserve"> l</w:t>
      </w:r>
      <w:r w:rsidRPr="00C0644A">
        <w:rPr>
          <w:rFonts w:ascii="Arial" w:hAnsi="Arial" w:cs="Arial"/>
          <w:sz w:val="20"/>
          <w:szCs w:val="20"/>
        </w:rPr>
        <w:t>ớ</w:t>
      </w:r>
      <w:r w:rsidRPr="00C0644A">
        <w:rPr>
          <w:rFonts w:ascii="Arial" w:hAnsi="Arial" w:cs="Arial"/>
          <w:sz w:val="20"/>
          <w:szCs w:val="20"/>
        </w:rPr>
        <w:t>n hơn kinh phí quy</w:t>
      </w:r>
      <w:r w:rsidRPr="00C0644A">
        <w:rPr>
          <w:rFonts w:ascii="Arial" w:hAnsi="Arial" w:cs="Arial"/>
          <w:sz w:val="20"/>
          <w:szCs w:val="20"/>
        </w:rPr>
        <w:t>ế</w:t>
      </w:r>
      <w:r w:rsidRPr="00C0644A">
        <w:rPr>
          <w:rFonts w:ascii="Arial" w:hAnsi="Arial" w:cs="Arial"/>
          <w:sz w:val="20"/>
          <w:szCs w:val="20"/>
        </w:rPr>
        <w:t>t toán (n</w:t>
      </w:r>
      <w:r w:rsidRPr="00C0644A">
        <w:rPr>
          <w:rFonts w:ascii="Arial" w:hAnsi="Arial" w:cs="Arial"/>
          <w:sz w:val="20"/>
          <w:szCs w:val="20"/>
        </w:rPr>
        <w:t>ế</w:t>
      </w:r>
      <w:r w:rsidRPr="00C0644A">
        <w:rPr>
          <w:rFonts w:ascii="Arial" w:hAnsi="Arial" w:cs="Arial"/>
          <w:sz w:val="20"/>
          <w:szCs w:val="20"/>
        </w:rPr>
        <w:t>u có) cho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w:t>
      </w:r>
    </w:p>
    <w:p w14:paraId="74758D91"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có ý ki</w:t>
      </w:r>
      <w:r w:rsidRPr="00C0644A">
        <w:rPr>
          <w:rFonts w:ascii="Arial" w:hAnsi="Arial" w:cs="Arial"/>
          <w:sz w:val="20"/>
          <w:szCs w:val="20"/>
        </w:rPr>
        <w:t>ế</w:t>
      </w:r>
      <w:r w:rsidRPr="00C0644A">
        <w:rPr>
          <w:rFonts w:ascii="Arial" w:hAnsi="Arial" w:cs="Arial"/>
          <w:sz w:val="20"/>
          <w:szCs w:val="20"/>
        </w:rPr>
        <w:t>n,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ghi nh</w:t>
      </w:r>
      <w:r w:rsidRPr="00C0644A">
        <w:rPr>
          <w:rFonts w:ascii="Arial" w:hAnsi="Arial" w:cs="Arial"/>
          <w:sz w:val="20"/>
          <w:szCs w:val="20"/>
        </w:rPr>
        <w:t>ậ</w:t>
      </w:r>
      <w:r w:rsidRPr="00C0644A">
        <w:rPr>
          <w:rFonts w:ascii="Arial" w:hAnsi="Arial" w:cs="Arial"/>
          <w:sz w:val="20"/>
          <w:szCs w:val="20"/>
        </w:rPr>
        <w:t>n n</w:t>
      </w:r>
      <w:r w:rsidRPr="00C0644A">
        <w:rPr>
          <w:rFonts w:ascii="Arial" w:hAnsi="Arial" w:cs="Arial"/>
          <w:sz w:val="20"/>
          <w:szCs w:val="20"/>
        </w:rPr>
        <w:t>ộ</w:t>
      </w:r>
      <w:r w:rsidRPr="00C0644A">
        <w:rPr>
          <w:rFonts w:ascii="Arial" w:hAnsi="Arial" w:cs="Arial"/>
          <w:sz w:val="20"/>
          <w:szCs w:val="20"/>
        </w:rPr>
        <w:t>i dung trên Biên b</w:t>
      </w:r>
      <w:r w:rsidRPr="00C0644A">
        <w:rPr>
          <w:rFonts w:ascii="Arial" w:hAnsi="Arial" w:cs="Arial"/>
          <w:sz w:val="20"/>
          <w:szCs w:val="20"/>
        </w:rPr>
        <w:t>ả</w:t>
      </w:r>
      <w:r w:rsidRPr="00C0644A">
        <w:rPr>
          <w:rFonts w:ascii="Arial" w:hAnsi="Arial" w:cs="Arial"/>
          <w:sz w:val="20"/>
          <w:szCs w:val="20"/>
        </w:rPr>
        <w:t>n quy</w:t>
      </w:r>
      <w:r w:rsidRPr="00C0644A">
        <w:rPr>
          <w:rFonts w:ascii="Arial" w:hAnsi="Arial" w:cs="Arial"/>
          <w:sz w:val="20"/>
          <w:szCs w:val="20"/>
        </w:rPr>
        <w:t>ế</w:t>
      </w:r>
      <w:r w:rsidRPr="00C0644A">
        <w:rPr>
          <w:rFonts w:ascii="Arial" w:hAnsi="Arial" w:cs="Arial"/>
          <w:sz w:val="20"/>
          <w:szCs w:val="20"/>
        </w:rPr>
        <w:t>t toán, ký s</w:t>
      </w:r>
      <w:r w:rsidRPr="00C0644A">
        <w:rPr>
          <w:rFonts w:ascii="Arial" w:hAnsi="Arial" w:cs="Arial"/>
          <w:sz w:val="20"/>
          <w:szCs w:val="20"/>
        </w:rPr>
        <w:t>ố</w:t>
      </w:r>
      <w:r w:rsidRPr="00C0644A">
        <w:rPr>
          <w:rFonts w:ascii="Arial" w:hAnsi="Arial" w:cs="Arial"/>
          <w:sz w:val="20"/>
          <w:szCs w:val="20"/>
        </w:rPr>
        <w:t xml:space="preserve"> g</w:t>
      </w:r>
      <w:r w:rsidRPr="00C0644A">
        <w:rPr>
          <w:rFonts w:ascii="Arial" w:hAnsi="Arial" w:cs="Arial"/>
          <w:sz w:val="20"/>
          <w:szCs w:val="20"/>
        </w:rPr>
        <w:t>ử</w:t>
      </w:r>
      <w:r w:rsidRPr="00C0644A">
        <w:rPr>
          <w:rFonts w:ascii="Arial" w:hAnsi="Arial" w:cs="Arial"/>
          <w:sz w:val="20"/>
          <w:szCs w:val="20"/>
        </w:rPr>
        <w:t>i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ký s</w:t>
      </w:r>
      <w:r w:rsidRPr="00C0644A">
        <w:rPr>
          <w:rFonts w:ascii="Arial" w:hAnsi="Arial" w:cs="Arial"/>
          <w:sz w:val="20"/>
          <w:szCs w:val="20"/>
        </w:rPr>
        <w:t>ố</w:t>
      </w:r>
      <w:r w:rsidRPr="00C0644A">
        <w:rPr>
          <w:rFonts w:ascii="Arial" w:hAnsi="Arial" w:cs="Arial"/>
          <w:sz w:val="20"/>
          <w:szCs w:val="20"/>
        </w:rPr>
        <w:t xml:space="preserve"> Biên b</w:t>
      </w:r>
      <w:r w:rsidRPr="00C0644A">
        <w:rPr>
          <w:rFonts w:ascii="Arial" w:hAnsi="Arial" w:cs="Arial"/>
          <w:sz w:val="20"/>
          <w:szCs w:val="20"/>
        </w:rPr>
        <w:t>ả</w:t>
      </w:r>
      <w:r w:rsidRPr="00C0644A">
        <w:rPr>
          <w:rFonts w:ascii="Arial" w:hAnsi="Arial" w:cs="Arial"/>
          <w:sz w:val="20"/>
          <w:szCs w:val="20"/>
        </w:rPr>
        <w:t>n quy</w:t>
      </w:r>
      <w:r w:rsidRPr="00C0644A">
        <w:rPr>
          <w:rFonts w:ascii="Arial" w:hAnsi="Arial" w:cs="Arial"/>
          <w:sz w:val="20"/>
          <w:szCs w:val="20"/>
        </w:rPr>
        <w:t>ế</w:t>
      </w:r>
      <w:r w:rsidRPr="00C0644A">
        <w:rPr>
          <w:rFonts w:ascii="Arial" w:hAnsi="Arial" w:cs="Arial"/>
          <w:sz w:val="20"/>
          <w:szCs w:val="20"/>
        </w:rPr>
        <w:t>t toán, g</w:t>
      </w:r>
      <w:r w:rsidRPr="00C0644A">
        <w:rPr>
          <w:rFonts w:ascii="Arial" w:hAnsi="Arial" w:cs="Arial"/>
          <w:sz w:val="20"/>
          <w:szCs w:val="20"/>
        </w:rPr>
        <w:t>ử</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w:t>
      </w:r>
      <w:r w:rsidRPr="00C0644A">
        <w:rPr>
          <w:rFonts w:ascii="Arial" w:hAnsi="Arial" w:cs="Arial"/>
          <w:sz w:val="20"/>
          <w:szCs w:val="20"/>
        </w:rPr>
        <w:t>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01 ngày làm vi</w:t>
      </w:r>
      <w:r w:rsidRPr="00C0644A">
        <w:rPr>
          <w:rFonts w:ascii="Arial" w:hAnsi="Arial" w:cs="Arial"/>
          <w:sz w:val="20"/>
          <w:szCs w:val="20"/>
        </w:rPr>
        <w:t>ệ</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Biên b</w:t>
      </w:r>
      <w:r w:rsidRPr="00C0644A">
        <w:rPr>
          <w:rFonts w:ascii="Arial" w:hAnsi="Arial" w:cs="Arial"/>
          <w:sz w:val="20"/>
          <w:szCs w:val="20"/>
        </w:rPr>
        <w:t>ả</w:t>
      </w:r>
      <w:r w:rsidRPr="00C0644A">
        <w:rPr>
          <w:rFonts w:ascii="Arial" w:hAnsi="Arial" w:cs="Arial"/>
          <w:sz w:val="20"/>
          <w:szCs w:val="20"/>
        </w:rPr>
        <w:t>n quy</w:t>
      </w:r>
      <w:r w:rsidRPr="00C0644A">
        <w:rPr>
          <w:rFonts w:ascii="Arial" w:hAnsi="Arial" w:cs="Arial"/>
          <w:sz w:val="20"/>
          <w:szCs w:val="20"/>
        </w:rPr>
        <w:t>ế</w:t>
      </w:r>
      <w:r w:rsidRPr="00C0644A">
        <w:rPr>
          <w:rFonts w:ascii="Arial" w:hAnsi="Arial" w:cs="Arial"/>
          <w:sz w:val="20"/>
          <w:szCs w:val="20"/>
        </w:rPr>
        <w:t>t toán t</w:t>
      </w:r>
      <w:r w:rsidRPr="00C0644A">
        <w:rPr>
          <w:rFonts w:ascii="Arial" w:hAnsi="Arial" w:cs="Arial"/>
          <w:sz w:val="20"/>
          <w:szCs w:val="20"/>
        </w:rPr>
        <w:t>ừ</w:t>
      </w:r>
      <w:r w:rsidRPr="00C0644A">
        <w:rPr>
          <w:rFonts w:ascii="Arial" w:hAnsi="Arial" w:cs="Arial"/>
          <w:sz w:val="20"/>
          <w:szCs w:val="20"/>
        </w:rPr>
        <w:t xml:space="preserve">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p w14:paraId="5CC4EF4E"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lastRenderedPageBreak/>
        <w:t>4.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có s</w:t>
      </w:r>
      <w:r w:rsidRPr="00C0644A">
        <w:rPr>
          <w:rFonts w:ascii="Arial" w:hAnsi="Arial" w:cs="Arial"/>
          <w:sz w:val="20"/>
          <w:szCs w:val="20"/>
        </w:rPr>
        <w:t>ố</w:t>
      </w:r>
      <w:r w:rsidRPr="00C0644A">
        <w:rPr>
          <w:rFonts w:ascii="Arial" w:hAnsi="Arial" w:cs="Arial"/>
          <w:sz w:val="20"/>
          <w:szCs w:val="20"/>
        </w:rPr>
        <w:t xml:space="preserve">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th</w:t>
      </w:r>
      <w:r w:rsidRPr="00C0644A">
        <w:rPr>
          <w:rFonts w:ascii="Arial" w:hAnsi="Arial" w:cs="Arial"/>
          <w:sz w:val="20"/>
          <w:szCs w:val="20"/>
        </w:rPr>
        <w:t>ự</w:t>
      </w:r>
      <w:r w:rsidRPr="00C0644A">
        <w:rPr>
          <w:rFonts w:ascii="Arial" w:hAnsi="Arial" w:cs="Arial"/>
          <w:sz w:val="20"/>
          <w:szCs w:val="20"/>
        </w:rPr>
        <w:t>c t</w:t>
      </w:r>
      <w:r w:rsidRPr="00C0644A">
        <w:rPr>
          <w:rFonts w:ascii="Arial" w:hAnsi="Arial" w:cs="Arial"/>
          <w:sz w:val="20"/>
          <w:szCs w:val="20"/>
        </w:rPr>
        <w:t>ế</w:t>
      </w:r>
      <w:r w:rsidRPr="00C0644A">
        <w:rPr>
          <w:rFonts w:ascii="Arial" w:hAnsi="Arial" w:cs="Arial"/>
          <w:sz w:val="20"/>
          <w:szCs w:val="20"/>
        </w:rPr>
        <w:t xml:space="preserve"> phát sinh trong năm tài chính vư</w:t>
      </w:r>
      <w:r w:rsidRPr="00C0644A">
        <w:rPr>
          <w:rFonts w:ascii="Arial" w:hAnsi="Arial" w:cs="Arial"/>
          <w:sz w:val="20"/>
          <w:szCs w:val="20"/>
        </w:rPr>
        <w:t>ợ</w:t>
      </w:r>
      <w:r w:rsidRPr="00C0644A">
        <w:rPr>
          <w:rFonts w:ascii="Arial" w:hAnsi="Arial" w:cs="Arial"/>
          <w:sz w:val="20"/>
          <w:szCs w:val="20"/>
        </w:rPr>
        <w:t>t s</w:t>
      </w:r>
      <w:r w:rsidRPr="00C0644A">
        <w:rPr>
          <w:rFonts w:ascii="Arial" w:hAnsi="Arial" w:cs="Arial"/>
          <w:sz w:val="20"/>
          <w:szCs w:val="20"/>
        </w:rPr>
        <w:t>ố</w:t>
      </w:r>
      <w:r w:rsidRPr="00C0644A">
        <w:rPr>
          <w:rFonts w:ascii="Arial" w:hAnsi="Arial" w:cs="Arial"/>
          <w:sz w:val="20"/>
          <w:szCs w:val="20"/>
        </w:rPr>
        <w:t xml:space="preserve">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w:t>
      </w:r>
      <w:r w:rsidRPr="00C0644A">
        <w:rPr>
          <w:rFonts w:ascii="Arial" w:hAnsi="Arial" w:cs="Arial"/>
          <w:sz w:val="20"/>
          <w:szCs w:val="20"/>
        </w:rPr>
        <w:t>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đã đư</w:t>
      </w:r>
      <w:r w:rsidRPr="00C0644A">
        <w:rPr>
          <w:rFonts w:ascii="Arial" w:hAnsi="Arial" w:cs="Arial"/>
          <w:sz w:val="20"/>
          <w:szCs w:val="20"/>
        </w:rPr>
        <w:t>ợ</w:t>
      </w:r>
      <w:r w:rsidRPr="00C0644A">
        <w:rPr>
          <w:rFonts w:ascii="Arial" w:hAnsi="Arial" w:cs="Arial"/>
          <w:sz w:val="20"/>
          <w:szCs w:val="20"/>
        </w:rPr>
        <w:t>c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thông báo (bao g</w:t>
      </w:r>
      <w:r w:rsidRPr="00C0644A">
        <w:rPr>
          <w:rFonts w:ascii="Arial" w:hAnsi="Arial" w:cs="Arial"/>
          <w:sz w:val="20"/>
          <w:szCs w:val="20"/>
        </w:rPr>
        <w:t>ồ</w:t>
      </w:r>
      <w:r w:rsidRPr="00C0644A">
        <w:rPr>
          <w:rFonts w:ascii="Arial" w:hAnsi="Arial" w:cs="Arial"/>
          <w:sz w:val="20"/>
          <w:szCs w:val="20"/>
        </w:rPr>
        <w:t>m s</w:t>
      </w:r>
      <w:r w:rsidRPr="00C0644A">
        <w:rPr>
          <w:rFonts w:ascii="Arial" w:hAnsi="Arial" w:cs="Arial"/>
          <w:sz w:val="20"/>
          <w:szCs w:val="20"/>
        </w:rPr>
        <w:t>ố</w:t>
      </w:r>
      <w:r w:rsidRPr="00C0644A">
        <w:rPr>
          <w:rFonts w:ascii="Arial" w:hAnsi="Arial" w:cs="Arial"/>
          <w:sz w:val="20"/>
          <w:szCs w:val="20"/>
        </w:rPr>
        <w:t xml:space="preserve"> thông báo đ</w:t>
      </w:r>
      <w:r w:rsidRPr="00C0644A">
        <w:rPr>
          <w:rFonts w:ascii="Arial" w:hAnsi="Arial" w:cs="Arial"/>
          <w:sz w:val="20"/>
          <w:szCs w:val="20"/>
        </w:rPr>
        <w:t>ầ</w:t>
      </w:r>
      <w:r w:rsidRPr="00C0644A">
        <w:rPr>
          <w:rFonts w:ascii="Arial" w:hAnsi="Arial" w:cs="Arial"/>
          <w:sz w:val="20"/>
          <w:szCs w:val="20"/>
        </w:rPr>
        <w:t>u năm và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trong năm) g</w:t>
      </w:r>
      <w:r w:rsidRPr="00C0644A">
        <w:rPr>
          <w:rFonts w:ascii="Arial" w:hAnsi="Arial" w:cs="Arial"/>
          <w:sz w:val="20"/>
          <w:szCs w:val="20"/>
        </w:rPr>
        <w:t>ử</w:t>
      </w:r>
      <w:r w:rsidRPr="00C0644A">
        <w:rPr>
          <w:rFonts w:ascii="Arial" w:hAnsi="Arial" w:cs="Arial"/>
          <w:sz w:val="20"/>
          <w:szCs w:val="20"/>
        </w:rPr>
        <w:t>i văn b</w:t>
      </w:r>
      <w:r w:rsidRPr="00C0644A">
        <w:rPr>
          <w:rFonts w:ascii="Arial" w:hAnsi="Arial" w:cs="Arial"/>
          <w:sz w:val="20"/>
          <w:szCs w:val="20"/>
        </w:rPr>
        <w:t>ả</w:t>
      </w:r>
      <w:r w:rsidRPr="00C0644A">
        <w:rPr>
          <w:rFonts w:ascii="Arial" w:hAnsi="Arial" w:cs="Arial"/>
          <w:sz w:val="20"/>
          <w:szCs w:val="20"/>
        </w:rPr>
        <w:t>n thuy</w:t>
      </w:r>
      <w:r w:rsidRPr="00C0644A">
        <w:rPr>
          <w:rFonts w:ascii="Arial" w:hAnsi="Arial" w:cs="Arial"/>
          <w:sz w:val="20"/>
          <w:szCs w:val="20"/>
        </w:rPr>
        <w:t>ế</w:t>
      </w:r>
      <w:r w:rsidRPr="00C0644A">
        <w:rPr>
          <w:rFonts w:ascii="Arial" w:hAnsi="Arial" w:cs="Arial"/>
          <w:sz w:val="20"/>
          <w:szCs w:val="20"/>
        </w:rPr>
        <w:t>t minh các nguyên nhân tác đ</w:t>
      </w:r>
      <w:r w:rsidRPr="00C0644A">
        <w:rPr>
          <w:rFonts w:ascii="Arial" w:hAnsi="Arial" w:cs="Arial"/>
          <w:sz w:val="20"/>
          <w:szCs w:val="20"/>
        </w:rPr>
        <w:t>ộ</w:t>
      </w:r>
      <w:r w:rsidRPr="00C0644A">
        <w:rPr>
          <w:rFonts w:ascii="Arial" w:hAnsi="Arial" w:cs="Arial"/>
          <w:sz w:val="20"/>
          <w:szCs w:val="20"/>
        </w:rPr>
        <w:t>ng đ</w:t>
      </w:r>
      <w:r w:rsidRPr="00C0644A">
        <w:rPr>
          <w:rFonts w:ascii="Arial" w:hAnsi="Arial" w:cs="Arial"/>
          <w:sz w:val="20"/>
          <w:szCs w:val="20"/>
        </w:rPr>
        <w:t>ế</w:t>
      </w:r>
      <w:r w:rsidRPr="00C0644A">
        <w:rPr>
          <w:rFonts w:ascii="Arial" w:hAnsi="Arial" w:cs="Arial"/>
          <w:sz w:val="20"/>
          <w:szCs w:val="20"/>
        </w:rPr>
        <w:t>n s</w:t>
      </w:r>
      <w:r w:rsidRPr="00C0644A">
        <w:rPr>
          <w:rFonts w:ascii="Arial" w:hAnsi="Arial" w:cs="Arial"/>
          <w:sz w:val="20"/>
          <w:szCs w:val="20"/>
        </w:rPr>
        <w:t>ố</w:t>
      </w:r>
      <w:r w:rsidRPr="00C0644A">
        <w:rPr>
          <w:rFonts w:ascii="Arial" w:hAnsi="Arial" w:cs="Arial"/>
          <w:sz w:val="20"/>
          <w:szCs w:val="20"/>
        </w:rPr>
        <w:t xml:space="preserve"> chi vư</w:t>
      </w:r>
      <w:r w:rsidRPr="00C0644A">
        <w:rPr>
          <w:rFonts w:ascii="Arial" w:hAnsi="Arial" w:cs="Arial"/>
          <w:sz w:val="20"/>
          <w:szCs w:val="20"/>
        </w:rPr>
        <w:t>ợ</w:t>
      </w:r>
      <w:r w:rsidRPr="00C0644A">
        <w:rPr>
          <w:rFonts w:ascii="Arial" w:hAnsi="Arial" w:cs="Arial"/>
          <w:sz w:val="20"/>
          <w:szCs w:val="20"/>
        </w:rPr>
        <w:t>t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 65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và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c</w:t>
      </w:r>
      <w:r w:rsidRPr="00C0644A">
        <w:rPr>
          <w:rFonts w:ascii="Arial" w:hAnsi="Arial" w:cs="Arial"/>
          <w:sz w:val="20"/>
          <w:szCs w:val="20"/>
        </w:rPr>
        <w:t>ủ</w:t>
      </w:r>
      <w:r w:rsidRPr="00C0644A">
        <w:rPr>
          <w:rFonts w:ascii="Arial" w:hAnsi="Arial" w:cs="Arial"/>
          <w:sz w:val="20"/>
          <w:szCs w:val="20"/>
        </w:rPr>
        <w:t>a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h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71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w:t>
      </w:r>
    </w:p>
    <w:p w14:paraId="0A1D7874"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5. Ch</w:t>
      </w:r>
      <w:r w:rsidRPr="00C0644A">
        <w:rPr>
          <w:rFonts w:ascii="Arial" w:hAnsi="Arial" w:cs="Arial"/>
          <w:sz w:val="20"/>
          <w:szCs w:val="20"/>
        </w:rPr>
        <w:t>ậ</w:t>
      </w:r>
      <w:r w:rsidRPr="00C0644A">
        <w:rPr>
          <w:rFonts w:ascii="Arial" w:hAnsi="Arial" w:cs="Arial"/>
          <w:sz w:val="20"/>
          <w:szCs w:val="20"/>
        </w:rPr>
        <w:t>m nh</w:t>
      </w:r>
      <w:r w:rsidRPr="00C0644A">
        <w:rPr>
          <w:rFonts w:ascii="Arial" w:hAnsi="Arial" w:cs="Arial"/>
          <w:sz w:val="20"/>
          <w:szCs w:val="20"/>
        </w:rPr>
        <w:t>ấ</w:t>
      </w:r>
      <w:r w:rsidRPr="00C0644A">
        <w:rPr>
          <w:rFonts w:ascii="Arial" w:hAnsi="Arial" w:cs="Arial"/>
          <w:sz w:val="20"/>
          <w:szCs w:val="20"/>
        </w:rPr>
        <w:t>t ngày 31 tháng 5 h</w:t>
      </w:r>
      <w:r w:rsidRPr="00C0644A">
        <w:rPr>
          <w:rFonts w:ascii="Arial" w:hAnsi="Arial" w:cs="Arial"/>
          <w:sz w:val="20"/>
          <w:szCs w:val="20"/>
        </w:rPr>
        <w:t>ằ</w:t>
      </w:r>
      <w:r w:rsidRPr="00C0644A">
        <w:rPr>
          <w:rFonts w:ascii="Arial" w:hAnsi="Arial" w:cs="Arial"/>
          <w:sz w:val="20"/>
          <w:szCs w:val="20"/>
        </w:rPr>
        <w:t>ng năm,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w:t>
      </w:r>
      <w:r w:rsidRPr="00C0644A">
        <w:rPr>
          <w:rFonts w:ascii="Arial" w:hAnsi="Arial" w:cs="Arial"/>
          <w:sz w:val="20"/>
          <w:szCs w:val="20"/>
        </w:rPr>
        <w:t>ỉ</w:t>
      </w:r>
      <w:r w:rsidRPr="00C0644A">
        <w:rPr>
          <w:rFonts w:ascii="Arial" w:hAnsi="Arial" w:cs="Arial"/>
          <w:sz w:val="20"/>
          <w:szCs w:val="20"/>
        </w:rPr>
        <w:t>nh, thành ph</w:t>
      </w:r>
      <w:r w:rsidRPr="00C0644A">
        <w:rPr>
          <w:rFonts w:ascii="Arial" w:hAnsi="Arial" w:cs="Arial"/>
          <w:sz w:val="20"/>
          <w:szCs w:val="20"/>
        </w:rPr>
        <w:t>ố</w:t>
      </w:r>
      <w:r w:rsidRPr="00C0644A">
        <w:rPr>
          <w:rFonts w:ascii="Arial" w:hAnsi="Arial" w:cs="Arial"/>
          <w:sz w:val="20"/>
          <w:szCs w:val="20"/>
        </w:rPr>
        <w:t xml:space="preserve"> tr</w:t>
      </w:r>
      <w:r w:rsidRPr="00C0644A">
        <w:rPr>
          <w:rFonts w:ascii="Arial" w:hAnsi="Arial" w:cs="Arial"/>
          <w:sz w:val="20"/>
          <w:szCs w:val="20"/>
        </w:rPr>
        <w:t>ự</w:t>
      </w:r>
      <w:r w:rsidRPr="00C0644A">
        <w:rPr>
          <w:rFonts w:ascii="Arial" w:hAnsi="Arial" w:cs="Arial"/>
          <w:sz w:val="20"/>
          <w:szCs w:val="20"/>
        </w:rPr>
        <w:t>c thu</w:t>
      </w:r>
      <w:r w:rsidRPr="00C0644A">
        <w:rPr>
          <w:rFonts w:ascii="Arial" w:hAnsi="Arial" w:cs="Arial"/>
          <w:sz w:val="20"/>
          <w:szCs w:val="20"/>
        </w:rPr>
        <w:t>ộ</w:t>
      </w:r>
      <w:r w:rsidRPr="00C0644A">
        <w:rPr>
          <w:rFonts w:ascii="Arial" w:hAnsi="Arial" w:cs="Arial"/>
          <w:sz w:val="20"/>
          <w:szCs w:val="20"/>
        </w:rPr>
        <w:t>c Trung ương báo cáo s</w:t>
      </w:r>
      <w:r w:rsidRPr="00C0644A">
        <w:rPr>
          <w:rFonts w:ascii="Arial" w:hAnsi="Arial" w:cs="Arial"/>
          <w:sz w:val="20"/>
          <w:szCs w:val="20"/>
        </w:rPr>
        <w:t>ố</w:t>
      </w:r>
      <w:r w:rsidRPr="00C0644A">
        <w:rPr>
          <w:rFonts w:ascii="Arial" w:hAnsi="Arial" w:cs="Arial"/>
          <w:sz w:val="20"/>
          <w:szCs w:val="20"/>
        </w:rPr>
        <w:t xml:space="preserve"> chi v</w:t>
      </w:r>
      <w:r w:rsidRPr="00C0644A">
        <w:rPr>
          <w:rFonts w:ascii="Arial" w:hAnsi="Arial" w:cs="Arial"/>
          <w:sz w:val="20"/>
          <w:szCs w:val="20"/>
        </w:rPr>
        <w:t>ư</w:t>
      </w:r>
      <w:r w:rsidRPr="00C0644A">
        <w:rPr>
          <w:rFonts w:ascii="Arial" w:hAnsi="Arial" w:cs="Arial"/>
          <w:sz w:val="20"/>
          <w:szCs w:val="20"/>
        </w:rPr>
        <w:t>ợ</w:t>
      </w:r>
      <w:r w:rsidRPr="00C0644A">
        <w:rPr>
          <w:rFonts w:ascii="Arial" w:hAnsi="Arial" w:cs="Arial"/>
          <w:sz w:val="20"/>
          <w:szCs w:val="20"/>
        </w:rPr>
        <w:t>t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đã rà soát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a và đi</w:t>
      </w:r>
      <w:r w:rsidRPr="00C0644A">
        <w:rPr>
          <w:rFonts w:ascii="Arial" w:hAnsi="Arial" w:cs="Arial"/>
          <w:sz w:val="20"/>
          <w:szCs w:val="20"/>
        </w:rPr>
        <w:t>ể</w:t>
      </w:r>
      <w:r w:rsidRPr="00C0644A">
        <w:rPr>
          <w:rFonts w:ascii="Arial" w:hAnsi="Arial" w:cs="Arial"/>
          <w:sz w:val="20"/>
          <w:szCs w:val="20"/>
        </w:rPr>
        <w:t>m b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 65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và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c</w:t>
      </w:r>
      <w:r w:rsidRPr="00C0644A">
        <w:rPr>
          <w:rFonts w:ascii="Arial" w:hAnsi="Arial" w:cs="Arial"/>
          <w:sz w:val="20"/>
          <w:szCs w:val="20"/>
        </w:rPr>
        <w:t>ủ</w:t>
      </w:r>
      <w:r w:rsidRPr="00C0644A">
        <w:rPr>
          <w:rFonts w:ascii="Arial" w:hAnsi="Arial" w:cs="Arial"/>
          <w:sz w:val="20"/>
          <w:szCs w:val="20"/>
        </w:rPr>
        <w:t>a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h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71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g</w:t>
      </w:r>
      <w:r w:rsidRPr="00C0644A">
        <w:rPr>
          <w:rFonts w:ascii="Arial" w:hAnsi="Arial" w:cs="Arial"/>
          <w:sz w:val="20"/>
          <w:szCs w:val="20"/>
        </w:rPr>
        <w:t>ử</w:t>
      </w:r>
      <w:r w:rsidRPr="00C0644A">
        <w:rPr>
          <w:rFonts w:ascii="Arial" w:hAnsi="Arial" w:cs="Arial"/>
          <w:sz w:val="20"/>
          <w:szCs w:val="20"/>
        </w:rPr>
        <w:t>i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V</w:t>
      </w:r>
      <w:r w:rsidRPr="00C0644A">
        <w:rPr>
          <w:rFonts w:ascii="Arial" w:hAnsi="Arial" w:cs="Arial"/>
          <w:sz w:val="20"/>
          <w:szCs w:val="20"/>
        </w:rPr>
        <w:t>i</w:t>
      </w:r>
      <w:r w:rsidRPr="00C0644A">
        <w:rPr>
          <w:rFonts w:ascii="Arial" w:hAnsi="Arial" w:cs="Arial"/>
          <w:sz w:val="20"/>
          <w:szCs w:val="20"/>
        </w:rPr>
        <w:t>ệ</w:t>
      </w:r>
      <w:r w:rsidRPr="00C0644A">
        <w:rPr>
          <w:rFonts w:ascii="Arial" w:hAnsi="Arial" w:cs="Arial"/>
          <w:sz w:val="20"/>
          <w:szCs w:val="20"/>
        </w:rPr>
        <w:t>t Nam đ</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báo cáo theo quy đ</w:t>
      </w:r>
      <w:r w:rsidRPr="00C0644A">
        <w:rPr>
          <w:rFonts w:ascii="Arial" w:hAnsi="Arial" w:cs="Arial"/>
          <w:sz w:val="20"/>
          <w:szCs w:val="20"/>
        </w:rPr>
        <w:t>ị</w:t>
      </w:r>
      <w:r w:rsidRPr="00C0644A">
        <w:rPr>
          <w:rFonts w:ascii="Arial" w:hAnsi="Arial" w:cs="Arial"/>
          <w:sz w:val="20"/>
          <w:szCs w:val="20"/>
        </w:rPr>
        <w:t>nh.</w:t>
      </w:r>
    </w:p>
    <w:p w14:paraId="27A2A9F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6.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s</w:t>
      </w:r>
      <w:r w:rsidRPr="00C0644A">
        <w:rPr>
          <w:rFonts w:ascii="Arial" w:hAnsi="Arial" w:cs="Arial"/>
          <w:sz w:val="20"/>
          <w:szCs w:val="20"/>
        </w:rPr>
        <w:t>ố</w:t>
      </w:r>
      <w:r w:rsidRPr="00C0644A">
        <w:rPr>
          <w:rFonts w:ascii="Arial" w:hAnsi="Arial" w:cs="Arial"/>
          <w:sz w:val="20"/>
          <w:szCs w:val="20"/>
        </w:rPr>
        <w:t xml:space="preserve">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đư</w:t>
      </w:r>
      <w:r w:rsidRPr="00C0644A">
        <w:rPr>
          <w:rFonts w:ascii="Arial" w:hAnsi="Arial" w:cs="Arial"/>
          <w:sz w:val="20"/>
          <w:szCs w:val="20"/>
        </w:rPr>
        <w:t>ợ</w:t>
      </w:r>
      <w:r w:rsidRPr="00C0644A">
        <w:rPr>
          <w:rFonts w:ascii="Arial" w:hAnsi="Arial" w:cs="Arial"/>
          <w:sz w:val="20"/>
          <w:szCs w:val="20"/>
        </w:rPr>
        <w:t>c quy</w:t>
      </w:r>
      <w:r w:rsidRPr="00C0644A">
        <w:rPr>
          <w:rFonts w:ascii="Arial" w:hAnsi="Arial" w:cs="Arial"/>
          <w:sz w:val="20"/>
          <w:szCs w:val="20"/>
        </w:rPr>
        <w:t>ế</w:t>
      </w:r>
      <w:r w:rsidRPr="00C0644A">
        <w:rPr>
          <w:rFonts w:ascii="Arial" w:hAnsi="Arial" w:cs="Arial"/>
          <w:sz w:val="20"/>
          <w:szCs w:val="20"/>
        </w:rPr>
        <w:t>t toán trong năm có thay đ</w:t>
      </w:r>
      <w:r w:rsidRPr="00C0644A">
        <w:rPr>
          <w:rFonts w:ascii="Arial" w:hAnsi="Arial" w:cs="Arial"/>
          <w:sz w:val="20"/>
          <w:szCs w:val="20"/>
        </w:rPr>
        <w:t>ổ</w:t>
      </w:r>
      <w:r w:rsidRPr="00C0644A">
        <w:rPr>
          <w:rFonts w:ascii="Arial" w:hAnsi="Arial" w:cs="Arial"/>
          <w:sz w:val="20"/>
          <w:szCs w:val="20"/>
        </w:rPr>
        <w:t>i, chênh l</w:t>
      </w:r>
      <w:r w:rsidRPr="00C0644A">
        <w:rPr>
          <w:rFonts w:ascii="Arial" w:hAnsi="Arial" w:cs="Arial"/>
          <w:sz w:val="20"/>
          <w:szCs w:val="20"/>
        </w:rPr>
        <w:t>ệ</w:t>
      </w:r>
      <w:r w:rsidRPr="00C0644A">
        <w:rPr>
          <w:rFonts w:ascii="Arial" w:hAnsi="Arial" w:cs="Arial"/>
          <w:sz w:val="20"/>
          <w:szCs w:val="20"/>
        </w:rPr>
        <w:t>ch v</w:t>
      </w:r>
      <w:r w:rsidRPr="00C0644A">
        <w:rPr>
          <w:rFonts w:ascii="Arial" w:hAnsi="Arial" w:cs="Arial"/>
          <w:sz w:val="20"/>
          <w:szCs w:val="20"/>
        </w:rPr>
        <w:t>ớ</w:t>
      </w:r>
      <w:r w:rsidRPr="00C0644A">
        <w:rPr>
          <w:rFonts w:ascii="Arial" w:hAnsi="Arial" w:cs="Arial"/>
          <w:sz w:val="20"/>
          <w:szCs w:val="20"/>
        </w:rPr>
        <w:t>i các hóa đơn đã xu</w:t>
      </w:r>
      <w:r w:rsidRPr="00C0644A">
        <w:rPr>
          <w:rFonts w:ascii="Arial" w:hAnsi="Arial" w:cs="Arial"/>
          <w:sz w:val="20"/>
          <w:szCs w:val="20"/>
        </w:rPr>
        <w:t>ấ</w:t>
      </w:r>
      <w:r w:rsidRPr="00C0644A">
        <w:rPr>
          <w:rFonts w:ascii="Arial" w:hAnsi="Arial" w:cs="Arial"/>
          <w:sz w:val="20"/>
          <w:szCs w:val="20"/>
        </w:rPr>
        <w:t>t;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l</w:t>
      </w:r>
      <w:r w:rsidRPr="00C0644A">
        <w:rPr>
          <w:rFonts w:ascii="Arial" w:hAnsi="Arial" w:cs="Arial"/>
          <w:sz w:val="20"/>
          <w:szCs w:val="20"/>
        </w:rPr>
        <w:t>ậ</w:t>
      </w:r>
      <w:r w:rsidRPr="00C0644A">
        <w:rPr>
          <w:rFonts w:ascii="Arial" w:hAnsi="Arial" w:cs="Arial"/>
          <w:sz w:val="20"/>
          <w:szCs w:val="20"/>
        </w:rPr>
        <w:t>p hóa đơn đi</w:t>
      </w:r>
      <w:r w:rsidRPr="00C0644A">
        <w:rPr>
          <w:rFonts w:ascii="Arial" w:hAnsi="Arial" w:cs="Arial"/>
          <w:sz w:val="20"/>
          <w:szCs w:val="20"/>
        </w:rPr>
        <w:t>ệ</w:t>
      </w:r>
      <w:r w:rsidRPr="00C0644A">
        <w:rPr>
          <w:rFonts w:ascii="Arial" w:hAnsi="Arial" w:cs="Arial"/>
          <w:sz w:val="20"/>
          <w:szCs w:val="20"/>
        </w:rPr>
        <w:t>n t</w:t>
      </w:r>
      <w:r w:rsidRPr="00C0644A">
        <w:rPr>
          <w:rFonts w:ascii="Arial" w:hAnsi="Arial" w:cs="Arial"/>
          <w:sz w:val="20"/>
          <w:szCs w:val="20"/>
        </w:rPr>
        <w:t>ử</w:t>
      </w:r>
      <w:r w:rsidRPr="00C0644A">
        <w:rPr>
          <w:rFonts w:ascii="Arial" w:hAnsi="Arial" w:cs="Arial"/>
          <w:sz w:val="20"/>
          <w:szCs w:val="20"/>
        </w:rPr>
        <w:t xml:space="preserve"> m</w:t>
      </w:r>
      <w:r w:rsidRPr="00C0644A">
        <w:rPr>
          <w:rFonts w:ascii="Arial" w:hAnsi="Arial" w:cs="Arial"/>
          <w:sz w:val="20"/>
          <w:szCs w:val="20"/>
        </w:rPr>
        <w:t>ớ</w:t>
      </w:r>
      <w:r w:rsidRPr="00C0644A">
        <w:rPr>
          <w:rFonts w:ascii="Arial" w:hAnsi="Arial" w:cs="Arial"/>
          <w:sz w:val="20"/>
          <w:szCs w:val="20"/>
        </w:rPr>
        <w:t>i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s</w:t>
      </w:r>
      <w:r w:rsidRPr="00C0644A">
        <w:rPr>
          <w:rFonts w:ascii="Arial" w:hAnsi="Arial" w:cs="Arial"/>
          <w:sz w:val="20"/>
          <w:szCs w:val="20"/>
        </w:rPr>
        <w:t>ố</w:t>
      </w:r>
      <w:r w:rsidRPr="00C0644A">
        <w:rPr>
          <w:rFonts w:ascii="Arial" w:hAnsi="Arial" w:cs="Arial"/>
          <w:sz w:val="20"/>
          <w:szCs w:val="20"/>
        </w:rPr>
        <w:t xml:space="preserve"> chênh l</w:t>
      </w:r>
      <w:r w:rsidRPr="00C0644A">
        <w:rPr>
          <w:rFonts w:ascii="Arial" w:hAnsi="Arial" w:cs="Arial"/>
          <w:sz w:val="20"/>
          <w:szCs w:val="20"/>
        </w:rPr>
        <w:t>ệ</w:t>
      </w:r>
      <w:r w:rsidRPr="00C0644A">
        <w:rPr>
          <w:rFonts w:ascii="Arial" w:hAnsi="Arial" w:cs="Arial"/>
          <w:sz w:val="20"/>
          <w:szCs w:val="20"/>
        </w:rPr>
        <w:t>ch theo quy</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19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123/2020/NĐ-CP ngày 19 tháng 10 năm 2020 c</w:t>
      </w:r>
      <w:r w:rsidRPr="00C0644A">
        <w:rPr>
          <w:rFonts w:ascii="Arial" w:hAnsi="Arial" w:cs="Arial"/>
          <w:sz w:val="20"/>
          <w:szCs w:val="20"/>
        </w:rPr>
        <w:t>ủ</w:t>
      </w:r>
      <w:r w:rsidRPr="00C0644A">
        <w:rPr>
          <w:rFonts w:ascii="Arial" w:hAnsi="Arial" w:cs="Arial"/>
          <w:sz w:val="20"/>
          <w:szCs w:val="20"/>
        </w:rPr>
        <w:t>a Chính ph</w:t>
      </w:r>
      <w:r w:rsidRPr="00C0644A">
        <w:rPr>
          <w:rFonts w:ascii="Arial" w:hAnsi="Arial" w:cs="Arial"/>
          <w:sz w:val="20"/>
          <w:szCs w:val="20"/>
        </w:rPr>
        <w:t>ủ</w:t>
      </w:r>
      <w:r w:rsidRPr="00C0644A">
        <w:rPr>
          <w:rFonts w:ascii="Arial" w:hAnsi="Arial" w:cs="Arial"/>
          <w:sz w:val="20"/>
          <w:szCs w:val="20"/>
        </w:rPr>
        <w:t xml:space="preserve"> quy đ</w:t>
      </w:r>
      <w:r w:rsidRPr="00C0644A">
        <w:rPr>
          <w:rFonts w:ascii="Arial" w:hAnsi="Arial" w:cs="Arial"/>
          <w:sz w:val="20"/>
          <w:szCs w:val="20"/>
        </w:rPr>
        <w:t>ị</w:t>
      </w:r>
      <w:r w:rsidRPr="00C0644A">
        <w:rPr>
          <w:rFonts w:ascii="Arial" w:hAnsi="Arial" w:cs="Arial"/>
          <w:sz w:val="20"/>
          <w:szCs w:val="20"/>
        </w:rPr>
        <w:t>nh v</w:t>
      </w:r>
      <w:r w:rsidRPr="00C0644A">
        <w:rPr>
          <w:rFonts w:ascii="Arial" w:hAnsi="Arial" w:cs="Arial"/>
          <w:sz w:val="20"/>
          <w:szCs w:val="20"/>
        </w:rPr>
        <w:t>ề</w:t>
      </w:r>
      <w:r w:rsidRPr="00C0644A">
        <w:rPr>
          <w:rFonts w:ascii="Arial" w:hAnsi="Arial" w:cs="Arial"/>
          <w:sz w:val="20"/>
          <w:szCs w:val="20"/>
        </w:rPr>
        <w:t xml:space="preserve"> hóa đơn, ch</w:t>
      </w:r>
      <w:r w:rsidRPr="00C0644A">
        <w:rPr>
          <w:rFonts w:ascii="Arial" w:hAnsi="Arial" w:cs="Arial"/>
          <w:sz w:val="20"/>
          <w:szCs w:val="20"/>
        </w:rPr>
        <w:t>ứ</w:t>
      </w:r>
      <w:r w:rsidRPr="00C0644A">
        <w:rPr>
          <w:rFonts w:ascii="Arial" w:hAnsi="Arial" w:cs="Arial"/>
          <w:sz w:val="20"/>
          <w:szCs w:val="20"/>
        </w:rPr>
        <w:t>ng t</w:t>
      </w:r>
      <w:r w:rsidRPr="00C0644A">
        <w:rPr>
          <w:rFonts w:ascii="Arial" w:hAnsi="Arial" w:cs="Arial"/>
          <w:sz w:val="20"/>
          <w:szCs w:val="20"/>
        </w:rPr>
        <w:t>ừ</w:t>
      </w:r>
      <w:r w:rsidRPr="00C0644A">
        <w:rPr>
          <w:rFonts w:ascii="Arial" w:hAnsi="Arial" w:cs="Arial"/>
          <w:sz w:val="20"/>
          <w:szCs w:val="20"/>
        </w:rPr>
        <w:t xml:space="preserve"> đư</w:t>
      </w:r>
      <w:r w:rsidRPr="00C0644A">
        <w:rPr>
          <w:rFonts w:ascii="Arial" w:hAnsi="Arial" w:cs="Arial"/>
          <w:sz w:val="20"/>
          <w:szCs w:val="20"/>
        </w:rPr>
        <w:t>ợ</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a đ</w:t>
      </w:r>
      <w:r w:rsidRPr="00C0644A">
        <w:rPr>
          <w:rFonts w:ascii="Arial" w:hAnsi="Arial" w:cs="Arial"/>
          <w:sz w:val="20"/>
          <w:szCs w:val="20"/>
        </w:rPr>
        <w:t>ổ</w:t>
      </w:r>
      <w:r w:rsidRPr="00C0644A">
        <w:rPr>
          <w:rFonts w:ascii="Arial" w:hAnsi="Arial" w:cs="Arial"/>
          <w:sz w:val="20"/>
          <w:szCs w:val="20"/>
        </w:rPr>
        <w:t>i, b</w:t>
      </w:r>
      <w:r w:rsidRPr="00C0644A">
        <w:rPr>
          <w:rFonts w:ascii="Arial" w:hAnsi="Arial" w:cs="Arial"/>
          <w:sz w:val="20"/>
          <w:szCs w:val="20"/>
        </w:rPr>
        <w:t>ổ</w:t>
      </w:r>
      <w:r w:rsidRPr="00C0644A">
        <w:rPr>
          <w:rFonts w:ascii="Arial" w:hAnsi="Arial" w:cs="Arial"/>
          <w:sz w:val="20"/>
          <w:szCs w:val="20"/>
        </w:rPr>
        <w:t xml:space="preserve"> sung b</w:t>
      </w:r>
      <w:r w:rsidRPr="00C0644A">
        <w:rPr>
          <w:rFonts w:ascii="Arial" w:hAnsi="Arial" w:cs="Arial"/>
          <w:sz w:val="20"/>
          <w:szCs w:val="20"/>
        </w:rPr>
        <w:t>ở</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13 Đi</w:t>
      </w:r>
      <w:r w:rsidRPr="00C0644A">
        <w:rPr>
          <w:rFonts w:ascii="Arial" w:hAnsi="Arial" w:cs="Arial"/>
          <w:sz w:val="20"/>
          <w:szCs w:val="20"/>
        </w:rPr>
        <w:t>ề</w:t>
      </w:r>
      <w:r w:rsidRPr="00C0644A">
        <w:rPr>
          <w:rFonts w:ascii="Arial" w:hAnsi="Arial" w:cs="Arial"/>
          <w:sz w:val="20"/>
          <w:szCs w:val="20"/>
        </w:rPr>
        <w:t>u 1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70/2025/NĐ-CP ngày 20 tháng 3 năm 2025.</w:t>
      </w:r>
    </w:p>
    <w:p w14:paraId="265E7E6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u 15. Thanh toán chi phí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12243F4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1. 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03 ngày làm vi</w:t>
      </w:r>
      <w:r w:rsidRPr="00C0644A">
        <w:rPr>
          <w:rFonts w:ascii="Arial" w:hAnsi="Arial" w:cs="Arial"/>
          <w:sz w:val="20"/>
          <w:szCs w:val="20"/>
        </w:rPr>
        <w:t>ệ</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Biên b</w:t>
      </w:r>
      <w:r w:rsidRPr="00C0644A">
        <w:rPr>
          <w:rFonts w:ascii="Arial" w:hAnsi="Arial" w:cs="Arial"/>
          <w:sz w:val="20"/>
          <w:szCs w:val="20"/>
        </w:rPr>
        <w:t>ả</w:t>
      </w:r>
      <w:r w:rsidRPr="00C0644A">
        <w:rPr>
          <w:rFonts w:ascii="Arial" w:hAnsi="Arial" w:cs="Arial"/>
          <w:sz w:val="20"/>
          <w:szCs w:val="20"/>
        </w:rPr>
        <w:t>n quy</w:t>
      </w:r>
      <w:r w:rsidRPr="00C0644A">
        <w:rPr>
          <w:rFonts w:ascii="Arial" w:hAnsi="Arial" w:cs="Arial"/>
          <w:sz w:val="20"/>
          <w:szCs w:val="20"/>
        </w:rPr>
        <w:t>ế</w:t>
      </w:r>
      <w:r w:rsidRPr="00C0644A">
        <w:rPr>
          <w:rFonts w:ascii="Arial" w:hAnsi="Arial" w:cs="Arial"/>
          <w:sz w:val="20"/>
          <w:szCs w:val="20"/>
        </w:rPr>
        <w:t>t toán đã ký và hóa đơn đi</w:t>
      </w:r>
      <w:r w:rsidRPr="00C0644A">
        <w:rPr>
          <w:rFonts w:ascii="Arial" w:hAnsi="Arial" w:cs="Arial"/>
          <w:sz w:val="20"/>
          <w:szCs w:val="20"/>
        </w:rPr>
        <w:t>ệ</w:t>
      </w:r>
      <w:r w:rsidRPr="00C0644A">
        <w:rPr>
          <w:rFonts w:ascii="Arial" w:hAnsi="Arial" w:cs="Arial"/>
          <w:sz w:val="20"/>
          <w:szCs w:val="20"/>
        </w:rPr>
        <w:t>n t</w:t>
      </w:r>
      <w:r w:rsidRPr="00C0644A">
        <w:rPr>
          <w:rFonts w:ascii="Arial" w:hAnsi="Arial" w:cs="Arial"/>
          <w:sz w:val="20"/>
          <w:szCs w:val="20"/>
        </w:rPr>
        <w:t>ử</w:t>
      </w:r>
      <w:r w:rsidRPr="00C0644A">
        <w:rPr>
          <w:rFonts w:ascii="Arial" w:hAnsi="Arial" w:cs="Arial"/>
          <w:sz w:val="20"/>
          <w:szCs w:val="20"/>
        </w:rPr>
        <w:t xml:space="preserve"> c</w:t>
      </w:r>
      <w:r w:rsidRPr="00C0644A">
        <w:rPr>
          <w:rFonts w:ascii="Arial" w:hAnsi="Arial" w:cs="Arial"/>
          <w:sz w:val="20"/>
          <w:szCs w:val="20"/>
        </w:rPr>
        <w:t>ủ</w:t>
      </w:r>
      <w:r w:rsidRPr="00C0644A">
        <w:rPr>
          <w:rFonts w:ascii="Arial" w:hAnsi="Arial" w:cs="Arial"/>
          <w:sz w:val="20"/>
          <w:szCs w:val="20"/>
        </w:rPr>
        <w:t>a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hoàn thành vi</w:t>
      </w:r>
      <w:r w:rsidRPr="00C0644A">
        <w:rPr>
          <w:rFonts w:ascii="Arial" w:hAnsi="Arial" w:cs="Arial"/>
          <w:sz w:val="20"/>
          <w:szCs w:val="20"/>
        </w:rPr>
        <w:t>ệ</w:t>
      </w:r>
      <w:r w:rsidRPr="00C0644A">
        <w:rPr>
          <w:rFonts w:ascii="Arial" w:hAnsi="Arial" w:cs="Arial"/>
          <w:sz w:val="20"/>
          <w:szCs w:val="20"/>
        </w:rPr>
        <w:t>c thanh toán v</w:t>
      </w:r>
      <w:r w:rsidRPr="00C0644A">
        <w:rPr>
          <w:rFonts w:ascii="Arial" w:hAnsi="Arial" w:cs="Arial"/>
          <w:sz w:val="20"/>
          <w:szCs w:val="20"/>
        </w:rPr>
        <w:t>ớ</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p w14:paraId="139CB5C1"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2.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cơ s</w:t>
      </w:r>
      <w:r w:rsidRPr="00C0644A">
        <w:rPr>
          <w:rFonts w:ascii="Arial" w:hAnsi="Arial" w:cs="Arial"/>
          <w:sz w:val="20"/>
          <w:szCs w:val="20"/>
        </w:rPr>
        <w:t>ở</w:t>
      </w:r>
      <w:r w:rsidRPr="00C0644A">
        <w:rPr>
          <w:rFonts w:ascii="Arial" w:hAnsi="Arial" w:cs="Arial"/>
          <w:sz w:val="20"/>
          <w:szCs w:val="20"/>
        </w:rPr>
        <w:t xml:space="preserve"> kh</w:t>
      </w:r>
      <w:r w:rsidRPr="00C0644A">
        <w:rPr>
          <w:rFonts w:ascii="Arial" w:hAnsi="Arial" w:cs="Arial"/>
          <w:sz w:val="20"/>
          <w:szCs w:val="20"/>
        </w:rPr>
        <w:t>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có s</w:t>
      </w:r>
      <w:r w:rsidRPr="00C0644A">
        <w:rPr>
          <w:rFonts w:ascii="Arial" w:hAnsi="Arial" w:cs="Arial"/>
          <w:sz w:val="20"/>
          <w:szCs w:val="20"/>
        </w:rPr>
        <w:t>ố</w:t>
      </w:r>
      <w:r w:rsidRPr="00C0644A">
        <w:rPr>
          <w:rFonts w:ascii="Arial" w:hAnsi="Arial" w:cs="Arial"/>
          <w:sz w:val="20"/>
          <w:szCs w:val="20"/>
        </w:rPr>
        <w:t xml:space="preserve">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vư</w:t>
      </w:r>
      <w:r w:rsidRPr="00C0644A">
        <w:rPr>
          <w:rFonts w:ascii="Arial" w:hAnsi="Arial" w:cs="Arial"/>
          <w:sz w:val="20"/>
          <w:szCs w:val="20"/>
        </w:rPr>
        <w:t>ợ</w:t>
      </w:r>
      <w:r w:rsidRPr="00C0644A">
        <w:rPr>
          <w:rFonts w:ascii="Arial" w:hAnsi="Arial" w:cs="Arial"/>
          <w:sz w:val="20"/>
          <w:szCs w:val="20"/>
        </w:rPr>
        <w:t>t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và d</w:t>
      </w:r>
      <w:r w:rsidRPr="00C0644A">
        <w:rPr>
          <w:rFonts w:ascii="Arial" w:hAnsi="Arial" w:cs="Arial"/>
          <w:sz w:val="20"/>
          <w:szCs w:val="20"/>
        </w:rPr>
        <w:t>ự</w:t>
      </w:r>
      <w:r w:rsidRPr="00C0644A">
        <w:rPr>
          <w:rFonts w:ascii="Arial" w:hAnsi="Arial" w:cs="Arial"/>
          <w:sz w:val="20"/>
          <w:szCs w:val="20"/>
        </w:rPr>
        <w:t xml:space="preserve"> toán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14 Thông tư này,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thanh toán ph</w:t>
      </w:r>
      <w:r w:rsidRPr="00C0644A">
        <w:rPr>
          <w:rFonts w:ascii="Arial" w:hAnsi="Arial" w:cs="Arial"/>
          <w:sz w:val="20"/>
          <w:szCs w:val="20"/>
        </w:rPr>
        <w:t>ầ</w:t>
      </w:r>
      <w:r w:rsidRPr="00C0644A">
        <w:rPr>
          <w:rFonts w:ascii="Arial" w:hAnsi="Arial" w:cs="Arial"/>
          <w:sz w:val="20"/>
          <w:szCs w:val="20"/>
        </w:rPr>
        <w:t>n kinh phí còn l</w:t>
      </w:r>
      <w:r w:rsidRPr="00C0644A">
        <w:rPr>
          <w:rFonts w:ascii="Arial" w:hAnsi="Arial" w:cs="Arial"/>
          <w:sz w:val="20"/>
          <w:szCs w:val="20"/>
        </w:rPr>
        <w:t>ạ</w:t>
      </w:r>
      <w:r w:rsidRPr="00C0644A">
        <w:rPr>
          <w:rFonts w:ascii="Arial" w:hAnsi="Arial" w:cs="Arial"/>
          <w:sz w:val="20"/>
          <w:szCs w:val="20"/>
        </w:rPr>
        <w:t>i sau khi đư</w:t>
      </w:r>
      <w:r w:rsidRPr="00C0644A">
        <w:rPr>
          <w:rFonts w:ascii="Arial" w:hAnsi="Arial" w:cs="Arial"/>
          <w:sz w:val="20"/>
          <w:szCs w:val="20"/>
        </w:rPr>
        <w:t>ợ</w:t>
      </w:r>
      <w:r w:rsidRPr="00C0644A">
        <w:rPr>
          <w:rFonts w:ascii="Arial" w:hAnsi="Arial" w:cs="Arial"/>
          <w:sz w:val="20"/>
          <w:szCs w:val="20"/>
        </w:rPr>
        <w:t>c Th</w:t>
      </w:r>
      <w:r w:rsidRPr="00C0644A">
        <w:rPr>
          <w:rFonts w:ascii="Arial" w:hAnsi="Arial" w:cs="Arial"/>
          <w:sz w:val="20"/>
          <w:szCs w:val="20"/>
        </w:rPr>
        <w:t>ủ</w:t>
      </w:r>
      <w:r w:rsidRPr="00C0644A">
        <w:rPr>
          <w:rFonts w:ascii="Arial" w:hAnsi="Arial" w:cs="Arial"/>
          <w:sz w:val="20"/>
          <w:szCs w:val="20"/>
        </w:rPr>
        <w:t xml:space="preserve"> tư</w:t>
      </w:r>
      <w:r w:rsidRPr="00C0644A">
        <w:rPr>
          <w:rFonts w:ascii="Arial" w:hAnsi="Arial" w:cs="Arial"/>
          <w:sz w:val="20"/>
          <w:szCs w:val="20"/>
        </w:rPr>
        <w:t>ớ</w:t>
      </w:r>
      <w:r w:rsidRPr="00C0644A">
        <w:rPr>
          <w:rFonts w:ascii="Arial" w:hAnsi="Arial" w:cs="Arial"/>
          <w:sz w:val="20"/>
          <w:szCs w:val="20"/>
        </w:rPr>
        <w:t>ng Chính ph</w:t>
      </w:r>
      <w:r w:rsidRPr="00C0644A">
        <w:rPr>
          <w:rFonts w:ascii="Arial" w:hAnsi="Arial" w:cs="Arial"/>
          <w:sz w:val="20"/>
          <w:szCs w:val="20"/>
        </w:rPr>
        <w:t>ủ</w:t>
      </w:r>
      <w:r w:rsidRPr="00C0644A">
        <w:rPr>
          <w:rFonts w:ascii="Arial" w:hAnsi="Arial" w:cs="Arial"/>
          <w:sz w:val="20"/>
          <w:szCs w:val="20"/>
        </w:rPr>
        <w:t xml:space="preserve"> phê duy</w:t>
      </w:r>
      <w:r w:rsidRPr="00C0644A">
        <w:rPr>
          <w:rFonts w:ascii="Arial" w:hAnsi="Arial" w:cs="Arial"/>
          <w:sz w:val="20"/>
          <w:szCs w:val="20"/>
        </w:rPr>
        <w:t>ệ</w:t>
      </w:r>
      <w:r w:rsidRPr="00C0644A">
        <w:rPr>
          <w:rFonts w:ascii="Arial" w:hAnsi="Arial" w:cs="Arial"/>
          <w:sz w:val="20"/>
          <w:szCs w:val="20"/>
        </w:rPr>
        <w:t>t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b kho</w:t>
      </w:r>
      <w:r w:rsidRPr="00C0644A">
        <w:rPr>
          <w:rFonts w:ascii="Arial" w:hAnsi="Arial" w:cs="Arial"/>
          <w:sz w:val="20"/>
          <w:szCs w:val="20"/>
        </w:rPr>
        <w:t>ả</w:t>
      </w:r>
      <w:r w:rsidRPr="00C0644A">
        <w:rPr>
          <w:rFonts w:ascii="Arial" w:hAnsi="Arial" w:cs="Arial"/>
          <w:sz w:val="20"/>
          <w:szCs w:val="20"/>
        </w:rPr>
        <w:t>n 4 Đi</w:t>
      </w:r>
      <w:r w:rsidRPr="00C0644A">
        <w:rPr>
          <w:rFonts w:ascii="Arial" w:hAnsi="Arial" w:cs="Arial"/>
          <w:sz w:val="20"/>
          <w:szCs w:val="20"/>
        </w:rPr>
        <w:t>ề</w:t>
      </w:r>
      <w:r w:rsidRPr="00C0644A">
        <w:rPr>
          <w:rFonts w:ascii="Arial" w:hAnsi="Arial" w:cs="Arial"/>
          <w:sz w:val="20"/>
          <w:szCs w:val="20"/>
        </w:rPr>
        <w:t>u 65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và quy</w:t>
      </w:r>
      <w:r w:rsidRPr="00C0644A">
        <w:rPr>
          <w:rFonts w:ascii="Arial" w:hAnsi="Arial" w:cs="Arial"/>
          <w:sz w:val="20"/>
          <w:szCs w:val="20"/>
        </w:rPr>
        <w:t>ế</w:t>
      </w:r>
      <w:r w:rsidRPr="00C0644A">
        <w:rPr>
          <w:rFonts w:ascii="Arial" w:hAnsi="Arial" w:cs="Arial"/>
          <w:sz w:val="20"/>
          <w:szCs w:val="20"/>
        </w:rPr>
        <w:t>t toán vào k</w:t>
      </w:r>
      <w:r w:rsidRPr="00C0644A">
        <w:rPr>
          <w:rFonts w:ascii="Arial" w:hAnsi="Arial" w:cs="Arial"/>
          <w:sz w:val="20"/>
          <w:szCs w:val="20"/>
        </w:rPr>
        <w:t>ỳ</w:t>
      </w:r>
      <w:r w:rsidRPr="00C0644A">
        <w:rPr>
          <w:rFonts w:ascii="Arial" w:hAnsi="Arial" w:cs="Arial"/>
          <w:sz w:val="20"/>
          <w:szCs w:val="20"/>
        </w:rPr>
        <w:t xml:space="preserve"> quy</w:t>
      </w:r>
      <w:r w:rsidRPr="00C0644A">
        <w:rPr>
          <w:rFonts w:ascii="Arial" w:hAnsi="Arial" w:cs="Arial"/>
          <w:sz w:val="20"/>
          <w:szCs w:val="20"/>
        </w:rPr>
        <w:t>ế</w:t>
      </w:r>
      <w:r w:rsidRPr="00C0644A">
        <w:rPr>
          <w:rFonts w:ascii="Arial" w:hAnsi="Arial" w:cs="Arial"/>
          <w:sz w:val="20"/>
          <w:szCs w:val="20"/>
        </w:rPr>
        <w:t>t toán g</w:t>
      </w:r>
      <w:r w:rsidRPr="00C0644A">
        <w:rPr>
          <w:rFonts w:ascii="Arial" w:hAnsi="Arial" w:cs="Arial"/>
          <w:sz w:val="20"/>
          <w:szCs w:val="20"/>
        </w:rPr>
        <w:t>ầ</w:t>
      </w:r>
      <w:r w:rsidRPr="00C0644A">
        <w:rPr>
          <w:rFonts w:ascii="Arial" w:hAnsi="Arial" w:cs="Arial"/>
          <w:sz w:val="20"/>
          <w:szCs w:val="20"/>
        </w:rPr>
        <w:t>n nh</w:t>
      </w:r>
      <w:r w:rsidRPr="00C0644A">
        <w:rPr>
          <w:rFonts w:ascii="Arial" w:hAnsi="Arial" w:cs="Arial"/>
          <w:sz w:val="20"/>
          <w:szCs w:val="20"/>
        </w:rPr>
        <w:t>ấ</w:t>
      </w:r>
      <w:r w:rsidRPr="00C0644A">
        <w:rPr>
          <w:rFonts w:ascii="Arial" w:hAnsi="Arial" w:cs="Arial"/>
          <w:sz w:val="20"/>
          <w:szCs w:val="20"/>
        </w:rPr>
        <w:t>t.</w:t>
      </w:r>
    </w:p>
    <w:p w14:paraId="7DF5659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3.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đư</w:t>
      </w:r>
      <w:r w:rsidRPr="00C0644A">
        <w:rPr>
          <w:rFonts w:ascii="Arial" w:hAnsi="Arial" w:cs="Arial"/>
          <w:sz w:val="20"/>
          <w:szCs w:val="20"/>
        </w:rPr>
        <w:t>ợ</w:t>
      </w:r>
      <w:r w:rsidRPr="00C0644A">
        <w:rPr>
          <w:rFonts w:ascii="Arial" w:hAnsi="Arial" w:cs="Arial"/>
          <w:sz w:val="20"/>
          <w:szCs w:val="20"/>
        </w:rPr>
        <w:t>c c</w:t>
      </w:r>
      <w:r w:rsidRPr="00C0644A">
        <w:rPr>
          <w:rFonts w:ascii="Arial" w:hAnsi="Arial" w:cs="Arial"/>
          <w:sz w:val="20"/>
          <w:szCs w:val="20"/>
        </w:rPr>
        <w:t>ấ</w:t>
      </w:r>
      <w:r w:rsidRPr="00C0644A">
        <w:rPr>
          <w:rFonts w:ascii="Arial" w:hAnsi="Arial" w:cs="Arial"/>
          <w:sz w:val="20"/>
          <w:szCs w:val="20"/>
        </w:rPr>
        <w:t>p có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 thông báo b</w:t>
      </w:r>
      <w:r w:rsidRPr="00C0644A">
        <w:rPr>
          <w:rFonts w:ascii="Arial" w:hAnsi="Arial" w:cs="Arial"/>
          <w:sz w:val="20"/>
          <w:szCs w:val="20"/>
        </w:rPr>
        <w:t>ằ</w:t>
      </w:r>
      <w:r w:rsidRPr="00C0644A">
        <w:rPr>
          <w:rFonts w:ascii="Arial" w:hAnsi="Arial" w:cs="Arial"/>
          <w:sz w:val="20"/>
          <w:szCs w:val="20"/>
        </w:rPr>
        <w:t>ng văn b</w:t>
      </w:r>
      <w:r w:rsidRPr="00C0644A">
        <w:rPr>
          <w:rFonts w:ascii="Arial" w:hAnsi="Arial" w:cs="Arial"/>
          <w:sz w:val="20"/>
          <w:szCs w:val="20"/>
        </w:rPr>
        <w:t>ả</w:t>
      </w:r>
      <w:r w:rsidRPr="00C0644A">
        <w:rPr>
          <w:rFonts w:ascii="Arial" w:hAnsi="Arial" w:cs="Arial"/>
          <w:sz w:val="20"/>
          <w:szCs w:val="20"/>
        </w:rPr>
        <w:t>n k</w:t>
      </w:r>
      <w:r w:rsidRPr="00C0644A">
        <w:rPr>
          <w:rFonts w:ascii="Arial" w:hAnsi="Arial" w:cs="Arial"/>
          <w:sz w:val="20"/>
          <w:szCs w:val="20"/>
        </w:rPr>
        <w:t>ế</w:t>
      </w:r>
      <w:r w:rsidRPr="00C0644A">
        <w:rPr>
          <w:rFonts w:ascii="Arial" w:hAnsi="Arial" w:cs="Arial"/>
          <w:sz w:val="20"/>
          <w:szCs w:val="20"/>
        </w:rPr>
        <w:t>t qu</w:t>
      </w:r>
      <w:r w:rsidRPr="00C0644A">
        <w:rPr>
          <w:rFonts w:ascii="Arial" w:hAnsi="Arial" w:cs="Arial"/>
          <w:sz w:val="20"/>
          <w:szCs w:val="20"/>
        </w:rPr>
        <w:t>ả</w:t>
      </w:r>
      <w:r w:rsidRPr="00C0644A">
        <w:rPr>
          <w:rFonts w:ascii="Arial" w:hAnsi="Arial" w:cs="Arial"/>
          <w:sz w:val="20"/>
          <w:szCs w:val="20"/>
        </w:rPr>
        <w:t xml:space="preserve"> gi</w:t>
      </w:r>
      <w:r w:rsidRPr="00C0644A">
        <w:rPr>
          <w:rFonts w:ascii="Arial" w:hAnsi="Arial" w:cs="Arial"/>
          <w:sz w:val="20"/>
          <w:szCs w:val="20"/>
        </w:rPr>
        <w:t>ả</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vư</w:t>
      </w:r>
      <w:r w:rsidRPr="00C0644A">
        <w:rPr>
          <w:rFonts w:ascii="Arial" w:hAnsi="Arial" w:cs="Arial"/>
          <w:sz w:val="20"/>
          <w:szCs w:val="20"/>
        </w:rPr>
        <w:t>ớ</w:t>
      </w:r>
      <w:r w:rsidRPr="00C0644A">
        <w:rPr>
          <w:rFonts w:ascii="Arial" w:hAnsi="Arial" w:cs="Arial"/>
          <w:sz w:val="20"/>
          <w:szCs w:val="20"/>
        </w:rPr>
        <w:t>ng m</w:t>
      </w:r>
      <w:r w:rsidRPr="00C0644A">
        <w:rPr>
          <w:rFonts w:ascii="Arial" w:hAnsi="Arial" w:cs="Arial"/>
          <w:sz w:val="20"/>
          <w:szCs w:val="20"/>
        </w:rPr>
        <w:t>ắ</w:t>
      </w:r>
      <w:r w:rsidRPr="00C0644A">
        <w:rPr>
          <w:rFonts w:ascii="Arial" w:hAnsi="Arial" w:cs="Arial"/>
          <w:sz w:val="20"/>
          <w:szCs w:val="20"/>
        </w:rPr>
        <w:t>c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12 Thông tư này,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thanh toán s</w:t>
      </w:r>
      <w:r w:rsidRPr="00C0644A">
        <w:rPr>
          <w:rFonts w:ascii="Arial" w:hAnsi="Arial" w:cs="Arial"/>
          <w:sz w:val="20"/>
          <w:szCs w:val="20"/>
        </w:rPr>
        <w:t>ố</w:t>
      </w:r>
      <w:r w:rsidRPr="00C0644A">
        <w:rPr>
          <w:rFonts w:ascii="Arial" w:hAnsi="Arial" w:cs="Arial"/>
          <w:sz w:val="20"/>
          <w:szCs w:val="20"/>
        </w:rPr>
        <w:t xml:space="preserve">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đư</w:t>
      </w:r>
      <w:r w:rsidRPr="00C0644A">
        <w:rPr>
          <w:rFonts w:ascii="Arial" w:hAnsi="Arial" w:cs="Arial"/>
          <w:sz w:val="20"/>
          <w:szCs w:val="20"/>
        </w:rPr>
        <w:t>ợ</w:t>
      </w:r>
      <w:r w:rsidRPr="00C0644A">
        <w:rPr>
          <w:rFonts w:ascii="Arial" w:hAnsi="Arial" w:cs="Arial"/>
          <w:sz w:val="20"/>
          <w:szCs w:val="20"/>
        </w:rPr>
        <w:t>c c</w:t>
      </w:r>
      <w:r w:rsidRPr="00C0644A">
        <w:rPr>
          <w:rFonts w:ascii="Arial" w:hAnsi="Arial" w:cs="Arial"/>
          <w:sz w:val="20"/>
          <w:szCs w:val="20"/>
        </w:rPr>
        <w:t>ấ</w:t>
      </w:r>
      <w:r w:rsidRPr="00C0644A">
        <w:rPr>
          <w:rFonts w:ascii="Arial" w:hAnsi="Arial" w:cs="Arial"/>
          <w:sz w:val="20"/>
          <w:szCs w:val="20"/>
        </w:rPr>
        <w:t>p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 phê duy</w:t>
      </w:r>
      <w:r w:rsidRPr="00C0644A">
        <w:rPr>
          <w:rFonts w:ascii="Arial" w:hAnsi="Arial" w:cs="Arial"/>
          <w:sz w:val="20"/>
          <w:szCs w:val="20"/>
        </w:rPr>
        <w:t>ệ</w:t>
      </w:r>
      <w:r w:rsidRPr="00C0644A">
        <w:rPr>
          <w:rFonts w:ascii="Arial" w:hAnsi="Arial" w:cs="Arial"/>
          <w:sz w:val="20"/>
          <w:szCs w:val="20"/>
        </w:rPr>
        <w:t>t vào k</w:t>
      </w:r>
      <w:r w:rsidRPr="00C0644A">
        <w:rPr>
          <w:rFonts w:ascii="Arial" w:hAnsi="Arial" w:cs="Arial"/>
          <w:sz w:val="20"/>
          <w:szCs w:val="20"/>
        </w:rPr>
        <w:t>ỳ</w:t>
      </w:r>
      <w:r w:rsidRPr="00C0644A">
        <w:rPr>
          <w:rFonts w:ascii="Arial" w:hAnsi="Arial" w:cs="Arial"/>
          <w:sz w:val="20"/>
          <w:szCs w:val="20"/>
        </w:rPr>
        <w:t xml:space="preserve"> quy</w:t>
      </w:r>
      <w:r w:rsidRPr="00C0644A">
        <w:rPr>
          <w:rFonts w:ascii="Arial" w:hAnsi="Arial" w:cs="Arial"/>
          <w:sz w:val="20"/>
          <w:szCs w:val="20"/>
        </w:rPr>
        <w:t>ế</w:t>
      </w:r>
      <w:r w:rsidRPr="00C0644A">
        <w:rPr>
          <w:rFonts w:ascii="Arial" w:hAnsi="Arial" w:cs="Arial"/>
          <w:sz w:val="20"/>
          <w:szCs w:val="20"/>
        </w:rPr>
        <w:t>t toán g</w:t>
      </w:r>
      <w:r w:rsidRPr="00C0644A">
        <w:rPr>
          <w:rFonts w:ascii="Arial" w:hAnsi="Arial" w:cs="Arial"/>
          <w:sz w:val="20"/>
          <w:szCs w:val="20"/>
        </w:rPr>
        <w:t>ầ</w:t>
      </w:r>
      <w:r w:rsidRPr="00C0644A">
        <w:rPr>
          <w:rFonts w:ascii="Arial" w:hAnsi="Arial" w:cs="Arial"/>
          <w:sz w:val="20"/>
          <w:szCs w:val="20"/>
        </w:rPr>
        <w:t>n nh</w:t>
      </w:r>
      <w:r w:rsidRPr="00C0644A">
        <w:rPr>
          <w:rFonts w:ascii="Arial" w:hAnsi="Arial" w:cs="Arial"/>
          <w:sz w:val="20"/>
          <w:szCs w:val="20"/>
        </w:rPr>
        <w:t>ấ</w:t>
      </w:r>
      <w:r w:rsidRPr="00C0644A">
        <w:rPr>
          <w:rFonts w:ascii="Arial" w:hAnsi="Arial" w:cs="Arial"/>
          <w:sz w:val="20"/>
          <w:szCs w:val="20"/>
        </w:rPr>
        <w:t>t.</w:t>
      </w:r>
    </w:p>
    <w:p w14:paraId="4A47E9DD"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4.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ị</w:t>
      </w:r>
      <w:r w:rsidRPr="00C0644A">
        <w:rPr>
          <w:rFonts w:ascii="Arial" w:hAnsi="Arial" w:cs="Arial"/>
          <w:sz w:val="20"/>
          <w:szCs w:val="20"/>
        </w:rPr>
        <w:t xml:space="preserve"> đình ch</w:t>
      </w:r>
      <w:r w:rsidRPr="00C0644A">
        <w:rPr>
          <w:rFonts w:ascii="Arial" w:hAnsi="Arial" w:cs="Arial"/>
          <w:sz w:val="20"/>
          <w:szCs w:val="20"/>
        </w:rPr>
        <w:t>ỉ</w:t>
      </w:r>
      <w:r w:rsidRPr="00C0644A">
        <w:rPr>
          <w:rFonts w:ascii="Arial" w:hAnsi="Arial" w:cs="Arial"/>
          <w:sz w:val="20"/>
          <w:szCs w:val="20"/>
        </w:rPr>
        <w:t xml:space="preserve"> ho</w:t>
      </w:r>
      <w:r w:rsidRPr="00C0644A">
        <w:rPr>
          <w:rFonts w:ascii="Arial" w:hAnsi="Arial" w:cs="Arial"/>
          <w:sz w:val="20"/>
          <w:szCs w:val="20"/>
        </w:rPr>
        <w:t>ạ</w:t>
      </w:r>
      <w:r w:rsidRPr="00C0644A">
        <w:rPr>
          <w:rFonts w:ascii="Arial" w:hAnsi="Arial" w:cs="Arial"/>
          <w:sz w:val="20"/>
          <w:szCs w:val="20"/>
        </w:rPr>
        <w:t>t đ</w:t>
      </w:r>
      <w:r w:rsidRPr="00C0644A">
        <w:rPr>
          <w:rFonts w:ascii="Arial" w:hAnsi="Arial" w:cs="Arial"/>
          <w:sz w:val="20"/>
          <w:szCs w:val="20"/>
        </w:rPr>
        <w:t>ộ</w:t>
      </w:r>
      <w:r w:rsidRPr="00C0644A">
        <w:rPr>
          <w:rFonts w:ascii="Arial" w:hAnsi="Arial" w:cs="Arial"/>
          <w:sz w:val="20"/>
          <w:szCs w:val="20"/>
        </w:rPr>
        <w:t>ng m</w:t>
      </w:r>
      <w:r w:rsidRPr="00C0644A">
        <w:rPr>
          <w:rFonts w:ascii="Arial" w:hAnsi="Arial" w:cs="Arial"/>
          <w:sz w:val="20"/>
          <w:szCs w:val="20"/>
        </w:rPr>
        <w:t>ộ</w:t>
      </w:r>
      <w:r w:rsidRPr="00C0644A">
        <w:rPr>
          <w:rFonts w:ascii="Arial" w:hAnsi="Arial" w:cs="Arial"/>
          <w:sz w:val="20"/>
          <w:szCs w:val="20"/>
        </w:rPr>
        <w:t>t ph</w:t>
      </w:r>
      <w:r w:rsidRPr="00C0644A">
        <w:rPr>
          <w:rFonts w:ascii="Arial" w:hAnsi="Arial" w:cs="Arial"/>
          <w:sz w:val="20"/>
          <w:szCs w:val="20"/>
        </w:rPr>
        <w:t>ầ</w:t>
      </w:r>
      <w:r w:rsidRPr="00C0644A">
        <w:rPr>
          <w:rFonts w:ascii="Arial" w:hAnsi="Arial" w:cs="Arial"/>
          <w:sz w:val="20"/>
          <w:szCs w:val="20"/>
        </w:rPr>
        <w:t>n ho</w:t>
      </w:r>
      <w:r w:rsidRPr="00C0644A">
        <w:rPr>
          <w:rFonts w:ascii="Arial" w:hAnsi="Arial" w:cs="Arial"/>
          <w:sz w:val="20"/>
          <w:szCs w:val="20"/>
        </w:rPr>
        <w:t>ặ</w:t>
      </w:r>
      <w:r w:rsidRPr="00C0644A">
        <w:rPr>
          <w:rFonts w:ascii="Arial" w:hAnsi="Arial" w:cs="Arial"/>
          <w:sz w:val="20"/>
          <w:szCs w:val="20"/>
        </w:rPr>
        <w:t>c toàn b</w:t>
      </w:r>
      <w:r w:rsidRPr="00C0644A">
        <w:rPr>
          <w:rFonts w:ascii="Arial" w:hAnsi="Arial" w:cs="Arial"/>
          <w:sz w:val="20"/>
          <w:szCs w:val="20"/>
        </w:rPr>
        <w:t>ộ</w:t>
      </w:r>
      <w:r w:rsidRPr="00C0644A">
        <w:rPr>
          <w:rFonts w:ascii="Arial" w:hAnsi="Arial" w:cs="Arial"/>
          <w:sz w:val="20"/>
          <w:szCs w:val="20"/>
        </w:rPr>
        <w:t xml:space="preserve"> theo thông báo c</w:t>
      </w:r>
      <w:r w:rsidRPr="00C0644A">
        <w:rPr>
          <w:rFonts w:ascii="Arial" w:hAnsi="Arial" w:cs="Arial"/>
          <w:sz w:val="20"/>
          <w:szCs w:val="20"/>
        </w:rPr>
        <w:t>ủ</w:t>
      </w:r>
      <w:r w:rsidRPr="00C0644A">
        <w:rPr>
          <w:rFonts w:ascii="Arial" w:hAnsi="Arial" w:cs="Arial"/>
          <w:sz w:val="20"/>
          <w:szCs w:val="20"/>
        </w:rPr>
        <w:t>a cơ quan có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31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các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đã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không đúng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51 ho</w:t>
      </w:r>
      <w:r w:rsidRPr="00C0644A">
        <w:rPr>
          <w:rFonts w:ascii="Arial" w:hAnsi="Arial" w:cs="Arial"/>
          <w:sz w:val="20"/>
          <w:szCs w:val="20"/>
        </w:rPr>
        <w:t>ặ</w:t>
      </w:r>
      <w:r w:rsidRPr="00C0644A">
        <w:rPr>
          <w:rFonts w:ascii="Arial" w:hAnsi="Arial" w:cs="Arial"/>
          <w:sz w:val="20"/>
          <w:szCs w:val="20"/>
        </w:rPr>
        <w:t>c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52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 xml:space="preserve">nh </w:t>
      </w: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188/2025/NĐ-CP phát sinh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ph</w:t>
      </w:r>
      <w:r w:rsidRPr="00C0644A">
        <w:rPr>
          <w:rFonts w:ascii="Arial" w:hAnsi="Arial" w:cs="Arial"/>
          <w:sz w:val="20"/>
          <w:szCs w:val="20"/>
        </w:rPr>
        <w:t>ầ</w:t>
      </w:r>
      <w:r w:rsidRPr="00C0644A">
        <w:rPr>
          <w:rFonts w:ascii="Arial" w:hAnsi="Arial" w:cs="Arial"/>
          <w:sz w:val="20"/>
          <w:szCs w:val="20"/>
        </w:rPr>
        <w:t>n đi</w:t>
      </w:r>
      <w:r w:rsidRPr="00C0644A">
        <w:rPr>
          <w:rFonts w:ascii="Arial" w:hAnsi="Arial" w:cs="Arial"/>
          <w:sz w:val="20"/>
          <w:szCs w:val="20"/>
        </w:rPr>
        <w:t>ề</w:t>
      </w:r>
      <w:r w:rsidRPr="00C0644A">
        <w:rPr>
          <w:rFonts w:ascii="Arial" w:hAnsi="Arial" w:cs="Arial"/>
          <w:sz w:val="20"/>
          <w:szCs w:val="20"/>
        </w:rPr>
        <w:t>u ki</w:t>
      </w:r>
      <w:r w:rsidRPr="00C0644A">
        <w:rPr>
          <w:rFonts w:ascii="Arial" w:hAnsi="Arial" w:cs="Arial"/>
          <w:sz w:val="20"/>
          <w:szCs w:val="20"/>
        </w:rPr>
        <w:t>ệ</w:t>
      </w:r>
      <w:r w:rsidRPr="00C0644A">
        <w:rPr>
          <w:rFonts w:ascii="Arial" w:hAnsi="Arial" w:cs="Arial"/>
          <w:sz w:val="20"/>
          <w:szCs w:val="20"/>
        </w:rPr>
        <w:t>n ho</w:t>
      </w:r>
      <w:r w:rsidRPr="00C0644A">
        <w:rPr>
          <w:rFonts w:ascii="Arial" w:hAnsi="Arial" w:cs="Arial"/>
          <w:sz w:val="20"/>
          <w:szCs w:val="20"/>
        </w:rPr>
        <w:t>ạ</w:t>
      </w:r>
      <w:r w:rsidRPr="00C0644A">
        <w:rPr>
          <w:rFonts w:ascii="Arial" w:hAnsi="Arial" w:cs="Arial"/>
          <w:sz w:val="20"/>
          <w:szCs w:val="20"/>
        </w:rPr>
        <w:t>t đ</w:t>
      </w:r>
      <w:r w:rsidRPr="00C0644A">
        <w:rPr>
          <w:rFonts w:ascii="Arial" w:hAnsi="Arial" w:cs="Arial"/>
          <w:sz w:val="20"/>
          <w:szCs w:val="20"/>
        </w:rPr>
        <w:t>ộ</w:t>
      </w:r>
      <w:r w:rsidRPr="00C0644A">
        <w:rPr>
          <w:rFonts w:ascii="Arial" w:hAnsi="Arial" w:cs="Arial"/>
          <w:sz w:val="20"/>
          <w:szCs w:val="20"/>
        </w:rPr>
        <w:t>ng không b</w:t>
      </w:r>
      <w:r w:rsidRPr="00C0644A">
        <w:rPr>
          <w:rFonts w:ascii="Arial" w:hAnsi="Arial" w:cs="Arial"/>
          <w:sz w:val="20"/>
          <w:szCs w:val="20"/>
        </w:rPr>
        <w:t>ả</w:t>
      </w:r>
      <w:r w:rsidRPr="00C0644A">
        <w:rPr>
          <w:rFonts w:ascii="Arial" w:hAnsi="Arial" w:cs="Arial"/>
          <w:sz w:val="20"/>
          <w:szCs w:val="20"/>
        </w:rPr>
        <w:t>o đ</w:t>
      </w:r>
      <w:r w:rsidRPr="00C0644A">
        <w:rPr>
          <w:rFonts w:ascii="Arial" w:hAnsi="Arial" w:cs="Arial"/>
          <w:sz w:val="20"/>
          <w:szCs w:val="20"/>
        </w:rPr>
        <w:t>ả</w:t>
      </w:r>
      <w:r w:rsidRPr="00C0644A">
        <w:rPr>
          <w:rFonts w:ascii="Arial" w:hAnsi="Arial" w:cs="Arial"/>
          <w:sz w:val="20"/>
          <w:szCs w:val="20"/>
        </w:rPr>
        <w:t>m đ</w:t>
      </w:r>
      <w:r w:rsidRPr="00C0644A">
        <w:rPr>
          <w:rFonts w:ascii="Arial" w:hAnsi="Arial" w:cs="Arial"/>
          <w:sz w:val="20"/>
          <w:szCs w:val="20"/>
        </w:rPr>
        <w:t>ế</w:t>
      </w:r>
      <w:r w:rsidRPr="00C0644A">
        <w:rPr>
          <w:rFonts w:ascii="Arial" w:hAnsi="Arial" w:cs="Arial"/>
          <w:sz w:val="20"/>
          <w:szCs w:val="20"/>
        </w:rPr>
        <w:t>n khi có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cơ quan có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 cho phép ho</w:t>
      </w:r>
      <w:r w:rsidRPr="00C0644A">
        <w:rPr>
          <w:rFonts w:ascii="Arial" w:hAnsi="Arial" w:cs="Arial"/>
          <w:sz w:val="20"/>
          <w:szCs w:val="20"/>
        </w:rPr>
        <w:t>ạ</w:t>
      </w:r>
      <w:r w:rsidRPr="00C0644A">
        <w:rPr>
          <w:rFonts w:ascii="Arial" w:hAnsi="Arial" w:cs="Arial"/>
          <w:sz w:val="20"/>
          <w:szCs w:val="20"/>
        </w:rPr>
        <w:t>t đ</w:t>
      </w:r>
      <w:r w:rsidRPr="00C0644A">
        <w:rPr>
          <w:rFonts w:ascii="Arial" w:hAnsi="Arial" w:cs="Arial"/>
          <w:sz w:val="20"/>
          <w:szCs w:val="20"/>
        </w:rPr>
        <w:t>ộ</w:t>
      </w:r>
      <w:r w:rsidRPr="00C0644A">
        <w:rPr>
          <w:rFonts w:ascii="Arial" w:hAnsi="Arial" w:cs="Arial"/>
          <w:sz w:val="20"/>
          <w:szCs w:val="20"/>
        </w:rPr>
        <w:t>ng tr</w:t>
      </w:r>
      <w:r w:rsidRPr="00C0644A">
        <w:rPr>
          <w:rFonts w:ascii="Arial" w:hAnsi="Arial" w:cs="Arial"/>
          <w:sz w:val="20"/>
          <w:szCs w:val="20"/>
        </w:rPr>
        <w:t>ở</w:t>
      </w:r>
      <w:r w:rsidRPr="00C0644A">
        <w:rPr>
          <w:rFonts w:ascii="Arial" w:hAnsi="Arial" w:cs="Arial"/>
          <w:sz w:val="20"/>
          <w:szCs w:val="20"/>
        </w:rPr>
        <w:t xml:space="preserve"> l</w:t>
      </w:r>
      <w:r w:rsidRPr="00C0644A">
        <w:rPr>
          <w:rFonts w:ascii="Arial" w:hAnsi="Arial" w:cs="Arial"/>
          <w:sz w:val="20"/>
          <w:szCs w:val="20"/>
        </w:rPr>
        <w:t>ạ</w:t>
      </w:r>
      <w:r w:rsidRPr="00C0644A">
        <w:rPr>
          <w:rFonts w:ascii="Arial" w:hAnsi="Arial" w:cs="Arial"/>
          <w:sz w:val="20"/>
          <w:szCs w:val="20"/>
        </w:rPr>
        <w:t>i không đư</w:t>
      </w:r>
      <w:r w:rsidRPr="00C0644A">
        <w:rPr>
          <w:rFonts w:ascii="Arial" w:hAnsi="Arial" w:cs="Arial"/>
          <w:sz w:val="20"/>
          <w:szCs w:val="20"/>
        </w:rPr>
        <w:t>ợ</w:t>
      </w:r>
      <w:r w:rsidRPr="00C0644A">
        <w:rPr>
          <w:rFonts w:ascii="Arial" w:hAnsi="Arial" w:cs="Arial"/>
          <w:sz w:val="20"/>
          <w:szCs w:val="20"/>
        </w:rPr>
        <w:t>c thanh toán ho</w:t>
      </w:r>
      <w:r w:rsidRPr="00C0644A">
        <w:rPr>
          <w:rFonts w:ascii="Arial" w:hAnsi="Arial" w:cs="Arial"/>
          <w:sz w:val="20"/>
          <w:szCs w:val="20"/>
        </w:rPr>
        <w:t>ặ</w:t>
      </w:r>
      <w:r w:rsidRPr="00C0644A">
        <w:rPr>
          <w:rFonts w:ascii="Arial" w:hAnsi="Arial" w:cs="Arial"/>
          <w:sz w:val="20"/>
          <w:szCs w:val="20"/>
        </w:rPr>
        <w:t>c ph</w:t>
      </w:r>
      <w:r w:rsidRPr="00C0644A">
        <w:rPr>
          <w:rFonts w:ascii="Arial" w:hAnsi="Arial" w:cs="Arial"/>
          <w:sz w:val="20"/>
          <w:szCs w:val="20"/>
        </w:rPr>
        <w:t>ả</w:t>
      </w:r>
      <w:r w:rsidRPr="00C0644A">
        <w:rPr>
          <w:rFonts w:ascii="Arial" w:hAnsi="Arial" w:cs="Arial"/>
          <w:sz w:val="20"/>
          <w:szCs w:val="20"/>
        </w:rPr>
        <w:t>i hoàn tr</w:t>
      </w:r>
      <w:r w:rsidRPr="00C0644A">
        <w:rPr>
          <w:rFonts w:ascii="Arial" w:hAnsi="Arial" w:cs="Arial"/>
          <w:sz w:val="20"/>
          <w:szCs w:val="20"/>
        </w:rPr>
        <w:t>ả</w:t>
      </w:r>
      <w:r w:rsidRPr="00C0644A">
        <w:rPr>
          <w:rFonts w:ascii="Arial" w:hAnsi="Arial" w:cs="Arial"/>
          <w:sz w:val="20"/>
          <w:szCs w:val="20"/>
        </w:rPr>
        <w:t xml:space="preserve"> qu</w:t>
      </w:r>
      <w:r w:rsidRPr="00C0644A">
        <w:rPr>
          <w:rFonts w:ascii="Arial" w:hAnsi="Arial" w:cs="Arial"/>
          <w:sz w:val="20"/>
          <w:szCs w:val="20"/>
        </w:rPr>
        <w:t>ỹ</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w:t>
      </w:r>
    </w:p>
    <w:p w14:paraId="43E3952F"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5.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cơ quan có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 k</w:t>
      </w:r>
      <w:r w:rsidRPr="00C0644A">
        <w:rPr>
          <w:rFonts w:ascii="Arial" w:hAnsi="Arial" w:cs="Arial"/>
          <w:sz w:val="20"/>
          <w:szCs w:val="20"/>
        </w:rPr>
        <w:t>ế</w:t>
      </w:r>
      <w:r w:rsidRPr="00C0644A">
        <w:rPr>
          <w:rFonts w:ascii="Arial" w:hAnsi="Arial" w:cs="Arial"/>
          <w:sz w:val="20"/>
          <w:szCs w:val="20"/>
        </w:rPr>
        <w:t>t lu</w:t>
      </w:r>
      <w:r w:rsidRPr="00C0644A">
        <w:rPr>
          <w:rFonts w:ascii="Arial" w:hAnsi="Arial" w:cs="Arial"/>
          <w:sz w:val="20"/>
          <w:szCs w:val="20"/>
        </w:rPr>
        <w:t>ậ</w:t>
      </w:r>
      <w:r w:rsidRPr="00C0644A">
        <w:rPr>
          <w:rFonts w:ascii="Arial" w:hAnsi="Arial" w:cs="Arial"/>
          <w:sz w:val="20"/>
          <w:szCs w:val="20"/>
        </w:rPr>
        <w:t>n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w:t>
      </w:r>
      <w:r w:rsidRPr="00C0644A">
        <w:rPr>
          <w:rFonts w:ascii="Arial" w:hAnsi="Arial" w:cs="Arial"/>
          <w:sz w:val="20"/>
          <w:szCs w:val="20"/>
        </w:rPr>
        <w:t>ể</w:t>
      </w:r>
      <w:r w:rsidRPr="00C0644A">
        <w:rPr>
          <w:rFonts w:ascii="Arial" w:hAnsi="Arial" w:cs="Arial"/>
          <w:sz w:val="20"/>
          <w:szCs w:val="20"/>
        </w:rPr>
        <w:t xml:space="preserve"> x</w:t>
      </w:r>
      <w:r w:rsidRPr="00C0644A">
        <w:rPr>
          <w:rFonts w:ascii="Arial" w:hAnsi="Arial" w:cs="Arial"/>
          <w:sz w:val="20"/>
          <w:szCs w:val="20"/>
        </w:rPr>
        <w:t>ả</w:t>
      </w:r>
      <w:r w:rsidRPr="00C0644A">
        <w:rPr>
          <w:rFonts w:ascii="Arial" w:hAnsi="Arial" w:cs="Arial"/>
          <w:sz w:val="20"/>
          <w:szCs w:val="20"/>
        </w:rPr>
        <w:t>y ra hành vi vi ph</w:t>
      </w:r>
      <w:r w:rsidRPr="00C0644A">
        <w:rPr>
          <w:rFonts w:ascii="Arial" w:hAnsi="Arial" w:cs="Arial"/>
          <w:sz w:val="20"/>
          <w:szCs w:val="20"/>
        </w:rPr>
        <w:t>ạ</w:t>
      </w:r>
      <w:r w:rsidRPr="00C0644A">
        <w:rPr>
          <w:rFonts w:ascii="Arial" w:hAnsi="Arial" w:cs="Arial"/>
          <w:sz w:val="20"/>
          <w:szCs w:val="20"/>
        </w:rPr>
        <w:t>m pháp lu</w:t>
      </w:r>
      <w:r w:rsidRPr="00C0644A">
        <w:rPr>
          <w:rFonts w:ascii="Arial" w:hAnsi="Arial" w:cs="Arial"/>
          <w:sz w:val="20"/>
          <w:szCs w:val="20"/>
        </w:rPr>
        <w:t>ậ</w:t>
      </w:r>
      <w:r w:rsidRPr="00C0644A">
        <w:rPr>
          <w:rFonts w:ascii="Arial" w:hAnsi="Arial" w:cs="Arial"/>
          <w:sz w:val="20"/>
          <w:szCs w:val="20"/>
        </w:rPr>
        <w:t>t, gian l</w:t>
      </w:r>
      <w:r w:rsidRPr="00C0644A">
        <w:rPr>
          <w:rFonts w:ascii="Arial" w:hAnsi="Arial" w:cs="Arial"/>
          <w:sz w:val="20"/>
          <w:szCs w:val="20"/>
        </w:rPr>
        <w:t>ậ</w:t>
      </w:r>
      <w:r w:rsidRPr="00C0644A">
        <w:rPr>
          <w:rFonts w:ascii="Arial" w:hAnsi="Arial" w:cs="Arial"/>
          <w:sz w:val="20"/>
          <w:szCs w:val="20"/>
        </w:rPr>
        <w:t>n, tr</w:t>
      </w:r>
      <w:r w:rsidRPr="00C0644A">
        <w:rPr>
          <w:rFonts w:ascii="Arial" w:hAnsi="Arial" w:cs="Arial"/>
          <w:sz w:val="20"/>
          <w:szCs w:val="20"/>
        </w:rPr>
        <w:t>ụ</w:t>
      </w:r>
      <w:r w:rsidRPr="00C0644A">
        <w:rPr>
          <w:rFonts w:ascii="Arial" w:hAnsi="Arial" w:cs="Arial"/>
          <w:sz w:val="20"/>
          <w:szCs w:val="20"/>
        </w:rPr>
        <w:t>c l</w:t>
      </w:r>
      <w:r w:rsidRPr="00C0644A">
        <w:rPr>
          <w:rFonts w:ascii="Arial" w:hAnsi="Arial" w:cs="Arial"/>
          <w:sz w:val="20"/>
          <w:szCs w:val="20"/>
        </w:rPr>
        <w:t>ợ</w:t>
      </w:r>
      <w:r w:rsidRPr="00C0644A">
        <w:rPr>
          <w:rFonts w:ascii="Arial" w:hAnsi="Arial" w:cs="Arial"/>
          <w:sz w:val="20"/>
          <w:szCs w:val="20"/>
        </w:rPr>
        <w:t>i qu</w:t>
      </w:r>
      <w:r w:rsidRPr="00C0644A">
        <w:rPr>
          <w:rFonts w:ascii="Arial" w:hAnsi="Arial" w:cs="Arial"/>
          <w:sz w:val="20"/>
          <w:szCs w:val="20"/>
        </w:rPr>
        <w:t>ỹ</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có trách nhi</w:t>
      </w:r>
      <w:r w:rsidRPr="00C0644A">
        <w:rPr>
          <w:rFonts w:ascii="Arial" w:hAnsi="Arial" w:cs="Arial"/>
          <w:sz w:val="20"/>
          <w:szCs w:val="20"/>
        </w:rPr>
        <w:t>ệ</w:t>
      </w:r>
      <w:r w:rsidRPr="00C0644A">
        <w:rPr>
          <w:rFonts w:ascii="Arial" w:hAnsi="Arial" w:cs="Arial"/>
          <w:sz w:val="20"/>
          <w:szCs w:val="20"/>
        </w:rPr>
        <w:t>m hoàn tr</w:t>
      </w:r>
      <w:r w:rsidRPr="00C0644A">
        <w:rPr>
          <w:rFonts w:ascii="Arial" w:hAnsi="Arial" w:cs="Arial"/>
          <w:sz w:val="20"/>
          <w:szCs w:val="20"/>
        </w:rPr>
        <w:t>ả</w:t>
      </w:r>
      <w:r w:rsidRPr="00C0644A">
        <w:rPr>
          <w:rFonts w:ascii="Arial" w:hAnsi="Arial" w:cs="Arial"/>
          <w:sz w:val="20"/>
          <w:szCs w:val="20"/>
        </w:rPr>
        <w:t xml:space="preserve"> qu</w:t>
      </w:r>
      <w:r w:rsidRPr="00C0644A">
        <w:rPr>
          <w:rFonts w:ascii="Arial" w:hAnsi="Arial" w:cs="Arial"/>
          <w:sz w:val="20"/>
          <w:szCs w:val="20"/>
        </w:rPr>
        <w:t>ỹ</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các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do ngư</w:t>
      </w:r>
      <w:r w:rsidRPr="00C0644A">
        <w:rPr>
          <w:rFonts w:ascii="Arial" w:hAnsi="Arial" w:cs="Arial"/>
          <w:sz w:val="20"/>
          <w:szCs w:val="20"/>
        </w:rPr>
        <w:t>ờ</w:t>
      </w:r>
      <w:r w:rsidRPr="00C0644A">
        <w:rPr>
          <w:rFonts w:ascii="Arial" w:hAnsi="Arial" w:cs="Arial"/>
          <w:sz w:val="20"/>
          <w:szCs w:val="20"/>
        </w:rPr>
        <w:t>i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hành vi đó c</w:t>
      </w:r>
      <w:r w:rsidRPr="00C0644A">
        <w:rPr>
          <w:rFonts w:ascii="Arial" w:hAnsi="Arial" w:cs="Arial"/>
          <w:sz w:val="20"/>
          <w:szCs w:val="20"/>
        </w:rPr>
        <w:t>h</w:t>
      </w:r>
      <w:r w:rsidRPr="00C0644A">
        <w:rPr>
          <w:rFonts w:ascii="Arial" w:hAnsi="Arial" w:cs="Arial"/>
          <w:sz w:val="20"/>
          <w:szCs w:val="20"/>
        </w:rPr>
        <w:t>ỉ</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ho</w:t>
      </w:r>
      <w:r w:rsidRPr="00C0644A">
        <w:rPr>
          <w:rFonts w:ascii="Arial" w:hAnsi="Arial" w:cs="Arial"/>
          <w:sz w:val="20"/>
          <w:szCs w:val="20"/>
        </w:rPr>
        <w:t>ặ</w:t>
      </w:r>
      <w:r w:rsidRPr="00C0644A">
        <w:rPr>
          <w:rFonts w:ascii="Arial" w:hAnsi="Arial" w:cs="Arial"/>
          <w:sz w:val="20"/>
          <w:szCs w:val="20"/>
        </w:rPr>
        <w:t>c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52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w:t>
      </w:r>
    </w:p>
    <w:p w14:paraId="0CDEF402" w14:textId="77777777" w:rsidR="00543EB7" w:rsidRDefault="00290B13" w:rsidP="00C0644A">
      <w:pPr>
        <w:adjustRightInd w:val="0"/>
        <w:snapToGrid w:val="0"/>
        <w:spacing w:after="0" w:line="240" w:lineRule="auto"/>
        <w:ind w:firstLine="720"/>
        <w:jc w:val="both"/>
        <w:rPr>
          <w:rFonts w:ascii="Arial" w:hAnsi="Arial" w:cs="Arial"/>
          <w:sz w:val="20"/>
          <w:szCs w:val="20"/>
        </w:rPr>
      </w:pPr>
      <w:r w:rsidRPr="00C0644A">
        <w:rPr>
          <w:rFonts w:ascii="Arial" w:hAnsi="Arial" w:cs="Arial"/>
          <w:sz w:val="20"/>
          <w:szCs w:val="20"/>
        </w:rPr>
        <w:t>6.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thanh lý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33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 hai bên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trình t</w:t>
      </w:r>
      <w:r w:rsidRPr="00C0644A">
        <w:rPr>
          <w:rFonts w:ascii="Arial" w:hAnsi="Arial" w:cs="Arial"/>
          <w:sz w:val="20"/>
          <w:szCs w:val="20"/>
        </w:rPr>
        <w:t>ự</w:t>
      </w:r>
      <w:r w:rsidRPr="00C0644A">
        <w:rPr>
          <w:rFonts w:ascii="Arial" w:hAnsi="Arial" w:cs="Arial"/>
          <w:sz w:val="20"/>
          <w:szCs w:val="20"/>
        </w:rPr>
        <w:t>, th</w:t>
      </w:r>
      <w:r w:rsidRPr="00C0644A">
        <w:rPr>
          <w:rFonts w:ascii="Arial" w:hAnsi="Arial" w:cs="Arial"/>
          <w:sz w:val="20"/>
          <w:szCs w:val="20"/>
        </w:rPr>
        <w:t>ủ</w:t>
      </w:r>
      <w:r w:rsidRPr="00C0644A">
        <w:rPr>
          <w:rFonts w:ascii="Arial" w:hAnsi="Arial" w:cs="Arial"/>
          <w:sz w:val="20"/>
          <w:szCs w:val="20"/>
        </w:rPr>
        <w:t xml:space="preserve"> t</w:t>
      </w:r>
      <w:r w:rsidRPr="00C0644A">
        <w:rPr>
          <w:rFonts w:ascii="Arial" w:hAnsi="Arial" w:cs="Arial"/>
          <w:sz w:val="20"/>
          <w:szCs w:val="20"/>
        </w:rPr>
        <w:t>ụ</w:t>
      </w:r>
      <w:r w:rsidRPr="00C0644A">
        <w:rPr>
          <w:rFonts w:ascii="Arial" w:hAnsi="Arial" w:cs="Arial"/>
          <w:sz w:val="20"/>
          <w:szCs w:val="20"/>
        </w:rPr>
        <w:t>c quy</w:t>
      </w:r>
      <w:r w:rsidRPr="00C0644A">
        <w:rPr>
          <w:rFonts w:ascii="Arial" w:hAnsi="Arial" w:cs="Arial"/>
          <w:sz w:val="20"/>
          <w:szCs w:val="20"/>
        </w:rPr>
        <w:t>ế</w:t>
      </w:r>
      <w:r w:rsidRPr="00C0644A">
        <w:rPr>
          <w:rFonts w:ascii="Arial" w:hAnsi="Arial" w:cs="Arial"/>
          <w:sz w:val="20"/>
          <w:szCs w:val="20"/>
        </w:rPr>
        <w:t>t toán các kho</w:t>
      </w:r>
      <w:r w:rsidRPr="00C0644A">
        <w:rPr>
          <w:rFonts w:ascii="Arial" w:hAnsi="Arial" w:cs="Arial"/>
          <w:sz w:val="20"/>
          <w:szCs w:val="20"/>
        </w:rPr>
        <w:t>ả</w:t>
      </w:r>
      <w:r w:rsidRPr="00C0644A">
        <w:rPr>
          <w:rFonts w:ascii="Arial" w:hAnsi="Arial" w:cs="Arial"/>
          <w:sz w:val="20"/>
          <w:szCs w:val="20"/>
        </w:rPr>
        <w:t xml:space="preserve">n chi </w:t>
      </w:r>
      <w:r w:rsidRPr="00C0644A">
        <w:rPr>
          <w:rFonts w:ascii="Arial" w:hAnsi="Arial" w:cs="Arial"/>
          <w:sz w:val="20"/>
          <w:szCs w:val="20"/>
        </w:rPr>
        <w:t>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14 Thông tư này;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thu h</w:t>
      </w:r>
      <w:r w:rsidRPr="00C0644A">
        <w:rPr>
          <w:rFonts w:ascii="Arial" w:hAnsi="Arial" w:cs="Arial"/>
          <w:sz w:val="20"/>
          <w:szCs w:val="20"/>
        </w:rPr>
        <w:t>ồ</w:t>
      </w:r>
      <w:r w:rsidRPr="00C0644A">
        <w:rPr>
          <w:rFonts w:ascii="Arial" w:hAnsi="Arial" w:cs="Arial"/>
          <w:sz w:val="20"/>
          <w:szCs w:val="20"/>
        </w:rPr>
        <w:t>i các kho</w:t>
      </w:r>
      <w:r w:rsidRPr="00C0644A">
        <w:rPr>
          <w:rFonts w:ascii="Arial" w:hAnsi="Arial" w:cs="Arial"/>
          <w:sz w:val="20"/>
          <w:szCs w:val="20"/>
        </w:rPr>
        <w:t>ả</w:t>
      </w:r>
      <w:r w:rsidRPr="00C0644A">
        <w:rPr>
          <w:rFonts w:ascii="Arial" w:hAnsi="Arial" w:cs="Arial"/>
          <w:sz w:val="20"/>
          <w:szCs w:val="20"/>
        </w:rPr>
        <w:t>n ti</w:t>
      </w:r>
      <w:r w:rsidRPr="00C0644A">
        <w:rPr>
          <w:rFonts w:ascii="Arial" w:hAnsi="Arial" w:cs="Arial"/>
          <w:sz w:val="20"/>
          <w:szCs w:val="20"/>
        </w:rPr>
        <w:t>ề</w:t>
      </w:r>
      <w:r w:rsidRPr="00C0644A">
        <w:rPr>
          <w:rFonts w:ascii="Arial" w:hAnsi="Arial" w:cs="Arial"/>
          <w:sz w:val="20"/>
          <w:szCs w:val="20"/>
        </w:rPr>
        <w:t>n liên quan và thanh toán các kho</w:t>
      </w:r>
      <w:r w:rsidRPr="00C0644A">
        <w:rPr>
          <w:rFonts w:ascii="Arial" w:hAnsi="Arial" w:cs="Arial"/>
          <w:sz w:val="20"/>
          <w:szCs w:val="20"/>
        </w:rPr>
        <w:t>ả</w:t>
      </w:r>
      <w:r w:rsidRPr="00C0644A">
        <w:rPr>
          <w:rFonts w:ascii="Arial" w:hAnsi="Arial" w:cs="Arial"/>
          <w:sz w:val="20"/>
          <w:szCs w:val="20"/>
        </w:rPr>
        <w:t>n chi đư</w:t>
      </w:r>
      <w:r w:rsidRPr="00C0644A">
        <w:rPr>
          <w:rFonts w:ascii="Arial" w:hAnsi="Arial" w:cs="Arial"/>
          <w:sz w:val="20"/>
          <w:szCs w:val="20"/>
        </w:rPr>
        <w:t>ợ</w:t>
      </w:r>
      <w:r w:rsidRPr="00C0644A">
        <w:rPr>
          <w:rFonts w:ascii="Arial" w:hAnsi="Arial" w:cs="Arial"/>
          <w:sz w:val="20"/>
          <w:szCs w:val="20"/>
        </w:rPr>
        <w:t>c quy</w:t>
      </w:r>
      <w:r w:rsidRPr="00C0644A">
        <w:rPr>
          <w:rFonts w:ascii="Arial" w:hAnsi="Arial" w:cs="Arial"/>
          <w:sz w:val="20"/>
          <w:szCs w:val="20"/>
        </w:rPr>
        <w:t>ế</w:t>
      </w:r>
      <w:r w:rsidRPr="00C0644A">
        <w:rPr>
          <w:rFonts w:ascii="Arial" w:hAnsi="Arial" w:cs="Arial"/>
          <w:sz w:val="20"/>
          <w:szCs w:val="20"/>
        </w:rPr>
        <w:t>t toán theo quy đ</w:t>
      </w:r>
      <w:r w:rsidRPr="00C0644A">
        <w:rPr>
          <w:rFonts w:ascii="Arial" w:hAnsi="Arial" w:cs="Arial"/>
          <w:sz w:val="20"/>
          <w:szCs w:val="20"/>
        </w:rPr>
        <w:t>ị</w:t>
      </w:r>
      <w:r w:rsidRPr="00C0644A">
        <w:rPr>
          <w:rFonts w:ascii="Arial" w:hAnsi="Arial" w:cs="Arial"/>
          <w:sz w:val="20"/>
          <w:szCs w:val="20"/>
        </w:rPr>
        <w:t>nh.</w:t>
      </w:r>
    </w:p>
    <w:p w14:paraId="6152743E" w14:textId="77777777" w:rsidR="00C0644A" w:rsidRPr="00C0644A" w:rsidRDefault="00C0644A" w:rsidP="00C0644A">
      <w:pPr>
        <w:adjustRightInd w:val="0"/>
        <w:snapToGrid w:val="0"/>
        <w:spacing w:after="0" w:line="240" w:lineRule="auto"/>
        <w:ind w:firstLine="720"/>
        <w:jc w:val="both"/>
        <w:rPr>
          <w:rFonts w:ascii="Arial" w:hAnsi="Arial" w:cs="Arial"/>
          <w:sz w:val="20"/>
          <w:szCs w:val="20"/>
        </w:rPr>
      </w:pPr>
    </w:p>
    <w:p w14:paraId="6DD9290C" w14:textId="77777777" w:rsidR="00C0644A" w:rsidRDefault="00290B13" w:rsidP="00C0644A">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t xml:space="preserve">Chương IV </w:t>
      </w:r>
    </w:p>
    <w:p w14:paraId="6043B296" w14:textId="7F47501B" w:rsidR="00543EB7" w:rsidRDefault="00290B13" w:rsidP="00C0644A">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t>T</w:t>
      </w:r>
      <w:r w:rsidRPr="00C0644A">
        <w:rPr>
          <w:rFonts w:ascii="Arial" w:hAnsi="Arial" w:cs="Arial"/>
          <w:b/>
          <w:sz w:val="20"/>
          <w:szCs w:val="20"/>
        </w:rPr>
        <w:t>Ổ</w:t>
      </w:r>
      <w:r w:rsidRPr="00C0644A">
        <w:rPr>
          <w:rFonts w:ascii="Arial" w:hAnsi="Arial" w:cs="Arial"/>
          <w:b/>
          <w:sz w:val="20"/>
          <w:szCs w:val="20"/>
        </w:rPr>
        <w:t xml:space="preserve"> CH</w:t>
      </w:r>
      <w:r w:rsidRPr="00C0644A">
        <w:rPr>
          <w:rFonts w:ascii="Arial" w:hAnsi="Arial" w:cs="Arial"/>
          <w:b/>
          <w:sz w:val="20"/>
          <w:szCs w:val="20"/>
        </w:rPr>
        <w:t>Ứ</w:t>
      </w:r>
      <w:r w:rsidRPr="00C0644A">
        <w:rPr>
          <w:rFonts w:ascii="Arial" w:hAnsi="Arial" w:cs="Arial"/>
          <w:b/>
          <w:sz w:val="20"/>
          <w:szCs w:val="20"/>
        </w:rPr>
        <w:t>C TH</w:t>
      </w:r>
      <w:r w:rsidRPr="00C0644A">
        <w:rPr>
          <w:rFonts w:ascii="Arial" w:hAnsi="Arial" w:cs="Arial"/>
          <w:b/>
          <w:sz w:val="20"/>
          <w:szCs w:val="20"/>
        </w:rPr>
        <w:t>Ự</w:t>
      </w:r>
      <w:r w:rsidRPr="00C0644A">
        <w:rPr>
          <w:rFonts w:ascii="Arial" w:hAnsi="Arial" w:cs="Arial"/>
          <w:b/>
          <w:sz w:val="20"/>
          <w:szCs w:val="20"/>
        </w:rPr>
        <w:t>C HI</w:t>
      </w:r>
      <w:r w:rsidRPr="00C0644A">
        <w:rPr>
          <w:rFonts w:ascii="Arial" w:hAnsi="Arial" w:cs="Arial"/>
          <w:b/>
          <w:sz w:val="20"/>
          <w:szCs w:val="20"/>
        </w:rPr>
        <w:t>Ệ</w:t>
      </w:r>
      <w:r w:rsidRPr="00C0644A">
        <w:rPr>
          <w:rFonts w:ascii="Arial" w:hAnsi="Arial" w:cs="Arial"/>
          <w:b/>
          <w:sz w:val="20"/>
          <w:szCs w:val="20"/>
        </w:rPr>
        <w:t>N</w:t>
      </w:r>
    </w:p>
    <w:p w14:paraId="150F1939" w14:textId="77777777" w:rsidR="00C0644A" w:rsidRPr="00C0644A" w:rsidRDefault="00C0644A" w:rsidP="00C0644A">
      <w:pPr>
        <w:adjustRightInd w:val="0"/>
        <w:snapToGrid w:val="0"/>
        <w:spacing w:after="0" w:line="240" w:lineRule="auto"/>
        <w:ind w:firstLine="720"/>
        <w:jc w:val="both"/>
        <w:rPr>
          <w:rFonts w:ascii="Arial" w:hAnsi="Arial" w:cs="Arial"/>
          <w:sz w:val="20"/>
          <w:szCs w:val="20"/>
        </w:rPr>
      </w:pPr>
    </w:p>
    <w:p w14:paraId="202717BC"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u 16. Trách nhi</w:t>
      </w:r>
      <w:r w:rsidRPr="00C0644A">
        <w:rPr>
          <w:rFonts w:ascii="Arial" w:hAnsi="Arial" w:cs="Arial"/>
          <w:b/>
          <w:sz w:val="20"/>
          <w:szCs w:val="20"/>
        </w:rPr>
        <w:t>ệ</w:t>
      </w:r>
      <w:r w:rsidRPr="00C0644A">
        <w:rPr>
          <w:rFonts w:ascii="Arial" w:hAnsi="Arial" w:cs="Arial"/>
          <w:b/>
          <w:sz w:val="20"/>
          <w:szCs w:val="20"/>
        </w:rPr>
        <w:t>m thi hành</w:t>
      </w:r>
    </w:p>
    <w:p w14:paraId="16C648B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1. B</w:t>
      </w:r>
      <w:r w:rsidRPr="00C0644A">
        <w:rPr>
          <w:rFonts w:ascii="Arial" w:hAnsi="Arial" w:cs="Arial"/>
          <w:sz w:val="20"/>
          <w:szCs w:val="20"/>
        </w:rPr>
        <w:t>ả</w:t>
      </w:r>
      <w:r w:rsidRPr="00C0644A">
        <w:rPr>
          <w:rFonts w:ascii="Arial" w:hAnsi="Arial" w:cs="Arial"/>
          <w:sz w:val="20"/>
          <w:szCs w:val="20"/>
        </w:rPr>
        <w:t xml:space="preserve">o </w:t>
      </w:r>
      <w:r w:rsidRPr="00C0644A">
        <w:rPr>
          <w:rFonts w:ascii="Arial" w:hAnsi="Arial" w:cs="Arial"/>
          <w:sz w:val="20"/>
          <w:szCs w:val="20"/>
        </w:rPr>
        <w:t>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Vi</w:t>
      </w:r>
      <w:r w:rsidRPr="00C0644A">
        <w:rPr>
          <w:rFonts w:ascii="Arial" w:hAnsi="Arial" w:cs="Arial"/>
          <w:sz w:val="20"/>
          <w:szCs w:val="20"/>
        </w:rPr>
        <w:t>ệ</w:t>
      </w:r>
      <w:r w:rsidRPr="00C0644A">
        <w:rPr>
          <w:rFonts w:ascii="Arial" w:hAnsi="Arial" w:cs="Arial"/>
          <w:sz w:val="20"/>
          <w:szCs w:val="20"/>
        </w:rPr>
        <w:t>t Nam</w:t>
      </w:r>
    </w:p>
    <w:p w14:paraId="4FE0378C"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a) Ch</w:t>
      </w:r>
      <w:r w:rsidRPr="00C0644A">
        <w:rPr>
          <w:rFonts w:ascii="Arial" w:hAnsi="Arial" w:cs="Arial"/>
          <w:sz w:val="20"/>
          <w:szCs w:val="20"/>
        </w:rPr>
        <w:t>ỉ</w:t>
      </w:r>
      <w:r w:rsidRPr="00C0644A">
        <w:rPr>
          <w:rFonts w:ascii="Arial" w:hAnsi="Arial" w:cs="Arial"/>
          <w:sz w:val="20"/>
          <w:szCs w:val="20"/>
        </w:rPr>
        <w:t xml:space="preserve"> đ</w:t>
      </w:r>
      <w:r w:rsidRPr="00C0644A">
        <w:rPr>
          <w:rFonts w:ascii="Arial" w:hAnsi="Arial" w:cs="Arial"/>
          <w:sz w:val="20"/>
          <w:szCs w:val="20"/>
        </w:rPr>
        <w:t>ạ</w:t>
      </w:r>
      <w:r w:rsidRPr="00C0644A">
        <w:rPr>
          <w:rFonts w:ascii="Arial" w:hAnsi="Arial" w:cs="Arial"/>
          <w:sz w:val="20"/>
          <w:szCs w:val="20"/>
        </w:rPr>
        <w:t>o, ki</w:t>
      </w:r>
      <w:r w:rsidRPr="00C0644A">
        <w:rPr>
          <w:rFonts w:ascii="Arial" w:hAnsi="Arial" w:cs="Arial"/>
          <w:sz w:val="20"/>
          <w:szCs w:val="20"/>
        </w:rPr>
        <w:t>ể</w:t>
      </w:r>
      <w:r w:rsidRPr="00C0644A">
        <w:rPr>
          <w:rFonts w:ascii="Arial" w:hAnsi="Arial" w:cs="Arial"/>
          <w:sz w:val="20"/>
          <w:szCs w:val="20"/>
        </w:rPr>
        <w:t>m tra,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vi</w:t>
      </w:r>
      <w:r w:rsidRPr="00C0644A">
        <w:rPr>
          <w:rFonts w:ascii="Arial" w:hAnsi="Arial" w:cs="Arial"/>
          <w:sz w:val="20"/>
          <w:szCs w:val="20"/>
        </w:rPr>
        <w:t>ệ</w:t>
      </w:r>
      <w:r w:rsidRPr="00C0644A">
        <w:rPr>
          <w:rFonts w:ascii="Arial" w:hAnsi="Arial" w:cs="Arial"/>
          <w:sz w:val="20"/>
          <w:szCs w:val="20"/>
        </w:rPr>
        <w:t>c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Thông tư này;</w:t>
      </w:r>
    </w:p>
    <w:p w14:paraId="67BFCFFF" w14:textId="52F6D5B8"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b) Ban hành tài li</w:t>
      </w:r>
      <w:r w:rsidRPr="00C0644A">
        <w:rPr>
          <w:rFonts w:ascii="Arial" w:hAnsi="Arial" w:cs="Arial"/>
          <w:sz w:val="20"/>
          <w:szCs w:val="20"/>
        </w:rPr>
        <w:t>ệ</w:t>
      </w:r>
      <w:r w:rsidRPr="00C0644A">
        <w:rPr>
          <w:rFonts w:ascii="Arial" w:hAnsi="Arial" w:cs="Arial"/>
          <w:sz w:val="20"/>
          <w:szCs w:val="20"/>
        </w:rPr>
        <w:t>u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k</w:t>
      </w:r>
      <w:r w:rsidRPr="00C0644A">
        <w:rPr>
          <w:rFonts w:ascii="Arial" w:hAnsi="Arial" w:cs="Arial"/>
          <w:sz w:val="20"/>
          <w:szCs w:val="20"/>
        </w:rPr>
        <w:t>ỹ</w:t>
      </w:r>
      <w:r w:rsidRPr="00C0644A">
        <w:rPr>
          <w:rFonts w:ascii="Arial" w:hAnsi="Arial" w:cs="Arial"/>
          <w:sz w:val="20"/>
          <w:szCs w:val="20"/>
        </w:rPr>
        <w:t xml:space="preserve"> thu</w:t>
      </w:r>
      <w:r w:rsidRPr="00C0644A">
        <w:rPr>
          <w:rFonts w:ascii="Arial" w:hAnsi="Arial" w:cs="Arial"/>
          <w:sz w:val="20"/>
          <w:szCs w:val="20"/>
        </w:rPr>
        <w:t>ậ</w:t>
      </w:r>
      <w:r w:rsidRPr="00C0644A">
        <w:rPr>
          <w:rFonts w:ascii="Arial" w:hAnsi="Arial" w:cs="Arial"/>
          <w:sz w:val="20"/>
          <w:szCs w:val="20"/>
        </w:rPr>
        <w:t>t vi</w:t>
      </w:r>
      <w:r w:rsidRPr="00C0644A">
        <w:rPr>
          <w:rFonts w:ascii="Arial" w:hAnsi="Arial" w:cs="Arial"/>
          <w:sz w:val="20"/>
          <w:szCs w:val="20"/>
        </w:rPr>
        <w:t>ệ</w:t>
      </w:r>
      <w:r w:rsidRPr="00C0644A">
        <w:rPr>
          <w:rFonts w:ascii="Arial" w:hAnsi="Arial" w:cs="Arial"/>
          <w:sz w:val="20"/>
          <w:szCs w:val="20"/>
        </w:rPr>
        <w:t>c g</w:t>
      </w:r>
      <w:r w:rsidRPr="00C0644A">
        <w:rPr>
          <w:rFonts w:ascii="Arial" w:hAnsi="Arial" w:cs="Arial"/>
          <w:sz w:val="20"/>
          <w:szCs w:val="20"/>
        </w:rPr>
        <w:t>ử</w:t>
      </w:r>
      <w:r w:rsidRPr="00C0644A">
        <w:rPr>
          <w:rFonts w:ascii="Arial" w:hAnsi="Arial" w:cs="Arial"/>
          <w:sz w:val="20"/>
          <w:szCs w:val="20"/>
        </w:rPr>
        <w:t>i, nh</w:t>
      </w:r>
      <w:r w:rsidRPr="00C0644A">
        <w:rPr>
          <w:rFonts w:ascii="Arial" w:hAnsi="Arial" w:cs="Arial"/>
          <w:sz w:val="20"/>
          <w:szCs w:val="20"/>
        </w:rPr>
        <w:t>ậ</w:t>
      </w:r>
      <w:r w:rsidRPr="00C0644A">
        <w:rPr>
          <w:rFonts w:ascii="Arial" w:hAnsi="Arial" w:cs="Arial"/>
          <w:sz w:val="20"/>
          <w:szCs w:val="20"/>
        </w:rPr>
        <w:t>n tài li</w:t>
      </w:r>
      <w:r w:rsidRPr="00C0644A">
        <w:rPr>
          <w:rFonts w:ascii="Arial" w:hAnsi="Arial" w:cs="Arial"/>
          <w:sz w:val="20"/>
          <w:szCs w:val="20"/>
        </w:rPr>
        <w:t>ệ</w:t>
      </w:r>
      <w:r w:rsidRPr="00C0644A">
        <w:rPr>
          <w:rFonts w:ascii="Arial" w:hAnsi="Arial" w:cs="Arial"/>
          <w:sz w:val="20"/>
          <w:szCs w:val="20"/>
        </w:rPr>
        <w:t>u,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đi</w:t>
      </w:r>
      <w:r w:rsidRPr="00C0644A">
        <w:rPr>
          <w:rFonts w:ascii="Arial" w:hAnsi="Arial" w:cs="Arial"/>
          <w:sz w:val="20"/>
          <w:szCs w:val="20"/>
        </w:rPr>
        <w:t>ệ</w:t>
      </w:r>
      <w:r w:rsidRPr="00C0644A">
        <w:rPr>
          <w:rFonts w:ascii="Arial" w:hAnsi="Arial" w:cs="Arial"/>
          <w:sz w:val="20"/>
          <w:szCs w:val="20"/>
        </w:rPr>
        <w:t>n t</w:t>
      </w:r>
      <w:r w:rsidRPr="00C0644A">
        <w:rPr>
          <w:rFonts w:ascii="Arial" w:hAnsi="Arial" w:cs="Arial"/>
          <w:sz w:val="20"/>
          <w:szCs w:val="20"/>
        </w:rPr>
        <w:t>ử</w:t>
      </w:r>
      <w:r w:rsidRPr="00C0644A">
        <w:rPr>
          <w:rFonts w:ascii="Arial" w:hAnsi="Arial" w:cs="Arial"/>
          <w:sz w:val="20"/>
          <w:szCs w:val="20"/>
        </w:rPr>
        <w:t xml:space="preserve"> trên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w:t>
      </w:r>
    </w:p>
    <w:p w14:paraId="449B572F"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 Ban hành các tiêu chí, tiêu chu</w:t>
      </w:r>
      <w:r w:rsidRPr="00C0644A">
        <w:rPr>
          <w:rFonts w:ascii="Arial" w:hAnsi="Arial" w:cs="Arial"/>
          <w:sz w:val="20"/>
          <w:szCs w:val="20"/>
        </w:rPr>
        <w:t>ẩ</w:t>
      </w:r>
      <w:r w:rsidRPr="00C0644A">
        <w:rPr>
          <w:rFonts w:ascii="Arial" w:hAnsi="Arial" w:cs="Arial"/>
          <w:sz w:val="20"/>
          <w:szCs w:val="20"/>
        </w:rPr>
        <w:t>n áp d</w:t>
      </w:r>
      <w:r w:rsidRPr="00C0644A">
        <w:rPr>
          <w:rFonts w:ascii="Arial" w:hAnsi="Arial" w:cs="Arial"/>
          <w:sz w:val="20"/>
          <w:szCs w:val="20"/>
        </w:rPr>
        <w:t>ụ</w:t>
      </w:r>
      <w:r w:rsidRPr="00C0644A">
        <w:rPr>
          <w:rFonts w:ascii="Arial" w:hAnsi="Arial" w:cs="Arial"/>
          <w:sz w:val="20"/>
          <w:szCs w:val="20"/>
        </w:rPr>
        <w:t>ng trên H</w:t>
      </w:r>
      <w:r w:rsidRPr="00C0644A">
        <w:rPr>
          <w:rFonts w:ascii="Arial" w:hAnsi="Arial" w:cs="Arial"/>
          <w:sz w:val="20"/>
          <w:szCs w:val="20"/>
        </w:rPr>
        <w:t>ệ</w:t>
      </w:r>
      <w:r w:rsidRPr="00C0644A">
        <w:rPr>
          <w:rFonts w:ascii="Arial" w:hAnsi="Arial" w:cs="Arial"/>
          <w:sz w:val="20"/>
          <w:szCs w:val="20"/>
        </w:rPr>
        <w:t xml:space="preserve"> th</w:t>
      </w:r>
      <w:r w:rsidRPr="00C0644A">
        <w:rPr>
          <w:rFonts w:ascii="Arial" w:hAnsi="Arial" w:cs="Arial"/>
          <w:sz w:val="20"/>
          <w:szCs w:val="20"/>
        </w:rPr>
        <w:t>ố</w:t>
      </w:r>
      <w:r w:rsidRPr="00C0644A">
        <w:rPr>
          <w:rFonts w:ascii="Arial" w:hAnsi="Arial" w:cs="Arial"/>
          <w:sz w:val="20"/>
          <w:szCs w:val="20"/>
        </w:rPr>
        <w:t>ng thông tin giám đ</w:t>
      </w:r>
      <w:r w:rsidRPr="00C0644A">
        <w:rPr>
          <w:rFonts w:ascii="Arial" w:hAnsi="Arial" w:cs="Arial"/>
          <w:sz w:val="20"/>
          <w:szCs w:val="20"/>
        </w:rPr>
        <w:t>ị</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đ</w:t>
      </w:r>
      <w:r w:rsidRPr="00C0644A">
        <w:rPr>
          <w:rFonts w:ascii="Arial" w:hAnsi="Arial" w:cs="Arial"/>
          <w:sz w:val="20"/>
          <w:szCs w:val="20"/>
        </w:rPr>
        <w:t>ể</w:t>
      </w:r>
      <w:r w:rsidRPr="00C0644A">
        <w:rPr>
          <w:rFonts w:ascii="Arial" w:hAnsi="Arial" w:cs="Arial"/>
          <w:sz w:val="20"/>
          <w:szCs w:val="20"/>
        </w:rPr>
        <w:t xml:space="preserve"> x</w:t>
      </w:r>
      <w:r w:rsidRPr="00C0644A">
        <w:rPr>
          <w:rFonts w:ascii="Arial" w:hAnsi="Arial" w:cs="Arial"/>
          <w:sz w:val="20"/>
          <w:szCs w:val="20"/>
        </w:rPr>
        <w:t>ử</w:t>
      </w:r>
      <w:r w:rsidRPr="00C0644A">
        <w:rPr>
          <w:rFonts w:ascii="Arial" w:hAnsi="Arial" w:cs="Arial"/>
          <w:sz w:val="20"/>
          <w:szCs w:val="20"/>
        </w:rPr>
        <w:t xml:space="preserve"> lý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 xml:space="preserve">n 1 </w:t>
      </w:r>
      <w:r w:rsidRPr="00C0644A">
        <w:rPr>
          <w:rFonts w:ascii="Arial" w:hAnsi="Arial" w:cs="Arial"/>
          <w:sz w:val="20"/>
          <w:szCs w:val="20"/>
        </w:rPr>
        <w:lastRenderedPageBreak/>
        <w:t>Đi</w:t>
      </w:r>
      <w:r w:rsidRPr="00C0644A">
        <w:rPr>
          <w:rFonts w:ascii="Arial" w:hAnsi="Arial" w:cs="Arial"/>
          <w:sz w:val="20"/>
          <w:szCs w:val="20"/>
        </w:rPr>
        <w:t>ề</w:t>
      </w:r>
      <w:r w:rsidRPr="00C0644A">
        <w:rPr>
          <w:rFonts w:ascii="Arial" w:hAnsi="Arial" w:cs="Arial"/>
          <w:sz w:val="20"/>
          <w:szCs w:val="20"/>
        </w:rPr>
        <w:t>u 10 Thông tư này và tiêu chí đ</w:t>
      </w:r>
      <w:r w:rsidRPr="00C0644A">
        <w:rPr>
          <w:rFonts w:ascii="Arial" w:hAnsi="Arial" w:cs="Arial"/>
          <w:sz w:val="20"/>
          <w:szCs w:val="20"/>
        </w:rPr>
        <w:t>ể</w:t>
      </w:r>
      <w:r w:rsidRPr="00C0644A">
        <w:rPr>
          <w:rFonts w:ascii="Arial" w:hAnsi="Arial" w:cs="Arial"/>
          <w:sz w:val="20"/>
          <w:szCs w:val="20"/>
        </w:rPr>
        <w:t xml:space="preserve"> phân lo</w:t>
      </w:r>
      <w:r w:rsidRPr="00C0644A">
        <w:rPr>
          <w:rFonts w:ascii="Arial" w:hAnsi="Arial" w:cs="Arial"/>
          <w:sz w:val="20"/>
          <w:szCs w:val="20"/>
        </w:rPr>
        <w:t>ạ</w:t>
      </w:r>
      <w:r w:rsidRPr="00C0644A">
        <w:rPr>
          <w:rFonts w:ascii="Arial" w:hAnsi="Arial" w:cs="Arial"/>
          <w:sz w:val="20"/>
          <w:szCs w:val="20"/>
        </w:rPr>
        <w:t>i m</w:t>
      </w:r>
      <w:r w:rsidRPr="00C0644A">
        <w:rPr>
          <w:rFonts w:ascii="Arial" w:hAnsi="Arial" w:cs="Arial"/>
          <w:sz w:val="20"/>
          <w:szCs w:val="20"/>
        </w:rPr>
        <w:t>ứ</w:t>
      </w:r>
      <w:r w:rsidRPr="00C0644A">
        <w:rPr>
          <w:rFonts w:ascii="Arial" w:hAnsi="Arial" w:cs="Arial"/>
          <w:sz w:val="20"/>
          <w:szCs w:val="20"/>
        </w:rPr>
        <w:t>c đ</w:t>
      </w:r>
      <w:r w:rsidRPr="00C0644A">
        <w:rPr>
          <w:rFonts w:ascii="Arial" w:hAnsi="Arial" w:cs="Arial"/>
          <w:sz w:val="20"/>
          <w:szCs w:val="20"/>
        </w:rPr>
        <w:t>ộ</w:t>
      </w:r>
      <w:r w:rsidRPr="00C0644A">
        <w:rPr>
          <w:rFonts w:ascii="Arial" w:hAnsi="Arial" w:cs="Arial"/>
          <w:sz w:val="20"/>
          <w:szCs w:val="20"/>
        </w:rPr>
        <w:t xml:space="preserve"> c</w:t>
      </w:r>
      <w:r w:rsidRPr="00C0644A">
        <w:rPr>
          <w:rFonts w:ascii="Arial" w:hAnsi="Arial" w:cs="Arial"/>
          <w:sz w:val="20"/>
          <w:szCs w:val="20"/>
        </w:rPr>
        <w:t>ả</w:t>
      </w:r>
      <w:r w:rsidRPr="00C0644A">
        <w:rPr>
          <w:rFonts w:ascii="Arial" w:hAnsi="Arial" w:cs="Arial"/>
          <w:sz w:val="20"/>
          <w:szCs w:val="20"/>
        </w:rPr>
        <w:t>nh báo q</w:t>
      </w:r>
      <w:r w:rsidRPr="00C0644A">
        <w:rPr>
          <w:rFonts w:ascii="Arial" w:hAnsi="Arial" w:cs="Arial"/>
          <w:sz w:val="20"/>
          <w:szCs w:val="20"/>
        </w:rPr>
        <w:t>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2 Đi</w:t>
      </w:r>
      <w:r w:rsidRPr="00C0644A">
        <w:rPr>
          <w:rFonts w:ascii="Arial" w:hAnsi="Arial" w:cs="Arial"/>
          <w:sz w:val="20"/>
          <w:szCs w:val="20"/>
        </w:rPr>
        <w:t>ề</w:t>
      </w:r>
      <w:r w:rsidRPr="00C0644A">
        <w:rPr>
          <w:rFonts w:ascii="Arial" w:hAnsi="Arial" w:cs="Arial"/>
          <w:sz w:val="20"/>
          <w:szCs w:val="20"/>
        </w:rPr>
        <w:t>u 13 Thông tư này.</w:t>
      </w:r>
    </w:p>
    <w:p w14:paraId="166C6EF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2.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w:t>
      </w:r>
      <w:r w:rsidRPr="00C0644A">
        <w:rPr>
          <w:rFonts w:ascii="Arial" w:hAnsi="Arial" w:cs="Arial"/>
          <w:sz w:val="20"/>
          <w:szCs w:val="20"/>
        </w:rPr>
        <w:t>ỉ</w:t>
      </w:r>
      <w:r w:rsidRPr="00C0644A">
        <w:rPr>
          <w:rFonts w:ascii="Arial" w:hAnsi="Arial" w:cs="Arial"/>
          <w:sz w:val="20"/>
          <w:szCs w:val="20"/>
        </w:rPr>
        <w:t>nh, thành ph</w:t>
      </w:r>
      <w:r w:rsidRPr="00C0644A">
        <w:rPr>
          <w:rFonts w:ascii="Arial" w:hAnsi="Arial" w:cs="Arial"/>
          <w:sz w:val="20"/>
          <w:szCs w:val="20"/>
        </w:rPr>
        <w:t>ố</w:t>
      </w:r>
      <w:r w:rsidRPr="00C0644A">
        <w:rPr>
          <w:rFonts w:ascii="Arial" w:hAnsi="Arial" w:cs="Arial"/>
          <w:sz w:val="20"/>
          <w:szCs w:val="20"/>
        </w:rPr>
        <w:t xml:space="preserve"> tr</w:t>
      </w:r>
      <w:r w:rsidRPr="00C0644A">
        <w:rPr>
          <w:rFonts w:ascii="Arial" w:hAnsi="Arial" w:cs="Arial"/>
          <w:sz w:val="20"/>
          <w:szCs w:val="20"/>
        </w:rPr>
        <w:t>ự</w:t>
      </w:r>
      <w:r w:rsidRPr="00C0644A">
        <w:rPr>
          <w:rFonts w:ascii="Arial" w:hAnsi="Arial" w:cs="Arial"/>
          <w:sz w:val="20"/>
          <w:szCs w:val="20"/>
        </w:rPr>
        <w:t>c thu</w:t>
      </w:r>
      <w:r w:rsidRPr="00C0644A">
        <w:rPr>
          <w:rFonts w:ascii="Arial" w:hAnsi="Arial" w:cs="Arial"/>
          <w:sz w:val="20"/>
          <w:szCs w:val="20"/>
        </w:rPr>
        <w:t>ộ</w:t>
      </w:r>
      <w:r w:rsidRPr="00C0644A">
        <w:rPr>
          <w:rFonts w:ascii="Arial" w:hAnsi="Arial" w:cs="Arial"/>
          <w:sz w:val="20"/>
          <w:szCs w:val="20"/>
        </w:rPr>
        <w:t>c Trung ương,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có trách nhi</w:t>
      </w:r>
      <w:r w:rsidRPr="00C0644A">
        <w:rPr>
          <w:rFonts w:ascii="Arial" w:hAnsi="Arial" w:cs="Arial"/>
          <w:sz w:val="20"/>
          <w:szCs w:val="20"/>
        </w:rPr>
        <w:t>ệ</w:t>
      </w:r>
      <w:r w:rsidRPr="00C0644A">
        <w:rPr>
          <w:rFonts w:ascii="Arial" w:hAnsi="Arial" w:cs="Arial"/>
          <w:sz w:val="20"/>
          <w:szCs w:val="20"/>
        </w:rPr>
        <w:t>m t</w:t>
      </w:r>
      <w:r w:rsidRPr="00C0644A">
        <w:rPr>
          <w:rFonts w:ascii="Arial" w:hAnsi="Arial" w:cs="Arial"/>
          <w:sz w:val="20"/>
          <w:szCs w:val="20"/>
        </w:rPr>
        <w:t>ổ</w:t>
      </w:r>
      <w:r w:rsidRPr="00C0644A">
        <w:rPr>
          <w:rFonts w:ascii="Arial" w:hAnsi="Arial" w:cs="Arial"/>
          <w:sz w:val="20"/>
          <w:szCs w:val="20"/>
        </w:rPr>
        <w:t xml:space="preserve"> ch</w:t>
      </w:r>
      <w:r w:rsidRPr="00C0644A">
        <w:rPr>
          <w:rFonts w:ascii="Arial" w:hAnsi="Arial" w:cs="Arial"/>
          <w:sz w:val="20"/>
          <w:szCs w:val="20"/>
        </w:rPr>
        <w:t>ứ</w:t>
      </w:r>
      <w:r w:rsidRPr="00C0644A">
        <w:rPr>
          <w:rFonts w:ascii="Arial" w:hAnsi="Arial" w:cs="Arial"/>
          <w:sz w:val="20"/>
          <w:szCs w:val="20"/>
        </w:rPr>
        <w:t>c, tri</w:t>
      </w:r>
      <w:r w:rsidRPr="00C0644A">
        <w:rPr>
          <w:rFonts w:ascii="Arial" w:hAnsi="Arial" w:cs="Arial"/>
          <w:sz w:val="20"/>
          <w:szCs w:val="20"/>
        </w:rPr>
        <w:t>ể</w:t>
      </w:r>
      <w:r w:rsidRPr="00C0644A">
        <w:rPr>
          <w:rFonts w:ascii="Arial" w:hAnsi="Arial" w:cs="Arial"/>
          <w:sz w:val="20"/>
          <w:szCs w:val="20"/>
        </w:rPr>
        <w:t>n khai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các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Thông tư này.</w:t>
      </w:r>
    </w:p>
    <w:p w14:paraId="58EA62E8"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3.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p w14:paraId="32E1425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a) Tuân th</w:t>
      </w:r>
      <w:r w:rsidRPr="00C0644A">
        <w:rPr>
          <w:rFonts w:ascii="Arial" w:hAnsi="Arial" w:cs="Arial"/>
          <w:sz w:val="20"/>
          <w:szCs w:val="20"/>
        </w:rPr>
        <w:t>ủ</w:t>
      </w:r>
      <w:r w:rsidRPr="00C0644A">
        <w:rPr>
          <w:rFonts w:ascii="Arial" w:hAnsi="Arial" w:cs="Arial"/>
          <w:sz w:val="20"/>
          <w:szCs w:val="20"/>
        </w:rPr>
        <w:t xml:space="preserve"> các quy đ</w:t>
      </w:r>
      <w:r w:rsidRPr="00C0644A">
        <w:rPr>
          <w:rFonts w:ascii="Arial" w:hAnsi="Arial" w:cs="Arial"/>
          <w:sz w:val="20"/>
          <w:szCs w:val="20"/>
        </w:rPr>
        <w:t>ị</w:t>
      </w:r>
      <w:r w:rsidRPr="00C0644A">
        <w:rPr>
          <w:rFonts w:ascii="Arial" w:hAnsi="Arial" w:cs="Arial"/>
          <w:sz w:val="20"/>
          <w:szCs w:val="20"/>
        </w:rPr>
        <w:t>nh v</w:t>
      </w:r>
      <w:r w:rsidRPr="00C0644A">
        <w:rPr>
          <w:rFonts w:ascii="Arial" w:hAnsi="Arial" w:cs="Arial"/>
          <w:sz w:val="20"/>
          <w:szCs w:val="20"/>
        </w:rPr>
        <w:t>ề</w:t>
      </w:r>
      <w:r w:rsidRPr="00C0644A">
        <w:rPr>
          <w:rFonts w:ascii="Arial" w:hAnsi="Arial" w:cs="Arial"/>
          <w:sz w:val="20"/>
          <w:szCs w:val="20"/>
        </w:rPr>
        <w:t xml:space="preserve"> </w:t>
      </w:r>
      <w:r w:rsidRPr="00C0644A">
        <w:rPr>
          <w:rFonts w:ascii="Arial" w:hAnsi="Arial" w:cs="Arial"/>
          <w:sz w:val="20"/>
          <w:szCs w:val="20"/>
        </w:rPr>
        <w:t>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và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các đi</w:t>
      </w:r>
      <w:r w:rsidRPr="00C0644A">
        <w:rPr>
          <w:rFonts w:ascii="Arial" w:hAnsi="Arial" w:cs="Arial"/>
          <w:sz w:val="20"/>
          <w:szCs w:val="20"/>
        </w:rPr>
        <w:t>ề</w:t>
      </w:r>
      <w:r w:rsidRPr="00C0644A">
        <w:rPr>
          <w:rFonts w:ascii="Arial" w:hAnsi="Arial" w:cs="Arial"/>
          <w:sz w:val="20"/>
          <w:szCs w:val="20"/>
        </w:rPr>
        <w:t>u ki</w:t>
      </w:r>
      <w:r w:rsidRPr="00C0644A">
        <w:rPr>
          <w:rFonts w:ascii="Arial" w:hAnsi="Arial" w:cs="Arial"/>
          <w:sz w:val="20"/>
          <w:szCs w:val="20"/>
        </w:rPr>
        <w:t>ệ</w:t>
      </w:r>
      <w:r w:rsidRPr="00C0644A">
        <w:rPr>
          <w:rFonts w:ascii="Arial" w:hAnsi="Arial" w:cs="Arial"/>
          <w:sz w:val="20"/>
          <w:szCs w:val="20"/>
        </w:rPr>
        <w:t>n đ</w:t>
      </w:r>
      <w:r w:rsidRPr="00C0644A">
        <w:rPr>
          <w:rFonts w:ascii="Arial" w:hAnsi="Arial" w:cs="Arial"/>
          <w:sz w:val="20"/>
          <w:szCs w:val="20"/>
        </w:rPr>
        <w:t>ể</w:t>
      </w:r>
      <w:r w:rsidRPr="00C0644A">
        <w:rPr>
          <w:rFonts w:ascii="Arial" w:hAnsi="Arial" w:cs="Arial"/>
          <w:sz w:val="20"/>
          <w:szCs w:val="20"/>
        </w:rPr>
        <w:t xml:space="preserve">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và ch</w:t>
      </w:r>
      <w:r w:rsidRPr="00C0644A">
        <w:rPr>
          <w:rFonts w:ascii="Arial" w:hAnsi="Arial" w:cs="Arial"/>
          <w:sz w:val="20"/>
          <w:szCs w:val="20"/>
        </w:rPr>
        <w:t>ấ</w:t>
      </w:r>
      <w:r w:rsidRPr="00C0644A">
        <w:rPr>
          <w:rFonts w:ascii="Arial" w:hAnsi="Arial" w:cs="Arial"/>
          <w:sz w:val="20"/>
          <w:szCs w:val="20"/>
        </w:rPr>
        <w:t>t lư</w:t>
      </w:r>
      <w:r w:rsidRPr="00C0644A">
        <w:rPr>
          <w:rFonts w:ascii="Arial" w:hAnsi="Arial" w:cs="Arial"/>
          <w:sz w:val="20"/>
          <w:szCs w:val="20"/>
        </w:rPr>
        <w:t>ợ</w:t>
      </w:r>
      <w:r w:rsidRPr="00C0644A">
        <w:rPr>
          <w:rFonts w:ascii="Arial" w:hAnsi="Arial" w:cs="Arial"/>
          <w:sz w:val="20"/>
          <w:szCs w:val="20"/>
        </w:rPr>
        <w:t>ng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ch</w:t>
      </w:r>
      <w:r w:rsidRPr="00C0644A">
        <w:rPr>
          <w:rFonts w:ascii="Arial" w:hAnsi="Arial" w:cs="Arial"/>
          <w:sz w:val="20"/>
          <w:szCs w:val="20"/>
        </w:rPr>
        <w:t>ị</w:t>
      </w:r>
      <w:r w:rsidRPr="00C0644A">
        <w:rPr>
          <w:rFonts w:ascii="Arial" w:hAnsi="Arial" w:cs="Arial"/>
          <w:sz w:val="20"/>
          <w:szCs w:val="20"/>
        </w:rPr>
        <w:t>u trách nhi</w:t>
      </w:r>
      <w:r w:rsidRPr="00C0644A">
        <w:rPr>
          <w:rFonts w:ascii="Arial" w:hAnsi="Arial" w:cs="Arial"/>
          <w:sz w:val="20"/>
          <w:szCs w:val="20"/>
        </w:rPr>
        <w:t>ệ</w:t>
      </w:r>
      <w:r w:rsidRPr="00C0644A">
        <w:rPr>
          <w:rFonts w:ascii="Arial" w:hAnsi="Arial" w:cs="Arial"/>
          <w:sz w:val="20"/>
          <w:szCs w:val="20"/>
        </w:rPr>
        <w:t>m trư</w:t>
      </w:r>
      <w:r w:rsidRPr="00C0644A">
        <w:rPr>
          <w:rFonts w:ascii="Arial" w:hAnsi="Arial" w:cs="Arial"/>
          <w:sz w:val="20"/>
          <w:szCs w:val="20"/>
        </w:rPr>
        <w:t>ớ</w:t>
      </w:r>
      <w:r w:rsidRPr="00C0644A">
        <w:rPr>
          <w:rFonts w:ascii="Arial" w:hAnsi="Arial" w:cs="Arial"/>
          <w:sz w:val="20"/>
          <w:szCs w:val="20"/>
        </w:rPr>
        <w:t>c pháp lu</w:t>
      </w:r>
      <w:r w:rsidRPr="00C0644A">
        <w:rPr>
          <w:rFonts w:ascii="Arial" w:hAnsi="Arial" w:cs="Arial"/>
          <w:sz w:val="20"/>
          <w:szCs w:val="20"/>
        </w:rPr>
        <w:t>ậ</w:t>
      </w:r>
      <w:r w:rsidRPr="00C0644A">
        <w:rPr>
          <w:rFonts w:ascii="Arial" w:hAnsi="Arial" w:cs="Arial"/>
          <w:sz w:val="20"/>
          <w:szCs w:val="20"/>
        </w:rPr>
        <w:t>t n</w:t>
      </w:r>
      <w:r w:rsidRPr="00C0644A">
        <w:rPr>
          <w:rFonts w:ascii="Arial" w:hAnsi="Arial" w:cs="Arial"/>
          <w:sz w:val="20"/>
          <w:szCs w:val="20"/>
        </w:rPr>
        <w:t>ế</w:t>
      </w:r>
      <w:r w:rsidRPr="00C0644A">
        <w:rPr>
          <w:rFonts w:ascii="Arial" w:hAnsi="Arial" w:cs="Arial"/>
          <w:sz w:val="20"/>
          <w:szCs w:val="20"/>
        </w:rPr>
        <w:t>u đ</w:t>
      </w:r>
      <w:r w:rsidRPr="00C0644A">
        <w:rPr>
          <w:rFonts w:ascii="Arial" w:hAnsi="Arial" w:cs="Arial"/>
          <w:sz w:val="20"/>
          <w:szCs w:val="20"/>
        </w:rPr>
        <w:t>ể</w:t>
      </w:r>
      <w:r w:rsidRPr="00C0644A">
        <w:rPr>
          <w:rFonts w:ascii="Arial" w:hAnsi="Arial" w:cs="Arial"/>
          <w:sz w:val="20"/>
          <w:szCs w:val="20"/>
        </w:rPr>
        <w:t xml:space="preserve"> x</w:t>
      </w:r>
      <w:r w:rsidRPr="00C0644A">
        <w:rPr>
          <w:rFonts w:ascii="Arial" w:hAnsi="Arial" w:cs="Arial"/>
          <w:sz w:val="20"/>
          <w:szCs w:val="20"/>
        </w:rPr>
        <w:t>ả</w:t>
      </w:r>
      <w:r w:rsidRPr="00C0644A">
        <w:rPr>
          <w:rFonts w:ascii="Arial" w:hAnsi="Arial" w:cs="Arial"/>
          <w:sz w:val="20"/>
          <w:szCs w:val="20"/>
        </w:rPr>
        <w:t>y ra gian l</w:t>
      </w:r>
      <w:r w:rsidRPr="00C0644A">
        <w:rPr>
          <w:rFonts w:ascii="Arial" w:hAnsi="Arial" w:cs="Arial"/>
          <w:sz w:val="20"/>
          <w:szCs w:val="20"/>
        </w:rPr>
        <w:t>ậ</w:t>
      </w:r>
      <w:r w:rsidRPr="00C0644A">
        <w:rPr>
          <w:rFonts w:ascii="Arial" w:hAnsi="Arial" w:cs="Arial"/>
          <w:sz w:val="20"/>
          <w:szCs w:val="20"/>
        </w:rPr>
        <w:t>n, l</w:t>
      </w:r>
      <w:r w:rsidRPr="00C0644A">
        <w:rPr>
          <w:rFonts w:ascii="Arial" w:hAnsi="Arial" w:cs="Arial"/>
          <w:sz w:val="20"/>
          <w:szCs w:val="20"/>
        </w:rPr>
        <w:t>ạ</w:t>
      </w:r>
      <w:r w:rsidRPr="00C0644A">
        <w:rPr>
          <w:rFonts w:ascii="Arial" w:hAnsi="Arial" w:cs="Arial"/>
          <w:sz w:val="20"/>
          <w:szCs w:val="20"/>
        </w:rPr>
        <w:t>m d</w:t>
      </w:r>
      <w:r w:rsidRPr="00C0644A">
        <w:rPr>
          <w:rFonts w:ascii="Arial" w:hAnsi="Arial" w:cs="Arial"/>
          <w:sz w:val="20"/>
          <w:szCs w:val="20"/>
        </w:rPr>
        <w:t>ụ</w:t>
      </w:r>
      <w:r w:rsidRPr="00C0644A">
        <w:rPr>
          <w:rFonts w:ascii="Arial" w:hAnsi="Arial" w:cs="Arial"/>
          <w:sz w:val="20"/>
          <w:szCs w:val="20"/>
        </w:rPr>
        <w:t>ng, tr</w:t>
      </w:r>
      <w:r w:rsidRPr="00C0644A">
        <w:rPr>
          <w:rFonts w:ascii="Arial" w:hAnsi="Arial" w:cs="Arial"/>
          <w:sz w:val="20"/>
          <w:szCs w:val="20"/>
        </w:rPr>
        <w:t>ụ</w:t>
      </w:r>
      <w:r w:rsidRPr="00C0644A">
        <w:rPr>
          <w:rFonts w:ascii="Arial" w:hAnsi="Arial" w:cs="Arial"/>
          <w:sz w:val="20"/>
          <w:szCs w:val="20"/>
        </w:rPr>
        <w:t>c l</w:t>
      </w:r>
      <w:r w:rsidRPr="00C0644A">
        <w:rPr>
          <w:rFonts w:ascii="Arial" w:hAnsi="Arial" w:cs="Arial"/>
          <w:sz w:val="20"/>
          <w:szCs w:val="20"/>
        </w:rPr>
        <w:t>ợ</w:t>
      </w:r>
      <w:r w:rsidRPr="00C0644A">
        <w:rPr>
          <w:rFonts w:ascii="Arial" w:hAnsi="Arial" w:cs="Arial"/>
          <w:sz w:val="20"/>
          <w:szCs w:val="20"/>
        </w:rPr>
        <w:t>i qu</w:t>
      </w:r>
      <w:r w:rsidRPr="00C0644A">
        <w:rPr>
          <w:rFonts w:ascii="Arial" w:hAnsi="Arial" w:cs="Arial"/>
          <w:sz w:val="20"/>
          <w:szCs w:val="20"/>
        </w:rPr>
        <w:t>ỹ</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ho</w:t>
      </w:r>
      <w:r w:rsidRPr="00C0644A">
        <w:rPr>
          <w:rFonts w:ascii="Arial" w:hAnsi="Arial" w:cs="Arial"/>
          <w:sz w:val="20"/>
          <w:szCs w:val="20"/>
        </w:rPr>
        <w:t>ặ</w:t>
      </w:r>
      <w:r w:rsidRPr="00C0644A">
        <w:rPr>
          <w:rFonts w:ascii="Arial" w:hAnsi="Arial" w:cs="Arial"/>
          <w:sz w:val="20"/>
          <w:szCs w:val="20"/>
        </w:rPr>
        <w:t>c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chi phí khám </w:t>
      </w:r>
      <w:r w:rsidRPr="00C0644A">
        <w:rPr>
          <w:rFonts w:ascii="Arial" w:hAnsi="Arial" w:cs="Arial"/>
          <w:sz w:val="20"/>
          <w:szCs w:val="20"/>
        </w:rPr>
        <w:t>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sai quy đ</w:t>
      </w:r>
      <w:r w:rsidRPr="00C0644A">
        <w:rPr>
          <w:rFonts w:ascii="Arial" w:hAnsi="Arial" w:cs="Arial"/>
          <w:sz w:val="20"/>
          <w:szCs w:val="20"/>
        </w:rPr>
        <w:t>ị</w:t>
      </w:r>
      <w:r w:rsidRPr="00C0644A">
        <w:rPr>
          <w:rFonts w:ascii="Arial" w:hAnsi="Arial" w:cs="Arial"/>
          <w:sz w:val="20"/>
          <w:szCs w:val="20"/>
        </w:rPr>
        <w:t>nh;</w:t>
      </w:r>
    </w:p>
    <w:p w14:paraId="06B9BD5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b) Ch</w:t>
      </w:r>
      <w:r w:rsidRPr="00C0644A">
        <w:rPr>
          <w:rFonts w:ascii="Arial" w:hAnsi="Arial" w:cs="Arial"/>
          <w:sz w:val="20"/>
          <w:szCs w:val="20"/>
        </w:rPr>
        <w:t>ị</w:t>
      </w:r>
      <w:r w:rsidRPr="00C0644A">
        <w:rPr>
          <w:rFonts w:ascii="Arial" w:hAnsi="Arial" w:cs="Arial"/>
          <w:sz w:val="20"/>
          <w:szCs w:val="20"/>
        </w:rPr>
        <w:t>u trách nhi</w:t>
      </w:r>
      <w:r w:rsidRPr="00C0644A">
        <w:rPr>
          <w:rFonts w:ascii="Arial" w:hAnsi="Arial" w:cs="Arial"/>
          <w:sz w:val="20"/>
          <w:szCs w:val="20"/>
        </w:rPr>
        <w:t>ệ</w:t>
      </w:r>
      <w:r w:rsidRPr="00C0644A">
        <w:rPr>
          <w:rFonts w:ascii="Arial" w:hAnsi="Arial" w:cs="Arial"/>
          <w:sz w:val="20"/>
          <w:szCs w:val="20"/>
        </w:rPr>
        <w:t>m qu</w:t>
      </w:r>
      <w:r w:rsidRPr="00C0644A">
        <w:rPr>
          <w:rFonts w:ascii="Arial" w:hAnsi="Arial" w:cs="Arial"/>
          <w:sz w:val="20"/>
          <w:szCs w:val="20"/>
        </w:rPr>
        <w:t>ả</w:t>
      </w:r>
      <w:r w:rsidRPr="00C0644A">
        <w:rPr>
          <w:rFonts w:ascii="Arial" w:hAnsi="Arial" w:cs="Arial"/>
          <w:sz w:val="20"/>
          <w:szCs w:val="20"/>
        </w:rPr>
        <w:t>n lý,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tài kho</w:t>
      </w:r>
      <w:r w:rsidRPr="00C0644A">
        <w:rPr>
          <w:rFonts w:ascii="Arial" w:hAnsi="Arial" w:cs="Arial"/>
          <w:sz w:val="20"/>
          <w:szCs w:val="20"/>
        </w:rPr>
        <w:t>ả</w:t>
      </w:r>
      <w:r w:rsidRPr="00C0644A">
        <w:rPr>
          <w:rFonts w:ascii="Arial" w:hAnsi="Arial" w:cs="Arial"/>
          <w:sz w:val="20"/>
          <w:szCs w:val="20"/>
        </w:rPr>
        <w:t>n qu</w:t>
      </w:r>
      <w:r w:rsidRPr="00C0644A">
        <w:rPr>
          <w:rFonts w:ascii="Arial" w:hAnsi="Arial" w:cs="Arial"/>
          <w:sz w:val="20"/>
          <w:szCs w:val="20"/>
        </w:rPr>
        <w:t>ả</w:t>
      </w:r>
      <w:r w:rsidRPr="00C0644A">
        <w:rPr>
          <w:rFonts w:ascii="Arial" w:hAnsi="Arial" w:cs="Arial"/>
          <w:sz w:val="20"/>
          <w:szCs w:val="20"/>
        </w:rPr>
        <w:t>n tr</w:t>
      </w:r>
      <w:r w:rsidRPr="00C0644A">
        <w:rPr>
          <w:rFonts w:ascii="Arial" w:hAnsi="Arial" w:cs="Arial"/>
          <w:sz w:val="20"/>
          <w:szCs w:val="20"/>
        </w:rPr>
        <w:t>ị</w:t>
      </w:r>
      <w:r w:rsidRPr="00C0644A">
        <w:rPr>
          <w:rFonts w:ascii="Arial" w:hAnsi="Arial" w:cs="Arial"/>
          <w:sz w:val="20"/>
          <w:szCs w:val="20"/>
        </w:rPr>
        <w:t>, phân quy</w:t>
      </w:r>
      <w:r w:rsidRPr="00C0644A">
        <w:rPr>
          <w:rFonts w:ascii="Arial" w:hAnsi="Arial" w:cs="Arial"/>
          <w:sz w:val="20"/>
          <w:szCs w:val="20"/>
        </w:rPr>
        <w:t>ề</w:t>
      </w:r>
      <w:r w:rsidRPr="00C0644A">
        <w:rPr>
          <w:rFonts w:ascii="Arial" w:hAnsi="Arial" w:cs="Arial"/>
          <w:sz w:val="20"/>
          <w:szCs w:val="20"/>
        </w:rPr>
        <w:t>n các tài kho</w:t>
      </w:r>
      <w:r w:rsidRPr="00C0644A">
        <w:rPr>
          <w:rFonts w:ascii="Arial" w:hAnsi="Arial" w:cs="Arial"/>
          <w:sz w:val="20"/>
          <w:szCs w:val="20"/>
        </w:rPr>
        <w:t>ả</w:t>
      </w:r>
      <w:r w:rsidRPr="00C0644A">
        <w:rPr>
          <w:rFonts w:ascii="Arial" w:hAnsi="Arial" w:cs="Arial"/>
          <w:sz w:val="20"/>
          <w:szCs w:val="20"/>
        </w:rPr>
        <w:t>n giao d</w:t>
      </w:r>
      <w:r w:rsidRPr="00C0644A">
        <w:rPr>
          <w:rFonts w:ascii="Arial" w:hAnsi="Arial" w:cs="Arial"/>
          <w:sz w:val="20"/>
          <w:szCs w:val="20"/>
        </w:rPr>
        <w:t>ị</w:t>
      </w:r>
      <w:r w:rsidRPr="00C0644A">
        <w:rPr>
          <w:rFonts w:ascii="Arial" w:hAnsi="Arial" w:cs="Arial"/>
          <w:sz w:val="20"/>
          <w:szCs w:val="20"/>
        </w:rPr>
        <w:t>ch đã t</w:t>
      </w:r>
      <w:r w:rsidRPr="00C0644A">
        <w:rPr>
          <w:rFonts w:ascii="Arial" w:hAnsi="Arial" w:cs="Arial"/>
          <w:sz w:val="20"/>
          <w:szCs w:val="20"/>
        </w:rPr>
        <w:t>ạ</w:t>
      </w:r>
      <w:r w:rsidRPr="00C0644A">
        <w:rPr>
          <w:rFonts w:ascii="Arial" w:hAnsi="Arial" w:cs="Arial"/>
          <w:sz w:val="20"/>
          <w:szCs w:val="20"/>
        </w:rPr>
        <w:t>o l</w:t>
      </w:r>
      <w:r w:rsidRPr="00C0644A">
        <w:rPr>
          <w:rFonts w:ascii="Arial" w:hAnsi="Arial" w:cs="Arial"/>
          <w:sz w:val="20"/>
          <w:szCs w:val="20"/>
        </w:rPr>
        <w:t>ậ</w:t>
      </w:r>
      <w:r w:rsidRPr="00C0644A">
        <w:rPr>
          <w:rFonts w:ascii="Arial" w:hAnsi="Arial" w:cs="Arial"/>
          <w:sz w:val="20"/>
          <w:szCs w:val="20"/>
        </w:rPr>
        <w:t>p đúng m</w:t>
      </w:r>
      <w:r w:rsidRPr="00C0644A">
        <w:rPr>
          <w:rFonts w:ascii="Arial" w:hAnsi="Arial" w:cs="Arial"/>
          <w:sz w:val="20"/>
          <w:szCs w:val="20"/>
        </w:rPr>
        <w:t>ụ</w:t>
      </w:r>
      <w:r w:rsidRPr="00C0644A">
        <w:rPr>
          <w:rFonts w:ascii="Arial" w:hAnsi="Arial" w:cs="Arial"/>
          <w:sz w:val="20"/>
          <w:szCs w:val="20"/>
        </w:rPr>
        <w:t>c đích, không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chung tài kho</w:t>
      </w:r>
      <w:r w:rsidRPr="00C0644A">
        <w:rPr>
          <w:rFonts w:ascii="Arial" w:hAnsi="Arial" w:cs="Arial"/>
          <w:sz w:val="20"/>
          <w:szCs w:val="20"/>
        </w:rPr>
        <w:t>ả</w:t>
      </w:r>
      <w:r w:rsidRPr="00C0644A">
        <w:rPr>
          <w:rFonts w:ascii="Arial" w:hAnsi="Arial" w:cs="Arial"/>
          <w:sz w:val="20"/>
          <w:szCs w:val="20"/>
        </w:rPr>
        <w:t>n; đ</w:t>
      </w:r>
      <w:r w:rsidRPr="00C0644A">
        <w:rPr>
          <w:rFonts w:ascii="Arial" w:hAnsi="Arial" w:cs="Arial"/>
          <w:sz w:val="20"/>
          <w:szCs w:val="20"/>
        </w:rPr>
        <w:t>ả</w:t>
      </w:r>
      <w:r w:rsidRPr="00C0644A">
        <w:rPr>
          <w:rFonts w:ascii="Arial" w:hAnsi="Arial" w:cs="Arial"/>
          <w:sz w:val="20"/>
          <w:szCs w:val="20"/>
        </w:rPr>
        <w:t>m b</w:t>
      </w:r>
      <w:r w:rsidRPr="00C0644A">
        <w:rPr>
          <w:rFonts w:ascii="Arial" w:hAnsi="Arial" w:cs="Arial"/>
          <w:sz w:val="20"/>
          <w:szCs w:val="20"/>
        </w:rPr>
        <w:t>ả</w:t>
      </w:r>
      <w:r w:rsidRPr="00C0644A">
        <w:rPr>
          <w:rFonts w:ascii="Arial" w:hAnsi="Arial" w:cs="Arial"/>
          <w:sz w:val="20"/>
          <w:szCs w:val="20"/>
        </w:rPr>
        <w:t>o an toàn thông tin, b</w:t>
      </w:r>
      <w:r w:rsidRPr="00C0644A">
        <w:rPr>
          <w:rFonts w:ascii="Arial" w:hAnsi="Arial" w:cs="Arial"/>
          <w:sz w:val="20"/>
          <w:szCs w:val="20"/>
        </w:rPr>
        <w:t>ả</w:t>
      </w:r>
      <w:r w:rsidRPr="00C0644A">
        <w:rPr>
          <w:rFonts w:ascii="Arial" w:hAnsi="Arial" w:cs="Arial"/>
          <w:sz w:val="20"/>
          <w:szCs w:val="20"/>
        </w:rPr>
        <w:t>o v</w:t>
      </w:r>
      <w:r w:rsidRPr="00C0644A">
        <w:rPr>
          <w:rFonts w:ascii="Arial" w:hAnsi="Arial" w:cs="Arial"/>
          <w:sz w:val="20"/>
          <w:szCs w:val="20"/>
        </w:rPr>
        <w:t>ệ</w:t>
      </w:r>
      <w:r w:rsidRPr="00C0644A">
        <w:rPr>
          <w:rFonts w:ascii="Arial" w:hAnsi="Arial" w:cs="Arial"/>
          <w:sz w:val="20"/>
          <w:szCs w:val="20"/>
        </w:rPr>
        <w:t xml:space="preserve"> thông tin cá nhân c</w:t>
      </w:r>
      <w:r w:rsidRPr="00C0644A">
        <w:rPr>
          <w:rFonts w:ascii="Arial" w:hAnsi="Arial" w:cs="Arial"/>
          <w:sz w:val="20"/>
          <w:szCs w:val="20"/>
        </w:rPr>
        <w:t>ủ</w:t>
      </w:r>
      <w:r w:rsidRPr="00C0644A">
        <w:rPr>
          <w:rFonts w:ascii="Arial" w:hAnsi="Arial" w:cs="Arial"/>
          <w:sz w:val="20"/>
          <w:szCs w:val="20"/>
        </w:rPr>
        <w:t>a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 theo quy đ</w:t>
      </w:r>
      <w:r w:rsidRPr="00C0644A">
        <w:rPr>
          <w:rFonts w:ascii="Arial" w:hAnsi="Arial" w:cs="Arial"/>
          <w:sz w:val="20"/>
          <w:szCs w:val="20"/>
        </w:rPr>
        <w:t>ị</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pháp lu</w:t>
      </w:r>
      <w:r w:rsidRPr="00C0644A">
        <w:rPr>
          <w:rFonts w:ascii="Arial" w:hAnsi="Arial" w:cs="Arial"/>
          <w:sz w:val="20"/>
          <w:szCs w:val="20"/>
        </w:rPr>
        <w:t>ậ</w:t>
      </w:r>
      <w:r w:rsidRPr="00C0644A">
        <w:rPr>
          <w:rFonts w:ascii="Arial" w:hAnsi="Arial" w:cs="Arial"/>
          <w:sz w:val="20"/>
          <w:szCs w:val="20"/>
        </w:rPr>
        <w:t>t.</w:t>
      </w:r>
    </w:p>
    <w:p w14:paraId="1EA1C15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4.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Quân đ</w:t>
      </w:r>
      <w:r w:rsidRPr="00C0644A">
        <w:rPr>
          <w:rFonts w:ascii="Arial" w:hAnsi="Arial" w:cs="Arial"/>
          <w:sz w:val="20"/>
          <w:szCs w:val="20"/>
        </w:rPr>
        <w:t>ộ</w:t>
      </w:r>
      <w:r w:rsidRPr="00C0644A">
        <w:rPr>
          <w:rFonts w:ascii="Arial" w:hAnsi="Arial" w:cs="Arial"/>
          <w:sz w:val="20"/>
          <w:szCs w:val="20"/>
        </w:rPr>
        <w:t>i đư</w:t>
      </w:r>
      <w:r w:rsidRPr="00C0644A">
        <w:rPr>
          <w:rFonts w:ascii="Arial" w:hAnsi="Arial" w:cs="Arial"/>
          <w:sz w:val="20"/>
          <w:szCs w:val="20"/>
        </w:rPr>
        <w:t>ợ</w:t>
      </w:r>
      <w:r w:rsidRPr="00C0644A">
        <w:rPr>
          <w:rFonts w:ascii="Arial" w:hAnsi="Arial" w:cs="Arial"/>
          <w:sz w:val="20"/>
          <w:szCs w:val="20"/>
        </w:rPr>
        <w:t>c áp d</w:t>
      </w:r>
      <w:r w:rsidRPr="00C0644A">
        <w:rPr>
          <w:rFonts w:ascii="Arial" w:hAnsi="Arial" w:cs="Arial"/>
          <w:sz w:val="20"/>
          <w:szCs w:val="20"/>
        </w:rPr>
        <w:t>ụ</w:t>
      </w:r>
      <w:r w:rsidRPr="00C0644A">
        <w:rPr>
          <w:rFonts w:ascii="Arial" w:hAnsi="Arial" w:cs="Arial"/>
          <w:sz w:val="20"/>
          <w:szCs w:val="20"/>
        </w:rPr>
        <w:t>ng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Thông tư này đ</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ổ</w:t>
      </w:r>
      <w:r w:rsidRPr="00C0644A">
        <w:rPr>
          <w:rFonts w:ascii="Arial" w:hAnsi="Arial" w:cs="Arial"/>
          <w:sz w:val="20"/>
          <w:szCs w:val="20"/>
        </w:rPr>
        <w:t xml:space="preserve"> ch</w:t>
      </w:r>
      <w:r w:rsidRPr="00C0644A">
        <w:rPr>
          <w:rFonts w:ascii="Arial" w:hAnsi="Arial" w:cs="Arial"/>
          <w:sz w:val="20"/>
          <w:szCs w:val="20"/>
        </w:rPr>
        <w:t>ứ</w:t>
      </w:r>
      <w:r w:rsidRPr="00C0644A">
        <w:rPr>
          <w:rFonts w:ascii="Arial" w:hAnsi="Arial" w:cs="Arial"/>
          <w:sz w:val="20"/>
          <w:szCs w:val="20"/>
        </w:rPr>
        <w:t>c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giám đ</w:t>
      </w:r>
      <w:r w:rsidRPr="00C0644A">
        <w:rPr>
          <w:rFonts w:ascii="Arial" w:hAnsi="Arial" w:cs="Arial"/>
          <w:sz w:val="20"/>
          <w:szCs w:val="20"/>
        </w:rPr>
        <w:t>ị</w:t>
      </w:r>
      <w:r w:rsidRPr="00C0644A">
        <w:rPr>
          <w:rFonts w:ascii="Arial" w:hAnsi="Arial" w:cs="Arial"/>
          <w:sz w:val="20"/>
          <w:szCs w:val="20"/>
        </w:rPr>
        <w:t>nh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và thanh toán, quy</w:t>
      </w:r>
      <w:r w:rsidRPr="00C0644A">
        <w:rPr>
          <w:rFonts w:ascii="Arial" w:hAnsi="Arial" w:cs="Arial"/>
          <w:sz w:val="20"/>
          <w:szCs w:val="20"/>
        </w:rPr>
        <w:t>ế</w:t>
      </w:r>
      <w:r w:rsidRPr="00C0644A">
        <w:rPr>
          <w:rFonts w:ascii="Arial" w:hAnsi="Arial" w:cs="Arial"/>
          <w:sz w:val="20"/>
          <w:szCs w:val="20"/>
        </w:rPr>
        <w:t>t toán v</w:t>
      </w:r>
      <w:r w:rsidRPr="00C0644A">
        <w:rPr>
          <w:rFonts w:ascii="Arial" w:hAnsi="Arial" w:cs="Arial"/>
          <w:sz w:val="20"/>
          <w:szCs w:val="20"/>
        </w:rPr>
        <w:t>ớ</w:t>
      </w:r>
      <w:r w:rsidRPr="00C0644A">
        <w:rPr>
          <w:rFonts w:ascii="Arial" w:hAnsi="Arial" w:cs="Arial"/>
          <w:sz w:val="20"/>
          <w:szCs w:val="20"/>
        </w:rPr>
        <w:t>i các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khám b</w:t>
      </w:r>
      <w:r w:rsidRPr="00C0644A">
        <w:rPr>
          <w:rFonts w:ascii="Arial" w:hAnsi="Arial" w:cs="Arial"/>
          <w:sz w:val="20"/>
          <w:szCs w:val="20"/>
        </w:rPr>
        <w:t>ệ</w:t>
      </w:r>
      <w:r w:rsidRPr="00C0644A">
        <w:rPr>
          <w:rFonts w:ascii="Arial" w:hAnsi="Arial" w:cs="Arial"/>
          <w:sz w:val="20"/>
          <w:szCs w:val="20"/>
        </w:rPr>
        <w:t>nh</w:t>
      </w:r>
      <w:r w:rsidRPr="00C0644A">
        <w:rPr>
          <w:rFonts w:ascii="Arial" w:hAnsi="Arial" w:cs="Arial"/>
          <w:sz w:val="20"/>
          <w:szCs w:val="20"/>
        </w:rPr>
        <w:t>,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v</w:t>
      </w:r>
      <w:r w:rsidRPr="00C0644A">
        <w:rPr>
          <w:rFonts w:ascii="Arial" w:hAnsi="Arial" w:cs="Arial"/>
          <w:sz w:val="20"/>
          <w:szCs w:val="20"/>
        </w:rPr>
        <w:t>ớ</w:t>
      </w:r>
      <w:r w:rsidRPr="00C0644A">
        <w:rPr>
          <w:rFonts w:ascii="Arial" w:hAnsi="Arial" w:cs="Arial"/>
          <w:sz w:val="20"/>
          <w:szCs w:val="20"/>
        </w:rPr>
        <w:t>i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Quân đ</w:t>
      </w:r>
      <w:r w:rsidRPr="00C0644A">
        <w:rPr>
          <w:rFonts w:ascii="Arial" w:hAnsi="Arial" w:cs="Arial"/>
          <w:sz w:val="20"/>
          <w:szCs w:val="20"/>
        </w:rPr>
        <w:t>ộ</w:t>
      </w:r>
      <w:r w:rsidRPr="00C0644A">
        <w:rPr>
          <w:rFonts w:ascii="Arial" w:hAnsi="Arial" w:cs="Arial"/>
          <w:sz w:val="20"/>
          <w:szCs w:val="20"/>
        </w:rPr>
        <w:t>i.</w:t>
      </w:r>
    </w:p>
    <w:p w14:paraId="3E8327C8"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Đi</w:t>
      </w:r>
      <w:r w:rsidRPr="00C0644A">
        <w:rPr>
          <w:rFonts w:ascii="Arial" w:hAnsi="Arial" w:cs="Arial"/>
          <w:b/>
          <w:sz w:val="20"/>
          <w:szCs w:val="20"/>
        </w:rPr>
        <w:t>ề</w:t>
      </w:r>
      <w:r w:rsidRPr="00C0644A">
        <w:rPr>
          <w:rFonts w:ascii="Arial" w:hAnsi="Arial" w:cs="Arial"/>
          <w:b/>
          <w:sz w:val="20"/>
          <w:szCs w:val="20"/>
        </w:rPr>
        <w:t>u 17. Hi</w:t>
      </w:r>
      <w:r w:rsidRPr="00C0644A">
        <w:rPr>
          <w:rFonts w:ascii="Arial" w:hAnsi="Arial" w:cs="Arial"/>
          <w:b/>
          <w:sz w:val="20"/>
          <w:szCs w:val="20"/>
        </w:rPr>
        <w:t>ệ</w:t>
      </w:r>
      <w:r w:rsidRPr="00C0644A">
        <w:rPr>
          <w:rFonts w:ascii="Arial" w:hAnsi="Arial" w:cs="Arial"/>
          <w:b/>
          <w:sz w:val="20"/>
          <w:szCs w:val="20"/>
        </w:rPr>
        <w:t>u l</w:t>
      </w:r>
      <w:r w:rsidRPr="00C0644A">
        <w:rPr>
          <w:rFonts w:ascii="Arial" w:hAnsi="Arial" w:cs="Arial"/>
          <w:b/>
          <w:sz w:val="20"/>
          <w:szCs w:val="20"/>
        </w:rPr>
        <w:t>ự</w:t>
      </w:r>
      <w:r w:rsidRPr="00C0644A">
        <w:rPr>
          <w:rFonts w:ascii="Arial" w:hAnsi="Arial" w:cs="Arial"/>
          <w:b/>
          <w:sz w:val="20"/>
          <w:szCs w:val="20"/>
        </w:rPr>
        <w:t>c thi hành</w:t>
      </w:r>
    </w:p>
    <w:p w14:paraId="489A0331"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1. Thông tư này có hi</w:t>
      </w:r>
      <w:r w:rsidRPr="00C0644A">
        <w:rPr>
          <w:rFonts w:ascii="Arial" w:hAnsi="Arial" w:cs="Arial"/>
          <w:sz w:val="20"/>
          <w:szCs w:val="20"/>
        </w:rPr>
        <w:t>ệ</w:t>
      </w:r>
      <w:r w:rsidRPr="00C0644A">
        <w:rPr>
          <w:rFonts w:ascii="Arial" w:hAnsi="Arial" w:cs="Arial"/>
          <w:sz w:val="20"/>
          <w:szCs w:val="20"/>
        </w:rPr>
        <w:t>u l</w:t>
      </w:r>
      <w:r w:rsidRPr="00C0644A">
        <w:rPr>
          <w:rFonts w:ascii="Arial" w:hAnsi="Arial" w:cs="Arial"/>
          <w:sz w:val="20"/>
          <w:szCs w:val="20"/>
        </w:rPr>
        <w:t>ự</w:t>
      </w:r>
      <w:r w:rsidRPr="00C0644A">
        <w:rPr>
          <w:rFonts w:ascii="Arial" w:hAnsi="Arial" w:cs="Arial"/>
          <w:sz w:val="20"/>
          <w:szCs w:val="20"/>
        </w:rPr>
        <w:t>c thi hành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ký. Các bi</w:t>
      </w:r>
      <w:r w:rsidRPr="00C0644A">
        <w:rPr>
          <w:rFonts w:ascii="Arial" w:hAnsi="Arial" w:cs="Arial"/>
          <w:sz w:val="20"/>
          <w:szCs w:val="20"/>
        </w:rPr>
        <w:t>ể</w:t>
      </w:r>
      <w:r w:rsidRPr="00C0644A">
        <w:rPr>
          <w:rFonts w:ascii="Arial" w:hAnsi="Arial" w:cs="Arial"/>
          <w:sz w:val="20"/>
          <w:szCs w:val="20"/>
        </w:rPr>
        <w:t>u m</w:t>
      </w:r>
      <w:r w:rsidRPr="00C0644A">
        <w:rPr>
          <w:rFonts w:ascii="Arial" w:hAnsi="Arial" w:cs="Arial"/>
          <w:sz w:val="20"/>
          <w:szCs w:val="20"/>
        </w:rPr>
        <w:t>ẫ</w:t>
      </w:r>
      <w:r w:rsidRPr="00C0644A">
        <w:rPr>
          <w:rFonts w:ascii="Arial" w:hAnsi="Arial" w:cs="Arial"/>
          <w:sz w:val="20"/>
          <w:szCs w:val="20"/>
        </w:rPr>
        <w:t>u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b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5, kho</w:t>
      </w:r>
      <w:r w:rsidRPr="00C0644A">
        <w:rPr>
          <w:rFonts w:ascii="Arial" w:hAnsi="Arial" w:cs="Arial"/>
          <w:sz w:val="20"/>
          <w:szCs w:val="20"/>
        </w:rPr>
        <w:t>ả</w:t>
      </w:r>
      <w:r w:rsidRPr="00C0644A">
        <w:rPr>
          <w:rFonts w:ascii="Arial" w:hAnsi="Arial" w:cs="Arial"/>
          <w:sz w:val="20"/>
          <w:szCs w:val="20"/>
        </w:rPr>
        <w:t>n 2 và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 6, đi</w:t>
      </w:r>
      <w:r w:rsidRPr="00C0644A">
        <w:rPr>
          <w:rFonts w:ascii="Arial" w:hAnsi="Arial" w:cs="Arial"/>
          <w:sz w:val="20"/>
          <w:szCs w:val="20"/>
        </w:rPr>
        <w:t>ể</w:t>
      </w:r>
      <w:r w:rsidRPr="00C0644A">
        <w:rPr>
          <w:rFonts w:ascii="Arial" w:hAnsi="Arial" w:cs="Arial"/>
          <w:sz w:val="20"/>
          <w:szCs w:val="20"/>
        </w:rPr>
        <w:t>m b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 10 Thông tư này, các danh</w:t>
      </w:r>
      <w:r w:rsidRPr="00C0644A">
        <w:rPr>
          <w:rFonts w:ascii="Arial" w:hAnsi="Arial" w:cs="Arial"/>
          <w:sz w:val="20"/>
          <w:szCs w:val="20"/>
        </w:rPr>
        <w:t xml:space="preserve"> m</w:t>
      </w:r>
      <w:r w:rsidRPr="00C0644A">
        <w:rPr>
          <w:rFonts w:ascii="Arial" w:hAnsi="Arial" w:cs="Arial"/>
          <w:sz w:val="20"/>
          <w:szCs w:val="20"/>
        </w:rPr>
        <w:t>ụ</w:t>
      </w:r>
      <w:r w:rsidRPr="00C0644A">
        <w:rPr>
          <w:rFonts w:ascii="Arial" w:hAnsi="Arial" w:cs="Arial"/>
          <w:sz w:val="20"/>
          <w:szCs w:val="20"/>
        </w:rPr>
        <w:t>c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7 và Đi</w:t>
      </w:r>
      <w:r w:rsidRPr="00C0644A">
        <w:rPr>
          <w:rFonts w:ascii="Arial" w:hAnsi="Arial" w:cs="Arial"/>
          <w:sz w:val="20"/>
          <w:szCs w:val="20"/>
        </w:rPr>
        <w:t>ề</w:t>
      </w:r>
      <w:r w:rsidRPr="00C0644A">
        <w:rPr>
          <w:rFonts w:ascii="Arial" w:hAnsi="Arial" w:cs="Arial"/>
          <w:sz w:val="20"/>
          <w:szCs w:val="20"/>
        </w:rPr>
        <w:t>u 8 Thông tư này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t</w:t>
      </w:r>
      <w:r w:rsidRPr="00C0644A">
        <w:rPr>
          <w:rFonts w:ascii="Arial" w:hAnsi="Arial" w:cs="Arial"/>
          <w:sz w:val="20"/>
          <w:szCs w:val="20"/>
        </w:rPr>
        <w:t>ừ</w:t>
      </w:r>
      <w:r w:rsidRPr="00C0644A">
        <w:rPr>
          <w:rFonts w:ascii="Arial" w:hAnsi="Arial" w:cs="Arial"/>
          <w:sz w:val="20"/>
          <w:szCs w:val="20"/>
        </w:rPr>
        <w:t xml:space="preserve"> ngày 01 tháng 4 năm 2026.</w:t>
      </w:r>
    </w:p>
    <w:p w14:paraId="577938FB" w14:textId="3F089A56"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2.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và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đư</w:t>
      </w:r>
      <w:r w:rsidRPr="00C0644A">
        <w:rPr>
          <w:rFonts w:ascii="Arial" w:hAnsi="Arial" w:cs="Arial"/>
          <w:sz w:val="20"/>
          <w:szCs w:val="20"/>
        </w:rPr>
        <w:t>ợ</w:t>
      </w:r>
      <w:r w:rsidRPr="00C0644A">
        <w:rPr>
          <w:rFonts w:ascii="Arial" w:hAnsi="Arial" w:cs="Arial"/>
          <w:sz w:val="20"/>
          <w:szCs w:val="20"/>
        </w:rPr>
        <w:t>c ti</w:t>
      </w:r>
      <w:r w:rsidRPr="00C0644A">
        <w:rPr>
          <w:rFonts w:ascii="Arial" w:hAnsi="Arial" w:cs="Arial"/>
          <w:sz w:val="20"/>
          <w:szCs w:val="20"/>
        </w:rPr>
        <w:t>ế</w:t>
      </w:r>
      <w:r w:rsidRPr="00C0644A">
        <w:rPr>
          <w:rFonts w:ascii="Arial" w:hAnsi="Arial" w:cs="Arial"/>
          <w:sz w:val="20"/>
          <w:szCs w:val="20"/>
        </w:rPr>
        <w:t>p t</w:t>
      </w:r>
      <w:r w:rsidRPr="00C0644A">
        <w:rPr>
          <w:rFonts w:ascii="Arial" w:hAnsi="Arial" w:cs="Arial"/>
          <w:sz w:val="20"/>
          <w:szCs w:val="20"/>
        </w:rPr>
        <w:t>ụ</w:t>
      </w:r>
      <w:r w:rsidRPr="00C0644A">
        <w:rPr>
          <w:rFonts w:ascii="Arial" w:hAnsi="Arial" w:cs="Arial"/>
          <w:sz w:val="20"/>
          <w:szCs w:val="20"/>
        </w:rPr>
        <w:t>c áp d</w:t>
      </w:r>
      <w:r w:rsidRPr="00C0644A">
        <w:rPr>
          <w:rFonts w:ascii="Arial" w:hAnsi="Arial" w:cs="Arial"/>
          <w:sz w:val="20"/>
          <w:szCs w:val="20"/>
        </w:rPr>
        <w:t>ụ</w:t>
      </w:r>
      <w:r w:rsidRPr="00C0644A">
        <w:rPr>
          <w:rFonts w:ascii="Arial" w:hAnsi="Arial" w:cs="Arial"/>
          <w:sz w:val="20"/>
          <w:szCs w:val="20"/>
        </w:rPr>
        <w:t>ng B</w:t>
      </w:r>
      <w:r w:rsidRPr="00C0644A">
        <w:rPr>
          <w:rFonts w:ascii="Arial" w:hAnsi="Arial" w:cs="Arial"/>
          <w:sz w:val="20"/>
          <w:szCs w:val="20"/>
        </w:rPr>
        <w:t>ả</w:t>
      </w:r>
      <w:r w:rsidRPr="00C0644A">
        <w:rPr>
          <w:rFonts w:ascii="Arial" w:hAnsi="Arial" w:cs="Arial"/>
          <w:sz w:val="20"/>
          <w:szCs w:val="20"/>
        </w:rPr>
        <w:t>ng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ngư</w:t>
      </w:r>
      <w:r w:rsidRPr="00C0644A">
        <w:rPr>
          <w:rFonts w:ascii="Arial" w:hAnsi="Arial" w:cs="Arial"/>
          <w:sz w:val="20"/>
          <w:szCs w:val="20"/>
        </w:rPr>
        <w:t>ờ</w:t>
      </w:r>
      <w:r w:rsidRPr="00C0644A">
        <w:rPr>
          <w:rFonts w:ascii="Arial" w:hAnsi="Arial" w:cs="Arial"/>
          <w:sz w:val="20"/>
          <w:szCs w:val="20"/>
        </w:rPr>
        <w:t>i tham gia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B</w:t>
      </w:r>
      <w:r w:rsidRPr="00C0644A">
        <w:rPr>
          <w:rFonts w:ascii="Arial" w:hAnsi="Arial" w:cs="Arial"/>
          <w:sz w:val="20"/>
          <w:szCs w:val="20"/>
        </w:rPr>
        <w:t>ả</w:t>
      </w:r>
      <w:r w:rsidRPr="00C0644A">
        <w:rPr>
          <w:rFonts w:ascii="Arial" w:hAnsi="Arial" w:cs="Arial"/>
          <w:sz w:val="20"/>
          <w:szCs w:val="20"/>
        </w:rPr>
        <w:t>ng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w:t>
      </w:r>
      <w:r w:rsidRPr="00C0644A">
        <w:rPr>
          <w:rFonts w:ascii="Arial" w:hAnsi="Arial" w:cs="Arial"/>
          <w:sz w:val="20"/>
          <w:szCs w:val="20"/>
        </w:rPr>
        <w:t xml:space="preserve">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đưa vào quy</w:t>
      </w:r>
      <w:r w:rsidRPr="00C0644A">
        <w:rPr>
          <w:rFonts w:ascii="Arial" w:hAnsi="Arial" w:cs="Arial"/>
          <w:sz w:val="20"/>
          <w:szCs w:val="20"/>
        </w:rPr>
        <w:t>ế</w:t>
      </w:r>
      <w:r w:rsidRPr="00C0644A">
        <w:rPr>
          <w:rFonts w:ascii="Arial" w:hAnsi="Arial" w:cs="Arial"/>
          <w:sz w:val="20"/>
          <w:szCs w:val="20"/>
        </w:rPr>
        <w:t>t toán và Biên b</w:t>
      </w:r>
      <w:r w:rsidRPr="00C0644A">
        <w:rPr>
          <w:rFonts w:ascii="Arial" w:hAnsi="Arial" w:cs="Arial"/>
          <w:sz w:val="20"/>
          <w:szCs w:val="20"/>
        </w:rPr>
        <w:t>ả</w:t>
      </w:r>
      <w:r w:rsidRPr="00C0644A">
        <w:rPr>
          <w:rFonts w:ascii="Arial" w:hAnsi="Arial" w:cs="Arial"/>
          <w:sz w:val="20"/>
          <w:szCs w:val="20"/>
        </w:rPr>
        <w:t>n thanh, quy</w:t>
      </w:r>
      <w:r w:rsidRPr="00C0644A">
        <w:rPr>
          <w:rFonts w:ascii="Arial" w:hAnsi="Arial" w:cs="Arial"/>
          <w:sz w:val="20"/>
          <w:szCs w:val="20"/>
        </w:rPr>
        <w:t>ế</w:t>
      </w:r>
      <w:r w:rsidRPr="00C0644A">
        <w:rPr>
          <w:rFonts w:ascii="Arial" w:hAnsi="Arial" w:cs="Arial"/>
          <w:sz w:val="20"/>
          <w:szCs w:val="20"/>
        </w:rPr>
        <w:t>t toán chi phí khám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đã đư</w:t>
      </w:r>
      <w:r w:rsidRPr="00C0644A">
        <w:rPr>
          <w:rFonts w:ascii="Arial" w:hAnsi="Arial" w:cs="Arial"/>
          <w:sz w:val="20"/>
          <w:szCs w:val="20"/>
        </w:rPr>
        <w:t>ợ</w:t>
      </w:r>
      <w:r w:rsidRPr="00C0644A">
        <w:rPr>
          <w:rFonts w:ascii="Arial" w:hAnsi="Arial" w:cs="Arial"/>
          <w:sz w:val="20"/>
          <w:szCs w:val="20"/>
        </w:rPr>
        <w:t>c c</w:t>
      </w:r>
      <w:r w:rsidRPr="00C0644A">
        <w:rPr>
          <w:rFonts w:ascii="Arial" w:hAnsi="Arial" w:cs="Arial"/>
          <w:sz w:val="20"/>
          <w:szCs w:val="20"/>
        </w:rPr>
        <w:t>ấ</w:t>
      </w:r>
      <w:r w:rsidRPr="00C0644A">
        <w:rPr>
          <w:rFonts w:ascii="Arial" w:hAnsi="Arial" w:cs="Arial"/>
          <w:sz w:val="20"/>
          <w:szCs w:val="20"/>
        </w:rPr>
        <w:t>p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 ban hành đ</w:t>
      </w:r>
      <w:r w:rsidRPr="00C0644A">
        <w:rPr>
          <w:rFonts w:ascii="Arial" w:hAnsi="Arial" w:cs="Arial"/>
          <w:sz w:val="20"/>
          <w:szCs w:val="20"/>
        </w:rPr>
        <w:t>ể</w:t>
      </w:r>
      <w:r w:rsidRPr="00C0644A">
        <w:rPr>
          <w:rFonts w:ascii="Arial" w:hAnsi="Arial" w:cs="Arial"/>
          <w:sz w:val="20"/>
          <w:szCs w:val="20"/>
        </w:rPr>
        <w:t xml:space="preserve"> quy</w:t>
      </w:r>
      <w:r w:rsidRPr="00C0644A">
        <w:rPr>
          <w:rFonts w:ascii="Arial" w:hAnsi="Arial" w:cs="Arial"/>
          <w:sz w:val="20"/>
          <w:szCs w:val="20"/>
        </w:rPr>
        <w:t>ế</w:t>
      </w:r>
      <w:r w:rsidRPr="00C0644A">
        <w:rPr>
          <w:rFonts w:ascii="Arial" w:hAnsi="Arial" w:cs="Arial"/>
          <w:sz w:val="20"/>
          <w:szCs w:val="20"/>
        </w:rPr>
        <w:t>t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c</w:t>
      </w:r>
      <w:r w:rsidRPr="00C0644A">
        <w:rPr>
          <w:rFonts w:ascii="Arial" w:hAnsi="Arial" w:cs="Arial"/>
          <w:sz w:val="20"/>
          <w:szCs w:val="20"/>
        </w:rPr>
        <w:t>ủ</w:t>
      </w:r>
      <w:r w:rsidRPr="00C0644A">
        <w:rPr>
          <w:rFonts w:ascii="Arial" w:hAnsi="Arial" w:cs="Arial"/>
          <w:sz w:val="20"/>
          <w:szCs w:val="20"/>
        </w:rPr>
        <w:t>a quý 1 năm 2026.</w:t>
      </w:r>
    </w:p>
    <w:p w14:paraId="608BC847"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3. Khi các văn b</w:t>
      </w:r>
      <w:r w:rsidRPr="00C0644A">
        <w:rPr>
          <w:rFonts w:ascii="Arial" w:hAnsi="Arial" w:cs="Arial"/>
          <w:sz w:val="20"/>
          <w:szCs w:val="20"/>
        </w:rPr>
        <w:t>ả</w:t>
      </w:r>
      <w:r w:rsidRPr="00C0644A">
        <w:rPr>
          <w:rFonts w:ascii="Arial" w:hAnsi="Arial" w:cs="Arial"/>
          <w:sz w:val="20"/>
          <w:szCs w:val="20"/>
        </w:rPr>
        <w:t>n quy ph</w:t>
      </w:r>
      <w:r w:rsidRPr="00C0644A">
        <w:rPr>
          <w:rFonts w:ascii="Arial" w:hAnsi="Arial" w:cs="Arial"/>
          <w:sz w:val="20"/>
          <w:szCs w:val="20"/>
        </w:rPr>
        <w:t>ạ</w:t>
      </w:r>
      <w:r w:rsidRPr="00C0644A">
        <w:rPr>
          <w:rFonts w:ascii="Arial" w:hAnsi="Arial" w:cs="Arial"/>
          <w:sz w:val="20"/>
          <w:szCs w:val="20"/>
        </w:rPr>
        <w:t>m phá</w:t>
      </w:r>
      <w:r w:rsidRPr="00C0644A">
        <w:rPr>
          <w:rFonts w:ascii="Arial" w:hAnsi="Arial" w:cs="Arial"/>
          <w:sz w:val="20"/>
          <w:szCs w:val="20"/>
        </w:rPr>
        <w:t>p lu</w:t>
      </w:r>
      <w:r w:rsidRPr="00C0644A">
        <w:rPr>
          <w:rFonts w:ascii="Arial" w:hAnsi="Arial" w:cs="Arial"/>
          <w:sz w:val="20"/>
          <w:szCs w:val="20"/>
        </w:rPr>
        <w:t>ậ</w:t>
      </w:r>
      <w:r w:rsidRPr="00C0644A">
        <w:rPr>
          <w:rFonts w:ascii="Arial" w:hAnsi="Arial" w:cs="Arial"/>
          <w:sz w:val="20"/>
          <w:szCs w:val="20"/>
        </w:rPr>
        <w:t>t vi</w:t>
      </w:r>
      <w:r w:rsidRPr="00C0644A">
        <w:rPr>
          <w:rFonts w:ascii="Arial" w:hAnsi="Arial" w:cs="Arial"/>
          <w:sz w:val="20"/>
          <w:szCs w:val="20"/>
        </w:rPr>
        <w:t>ệ</w:t>
      </w:r>
      <w:r w:rsidRPr="00C0644A">
        <w:rPr>
          <w:rFonts w:ascii="Arial" w:hAnsi="Arial" w:cs="Arial"/>
          <w:sz w:val="20"/>
          <w:szCs w:val="20"/>
        </w:rPr>
        <w:t>n d</w:t>
      </w:r>
      <w:r w:rsidRPr="00C0644A">
        <w:rPr>
          <w:rFonts w:ascii="Arial" w:hAnsi="Arial" w:cs="Arial"/>
          <w:sz w:val="20"/>
          <w:szCs w:val="20"/>
        </w:rPr>
        <w:t>ẫ</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 Thông tư này đư</w:t>
      </w:r>
      <w:r w:rsidRPr="00C0644A">
        <w:rPr>
          <w:rFonts w:ascii="Arial" w:hAnsi="Arial" w:cs="Arial"/>
          <w:sz w:val="20"/>
          <w:szCs w:val="20"/>
        </w:rPr>
        <w:t>ợ</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a đ</w:t>
      </w:r>
      <w:r w:rsidRPr="00C0644A">
        <w:rPr>
          <w:rFonts w:ascii="Arial" w:hAnsi="Arial" w:cs="Arial"/>
          <w:sz w:val="20"/>
          <w:szCs w:val="20"/>
        </w:rPr>
        <w:t>ổ</w:t>
      </w:r>
      <w:r w:rsidRPr="00C0644A">
        <w:rPr>
          <w:rFonts w:ascii="Arial" w:hAnsi="Arial" w:cs="Arial"/>
          <w:sz w:val="20"/>
          <w:szCs w:val="20"/>
        </w:rPr>
        <w:t>i, b</w:t>
      </w:r>
      <w:r w:rsidRPr="00C0644A">
        <w:rPr>
          <w:rFonts w:ascii="Arial" w:hAnsi="Arial" w:cs="Arial"/>
          <w:sz w:val="20"/>
          <w:szCs w:val="20"/>
        </w:rPr>
        <w:t>ổ</w:t>
      </w:r>
      <w:r w:rsidRPr="00C0644A">
        <w:rPr>
          <w:rFonts w:ascii="Arial" w:hAnsi="Arial" w:cs="Arial"/>
          <w:sz w:val="20"/>
          <w:szCs w:val="20"/>
        </w:rPr>
        <w:t xml:space="preserve"> sung ho</w:t>
      </w:r>
      <w:r w:rsidRPr="00C0644A">
        <w:rPr>
          <w:rFonts w:ascii="Arial" w:hAnsi="Arial" w:cs="Arial"/>
          <w:sz w:val="20"/>
          <w:szCs w:val="20"/>
        </w:rPr>
        <w:t>ặ</w:t>
      </w:r>
      <w:r w:rsidRPr="00C0644A">
        <w:rPr>
          <w:rFonts w:ascii="Arial" w:hAnsi="Arial" w:cs="Arial"/>
          <w:sz w:val="20"/>
          <w:szCs w:val="20"/>
        </w:rPr>
        <w:t>c thay th</w:t>
      </w:r>
      <w:r w:rsidRPr="00C0644A">
        <w:rPr>
          <w:rFonts w:ascii="Arial" w:hAnsi="Arial" w:cs="Arial"/>
          <w:sz w:val="20"/>
          <w:szCs w:val="20"/>
        </w:rPr>
        <w:t>ế</w:t>
      </w:r>
      <w:r w:rsidRPr="00C0644A">
        <w:rPr>
          <w:rFonts w:ascii="Arial" w:hAnsi="Arial" w:cs="Arial"/>
          <w:sz w:val="20"/>
          <w:szCs w:val="20"/>
        </w:rPr>
        <w:t xml:space="preserve"> thì áp d</w:t>
      </w:r>
      <w:r w:rsidRPr="00C0644A">
        <w:rPr>
          <w:rFonts w:ascii="Arial" w:hAnsi="Arial" w:cs="Arial"/>
          <w:sz w:val="20"/>
          <w:szCs w:val="20"/>
        </w:rPr>
        <w:t>ụ</w:t>
      </w:r>
      <w:r w:rsidRPr="00C0644A">
        <w:rPr>
          <w:rFonts w:ascii="Arial" w:hAnsi="Arial" w:cs="Arial"/>
          <w:sz w:val="20"/>
          <w:szCs w:val="20"/>
        </w:rPr>
        <w:t>ng theo các văn b</w:t>
      </w:r>
      <w:r w:rsidRPr="00C0644A">
        <w:rPr>
          <w:rFonts w:ascii="Arial" w:hAnsi="Arial" w:cs="Arial"/>
          <w:sz w:val="20"/>
          <w:szCs w:val="20"/>
        </w:rPr>
        <w:t>ả</w:t>
      </w:r>
      <w:r w:rsidRPr="00C0644A">
        <w:rPr>
          <w:rFonts w:ascii="Arial" w:hAnsi="Arial" w:cs="Arial"/>
          <w:sz w:val="20"/>
          <w:szCs w:val="20"/>
        </w:rPr>
        <w:t>n s</w:t>
      </w:r>
      <w:r w:rsidRPr="00C0644A">
        <w:rPr>
          <w:rFonts w:ascii="Arial" w:hAnsi="Arial" w:cs="Arial"/>
          <w:sz w:val="20"/>
          <w:szCs w:val="20"/>
        </w:rPr>
        <w:t>ử</w:t>
      </w:r>
      <w:r w:rsidRPr="00C0644A">
        <w:rPr>
          <w:rFonts w:ascii="Arial" w:hAnsi="Arial" w:cs="Arial"/>
          <w:sz w:val="20"/>
          <w:szCs w:val="20"/>
        </w:rPr>
        <w:t>a đ</w:t>
      </w:r>
      <w:r w:rsidRPr="00C0644A">
        <w:rPr>
          <w:rFonts w:ascii="Arial" w:hAnsi="Arial" w:cs="Arial"/>
          <w:sz w:val="20"/>
          <w:szCs w:val="20"/>
        </w:rPr>
        <w:t>ổ</w:t>
      </w:r>
      <w:r w:rsidRPr="00C0644A">
        <w:rPr>
          <w:rFonts w:ascii="Arial" w:hAnsi="Arial" w:cs="Arial"/>
          <w:sz w:val="20"/>
          <w:szCs w:val="20"/>
        </w:rPr>
        <w:t>i, b</w:t>
      </w:r>
      <w:r w:rsidRPr="00C0644A">
        <w:rPr>
          <w:rFonts w:ascii="Arial" w:hAnsi="Arial" w:cs="Arial"/>
          <w:sz w:val="20"/>
          <w:szCs w:val="20"/>
        </w:rPr>
        <w:t>ổ</w:t>
      </w:r>
      <w:r w:rsidRPr="00C0644A">
        <w:rPr>
          <w:rFonts w:ascii="Arial" w:hAnsi="Arial" w:cs="Arial"/>
          <w:sz w:val="20"/>
          <w:szCs w:val="20"/>
        </w:rPr>
        <w:t xml:space="preserve"> sung ho</w:t>
      </w:r>
      <w:r w:rsidRPr="00C0644A">
        <w:rPr>
          <w:rFonts w:ascii="Arial" w:hAnsi="Arial" w:cs="Arial"/>
          <w:sz w:val="20"/>
          <w:szCs w:val="20"/>
        </w:rPr>
        <w:t>ặ</w:t>
      </w:r>
      <w:r w:rsidRPr="00C0644A">
        <w:rPr>
          <w:rFonts w:ascii="Arial" w:hAnsi="Arial" w:cs="Arial"/>
          <w:sz w:val="20"/>
          <w:szCs w:val="20"/>
        </w:rPr>
        <w:t>c thay th</w:t>
      </w:r>
      <w:r w:rsidRPr="00C0644A">
        <w:rPr>
          <w:rFonts w:ascii="Arial" w:hAnsi="Arial" w:cs="Arial"/>
          <w:sz w:val="20"/>
          <w:szCs w:val="20"/>
        </w:rPr>
        <w:t>ế</w:t>
      </w:r>
      <w:r w:rsidRPr="00C0644A">
        <w:rPr>
          <w:rFonts w:ascii="Arial" w:hAnsi="Arial" w:cs="Arial"/>
          <w:sz w:val="20"/>
          <w:szCs w:val="20"/>
        </w:rPr>
        <w:t xml:space="preserve"> đó.</w:t>
      </w:r>
    </w:p>
    <w:p w14:paraId="6D8F367D" w14:textId="77777777" w:rsidR="00543EB7" w:rsidRDefault="00290B13" w:rsidP="00C0644A">
      <w:pPr>
        <w:adjustRightInd w:val="0"/>
        <w:snapToGrid w:val="0"/>
        <w:spacing w:after="0" w:line="240" w:lineRule="auto"/>
        <w:ind w:firstLine="720"/>
        <w:jc w:val="both"/>
        <w:rPr>
          <w:rFonts w:ascii="Arial" w:hAnsi="Arial" w:cs="Arial"/>
          <w:sz w:val="20"/>
          <w:szCs w:val="20"/>
        </w:rPr>
      </w:pPr>
      <w:r w:rsidRPr="00C0644A">
        <w:rPr>
          <w:rFonts w:ascii="Arial" w:hAnsi="Arial" w:cs="Arial"/>
          <w:sz w:val="20"/>
          <w:szCs w:val="20"/>
        </w:rPr>
        <w:t>4.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phát sinh vư</w:t>
      </w:r>
      <w:r w:rsidRPr="00C0644A">
        <w:rPr>
          <w:rFonts w:ascii="Arial" w:hAnsi="Arial" w:cs="Arial"/>
          <w:sz w:val="20"/>
          <w:szCs w:val="20"/>
        </w:rPr>
        <w:t>ớ</w:t>
      </w:r>
      <w:r w:rsidRPr="00C0644A">
        <w:rPr>
          <w:rFonts w:ascii="Arial" w:hAnsi="Arial" w:cs="Arial"/>
          <w:sz w:val="20"/>
          <w:szCs w:val="20"/>
        </w:rPr>
        <w:t>ng m</w:t>
      </w:r>
      <w:r w:rsidRPr="00C0644A">
        <w:rPr>
          <w:rFonts w:ascii="Arial" w:hAnsi="Arial" w:cs="Arial"/>
          <w:sz w:val="20"/>
          <w:szCs w:val="20"/>
        </w:rPr>
        <w:t>ắ</w:t>
      </w:r>
      <w:r w:rsidRPr="00C0644A">
        <w:rPr>
          <w:rFonts w:ascii="Arial" w:hAnsi="Arial" w:cs="Arial"/>
          <w:sz w:val="20"/>
          <w:szCs w:val="20"/>
        </w:rPr>
        <w:t>c,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ph</w:t>
      </w:r>
      <w:r w:rsidRPr="00C0644A">
        <w:rPr>
          <w:rFonts w:ascii="Arial" w:hAnsi="Arial" w:cs="Arial"/>
          <w:sz w:val="20"/>
          <w:szCs w:val="20"/>
        </w:rPr>
        <w:t>ả</w:t>
      </w:r>
      <w:r w:rsidRPr="00C0644A">
        <w:rPr>
          <w:rFonts w:ascii="Arial" w:hAnsi="Arial" w:cs="Arial"/>
          <w:sz w:val="20"/>
          <w:szCs w:val="20"/>
        </w:rPr>
        <w:t>n ánh k</w:t>
      </w:r>
      <w:r w:rsidRPr="00C0644A">
        <w:rPr>
          <w:rFonts w:ascii="Arial" w:hAnsi="Arial" w:cs="Arial"/>
          <w:sz w:val="20"/>
          <w:szCs w:val="20"/>
        </w:rPr>
        <w:t>ị</w:t>
      </w:r>
      <w:r w:rsidRPr="00C0644A">
        <w:rPr>
          <w:rFonts w:ascii="Arial" w:hAnsi="Arial" w:cs="Arial"/>
          <w:sz w:val="20"/>
          <w:szCs w:val="20"/>
        </w:rPr>
        <w:t>p th</w:t>
      </w:r>
      <w:r w:rsidRPr="00C0644A">
        <w:rPr>
          <w:rFonts w:ascii="Arial" w:hAnsi="Arial" w:cs="Arial"/>
          <w:sz w:val="20"/>
          <w:szCs w:val="20"/>
        </w:rPr>
        <w:t>ờ</w:t>
      </w:r>
      <w:r w:rsidRPr="00C0644A">
        <w:rPr>
          <w:rFonts w:ascii="Arial" w:hAnsi="Arial" w:cs="Arial"/>
          <w:sz w:val="20"/>
          <w:szCs w:val="20"/>
        </w:rPr>
        <w:t>i v</w:t>
      </w:r>
      <w:r w:rsidRPr="00C0644A">
        <w:rPr>
          <w:rFonts w:ascii="Arial" w:hAnsi="Arial" w:cs="Arial"/>
          <w:sz w:val="20"/>
          <w:szCs w:val="20"/>
        </w:rPr>
        <w:t>ề</w:t>
      </w:r>
      <w:r w:rsidRPr="00C0644A">
        <w:rPr>
          <w:rFonts w:ascii="Arial" w:hAnsi="Arial" w:cs="Arial"/>
          <w:sz w:val="20"/>
          <w:szCs w:val="20"/>
        </w:rPr>
        <w:t xml:space="preserve"> B</w:t>
      </w:r>
      <w:r w:rsidRPr="00C0644A">
        <w:rPr>
          <w:rFonts w:ascii="Arial" w:hAnsi="Arial" w:cs="Arial"/>
          <w:sz w:val="20"/>
          <w:szCs w:val="20"/>
        </w:rPr>
        <w:t>ộ</w:t>
      </w:r>
      <w:r w:rsidRPr="00C0644A">
        <w:rPr>
          <w:rFonts w:ascii="Arial" w:hAnsi="Arial" w:cs="Arial"/>
          <w:sz w:val="20"/>
          <w:szCs w:val="20"/>
        </w:rPr>
        <w:t xml:space="preserve"> Tài chính đ</w:t>
      </w:r>
      <w:r w:rsidRPr="00C0644A">
        <w:rPr>
          <w:rFonts w:ascii="Arial" w:hAnsi="Arial" w:cs="Arial"/>
          <w:sz w:val="20"/>
          <w:szCs w:val="20"/>
        </w:rPr>
        <w:t>ể</w:t>
      </w:r>
      <w:r w:rsidRPr="00C0644A">
        <w:rPr>
          <w:rFonts w:ascii="Arial" w:hAnsi="Arial" w:cs="Arial"/>
          <w:sz w:val="20"/>
          <w:szCs w:val="20"/>
        </w:rPr>
        <w:t xml:space="preserve"> xem xét,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gi</w:t>
      </w:r>
      <w:r w:rsidRPr="00C0644A">
        <w:rPr>
          <w:rFonts w:ascii="Arial" w:hAnsi="Arial" w:cs="Arial"/>
          <w:sz w:val="20"/>
          <w:szCs w:val="20"/>
        </w:rPr>
        <w:t>ả</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w:t>
      </w:r>
    </w:p>
    <w:p w14:paraId="7FEDECB3" w14:textId="77777777" w:rsidR="00C0644A" w:rsidRDefault="00C0644A" w:rsidP="00C0644A">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C0644A" w:rsidRPr="00A13C91" w14:paraId="606B27BC" w14:textId="77777777" w:rsidTr="00CF3565">
        <w:trPr>
          <w:tblCellSpacing w:w="0" w:type="dxa"/>
        </w:trPr>
        <w:tc>
          <w:tcPr>
            <w:tcW w:w="2500" w:type="pct"/>
            <w:shd w:val="clear" w:color="auto" w:fill="FFFFFF"/>
            <w:tcMar>
              <w:top w:w="0" w:type="dxa"/>
              <w:left w:w="108" w:type="dxa"/>
              <w:bottom w:w="0" w:type="dxa"/>
              <w:right w:w="108" w:type="dxa"/>
            </w:tcMar>
            <w:hideMark/>
          </w:tcPr>
          <w:p w14:paraId="5EEE5039" w14:textId="77777777" w:rsidR="00C0644A" w:rsidRPr="00C0644A" w:rsidRDefault="00C0644A" w:rsidP="00C0644A">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C0644A">
              <w:rPr>
                <w:rFonts w:ascii="Arial" w:hAnsi="Arial" w:cs="Arial"/>
                <w:sz w:val="20"/>
                <w:szCs w:val="20"/>
              </w:rPr>
              <w:t>- Thủ tướng, các Phó Thủ tướng Chính phủ;</w:t>
            </w:r>
          </w:p>
          <w:p w14:paraId="77889044" w14:textId="77777777" w:rsidR="00C0644A" w:rsidRPr="00C0644A" w:rsidRDefault="00C0644A" w:rsidP="00C0644A">
            <w:pPr>
              <w:adjustRightInd w:val="0"/>
              <w:snapToGrid w:val="0"/>
              <w:spacing w:after="0" w:line="240" w:lineRule="auto"/>
              <w:rPr>
                <w:rFonts w:ascii="Arial" w:hAnsi="Arial" w:cs="Arial"/>
                <w:sz w:val="20"/>
                <w:szCs w:val="20"/>
              </w:rPr>
            </w:pPr>
            <w:r w:rsidRPr="00C0644A">
              <w:rPr>
                <w:rFonts w:ascii="Arial" w:hAnsi="Arial" w:cs="Arial"/>
                <w:sz w:val="20"/>
                <w:szCs w:val="20"/>
              </w:rPr>
              <w:t>- Các bộ, cơ quan ngang bộ, cơ quan thuộc Chính phủ;</w:t>
            </w:r>
          </w:p>
          <w:p w14:paraId="4D1380AE" w14:textId="77777777" w:rsidR="00C0644A" w:rsidRPr="00C0644A" w:rsidRDefault="00C0644A" w:rsidP="00C0644A">
            <w:pPr>
              <w:adjustRightInd w:val="0"/>
              <w:snapToGrid w:val="0"/>
              <w:spacing w:after="0" w:line="240" w:lineRule="auto"/>
              <w:rPr>
                <w:rFonts w:ascii="Arial" w:hAnsi="Arial" w:cs="Arial"/>
                <w:sz w:val="20"/>
                <w:szCs w:val="20"/>
              </w:rPr>
            </w:pPr>
            <w:r w:rsidRPr="00C0644A">
              <w:rPr>
                <w:rFonts w:ascii="Arial" w:hAnsi="Arial" w:cs="Arial"/>
                <w:sz w:val="20"/>
                <w:szCs w:val="20"/>
              </w:rPr>
              <w:t>- Hội đồng Dân tộc của Quốc hội;</w:t>
            </w:r>
          </w:p>
          <w:p w14:paraId="003C7658" w14:textId="77777777" w:rsidR="00C0644A" w:rsidRPr="00C0644A" w:rsidRDefault="00C0644A" w:rsidP="00C0644A">
            <w:pPr>
              <w:adjustRightInd w:val="0"/>
              <w:snapToGrid w:val="0"/>
              <w:spacing w:after="0" w:line="240" w:lineRule="auto"/>
              <w:rPr>
                <w:rFonts w:ascii="Arial" w:hAnsi="Arial" w:cs="Arial"/>
                <w:sz w:val="20"/>
                <w:szCs w:val="20"/>
              </w:rPr>
            </w:pPr>
            <w:r w:rsidRPr="00C0644A">
              <w:rPr>
                <w:rFonts w:ascii="Arial" w:hAnsi="Arial" w:cs="Arial"/>
                <w:sz w:val="20"/>
                <w:szCs w:val="20"/>
              </w:rPr>
              <w:t>- Ủy ban Văn hóa và Xã hội của Quốc hội;</w:t>
            </w:r>
          </w:p>
          <w:p w14:paraId="2A94CD5C" w14:textId="77777777" w:rsidR="00C0644A" w:rsidRPr="00C0644A" w:rsidRDefault="00C0644A" w:rsidP="00C0644A">
            <w:pPr>
              <w:adjustRightInd w:val="0"/>
              <w:snapToGrid w:val="0"/>
              <w:spacing w:after="0" w:line="240" w:lineRule="auto"/>
              <w:rPr>
                <w:rFonts w:ascii="Arial" w:hAnsi="Arial" w:cs="Arial"/>
                <w:sz w:val="20"/>
                <w:szCs w:val="20"/>
              </w:rPr>
            </w:pPr>
            <w:r w:rsidRPr="00C0644A">
              <w:rPr>
                <w:rFonts w:ascii="Arial" w:hAnsi="Arial" w:cs="Arial"/>
                <w:sz w:val="20"/>
                <w:szCs w:val="20"/>
              </w:rPr>
              <w:t>- Kiểm toán Nhà nước;</w:t>
            </w:r>
          </w:p>
          <w:p w14:paraId="29970F87" w14:textId="77777777" w:rsidR="00C0644A" w:rsidRPr="00C0644A" w:rsidRDefault="00C0644A" w:rsidP="00C0644A">
            <w:pPr>
              <w:adjustRightInd w:val="0"/>
              <w:snapToGrid w:val="0"/>
              <w:spacing w:after="0" w:line="240" w:lineRule="auto"/>
              <w:rPr>
                <w:rFonts w:ascii="Arial" w:hAnsi="Arial" w:cs="Arial"/>
                <w:sz w:val="20"/>
                <w:szCs w:val="20"/>
              </w:rPr>
            </w:pPr>
            <w:r w:rsidRPr="00C0644A">
              <w:rPr>
                <w:rFonts w:ascii="Arial" w:hAnsi="Arial" w:cs="Arial"/>
                <w:sz w:val="20"/>
                <w:szCs w:val="20"/>
              </w:rPr>
              <w:t>- HĐND, UBND các tỉnh, thành phố trực thuộc Trung</w:t>
            </w:r>
            <w:r>
              <w:rPr>
                <w:rFonts w:ascii="Arial" w:hAnsi="Arial" w:cs="Arial"/>
                <w:sz w:val="20"/>
                <w:szCs w:val="20"/>
              </w:rPr>
              <w:t xml:space="preserve"> ương;</w:t>
            </w:r>
          </w:p>
          <w:p w14:paraId="233B6C63" w14:textId="77777777" w:rsidR="00C0644A" w:rsidRPr="00C0644A" w:rsidRDefault="00C0644A" w:rsidP="00C0644A">
            <w:pPr>
              <w:adjustRightInd w:val="0"/>
              <w:snapToGrid w:val="0"/>
              <w:spacing w:after="0" w:line="240" w:lineRule="auto"/>
              <w:rPr>
                <w:rFonts w:ascii="Arial" w:hAnsi="Arial" w:cs="Arial"/>
                <w:sz w:val="20"/>
                <w:szCs w:val="20"/>
              </w:rPr>
            </w:pPr>
            <w:r w:rsidRPr="00C0644A">
              <w:rPr>
                <w:rFonts w:ascii="Arial" w:hAnsi="Arial" w:cs="Arial"/>
                <w:sz w:val="20"/>
                <w:szCs w:val="20"/>
              </w:rPr>
              <w:t>- Cục Kiểm tra văn bản và Quản lý XLVPHC (Bộ Tư</w:t>
            </w:r>
            <w:r>
              <w:rPr>
                <w:rFonts w:ascii="Arial" w:hAnsi="Arial" w:cs="Arial"/>
                <w:sz w:val="20"/>
                <w:szCs w:val="20"/>
              </w:rPr>
              <w:t xml:space="preserve"> pháp);</w:t>
            </w:r>
          </w:p>
          <w:p w14:paraId="39B9CA3D" w14:textId="77777777" w:rsidR="00C0644A" w:rsidRPr="00C0644A" w:rsidRDefault="00C0644A" w:rsidP="00C0644A">
            <w:pPr>
              <w:adjustRightInd w:val="0"/>
              <w:snapToGrid w:val="0"/>
              <w:spacing w:after="0" w:line="240" w:lineRule="auto"/>
              <w:rPr>
                <w:rFonts w:ascii="Arial" w:hAnsi="Arial" w:cs="Arial"/>
                <w:sz w:val="20"/>
                <w:szCs w:val="20"/>
              </w:rPr>
            </w:pPr>
            <w:r w:rsidRPr="00C0644A">
              <w:rPr>
                <w:rFonts w:ascii="Arial" w:hAnsi="Arial" w:cs="Arial"/>
                <w:sz w:val="20"/>
                <w:szCs w:val="20"/>
              </w:rPr>
              <w:t>- Sở Y tế các tỉnh, thành phố trực thuộc Trung ương;</w:t>
            </w:r>
          </w:p>
          <w:p w14:paraId="27904973" w14:textId="77777777" w:rsidR="00C0644A" w:rsidRPr="00C0644A" w:rsidRDefault="00C0644A" w:rsidP="00C0644A">
            <w:pPr>
              <w:adjustRightInd w:val="0"/>
              <w:snapToGrid w:val="0"/>
              <w:spacing w:after="0" w:line="240" w:lineRule="auto"/>
              <w:rPr>
                <w:rFonts w:ascii="Arial" w:hAnsi="Arial" w:cs="Arial"/>
                <w:sz w:val="20"/>
                <w:szCs w:val="20"/>
              </w:rPr>
            </w:pPr>
            <w:r w:rsidRPr="00C0644A">
              <w:rPr>
                <w:rFonts w:ascii="Arial" w:hAnsi="Arial" w:cs="Arial"/>
                <w:sz w:val="20"/>
                <w:szCs w:val="20"/>
              </w:rPr>
              <w:t>- BHXH các tỉnh, thành phố trực thuộc Trung ương;</w:t>
            </w:r>
          </w:p>
          <w:p w14:paraId="655E7899" w14:textId="77777777" w:rsidR="00C0644A" w:rsidRPr="00C0644A" w:rsidRDefault="00C0644A" w:rsidP="00C0644A">
            <w:pPr>
              <w:adjustRightInd w:val="0"/>
              <w:snapToGrid w:val="0"/>
              <w:spacing w:after="0" w:line="240" w:lineRule="auto"/>
              <w:rPr>
                <w:rFonts w:ascii="Arial" w:hAnsi="Arial" w:cs="Arial"/>
                <w:sz w:val="20"/>
                <w:szCs w:val="20"/>
              </w:rPr>
            </w:pPr>
            <w:r w:rsidRPr="00C0644A">
              <w:rPr>
                <w:rFonts w:ascii="Arial" w:hAnsi="Arial" w:cs="Arial"/>
                <w:sz w:val="20"/>
                <w:szCs w:val="20"/>
              </w:rPr>
              <w:t>- Cơ sở khám bệnh, chữa bệnh bảo hiểm y tế;</w:t>
            </w:r>
          </w:p>
          <w:p w14:paraId="74456BC8" w14:textId="77777777" w:rsidR="00C0644A" w:rsidRPr="00C0644A" w:rsidRDefault="00C0644A" w:rsidP="00C0644A">
            <w:pPr>
              <w:adjustRightInd w:val="0"/>
              <w:snapToGrid w:val="0"/>
              <w:spacing w:after="0" w:line="240" w:lineRule="auto"/>
              <w:rPr>
                <w:rFonts w:ascii="Arial" w:hAnsi="Arial" w:cs="Arial"/>
                <w:sz w:val="20"/>
                <w:szCs w:val="20"/>
              </w:rPr>
            </w:pPr>
            <w:r w:rsidRPr="00C0644A">
              <w:rPr>
                <w:rFonts w:ascii="Arial" w:hAnsi="Arial" w:cs="Arial"/>
                <w:sz w:val="20"/>
                <w:szCs w:val="20"/>
              </w:rPr>
              <w:t xml:space="preserve">- Công báo, </w:t>
            </w:r>
            <w:r>
              <w:rPr>
                <w:rFonts w:ascii="Arial" w:hAnsi="Arial" w:cs="Arial"/>
                <w:sz w:val="20"/>
                <w:szCs w:val="20"/>
              </w:rPr>
              <w:t>Cổng</w:t>
            </w:r>
            <w:r w:rsidRPr="00C0644A">
              <w:rPr>
                <w:rFonts w:ascii="Arial" w:hAnsi="Arial" w:cs="Arial"/>
                <w:sz w:val="20"/>
                <w:szCs w:val="20"/>
              </w:rPr>
              <w:t xml:space="preserve"> Thông tin điện tử Chính phủ;</w:t>
            </w:r>
          </w:p>
          <w:p w14:paraId="2644CE92" w14:textId="77777777" w:rsidR="00C0644A" w:rsidRDefault="00C0644A" w:rsidP="00C0644A">
            <w:pPr>
              <w:adjustRightInd w:val="0"/>
              <w:snapToGrid w:val="0"/>
              <w:spacing w:after="0" w:line="240" w:lineRule="auto"/>
              <w:rPr>
                <w:rFonts w:ascii="Arial" w:hAnsi="Arial" w:cs="Arial"/>
                <w:sz w:val="20"/>
                <w:szCs w:val="20"/>
              </w:rPr>
            </w:pPr>
            <w:r w:rsidRPr="00C0644A">
              <w:rPr>
                <w:rFonts w:ascii="Arial" w:hAnsi="Arial" w:cs="Arial"/>
                <w:sz w:val="20"/>
                <w:szCs w:val="20"/>
              </w:rPr>
              <w:t>- Cơ sở dữ liệu quốc gia về pháp luật;</w:t>
            </w:r>
          </w:p>
          <w:p w14:paraId="18DA90BD" w14:textId="72C698BF" w:rsidR="00AD4994" w:rsidRPr="00C0644A" w:rsidRDefault="00AD4994" w:rsidP="00C0644A">
            <w:pPr>
              <w:adjustRightInd w:val="0"/>
              <w:snapToGrid w:val="0"/>
              <w:spacing w:after="0" w:line="240" w:lineRule="auto"/>
              <w:rPr>
                <w:rFonts w:ascii="Arial" w:hAnsi="Arial" w:cs="Arial"/>
                <w:sz w:val="20"/>
                <w:szCs w:val="20"/>
              </w:rPr>
            </w:pPr>
            <w:r>
              <w:rPr>
                <w:rFonts w:ascii="Arial" w:hAnsi="Arial" w:cs="Arial"/>
                <w:sz w:val="20"/>
                <w:szCs w:val="20"/>
              </w:rPr>
              <w:t>- Các đơn vị thuộc Bộ Tài chính;</w:t>
            </w:r>
          </w:p>
          <w:p w14:paraId="38B574B5" w14:textId="77777777" w:rsidR="00C0644A" w:rsidRPr="00C0644A" w:rsidRDefault="00C0644A" w:rsidP="00C0644A">
            <w:pPr>
              <w:adjustRightInd w:val="0"/>
              <w:snapToGrid w:val="0"/>
              <w:spacing w:after="0" w:line="240" w:lineRule="auto"/>
              <w:rPr>
                <w:rFonts w:ascii="Arial" w:hAnsi="Arial" w:cs="Arial"/>
                <w:sz w:val="20"/>
                <w:szCs w:val="20"/>
              </w:rPr>
            </w:pPr>
            <w:r w:rsidRPr="00C0644A">
              <w:rPr>
                <w:rFonts w:ascii="Arial" w:hAnsi="Arial" w:cs="Arial"/>
                <w:sz w:val="20"/>
                <w:szCs w:val="20"/>
              </w:rPr>
              <w:t xml:space="preserve">- </w:t>
            </w:r>
            <w:r>
              <w:rPr>
                <w:rFonts w:ascii="Arial" w:hAnsi="Arial" w:cs="Arial"/>
                <w:sz w:val="20"/>
                <w:szCs w:val="20"/>
              </w:rPr>
              <w:t>Cổng</w:t>
            </w:r>
            <w:r w:rsidRPr="00C0644A">
              <w:rPr>
                <w:rFonts w:ascii="Arial" w:hAnsi="Arial" w:cs="Arial"/>
                <w:sz w:val="20"/>
                <w:szCs w:val="20"/>
              </w:rPr>
              <w:t xml:space="preserve"> Thông tin điện tử Bộ Tài chính;</w:t>
            </w:r>
          </w:p>
          <w:p w14:paraId="7C02939F" w14:textId="430483DA" w:rsidR="00C0644A" w:rsidRPr="00C0644A" w:rsidRDefault="00C0644A" w:rsidP="00C0644A">
            <w:pPr>
              <w:adjustRightInd w:val="0"/>
              <w:snapToGrid w:val="0"/>
              <w:spacing w:after="0" w:line="240" w:lineRule="auto"/>
              <w:rPr>
                <w:rFonts w:ascii="Arial" w:hAnsi="Arial" w:cs="Arial"/>
                <w:sz w:val="20"/>
                <w:szCs w:val="20"/>
              </w:rPr>
            </w:pPr>
            <w:r w:rsidRPr="00C0644A">
              <w:rPr>
                <w:rFonts w:ascii="Arial" w:hAnsi="Arial" w:cs="Arial"/>
                <w:sz w:val="20"/>
                <w:szCs w:val="20"/>
              </w:rPr>
              <w:t>- Lưu: VT, BHXH (50 bản)</w:t>
            </w:r>
          </w:p>
        </w:tc>
        <w:tc>
          <w:tcPr>
            <w:tcW w:w="2500" w:type="pct"/>
            <w:shd w:val="clear" w:color="auto" w:fill="FFFFFF"/>
            <w:tcMar>
              <w:top w:w="0" w:type="dxa"/>
              <w:left w:w="108" w:type="dxa"/>
              <w:bottom w:w="0" w:type="dxa"/>
              <w:right w:w="108" w:type="dxa"/>
            </w:tcMar>
            <w:hideMark/>
          </w:tcPr>
          <w:p w14:paraId="47C51660" w14:textId="77777777" w:rsidR="00C0644A" w:rsidRDefault="00C0644A" w:rsidP="00C0644A">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BỘ TRƯỞNG</w:t>
            </w:r>
          </w:p>
          <w:p w14:paraId="29B12528" w14:textId="77777777" w:rsidR="00C0644A" w:rsidRDefault="00C0644A" w:rsidP="00C0644A">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THỨ TRƯỞNG</w:t>
            </w:r>
          </w:p>
          <w:p w14:paraId="5BF4B87C" w14:textId="77777777" w:rsidR="00C0644A" w:rsidRDefault="00C0644A" w:rsidP="00C0644A">
            <w:pPr>
              <w:adjustRightInd w:val="0"/>
              <w:snapToGrid w:val="0"/>
              <w:spacing w:after="0" w:line="240" w:lineRule="auto"/>
              <w:jc w:val="center"/>
              <w:rPr>
                <w:rFonts w:ascii="Arial" w:hAnsi="Arial" w:cs="Arial"/>
                <w:b/>
                <w:color w:val="000000"/>
                <w:sz w:val="20"/>
                <w:szCs w:val="20"/>
              </w:rPr>
            </w:pPr>
          </w:p>
          <w:p w14:paraId="492C0A24" w14:textId="77777777" w:rsidR="00C0644A" w:rsidRDefault="00C0644A" w:rsidP="00C0644A">
            <w:pPr>
              <w:adjustRightInd w:val="0"/>
              <w:snapToGrid w:val="0"/>
              <w:spacing w:after="0" w:line="240" w:lineRule="auto"/>
              <w:jc w:val="center"/>
              <w:rPr>
                <w:rFonts w:ascii="Arial" w:hAnsi="Arial" w:cs="Arial"/>
                <w:b/>
                <w:color w:val="000000"/>
                <w:sz w:val="20"/>
                <w:szCs w:val="20"/>
              </w:rPr>
            </w:pPr>
          </w:p>
          <w:p w14:paraId="1541EECB" w14:textId="77777777" w:rsidR="00C0644A" w:rsidRDefault="00C0644A" w:rsidP="00C0644A">
            <w:pPr>
              <w:adjustRightInd w:val="0"/>
              <w:snapToGrid w:val="0"/>
              <w:spacing w:after="0" w:line="240" w:lineRule="auto"/>
              <w:jc w:val="center"/>
              <w:rPr>
                <w:rFonts w:ascii="Arial" w:hAnsi="Arial" w:cs="Arial"/>
                <w:b/>
                <w:color w:val="000000"/>
                <w:sz w:val="20"/>
                <w:szCs w:val="20"/>
              </w:rPr>
            </w:pPr>
          </w:p>
          <w:p w14:paraId="50DED15A" w14:textId="77777777" w:rsidR="00C0644A" w:rsidRDefault="00C0644A" w:rsidP="00C0644A">
            <w:pPr>
              <w:adjustRightInd w:val="0"/>
              <w:snapToGrid w:val="0"/>
              <w:spacing w:after="0" w:line="240" w:lineRule="auto"/>
              <w:jc w:val="center"/>
              <w:rPr>
                <w:rFonts w:ascii="Arial" w:hAnsi="Arial" w:cs="Arial"/>
                <w:b/>
                <w:color w:val="000000"/>
                <w:sz w:val="20"/>
                <w:szCs w:val="20"/>
              </w:rPr>
            </w:pPr>
          </w:p>
          <w:p w14:paraId="4AB2D092" w14:textId="77777777" w:rsidR="00C0644A" w:rsidRDefault="00C0644A" w:rsidP="00C0644A">
            <w:pPr>
              <w:adjustRightInd w:val="0"/>
              <w:snapToGrid w:val="0"/>
              <w:spacing w:after="0" w:line="240" w:lineRule="auto"/>
              <w:jc w:val="center"/>
              <w:rPr>
                <w:rFonts w:ascii="Arial" w:hAnsi="Arial" w:cs="Arial"/>
                <w:b/>
                <w:color w:val="000000"/>
                <w:sz w:val="20"/>
                <w:szCs w:val="20"/>
              </w:rPr>
            </w:pPr>
          </w:p>
          <w:p w14:paraId="09E63AD1" w14:textId="65E6D340" w:rsidR="00C0644A" w:rsidRPr="00A13C91" w:rsidRDefault="00C0644A" w:rsidP="00C0644A">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Lê Tấn Cận</w:t>
            </w:r>
          </w:p>
        </w:tc>
      </w:tr>
    </w:tbl>
    <w:p w14:paraId="0C65B927" w14:textId="77777777" w:rsidR="00C0644A" w:rsidRPr="00C0644A" w:rsidRDefault="00C0644A" w:rsidP="00DF7E2B">
      <w:pPr>
        <w:adjustRightInd w:val="0"/>
        <w:snapToGrid w:val="0"/>
        <w:spacing w:after="120" w:line="240" w:lineRule="auto"/>
        <w:ind w:firstLine="720"/>
        <w:jc w:val="both"/>
        <w:rPr>
          <w:rFonts w:ascii="Arial" w:hAnsi="Arial" w:cs="Arial"/>
          <w:sz w:val="20"/>
          <w:szCs w:val="20"/>
        </w:rPr>
      </w:pPr>
    </w:p>
    <w:p w14:paraId="5902C8F2" w14:textId="77777777" w:rsidR="00C0644A" w:rsidRDefault="00C0644A" w:rsidP="00DF7E2B">
      <w:pPr>
        <w:adjustRightInd w:val="0"/>
        <w:snapToGrid w:val="0"/>
        <w:spacing w:after="120" w:line="240" w:lineRule="auto"/>
        <w:ind w:firstLine="720"/>
        <w:jc w:val="both"/>
        <w:rPr>
          <w:rFonts w:ascii="Arial" w:hAnsi="Arial" w:cs="Arial"/>
          <w:b/>
          <w:sz w:val="20"/>
          <w:szCs w:val="20"/>
        </w:rPr>
        <w:sectPr w:rsidR="00C0644A" w:rsidSect="00C0644A">
          <w:pgSz w:w="11906" w:h="16838" w:code="9"/>
          <w:pgMar w:top="1440" w:right="1440" w:bottom="1440" w:left="1440" w:header="0" w:footer="0" w:gutter="0"/>
          <w:cols w:space="720"/>
          <w:docGrid w:linePitch="326"/>
        </w:sectPr>
      </w:pPr>
    </w:p>
    <w:p w14:paraId="1BB60663"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lastRenderedPageBreak/>
        <w:t>Ph</w:t>
      </w:r>
      <w:r w:rsidRPr="00C0644A">
        <w:rPr>
          <w:rFonts w:ascii="Arial" w:hAnsi="Arial" w:cs="Arial"/>
          <w:b/>
          <w:sz w:val="20"/>
          <w:szCs w:val="20"/>
        </w:rPr>
        <w:t>ụ</w:t>
      </w:r>
      <w:r w:rsidRPr="00C0644A">
        <w:rPr>
          <w:rFonts w:ascii="Arial" w:hAnsi="Arial" w:cs="Arial"/>
          <w:b/>
          <w:sz w:val="20"/>
          <w:szCs w:val="20"/>
        </w:rPr>
        <w:t xml:space="preserve"> </w:t>
      </w:r>
      <w:r w:rsidRPr="00C0644A">
        <w:rPr>
          <w:rFonts w:ascii="Arial" w:hAnsi="Arial" w:cs="Arial"/>
          <w:b/>
          <w:sz w:val="20"/>
          <w:szCs w:val="20"/>
        </w:rPr>
        <w:t>l</w:t>
      </w:r>
      <w:r w:rsidRPr="00C0644A">
        <w:rPr>
          <w:rFonts w:ascii="Arial" w:hAnsi="Arial" w:cs="Arial"/>
          <w:b/>
          <w:sz w:val="20"/>
          <w:szCs w:val="20"/>
        </w:rPr>
        <w:t>ụ</w:t>
      </w:r>
      <w:r w:rsidRPr="00C0644A">
        <w:rPr>
          <w:rFonts w:ascii="Arial" w:hAnsi="Arial" w:cs="Arial"/>
          <w:b/>
          <w:sz w:val="20"/>
          <w:szCs w:val="20"/>
        </w:rPr>
        <w:t>c I</w:t>
      </w:r>
    </w:p>
    <w:p w14:paraId="311FB57E"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BI</w:t>
      </w:r>
      <w:r w:rsidRPr="00C0644A">
        <w:rPr>
          <w:rFonts w:ascii="Arial" w:hAnsi="Arial" w:cs="Arial"/>
          <w:b/>
          <w:sz w:val="20"/>
          <w:szCs w:val="20"/>
        </w:rPr>
        <w:t>Ể</w:t>
      </w:r>
      <w:r w:rsidRPr="00C0644A">
        <w:rPr>
          <w:rFonts w:ascii="Arial" w:hAnsi="Arial" w:cs="Arial"/>
          <w:b/>
          <w:sz w:val="20"/>
          <w:szCs w:val="20"/>
        </w:rPr>
        <w:t>U M</w:t>
      </w:r>
      <w:r w:rsidRPr="00C0644A">
        <w:rPr>
          <w:rFonts w:ascii="Arial" w:hAnsi="Arial" w:cs="Arial"/>
          <w:b/>
          <w:sz w:val="20"/>
          <w:szCs w:val="20"/>
        </w:rPr>
        <w:t>Ẫ</w:t>
      </w:r>
      <w:r w:rsidRPr="00C0644A">
        <w:rPr>
          <w:rFonts w:ascii="Arial" w:hAnsi="Arial" w:cs="Arial"/>
          <w:b/>
          <w:sz w:val="20"/>
          <w:szCs w:val="20"/>
        </w:rPr>
        <w:t>U</w:t>
      </w:r>
    </w:p>
    <w:p w14:paraId="28827F16"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(Kèm theo Thông tư s</w:t>
      </w:r>
      <w:r w:rsidRPr="00C0644A">
        <w:rPr>
          <w:rFonts w:ascii="Arial" w:hAnsi="Arial" w:cs="Arial"/>
          <w:i/>
          <w:sz w:val="20"/>
          <w:szCs w:val="20"/>
        </w:rPr>
        <w:t>ố</w:t>
      </w:r>
      <w:r w:rsidRPr="00C0644A">
        <w:rPr>
          <w:rFonts w:ascii="Arial" w:hAnsi="Arial" w:cs="Arial"/>
          <w:i/>
          <w:sz w:val="20"/>
          <w:szCs w:val="20"/>
        </w:rPr>
        <w:t xml:space="preserve"> 12/2026/TT-BTC ngày 10 tháng 02 năm 2026 c</w:t>
      </w:r>
      <w:r w:rsidRPr="00C0644A">
        <w:rPr>
          <w:rFonts w:ascii="Arial" w:hAnsi="Arial" w:cs="Arial"/>
          <w:i/>
          <w:sz w:val="20"/>
          <w:szCs w:val="20"/>
        </w:rPr>
        <w:t>ủ</w:t>
      </w:r>
      <w:r w:rsidRPr="00C0644A">
        <w:rPr>
          <w:rFonts w:ascii="Arial" w:hAnsi="Arial" w:cs="Arial"/>
          <w:i/>
          <w:sz w:val="20"/>
          <w:szCs w:val="20"/>
        </w:rPr>
        <w:t>a B</w:t>
      </w:r>
      <w:r w:rsidRPr="00C0644A">
        <w:rPr>
          <w:rFonts w:ascii="Arial" w:hAnsi="Arial" w:cs="Arial"/>
          <w:i/>
          <w:sz w:val="20"/>
          <w:szCs w:val="20"/>
        </w:rPr>
        <w:t>ộ</w:t>
      </w:r>
      <w:r w:rsidRPr="00C0644A">
        <w:rPr>
          <w:rFonts w:ascii="Arial" w:hAnsi="Arial" w:cs="Arial"/>
          <w:i/>
          <w:sz w:val="20"/>
          <w:szCs w:val="20"/>
        </w:rPr>
        <w:t xml:space="preserve"> trư</w:t>
      </w:r>
      <w:r w:rsidRPr="00C0644A">
        <w:rPr>
          <w:rFonts w:ascii="Arial" w:hAnsi="Arial" w:cs="Arial"/>
          <w:i/>
          <w:sz w:val="20"/>
          <w:szCs w:val="20"/>
        </w:rPr>
        <w:t>ở</w:t>
      </w:r>
      <w:r w:rsidRPr="00C0644A">
        <w:rPr>
          <w:rFonts w:ascii="Arial" w:hAnsi="Arial" w:cs="Arial"/>
          <w:i/>
          <w:sz w:val="20"/>
          <w:szCs w:val="20"/>
        </w:rPr>
        <w:t>ng B</w:t>
      </w:r>
      <w:r w:rsidRPr="00C0644A">
        <w:rPr>
          <w:rFonts w:ascii="Arial" w:hAnsi="Arial" w:cs="Arial"/>
          <w:i/>
          <w:sz w:val="20"/>
          <w:szCs w:val="20"/>
        </w:rPr>
        <w:t>ộ</w:t>
      </w:r>
      <w:r w:rsidRPr="00C0644A">
        <w:rPr>
          <w:rFonts w:ascii="Arial" w:hAnsi="Arial" w:cs="Arial"/>
          <w:i/>
          <w:sz w:val="20"/>
          <w:szCs w:val="20"/>
        </w:rPr>
        <w:t xml:space="preserve"> Tài chính)</w:t>
      </w:r>
    </w:p>
    <w:p w14:paraId="7BC9EE10" w14:textId="77777777" w:rsidR="00DC376F" w:rsidRDefault="00DC376F" w:rsidP="00DC376F">
      <w:pPr>
        <w:adjustRightInd w:val="0"/>
        <w:snapToGrid w:val="0"/>
        <w:spacing w:after="0" w:line="240" w:lineRule="auto"/>
        <w:jc w:val="center"/>
        <w:rPr>
          <w:rFonts w:ascii="Arial" w:hAnsi="Arial" w:cs="Arial"/>
          <w:b/>
          <w:sz w:val="20"/>
          <w:szCs w:val="20"/>
        </w:rPr>
      </w:pPr>
    </w:p>
    <w:p w14:paraId="31524071" w14:textId="617FB830" w:rsidR="00543EB7" w:rsidRDefault="00290B13" w:rsidP="00DC376F">
      <w:pPr>
        <w:adjustRightInd w:val="0"/>
        <w:snapToGrid w:val="0"/>
        <w:spacing w:after="0" w:line="240" w:lineRule="auto"/>
        <w:jc w:val="right"/>
        <w:rPr>
          <w:rFonts w:ascii="Arial" w:hAnsi="Arial" w:cs="Arial"/>
          <w:b/>
          <w:sz w:val="20"/>
          <w:szCs w:val="20"/>
        </w:rPr>
      </w:pPr>
      <w:r w:rsidRPr="00C0644A">
        <w:rPr>
          <w:rFonts w:ascii="Arial" w:hAnsi="Arial" w:cs="Arial"/>
          <w:b/>
          <w:sz w:val="20"/>
          <w:szCs w:val="20"/>
        </w:rPr>
        <w:t>M</w:t>
      </w:r>
      <w:r w:rsidRPr="00C0644A">
        <w:rPr>
          <w:rFonts w:ascii="Arial" w:hAnsi="Arial" w:cs="Arial"/>
          <w:b/>
          <w:sz w:val="20"/>
          <w:szCs w:val="20"/>
        </w:rPr>
        <w:t>ẫ</w:t>
      </w:r>
      <w:r w:rsidRPr="00C0644A">
        <w:rPr>
          <w:rFonts w:ascii="Arial" w:hAnsi="Arial" w:cs="Arial"/>
          <w:b/>
          <w:sz w:val="20"/>
          <w:szCs w:val="20"/>
        </w:rPr>
        <w:t>u s</w:t>
      </w:r>
      <w:r w:rsidRPr="00C0644A">
        <w:rPr>
          <w:rFonts w:ascii="Arial" w:hAnsi="Arial" w:cs="Arial"/>
          <w:b/>
          <w:sz w:val="20"/>
          <w:szCs w:val="20"/>
        </w:rPr>
        <w:t>ố</w:t>
      </w:r>
      <w:r w:rsidRPr="00C0644A">
        <w:rPr>
          <w:rFonts w:ascii="Arial" w:hAnsi="Arial" w:cs="Arial"/>
          <w:b/>
          <w:sz w:val="20"/>
          <w:szCs w:val="20"/>
        </w:rPr>
        <w:t xml:space="preserve"> 01/BH</w:t>
      </w:r>
    </w:p>
    <w:tbl>
      <w:tblPr>
        <w:tblW w:w="5000" w:type="pct"/>
        <w:tblCellMar>
          <w:left w:w="0" w:type="dxa"/>
          <w:right w:w="0" w:type="dxa"/>
        </w:tblCellMar>
        <w:tblLook w:val="04A0" w:firstRow="1" w:lastRow="0" w:firstColumn="1" w:lastColumn="0" w:noHBand="0" w:noVBand="1"/>
      </w:tblPr>
      <w:tblGrid>
        <w:gridCol w:w="5025"/>
        <w:gridCol w:w="8933"/>
      </w:tblGrid>
      <w:tr w:rsidR="00DC376F" w:rsidRPr="00AE4446" w14:paraId="3AC994BD" w14:textId="77777777" w:rsidTr="00CF4488">
        <w:trPr>
          <w:trHeight w:val="709"/>
        </w:trPr>
        <w:tc>
          <w:tcPr>
            <w:tcW w:w="1800" w:type="pct"/>
            <w:tcMar>
              <w:top w:w="0" w:type="dxa"/>
              <w:left w:w="108" w:type="dxa"/>
              <w:bottom w:w="0" w:type="dxa"/>
              <w:right w:w="108" w:type="dxa"/>
            </w:tcMar>
          </w:tcPr>
          <w:p w14:paraId="4F54AC04" w14:textId="77777777" w:rsidR="00DC376F" w:rsidRPr="00C0644A" w:rsidRDefault="00DC376F" w:rsidP="00CF4488">
            <w:pPr>
              <w:adjustRightInd w:val="0"/>
              <w:snapToGrid w:val="0"/>
              <w:spacing w:after="0" w:line="240" w:lineRule="auto"/>
              <w:ind w:firstLine="720"/>
              <w:jc w:val="both"/>
              <w:rPr>
                <w:rFonts w:ascii="Arial" w:hAnsi="Arial" w:cs="Arial"/>
                <w:sz w:val="20"/>
                <w:szCs w:val="20"/>
              </w:rPr>
            </w:pPr>
            <w:r w:rsidRPr="00C0644A">
              <w:rPr>
                <w:rFonts w:ascii="Arial" w:hAnsi="Arial" w:cs="Arial"/>
                <w:b/>
                <w:sz w:val="20"/>
                <w:szCs w:val="20"/>
              </w:rPr>
              <w:t xml:space="preserve">TÊN ĐƠN VỊ: </w:t>
            </w:r>
            <w:r>
              <w:rPr>
                <w:rFonts w:ascii="Arial" w:hAnsi="Arial" w:cs="Arial"/>
                <w:b/>
                <w:sz w:val="20"/>
                <w:szCs w:val="20"/>
              </w:rPr>
              <w:t>……….</w:t>
            </w:r>
          </w:p>
          <w:p w14:paraId="7E580757" w14:textId="77777777" w:rsidR="00DC376F" w:rsidRPr="00CF3565" w:rsidRDefault="00DC376F" w:rsidP="00CF4488">
            <w:pPr>
              <w:adjustRightInd w:val="0"/>
              <w:snapToGrid w:val="0"/>
              <w:spacing w:after="0" w:line="240" w:lineRule="auto"/>
              <w:ind w:firstLine="720"/>
              <w:jc w:val="both"/>
              <w:rPr>
                <w:rFonts w:ascii="Arial" w:hAnsi="Arial" w:cs="Arial"/>
                <w:sz w:val="20"/>
                <w:szCs w:val="20"/>
              </w:rPr>
            </w:pPr>
            <w:r w:rsidRPr="00C0644A">
              <w:rPr>
                <w:rFonts w:ascii="Arial" w:hAnsi="Arial" w:cs="Arial"/>
                <w:b/>
                <w:sz w:val="20"/>
                <w:szCs w:val="20"/>
              </w:rPr>
              <w:t xml:space="preserve">MÃ ĐƠN VỊ: </w:t>
            </w:r>
            <w:r>
              <w:rPr>
                <w:rFonts w:ascii="Arial" w:hAnsi="Arial" w:cs="Arial"/>
                <w:b/>
                <w:sz w:val="20"/>
                <w:szCs w:val="20"/>
              </w:rPr>
              <w:t>…………</w:t>
            </w:r>
          </w:p>
        </w:tc>
        <w:tc>
          <w:tcPr>
            <w:tcW w:w="3200" w:type="pct"/>
            <w:tcMar>
              <w:top w:w="0" w:type="dxa"/>
              <w:left w:w="108" w:type="dxa"/>
              <w:bottom w:w="0" w:type="dxa"/>
              <w:right w:w="108" w:type="dxa"/>
            </w:tcMar>
          </w:tcPr>
          <w:p w14:paraId="121E9868" w14:textId="77777777" w:rsidR="00DC376F" w:rsidRPr="00AE4446" w:rsidRDefault="00DC376F" w:rsidP="00CF4488">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tc>
      </w:tr>
    </w:tbl>
    <w:p w14:paraId="6A2CAF79" w14:textId="77777777" w:rsidR="00DC376F" w:rsidRPr="00C0644A" w:rsidRDefault="00DC376F" w:rsidP="00DC376F">
      <w:pPr>
        <w:adjustRightInd w:val="0"/>
        <w:snapToGrid w:val="0"/>
        <w:spacing w:after="0" w:line="240" w:lineRule="auto"/>
        <w:jc w:val="center"/>
        <w:rPr>
          <w:rFonts w:ascii="Arial" w:hAnsi="Arial" w:cs="Arial"/>
          <w:sz w:val="20"/>
          <w:szCs w:val="20"/>
        </w:rPr>
      </w:pPr>
    </w:p>
    <w:p w14:paraId="27DAF90D"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B</w:t>
      </w:r>
      <w:r w:rsidRPr="00C0644A">
        <w:rPr>
          <w:rFonts w:ascii="Arial" w:hAnsi="Arial" w:cs="Arial"/>
          <w:b/>
          <w:sz w:val="20"/>
          <w:szCs w:val="20"/>
        </w:rPr>
        <w:t>Ả</w:t>
      </w:r>
      <w:r w:rsidRPr="00C0644A">
        <w:rPr>
          <w:rFonts w:ascii="Arial" w:hAnsi="Arial" w:cs="Arial"/>
          <w:b/>
          <w:sz w:val="20"/>
          <w:szCs w:val="20"/>
        </w:rPr>
        <w:t>NG T</w:t>
      </w:r>
      <w:r w:rsidRPr="00C0644A">
        <w:rPr>
          <w:rFonts w:ascii="Arial" w:hAnsi="Arial" w:cs="Arial"/>
          <w:b/>
          <w:sz w:val="20"/>
          <w:szCs w:val="20"/>
        </w:rPr>
        <w:t>Ổ</w:t>
      </w:r>
      <w:r w:rsidRPr="00C0644A">
        <w:rPr>
          <w:rFonts w:ascii="Arial" w:hAnsi="Arial" w:cs="Arial"/>
          <w:b/>
          <w:sz w:val="20"/>
          <w:szCs w:val="20"/>
        </w:rPr>
        <w:t>NG H</w:t>
      </w:r>
      <w:r w:rsidRPr="00C0644A">
        <w:rPr>
          <w:rFonts w:ascii="Arial" w:hAnsi="Arial" w:cs="Arial"/>
          <w:b/>
          <w:sz w:val="20"/>
          <w:szCs w:val="20"/>
        </w:rPr>
        <w:t>Ợ</w:t>
      </w:r>
      <w:r w:rsidRPr="00C0644A">
        <w:rPr>
          <w:rFonts w:ascii="Arial" w:hAnsi="Arial" w:cs="Arial"/>
          <w:b/>
          <w:sz w:val="20"/>
          <w:szCs w:val="20"/>
        </w:rPr>
        <w:t xml:space="preserve">P </w:t>
      </w:r>
      <w:r w:rsidRPr="00C0644A">
        <w:rPr>
          <w:rFonts w:ascii="Arial" w:hAnsi="Arial" w:cs="Arial"/>
          <w:b/>
          <w:sz w:val="20"/>
          <w:szCs w:val="20"/>
        </w:rPr>
        <w:t>Đ</w:t>
      </w:r>
      <w:r w:rsidRPr="00C0644A">
        <w:rPr>
          <w:rFonts w:ascii="Arial" w:hAnsi="Arial" w:cs="Arial"/>
          <w:b/>
          <w:sz w:val="20"/>
          <w:szCs w:val="20"/>
        </w:rPr>
        <w:t>Ề</w:t>
      </w:r>
      <w:r w:rsidRPr="00C0644A">
        <w:rPr>
          <w:rFonts w:ascii="Arial" w:hAnsi="Arial" w:cs="Arial"/>
          <w:b/>
          <w:sz w:val="20"/>
          <w:szCs w:val="20"/>
        </w:rPr>
        <w:t xml:space="preserve"> NGH</w:t>
      </w:r>
      <w:r w:rsidRPr="00C0644A">
        <w:rPr>
          <w:rFonts w:ascii="Arial" w:hAnsi="Arial" w:cs="Arial"/>
          <w:b/>
          <w:sz w:val="20"/>
          <w:szCs w:val="20"/>
        </w:rPr>
        <w:t>Ị</w:t>
      </w:r>
      <w:r w:rsidRPr="00C0644A">
        <w:rPr>
          <w:rFonts w:ascii="Arial" w:hAnsi="Arial" w:cs="Arial"/>
          <w:b/>
          <w:sz w:val="20"/>
          <w:szCs w:val="20"/>
        </w:rPr>
        <w:t xml:space="preserve"> THANH TOÁN CHI PHÍ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16913E45" w14:textId="497B118C"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Tháng ... quý ... năm</w:t>
      </w:r>
      <w:r w:rsidR="00DC376F">
        <w:rPr>
          <w:rFonts w:ascii="Arial" w:hAnsi="Arial" w:cs="Arial"/>
          <w:sz w:val="20"/>
          <w:szCs w:val="20"/>
        </w:rPr>
        <w:t xml:space="preserve"> ………</w:t>
      </w:r>
    </w:p>
    <w:p w14:paraId="76C67A07" w14:textId="77777777" w:rsidR="00DC376F" w:rsidRDefault="00DC376F" w:rsidP="00DC376F">
      <w:pPr>
        <w:adjustRightInd w:val="0"/>
        <w:snapToGrid w:val="0"/>
        <w:spacing w:after="0" w:line="240" w:lineRule="auto"/>
        <w:jc w:val="center"/>
        <w:rPr>
          <w:rFonts w:ascii="Arial" w:hAnsi="Arial" w:cs="Arial"/>
          <w:i/>
          <w:sz w:val="20"/>
          <w:szCs w:val="20"/>
        </w:rPr>
      </w:pPr>
    </w:p>
    <w:p w14:paraId="5D0E88AC" w14:textId="07738BCA" w:rsidR="00543EB7" w:rsidRPr="00C0644A" w:rsidRDefault="00290B13" w:rsidP="00DC376F">
      <w:pPr>
        <w:adjustRightInd w:val="0"/>
        <w:snapToGrid w:val="0"/>
        <w:spacing w:after="0" w:line="240" w:lineRule="auto"/>
        <w:jc w:val="right"/>
        <w:rPr>
          <w:rFonts w:ascii="Arial" w:hAnsi="Arial" w:cs="Arial"/>
          <w:sz w:val="20"/>
          <w:szCs w:val="20"/>
        </w:rPr>
      </w:pPr>
      <w:r w:rsidRPr="00C0644A">
        <w:rPr>
          <w:rFonts w:ascii="Arial" w:hAnsi="Arial" w:cs="Arial"/>
          <w:i/>
          <w:sz w:val="20"/>
          <w:szCs w:val="20"/>
        </w:rPr>
        <w:t>Đơn v</w:t>
      </w:r>
      <w:r w:rsidRPr="00C0644A">
        <w:rPr>
          <w:rFonts w:ascii="Arial" w:hAnsi="Arial" w:cs="Arial"/>
          <w:i/>
          <w:sz w:val="20"/>
          <w:szCs w:val="20"/>
        </w:rPr>
        <w:t>ị</w:t>
      </w:r>
      <w:r w:rsidRPr="00C0644A">
        <w:rPr>
          <w:rFonts w:ascii="Arial" w:hAnsi="Arial" w:cs="Arial"/>
          <w:i/>
          <w:sz w:val="20"/>
          <w:szCs w:val="20"/>
        </w:rPr>
        <w:t>: đ</w:t>
      </w:r>
      <w:r w:rsidRPr="00C0644A">
        <w:rPr>
          <w:rFonts w:ascii="Arial" w:hAnsi="Arial" w:cs="Arial"/>
          <w:i/>
          <w:sz w:val="20"/>
          <w:szCs w:val="20"/>
        </w:rPr>
        <w:t>ồ</w:t>
      </w:r>
      <w:r w:rsidRPr="00C0644A">
        <w:rPr>
          <w:rFonts w:ascii="Arial" w:hAnsi="Arial" w:cs="Arial"/>
          <w:i/>
          <w:sz w:val="20"/>
          <w:szCs w:val="20"/>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4"/>
        <w:gridCol w:w="1452"/>
        <w:gridCol w:w="641"/>
        <w:gridCol w:w="560"/>
        <w:gridCol w:w="666"/>
        <w:gridCol w:w="680"/>
        <w:gridCol w:w="669"/>
        <w:gridCol w:w="683"/>
        <w:gridCol w:w="689"/>
        <w:gridCol w:w="814"/>
        <w:gridCol w:w="1098"/>
        <w:gridCol w:w="1084"/>
        <w:gridCol w:w="1093"/>
        <w:gridCol w:w="892"/>
        <w:gridCol w:w="973"/>
        <w:gridCol w:w="1360"/>
      </w:tblGrid>
      <w:tr w:rsidR="00CA38DF" w:rsidRPr="00CA38DF" w14:paraId="17186B71" w14:textId="77777777" w:rsidTr="00CA38DF">
        <w:tc>
          <w:tcPr>
            <w:tcW w:w="209"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C0327E"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STT</w:t>
            </w:r>
          </w:p>
        </w:tc>
        <w:tc>
          <w:tcPr>
            <w:tcW w:w="52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5DB2D0"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Họ và tên</w:t>
            </w:r>
          </w:p>
        </w:tc>
        <w:tc>
          <w:tcPr>
            <w:tcW w:w="23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A1A163"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Ngày sinh</w:t>
            </w:r>
          </w:p>
        </w:tc>
        <w:tc>
          <w:tcPr>
            <w:tcW w:w="20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5B94C47"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Giới tính</w:t>
            </w:r>
          </w:p>
        </w:tc>
        <w:tc>
          <w:tcPr>
            <w:tcW w:w="23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AFF631"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Mã thẻ bảo hiểm y tế</w:t>
            </w:r>
          </w:p>
        </w:tc>
        <w:tc>
          <w:tcPr>
            <w:tcW w:w="24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848AB1"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Mã bệnh chính</w:t>
            </w:r>
          </w:p>
        </w:tc>
        <w:tc>
          <w:tcPr>
            <w:tcW w:w="24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CC9A0CA"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Ngày vào viện</w:t>
            </w:r>
          </w:p>
        </w:tc>
        <w:tc>
          <w:tcPr>
            <w:tcW w:w="245"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2A1BDA"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Ngày vào nội trú</w:t>
            </w:r>
          </w:p>
        </w:tc>
        <w:tc>
          <w:tcPr>
            <w:tcW w:w="24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7B7C6C"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Ngày ra viện</w:t>
            </w:r>
          </w:p>
        </w:tc>
        <w:tc>
          <w:tcPr>
            <w:tcW w:w="292"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C610963"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Số ngày điều trị thực tế</w:t>
            </w:r>
          </w:p>
        </w:tc>
        <w:tc>
          <w:tcPr>
            <w:tcW w:w="39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1B1DFC1"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Tổng chi khám bệnh, chữa bệnh</w:t>
            </w:r>
          </w:p>
        </w:tc>
        <w:tc>
          <w:tcPr>
            <w:tcW w:w="38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FE198DA"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Chi phí khám bệnh, chữa bệnh bảo hiểm y tế</w:t>
            </w:r>
          </w:p>
        </w:tc>
        <w:tc>
          <w:tcPr>
            <w:tcW w:w="712"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CB19D58"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Trong đó</w:t>
            </w:r>
          </w:p>
        </w:tc>
        <w:tc>
          <w:tcPr>
            <w:tcW w:w="34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4EE01A6"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Chi phí được viện trợ, tài trợ</w:t>
            </w:r>
          </w:p>
        </w:tc>
        <w:tc>
          <w:tcPr>
            <w:tcW w:w="48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9C21E7D"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Chi phí người bệnh tự trả</w:t>
            </w:r>
          </w:p>
        </w:tc>
      </w:tr>
      <w:tr w:rsidR="00CA38DF" w:rsidRPr="00CA38DF" w14:paraId="17675BF1" w14:textId="77777777" w:rsidTr="00CA38DF">
        <w:tblPrEx>
          <w:tblBorders>
            <w:top w:val="none" w:sz="0" w:space="0" w:color="auto"/>
            <w:bottom w:val="none" w:sz="0" w:space="0" w:color="auto"/>
            <w:insideH w:val="none" w:sz="0" w:space="0" w:color="auto"/>
            <w:insideV w:val="none" w:sz="0" w:space="0" w:color="auto"/>
          </w:tblBorders>
        </w:tblPrEx>
        <w:tc>
          <w:tcPr>
            <w:tcW w:w="209" w:type="pct"/>
            <w:vMerge/>
            <w:tcBorders>
              <w:top w:val="single" w:sz="8" w:space="0" w:color="auto"/>
              <w:left w:val="single" w:sz="8" w:space="0" w:color="auto"/>
              <w:bottom w:val="single" w:sz="8" w:space="0" w:color="auto"/>
              <w:right w:val="single" w:sz="8" w:space="0" w:color="auto"/>
              <w:tl2br w:val="nil"/>
              <w:tr2bl w:val="nil"/>
            </w:tcBorders>
            <w:vAlign w:val="center"/>
          </w:tcPr>
          <w:p w14:paraId="1EDE9336" w14:textId="77777777" w:rsidR="00CA38DF" w:rsidRPr="00CA38DF" w:rsidRDefault="00CA38DF" w:rsidP="00CA38DF">
            <w:pPr>
              <w:adjustRightInd w:val="0"/>
              <w:snapToGrid w:val="0"/>
              <w:spacing w:after="0" w:line="240" w:lineRule="auto"/>
              <w:jc w:val="center"/>
              <w:rPr>
                <w:rFonts w:ascii="Arial" w:hAnsi="Arial" w:cs="Arial"/>
                <w:sz w:val="20"/>
                <w:szCs w:val="20"/>
              </w:rPr>
            </w:pPr>
          </w:p>
        </w:tc>
        <w:tc>
          <w:tcPr>
            <w:tcW w:w="521" w:type="pct"/>
            <w:vMerge/>
            <w:tcBorders>
              <w:top w:val="single" w:sz="8" w:space="0" w:color="auto"/>
              <w:left w:val="nil"/>
              <w:bottom w:val="single" w:sz="8" w:space="0" w:color="auto"/>
              <w:right w:val="single" w:sz="8" w:space="0" w:color="auto"/>
              <w:tl2br w:val="nil"/>
              <w:tr2bl w:val="nil"/>
            </w:tcBorders>
            <w:vAlign w:val="center"/>
          </w:tcPr>
          <w:p w14:paraId="5BC24B31" w14:textId="77777777" w:rsidR="00CA38DF" w:rsidRPr="00CA38DF" w:rsidRDefault="00CA38DF" w:rsidP="00CA38DF">
            <w:pPr>
              <w:adjustRightInd w:val="0"/>
              <w:snapToGrid w:val="0"/>
              <w:spacing w:after="0" w:line="240" w:lineRule="auto"/>
              <w:jc w:val="center"/>
              <w:rPr>
                <w:rFonts w:ascii="Arial" w:hAnsi="Arial" w:cs="Arial"/>
                <w:sz w:val="20"/>
                <w:szCs w:val="20"/>
              </w:rPr>
            </w:pPr>
          </w:p>
        </w:tc>
        <w:tc>
          <w:tcPr>
            <w:tcW w:w="230" w:type="pct"/>
            <w:vMerge/>
            <w:tcBorders>
              <w:top w:val="single" w:sz="8" w:space="0" w:color="auto"/>
              <w:left w:val="nil"/>
              <w:bottom w:val="single" w:sz="8" w:space="0" w:color="auto"/>
              <w:right w:val="single" w:sz="8" w:space="0" w:color="auto"/>
              <w:tl2br w:val="nil"/>
              <w:tr2bl w:val="nil"/>
            </w:tcBorders>
            <w:vAlign w:val="center"/>
          </w:tcPr>
          <w:p w14:paraId="47CB8911" w14:textId="77777777" w:rsidR="00CA38DF" w:rsidRPr="00CA38DF" w:rsidRDefault="00CA38DF" w:rsidP="00CA38DF">
            <w:pPr>
              <w:adjustRightInd w:val="0"/>
              <w:snapToGrid w:val="0"/>
              <w:spacing w:after="0" w:line="240" w:lineRule="auto"/>
              <w:jc w:val="center"/>
              <w:rPr>
                <w:rFonts w:ascii="Arial" w:hAnsi="Arial" w:cs="Arial"/>
                <w:sz w:val="20"/>
                <w:szCs w:val="20"/>
              </w:rPr>
            </w:pPr>
          </w:p>
        </w:tc>
        <w:tc>
          <w:tcPr>
            <w:tcW w:w="201" w:type="pct"/>
            <w:vMerge/>
            <w:tcBorders>
              <w:top w:val="single" w:sz="8" w:space="0" w:color="auto"/>
              <w:left w:val="nil"/>
              <w:bottom w:val="single" w:sz="8" w:space="0" w:color="auto"/>
              <w:right w:val="single" w:sz="8" w:space="0" w:color="auto"/>
              <w:tl2br w:val="nil"/>
              <w:tr2bl w:val="nil"/>
            </w:tcBorders>
            <w:vAlign w:val="center"/>
          </w:tcPr>
          <w:p w14:paraId="66562B16" w14:textId="77777777" w:rsidR="00CA38DF" w:rsidRPr="00CA38DF" w:rsidRDefault="00CA38DF" w:rsidP="00CA38DF">
            <w:pPr>
              <w:adjustRightInd w:val="0"/>
              <w:snapToGrid w:val="0"/>
              <w:spacing w:after="0" w:line="240" w:lineRule="auto"/>
              <w:jc w:val="center"/>
              <w:rPr>
                <w:rFonts w:ascii="Arial" w:hAnsi="Arial" w:cs="Arial"/>
                <w:sz w:val="20"/>
                <w:szCs w:val="20"/>
              </w:rPr>
            </w:pPr>
          </w:p>
        </w:tc>
        <w:tc>
          <w:tcPr>
            <w:tcW w:w="239" w:type="pct"/>
            <w:vMerge/>
            <w:tcBorders>
              <w:top w:val="single" w:sz="8" w:space="0" w:color="auto"/>
              <w:left w:val="nil"/>
              <w:bottom w:val="single" w:sz="8" w:space="0" w:color="auto"/>
              <w:right w:val="single" w:sz="8" w:space="0" w:color="auto"/>
              <w:tl2br w:val="nil"/>
              <w:tr2bl w:val="nil"/>
            </w:tcBorders>
            <w:vAlign w:val="center"/>
          </w:tcPr>
          <w:p w14:paraId="12BFEA00" w14:textId="77777777" w:rsidR="00CA38DF" w:rsidRPr="00CA38DF" w:rsidRDefault="00CA38DF" w:rsidP="00CA38DF">
            <w:pPr>
              <w:adjustRightInd w:val="0"/>
              <w:snapToGrid w:val="0"/>
              <w:spacing w:after="0" w:line="240" w:lineRule="auto"/>
              <w:jc w:val="center"/>
              <w:rPr>
                <w:rFonts w:ascii="Arial" w:hAnsi="Arial" w:cs="Arial"/>
                <w:sz w:val="20"/>
                <w:szCs w:val="20"/>
              </w:rPr>
            </w:pPr>
          </w:p>
        </w:tc>
        <w:tc>
          <w:tcPr>
            <w:tcW w:w="244" w:type="pct"/>
            <w:vMerge/>
            <w:tcBorders>
              <w:top w:val="single" w:sz="8" w:space="0" w:color="auto"/>
              <w:left w:val="nil"/>
              <w:bottom w:val="single" w:sz="8" w:space="0" w:color="auto"/>
              <w:right w:val="single" w:sz="8" w:space="0" w:color="auto"/>
              <w:tl2br w:val="nil"/>
              <w:tr2bl w:val="nil"/>
            </w:tcBorders>
            <w:vAlign w:val="center"/>
          </w:tcPr>
          <w:p w14:paraId="6780B0E7" w14:textId="77777777" w:rsidR="00CA38DF" w:rsidRPr="00CA38DF" w:rsidRDefault="00CA38DF" w:rsidP="00CA38DF">
            <w:pPr>
              <w:adjustRightInd w:val="0"/>
              <w:snapToGrid w:val="0"/>
              <w:spacing w:after="0" w:line="240" w:lineRule="auto"/>
              <w:jc w:val="center"/>
              <w:rPr>
                <w:rFonts w:ascii="Arial" w:hAnsi="Arial" w:cs="Arial"/>
                <w:sz w:val="20"/>
                <w:szCs w:val="20"/>
              </w:rPr>
            </w:pPr>
          </w:p>
        </w:tc>
        <w:tc>
          <w:tcPr>
            <w:tcW w:w="240" w:type="pct"/>
            <w:vMerge/>
            <w:tcBorders>
              <w:top w:val="single" w:sz="8" w:space="0" w:color="auto"/>
              <w:left w:val="nil"/>
              <w:bottom w:val="single" w:sz="8" w:space="0" w:color="auto"/>
              <w:right w:val="single" w:sz="8" w:space="0" w:color="auto"/>
              <w:tl2br w:val="nil"/>
              <w:tr2bl w:val="nil"/>
            </w:tcBorders>
            <w:vAlign w:val="center"/>
          </w:tcPr>
          <w:p w14:paraId="4F0F82E1" w14:textId="77777777" w:rsidR="00CA38DF" w:rsidRPr="00CA38DF" w:rsidRDefault="00CA38DF" w:rsidP="00CA38DF">
            <w:pPr>
              <w:adjustRightInd w:val="0"/>
              <w:snapToGrid w:val="0"/>
              <w:spacing w:after="0" w:line="240" w:lineRule="auto"/>
              <w:jc w:val="center"/>
              <w:rPr>
                <w:rFonts w:ascii="Arial" w:hAnsi="Arial" w:cs="Arial"/>
                <w:sz w:val="20"/>
                <w:szCs w:val="20"/>
              </w:rPr>
            </w:pPr>
          </w:p>
        </w:tc>
        <w:tc>
          <w:tcPr>
            <w:tcW w:w="245" w:type="pct"/>
            <w:vMerge/>
            <w:tcBorders>
              <w:top w:val="single" w:sz="8" w:space="0" w:color="auto"/>
              <w:left w:val="nil"/>
              <w:bottom w:val="single" w:sz="8" w:space="0" w:color="auto"/>
              <w:right w:val="single" w:sz="8" w:space="0" w:color="auto"/>
              <w:tl2br w:val="nil"/>
              <w:tr2bl w:val="nil"/>
            </w:tcBorders>
            <w:vAlign w:val="center"/>
          </w:tcPr>
          <w:p w14:paraId="211CE056" w14:textId="77777777" w:rsidR="00CA38DF" w:rsidRPr="00CA38DF" w:rsidRDefault="00CA38DF" w:rsidP="00CA38DF">
            <w:pPr>
              <w:adjustRightInd w:val="0"/>
              <w:snapToGrid w:val="0"/>
              <w:spacing w:after="0" w:line="240" w:lineRule="auto"/>
              <w:jc w:val="center"/>
              <w:rPr>
                <w:rFonts w:ascii="Arial" w:hAnsi="Arial" w:cs="Arial"/>
                <w:sz w:val="20"/>
                <w:szCs w:val="20"/>
              </w:rPr>
            </w:pPr>
          </w:p>
        </w:tc>
        <w:tc>
          <w:tcPr>
            <w:tcW w:w="247" w:type="pct"/>
            <w:vMerge/>
            <w:tcBorders>
              <w:top w:val="single" w:sz="8" w:space="0" w:color="auto"/>
              <w:left w:val="nil"/>
              <w:bottom w:val="single" w:sz="8" w:space="0" w:color="auto"/>
              <w:right w:val="single" w:sz="8" w:space="0" w:color="auto"/>
              <w:tl2br w:val="nil"/>
              <w:tr2bl w:val="nil"/>
            </w:tcBorders>
            <w:vAlign w:val="center"/>
          </w:tcPr>
          <w:p w14:paraId="6BD6FA9D" w14:textId="77777777" w:rsidR="00CA38DF" w:rsidRPr="00CA38DF" w:rsidRDefault="00CA38DF" w:rsidP="00CA38DF">
            <w:pPr>
              <w:adjustRightInd w:val="0"/>
              <w:snapToGrid w:val="0"/>
              <w:spacing w:after="0" w:line="240" w:lineRule="auto"/>
              <w:jc w:val="center"/>
              <w:rPr>
                <w:rFonts w:ascii="Arial" w:hAnsi="Arial" w:cs="Arial"/>
                <w:sz w:val="20"/>
                <w:szCs w:val="20"/>
              </w:rPr>
            </w:pPr>
          </w:p>
        </w:tc>
        <w:tc>
          <w:tcPr>
            <w:tcW w:w="292" w:type="pct"/>
            <w:vMerge/>
            <w:tcBorders>
              <w:top w:val="single" w:sz="8" w:space="0" w:color="auto"/>
              <w:left w:val="nil"/>
              <w:bottom w:val="single" w:sz="8" w:space="0" w:color="auto"/>
              <w:right w:val="single" w:sz="8" w:space="0" w:color="auto"/>
              <w:tl2br w:val="nil"/>
              <w:tr2bl w:val="nil"/>
            </w:tcBorders>
            <w:vAlign w:val="center"/>
          </w:tcPr>
          <w:p w14:paraId="31593BCB" w14:textId="77777777"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vMerge/>
            <w:tcBorders>
              <w:top w:val="single" w:sz="8" w:space="0" w:color="auto"/>
              <w:left w:val="nil"/>
              <w:bottom w:val="single" w:sz="8" w:space="0" w:color="auto"/>
              <w:right w:val="single" w:sz="8" w:space="0" w:color="auto"/>
              <w:tl2br w:val="nil"/>
              <w:tr2bl w:val="nil"/>
            </w:tcBorders>
            <w:vAlign w:val="center"/>
          </w:tcPr>
          <w:p w14:paraId="47579DCF" w14:textId="77777777"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vMerge/>
            <w:tcBorders>
              <w:top w:val="single" w:sz="8" w:space="0" w:color="auto"/>
              <w:left w:val="nil"/>
              <w:bottom w:val="single" w:sz="8" w:space="0" w:color="auto"/>
              <w:right w:val="single" w:sz="8" w:space="0" w:color="auto"/>
              <w:tl2br w:val="nil"/>
              <w:tr2bl w:val="nil"/>
            </w:tcBorders>
            <w:vAlign w:val="center"/>
          </w:tcPr>
          <w:p w14:paraId="074DD77C" w14:textId="77777777"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5055E3"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Đề nghị quỹ bảo hiểm y tế thanh toán</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FBB4E4"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Người bệnh cùng chi trả</w:t>
            </w:r>
          </w:p>
        </w:tc>
        <w:tc>
          <w:tcPr>
            <w:tcW w:w="349" w:type="pct"/>
            <w:tcBorders>
              <w:top w:val="single" w:sz="8" w:space="0" w:color="auto"/>
              <w:left w:val="nil"/>
              <w:bottom w:val="single" w:sz="8" w:space="0" w:color="auto"/>
              <w:right w:val="single" w:sz="8" w:space="0" w:color="auto"/>
              <w:tl2br w:val="nil"/>
              <w:tr2bl w:val="nil"/>
            </w:tcBorders>
            <w:vAlign w:val="center"/>
          </w:tcPr>
          <w:p w14:paraId="375756FC" w14:textId="77777777"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single" w:sz="8" w:space="0" w:color="auto"/>
              <w:left w:val="nil"/>
              <w:bottom w:val="single" w:sz="8" w:space="0" w:color="auto"/>
              <w:right w:val="single" w:sz="8" w:space="0" w:color="auto"/>
              <w:tl2br w:val="nil"/>
              <w:tr2bl w:val="nil"/>
            </w:tcBorders>
            <w:vAlign w:val="center"/>
          </w:tcPr>
          <w:p w14:paraId="2CB0D851" w14:textId="77777777"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2A955663"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3EEF16"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(A)</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670438"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(B)</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19C179"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(C)</w:t>
            </w:r>
          </w:p>
        </w:tc>
        <w:tc>
          <w:tcPr>
            <w:tcW w:w="2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1FEC5D"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(D)</w:t>
            </w:r>
          </w:p>
        </w:tc>
        <w:tc>
          <w:tcPr>
            <w:tcW w:w="2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BB8878"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(E)</w:t>
            </w: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6F57E2"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(G)</w:t>
            </w: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8B4F59"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(H)</w:t>
            </w: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6FBF6F"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(I)</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0FBE58"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(K)</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061892"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(1)</w:t>
            </w: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E99ABE"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(2)= (3+6+7)</w:t>
            </w: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E22EB0"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(3) = (4+5)</w:t>
            </w: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25CA3E"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(4)</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CC57C2"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(5)</w:t>
            </w: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4F8B65"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(6)</w:t>
            </w: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A394EE"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(7)</w:t>
            </w:r>
          </w:p>
        </w:tc>
      </w:tr>
      <w:tr w:rsidR="00CA38DF" w:rsidRPr="00CA38DF" w14:paraId="03C66974" w14:textId="77777777" w:rsidTr="00CA38DF">
        <w:tblPrEx>
          <w:tblBorders>
            <w:top w:val="none" w:sz="0" w:space="0" w:color="auto"/>
            <w:bottom w:val="none" w:sz="0" w:space="0" w:color="auto"/>
            <w:insideH w:val="none" w:sz="0" w:space="0" w:color="auto"/>
            <w:insideV w:val="none" w:sz="0" w:space="0" w:color="auto"/>
          </w:tblBorders>
        </w:tblPrEx>
        <w:tc>
          <w:tcPr>
            <w:tcW w:w="2376" w:type="pct"/>
            <w:gridSpan w:val="9"/>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1FEB68"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b/>
                <w:bCs/>
                <w:sz w:val="20"/>
                <w:szCs w:val="20"/>
              </w:rPr>
              <w:t>A. CƠ SỞ KHÁM BỆNH, CHỮA BỆNH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96CDA5" w14:textId="05F5156D"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5C1D1D" w14:textId="26439B3D"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D5CA23" w14:textId="0AA7462F"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B86A12" w14:textId="4E3C3671"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CA07B6" w14:textId="77015DD2"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969C6B" w14:textId="0A793A27"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FBA3C4" w14:textId="67B89D31"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68992E9F"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C8330C"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I</w:t>
            </w:r>
          </w:p>
        </w:tc>
        <w:tc>
          <w:tcPr>
            <w:tcW w:w="2167" w:type="pct"/>
            <w:gridSpan w:val="8"/>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5B3E22"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b/>
                <w:bCs/>
                <w:sz w:val="20"/>
                <w:szCs w:val="20"/>
              </w:rPr>
              <w:t>KHÁM BỆNH, CHỮA BỆNH NGOẠI TRÚ</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6B720C" w14:textId="30735564"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030C14" w14:textId="539FA914"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F32D51" w14:textId="2F26569C"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1E2BED" w14:textId="6CD55930"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882971" w14:textId="4FCB8152"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AAC81D" w14:textId="4D2CFC6E"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CBE83C" w14:textId="51DCF967"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6FB5843E"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9E6805"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1</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0974FC"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i/>
                <w:iCs/>
                <w:sz w:val="20"/>
                <w:szCs w:val="20"/>
              </w:rPr>
              <w:t>Nguyễn Văn A</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D9DA56" w14:textId="2558BE69" w:rsidR="00CA38DF" w:rsidRPr="00CA38DF" w:rsidRDefault="00CA38DF" w:rsidP="00CA38DF">
            <w:pPr>
              <w:adjustRightInd w:val="0"/>
              <w:snapToGrid w:val="0"/>
              <w:spacing w:after="0" w:line="240" w:lineRule="auto"/>
              <w:jc w:val="center"/>
              <w:rPr>
                <w:rFonts w:ascii="Arial" w:hAnsi="Arial" w:cs="Arial"/>
                <w:sz w:val="20"/>
                <w:szCs w:val="20"/>
              </w:rPr>
            </w:pPr>
          </w:p>
        </w:tc>
        <w:tc>
          <w:tcPr>
            <w:tcW w:w="2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99F992" w14:textId="588D7B63" w:rsidR="00CA38DF" w:rsidRPr="00CA38DF" w:rsidRDefault="00CA38DF" w:rsidP="00CA38DF">
            <w:pPr>
              <w:adjustRightInd w:val="0"/>
              <w:snapToGrid w:val="0"/>
              <w:spacing w:after="0" w:line="240" w:lineRule="auto"/>
              <w:jc w:val="center"/>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083833" w14:textId="46C37C7A" w:rsidR="00CA38DF" w:rsidRPr="00CA38DF" w:rsidRDefault="00CA38DF" w:rsidP="00CA38DF">
            <w:pPr>
              <w:adjustRightInd w:val="0"/>
              <w:snapToGrid w:val="0"/>
              <w:spacing w:after="0" w:line="240" w:lineRule="auto"/>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60AE0E" w14:textId="548B234B" w:rsidR="00CA38DF" w:rsidRPr="00CA38DF" w:rsidRDefault="00CA38DF" w:rsidP="00CA38DF">
            <w:pPr>
              <w:adjustRightInd w:val="0"/>
              <w:snapToGrid w:val="0"/>
              <w:spacing w:after="0" w:line="240" w:lineRule="auto"/>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022B66" w14:textId="78D5DF51" w:rsidR="00CA38DF" w:rsidRPr="00CA38DF" w:rsidRDefault="00CA38DF" w:rsidP="00CA38DF">
            <w:pPr>
              <w:adjustRightInd w:val="0"/>
              <w:snapToGrid w:val="0"/>
              <w:spacing w:after="0" w:line="240" w:lineRule="auto"/>
              <w:jc w:val="center"/>
              <w:rPr>
                <w:rFonts w:ascii="Arial" w:hAnsi="Arial" w:cs="Arial"/>
                <w:sz w:val="20"/>
                <w:szCs w:val="20"/>
              </w:rPr>
            </w:pP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47B981" w14:textId="3FE515EB" w:rsidR="00CA38DF" w:rsidRPr="00CA38DF" w:rsidRDefault="00CA38DF" w:rsidP="00CA38DF">
            <w:pPr>
              <w:adjustRightInd w:val="0"/>
              <w:snapToGrid w:val="0"/>
              <w:spacing w:after="0" w:line="240" w:lineRule="auto"/>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A44E5A" w14:textId="5286BD00" w:rsidR="00CA38DF" w:rsidRPr="00CA38DF" w:rsidRDefault="00CA38DF" w:rsidP="00CA38DF">
            <w:pPr>
              <w:adjustRightInd w:val="0"/>
              <w:snapToGrid w:val="0"/>
              <w:spacing w:after="0" w:line="240" w:lineRule="auto"/>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5E86ED" w14:textId="160D80AB"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6AD65C" w14:textId="1F0DE788"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AE8455" w14:textId="737803DA"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175C7D" w14:textId="5E38ABEB"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43F64F" w14:textId="3F283B99"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4D18CE" w14:textId="058345A3"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BD6417" w14:textId="181324A8"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447DEC70"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9F4014"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2</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69F4FC"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i/>
                <w:iCs/>
                <w:sz w:val="20"/>
                <w:szCs w:val="20"/>
              </w:rPr>
              <w:t>Nguyễn Văn B</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E870D0" w14:textId="3171FB7A" w:rsidR="00CA38DF" w:rsidRPr="00CA38DF" w:rsidRDefault="00CA38DF" w:rsidP="00CA38DF">
            <w:pPr>
              <w:adjustRightInd w:val="0"/>
              <w:snapToGrid w:val="0"/>
              <w:spacing w:after="0" w:line="240" w:lineRule="auto"/>
              <w:jc w:val="center"/>
              <w:rPr>
                <w:rFonts w:ascii="Arial" w:hAnsi="Arial" w:cs="Arial"/>
                <w:sz w:val="20"/>
                <w:szCs w:val="20"/>
              </w:rPr>
            </w:pPr>
          </w:p>
        </w:tc>
        <w:tc>
          <w:tcPr>
            <w:tcW w:w="2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3CD2C5" w14:textId="7CC944DE" w:rsidR="00CA38DF" w:rsidRPr="00CA38DF" w:rsidRDefault="00CA38DF" w:rsidP="00CA38DF">
            <w:pPr>
              <w:adjustRightInd w:val="0"/>
              <w:snapToGrid w:val="0"/>
              <w:spacing w:after="0" w:line="240" w:lineRule="auto"/>
              <w:jc w:val="center"/>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6ECF78" w14:textId="5063F8C6" w:rsidR="00CA38DF" w:rsidRPr="00CA38DF" w:rsidRDefault="00CA38DF" w:rsidP="00CA38DF">
            <w:pPr>
              <w:adjustRightInd w:val="0"/>
              <w:snapToGrid w:val="0"/>
              <w:spacing w:after="0" w:line="240" w:lineRule="auto"/>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1A0AD4" w14:textId="264BB526" w:rsidR="00CA38DF" w:rsidRPr="00CA38DF" w:rsidRDefault="00CA38DF" w:rsidP="00CA38DF">
            <w:pPr>
              <w:adjustRightInd w:val="0"/>
              <w:snapToGrid w:val="0"/>
              <w:spacing w:after="0" w:line="240" w:lineRule="auto"/>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1E57DD" w14:textId="417137E4" w:rsidR="00CA38DF" w:rsidRPr="00CA38DF" w:rsidRDefault="00CA38DF" w:rsidP="00CA38DF">
            <w:pPr>
              <w:adjustRightInd w:val="0"/>
              <w:snapToGrid w:val="0"/>
              <w:spacing w:after="0" w:line="240" w:lineRule="auto"/>
              <w:jc w:val="center"/>
              <w:rPr>
                <w:rFonts w:ascii="Arial" w:hAnsi="Arial" w:cs="Arial"/>
                <w:sz w:val="20"/>
                <w:szCs w:val="20"/>
              </w:rPr>
            </w:pP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1D5B88" w14:textId="2F79EB70" w:rsidR="00CA38DF" w:rsidRPr="00CA38DF" w:rsidRDefault="00CA38DF" w:rsidP="00CA38DF">
            <w:pPr>
              <w:adjustRightInd w:val="0"/>
              <w:snapToGrid w:val="0"/>
              <w:spacing w:after="0" w:line="240" w:lineRule="auto"/>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4D2442" w14:textId="7349F7B5" w:rsidR="00CA38DF" w:rsidRPr="00CA38DF" w:rsidRDefault="00CA38DF" w:rsidP="00CA38DF">
            <w:pPr>
              <w:adjustRightInd w:val="0"/>
              <w:snapToGrid w:val="0"/>
              <w:spacing w:after="0" w:line="240" w:lineRule="auto"/>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74C621" w14:textId="77B0DAA7"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E1A4C6" w14:textId="56C13B44"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7B1007" w14:textId="4E0B909F"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22BD0C" w14:textId="2CB7F356"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BB73C4" w14:textId="27FF0056"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54EA2A" w14:textId="7CBCB1C3"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A81D6E" w14:textId="6DFC93D4"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0ED75C4B"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E4589C" w14:textId="0DC00DF3" w:rsidR="00CA38DF" w:rsidRPr="00CA38DF" w:rsidRDefault="00CA38DF" w:rsidP="00CA38DF">
            <w:pPr>
              <w:adjustRightInd w:val="0"/>
              <w:snapToGrid w:val="0"/>
              <w:spacing w:after="0" w:line="240" w:lineRule="auto"/>
              <w:jc w:val="center"/>
              <w:rPr>
                <w:rFonts w:ascii="Arial" w:hAnsi="Arial" w:cs="Arial"/>
                <w:sz w:val="20"/>
                <w:szCs w:val="20"/>
              </w:rPr>
            </w:pP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281CEF"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sz w:val="20"/>
                <w:szCs w:val="20"/>
              </w:rPr>
              <w:t>……</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EAC283" w14:textId="1BE3E657" w:rsidR="00CA38DF" w:rsidRPr="00CA38DF" w:rsidRDefault="00CA38DF" w:rsidP="00CA38DF">
            <w:pPr>
              <w:adjustRightInd w:val="0"/>
              <w:snapToGrid w:val="0"/>
              <w:spacing w:after="0" w:line="240" w:lineRule="auto"/>
              <w:jc w:val="center"/>
              <w:rPr>
                <w:rFonts w:ascii="Arial" w:hAnsi="Arial" w:cs="Arial"/>
                <w:sz w:val="20"/>
                <w:szCs w:val="20"/>
              </w:rPr>
            </w:pPr>
          </w:p>
        </w:tc>
        <w:tc>
          <w:tcPr>
            <w:tcW w:w="2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34CC37" w14:textId="110860E3" w:rsidR="00CA38DF" w:rsidRPr="00CA38DF" w:rsidRDefault="00CA38DF" w:rsidP="00CA38DF">
            <w:pPr>
              <w:adjustRightInd w:val="0"/>
              <w:snapToGrid w:val="0"/>
              <w:spacing w:after="0" w:line="240" w:lineRule="auto"/>
              <w:jc w:val="center"/>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8B55C3" w14:textId="0979B0AC" w:rsidR="00CA38DF" w:rsidRPr="00CA38DF" w:rsidRDefault="00CA38DF" w:rsidP="00CA38DF">
            <w:pPr>
              <w:adjustRightInd w:val="0"/>
              <w:snapToGrid w:val="0"/>
              <w:spacing w:after="0" w:line="240" w:lineRule="auto"/>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65F660" w14:textId="1C7B5F8C" w:rsidR="00CA38DF" w:rsidRPr="00CA38DF" w:rsidRDefault="00CA38DF" w:rsidP="00CA38DF">
            <w:pPr>
              <w:adjustRightInd w:val="0"/>
              <w:snapToGrid w:val="0"/>
              <w:spacing w:after="0" w:line="240" w:lineRule="auto"/>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A9A73A" w14:textId="440D4604" w:rsidR="00CA38DF" w:rsidRPr="00CA38DF" w:rsidRDefault="00CA38DF" w:rsidP="00CA38DF">
            <w:pPr>
              <w:adjustRightInd w:val="0"/>
              <w:snapToGrid w:val="0"/>
              <w:spacing w:after="0" w:line="240" w:lineRule="auto"/>
              <w:jc w:val="center"/>
              <w:rPr>
                <w:rFonts w:ascii="Arial" w:hAnsi="Arial" w:cs="Arial"/>
                <w:sz w:val="20"/>
                <w:szCs w:val="20"/>
              </w:rPr>
            </w:pP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813A8E" w14:textId="4C43DE38" w:rsidR="00CA38DF" w:rsidRPr="00CA38DF" w:rsidRDefault="00CA38DF" w:rsidP="00CA38DF">
            <w:pPr>
              <w:adjustRightInd w:val="0"/>
              <w:snapToGrid w:val="0"/>
              <w:spacing w:after="0" w:line="240" w:lineRule="auto"/>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B0354D" w14:textId="62B0F138" w:rsidR="00CA38DF" w:rsidRPr="00CA38DF" w:rsidRDefault="00CA38DF" w:rsidP="00CA38DF">
            <w:pPr>
              <w:adjustRightInd w:val="0"/>
              <w:snapToGrid w:val="0"/>
              <w:spacing w:after="0" w:line="240" w:lineRule="auto"/>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F98B0A" w14:textId="3922DA3E"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57BDB8" w14:textId="091B61C1"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1639CD" w14:textId="7A81EBCC"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B42DFD" w14:textId="653FE446"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550572" w14:textId="5F25324F"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BECBA5" w14:textId="3107FB95"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973BA0" w14:textId="1A4B58C6"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3F668E5D"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FC63B0"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II</w:t>
            </w:r>
          </w:p>
        </w:tc>
        <w:tc>
          <w:tcPr>
            <w:tcW w:w="2167" w:type="pct"/>
            <w:gridSpan w:val="8"/>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894ADA"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b/>
                <w:bCs/>
                <w:sz w:val="20"/>
                <w:szCs w:val="20"/>
              </w:rPr>
              <w:t>ĐIỀU TRỊ NGOẠI TRÚ</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096708" w14:textId="57996F02"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C295F2" w14:textId="344479B7"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FF1816" w14:textId="41FE4117"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4C0685" w14:textId="5213E081"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A2DFFB" w14:textId="5F9883D6"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77547D" w14:textId="790693D0"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F0EAA6" w14:textId="0C61820F"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02A71137"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705821"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1</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F1DBBA"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i/>
                <w:iCs/>
                <w:sz w:val="20"/>
                <w:szCs w:val="20"/>
              </w:rPr>
              <w:t>Nguyễn Văn C</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87646F" w14:textId="13C737B8" w:rsidR="00CA38DF" w:rsidRPr="00CA38DF" w:rsidRDefault="00CA38DF" w:rsidP="00CA38DF">
            <w:pPr>
              <w:adjustRightInd w:val="0"/>
              <w:snapToGrid w:val="0"/>
              <w:spacing w:after="0" w:line="240" w:lineRule="auto"/>
              <w:jc w:val="center"/>
              <w:rPr>
                <w:rFonts w:ascii="Arial" w:hAnsi="Arial" w:cs="Arial"/>
                <w:sz w:val="20"/>
                <w:szCs w:val="20"/>
              </w:rPr>
            </w:pPr>
          </w:p>
        </w:tc>
        <w:tc>
          <w:tcPr>
            <w:tcW w:w="2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24C572" w14:textId="5CB13F25" w:rsidR="00CA38DF" w:rsidRPr="00CA38DF" w:rsidRDefault="00CA38DF" w:rsidP="00CA38DF">
            <w:pPr>
              <w:adjustRightInd w:val="0"/>
              <w:snapToGrid w:val="0"/>
              <w:spacing w:after="0" w:line="240" w:lineRule="auto"/>
              <w:jc w:val="center"/>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B79F6C" w14:textId="16D05C37" w:rsidR="00CA38DF" w:rsidRPr="00CA38DF" w:rsidRDefault="00CA38DF" w:rsidP="00CA38DF">
            <w:pPr>
              <w:adjustRightInd w:val="0"/>
              <w:snapToGrid w:val="0"/>
              <w:spacing w:after="0" w:line="240" w:lineRule="auto"/>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6BD98F" w14:textId="526E616D" w:rsidR="00CA38DF" w:rsidRPr="00CA38DF" w:rsidRDefault="00CA38DF" w:rsidP="00CA38DF">
            <w:pPr>
              <w:adjustRightInd w:val="0"/>
              <w:snapToGrid w:val="0"/>
              <w:spacing w:after="0" w:line="240" w:lineRule="auto"/>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862F60" w14:textId="6F9C7C52" w:rsidR="00CA38DF" w:rsidRPr="00CA38DF" w:rsidRDefault="00CA38DF" w:rsidP="00CA38DF">
            <w:pPr>
              <w:adjustRightInd w:val="0"/>
              <w:snapToGrid w:val="0"/>
              <w:spacing w:after="0" w:line="240" w:lineRule="auto"/>
              <w:jc w:val="center"/>
              <w:rPr>
                <w:rFonts w:ascii="Arial" w:hAnsi="Arial" w:cs="Arial"/>
                <w:sz w:val="20"/>
                <w:szCs w:val="20"/>
              </w:rPr>
            </w:pP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D422FC" w14:textId="615A3AF1" w:rsidR="00CA38DF" w:rsidRPr="00CA38DF" w:rsidRDefault="00CA38DF" w:rsidP="00CA38DF">
            <w:pPr>
              <w:adjustRightInd w:val="0"/>
              <w:snapToGrid w:val="0"/>
              <w:spacing w:after="0" w:line="240" w:lineRule="auto"/>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4EDE5B" w14:textId="5D9411C8" w:rsidR="00CA38DF" w:rsidRPr="00CA38DF" w:rsidRDefault="00CA38DF" w:rsidP="00CA38DF">
            <w:pPr>
              <w:adjustRightInd w:val="0"/>
              <w:snapToGrid w:val="0"/>
              <w:spacing w:after="0" w:line="240" w:lineRule="auto"/>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B54DD6" w14:textId="147B0485"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77B920" w14:textId="4E691425"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05C4CF" w14:textId="3036A144"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5C1E47" w14:textId="3AD56EAB"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0264E7" w14:textId="29035C1B"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E5ED53" w14:textId="00F14451"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CE6936" w14:textId="42D675FF"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1028A038"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4C213A"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2</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A39B65"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i/>
                <w:iCs/>
                <w:sz w:val="20"/>
                <w:szCs w:val="20"/>
              </w:rPr>
              <w:t>Nguyễn Văn D</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8D3CB3" w14:textId="387995AC" w:rsidR="00CA38DF" w:rsidRPr="00CA38DF" w:rsidRDefault="00CA38DF" w:rsidP="00CA38DF">
            <w:pPr>
              <w:adjustRightInd w:val="0"/>
              <w:snapToGrid w:val="0"/>
              <w:spacing w:after="0" w:line="240" w:lineRule="auto"/>
              <w:jc w:val="center"/>
              <w:rPr>
                <w:rFonts w:ascii="Arial" w:hAnsi="Arial" w:cs="Arial"/>
                <w:sz w:val="20"/>
                <w:szCs w:val="20"/>
              </w:rPr>
            </w:pPr>
          </w:p>
        </w:tc>
        <w:tc>
          <w:tcPr>
            <w:tcW w:w="2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5E4BAF" w14:textId="2B6FCB37" w:rsidR="00CA38DF" w:rsidRPr="00CA38DF" w:rsidRDefault="00CA38DF" w:rsidP="00CA38DF">
            <w:pPr>
              <w:adjustRightInd w:val="0"/>
              <w:snapToGrid w:val="0"/>
              <w:spacing w:after="0" w:line="240" w:lineRule="auto"/>
              <w:jc w:val="center"/>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8A5C4D" w14:textId="7AD3CDC0" w:rsidR="00CA38DF" w:rsidRPr="00CA38DF" w:rsidRDefault="00CA38DF" w:rsidP="00CA38DF">
            <w:pPr>
              <w:adjustRightInd w:val="0"/>
              <w:snapToGrid w:val="0"/>
              <w:spacing w:after="0" w:line="240" w:lineRule="auto"/>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03ED1B" w14:textId="2A89379C" w:rsidR="00CA38DF" w:rsidRPr="00CA38DF" w:rsidRDefault="00CA38DF" w:rsidP="00CA38DF">
            <w:pPr>
              <w:adjustRightInd w:val="0"/>
              <w:snapToGrid w:val="0"/>
              <w:spacing w:after="0" w:line="240" w:lineRule="auto"/>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AC1DD2" w14:textId="6D27350F" w:rsidR="00CA38DF" w:rsidRPr="00CA38DF" w:rsidRDefault="00CA38DF" w:rsidP="00CA38DF">
            <w:pPr>
              <w:adjustRightInd w:val="0"/>
              <w:snapToGrid w:val="0"/>
              <w:spacing w:after="0" w:line="240" w:lineRule="auto"/>
              <w:jc w:val="center"/>
              <w:rPr>
                <w:rFonts w:ascii="Arial" w:hAnsi="Arial" w:cs="Arial"/>
                <w:sz w:val="20"/>
                <w:szCs w:val="20"/>
              </w:rPr>
            </w:pP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00C22E" w14:textId="142B750A" w:rsidR="00CA38DF" w:rsidRPr="00CA38DF" w:rsidRDefault="00CA38DF" w:rsidP="00CA38DF">
            <w:pPr>
              <w:adjustRightInd w:val="0"/>
              <w:snapToGrid w:val="0"/>
              <w:spacing w:after="0" w:line="240" w:lineRule="auto"/>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261DBA" w14:textId="6235CC62" w:rsidR="00CA38DF" w:rsidRPr="00CA38DF" w:rsidRDefault="00CA38DF" w:rsidP="00CA38DF">
            <w:pPr>
              <w:adjustRightInd w:val="0"/>
              <w:snapToGrid w:val="0"/>
              <w:spacing w:after="0" w:line="240" w:lineRule="auto"/>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4F3931" w14:textId="44EEBDF1"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51F7B9" w14:textId="15F9A770"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9955C3" w14:textId="259921D8"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7C06DD" w14:textId="7EB4311C"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200AC6" w14:textId="61CCF09D"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4A3A80" w14:textId="0E37912D"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B321E8" w14:textId="04C93289"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0506A8F4"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973D25" w14:textId="35A45450" w:rsidR="00CA38DF" w:rsidRPr="00CA38DF" w:rsidRDefault="00CA38DF" w:rsidP="00CA38DF">
            <w:pPr>
              <w:adjustRightInd w:val="0"/>
              <w:snapToGrid w:val="0"/>
              <w:spacing w:after="0" w:line="240" w:lineRule="auto"/>
              <w:jc w:val="center"/>
              <w:rPr>
                <w:rFonts w:ascii="Arial" w:hAnsi="Arial" w:cs="Arial"/>
                <w:sz w:val="20"/>
                <w:szCs w:val="20"/>
              </w:rPr>
            </w:pP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115BC8"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sz w:val="20"/>
                <w:szCs w:val="20"/>
              </w:rPr>
              <w:t>......</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FAC900" w14:textId="7C4350C8" w:rsidR="00CA38DF" w:rsidRPr="00CA38DF" w:rsidRDefault="00CA38DF" w:rsidP="00CA38DF">
            <w:pPr>
              <w:adjustRightInd w:val="0"/>
              <w:snapToGrid w:val="0"/>
              <w:spacing w:after="0" w:line="240" w:lineRule="auto"/>
              <w:jc w:val="center"/>
              <w:rPr>
                <w:rFonts w:ascii="Arial" w:hAnsi="Arial" w:cs="Arial"/>
                <w:sz w:val="20"/>
                <w:szCs w:val="20"/>
              </w:rPr>
            </w:pPr>
          </w:p>
        </w:tc>
        <w:tc>
          <w:tcPr>
            <w:tcW w:w="2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FDAC99" w14:textId="3D7F130D" w:rsidR="00CA38DF" w:rsidRPr="00CA38DF" w:rsidRDefault="00CA38DF" w:rsidP="00CA38DF">
            <w:pPr>
              <w:adjustRightInd w:val="0"/>
              <w:snapToGrid w:val="0"/>
              <w:spacing w:after="0" w:line="240" w:lineRule="auto"/>
              <w:jc w:val="center"/>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D3567E" w14:textId="4F0AA014" w:rsidR="00CA38DF" w:rsidRPr="00CA38DF" w:rsidRDefault="00CA38DF" w:rsidP="00CA38DF">
            <w:pPr>
              <w:adjustRightInd w:val="0"/>
              <w:snapToGrid w:val="0"/>
              <w:spacing w:after="0" w:line="240" w:lineRule="auto"/>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A9E6F4" w14:textId="65AC0E9B" w:rsidR="00CA38DF" w:rsidRPr="00CA38DF" w:rsidRDefault="00CA38DF" w:rsidP="00CA38DF">
            <w:pPr>
              <w:adjustRightInd w:val="0"/>
              <w:snapToGrid w:val="0"/>
              <w:spacing w:after="0" w:line="240" w:lineRule="auto"/>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0E0DE8" w14:textId="14B94D5E" w:rsidR="00CA38DF" w:rsidRPr="00CA38DF" w:rsidRDefault="00CA38DF" w:rsidP="00CA38DF">
            <w:pPr>
              <w:adjustRightInd w:val="0"/>
              <w:snapToGrid w:val="0"/>
              <w:spacing w:after="0" w:line="240" w:lineRule="auto"/>
              <w:jc w:val="center"/>
              <w:rPr>
                <w:rFonts w:ascii="Arial" w:hAnsi="Arial" w:cs="Arial"/>
                <w:sz w:val="20"/>
                <w:szCs w:val="20"/>
              </w:rPr>
            </w:pP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38735E" w14:textId="23D9C8B2" w:rsidR="00CA38DF" w:rsidRPr="00CA38DF" w:rsidRDefault="00CA38DF" w:rsidP="00CA38DF">
            <w:pPr>
              <w:adjustRightInd w:val="0"/>
              <w:snapToGrid w:val="0"/>
              <w:spacing w:after="0" w:line="240" w:lineRule="auto"/>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AEC12E" w14:textId="74F51B52" w:rsidR="00CA38DF" w:rsidRPr="00CA38DF" w:rsidRDefault="00CA38DF" w:rsidP="00CA38DF">
            <w:pPr>
              <w:adjustRightInd w:val="0"/>
              <w:snapToGrid w:val="0"/>
              <w:spacing w:after="0" w:line="240" w:lineRule="auto"/>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35C7FD" w14:textId="7A25FDA4"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4643A6" w14:textId="1E80694D"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9E1232" w14:textId="3F547807"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2CC84E" w14:textId="268D8235"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0D1E65" w14:textId="1DC8E0AE"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53DC29" w14:textId="3E603A3E"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31F812" w14:textId="0CA73DDC"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5BD35BFA"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8C4705"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III</w:t>
            </w:r>
          </w:p>
        </w:tc>
        <w:tc>
          <w:tcPr>
            <w:tcW w:w="2167" w:type="pct"/>
            <w:gridSpan w:val="8"/>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8D755C"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b/>
                <w:bCs/>
                <w:sz w:val="20"/>
                <w:szCs w:val="20"/>
              </w:rPr>
              <w:t>ĐIỀU TRỊ BAN NGÀY</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DC5603" w14:textId="06FCD287"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DC9A37" w14:textId="2C2541F6"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1503D3" w14:textId="2C6047B2"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409950" w14:textId="04AB3C87"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463580" w14:textId="383DB7BF"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7F6C7A" w14:textId="32BEF6C6"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71839F" w14:textId="630DE258"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6CACC94B"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7C7144"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1</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1229AC"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i/>
                <w:iCs/>
                <w:sz w:val="20"/>
                <w:szCs w:val="20"/>
              </w:rPr>
              <w:t>Nguyễn Văn E</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D5A1DE" w14:textId="26B130B3" w:rsidR="00CA38DF" w:rsidRPr="00CA38DF" w:rsidRDefault="00CA38DF" w:rsidP="00CA38DF">
            <w:pPr>
              <w:adjustRightInd w:val="0"/>
              <w:snapToGrid w:val="0"/>
              <w:spacing w:after="0" w:line="240" w:lineRule="auto"/>
              <w:rPr>
                <w:rFonts w:ascii="Arial" w:hAnsi="Arial" w:cs="Arial"/>
                <w:sz w:val="20"/>
                <w:szCs w:val="20"/>
              </w:rPr>
            </w:pPr>
          </w:p>
        </w:tc>
        <w:tc>
          <w:tcPr>
            <w:tcW w:w="2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AFC18C" w14:textId="76A5F7A0" w:rsidR="00CA38DF" w:rsidRPr="00CA38DF" w:rsidRDefault="00CA38DF" w:rsidP="00CA38DF">
            <w:pPr>
              <w:adjustRightInd w:val="0"/>
              <w:snapToGrid w:val="0"/>
              <w:spacing w:after="0" w:line="240" w:lineRule="auto"/>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A11A75" w14:textId="5819A298" w:rsidR="00CA38DF" w:rsidRPr="00CA38DF" w:rsidRDefault="00CA38DF" w:rsidP="00CA38DF">
            <w:pPr>
              <w:adjustRightInd w:val="0"/>
              <w:snapToGrid w:val="0"/>
              <w:spacing w:after="0" w:line="240" w:lineRule="auto"/>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80EB6C" w14:textId="6A7F8997" w:rsidR="00CA38DF" w:rsidRPr="00CA38DF" w:rsidRDefault="00CA38DF" w:rsidP="00CA38DF">
            <w:pPr>
              <w:adjustRightInd w:val="0"/>
              <w:snapToGrid w:val="0"/>
              <w:spacing w:after="0" w:line="240" w:lineRule="auto"/>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D45DE1" w14:textId="39CE6708" w:rsidR="00CA38DF" w:rsidRPr="00CA38DF" w:rsidRDefault="00CA38DF" w:rsidP="00CA38DF">
            <w:pPr>
              <w:adjustRightInd w:val="0"/>
              <w:snapToGrid w:val="0"/>
              <w:spacing w:after="0" w:line="240" w:lineRule="auto"/>
              <w:rPr>
                <w:rFonts w:ascii="Arial" w:hAnsi="Arial" w:cs="Arial"/>
                <w:sz w:val="20"/>
                <w:szCs w:val="20"/>
              </w:rPr>
            </w:pP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22842A" w14:textId="3E537D71" w:rsidR="00CA38DF" w:rsidRPr="00CA38DF" w:rsidRDefault="00CA38DF" w:rsidP="00CA38DF">
            <w:pPr>
              <w:adjustRightInd w:val="0"/>
              <w:snapToGrid w:val="0"/>
              <w:spacing w:after="0" w:line="240" w:lineRule="auto"/>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3509D0" w14:textId="2400223B" w:rsidR="00CA38DF" w:rsidRPr="00CA38DF" w:rsidRDefault="00CA38DF" w:rsidP="00CA38DF">
            <w:pPr>
              <w:adjustRightInd w:val="0"/>
              <w:snapToGrid w:val="0"/>
              <w:spacing w:after="0" w:line="240" w:lineRule="auto"/>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C64022" w14:textId="342E0488"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9754CF" w14:textId="647099BD"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9D57CD" w14:textId="4EC6DAAD"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3E1BB5" w14:textId="3DBFF1B8"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B9A621" w14:textId="07A8F5A4"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26FC62" w14:textId="77E4473A"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ACFE84" w14:textId="0B8D742F"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731D1647"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B33D0E"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2</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3A10D5"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i/>
                <w:iCs/>
                <w:sz w:val="20"/>
                <w:szCs w:val="20"/>
              </w:rPr>
              <w:t>Nguyễn Văn G</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A4B7E9" w14:textId="4CAEE925" w:rsidR="00CA38DF" w:rsidRPr="00CA38DF" w:rsidRDefault="00CA38DF" w:rsidP="00CA38DF">
            <w:pPr>
              <w:adjustRightInd w:val="0"/>
              <w:snapToGrid w:val="0"/>
              <w:spacing w:after="0" w:line="240" w:lineRule="auto"/>
              <w:rPr>
                <w:rFonts w:ascii="Arial" w:hAnsi="Arial" w:cs="Arial"/>
                <w:sz w:val="20"/>
                <w:szCs w:val="20"/>
              </w:rPr>
            </w:pPr>
          </w:p>
        </w:tc>
        <w:tc>
          <w:tcPr>
            <w:tcW w:w="2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303B23" w14:textId="6D330183" w:rsidR="00CA38DF" w:rsidRPr="00CA38DF" w:rsidRDefault="00CA38DF" w:rsidP="00CA38DF">
            <w:pPr>
              <w:adjustRightInd w:val="0"/>
              <w:snapToGrid w:val="0"/>
              <w:spacing w:after="0" w:line="240" w:lineRule="auto"/>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599138" w14:textId="58CDECF5" w:rsidR="00CA38DF" w:rsidRPr="00CA38DF" w:rsidRDefault="00CA38DF" w:rsidP="00CA38DF">
            <w:pPr>
              <w:adjustRightInd w:val="0"/>
              <w:snapToGrid w:val="0"/>
              <w:spacing w:after="0" w:line="240" w:lineRule="auto"/>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24F393" w14:textId="6F086245" w:rsidR="00CA38DF" w:rsidRPr="00CA38DF" w:rsidRDefault="00CA38DF" w:rsidP="00CA38DF">
            <w:pPr>
              <w:adjustRightInd w:val="0"/>
              <w:snapToGrid w:val="0"/>
              <w:spacing w:after="0" w:line="240" w:lineRule="auto"/>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A12D55" w14:textId="2FAEE728" w:rsidR="00CA38DF" w:rsidRPr="00CA38DF" w:rsidRDefault="00CA38DF" w:rsidP="00CA38DF">
            <w:pPr>
              <w:adjustRightInd w:val="0"/>
              <w:snapToGrid w:val="0"/>
              <w:spacing w:after="0" w:line="240" w:lineRule="auto"/>
              <w:rPr>
                <w:rFonts w:ascii="Arial" w:hAnsi="Arial" w:cs="Arial"/>
                <w:sz w:val="20"/>
                <w:szCs w:val="20"/>
              </w:rPr>
            </w:pP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551B67" w14:textId="63E6A732" w:rsidR="00CA38DF" w:rsidRPr="00CA38DF" w:rsidRDefault="00CA38DF" w:rsidP="00CA38DF">
            <w:pPr>
              <w:adjustRightInd w:val="0"/>
              <w:snapToGrid w:val="0"/>
              <w:spacing w:after="0" w:line="240" w:lineRule="auto"/>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090C45" w14:textId="22A915D0" w:rsidR="00CA38DF" w:rsidRPr="00CA38DF" w:rsidRDefault="00CA38DF" w:rsidP="00CA38DF">
            <w:pPr>
              <w:adjustRightInd w:val="0"/>
              <w:snapToGrid w:val="0"/>
              <w:spacing w:after="0" w:line="240" w:lineRule="auto"/>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288258" w14:textId="4BB68E93"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1D2431" w14:textId="35887837"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022473" w14:textId="4F78B583"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3D0F8B" w14:textId="64D85321"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8A1114" w14:textId="59FA1272"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BDEDFA" w14:textId="69A28A1C"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5F7520" w14:textId="1B994730"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5E79A1C1"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EC90D6" w14:textId="624CCF4E" w:rsidR="00CA38DF" w:rsidRPr="00CA38DF" w:rsidRDefault="00CA38DF" w:rsidP="00CA38DF">
            <w:pPr>
              <w:adjustRightInd w:val="0"/>
              <w:snapToGrid w:val="0"/>
              <w:spacing w:after="0" w:line="240" w:lineRule="auto"/>
              <w:jc w:val="center"/>
              <w:rPr>
                <w:rFonts w:ascii="Arial" w:hAnsi="Arial" w:cs="Arial"/>
                <w:sz w:val="20"/>
                <w:szCs w:val="20"/>
              </w:rPr>
            </w:pP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7D4313"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sz w:val="20"/>
                <w:szCs w:val="20"/>
              </w:rPr>
              <w:t>......</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8307DE" w14:textId="37B9DF7E" w:rsidR="00CA38DF" w:rsidRPr="00CA38DF" w:rsidRDefault="00CA38DF" w:rsidP="00CA38DF">
            <w:pPr>
              <w:adjustRightInd w:val="0"/>
              <w:snapToGrid w:val="0"/>
              <w:spacing w:after="0" w:line="240" w:lineRule="auto"/>
              <w:rPr>
                <w:rFonts w:ascii="Arial" w:hAnsi="Arial" w:cs="Arial"/>
                <w:sz w:val="20"/>
                <w:szCs w:val="20"/>
              </w:rPr>
            </w:pPr>
          </w:p>
        </w:tc>
        <w:tc>
          <w:tcPr>
            <w:tcW w:w="2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D1B2EE" w14:textId="70BFBDC9" w:rsidR="00CA38DF" w:rsidRPr="00CA38DF" w:rsidRDefault="00CA38DF" w:rsidP="00CA38DF">
            <w:pPr>
              <w:adjustRightInd w:val="0"/>
              <w:snapToGrid w:val="0"/>
              <w:spacing w:after="0" w:line="240" w:lineRule="auto"/>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CA21CA" w14:textId="06E0C022" w:rsidR="00CA38DF" w:rsidRPr="00CA38DF" w:rsidRDefault="00CA38DF" w:rsidP="00CA38DF">
            <w:pPr>
              <w:adjustRightInd w:val="0"/>
              <w:snapToGrid w:val="0"/>
              <w:spacing w:after="0" w:line="240" w:lineRule="auto"/>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7F073F" w14:textId="7737926B" w:rsidR="00CA38DF" w:rsidRPr="00CA38DF" w:rsidRDefault="00CA38DF" w:rsidP="00CA38DF">
            <w:pPr>
              <w:adjustRightInd w:val="0"/>
              <w:snapToGrid w:val="0"/>
              <w:spacing w:after="0" w:line="240" w:lineRule="auto"/>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45AC97" w14:textId="29F90A4F" w:rsidR="00CA38DF" w:rsidRPr="00CA38DF" w:rsidRDefault="00CA38DF" w:rsidP="00CA38DF">
            <w:pPr>
              <w:adjustRightInd w:val="0"/>
              <w:snapToGrid w:val="0"/>
              <w:spacing w:after="0" w:line="240" w:lineRule="auto"/>
              <w:rPr>
                <w:rFonts w:ascii="Arial" w:hAnsi="Arial" w:cs="Arial"/>
                <w:sz w:val="20"/>
                <w:szCs w:val="20"/>
              </w:rPr>
            </w:pP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FAF93F" w14:textId="520D40DB" w:rsidR="00CA38DF" w:rsidRPr="00CA38DF" w:rsidRDefault="00CA38DF" w:rsidP="00CA38DF">
            <w:pPr>
              <w:adjustRightInd w:val="0"/>
              <w:snapToGrid w:val="0"/>
              <w:spacing w:after="0" w:line="240" w:lineRule="auto"/>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3897F1" w14:textId="617DE853" w:rsidR="00CA38DF" w:rsidRPr="00CA38DF" w:rsidRDefault="00CA38DF" w:rsidP="00CA38DF">
            <w:pPr>
              <w:adjustRightInd w:val="0"/>
              <w:snapToGrid w:val="0"/>
              <w:spacing w:after="0" w:line="240" w:lineRule="auto"/>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29B8EA" w14:textId="36469F08"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A7C3F9" w14:textId="4E4FB871"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15EE91" w14:textId="6363AC47"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6DF29E" w14:textId="01D508D9"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0144E2" w14:textId="64C11345"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BC4F64" w14:textId="5E0D1EE0"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3E9F7F" w14:textId="38665BEE"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3F10A9F5"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3F420D"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IV</w:t>
            </w:r>
          </w:p>
        </w:tc>
        <w:tc>
          <w:tcPr>
            <w:tcW w:w="2167" w:type="pct"/>
            <w:gridSpan w:val="8"/>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D5DDDD"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b/>
                <w:bCs/>
                <w:sz w:val="20"/>
                <w:szCs w:val="20"/>
              </w:rPr>
              <w:t>ĐIỀU TRỊ NỘI TRÚ</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AD4BEA" w14:textId="49E18A29"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4627AD" w14:textId="6C7E126B"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6CDF40" w14:textId="3B9596AC"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BD9E6D" w14:textId="74C20B70"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737EF6" w14:textId="533DC86A"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DA6229" w14:textId="043E66C0"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F47A9C" w14:textId="68F877DD"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06192EB2"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54FC6F"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lastRenderedPageBreak/>
              <w:t>1</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6525C3"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i/>
                <w:iCs/>
                <w:sz w:val="20"/>
                <w:szCs w:val="20"/>
              </w:rPr>
              <w:t>Nguyễn Văn E</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667200" w14:textId="1F1B4842" w:rsidR="00CA38DF" w:rsidRPr="00CA38DF" w:rsidRDefault="00CA38DF" w:rsidP="00CA38DF">
            <w:pPr>
              <w:adjustRightInd w:val="0"/>
              <w:snapToGrid w:val="0"/>
              <w:spacing w:after="0" w:line="240" w:lineRule="auto"/>
              <w:jc w:val="center"/>
              <w:rPr>
                <w:rFonts w:ascii="Arial" w:hAnsi="Arial" w:cs="Arial"/>
                <w:sz w:val="20"/>
                <w:szCs w:val="20"/>
              </w:rPr>
            </w:pPr>
          </w:p>
        </w:tc>
        <w:tc>
          <w:tcPr>
            <w:tcW w:w="2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301A68" w14:textId="74AFBFD3" w:rsidR="00CA38DF" w:rsidRPr="00CA38DF" w:rsidRDefault="00CA38DF" w:rsidP="00CA38DF">
            <w:pPr>
              <w:adjustRightInd w:val="0"/>
              <w:snapToGrid w:val="0"/>
              <w:spacing w:after="0" w:line="240" w:lineRule="auto"/>
              <w:jc w:val="center"/>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71C84C" w14:textId="155EF62B" w:rsidR="00CA38DF" w:rsidRPr="00CA38DF" w:rsidRDefault="00CA38DF" w:rsidP="00CA38DF">
            <w:pPr>
              <w:adjustRightInd w:val="0"/>
              <w:snapToGrid w:val="0"/>
              <w:spacing w:after="0" w:line="240" w:lineRule="auto"/>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1DCE26" w14:textId="7716947A" w:rsidR="00CA38DF" w:rsidRPr="00CA38DF" w:rsidRDefault="00CA38DF" w:rsidP="00CA38DF">
            <w:pPr>
              <w:adjustRightInd w:val="0"/>
              <w:snapToGrid w:val="0"/>
              <w:spacing w:after="0" w:line="240" w:lineRule="auto"/>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7A46AC" w14:textId="384B09C0" w:rsidR="00CA38DF" w:rsidRPr="00CA38DF" w:rsidRDefault="00CA38DF" w:rsidP="00CA38DF">
            <w:pPr>
              <w:adjustRightInd w:val="0"/>
              <w:snapToGrid w:val="0"/>
              <w:spacing w:after="0" w:line="240" w:lineRule="auto"/>
              <w:jc w:val="center"/>
              <w:rPr>
                <w:rFonts w:ascii="Arial" w:hAnsi="Arial" w:cs="Arial"/>
                <w:sz w:val="20"/>
                <w:szCs w:val="20"/>
              </w:rPr>
            </w:pP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F5F72C" w14:textId="31C1E74A" w:rsidR="00CA38DF" w:rsidRPr="00CA38DF" w:rsidRDefault="00CA38DF" w:rsidP="00CA38DF">
            <w:pPr>
              <w:adjustRightInd w:val="0"/>
              <w:snapToGrid w:val="0"/>
              <w:spacing w:after="0" w:line="240" w:lineRule="auto"/>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181FC9" w14:textId="76D2C1DE" w:rsidR="00CA38DF" w:rsidRPr="00CA38DF" w:rsidRDefault="00CA38DF" w:rsidP="00CA38DF">
            <w:pPr>
              <w:adjustRightInd w:val="0"/>
              <w:snapToGrid w:val="0"/>
              <w:spacing w:after="0" w:line="240" w:lineRule="auto"/>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8842D4" w14:textId="0E646680"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788C90" w14:textId="3CBCF1ED"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B57070" w14:textId="3799D821"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A769E7" w14:textId="24054B52"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96AE5D" w14:textId="7A2760C0"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AC11E8" w14:textId="53B7AF64"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37CF50" w14:textId="48D08318"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385EA91C"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211518"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2</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32F691"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i/>
                <w:iCs/>
                <w:sz w:val="20"/>
                <w:szCs w:val="20"/>
              </w:rPr>
              <w:t>Nguyễn Văn G</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29B8AB" w14:textId="0241FB8D" w:rsidR="00CA38DF" w:rsidRPr="00CA38DF" w:rsidRDefault="00CA38DF" w:rsidP="00CA38DF">
            <w:pPr>
              <w:adjustRightInd w:val="0"/>
              <w:snapToGrid w:val="0"/>
              <w:spacing w:after="0" w:line="240" w:lineRule="auto"/>
              <w:jc w:val="center"/>
              <w:rPr>
                <w:rFonts w:ascii="Arial" w:hAnsi="Arial" w:cs="Arial"/>
                <w:sz w:val="20"/>
                <w:szCs w:val="20"/>
              </w:rPr>
            </w:pPr>
          </w:p>
        </w:tc>
        <w:tc>
          <w:tcPr>
            <w:tcW w:w="2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9E6778" w14:textId="385BFCCE" w:rsidR="00CA38DF" w:rsidRPr="00CA38DF" w:rsidRDefault="00CA38DF" w:rsidP="00CA38DF">
            <w:pPr>
              <w:adjustRightInd w:val="0"/>
              <w:snapToGrid w:val="0"/>
              <w:spacing w:after="0" w:line="240" w:lineRule="auto"/>
              <w:jc w:val="center"/>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F42DED" w14:textId="3BFE479A" w:rsidR="00CA38DF" w:rsidRPr="00CA38DF" w:rsidRDefault="00CA38DF" w:rsidP="00CA38DF">
            <w:pPr>
              <w:adjustRightInd w:val="0"/>
              <w:snapToGrid w:val="0"/>
              <w:spacing w:after="0" w:line="240" w:lineRule="auto"/>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92B3F0" w14:textId="250DA47B" w:rsidR="00CA38DF" w:rsidRPr="00CA38DF" w:rsidRDefault="00CA38DF" w:rsidP="00CA38DF">
            <w:pPr>
              <w:adjustRightInd w:val="0"/>
              <w:snapToGrid w:val="0"/>
              <w:spacing w:after="0" w:line="240" w:lineRule="auto"/>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0DEC08" w14:textId="176BCBBE" w:rsidR="00CA38DF" w:rsidRPr="00CA38DF" w:rsidRDefault="00CA38DF" w:rsidP="00CA38DF">
            <w:pPr>
              <w:adjustRightInd w:val="0"/>
              <w:snapToGrid w:val="0"/>
              <w:spacing w:after="0" w:line="240" w:lineRule="auto"/>
              <w:jc w:val="center"/>
              <w:rPr>
                <w:rFonts w:ascii="Arial" w:hAnsi="Arial" w:cs="Arial"/>
                <w:sz w:val="20"/>
                <w:szCs w:val="20"/>
              </w:rPr>
            </w:pP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24D3AE" w14:textId="1D73EF53" w:rsidR="00CA38DF" w:rsidRPr="00CA38DF" w:rsidRDefault="00CA38DF" w:rsidP="00CA38DF">
            <w:pPr>
              <w:adjustRightInd w:val="0"/>
              <w:snapToGrid w:val="0"/>
              <w:spacing w:after="0" w:line="240" w:lineRule="auto"/>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D9C62E" w14:textId="03B0F895" w:rsidR="00CA38DF" w:rsidRPr="00CA38DF" w:rsidRDefault="00CA38DF" w:rsidP="00CA38DF">
            <w:pPr>
              <w:adjustRightInd w:val="0"/>
              <w:snapToGrid w:val="0"/>
              <w:spacing w:after="0" w:line="240" w:lineRule="auto"/>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9491E1" w14:textId="373D0CCC"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AD1CEF" w14:textId="3C20CF71"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3BDF81" w14:textId="51C2FA04"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FA3A2B" w14:textId="3FFE4EBC"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966972" w14:textId="1A1F4FA0"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5834EC" w14:textId="3E3E71FC"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F31AF8" w14:textId="7CA7A79C"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49473794"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8A6B52" w14:textId="46D60E6C" w:rsidR="00CA38DF" w:rsidRPr="00CA38DF" w:rsidRDefault="00CA38DF" w:rsidP="00CA38DF">
            <w:pPr>
              <w:adjustRightInd w:val="0"/>
              <w:snapToGrid w:val="0"/>
              <w:spacing w:after="0" w:line="240" w:lineRule="auto"/>
              <w:jc w:val="center"/>
              <w:rPr>
                <w:rFonts w:ascii="Arial" w:hAnsi="Arial" w:cs="Arial"/>
                <w:sz w:val="20"/>
                <w:szCs w:val="20"/>
              </w:rPr>
            </w:pP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43DB97"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sz w:val="20"/>
                <w:szCs w:val="20"/>
              </w:rPr>
              <w:t>......</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4C0F8A" w14:textId="1CF41DBA" w:rsidR="00CA38DF" w:rsidRPr="00CA38DF" w:rsidRDefault="00CA38DF" w:rsidP="00CA38DF">
            <w:pPr>
              <w:adjustRightInd w:val="0"/>
              <w:snapToGrid w:val="0"/>
              <w:spacing w:after="0" w:line="240" w:lineRule="auto"/>
              <w:jc w:val="center"/>
              <w:rPr>
                <w:rFonts w:ascii="Arial" w:hAnsi="Arial" w:cs="Arial"/>
                <w:sz w:val="20"/>
                <w:szCs w:val="20"/>
              </w:rPr>
            </w:pPr>
          </w:p>
        </w:tc>
        <w:tc>
          <w:tcPr>
            <w:tcW w:w="2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FCF93F" w14:textId="5C252FE7" w:rsidR="00CA38DF" w:rsidRPr="00CA38DF" w:rsidRDefault="00CA38DF" w:rsidP="00CA38DF">
            <w:pPr>
              <w:adjustRightInd w:val="0"/>
              <w:snapToGrid w:val="0"/>
              <w:spacing w:after="0" w:line="240" w:lineRule="auto"/>
              <w:jc w:val="center"/>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F2D71A" w14:textId="19AB87C3" w:rsidR="00CA38DF" w:rsidRPr="00CA38DF" w:rsidRDefault="00CA38DF" w:rsidP="00CA38DF">
            <w:pPr>
              <w:adjustRightInd w:val="0"/>
              <w:snapToGrid w:val="0"/>
              <w:spacing w:after="0" w:line="240" w:lineRule="auto"/>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32EBF8" w14:textId="64840B52" w:rsidR="00CA38DF" w:rsidRPr="00CA38DF" w:rsidRDefault="00CA38DF" w:rsidP="00CA38DF">
            <w:pPr>
              <w:adjustRightInd w:val="0"/>
              <w:snapToGrid w:val="0"/>
              <w:spacing w:after="0" w:line="240" w:lineRule="auto"/>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9355C0" w14:textId="38B32D92" w:rsidR="00CA38DF" w:rsidRPr="00CA38DF" w:rsidRDefault="00CA38DF" w:rsidP="00CA38DF">
            <w:pPr>
              <w:adjustRightInd w:val="0"/>
              <w:snapToGrid w:val="0"/>
              <w:spacing w:after="0" w:line="240" w:lineRule="auto"/>
              <w:jc w:val="center"/>
              <w:rPr>
                <w:rFonts w:ascii="Arial" w:hAnsi="Arial" w:cs="Arial"/>
                <w:sz w:val="20"/>
                <w:szCs w:val="20"/>
              </w:rPr>
            </w:pP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4D5343" w14:textId="4CE7F947" w:rsidR="00CA38DF" w:rsidRPr="00CA38DF" w:rsidRDefault="00CA38DF" w:rsidP="00CA38DF">
            <w:pPr>
              <w:adjustRightInd w:val="0"/>
              <w:snapToGrid w:val="0"/>
              <w:spacing w:after="0" w:line="240" w:lineRule="auto"/>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7FE0C5" w14:textId="7A52FE51" w:rsidR="00CA38DF" w:rsidRPr="00CA38DF" w:rsidRDefault="00CA38DF" w:rsidP="00CA38DF">
            <w:pPr>
              <w:adjustRightInd w:val="0"/>
              <w:snapToGrid w:val="0"/>
              <w:spacing w:after="0" w:line="240" w:lineRule="auto"/>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DEBE94" w14:textId="5CF36E59"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422BE0" w14:textId="01DD2F2B"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9A10D0" w14:textId="1D672824"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83A645" w14:textId="197BA44E"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8E936F" w14:textId="375B09CC"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BAF898" w14:textId="3A939932"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DFAEF1" w14:textId="4B68F4F2"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07E37F2A" w14:textId="77777777" w:rsidTr="00CA38DF">
        <w:tblPrEx>
          <w:tblBorders>
            <w:top w:val="none" w:sz="0" w:space="0" w:color="auto"/>
            <w:bottom w:val="none" w:sz="0" w:space="0" w:color="auto"/>
            <w:insideH w:val="none" w:sz="0" w:space="0" w:color="auto"/>
            <w:insideV w:val="none" w:sz="0" w:space="0" w:color="auto"/>
          </w:tblBorders>
        </w:tblPrEx>
        <w:tc>
          <w:tcPr>
            <w:tcW w:w="2376" w:type="pct"/>
            <w:gridSpan w:val="9"/>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2C1569"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b/>
                <w:bCs/>
                <w:sz w:val="20"/>
                <w:szCs w:val="20"/>
              </w:rPr>
              <w:t>B. CƠ SỞ KHÁM BỆNH, CHỮA BỆNH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3E4585" w14:textId="1489C354"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FDDA21" w14:textId="04173813"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A60385" w14:textId="09CEDA1E"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E1F5DC" w14:textId="5F9260A0"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A1CC04" w14:textId="0D91CF04"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1CA026" w14:textId="2DBF8DB8"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38C4D1" w14:textId="28AC8757"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0E374BCE"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921DB0"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I</w:t>
            </w:r>
          </w:p>
        </w:tc>
        <w:tc>
          <w:tcPr>
            <w:tcW w:w="2167" w:type="pct"/>
            <w:gridSpan w:val="8"/>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89C1F4"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b/>
                <w:bCs/>
                <w:sz w:val="20"/>
                <w:szCs w:val="20"/>
              </w:rPr>
              <w:t>KHÁM BỆNH, CHỮA BỆNH NGOẠI TRÚ</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E27F64" w14:textId="7DD0D09F"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3DD953" w14:textId="4EE0508F"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C70F41" w14:textId="0E7F4DE7"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A1231B" w14:textId="44DC4320"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CC8B44" w14:textId="510802E8"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077BFB" w14:textId="3B6467C8"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2C2293" w14:textId="15EE33E8"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68CAF83B"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63CE9C"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1</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FA4063"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i/>
                <w:iCs/>
                <w:sz w:val="20"/>
                <w:szCs w:val="20"/>
              </w:rPr>
              <w:t>Nguyễn Văn A</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8510C5" w14:textId="6E4A135C" w:rsidR="00CA38DF" w:rsidRPr="00CA38DF" w:rsidRDefault="00CA38DF" w:rsidP="00CA38DF">
            <w:pPr>
              <w:adjustRightInd w:val="0"/>
              <w:snapToGrid w:val="0"/>
              <w:spacing w:after="0" w:line="240" w:lineRule="auto"/>
              <w:jc w:val="center"/>
              <w:rPr>
                <w:rFonts w:ascii="Arial" w:hAnsi="Arial" w:cs="Arial"/>
                <w:sz w:val="20"/>
                <w:szCs w:val="20"/>
              </w:rPr>
            </w:pPr>
          </w:p>
        </w:tc>
        <w:tc>
          <w:tcPr>
            <w:tcW w:w="2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E14A9C" w14:textId="2AD5A696" w:rsidR="00CA38DF" w:rsidRPr="00CA38DF" w:rsidRDefault="00CA38DF" w:rsidP="00CA38DF">
            <w:pPr>
              <w:adjustRightInd w:val="0"/>
              <w:snapToGrid w:val="0"/>
              <w:spacing w:after="0" w:line="240" w:lineRule="auto"/>
              <w:jc w:val="center"/>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F7EB81" w14:textId="61648D33" w:rsidR="00CA38DF" w:rsidRPr="00CA38DF" w:rsidRDefault="00CA38DF" w:rsidP="00CA38DF">
            <w:pPr>
              <w:adjustRightInd w:val="0"/>
              <w:snapToGrid w:val="0"/>
              <w:spacing w:after="0" w:line="240" w:lineRule="auto"/>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12B3D7" w14:textId="6989CD05" w:rsidR="00CA38DF" w:rsidRPr="00CA38DF" w:rsidRDefault="00CA38DF" w:rsidP="00CA38DF">
            <w:pPr>
              <w:adjustRightInd w:val="0"/>
              <w:snapToGrid w:val="0"/>
              <w:spacing w:after="0" w:line="240" w:lineRule="auto"/>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8A223C" w14:textId="668B1D71" w:rsidR="00CA38DF" w:rsidRPr="00CA38DF" w:rsidRDefault="00CA38DF" w:rsidP="00CA38DF">
            <w:pPr>
              <w:adjustRightInd w:val="0"/>
              <w:snapToGrid w:val="0"/>
              <w:spacing w:after="0" w:line="240" w:lineRule="auto"/>
              <w:jc w:val="center"/>
              <w:rPr>
                <w:rFonts w:ascii="Arial" w:hAnsi="Arial" w:cs="Arial"/>
                <w:sz w:val="20"/>
                <w:szCs w:val="20"/>
              </w:rPr>
            </w:pP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503D8D" w14:textId="01F57616" w:rsidR="00CA38DF" w:rsidRPr="00CA38DF" w:rsidRDefault="00CA38DF" w:rsidP="00CA38DF">
            <w:pPr>
              <w:adjustRightInd w:val="0"/>
              <w:snapToGrid w:val="0"/>
              <w:spacing w:after="0" w:line="240" w:lineRule="auto"/>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56177A" w14:textId="40BFCB09" w:rsidR="00CA38DF" w:rsidRPr="00CA38DF" w:rsidRDefault="00CA38DF" w:rsidP="00CA38DF">
            <w:pPr>
              <w:adjustRightInd w:val="0"/>
              <w:snapToGrid w:val="0"/>
              <w:spacing w:after="0" w:line="240" w:lineRule="auto"/>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CF6137" w14:textId="18DCF616"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D12FCE" w14:textId="6FD95DFD"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23CDDA" w14:textId="00F7B55D"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9CD9C4" w14:textId="39F56D67"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5B2F89" w14:textId="1772E03D"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3B7402" w14:textId="2D113E9B"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DE5761" w14:textId="099B8DDD"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06081D4C"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A1E106"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sz w:val="20"/>
                <w:szCs w:val="20"/>
              </w:rPr>
              <w:t>2</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428B1B"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i/>
                <w:iCs/>
                <w:sz w:val="20"/>
                <w:szCs w:val="20"/>
              </w:rPr>
              <w:t>Nguyễn Văn B</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DF622D" w14:textId="2F9E0AB0" w:rsidR="00CA38DF" w:rsidRPr="00CA38DF" w:rsidRDefault="00CA38DF" w:rsidP="00CA38DF">
            <w:pPr>
              <w:adjustRightInd w:val="0"/>
              <w:snapToGrid w:val="0"/>
              <w:spacing w:after="0" w:line="240" w:lineRule="auto"/>
              <w:jc w:val="center"/>
              <w:rPr>
                <w:rFonts w:ascii="Arial" w:hAnsi="Arial" w:cs="Arial"/>
                <w:sz w:val="20"/>
                <w:szCs w:val="20"/>
              </w:rPr>
            </w:pPr>
          </w:p>
        </w:tc>
        <w:tc>
          <w:tcPr>
            <w:tcW w:w="2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C62A40" w14:textId="5D0CCCA4" w:rsidR="00CA38DF" w:rsidRPr="00CA38DF" w:rsidRDefault="00CA38DF" w:rsidP="00CA38DF">
            <w:pPr>
              <w:adjustRightInd w:val="0"/>
              <w:snapToGrid w:val="0"/>
              <w:spacing w:after="0" w:line="240" w:lineRule="auto"/>
              <w:jc w:val="center"/>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4F7AD2" w14:textId="4F138D17" w:rsidR="00CA38DF" w:rsidRPr="00CA38DF" w:rsidRDefault="00CA38DF" w:rsidP="00CA38DF">
            <w:pPr>
              <w:adjustRightInd w:val="0"/>
              <w:snapToGrid w:val="0"/>
              <w:spacing w:after="0" w:line="240" w:lineRule="auto"/>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278C27" w14:textId="3C187935" w:rsidR="00CA38DF" w:rsidRPr="00CA38DF" w:rsidRDefault="00CA38DF" w:rsidP="00CA38DF">
            <w:pPr>
              <w:adjustRightInd w:val="0"/>
              <w:snapToGrid w:val="0"/>
              <w:spacing w:after="0" w:line="240" w:lineRule="auto"/>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38980B" w14:textId="11EEB588" w:rsidR="00CA38DF" w:rsidRPr="00CA38DF" w:rsidRDefault="00CA38DF" w:rsidP="00CA38DF">
            <w:pPr>
              <w:adjustRightInd w:val="0"/>
              <w:snapToGrid w:val="0"/>
              <w:spacing w:after="0" w:line="240" w:lineRule="auto"/>
              <w:jc w:val="center"/>
              <w:rPr>
                <w:rFonts w:ascii="Arial" w:hAnsi="Arial" w:cs="Arial"/>
                <w:sz w:val="20"/>
                <w:szCs w:val="20"/>
              </w:rPr>
            </w:pP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2DE311" w14:textId="0DB6DCA1" w:rsidR="00CA38DF" w:rsidRPr="00CA38DF" w:rsidRDefault="00CA38DF" w:rsidP="00CA38DF">
            <w:pPr>
              <w:adjustRightInd w:val="0"/>
              <w:snapToGrid w:val="0"/>
              <w:spacing w:after="0" w:line="240" w:lineRule="auto"/>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6CF3CC" w14:textId="3B3AC522" w:rsidR="00CA38DF" w:rsidRPr="00CA38DF" w:rsidRDefault="00CA38DF" w:rsidP="00CA38DF">
            <w:pPr>
              <w:adjustRightInd w:val="0"/>
              <w:snapToGrid w:val="0"/>
              <w:spacing w:after="0" w:line="240" w:lineRule="auto"/>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D18CE3" w14:textId="58A98F7A"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16A7A5" w14:textId="7BF22B43"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2A5436" w14:textId="1472916B"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ED6B56" w14:textId="0A4174E4"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3BCCA3" w14:textId="0C2DF917"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264F93" w14:textId="5AB9ABEA"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C78362" w14:textId="20051191"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391C9582"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058A629" w14:textId="7D7FAE2E" w:rsidR="00CA38DF" w:rsidRPr="00CA38DF" w:rsidRDefault="00CA38DF" w:rsidP="00CA38DF">
            <w:pPr>
              <w:adjustRightInd w:val="0"/>
              <w:snapToGrid w:val="0"/>
              <w:spacing w:after="0" w:line="240" w:lineRule="auto"/>
              <w:jc w:val="center"/>
              <w:rPr>
                <w:rFonts w:ascii="Arial" w:hAnsi="Arial" w:cs="Arial"/>
                <w:sz w:val="20"/>
                <w:szCs w:val="20"/>
              </w:rPr>
            </w:pP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EB1330" w14:textId="77777777" w:rsidR="00CA38DF" w:rsidRPr="00CA38DF" w:rsidRDefault="00CA38DF" w:rsidP="00CA38DF">
            <w:pPr>
              <w:adjustRightInd w:val="0"/>
              <w:snapToGrid w:val="0"/>
              <w:spacing w:after="0" w:line="240" w:lineRule="auto"/>
              <w:rPr>
                <w:rFonts w:ascii="Arial" w:hAnsi="Arial" w:cs="Arial"/>
                <w:sz w:val="20"/>
                <w:szCs w:val="20"/>
              </w:rPr>
            </w:pPr>
            <w:r w:rsidRPr="00CA38DF">
              <w:rPr>
                <w:rFonts w:ascii="Arial" w:hAnsi="Arial" w:cs="Arial"/>
                <w:sz w:val="20"/>
                <w:szCs w:val="20"/>
              </w:rPr>
              <w:t>......</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4BFD4B" w14:textId="264A17FE" w:rsidR="00CA38DF" w:rsidRPr="00CA38DF" w:rsidRDefault="00CA38DF" w:rsidP="00CA38DF">
            <w:pPr>
              <w:adjustRightInd w:val="0"/>
              <w:snapToGrid w:val="0"/>
              <w:spacing w:after="0" w:line="240" w:lineRule="auto"/>
              <w:jc w:val="center"/>
              <w:rPr>
                <w:rFonts w:ascii="Arial" w:hAnsi="Arial" w:cs="Arial"/>
                <w:sz w:val="20"/>
                <w:szCs w:val="20"/>
              </w:rPr>
            </w:pPr>
          </w:p>
        </w:tc>
        <w:tc>
          <w:tcPr>
            <w:tcW w:w="2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40FAD8" w14:textId="038739BA" w:rsidR="00CA38DF" w:rsidRPr="00CA38DF" w:rsidRDefault="00CA38DF" w:rsidP="00CA38DF">
            <w:pPr>
              <w:adjustRightInd w:val="0"/>
              <w:snapToGrid w:val="0"/>
              <w:spacing w:after="0" w:line="240" w:lineRule="auto"/>
              <w:jc w:val="center"/>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E3E6B7" w14:textId="75BE4EDD" w:rsidR="00CA38DF" w:rsidRPr="00CA38DF" w:rsidRDefault="00CA38DF" w:rsidP="00CA38DF">
            <w:pPr>
              <w:adjustRightInd w:val="0"/>
              <w:snapToGrid w:val="0"/>
              <w:spacing w:after="0" w:line="240" w:lineRule="auto"/>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16E7CD" w14:textId="20E45A44" w:rsidR="00CA38DF" w:rsidRPr="00CA38DF" w:rsidRDefault="00CA38DF" w:rsidP="00CA38DF">
            <w:pPr>
              <w:adjustRightInd w:val="0"/>
              <w:snapToGrid w:val="0"/>
              <w:spacing w:after="0" w:line="240" w:lineRule="auto"/>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C77DD6" w14:textId="73679E6B" w:rsidR="00CA38DF" w:rsidRPr="00CA38DF" w:rsidRDefault="00CA38DF" w:rsidP="00CA38DF">
            <w:pPr>
              <w:adjustRightInd w:val="0"/>
              <w:snapToGrid w:val="0"/>
              <w:spacing w:after="0" w:line="240" w:lineRule="auto"/>
              <w:jc w:val="center"/>
              <w:rPr>
                <w:rFonts w:ascii="Arial" w:hAnsi="Arial" w:cs="Arial"/>
                <w:sz w:val="20"/>
                <w:szCs w:val="20"/>
              </w:rPr>
            </w:pP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3356D5" w14:textId="69356628" w:rsidR="00CA38DF" w:rsidRPr="00CA38DF" w:rsidRDefault="00CA38DF" w:rsidP="00CA38DF">
            <w:pPr>
              <w:adjustRightInd w:val="0"/>
              <w:snapToGrid w:val="0"/>
              <w:spacing w:after="0" w:line="240" w:lineRule="auto"/>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96E5EC" w14:textId="409CECF7" w:rsidR="00CA38DF" w:rsidRPr="00CA38DF" w:rsidRDefault="00CA38DF" w:rsidP="00CA38DF">
            <w:pPr>
              <w:adjustRightInd w:val="0"/>
              <w:snapToGrid w:val="0"/>
              <w:spacing w:after="0" w:line="240" w:lineRule="auto"/>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FF5F94" w14:textId="5F3B90CD"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02B099" w14:textId="0B2EF6D8"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3D8C90" w14:textId="23C0854D"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4645E1" w14:textId="2BC6A3BB"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F3B336" w14:textId="7E83FEB8"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2EFCBB" w14:textId="28CFC51E"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A24ACE" w14:textId="45C9D582" w:rsidR="00CA38DF" w:rsidRPr="00CA38DF" w:rsidRDefault="00CA38DF" w:rsidP="00CA38DF">
            <w:pPr>
              <w:adjustRightInd w:val="0"/>
              <w:snapToGrid w:val="0"/>
              <w:spacing w:after="0" w:line="240" w:lineRule="auto"/>
              <w:jc w:val="center"/>
              <w:rPr>
                <w:rFonts w:ascii="Arial" w:hAnsi="Arial" w:cs="Arial"/>
                <w:sz w:val="20"/>
                <w:szCs w:val="20"/>
              </w:rPr>
            </w:pPr>
          </w:p>
        </w:tc>
      </w:tr>
      <w:tr w:rsidR="00CA38DF" w:rsidRPr="00CA38DF" w14:paraId="44334965" w14:textId="77777777" w:rsidTr="00CA38DF">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A07073" w14:textId="6B10AC3F" w:rsidR="00CA38DF" w:rsidRPr="00CA38DF" w:rsidRDefault="00CA38DF" w:rsidP="00CA38DF">
            <w:pPr>
              <w:adjustRightInd w:val="0"/>
              <w:snapToGrid w:val="0"/>
              <w:spacing w:after="0" w:line="240" w:lineRule="auto"/>
              <w:jc w:val="center"/>
              <w:rPr>
                <w:rFonts w:ascii="Arial" w:hAnsi="Arial" w:cs="Arial"/>
                <w:sz w:val="20"/>
                <w:szCs w:val="20"/>
              </w:rPr>
            </w:pPr>
          </w:p>
        </w:tc>
        <w:tc>
          <w:tcPr>
            <w:tcW w:w="143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06A58C" w14:textId="77777777" w:rsidR="00CA38DF" w:rsidRPr="00CA38DF" w:rsidRDefault="00CA38DF" w:rsidP="00CA38DF">
            <w:pPr>
              <w:adjustRightInd w:val="0"/>
              <w:snapToGrid w:val="0"/>
              <w:spacing w:after="0" w:line="240" w:lineRule="auto"/>
              <w:jc w:val="center"/>
              <w:rPr>
                <w:rFonts w:ascii="Arial" w:hAnsi="Arial" w:cs="Arial"/>
                <w:sz w:val="20"/>
                <w:szCs w:val="20"/>
              </w:rPr>
            </w:pPr>
            <w:r w:rsidRPr="00CA38DF">
              <w:rPr>
                <w:rFonts w:ascii="Arial" w:hAnsi="Arial" w:cs="Arial"/>
                <w:b/>
                <w:bCs/>
                <w:sz w:val="20"/>
                <w:szCs w:val="20"/>
              </w:rPr>
              <w:t>Tổng cộng (A+B+...): ............ lượt</w:t>
            </w:r>
          </w:p>
        </w:tc>
        <w:tc>
          <w:tcPr>
            <w:tcW w:w="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09C76C" w14:textId="79ACECC9" w:rsidR="00CA38DF" w:rsidRPr="00CA38DF" w:rsidRDefault="00CA38DF" w:rsidP="00CA38DF">
            <w:pPr>
              <w:adjustRightInd w:val="0"/>
              <w:snapToGrid w:val="0"/>
              <w:spacing w:after="0" w:line="240" w:lineRule="auto"/>
              <w:jc w:val="center"/>
              <w:rPr>
                <w:rFonts w:ascii="Arial" w:hAnsi="Arial" w:cs="Arial"/>
                <w:sz w:val="20"/>
                <w:szCs w:val="20"/>
              </w:rPr>
            </w:pP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3452B9" w14:textId="7A04DD9E" w:rsidR="00CA38DF" w:rsidRPr="00CA38DF" w:rsidRDefault="00CA38DF" w:rsidP="00CA38DF">
            <w:pPr>
              <w:adjustRightInd w:val="0"/>
              <w:snapToGrid w:val="0"/>
              <w:spacing w:after="0" w:line="240" w:lineRule="auto"/>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5670E7" w14:textId="27B6E751" w:rsidR="00CA38DF" w:rsidRPr="00CA38DF" w:rsidRDefault="00CA38DF" w:rsidP="00CA38DF">
            <w:pPr>
              <w:adjustRightInd w:val="0"/>
              <w:snapToGrid w:val="0"/>
              <w:spacing w:after="0" w:line="240" w:lineRule="auto"/>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3624C2" w14:textId="2ED4DE13" w:rsidR="00CA38DF" w:rsidRPr="00CA38DF" w:rsidRDefault="00CA38DF" w:rsidP="00CA38DF">
            <w:pPr>
              <w:adjustRightInd w:val="0"/>
              <w:snapToGrid w:val="0"/>
              <w:spacing w:after="0" w:line="240" w:lineRule="auto"/>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2D1452" w14:textId="37585BF7" w:rsidR="00CA38DF" w:rsidRPr="00CA38DF" w:rsidRDefault="00CA38DF" w:rsidP="00CA38DF">
            <w:pPr>
              <w:adjustRightInd w:val="0"/>
              <w:snapToGrid w:val="0"/>
              <w:spacing w:after="0" w:line="240" w:lineRule="auto"/>
              <w:jc w:val="center"/>
              <w:rPr>
                <w:rFonts w:ascii="Arial" w:hAnsi="Arial" w:cs="Arial"/>
                <w:sz w:val="20"/>
                <w:szCs w:val="20"/>
              </w:rPr>
            </w:pP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717292" w14:textId="53CCDD22" w:rsidR="00CA38DF" w:rsidRPr="00CA38DF" w:rsidRDefault="00CA38DF" w:rsidP="00CA38DF">
            <w:pPr>
              <w:adjustRightInd w:val="0"/>
              <w:snapToGrid w:val="0"/>
              <w:spacing w:after="0" w:line="240" w:lineRule="auto"/>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450A47" w14:textId="754C4959" w:rsidR="00CA38DF" w:rsidRPr="00CA38DF" w:rsidRDefault="00CA38DF" w:rsidP="00CA38DF">
            <w:pPr>
              <w:adjustRightInd w:val="0"/>
              <w:snapToGrid w:val="0"/>
              <w:spacing w:after="0" w:line="240" w:lineRule="auto"/>
              <w:jc w:val="center"/>
              <w:rPr>
                <w:rFonts w:ascii="Arial" w:hAnsi="Arial" w:cs="Arial"/>
                <w:sz w:val="20"/>
                <w:szCs w:val="20"/>
              </w:rPr>
            </w:pP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A82B52" w14:textId="0AA6E009" w:rsidR="00CA38DF" w:rsidRPr="00CA38DF" w:rsidRDefault="00CA38DF" w:rsidP="00CA38DF">
            <w:pPr>
              <w:adjustRightInd w:val="0"/>
              <w:snapToGrid w:val="0"/>
              <w:spacing w:after="0" w:line="240" w:lineRule="auto"/>
              <w:jc w:val="center"/>
              <w:rPr>
                <w:rFonts w:ascii="Arial" w:hAnsi="Arial" w:cs="Arial"/>
                <w:sz w:val="20"/>
                <w:szCs w:val="20"/>
              </w:rPr>
            </w:pPr>
          </w:p>
        </w:tc>
        <w:tc>
          <w:tcPr>
            <w:tcW w:w="3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92C75A" w14:textId="3EED60C2" w:rsidR="00CA38DF" w:rsidRPr="00CA38DF" w:rsidRDefault="00CA38DF" w:rsidP="00CA38DF">
            <w:pPr>
              <w:adjustRightInd w:val="0"/>
              <w:snapToGrid w:val="0"/>
              <w:spacing w:after="0" w:line="240" w:lineRule="auto"/>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F68404" w14:textId="33A5C1C0" w:rsidR="00CA38DF" w:rsidRPr="00CA38DF" w:rsidRDefault="00CA38DF" w:rsidP="00CA38DF">
            <w:pPr>
              <w:adjustRightInd w:val="0"/>
              <w:snapToGrid w:val="0"/>
              <w:spacing w:after="0" w:line="240" w:lineRule="auto"/>
              <w:jc w:val="center"/>
              <w:rPr>
                <w:rFonts w:ascii="Arial" w:hAnsi="Arial" w:cs="Arial"/>
                <w:sz w:val="20"/>
                <w:szCs w:val="20"/>
              </w:rPr>
            </w:pPr>
          </w:p>
        </w:tc>
      </w:tr>
    </w:tbl>
    <w:p w14:paraId="2656188D" w14:textId="77777777" w:rsidR="00543EB7" w:rsidRDefault="00543EB7" w:rsidP="00DF7E2B">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314"/>
        <w:gridCol w:w="4822"/>
        <w:gridCol w:w="4822"/>
      </w:tblGrid>
      <w:tr w:rsidR="00DC376F" w:rsidRPr="00DC376F" w14:paraId="6545CA40" w14:textId="77777777" w:rsidTr="00DC376F">
        <w:trPr>
          <w:tblCellSpacing w:w="0" w:type="dxa"/>
        </w:trPr>
        <w:tc>
          <w:tcPr>
            <w:tcW w:w="1545" w:type="pct"/>
            <w:shd w:val="clear" w:color="auto" w:fill="FFFFFF"/>
            <w:tcMar>
              <w:top w:w="0" w:type="dxa"/>
              <w:left w:w="108" w:type="dxa"/>
              <w:bottom w:w="0" w:type="dxa"/>
              <w:right w:w="108" w:type="dxa"/>
            </w:tcMar>
            <w:hideMark/>
          </w:tcPr>
          <w:p w14:paraId="6CE59C45" w14:textId="77777777" w:rsidR="00DC376F" w:rsidRDefault="00DC376F" w:rsidP="00DC376F">
            <w:pPr>
              <w:pStyle w:val="Vnbnnidung0"/>
              <w:spacing w:after="0" w:line="240" w:lineRule="auto"/>
              <w:ind w:firstLine="0"/>
              <w:jc w:val="center"/>
              <w:rPr>
                <w:rFonts w:ascii="Arial" w:hAnsi="Arial" w:cs="Arial"/>
                <w:b/>
                <w:bCs/>
                <w:sz w:val="20"/>
                <w:szCs w:val="20"/>
              </w:rPr>
            </w:pPr>
          </w:p>
          <w:p w14:paraId="2A974647" w14:textId="3C47D911" w:rsidR="00DC376F" w:rsidRPr="00DC376F" w:rsidRDefault="00DC376F" w:rsidP="00DC376F">
            <w:pPr>
              <w:pStyle w:val="Vnbnnidung0"/>
              <w:spacing w:after="0" w:line="240" w:lineRule="auto"/>
              <w:ind w:firstLine="0"/>
              <w:jc w:val="center"/>
              <w:rPr>
                <w:rFonts w:ascii="Arial" w:hAnsi="Arial" w:cs="Arial"/>
                <w:sz w:val="20"/>
                <w:szCs w:val="20"/>
              </w:rPr>
            </w:pPr>
            <w:r>
              <w:rPr>
                <w:rFonts w:ascii="Arial" w:hAnsi="Arial" w:cs="Arial"/>
                <w:b/>
                <w:bCs/>
                <w:sz w:val="20"/>
                <w:szCs w:val="20"/>
              </w:rPr>
              <w:t>NGƯỜI LẬP BIỂU</w:t>
            </w:r>
          </w:p>
          <w:p w14:paraId="086FD023" w14:textId="2DAB7ADB" w:rsidR="00DC376F" w:rsidRPr="00DC376F" w:rsidRDefault="00DC376F" w:rsidP="00DC376F">
            <w:pPr>
              <w:pStyle w:val="Vnbnnidung0"/>
              <w:spacing w:after="0" w:line="240" w:lineRule="auto"/>
              <w:ind w:firstLine="0"/>
              <w:jc w:val="center"/>
              <w:rPr>
                <w:rFonts w:ascii="Arial" w:hAnsi="Arial" w:cs="Arial"/>
                <w:i/>
                <w:sz w:val="20"/>
                <w:szCs w:val="20"/>
              </w:rPr>
            </w:pPr>
            <w:r w:rsidRPr="00DC376F">
              <w:rPr>
                <w:rFonts w:ascii="Arial" w:hAnsi="Arial" w:cs="Arial"/>
                <w:i/>
                <w:sz w:val="20"/>
                <w:szCs w:val="20"/>
              </w:rPr>
              <w:t>(Ký, họ tên)</w:t>
            </w:r>
          </w:p>
          <w:p w14:paraId="74024264" w14:textId="77777777" w:rsidR="00DC376F" w:rsidRPr="00DC376F" w:rsidRDefault="00DC376F" w:rsidP="00CF4488">
            <w:pPr>
              <w:jc w:val="center"/>
              <w:rPr>
                <w:rFonts w:ascii="Arial" w:hAnsi="Arial" w:cs="Arial"/>
                <w:b/>
                <w:sz w:val="20"/>
                <w:szCs w:val="20"/>
              </w:rPr>
            </w:pPr>
          </w:p>
        </w:tc>
        <w:tc>
          <w:tcPr>
            <w:tcW w:w="1727" w:type="pct"/>
            <w:shd w:val="clear" w:color="auto" w:fill="FFFFFF"/>
          </w:tcPr>
          <w:p w14:paraId="49FD1338" w14:textId="77777777" w:rsidR="00DC376F" w:rsidRDefault="00DC376F" w:rsidP="00CF4488">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p>
          <w:p w14:paraId="0CD72FD3" w14:textId="377C25E6" w:rsidR="00DC376F" w:rsidRPr="00DC376F" w:rsidRDefault="00DC376F" w:rsidP="00DC376F">
            <w:pPr>
              <w:pStyle w:val="Vnbnnidung0"/>
              <w:spacing w:after="0" w:line="240" w:lineRule="auto"/>
              <w:ind w:firstLine="0"/>
              <w:jc w:val="center"/>
              <w:rPr>
                <w:rFonts w:ascii="Arial" w:hAnsi="Arial" w:cs="Arial"/>
                <w:sz w:val="20"/>
                <w:szCs w:val="20"/>
              </w:rPr>
            </w:pPr>
            <w:r>
              <w:rPr>
                <w:rFonts w:ascii="Arial" w:hAnsi="Arial" w:cs="Arial"/>
                <w:b/>
                <w:bCs/>
                <w:sz w:val="20"/>
                <w:szCs w:val="20"/>
              </w:rPr>
              <w:t>KẾ TOÁN TRƯỞNG</w:t>
            </w:r>
          </w:p>
          <w:p w14:paraId="36527B62" w14:textId="51310FFD" w:rsidR="00DC376F" w:rsidRPr="00DC376F" w:rsidRDefault="00DC376F" w:rsidP="00DC376F">
            <w:pPr>
              <w:pStyle w:val="Vnbnnidung0"/>
              <w:spacing w:after="0" w:line="240" w:lineRule="auto"/>
              <w:ind w:firstLine="0"/>
              <w:jc w:val="center"/>
              <w:rPr>
                <w:rFonts w:ascii="Arial" w:hAnsi="Arial" w:cs="Arial"/>
                <w:i/>
                <w:sz w:val="20"/>
                <w:szCs w:val="20"/>
              </w:rPr>
            </w:pPr>
            <w:r w:rsidRPr="00DC376F">
              <w:rPr>
                <w:rFonts w:ascii="Arial" w:hAnsi="Arial" w:cs="Arial"/>
                <w:i/>
                <w:sz w:val="20"/>
                <w:szCs w:val="20"/>
              </w:rPr>
              <w:t>(Ký, họ tên)</w:t>
            </w:r>
          </w:p>
          <w:p w14:paraId="0FFA22BA" w14:textId="77777777" w:rsidR="00DC376F" w:rsidRPr="00DC376F" w:rsidRDefault="00DC376F" w:rsidP="00CF4488">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p>
        </w:tc>
        <w:tc>
          <w:tcPr>
            <w:tcW w:w="1727" w:type="pct"/>
            <w:shd w:val="clear" w:color="auto" w:fill="FFFFFF"/>
            <w:tcMar>
              <w:top w:w="0" w:type="dxa"/>
              <w:left w:w="108" w:type="dxa"/>
              <w:bottom w:w="0" w:type="dxa"/>
              <w:right w:w="108" w:type="dxa"/>
            </w:tcMar>
            <w:hideMark/>
          </w:tcPr>
          <w:p w14:paraId="15B9E381" w14:textId="33422E10" w:rsidR="00DC376F" w:rsidRPr="00DC376F" w:rsidRDefault="00E316E0" w:rsidP="00CF4488">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Pr>
                <w:rFonts w:ascii="Arial" w:hAnsi="Arial" w:cs="Arial"/>
                <w:i/>
                <w:sz w:val="20"/>
                <w:szCs w:val="20"/>
              </w:rPr>
              <w:t>N</w:t>
            </w:r>
            <w:r w:rsidR="00DC376F" w:rsidRPr="00DC376F">
              <w:rPr>
                <w:rFonts w:ascii="Arial" w:hAnsi="Arial" w:cs="Arial"/>
                <w:i/>
                <w:sz w:val="20"/>
                <w:szCs w:val="20"/>
              </w:rPr>
              <w:t>gày........tháng........năm......</w:t>
            </w:r>
          </w:p>
          <w:p w14:paraId="175988EF" w14:textId="196935E4" w:rsidR="00DC376F" w:rsidRPr="00DC376F" w:rsidRDefault="00DC376F" w:rsidP="00CF4488">
            <w:pPr>
              <w:pStyle w:val="Vnbnnidung0"/>
              <w:spacing w:after="0" w:line="240" w:lineRule="auto"/>
              <w:ind w:firstLine="0"/>
              <w:jc w:val="center"/>
              <w:rPr>
                <w:rFonts w:ascii="Arial" w:hAnsi="Arial" w:cs="Arial"/>
                <w:sz w:val="20"/>
                <w:szCs w:val="20"/>
              </w:rPr>
            </w:pPr>
            <w:r>
              <w:rPr>
                <w:rFonts w:ascii="Arial" w:hAnsi="Arial" w:cs="Arial"/>
                <w:b/>
                <w:bCs/>
                <w:sz w:val="20"/>
                <w:szCs w:val="20"/>
              </w:rPr>
              <w:t>THỦ TRƯỞNG ĐƠN VỊ</w:t>
            </w:r>
          </w:p>
          <w:p w14:paraId="60E6EDB9" w14:textId="4811DB63" w:rsidR="00DC376F" w:rsidRPr="00DC376F" w:rsidRDefault="00DC376F" w:rsidP="00CF4488">
            <w:pPr>
              <w:pStyle w:val="Vnbnnidung0"/>
              <w:spacing w:after="0" w:line="240" w:lineRule="auto"/>
              <w:ind w:firstLine="0"/>
              <w:jc w:val="center"/>
              <w:rPr>
                <w:rFonts w:ascii="Arial" w:hAnsi="Arial" w:cs="Arial"/>
                <w:i/>
                <w:sz w:val="20"/>
                <w:szCs w:val="20"/>
              </w:rPr>
            </w:pPr>
            <w:r w:rsidRPr="00DC376F">
              <w:rPr>
                <w:rFonts w:ascii="Arial" w:hAnsi="Arial" w:cs="Arial"/>
                <w:i/>
                <w:sz w:val="20"/>
                <w:szCs w:val="20"/>
              </w:rPr>
              <w:t>(Ký, họ tên, đóng dấu)</w:t>
            </w:r>
          </w:p>
          <w:p w14:paraId="163AB531" w14:textId="77777777" w:rsidR="00DC376F" w:rsidRPr="00DC376F" w:rsidRDefault="00DC376F" w:rsidP="00CF4488">
            <w:pPr>
              <w:jc w:val="center"/>
              <w:rPr>
                <w:rFonts w:ascii="Arial" w:hAnsi="Arial" w:cs="Arial"/>
                <w:sz w:val="20"/>
                <w:szCs w:val="20"/>
              </w:rPr>
            </w:pPr>
          </w:p>
        </w:tc>
      </w:tr>
    </w:tbl>
    <w:p w14:paraId="0CC2B28B" w14:textId="77777777" w:rsidR="00DC376F" w:rsidRPr="00C0644A" w:rsidRDefault="00DC376F" w:rsidP="00DF7E2B">
      <w:pPr>
        <w:adjustRightInd w:val="0"/>
        <w:snapToGrid w:val="0"/>
        <w:spacing w:after="120" w:line="240" w:lineRule="auto"/>
        <w:ind w:firstLine="720"/>
        <w:jc w:val="both"/>
        <w:rPr>
          <w:rFonts w:ascii="Arial" w:hAnsi="Arial" w:cs="Arial"/>
          <w:sz w:val="20"/>
          <w:szCs w:val="20"/>
        </w:rPr>
      </w:pPr>
    </w:p>
    <w:p w14:paraId="2E75D7B8"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Ghi chú: (*) ghi l</w:t>
      </w:r>
      <w:r w:rsidRPr="00C0644A">
        <w:rPr>
          <w:rFonts w:ascii="Arial" w:hAnsi="Arial" w:cs="Arial"/>
          <w:sz w:val="20"/>
          <w:szCs w:val="20"/>
        </w:rPr>
        <w:t>ầ</w:t>
      </w:r>
      <w:r w:rsidRPr="00C0644A">
        <w:rPr>
          <w:rFonts w:ascii="Arial" w:hAnsi="Arial" w:cs="Arial"/>
          <w:sz w:val="20"/>
          <w:szCs w:val="20"/>
        </w:rPr>
        <w:t>n lư</w:t>
      </w:r>
      <w:r w:rsidRPr="00C0644A">
        <w:rPr>
          <w:rFonts w:ascii="Arial" w:hAnsi="Arial" w:cs="Arial"/>
          <w:sz w:val="20"/>
          <w:szCs w:val="20"/>
        </w:rPr>
        <w:t>ợ</w:t>
      </w:r>
      <w:r w:rsidRPr="00C0644A">
        <w:rPr>
          <w:rFonts w:ascii="Arial" w:hAnsi="Arial" w:cs="Arial"/>
          <w:sz w:val="20"/>
          <w:szCs w:val="20"/>
        </w:rPr>
        <w:t>t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và các cơ s</w:t>
      </w:r>
      <w:r w:rsidRPr="00C0644A">
        <w:rPr>
          <w:rFonts w:ascii="Arial" w:hAnsi="Arial" w:cs="Arial"/>
          <w:sz w:val="20"/>
          <w:szCs w:val="20"/>
        </w:rPr>
        <w:t>ở</w:t>
      </w:r>
      <w:r w:rsidRPr="00C0644A">
        <w:rPr>
          <w:rFonts w:ascii="Arial" w:hAnsi="Arial" w:cs="Arial"/>
          <w:sz w:val="20"/>
          <w:szCs w:val="20"/>
        </w:rPr>
        <w:t xml:space="preserve"> khám </w:t>
      </w:r>
      <w:r w:rsidRPr="00C0644A">
        <w:rPr>
          <w:rFonts w:ascii="Arial" w:hAnsi="Arial" w:cs="Arial"/>
          <w:sz w:val="20"/>
          <w:szCs w:val="20"/>
        </w:rPr>
        <w:t>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tr</w:t>
      </w:r>
      <w:r w:rsidRPr="00C0644A">
        <w:rPr>
          <w:rFonts w:ascii="Arial" w:hAnsi="Arial" w:cs="Arial"/>
          <w:sz w:val="20"/>
          <w:szCs w:val="20"/>
        </w:rPr>
        <w:t>ự</w:t>
      </w:r>
      <w:r w:rsidRPr="00C0644A">
        <w:rPr>
          <w:rFonts w:ascii="Arial" w:hAnsi="Arial" w:cs="Arial"/>
          <w:sz w:val="20"/>
          <w:szCs w:val="20"/>
        </w:rPr>
        <w:t>c thu</w:t>
      </w:r>
      <w:r w:rsidRPr="00C0644A">
        <w:rPr>
          <w:rFonts w:ascii="Arial" w:hAnsi="Arial" w:cs="Arial"/>
          <w:sz w:val="20"/>
          <w:szCs w:val="20"/>
        </w:rPr>
        <w:t>ộ</w:t>
      </w:r>
      <w:r w:rsidRPr="00C0644A">
        <w:rPr>
          <w:rFonts w:ascii="Arial" w:hAnsi="Arial" w:cs="Arial"/>
          <w:sz w:val="20"/>
          <w:szCs w:val="20"/>
        </w:rPr>
        <w:t>c trong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w:t>
      </w:r>
    </w:p>
    <w:p w14:paraId="4037A4C9" w14:textId="77777777" w:rsidR="00DC376F" w:rsidRDefault="00DC376F" w:rsidP="00DF7E2B">
      <w:pPr>
        <w:adjustRightInd w:val="0"/>
        <w:snapToGrid w:val="0"/>
        <w:spacing w:after="120" w:line="240" w:lineRule="auto"/>
        <w:ind w:firstLine="720"/>
        <w:jc w:val="both"/>
        <w:rPr>
          <w:rFonts w:ascii="Arial" w:hAnsi="Arial" w:cs="Arial"/>
          <w:b/>
          <w:sz w:val="20"/>
          <w:szCs w:val="20"/>
        </w:rPr>
        <w:sectPr w:rsidR="00DC376F" w:rsidSect="00020C19">
          <w:pgSz w:w="16838" w:h="11906" w:orient="landscape" w:code="9"/>
          <w:pgMar w:top="1440" w:right="1440" w:bottom="1440" w:left="1440" w:header="0" w:footer="0" w:gutter="0"/>
          <w:cols w:space="720"/>
          <w:docGrid w:linePitch="326"/>
        </w:sectPr>
      </w:pPr>
    </w:p>
    <w:p w14:paraId="79E16A62"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lastRenderedPageBreak/>
        <w:t>HƯ</w:t>
      </w:r>
      <w:r w:rsidRPr="00C0644A">
        <w:rPr>
          <w:rFonts w:ascii="Arial" w:hAnsi="Arial" w:cs="Arial"/>
          <w:b/>
          <w:sz w:val="20"/>
          <w:szCs w:val="20"/>
        </w:rPr>
        <w:t>Ớ</w:t>
      </w:r>
      <w:r w:rsidRPr="00C0644A">
        <w:rPr>
          <w:rFonts w:ascii="Arial" w:hAnsi="Arial" w:cs="Arial"/>
          <w:b/>
          <w:sz w:val="20"/>
          <w:szCs w:val="20"/>
        </w:rPr>
        <w:t>NG D</w:t>
      </w:r>
      <w:r w:rsidRPr="00C0644A">
        <w:rPr>
          <w:rFonts w:ascii="Arial" w:hAnsi="Arial" w:cs="Arial"/>
          <w:b/>
          <w:sz w:val="20"/>
          <w:szCs w:val="20"/>
        </w:rPr>
        <w:t>Ẫ</w:t>
      </w:r>
      <w:r w:rsidRPr="00C0644A">
        <w:rPr>
          <w:rFonts w:ascii="Arial" w:hAnsi="Arial" w:cs="Arial"/>
          <w:b/>
          <w:sz w:val="20"/>
          <w:szCs w:val="20"/>
        </w:rPr>
        <w:t>N L</w:t>
      </w:r>
      <w:r w:rsidRPr="00C0644A">
        <w:rPr>
          <w:rFonts w:ascii="Arial" w:hAnsi="Arial" w:cs="Arial"/>
          <w:b/>
          <w:sz w:val="20"/>
          <w:szCs w:val="20"/>
        </w:rPr>
        <w:t>Ậ</w:t>
      </w:r>
      <w:r w:rsidRPr="00C0644A">
        <w:rPr>
          <w:rFonts w:ascii="Arial" w:hAnsi="Arial" w:cs="Arial"/>
          <w:b/>
          <w:sz w:val="20"/>
          <w:szCs w:val="20"/>
        </w:rPr>
        <w:t>P M</w:t>
      </w:r>
      <w:r w:rsidRPr="00C0644A">
        <w:rPr>
          <w:rFonts w:ascii="Arial" w:hAnsi="Arial" w:cs="Arial"/>
          <w:b/>
          <w:sz w:val="20"/>
          <w:szCs w:val="20"/>
        </w:rPr>
        <w:t>Ẫ</w:t>
      </w:r>
      <w:r w:rsidRPr="00C0644A">
        <w:rPr>
          <w:rFonts w:ascii="Arial" w:hAnsi="Arial" w:cs="Arial"/>
          <w:b/>
          <w:sz w:val="20"/>
          <w:szCs w:val="20"/>
        </w:rPr>
        <w:t>U S</w:t>
      </w:r>
      <w:r w:rsidRPr="00C0644A">
        <w:rPr>
          <w:rFonts w:ascii="Arial" w:hAnsi="Arial" w:cs="Arial"/>
          <w:b/>
          <w:sz w:val="20"/>
          <w:szCs w:val="20"/>
        </w:rPr>
        <w:t>Ố</w:t>
      </w:r>
      <w:r w:rsidRPr="00C0644A">
        <w:rPr>
          <w:rFonts w:ascii="Arial" w:hAnsi="Arial" w:cs="Arial"/>
          <w:b/>
          <w:sz w:val="20"/>
          <w:szCs w:val="20"/>
        </w:rPr>
        <w:t xml:space="preserve"> 01/BH</w:t>
      </w:r>
    </w:p>
    <w:p w14:paraId="57BB28D0" w14:textId="77777777" w:rsidR="00543EB7" w:rsidRDefault="00290B13" w:rsidP="00DC376F">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t>B</w:t>
      </w:r>
      <w:r w:rsidRPr="00C0644A">
        <w:rPr>
          <w:rFonts w:ascii="Arial" w:hAnsi="Arial" w:cs="Arial"/>
          <w:b/>
          <w:sz w:val="20"/>
          <w:szCs w:val="20"/>
        </w:rPr>
        <w:t>ả</w:t>
      </w:r>
      <w:r w:rsidRPr="00C0644A">
        <w:rPr>
          <w:rFonts w:ascii="Arial" w:hAnsi="Arial" w:cs="Arial"/>
          <w:b/>
          <w:sz w:val="20"/>
          <w:szCs w:val="20"/>
        </w:rPr>
        <w:t>ng t</w:t>
      </w:r>
      <w:r w:rsidRPr="00C0644A">
        <w:rPr>
          <w:rFonts w:ascii="Arial" w:hAnsi="Arial" w:cs="Arial"/>
          <w:b/>
          <w:sz w:val="20"/>
          <w:szCs w:val="20"/>
        </w:rPr>
        <w:t>ổ</w:t>
      </w:r>
      <w:r w:rsidRPr="00C0644A">
        <w:rPr>
          <w:rFonts w:ascii="Arial" w:hAnsi="Arial" w:cs="Arial"/>
          <w:b/>
          <w:sz w:val="20"/>
          <w:szCs w:val="20"/>
        </w:rPr>
        <w:t>ng h</w:t>
      </w:r>
      <w:r w:rsidRPr="00C0644A">
        <w:rPr>
          <w:rFonts w:ascii="Arial" w:hAnsi="Arial" w:cs="Arial"/>
          <w:b/>
          <w:sz w:val="20"/>
          <w:szCs w:val="20"/>
        </w:rPr>
        <w:t>ợ</w:t>
      </w:r>
      <w:r w:rsidRPr="00C0644A">
        <w:rPr>
          <w:rFonts w:ascii="Arial" w:hAnsi="Arial" w:cs="Arial"/>
          <w:b/>
          <w:sz w:val="20"/>
          <w:szCs w:val="20"/>
        </w:rPr>
        <w:t>p đ</w:t>
      </w:r>
      <w:r w:rsidRPr="00C0644A">
        <w:rPr>
          <w:rFonts w:ascii="Arial" w:hAnsi="Arial" w:cs="Arial"/>
          <w:b/>
          <w:sz w:val="20"/>
          <w:szCs w:val="20"/>
        </w:rPr>
        <w:t>ề</w:t>
      </w:r>
      <w:r w:rsidRPr="00C0644A">
        <w:rPr>
          <w:rFonts w:ascii="Arial" w:hAnsi="Arial" w:cs="Arial"/>
          <w:b/>
          <w:sz w:val="20"/>
          <w:szCs w:val="20"/>
        </w:rPr>
        <w:t xml:space="preserve"> ngh</w:t>
      </w:r>
      <w:r w:rsidRPr="00C0644A">
        <w:rPr>
          <w:rFonts w:ascii="Arial" w:hAnsi="Arial" w:cs="Arial"/>
          <w:b/>
          <w:sz w:val="20"/>
          <w:szCs w:val="20"/>
        </w:rPr>
        <w:t>ị</w:t>
      </w:r>
      <w:r w:rsidRPr="00C0644A">
        <w:rPr>
          <w:rFonts w:ascii="Arial" w:hAnsi="Arial" w:cs="Arial"/>
          <w:b/>
          <w:sz w:val="20"/>
          <w:szCs w:val="20"/>
        </w:rPr>
        <w:t xml:space="preserve"> thanh toán chi phí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337DC6B4" w14:textId="77777777" w:rsidR="00DC376F" w:rsidRPr="00C0644A" w:rsidRDefault="00DC376F" w:rsidP="00DC376F">
      <w:pPr>
        <w:adjustRightInd w:val="0"/>
        <w:snapToGrid w:val="0"/>
        <w:spacing w:after="0" w:line="240" w:lineRule="auto"/>
        <w:jc w:val="center"/>
        <w:rPr>
          <w:rFonts w:ascii="Arial" w:hAnsi="Arial" w:cs="Arial"/>
          <w:sz w:val="20"/>
          <w:szCs w:val="20"/>
        </w:rPr>
      </w:pPr>
    </w:p>
    <w:p w14:paraId="42198D1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1.</w:t>
      </w:r>
      <w:r w:rsidRPr="00C0644A">
        <w:rPr>
          <w:rFonts w:ascii="Arial" w:hAnsi="Arial" w:cs="Arial"/>
          <w:sz w:val="20"/>
          <w:szCs w:val="20"/>
        </w:rPr>
        <w:t xml:space="preserve"> </w:t>
      </w: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c đích</w:t>
      </w:r>
    </w:p>
    <w:p w14:paraId="6946FA9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h</w:t>
      </w:r>
      <w:r w:rsidRPr="00C0644A">
        <w:rPr>
          <w:rFonts w:ascii="Arial" w:hAnsi="Arial" w:cs="Arial"/>
          <w:sz w:val="20"/>
          <w:szCs w:val="20"/>
        </w:rPr>
        <w:t>ằ</w:t>
      </w:r>
      <w:r w:rsidRPr="00C0644A">
        <w:rPr>
          <w:rFonts w:ascii="Arial" w:hAnsi="Arial" w:cs="Arial"/>
          <w:sz w:val="20"/>
          <w:szCs w:val="20"/>
        </w:rPr>
        <w:t>ng tháng.</w:t>
      </w:r>
    </w:p>
    <w:p w14:paraId="6308F62E"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2.</w:t>
      </w:r>
      <w:r w:rsidRPr="00C0644A">
        <w:rPr>
          <w:rFonts w:ascii="Arial" w:hAnsi="Arial" w:cs="Arial"/>
          <w:sz w:val="20"/>
          <w:szCs w:val="20"/>
        </w:rPr>
        <w:t xml:space="preserve"> </w:t>
      </w:r>
      <w:r w:rsidRPr="00C0644A">
        <w:rPr>
          <w:rFonts w:ascii="Arial" w:hAnsi="Arial" w:cs="Arial"/>
          <w:b/>
          <w:sz w:val="20"/>
          <w:szCs w:val="20"/>
        </w:rPr>
        <w:t>Trách nhi</w:t>
      </w:r>
      <w:r w:rsidRPr="00C0644A">
        <w:rPr>
          <w:rFonts w:ascii="Arial" w:hAnsi="Arial" w:cs="Arial"/>
          <w:b/>
          <w:sz w:val="20"/>
          <w:szCs w:val="20"/>
        </w:rPr>
        <w:t>ệ</w:t>
      </w:r>
      <w:r w:rsidRPr="00C0644A">
        <w:rPr>
          <w:rFonts w:ascii="Arial" w:hAnsi="Arial" w:cs="Arial"/>
          <w:b/>
          <w:sz w:val="20"/>
          <w:szCs w:val="20"/>
        </w:rPr>
        <w:t>m l</w:t>
      </w:r>
      <w:r w:rsidRPr="00C0644A">
        <w:rPr>
          <w:rFonts w:ascii="Arial" w:hAnsi="Arial" w:cs="Arial"/>
          <w:b/>
          <w:sz w:val="20"/>
          <w:szCs w:val="20"/>
        </w:rPr>
        <w:t>ậ</w:t>
      </w:r>
      <w:r w:rsidRPr="00C0644A">
        <w:rPr>
          <w:rFonts w:ascii="Arial" w:hAnsi="Arial" w:cs="Arial"/>
          <w:b/>
          <w:sz w:val="20"/>
          <w:szCs w:val="20"/>
        </w:rPr>
        <w:t>p</w:t>
      </w:r>
    </w:p>
    <w:p w14:paraId="69D935CC" w14:textId="5A925BBD"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Đơn v</w:t>
      </w:r>
      <w:r w:rsidRPr="00C0644A">
        <w:rPr>
          <w:rFonts w:ascii="Arial" w:hAnsi="Arial" w:cs="Arial"/>
          <w:sz w:val="20"/>
          <w:szCs w:val="20"/>
        </w:rPr>
        <w:t>ị</w:t>
      </w:r>
      <w:r w:rsidRPr="00C0644A">
        <w:rPr>
          <w:rFonts w:ascii="Arial" w:hAnsi="Arial" w:cs="Arial"/>
          <w:sz w:val="20"/>
          <w:szCs w:val="20"/>
        </w:rPr>
        <w:t xml:space="preserve"> tr</w:t>
      </w:r>
      <w:r w:rsidRPr="00C0644A">
        <w:rPr>
          <w:rFonts w:ascii="Arial" w:hAnsi="Arial" w:cs="Arial"/>
          <w:sz w:val="20"/>
          <w:szCs w:val="20"/>
        </w:rPr>
        <w:t>ự</w:t>
      </w:r>
      <w:r w:rsidRPr="00C0644A">
        <w:rPr>
          <w:rFonts w:ascii="Arial" w:hAnsi="Arial" w:cs="Arial"/>
          <w:sz w:val="20"/>
          <w:szCs w:val="20"/>
        </w:rPr>
        <w:t>c ti</w:t>
      </w:r>
      <w:r w:rsidRPr="00C0644A">
        <w:rPr>
          <w:rFonts w:ascii="Arial" w:hAnsi="Arial" w:cs="Arial"/>
          <w:sz w:val="20"/>
          <w:szCs w:val="20"/>
        </w:rPr>
        <w:t>ế</w:t>
      </w:r>
      <w:r w:rsidRPr="00C0644A">
        <w:rPr>
          <w:rFonts w:ascii="Arial" w:hAnsi="Arial" w:cs="Arial"/>
          <w:sz w:val="20"/>
          <w:szCs w:val="20"/>
        </w:rPr>
        <w:t>p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t</w:t>
      </w:r>
      <w:r w:rsidRPr="00C0644A">
        <w:rPr>
          <w:rFonts w:ascii="Arial" w:hAnsi="Arial" w:cs="Arial"/>
          <w:sz w:val="20"/>
          <w:szCs w:val="20"/>
        </w:rPr>
        <w:t>ạ</w:t>
      </w:r>
      <w:r w:rsidRPr="00C0644A">
        <w:rPr>
          <w:rFonts w:ascii="Arial" w:hAnsi="Arial" w:cs="Arial"/>
          <w:sz w:val="20"/>
          <w:szCs w:val="20"/>
        </w:rPr>
        <w:t>o l</w:t>
      </w:r>
      <w:r w:rsidRPr="00C0644A">
        <w:rPr>
          <w:rFonts w:ascii="Arial" w:hAnsi="Arial" w:cs="Arial"/>
          <w:sz w:val="20"/>
          <w:szCs w:val="20"/>
        </w:rPr>
        <w:t>ậ</w:t>
      </w:r>
      <w:r w:rsidRPr="00C0644A">
        <w:rPr>
          <w:rFonts w:ascii="Arial" w:hAnsi="Arial" w:cs="Arial"/>
          <w:sz w:val="20"/>
          <w:szCs w:val="20"/>
        </w:rPr>
        <w:t>p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g</w:t>
      </w:r>
      <w:r w:rsidRPr="00C0644A">
        <w:rPr>
          <w:rFonts w:ascii="Arial" w:hAnsi="Arial" w:cs="Arial"/>
          <w:sz w:val="20"/>
          <w:szCs w:val="20"/>
        </w:rPr>
        <w:t>ử</w:t>
      </w:r>
      <w:r w:rsidRPr="00C0644A">
        <w:rPr>
          <w:rFonts w:ascii="Arial" w:hAnsi="Arial" w:cs="Arial"/>
          <w:sz w:val="20"/>
          <w:szCs w:val="20"/>
        </w:rPr>
        <w:t>i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B</w:t>
      </w:r>
      <w:r w:rsidRPr="00C0644A">
        <w:rPr>
          <w:rFonts w:ascii="Arial" w:hAnsi="Arial" w:cs="Arial"/>
          <w:sz w:val="20"/>
          <w:szCs w:val="20"/>
        </w:rPr>
        <w:t>ả</w:t>
      </w:r>
      <w:r w:rsidRPr="00C0644A">
        <w:rPr>
          <w:rFonts w:ascii="Arial" w:hAnsi="Arial" w:cs="Arial"/>
          <w:sz w:val="20"/>
          <w:szCs w:val="20"/>
        </w:rPr>
        <w:t>ng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đư</w:t>
      </w:r>
      <w:r w:rsidRPr="00C0644A">
        <w:rPr>
          <w:rFonts w:ascii="Arial" w:hAnsi="Arial" w:cs="Arial"/>
          <w:sz w:val="20"/>
          <w:szCs w:val="20"/>
        </w:rPr>
        <w:t>ợ</w:t>
      </w:r>
      <w:r w:rsidRPr="00C0644A">
        <w:rPr>
          <w:rFonts w:ascii="Arial" w:hAnsi="Arial" w:cs="Arial"/>
          <w:sz w:val="20"/>
          <w:szCs w:val="20"/>
        </w:rPr>
        <w:t>c hi</w:t>
      </w:r>
      <w:r w:rsidRPr="00C0644A">
        <w:rPr>
          <w:rFonts w:ascii="Arial" w:hAnsi="Arial" w:cs="Arial"/>
          <w:sz w:val="20"/>
          <w:szCs w:val="20"/>
        </w:rPr>
        <w:t>ể</w:t>
      </w:r>
      <w:r w:rsidRPr="00C0644A">
        <w:rPr>
          <w:rFonts w:ascii="Arial" w:hAnsi="Arial" w:cs="Arial"/>
          <w:sz w:val="20"/>
          <w:szCs w:val="20"/>
        </w:rPr>
        <w:t>n th</w:t>
      </w:r>
      <w:r w:rsidRPr="00C0644A">
        <w:rPr>
          <w:rFonts w:ascii="Arial" w:hAnsi="Arial" w:cs="Arial"/>
          <w:sz w:val="20"/>
          <w:szCs w:val="20"/>
        </w:rPr>
        <w:t>ị</w:t>
      </w:r>
      <w:r w:rsidRPr="00C0644A">
        <w:rPr>
          <w:rFonts w:ascii="Arial" w:hAnsi="Arial" w:cs="Arial"/>
          <w:sz w:val="20"/>
          <w:szCs w:val="20"/>
        </w:rPr>
        <w:t xml:space="preserve"> trên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theo M</w:t>
      </w:r>
      <w:r w:rsidRPr="00C0644A">
        <w:rPr>
          <w:rFonts w:ascii="Arial" w:hAnsi="Arial" w:cs="Arial"/>
          <w:sz w:val="20"/>
          <w:szCs w:val="20"/>
        </w:rPr>
        <w:t>ẫ</w:t>
      </w:r>
      <w:r w:rsidRPr="00C0644A">
        <w:rPr>
          <w:rFonts w:ascii="Arial" w:hAnsi="Arial" w:cs="Arial"/>
          <w:sz w:val="20"/>
          <w:szCs w:val="20"/>
        </w:rPr>
        <w:t>u s</w:t>
      </w:r>
      <w:r w:rsidRPr="00C0644A">
        <w:rPr>
          <w:rFonts w:ascii="Arial" w:hAnsi="Arial" w:cs="Arial"/>
          <w:sz w:val="20"/>
          <w:szCs w:val="20"/>
        </w:rPr>
        <w:t>ố</w:t>
      </w:r>
      <w:r w:rsidRPr="00C0644A">
        <w:rPr>
          <w:rFonts w:ascii="Arial" w:hAnsi="Arial" w:cs="Arial"/>
          <w:sz w:val="20"/>
          <w:szCs w:val="20"/>
        </w:rPr>
        <w:t xml:space="preserve"> 01/BH.</w:t>
      </w:r>
    </w:p>
    <w:p w14:paraId="4CF1D35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3.</w:t>
      </w:r>
      <w:r w:rsidRPr="00C0644A">
        <w:rPr>
          <w:rFonts w:ascii="Arial" w:hAnsi="Arial" w:cs="Arial"/>
          <w:sz w:val="20"/>
          <w:szCs w:val="20"/>
        </w:rPr>
        <w:t xml:space="preserve"> </w:t>
      </w:r>
      <w:r w:rsidRPr="00C0644A">
        <w:rPr>
          <w:rFonts w:ascii="Arial" w:hAnsi="Arial" w:cs="Arial"/>
          <w:b/>
          <w:sz w:val="20"/>
          <w:szCs w:val="20"/>
        </w:rPr>
        <w:t>Th</w:t>
      </w:r>
      <w:r w:rsidRPr="00C0644A">
        <w:rPr>
          <w:rFonts w:ascii="Arial" w:hAnsi="Arial" w:cs="Arial"/>
          <w:b/>
          <w:sz w:val="20"/>
          <w:szCs w:val="20"/>
        </w:rPr>
        <w:t>ờ</w:t>
      </w:r>
      <w:r w:rsidRPr="00C0644A">
        <w:rPr>
          <w:rFonts w:ascii="Arial" w:hAnsi="Arial" w:cs="Arial"/>
          <w:b/>
          <w:sz w:val="20"/>
          <w:szCs w:val="20"/>
        </w:rPr>
        <w:t>i gian l</w:t>
      </w:r>
      <w:r w:rsidRPr="00C0644A">
        <w:rPr>
          <w:rFonts w:ascii="Arial" w:hAnsi="Arial" w:cs="Arial"/>
          <w:b/>
          <w:sz w:val="20"/>
          <w:szCs w:val="20"/>
        </w:rPr>
        <w:t>ậ</w:t>
      </w:r>
      <w:r w:rsidRPr="00C0644A">
        <w:rPr>
          <w:rFonts w:ascii="Arial" w:hAnsi="Arial" w:cs="Arial"/>
          <w:b/>
          <w:sz w:val="20"/>
          <w:szCs w:val="20"/>
        </w:rPr>
        <w:t xml:space="preserve">p: </w:t>
      </w:r>
      <w:r w:rsidRPr="00C0644A">
        <w:rPr>
          <w:rFonts w:ascii="Arial" w:hAnsi="Arial" w:cs="Arial"/>
          <w:sz w:val="20"/>
          <w:szCs w:val="20"/>
        </w:rPr>
        <w:t>h</w:t>
      </w:r>
      <w:r w:rsidRPr="00C0644A">
        <w:rPr>
          <w:rFonts w:ascii="Arial" w:hAnsi="Arial" w:cs="Arial"/>
          <w:sz w:val="20"/>
          <w:szCs w:val="20"/>
        </w:rPr>
        <w:t>ằ</w:t>
      </w:r>
      <w:r w:rsidRPr="00C0644A">
        <w:rPr>
          <w:rFonts w:ascii="Arial" w:hAnsi="Arial" w:cs="Arial"/>
          <w:sz w:val="20"/>
          <w:szCs w:val="20"/>
        </w:rPr>
        <w:t>ng tháng.</w:t>
      </w:r>
    </w:p>
    <w:p w14:paraId="744475B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4.</w:t>
      </w:r>
      <w:r w:rsidRPr="00C0644A">
        <w:rPr>
          <w:rFonts w:ascii="Arial" w:hAnsi="Arial" w:cs="Arial"/>
          <w:sz w:val="20"/>
          <w:szCs w:val="20"/>
        </w:rPr>
        <w:t xml:space="preserve"> </w:t>
      </w:r>
      <w:r w:rsidRPr="00C0644A">
        <w:rPr>
          <w:rFonts w:ascii="Arial" w:hAnsi="Arial" w:cs="Arial"/>
          <w:b/>
          <w:sz w:val="20"/>
          <w:szCs w:val="20"/>
        </w:rPr>
        <w:t>Hư</w:t>
      </w:r>
      <w:r w:rsidRPr="00C0644A">
        <w:rPr>
          <w:rFonts w:ascii="Arial" w:hAnsi="Arial" w:cs="Arial"/>
          <w:b/>
          <w:sz w:val="20"/>
          <w:szCs w:val="20"/>
        </w:rPr>
        <w:t>ớ</w:t>
      </w:r>
      <w:r w:rsidRPr="00C0644A">
        <w:rPr>
          <w:rFonts w:ascii="Arial" w:hAnsi="Arial" w:cs="Arial"/>
          <w:b/>
          <w:sz w:val="20"/>
          <w:szCs w:val="20"/>
        </w:rPr>
        <w:t>ng d</w:t>
      </w:r>
      <w:r w:rsidRPr="00C0644A">
        <w:rPr>
          <w:rFonts w:ascii="Arial" w:hAnsi="Arial" w:cs="Arial"/>
          <w:b/>
          <w:sz w:val="20"/>
          <w:szCs w:val="20"/>
        </w:rPr>
        <w:t>ẫ</w:t>
      </w:r>
      <w:r w:rsidRPr="00C0644A">
        <w:rPr>
          <w:rFonts w:ascii="Arial" w:hAnsi="Arial" w:cs="Arial"/>
          <w:b/>
          <w:sz w:val="20"/>
          <w:szCs w:val="20"/>
        </w:rPr>
        <w:t>n l</w:t>
      </w:r>
      <w:r w:rsidRPr="00C0644A">
        <w:rPr>
          <w:rFonts w:ascii="Arial" w:hAnsi="Arial" w:cs="Arial"/>
          <w:b/>
          <w:sz w:val="20"/>
          <w:szCs w:val="20"/>
        </w:rPr>
        <w:t>ậ</w:t>
      </w:r>
      <w:r w:rsidRPr="00C0644A">
        <w:rPr>
          <w:rFonts w:ascii="Arial" w:hAnsi="Arial" w:cs="Arial"/>
          <w:b/>
          <w:sz w:val="20"/>
          <w:szCs w:val="20"/>
        </w:rPr>
        <w:t>p</w:t>
      </w:r>
    </w:p>
    <w:p w14:paraId="016586B1"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t</w:t>
      </w:r>
      <w:r w:rsidRPr="00C0644A">
        <w:rPr>
          <w:rFonts w:ascii="Arial" w:hAnsi="Arial" w:cs="Arial"/>
          <w:sz w:val="20"/>
          <w:szCs w:val="20"/>
        </w:rPr>
        <w:t>ừ</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ng kê chi ti</w:t>
      </w:r>
      <w:r w:rsidRPr="00C0644A">
        <w:rPr>
          <w:rFonts w:ascii="Arial" w:hAnsi="Arial" w:cs="Arial"/>
          <w:sz w:val="20"/>
          <w:szCs w:val="20"/>
        </w:rPr>
        <w:t>ế</w:t>
      </w:r>
      <w:r w:rsidRPr="00C0644A">
        <w:rPr>
          <w:rFonts w:ascii="Arial" w:hAnsi="Arial" w:cs="Arial"/>
          <w:sz w:val="20"/>
          <w:szCs w:val="20"/>
        </w:rPr>
        <w:t>t đư</w:t>
      </w:r>
      <w:r w:rsidRPr="00C0644A">
        <w:rPr>
          <w:rFonts w:ascii="Arial" w:hAnsi="Arial" w:cs="Arial"/>
          <w:sz w:val="20"/>
          <w:szCs w:val="20"/>
        </w:rPr>
        <w:t>ợ</w:t>
      </w:r>
      <w:r w:rsidRPr="00C0644A">
        <w:rPr>
          <w:rFonts w:ascii="Arial" w:hAnsi="Arial" w:cs="Arial"/>
          <w:sz w:val="20"/>
          <w:szCs w:val="20"/>
        </w:rPr>
        <w:t>c t</w:t>
      </w:r>
      <w:r w:rsidRPr="00C0644A">
        <w:rPr>
          <w:rFonts w:ascii="Arial" w:hAnsi="Arial" w:cs="Arial"/>
          <w:sz w:val="20"/>
          <w:szCs w:val="20"/>
        </w:rPr>
        <w:t>ạ</w:t>
      </w:r>
      <w:r w:rsidRPr="00C0644A">
        <w:rPr>
          <w:rFonts w:ascii="Arial" w:hAnsi="Arial" w:cs="Arial"/>
          <w:sz w:val="20"/>
          <w:szCs w:val="20"/>
        </w:rPr>
        <w:t>o l</w:t>
      </w:r>
      <w:r w:rsidRPr="00C0644A">
        <w:rPr>
          <w:rFonts w:ascii="Arial" w:hAnsi="Arial" w:cs="Arial"/>
          <w:sz w:val="20"/>
          <w:szCs w:val="20"/>
        </w:rPr>
        <w:t>ậ</w:t>
      </w:r>
      <w:r w:rsidRPr="00C0644A">
        <w:rPr>
          <w:rFonts w:ascii="Arial" w:hAnsi="Arial" w:cs="Arial"/>
          <w:sz w:val="20"/>
          <w:szCs w:val="20"/>
        </w:rPr>
        <w:t>p theo đ</w:t>
      </w:r>
      <w:r w:rsidRPr="00C0644A">
        <w:rPr>
          <w:rFonts w:ascii="Arial" w:hAnsi="Arial" w:cs="Arial"/>
          <w:sz w:val="20"/>
          <w:szCs w:val="20"/>
        </w:rPr>
        <w:t>ị</w:t>
      </w:r>
      <w:r w:rsidRPr="00C0644A">
        <w:rPr>
          <w:rFonts w:ascii="Arial" w:hAnsi="Arial" w:cs="Arial"/>
          <w:sz w:val="20"/>
          <w:szCs w:val="20"/>
        </w:rPr>
        <w:t>nh d</w:t>
      </w:r>
      <w:r w:rsidRPr="00C0644A">
        <w:rPr>
          <w:rFonts w:ascii="Arial" w:hAnsi="Arial" w:cs="Arial"/>
          <w:sz w:val="20"/>
          <w:szCs w:val="20"/>
        </w:rPr>
        <w:t>ạ</w:t>
      </w:r>
      <w:r w:rsidRPr="00C0644A">
        <w:rPr>
          <w:rFonts w:ascii="Arial" w:hAnsi="Arial" w:cs="Arial"/>
          <w:sz w:val="20"/>
          <w:szCs w:val="20"/>
        </w:rPr>
        <w:t>ng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XML (eXtensible Markup Language),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b</w:t>
      </w:r>
      <w:r w:rsidRPr="00C0644A">
        <w:rPr>
          <w:rFonts w:ascii="Arial" w:hAnsi="Arial" w:cs="Arial"/>
          <w:sz w:val="20"/>
          <w:szCs w:val="20"/>
        </w:rPr>
        <w:t>ộ</w:t>
      </w:r>
      <w:r w:rsidRPr="00C0644A">
        <w:rPr>
          <w:rFonts w:ascii="Arial" w:hAnsi="Arial" w:cs="Arial"/>
          <w:sz w:val="20"/>
          <w:szCs w:val="20"/>
        </w:rPr>
        <w:t xml:space="preserve"> mã phông ch</w:t>
      </w:r>
      <w:r w:rsidRPr="00C0644A">
        <w:rPr>
          <w:rFonts w:ascii="Arial" w:hAnsi="Arial" w:cs="Arial"/>
          <w:sz w:val="20"/>
          <w:szCs w:val="20"/>
        </w:rPr>
        <w:t>ữ</w:t>
      </w:r>
      <w:r w:rsidRPr="00C0644A">
        <w:rPr>
          <w:rFonts w:ascii="Arial" w:hAnsi="Arial" w:cs="Arial"/>
          <w:sz w:val="20"/>
          <w:szCs w:val="20"/>
        </w:rPr>
        <w:t xml:space="preserve"> theo tiêu chu</w:t>
      </w:r>
      <w:r w:rsidRPr="00C0644A">
        <w:rPr>
          <w:rFonts w:ascii="Arial" w:hAnsi="Arial" w:cs="Arial"/>
          <w:sz w:val="20"/>
          <w:szCs w:val="20"/>
        </w:rPr>
        <w:t>ẩ</w:t>
      </w:r>
      <w:r w:rsidRPr="00C0644A">
        <w:rPr>
          <w:rFonts w:ascii="Arial" w:hAnsi="Arial" w:cs="Arial"/>
          <w:sz w:val="20"/>
          <w:szCs w:val="20"/>
        </w:rPr>
        <w:t>n Unicode 8-bit (UTF-8), hi</w:t>
      </w:r>
      <w:r w:rsidRPr="00C0644A">
        <w:rPr>
          <w:rFonts w:ascii="Arial" w:hAnsi="Arial" w:cs="Arial"/>
          <w:sz w:val="20"/>
          <w:szCs w:val="20"/>
        </w:rPr>
        <w:t>ể</w:t>
      </w:r>
      <w:r w:rsidRPr="00C0644A">
        <w:rPr>
          <w:rFonts w:ascii="Arial" w:hAnsi="Arial" w:cs="Arial"/>
          <w:sz w:val="20"/>
          <w:szCs w:val="20"/>
        </w:rPr>
        <w:t>n th</w:t>
      </w:r>
      <w:r w:rsidRPr="00C0644A">
        <w:rPr>
          <w:rFonts w:ascii="Arial" w:hAnsi="Arial" w:cs="Arial"/>
          <w:sz w:val="20"/>
          <w:szCs w:val="20"/>
        </w:rPr>
        <w:t>ị</w:t>
      </w:r>
      <w:r w:rsidRPr="00C0644A">
        <w:rPr>
          <w:rFonts w:ascii="Arial" w:hAnsi="Arial" w:cs="Arial"/>
          <w:sz w:val="20"/>
          <w:szCs w:val="20"/>
        </w:rPr>
        <w:t xml:space="preserve"> thông tin theo M</w:t>
      </w:r>
      <w:r w:rsidRPr="00C0644A">
        <w:rPr>
          <w:rFonts w:ascii="Arial" w:hAnsi="Arial" w:cs="Arial"/>
          <w:sz w:val="20"/>
          <w:szCs w:val="20"/>
        </w:rPr>
        <w:t>ẫ</w:t>
      </w:r>
      <w:r w:rsidRPr="00C0644A">
        <w:rPr>
          <w:rFonts w:ascii="Arial" w:hAnsi="Arial" w:cs="Arial"/>
          <w:sz w:val="20"/>
          <w:szCs w:val="20"/>
        </w:rPr>
        <w:t>u s</w:t>
      </w:r>
      <w:r w:rsidRPr="00C0644A">
        <w:rPr>
          <w:rFonts w:ascii="Arial" w:hAnsi="Arial" w:cs="Arial"/>
          <w:sz w:val="20"/>
          <w:szCs w:val="20"/>
        </w:rPr>
        <w:t>ố</w:t>
      </w:r>
      <w:r w:rsidRPr="00C0644A">
        <w:rPr>
          <w:rFonts w:ascii="Arial" w:hAnsi="Arial" w:cs="Arial"/>
          <w:sz w:val="20"/>
          <w:szCs w:val="20"/>
        </w:rPr>
        <w:t xml:space="preserve"> 0</w:t>
      </w:r>
      <w:r w:rsidRPr="00C0644A">
        <w:rPr>
          <w:rFonts w:ascii="Arial" w:hAnsi="Arial" w:cs="Arial"/>
          <w:sz w:val="20"/>
          <w:szCs w:val="20"/>
        </w:rPr>
        <w:t>1/BH như sau:</w:t>
      </w:r>
    </w:p>
    <w:p w14:paraId="2EECDC3D"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a) Ph</w:t>
      </w:r>
      <w:r w:rsidRPr="00C0644A">
        <w:rPr>
          <w:rFonts w:ascii="Arial" w:hAnsi="Arial" w:cs="Arial"/>
          <w:sz w:val="20"/>
          <w:szCs w:val="20"/>
        </w:rPr>
        <w:t>ầ</w:t>
      </w:r>
      <w:r w:rsidRPr="00C0644A">
        <w:rPr>
          <w:rFonts w:ascii="Arial" w:hAnsi="Arial" w:cs="Arial"/>
          <w:sz w:val="20"/>
          <w:szCs w:val="20"/>
        </w:rPr>
        <w:t>n thông tin chung</w:t>
      </w:r>
    </w:p>
    <w:p w14:paraId="4FC9E2E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Góc trên, bên trái c</w:t>
      </w:r>
      <w:r w:rsidRPr="00C0644A">
        <w:rPr>
          <w:rFonts w:ascii="Arial" w:hAnsi="Arial" w:cs="Arial"/>
          <w:sz w:val="20"/>
          <w:szCs w:val="20"/>
        </w:rPr>
        <w:t>ủ</w:t>
      </w:r>
      <w:r w:rsidRPr="00C0644A">
        <w:rPr>
          <w:rFonts w:ascii="Arial" w:hAnsi="Arial" w:cs="Arial"/>
          <w:sz w:val="20"/>
          <w:szCs w:val="20"/>
        </w:rPr>
        <w:t>a danh sách ghi rõ tên và mã đơn v</w:t>
      </w:r>
      <w:r w:rsidRPr="00C0644A">
        <w:rPr>
          <w:rFonts w:ascii="Arial" w:hAnsi="Arial" w:cs="Arial"/>
          <w:sz w:val="20"/>
          <w:szCs w:val="20"/>
        </w:rPr>
        <w:t>ị</w:t>
      </w:r>
      <w:r w:rsidRPr="00C0644A">
        <w:rPr>
          <w:rFonts w:ascii="Arial" w:hAnsi="Arial" w:cs="Arial"/>
          <w:sz w:val="20"/>
          <w:szCs w:val="20"/>
        </w:rPr>
        <w:t xml:space="preserve"> tr</w:t>
      </w:r>
      <w:r w:rsidRPr="00C0644A">
        <w:rPr>
          <w:rFonts w:ascii="Arial" w:hAnsi="Arial" w:cs="Arial"/>
          <w:sz w:val="20"/>
          <w:szCs w:val="20"/>
        </w:rPr>
        <w:t>ự</w:t>
      </w:r>
      <w:r w:rsidRPr="00C0644A">
        <w:rPr>
          <w:rFonts w:ascii="Arial" w:hAnsi="Arial" w:cs="Arial"/>
          <w:sz w:val="20"/>
          <w:szCs w:val="20"/>
        </w:rPr>
        <w:t>c ti</w:t>
      </w:r>
      <w:r w:rsidRPr="00C0644A">
        <w:rPr>
          <w:rFonts w:ascii="Arial" w:hAnsi="Arial" w:cs="Arial"/>
          <w:sz w:val="20"/>
          <w:szCs w:val="20"/>
        </w:rPr>
        <w:t>ế</w:t>
      </w:r>
      <w:r w:rsidRPr="00C0644A">
        <w:rPr>
          <w:rFonts w:ascii="Arial" w:hAnsi="Arial" w:cs="Arial"/>
          <w:sz w:val="20"/>
          <w:szCs w:val="20"/>
        </w:rPr>
        <w:t>p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v</w:t>
      </w:r>
      <w:r w:rsidRPr="00C0644A">
        <w:rPr>
          <w:rFonts w:ascii="Arial" w:hAnsi="Arial" w:cs="Arial"/>
          <w:sz w:val="20"/>
          <w:szCs w:val="20"/>
        </w:rPr>
        <w:t>ớ</w:t>
      </w:r>
      <w:r w:rsidRPr="00C0644A">
        <w:rPr>
          <w:rFonts w:ascii="Arial" w:hAnsi="Arial" w:cs="Arial"/>
          <w:sz w:val="20"/>
          <w:szCs w:val="20"/>
        </w:rPr>
        <w:t>i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w:t>
      </w:r>
    </w:p>
    <w:p w14:paraId="0F11CB7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Có đ</w:t>
      </w:r>
      <w:r w:rsidRPr="00C0644A">
        <w:rPr>
          <w:rFonts w:ascii="Arial" w:hAnsi="Arial" w:cs="Arial"/>
          <w:sz w:val="20"/>
          <w:szCs w:val="20"/>
        </w:rPr>
        <w:t>ầ</w:t>
      </w:r>
      <w:r w:rsidRPr="00C0644A">
        <w:rPr>
          <w:rFonts w:ascii="Arial" w:hAnsi="Arial" w:cs="Arial"/>
          <w:sz w:val="20"/>
          <w:szCs w:val="20"/>
        </w:rPr>
        <w:t>y đ</w:t>
      </w:r>
      <w:r w:rsidRPr="00C0644A">
        <w:rPr>
          <w:rFonts w:ascii="Arial" w:hAnsi="Arial" w:cs="Arial"/>
          <w:sz w:val="20"/>
          <w:szCs w:val="20"/>
        </w:rPr>
        <w:t>ủ</w:t>
      </w:r>
      <w:r w:rsidRPr="00C0644A">
        <w:rPr>
          <w:rFonts w:ascii="Arial" w:hAnsi="Arial" w:cs="Arial"/>
          <w:sz w:val="20"/>
          <w:szCs w:val="20"/>
        </w:rPr>
        <w:t xml:space="preserve"> ch</w:t>
      </w:r>
      <w:r w:rsidRPr="00C0644A">
        <w:rPr>
          <w:rFonts w:ascii="Arial" w:hAnsi="Arial" w:cs="Arial"/>
          <w:sz w:val="20"/>
          <w:szCs w:val="20"/>
        </w:rPr>
        <w:t>ữ</w:t>
      </w:r>
      <w:r w:rsidRPr="00C0644A">
        <w:rPr>
          <w:rFonts w:ascii="Arial" w:hAnsi="Arial" w:cs="Arial"/>
          <w:sz w:val="20"/>
          <w:szCs w:val="20"/>
        </w:rPr>
        <w:t xml:space="preserve"> ký c</w:t>
      </w:r>
      <w:r w:rsidRPr="00C0644A">
        <w:rPr>
          <w:rFonts w:ascii="Arial" w:hAnsi="Arial" w:cs="Arial"/>
          <w:sz w:val="20"/>
          <w:szCs w:val="20"/>
        </w:rPr>
        <w:t>ủ</w:t>
      </w:r>
      <w:r w:rsidRPr="00C0644A">
        <w:rPr>
          <w:rFonts w:ascii="Arial" w:hAnsi="Arial" w:cs="Arial"/>
          <w:sz w:val="20"/>
          <w:szCs w:val="20"/>
        </w:rPr>
        <w:t>a ngư</w:t>
      </w:r>
      <w:r w:rsidRPr="00C0644A">
        <w:rPr>
          <w:rFonts w:ascii="Arial" w:hAnsi="Arial" w:cs="Arial"/>
          <w:sz w:val="20"/>
          <w:szCs w:val="20"/>
        </w:rPr>
        <w:t>ờ</w:t>
      </w:r>
      <w:r w:rsidRPr="00C0644A">
        <w:rPr>
          <w:rFonts w:ascii="Arial" w:hAnsi="Arial" w:cs="Arial"/>
          <w:sz w:val="20"/>
          <w:szCs w:val="20"/>
        </w:rPr>
        <w:t>i l</w:t>
      </w:r>
      <w:r w:rsidRPr="00C0644A">
        <w:rPr>
          <w:rFonts w:ascii="Arial" w:hAnsi="Arial" w:cs="Arial"/>
          <w:sz w:val="20"/>
          <w:szCs w:val="20"/>
        </w:rPr>
        <w:t>ậ</w:t>
      </w:r>
      <w:r w:rsidRPr="00C0644A">
        <w:rPr>
          <w:rFonts w:ascii="Arial" w:hAnsi="Arial" w:cs="Arial"/>
          <w:sz w:val="20"/>
          <w:szCs w:val="20"/>
        </w:rPr>
        <w:t>p, k</w:t>
      </w:r>
      <w:r w:rsidRPr="00C0644A">
        <w:rPr>
          <w:rFonts w:ascii="Arial" w:hAnsi="Arial" w:cs="Arial"/>
          <w:sz w:val="20"/>
          <w:szCs w:val="20"/>
        </w:rPr>
        <w:t>ế</w:t>
      </w:r>
      <w:r w:rsidRPr="00C0644A">
        <w:rPr>
          <w:rFonts w:ascii="Arial" w:hAnsi="Arial" w:cs="Arial"/>
          <w:sz w:val="20"/>
          <w:szCs w:val="20"/>
        </w:rPr>
        <w:t xml:space="preserve"> toán trư</w:t>
      </w:r>
      <w:r w:rsidRPr="00C0644A">
        <w:rPr>
          <w:rFonts w:ascii="Arial" w:hAnsi="Arial" w:cs="Arial"/>
          <w:sz w:val="20"/>
          <w:szCs w:val="20"/>
        </w:rPr>
        <w:t>ở</w:t>
      </w:r>
      <w:r w:rsidRPr="00C0644A">
        <w:rPr>
          <w:rFonts w:ascii="Arial" w:hAnsi="Arial" w:cs="Arial"/>
          <w:sz w:val="20"/>
          <w:szCs w:val="20"/>
        </w:rPr>
        <w:t>ng và th</w:t>
      </w:r>
      <w:r w:rsidRPr="00C0644A">
        <w:rPr>
          <w:rFonts w:ascii="Arial" w:hAnsi="Arial" w:cs="Arial"/>
          <w:sz w:val="20"/>
          <w:szCs w:val="20"/>
        </w:rPr>
        <w:t>ủ</w:t>
      </w:r>
      <w:r w:rsidRPr="00C0644A">
        <w:rPr>
          <w:rFonts w:ascii="Arial" w:hAnsi="Arial" w:cs="Arial"/>
          <w:sz w:val="20"/>
          <w:szCs w:val="20"/>
        </w:rPr>
        <w:t xml:space="preserve"> trư</w:t>
      </w:r>
      <w:r w:rsidRPr="00C0644A">
        <w:rPr>
          <w:rFonts w:ascii="Arial" w:hAnsi="Arial" w:cs="Arial"/>
          <w:sz w:val="20"/>
          <w:szCs w:val="20"/>
        </w:rPr>
        <w:t>ở</w:t>
      </w:r>
      <w:r w:rsidRPr="00C0644A">
        <w:rPr>
          <w:rFonts w:ascii="Arial" w:hAnsi="Arial" w:cs="Arial"/>
          <w:sz w:val="20"/>
          <w:szCs w:val="20"/>
        </w:rPr>
        <w:t>ng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tr</w:t>
      </w:r>
      <w:r w:rsidRPr="00C0644A">
        <w:rPr>
          <w:rFonts w:ascii="Arial" w:hAnsi="Arial" w:cs="Arial"/>
          <w:sz w:val="20"/>
          <w:szCs w:val="20"/>
        </w:rPr>
        <w:t>ự</w:t>
      </w:r>
      <w:r w:rsidRPr="00C0644A">
        <w:rPr>
          <w:rFonts w:ascii="Arial" w:hAnsi="Arial" w:cs="Arial"/>
          <w:sz w:val="20"/>
          <w:szCs w:val="20"/>
        </w:rPr>
        <w:t>c ti</w:t>
      </w:r>
      <w:r w:rsidRPr="00C0644A">
        <w:rPr>
          <w:rFonts w:ascii="Arial" w:hAnsi="Arial" w:cs="Arial"/>
          <w:sz w:val="20"/>
          <w:szCs w:val="20"/>
        </w:rPr>
        <w:t>ế</w:t>
      </w:r>
      <w:r w:rsidRPr="00C0644A">
        <w:rPr>
          <w:rFonts w:ascii="Arial" w:hAnsi="Arial" w:cs="Arial"/>
          <w:sz w:val="20"/>
          <w:szCs w:val="20"/>
        </w:rPr>
        <w:t>p ký h</w:t>
      </w:r>
      <w:r w:rsidRPr="00C0644A">
        <w:rPr>
          <w:rFonts w:ascii="Arial" w:hAnsi="Arial" w:cs="Arial"/>
          <w:sz w:val="20"/>
          <w:szCs w:val="20"/>
        </w:rPr>
        <w:t>ợ</w:t>
      </w:r>
      <w:r w:rsidRPr="00C0644A">
        <w:rPr>
          <w:rFonts w:ascii="Arial" w:hAnsi="Arial" w:cs="Arial"/>
          <w:sz w:val="20"/>
          <w:szCs w:val="20"/>
        </w:rPr>
        <w:t xml:space="preserve">p </w:t>
      </w:r>
      <w:r w:rsidRPr="00C0644A">
        <w:rPr>
          <w:rFonts w:ascii="Arial" w:hAnsi="Arial" w:cs="Arial"/>
          <w:sz w:val="20"/>
          <w:szCs w:val="20"/>
        </w:rPr>
        <w:t>đ</w:t>
      </w:r>
      <w:r w:rsidRPr="00C0644A">
        <w:rPr>
          <w:rFonts w:ascii="Arial" w:hAnsi="Arial" w:cs="Arial"/>
          <w:sz w:val="20"/>
          <w:szCs w:val="20"/>
        </w:rPr>
        <w:t>ồ</w:t>
      </w:r>
      <w:r w:rsidRPr="00C0644A">
        <w:rPr>
          <w:rFonts w:ascii="Arial" w:hAnsi="Arial" w:cs="Arial"/>
          <w:sz w:val="20"/>
          <w:szCs w:val="20"/>
        </w:rPr>
        <w:t>ng.</w:t>
      </w:r>
    </w:p>
    <w:p w14:paraId="38B73773" w14:textId="0A5321FB"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b) Ch</w:t>
      </w:r>
      <w:r w:rsidRPr="00C0644A">
        <w:rPr>
          <w:rFonts w:ascii="Arial" w:hAnsi="Arial" w:cs="Arial"/>
          <w:sz w:val="20"/>
          <w:szCs w:val="20"/>
        </w:rPr>
        <w:t>ỉ</w:t>
      </w:r>
      <w:r w:rsidRPr="00C0644A">
        <w:rPr>
          <w:rFonts w:ascii="Arial" w:hAnsi="Arial" w:cs="Arial"/>
          <w:sz w:val="20"/>
          <w:szCs w:val="20"/>
        </w:rPr>
        <w:t xml:space="preserve"> tiêu theo hàng: 04 hình th</w:t>
      </w:r>
      <w:r w:rsidRPr="00C0644A">
        <w:rPr>
          <w:rFonts w:ascii="Arial" w:hAnsi="Arial" w:cs="Arial"/>
          <w:sz w:val="20"/>
          <w:szCs w:val="20"/>
        </w:rPr>
        <w:t>ứ</w:t>
      </w:r>
      <w:r w:rsidRPr="00C0644A">
        <w:rPr>
          <w:rFonts w:ascii="Arial" w:hAnsi="Arial" w:cs="Arial"/>
          <w:sz w:val="20"/>
          <w:szCs w:val="20"/>
        </w:rPr>
        <w:t>c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 xml:space="preserve">nh tương </w:t>
      </w:r>
      <w:r w:rsidRPr="00C0644A">
        <w:rPr>
          <w:rFonts w:ascii="Arial" w:hAnsi="Arial" w:cs="Arial"/>
          <w:sz w:val="20"/>
          <w:szCs w:val="20"/>
        </w:rPr>
        <w:t>ứ</w:t>
      </w:r>
      <w:r w:rsidRPr="00C0644A">
        <w:rPr>
          <w:rFonts w:ascii="Arial" w:hAnsi="Arial" w:cs="Arial"/>
          <w:sz w:val="20"/>
          <w:szCs w:val="20"/>
        </w:rPr>
        <w:t>ng v</w:t>
      </w:r>
      <w:r w:rsidRPr="00C0644A">
        <w:rPr>
          <w:rFonts w:ascii="Arial" w:hAnsi="Arial" w:cs="Arial"/>
          <w:sz w:val="20"/>
          <w:szCs w:val="20"/>
        </w:rPr>
        <w:t>ớ</w:t>
      </w:r>
      <w:r w:rsidRPr="00C0644A">
        <w:rPr>
          <w:rFonts w:ascii="Arial" w:hAnsi="Arial" w:cs="Arial"/>
          <w:sz w:val="20"/>
          <w:szCs w:val="20"/>
        </w:rPr>
        <w:t>i mã lo</w:t>
      </w:r>
      <w:r w:rsidRPr="00C0644A">
        <w:rPr>
          <w:rFonts w:ascii="Arial" w:hAnsi="Arial" w:cs="Arial"/>
          <w:sz w:val="20"/>
          <w:szCs w:val="20"/>
        </w:rPr>
        <w:t>ạ</w:t>
      </w:r>
      <w:r w:rsidRPr="00C0644A">
        <w:rPr>
          <w:rFonts w:ascii="Arial" w:hAnsi="Arial" w:cs="Arial"/>
          <w:sz w:val="20"/>
          <w:szCs w:val="20"/>
        </w:rPr>
        <w:t>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(MA</w:t>
      </w:r>
      <w:r w:rsidR="00DC376F">
        <w:rPr>
          <w:rFonts w:ascii="Arial" w:hAnsi="Arial" w:cs="Arial"/>
          <w:sz w:val="20"/>
          <w:szCs w:val="20"/>
        </w:rPr>
        <w:t>_</w:t>
      </w:r>
      <w:r w:rsidRPr="00C0644A">
        <w:rPr>
          <w:rFonts w:ascii="Arial" w:hAnsi="Arial" w:cs="Arial"/>
          <w:sz w:val="20"/>
          <w:szCs w:val="20"/>
        </w:rPr>
        <w:t>LOAI</w:t>
      </w:r>
      <w:r w:rsidR="00DC376F">
        <w:rPr>
          <w:rFonts w:ascii="Arial" w:hAnsi="Arial" w:cs="Arial"/>
          <w:sz w:val="20"/>
          <w:szCs w:val="20"/>
        </w:rPr>
        <w:t>_</w:t>
      </w:r>
      <w:r w:rsidRPr="00C0644A">
        <w:rPr>
          <w:rFonts w:ascii="Arial" w:hAnsi="Arial" w:cs="Arial"/>
          <w:sz w:val="20"/>
          <w:szCs w:val="20"/>
        </w:rPr>
        <w:t>KCB)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Ph</w:t>
      </w:r>
      <w:r w:rsidRPr="00C0644A">
        <w:rPr>
          <w:rFonts w:ascii="Arial" w:hAnsi="Arial" w:cs="Arial"/>
          <w:sz w:val="20"/>
          <w:szCs w:val="20"/>
        </w:rPr>
        <w:t>ụ</w:t>
      </w:r>
      <w:r w:rsidRPr="00C0644A">
        <w:rPr>
          <w:rFonts w:ascii="Arial" w:hAnsi="Arial" w:cs="Arial"/>
          <w:sz w:val="20"/>
          <w:szCs w:val="20"/>
        </w:rPr>
        <w:t xml:space="preserve"> l</w:t>
      </w:r>
      <w:r w:rsidRPr="00C0644A">
        <w:rPr>
          <w:rFonts w:ascii="Arial" w:hAnsi="Arial" w:cs="Arial"/>
          <w:sz w:val="20"/>
          <w:szCs w:val="20"/>
        </w:rPr>
        <w:t>ụ</w:t>
      </w:r>
      <w:r w:rsidRPr="00C0644A">
        <w:rPr>
          <w:rFonts w:ascii="Arial" w:hAnsi="Arial" w:cs="Arial"/>
          <w:sz w:val="20"/>
          <w:szCs w:val="20"/>
        </w:rPr>
        <w:t xml:space="preserve">c </w:t>
      </w:r>
      <w:r w:rsidR="00DC376F">
        <w:rPr>
          <w:rFonts w:ascii="Arial" w:hAnsi="Arial" w:cs="Arial"/>
          <w:sz w:val="20"/>
          <w:szCs w:val="20"/>
        </w:rPr>
        <w:t>1</w:t>
      </w:r>
      <w:r w:rsidRPr="00C0644A">
        <w:rPr>
          <w:rFonts w:ascii="Arial" w:hAnsi="Arial" w:cs="Arial"/>
          <w:sz w:val="20"/>
          <w:szCs w:val="20"/>
        </w:rPr>
        <w:t xml:space="preserve"> ban hành kèm theo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824/QĐ-BYT ngày 15/02/2023 c</w:t>
      </w:r>
      <w:r w:rsidRPr="00C0644A">
        <w:rPr>
          <w:rFonts w:ascii="Arial" w:hAnsi="Arial" w:cs="Arial"/>
          <w:sz w:val="20"/>
          <w:szCs w:val="20"/>
        </w:rPr>
        <w:t>ủ</w:t>
      </w:r>
      <w:r w:rsidRPr="00C0644A">
        <w:rPr>
          <w:rFonts w:ascii="Arial" w:hAnsi="Arial" w:cs="Arial"/>
          <w:sz w:val="20"/>
          <w:szCs w:val="20"/>
        </w:rPr>
        <w:t>a B</w:t>
      </w:r>
      <w:r w:rsidRPr="00C0644A">
        <w:rPr>
          <w:rFonts w:ascii="Arial" w:hAnsi="Arial" w:cs="Arial"/>
          <w:sz w:val="20"/>
          <w:szCs w:val="20"/>
        </w:rPr>
        <w:t>ộ</w:t>
      </w:r>
      <w:r w:rsidRPr="00C0644A">
        <w:rPr>
          <w:rFonts w:ascii="Arial" w:hAnsi="Arial" w:cs="Arial"/>
          <w:sz w:val="20"/>
          <w:szCs w:val="20"/>
        </w:rPr>
        <w:t xml:space="preserve"> trư</w:t>
      </w:r>
      <w:r w:rsidRPr="00C0644A">
        <w:rPr>
          <w:rFonts w:ascii="Arial" w:hAnsi="Arial" w:cs="Arial"/>
          <w:sz w:val="20"/>
          <w:szCs w:val="20"/>
        </w:rPr>
        <w:t>ở</w:t>
      </w:r>
      <w:r w:rsidRPr="00C0644A">
        <w:rPr>
          <w:rFonts w:ascii="Arial" w:hAnsi="Arial" w:cs="Arial"/>
          <w:sz w:val="20"/>
          <w:szCs w:val="20"/>
        </w:rPr>
        <w:t>ng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ban hành b</w:t>
      </w:r>
      <w:r w:rsidRPr="00C0644A">
        <w:rPr>
          <w:rFonts w:ascii="Arial" w:hAnsi="Arial" w:cs="Arial"/>
          <w:sz w:val="20"/>
          <w:szCs w:val="20"/>
        </w:rPr>
        <w:t>ổ</w:t>
      </w:r>
      <w:r w:rsidRPr="00C0644A">
        <w:rPr>
          <w:rFonts w:ascii="Arial" w:hAnsi="Arial" w:cs="Arial"/>
          <w:sz w:val="20"/>
          <w:szCs w:val="20"/>
        </w:rPr>
        <w:t xml:space="preserve"> sung các danh m</w:t>
      </w:r>
      <w:r w:rsidRPr="00C0644A">
        <w:rPr>
          <w:rFonts w:ascii="Arial" w:hAnsi="Arial" w:cs="Arial"/>
          <w:sz w:val="20"/>
          <w:szCs w:val="20"/>
        </w:rPr>
        <w:t>ụ</w:t>
      </w:r>
      <w:r w:rsidRPr="00C0644A">
        <w:rPr>
          <w:rFonts w:ascii="Arial" w:hAnsi="Arial" w:cs="Arial"/>
          <w:sz w:val="20"/>
          <w:szCs w:val="20"/>
        </w:rPr>
        <w:t>c mã</w:t>
      </w:r>
      <w:r w:rsidRPr="00C0644A">
        <w:rPr>
          <w:rFonts w:ascii="Arial" w:hAnsi="Arial" w:cs="Arial"/>
          <w:sz w:val="20"/>
          <w:szCs w:val="20"/>
        </w:rPr>
        <w:t xml:space="preserve"> dùng chung áp d</w:t>
      </w:r>
      <w:r w:rsidRPr="00C0644A">
        <w:rPr>
          <w:rFonts w:ascii="Arial" w:hAnsi="Arial" w:cs="Arial"/>
          <w:sz w:val="20"/>
          <w:szCs w:val="20"/>
        </w:rPr>
        <w:t>ụ</w:t>
      </w:r>
      <w:r w:rsidRPr="00C0644A">
        <w:rPr>
          <w:rFonts w:ascii="Arial" w:hAnsi="Arial" w:cs="Arial"/>
          <w:sz w:val="20"/>
          <w:szCs w:val="20"/>
        </w:rPr>
        <w:t>ng trong qu</w:t>
      </w:r>
      <w:r w:rsidRPr="00C0644A">
        <w:rPr>
          <w:rFonts w:ascii="Arial" w:hAnsi="Arial" w:cs="Arial"/>
          <w:sz w:val="20"/>
          <w:szCs w:val="20"/>
        </w:rPr>
        <w:t>ả</w:t>
      </w:r>
      <w:r w:rsidRPr="00C0644A">
        <w:rPr>
          <w:rFonts w:ascii="Arial" w:hAnsi="Arial" w:cs="Arial"/>
          <w:sz w:val="20"/>
          <w:szCs w:val="20"/>
        </w:rPr>
        <w:t>n lý và giám đ</w:t>
      </w:r>
      <w:r w:rsidRPr="00C0644A">
        <w:rPr>
          <w:rFonts w:ascii="Arial" w:hAnsi="Arial" w:cs="Arial"/>
          <w:sz w:val="20"/>
          <w:szCs w:val="20"/>
        </w:rPr>
        <w:t>ị</w:t>
      </w:r>
      <w:r w:rsidRPr="00C0644A">
        <w:rPr>
          <w:rFonts w:ascii="Arial" w:hAnsi="Arial" w:cs="Arial"/>
          <w:sz w:val="20"/>
          <w:szCs w:val="20"/>
        </w:rPr>
        <w:t>nh, thanh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w:t>
      </w:r>
    </w:p>
    <w:p w14:paraId="67D6F87D" w14:textId="664ED402"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ầ</w:t>
      </w:r>
      <w:r w:rsidRPr="00C0644A">
        <w:rPr>
          <w:rFonts w:ascii="Arial" w:hAnsi="Arial" w:cs="Arial"/>
          <w:sz w:val="20"/>
          <w:szCs w:val="20"/>
        </w:rPr>
        <w:t>n A, B, C... ghi trong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có nhi</w:t>
      </w:r>
      <w:r w:rsidRPr="00C0644A">
        <w:rPr>
          <w:rFonts w:ascii="Arial" w:hAnsi="Arial" w:cs="Arial"/>
          <w:sz w:val="20"/>
          <w:szCs w:val="20"/>
        </w:rPr>
        <w:t>ề</w:t>
      </w:r>
      <w:r w:rsidRPr="00C0644A">
        <w:rPr>
          <w:rFonts w:ascii="Arial" w:hAnsi="Arial" w:cs="Arial"/>
          <w:sz w:val="20"/>
          <w:szCs w:val="20"/>
        </w:rPr>
        <w:t>u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trong cùng m</w:t>
      </w:r>
      <w:r w:rsidRPr="00C0644A">
        <w:rPr>
          <w:rFonts w:ascii="Arial" w:hAnsi="Arial" w:cs="Arial"/>
          <w:sz w:val="20"/>
          <w:szCs w:val="20"/>
        </w:rPr>
        <w:t>ộ</w:t>
      </w:r>
      <w:r w:rsidRPr="00C0644A">
        <w:rPr>
          <w:rFonts w:ascii="Arial" w:hAnsi="Arial" w:cs="Arial"/>
          <w:sz w:val="20"/>
          <w:szCs w:val="20"/>
        </w:rPr>
        <w:t>t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w:t>
      </w:r>
      <w:r w:rsidR="00292C88" w:rsidRPr="00C0644A">
        <w:rPr>
          <w:rFonts w:ascii="Arial" w:hAnsi="Arial" w:cs="Arial"/>
          <w:sz w:val="20"/>
          <w:szCs w:val="20"/>
        </w:rPr>
        <w:t>t</w:t>
      </w:r>
      <w:r w:rsidRPr="00C0644A">
        <w:rPr>
          <w:rFonts w:ascii="Arial" w:hAnsi="Arial" w:cs="Arial"/>
          <w:sz w:val="20"/>
          <w:szCs w:val="20"/>
        </w:rPr>
        <w:t>rong đó Ph</w:t>
      </w:r>
      <w:r w:rsidRPr="00C0644A">
        <w:rPr>
          <w:rFonts w:ascii="Arial" w:hAnsi="Arial" w:cs="Arial"/>
          <w:sz w:val="20"/>
          <w:szCs w:val="20"/>
        </w:rPr>
        <w:t>ầ</w:t>
      </w:r>
      <w:r w:rsidRPr="00C0644A">
        <w:rPr>
          <w:rFonts w:ascii="Arial" w:hAnsi="Arial" w:cs="Arial"/>
          <w:sz w:val="20"/>
          <w:szCs w:val="20"/>
        </w:rPr>
        <w:t>n A t</w:t>
      </w:r>
      <w:r w:rsidRPr="00C0644A">
        <w:rPr>
          <w:rFonts w:ascii="Arial" w:hAnsi="Arial" w:cs="Arial"/>
          <w:sz w:val="20"/>
          <w:szCs w:val="20"/>
        </w:rPr>
        <w:t>ổ</w:t>
      </w:r>
      <w:r w:rsidRPr="00C0644A">
        <w:rPr>
          <w:rFonts w:ascii="Arial" w:hAnsi="Arial" w:cs="Arial"/>
          <w:sz w:val="20"/>
          <w:szCs w:val="20"/>
        </w:rPr>
        <w:t>ng</w:t>
      </w:r>
      <w:r w:rsidRPr="00C0644A">
        <w:rPr>
          <w:rFonts w:ascii="Arial" w:hAnsi="Arial" w:cs="Arial"/>
          <w:sz w:val="20"/>
          <w:szCs w:val="20"/>
        </w:rPr>
        <w:t xml:space="preserve"> h</w:t>
      </w:r>
      <w:r w:rsidRPr="00C0644A">
        <w:rPr>
          <w:rFonts w:ascii="Arial" w:hAnsi="Arial" w:cs="Arial"/>
          <w:sz w:val="20"/>
          <w:szCs w:val="20"/>
        </w:rPr>
        <w:t>ợ</w:t>
      </w:r>
      <w:r w:rsidRPr="00C0644A">
        <w:rPr>
          <w:rFonts w:ascii="Arial" w:hAnsi="Arial" w:cs="Arial"/>
          <w:sz w:val="20"/>
          <w:szCs w:val="20"/>
        </w:rPr>
        <w:t>p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các Ph</w:t>
      </w:r>
      <w:r w:rsidRPr="00C0644A">
        <w:rPr>
          <w:rFonts w:ascii="Arial" w:hAnsi="Arial" w:cs="Arial"/>
          <w:sz w:val="20"/>
          <w:szCs w:val="20"/>
        </w:rPr>
        <w:t>ầ</w:t>
      </w:r>
      <w:r w:rsidRPr="00C0644A">
        <w:rPr>
          <w:rFonts w:ascii="Arial" w:hAnsi="Arial" w:cs="Arial"/>
          <w:sz w:val="20"/>
          <w:szCs w:val="20"/>
        </w:rPr>
        <w:t>n ti</w:t>
      </w:r>
      <w:r w:rsidRPr="00C0644A">
        <w:rPr>
          <w:rFonts w:ascii="Arial" w:hAnsi="Arial" w:cs="Arial"/>
          <w:sz w:val="20"/>
          <w:szCs w:val="20"/>
        </w:rPr>
        <w:t>ế</w:t>
      </w:r>
      <w:r w:rsidRPr="00C0644A">
        <w:rPr>
          <w:rFonts w:ascii="Arial" w:hAnsi="Arial" w:cs="Arial"/>
          <w:sz w:val="20"/>
          <w:szCs w:val="20"/>
        </w:rPr>
        <w:t>p theo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các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tr</w:t>
      </w:r>
      <w:r w:rsidRPr="00C0644A">
        <w:rPr>
          <w:rFonts w:ascii="Arial" w:hAnsi="Arial" w:cs="Arial"/>
          <w:sz w:val="20"/>
          <w:szCs w:val="20"/>
        </w:rPr>
        <w:t>ự</w:t>
      </w:r>
      <w:r w:rsidRPr="00C0644A">
        <w:rPr>
          <w:rFonts w:ascii="Arial" w:hAnsi="Arial" w:cs="Arial"/>
          <w:sz w:val="20"/>
          <w:szCs w:val="20"/>
        </w:rPr>
        <w:t>c thu</w:t>
      </w:r>
      <w:r w:rsidRPr="00C0644A">
        <w:rPr>
          <w:rFonts w:ascii="Arial" w:hAnsi="Arial" w:cs="Arial"/>
          <w:sz w:val="20"/>
          <w:szCs w:val="20"/>
        </w:rPr>
        <w:t>ộ</w:t>
      </w:r>
      <w:r w:rsidRPr="00C0644A">
        <w:rPr>
          <w:rFonts w:ascii="Arial" w:hAnsi="Arial" w:cs="Arial"/>
          <w:sz w:val="20"/>
          <w:szCs w:val="20"/>
        </w:rPr>
        <w:t>c.</w:t>
      </w:r>
    </w:p>
    <w:p w14:paraId="3D07B8B7" w14:textId="6F0EB010"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 xml:space="preserve">c I. </w:t>
      </w:r>
      <w:r w:rsidRPr="00C0644A">
        <w:rPr>
          <w:rFonts w:ascii="Arial" w:hAnsi="Arial" w:cs="Arial"/>
          <w:sz w:val="20"/>
          <w:szCs w:val="20"/>
        </w:rPr>
        <w:t>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ngo</w:t>
      </w:r>
      <w:r w:rsidRPr="00C0644A">
        <w:rPr>
          <w:rFonts w:ascii="Arial" w:hAnsi="Arial" w:cs="Arial"/>
          <w:sz w:val="20"/>
          <w:szCs w:val="20"/>
        </w:rPr>
        <w:t>ạ</w:t>
      </w:r>
      <w:r w:rsidRPr="00C0644A">
        <w:rPr>
          <w:rFonts w:ascii="Arial" w:hAnsi="Arial" w:cs="Arial"/>
          <w:sz w:val="20"/>
          <w:szCs w:val="20"/>
        </w:rPr>
        <w:t>i trú: các MA_LOAI_KCB là 01,</w:t>
      </w:r>
      <w:r w:rsidR="00DC376F">
        <w:rPr>
          <w:rFonts w:ascii="Arial" w:hAnsi="Arial" w:cs="Arial"/>
          <w:sz w:val="20"/>
          <w:szCs w:val="20"/>
        </w:rPr>
        <w:t xml:space="preserve"> </w:t>
      </w:r>
      <w:r w:rsidRPr="00C0644A">
        <w:rPr>
          <w:rFonts w:ascii="Arial" w:hAnsi="Arial" w:cs="Arial"/>
          <w:sz w:val="20"/>
          <w:szCs w:val="20"/>
        </w:rPr>
        <w:t>06 và 07;</w:t>
      </w:r>
    </w:p>
    <w:p w14:paraId="6C460E2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 xml:space="preserve">c II. </w:t>
      </w:r>
      <w:r w:rsidRPr="00C0644A">
        <w:rPr>
          <w:rFonts w:ascii="Arial" w:hAnsi="Arial" w:cs="Arial"/>
          <w:sz w:val="20"/>
          <w:szCs w:val="20"/>
        </w:rPr>
        <w:t>Đi</w:t>
      </w:r>
      <w:r w:rsidRPr="00C0644A">
        <w:rPr>
          <w:rFonts w:ascii="Arial" w:hAnsi="Arial" w:cs="Arial"/>
          <w:sz w:val="20"/>
          <w:szCs w:val="20"/>
        </w:rPr>
        <w:t>ề</w:t>
      </w:r>
      <w:r w:rsidRPr="00C0644A">
        <w:rPr>
          <w:rFonts w:ascii="Arial" w:hAnsi="Arial" w:cs="Arial"/>
          <w:sz w:val="20"/>
          <w:szCs w:val="20"/>
        </w:rPr>
        <w:t>u tr</w:t>
      </w:r>
      <w:r w:rsidRPr="00C0644A">
        <w:rPr>
          <w:rFonts w:ascii="Arial" w:hAnsi="Arial" w:cs="Arial"/>
          <w:sz w:val="20"/>
          <w:szCs w:val="20"/>
        </w:rPr>
        <w:t>ị</w:t>
      </w:r>
      <w:r w:rsidRPr="00C0644A">
        <w:rPr>
          <w:rFonts w:ascii="Arial" w:hAnsi="Arial" w:cs="Arial"/>
          <w:sz w:val="20"/>
          <w:szCs w:val="20"/>
        </w:rPr>
        <w:t xml:space="preserve"> ngo</w:t>
      </w:r>
      <w:r w:rsidRPr="00C0644A">
        <w:rPr>
          <w:rFonts w:ascii="Arial" w:hAnsi="Arial" w:cs="Arial"/>
          <w:sz w:val="20"/>
          <w:szCs w:val="20"/>
        </w:rPr>
        <w:t>ạ</w:t>
      </w:r>
      <w:r w:rsidRPr="00C0644A">
        <w:rPr>
          <w:rFonts w:ascii="Arial" w:hAnsi="Arial" w:cs="Arial"/>
          <w:sz w:val="20"/>
          <w:szCs w:val="20"/>
        </w:rPr>
        <w:t>i trú: các MA_LOAI_KCB là 02, 05 và 08;</w:t>
      </w:r>
    </w:p>
    <w:p w14:paraId="56991D65" w14:textId="4B0C9FDD"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 xml:space="preserve">c III. </w:t>
      </w:r>
      <w:r w:rsidRPr="00C0644A">
        <w:rPr>
          <w:rFonts w:ascii="Arial" w:hAnsi="Arial" w:cs="Arial"/>
          <w:sz w:val="20"/>
          <w:szCs w:val="20"/>
        </w:rPr>
        <w:t>Đi</w:t>
      </w:r>
      <w:r w:rsidRPr="00C0644A">
        <w:rPr>
          <w:rFonts w:ascii="Arial" w:hAnsi="Arial" w:cs="Arial"/>
          <w:sz w:val="20"/>
          <w:szCs w:val="20"/>
        </w:rPr>
        <w:t>ề</w:t>
      </w:r>
      <w:r w:rsidRPr="00C0644A">
        <w:rPr>
          <w:rFonts w:ascii="Arial" w:hAnsi="Arial" w:cs="Arial"/>
          <w:sz w:val="20"/>
          <w:szCs w:val="20"/>
        </w:rPr>
        <w:t>u tr</w:t>
      </w:r>
      <w:r w:rsidRPr="00C0644A">
        <w:rPr>
          <w:rFonts w:ascii="Arial" w:hAnsi="Arial" w:cs="Arial"/>
          <w:sz w:val="20"/>
          <w:szCs w:val="20"/>
        </w:rPr>
        <w:t>ị</w:t>
      </w:r>
      <w:r w:rsidRPr="00C0644A">
        <w:rPr>
          <w:rFonts w:ascii="Arial" w:hAnsi="Arial" w:cs="Arial"/>
          <w:sz w:val="20"/>
          <w:szCs w:val="20"/>
        </w:rPr>
        <w:t xml:space="preserve"> ban ngày: các MA</w:t>
      </w:r>
      <w:r w:rsidR="00DC376F">
        <w:rPr>
          <w:rFonts w:ascii="Arial" w:hAnsi="Arial" w:cs="Arial"/>
          <w:sz w:val="20"/>
          <w:szCs w:val="20"/>
        </w:rPr>
        <w:t>_</w:t>
      </w:r>
      <w:r w:rsidRPr="00C0644A">
        <w:rPr>
          <w:rFonts w:ascii="Arial" w:hAnsi="Arial" w:cs="Arial"/>
          <w:sz w:val="20"/>
          <w:szCs w:val="20"/>
        </w:rPr>
        <w:t>LOAI</w:t>
      </w:r>
      <w:r w:rsidR="00292C88">
        <w:rPr>
          <w:rFonts w:ascii="Arial" w:hAnsi="Arial" w:cs="Arial"/>
          <w:sz w:val="20"/>
          <w:szCs w:val="20"/>
        </w:rPr>
        <w:t>_</w:t>
      </w:r>
      <w:r w:rsidRPr="00C0644A">
        <w:rPr>
          <w:rFonts w:ascii="Arial" w:hAnsi="Arial" w:cs="Arial"/>
          <w:sz w:val="20"/>
          <w:szCs w:val="20"/>
        </w:rPr>
        <w:t>KCB là 04 và 09;</w:t>
      </w:r>
    </w:p>
    <w:p w14:paraId="4B098D0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 xml:space="preserve">c IV. </w:t>
      </w:r>
      <w:r w:rsidRPr="00C0644A">
        <w:rPr>
          <w:rFonts w:ascii="Arial" w:hAnsi="Arial" w:cs="Arial"/>
          <w:sz w:val="20"/>
          <w:szCs w:val="20"/>
        </w:rPr>
        <w:t>Đi</w:t>
      </w:r>
      <w:r w:rsidRPr="00C0644A">
        <w:rPr>
          <w:rFonts w:ascii="Arial" w:hAnsi="Arial" w:cs="Arial"/>
          <w:sz w:val="20"/>
          <w:szCs w:val="20"/>
        </w:rPr>
        <w:t>ề</w:t>
      </w:r>
      <w:r w:rsidRPr="00C0644A">
        <w:rPr>
          <w:rFonts w:ascii="Arial" w:hAnsi="Arial" w:cs="Arial"/>
          <w:sz w:val="20"/>
          <w:szCs w:val="20"/>
        </w:rPr>
        <w:t>u tr</w:t>
      </w:r>
      <w:r w:rsidRPr="00C0644A">
        <w:rPr>
          <w:rFonts w:ascii="Arial" w:hAnsi="Arial" w:cs="Arial"/>
          <w:sz w:val="20"/>
          <w:szCs w:val="20"/>
        </w:rPr>
        <w:t>ị</w:t>
      </w:r>
      <w:r w:rsidRPr="00C0644A">
        <w:rPr>
          <w:rFonts w:ascii="Arial" w:hAnsi="Arial" w:cs="Arial"/>
          <w:sz w:val="20"/>
          <w:szCs w:val="20"/>
        </w:rPr>
        <w:t xml:space="preserve"> n</w:t>
      </w:r>
      <w:r w:rsidRPr="00C0644A">
        <w:rPr>
          <w:rFonts w:ascii="Arial" w:hAnsi="Arial" w:cs="Arial"/>
          <w:sz w:val="20"/>
          <w:szCs w:val="20"/>
        </w:rPr>
        <w:t>ộ</w:t>
      </w:r>
      <w:r w:rsidRPr="00C0644A">
        <w:rPr>
          <w:rFonts w:ascii="Arial" w:hAnsi="Arial" w:cs="Arial"/>
          <w:sz w:val="20"/>
          <w:szCs w:val="20"/>
        </w:rPr>
        <w:t>i trú: MA_LOAI_KCB là 03.</w:t>
      </w:r>
    </w:p>
    <w:p w14:paraId="4873F725"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 Ch</w:t>
      </w:r>
      <w:r w:rsidRPr="00C0644A">
        <w:rPr>
          <w:rFonts w:ascii="Arial" w:hAnsi="Arial" w:cs="Arial"/>
          <w:sz w:val="20"/>
          <w:szCs w:val="20"/>
        </w:rPr>
        <w:t>ỉ</w:t>
      </w:r>
      <w:r w:rsidRPr="00C0644A">
        <w:rPr>
          <w:rFonts w:ascii="Arial" w:hAnsi="Arial" w:cs="Arial"/>
          <w:sz w:val="20"/>
          <w:szCs w:val="20"/>
        </w:rPr>
        <w:t xml:space="preserve"> tiêu theo c</w:t>
      </w:r>
      <w:r w:rsidRPr="00C0644A">
        <w:rPr>
          <w:rFonts w:ascii="Arial" w:hAnsi="Arial" w:cs="Arial"/>
          <w:sz w:val="20"/>
          <w:szCs w:val="20"/>
        </w:rPr>
        <w:t>ộ</w:t>
      </w:r>
      <w:r w:rsidRPr="00C0644A">
        <w:rPr>
          <w:rFonts w:ascii="Arial" w:hAnsi="Arial" w:cs="Arial"/>
          <w:sz w:val="20"/>
          <w:szCs w:val="20"/>
        </w:rPr>
        <w:t>t: ghi theo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 B</w:t>
      </w:r>
      <w:r w:rsidRPr="00C0644A">
        <w:rPr>
          <w:rFonts w:ascii="Arial" w:hAnsi="Arial" w:cs="Arial"/>
          <w:sz w:val="20"/>
          <w:szCs w:val="20"/>
        </w:rPr>
        <w:t>ả</w:t>
      </w:r>
      <w:r w:rsidRPr="00C0644A">
        <w:rPr>
          <w:rFonts w:ascii="Arial" w:hAnsi="Arial" w:cs="Arial"/>
          <w:sz w:val="20"/>
          <w:szCs w:val="20"/>
        </w:rPr>
        <w:t>ng 1, B</w:t>
      </w:r>
      <w:r w:rsidRPr="00C0644A">
        <w:rPr>
          <w:rFonts w:ascii="Arial" w:hAnsi="Arial" w:cs="Arial"/>
          <w:sz w:val="20"/>
          <w:szCs w:val="20"/>
        </w:rPr>
        <w:t>ả</w:t>
      </w:r>
      <w:r w:rsidRPr="00C0644A">
        <w:rPr>
          <w:rFonts w:ascii="Arial" w:hAnsi="Arial" w:cs="Arial"/>
          <w:sz w:val="20"/>
          <w:szCs w:val="20"/>
        </w:rPr>
        <w:t>ng 2 và B</w:t>
      </w:r>
      <w:r w:rsidRPr="00C0644A">
        <w:rPr>
          <w:rFonts w:ascii="Arial" w:hAnsi="Arial" w:cs="Arial"/>
          <w:sz w:val="20"/>
          <w:szCs w:val="20"/>
        </w:rPr>
        <w:t>ả</w:t>
      </w:r>
      <w:r w:rsidRPr="00C0644A">
        <w:rPr>
          <w:rFonts w:ascii="Arial" w:hAnsi="Arial" w:cs="Arial"/>
          <w:sz w:val="20"/>
          <w:szCs w:val="20"/>
        </w:rPr>
        <w:t>ng 3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w:t>
      </w:r>
      <w:r w:rsidRPr="00C0644A">
        <w:rPr>
          <w:rFonts w:ascii="Arial" w:hAnsi="Arial" w:cs="Arial"/>
          <w:sz w:val="20"/>
          <w:szCs w:val="20"/>
        </w:rPr>
        <w:t>YT ngày 29/10/2024 c</w:t>
      </w:r>
      <w:r w:rsidRPr="00C0644A">
        <w:rPr>
          <w:rFonts w:ascii="Arial" w:hAnsi="Arial" w:cs="Arial"/>
          <w:sz w:val="20"/>
          <w:szCs w:val="20"/>
        </w:rPr>
        <w:t>ủ</w:t>
      </w:r>
      <w:r w:rsidRPr="00C0644A">
        <w:rPr>
          <w:rFonts w:ascii="Arial" w:hAnsi="Arial" w:cs="Arial"/>
          <w:sz w:val="20"/>
          <w:szCs w:val="20"/>
        </w:rPr>
        <w:t>a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v</w:t>
      </w:r>
      <w:r w:rsidRPr="00C0644A">
        <w:rPr>
          <w:rFonts w:ascii="Arial" w:hAnsi="Arial" w:cs="Arial"/>
          <w:sz w:val="20"/>
          <w:szCs w:val="20"/>
        </w:rPr>
        <w:t>ề</w:t>
      </w:r>
      <w:r w:rsidRPr="00C0644A">
        <w:rPr>
          <w:rFonts w:ascii="Arial" w:hAnsi="Arial" w:cs="Arial"/>
          <w:sz w:val="20"/>
          <w:szCs w:val="20"/>
        </w:rPr>
        <w:t xml:space="preserve"> vi</w:t>
      </w:r>
      <w:r w:rsidRPr="00C0644A">
        <w:rPr>
          <w:rFonts w:ascii="Arial" w:hAnsi="Arial" w:cs="Arial"/>
          <w:sz w:val="20"/>
          <w:szCs w:val="20"/>
        </w:rPr>
        <w:t>ệ</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a đ</w:t>
      </w:r>
      <w:r w:rsidRPr="00C0644A">
        <w:rPr>
          <w:rFonts w:ascii="Arial" w:hAnsi="Arial" w:cs="Arial"/>
          <w:sz w:val="20"/>
          <w:szCs w:val="20"/>
        </w:rPr>
        <w:t>ổ</w:t>
      </w:r>
      <w:r w:rsidRPr="00C0644A">
        <w:rPr>
          <w:rFonts w:ascii="Arial" w:hAnsi="Arial" w:cs="Arial"/>
          <w:sz w:val="20"/>
          <w:szCs w:val="20"/>
        </w:rPr>
        <w:t>i, b</w:t>
      </w:r>
      <w:r w:rsidRPr="00C0644A">
        <w:rPr>
          <w:rFonts w:ascii="Arial" w:hAnsi="Arial" w:cs="Arial"/>
          <w:sz w:val="20"/>
          <w:szCs w:val="20"/>
        </w:rPr>
        <w:t>ổ</w:t>
      </w:r>
      <w:r w:rsidRPr="00C0644A">
        <w:rPr>
          <w:rFonts w:ascii="Arial" w:hAnsi="Arial" w:cs="Arial"/>
          <w:sz w:val="20"/>
          <w:szCs w:val="20"/>
        </w:rPr>
        <w:t xml:space="preserve"> sung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4750/QĐ-BYT ngày 29/12/2023 c</w:t>
      </w:r>
      <w:r w:rsidRPr="00C0644A">
        <w:rPr>
          <w:rFonts w:ascii="Arial" w:hAnsi="Arial" w:cs="Arial"/>
          <w:sz w:val="20"/>
          <w:szCs w:val="20"/>
        </w:rPr>
        <w:t>ủ</w:t>
      </w:r>
      <w:r w:rsidRPr="00C0644A">
        <w:rPr>
          <w:rFonts w:ascii="Arial" w:hAnsi="Arial" w:cs="Arial"/>
          <w:sz w:val="20"/>
          <w:szCs w:val="20"/>
        </w:rPr>
        <w:t>a B</w:t>
      </w:r>
      <w:r w:rsidRPr="00C0644A">
        <w:rPr>
          <w:rFonts w:ascii="Arial" w:hAnsi="Arial" w:cs="Arial"/>
          <w:sz w:val="20"/>
          <w:szCs w:val="20"/>
        </w:rPr>
        <w:t>ộ</w:t>
      </w:r>
      <w:r w:rsidRPr="00C0644A">
        <w:rPr>
          <w:rFonts w:ascii="Arial" w:hAnsi="Arial" w:cs="Arial"/>
          <w:sz w:val="20"/>
          <w:szCs w:val="20"/>
        </w:rPr>
        <w:t xml:space="preserve"> trư</w:t>
      </w:r>
      <w:r w:rsidRPr="00C0644A">
        <w:rPr>
          <w:rFonts w:ascii="Arial" w:hAnsi="Arial" w:cs="Arial"/>
          <w:sz w:val="20"/>
          <w:szCs w:val="20"/>
        </w:rPr>
        <w:t>ở</w:t>
      </w:r>
      <w:r w:rsidRPr="00C0644A">
        <w:rPr>
          <w:rFonts w:ascii="Arial" w:hAnsi="Arial" w:cs="Arial"/>
          <w:sz w:val="20"/>
          <w:szCs w:val="20"/>
        </w:rPr>
        <w:t>ng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s</w:t>
      </w:r>
      <w:r w:rsidRPr="00C0644A">
        <w:rPr>
          <w:rFonts w:ascii="Arial" w:hAnsi="Arial" w:cs="Arial"/>
          <w:sz w:val="20"/>
          <w:szCs w:val="20"/>
        </w:rPr>
        <w:t>ử</w:t>
      </w:r>
      <w:r w:rsidRPr="00C0644A">
        <w:rPr>
          <w:rFonts w:ascii="Arial" w:hAnsi="Arial" w:cs="Arial"/>
          <w:sz w:val="20"/>
          <w:szCs w:val="20"/>
        </w:rPr>
        <w:t>a đ</w:t>
      </w:r>
      <w:r w:rsidRPr="00C0644A">
        <w:rPr>
          <w:rFonts w:ascii="Arial" w:hAnsi="Arial" w:cs="Arial"/>
          <w:sz w:val="20"/>
          <w:szCs w:val="20"/>
        </w:rPr>
        <w:t>ổ</w:t>
      </w:r>
      <w:r w:rsidRPr="00C0644A">
        <w:rPr>
          <w:rFonts w:ascii="Arial" w:hAnsi="Arial" w:cs="Arial"/>
          <w:sz w:val="20"/>
          <w:szCs w:val="20"/>
        </w:rPr>
        <w:t>i, b</w:t>
      </w:r>
      <w:r w:rsidRPr="00C0644A">
        <w:rPr>
          <w:rFonts w:ascii="Arial" w:hAnsi="Arial" w:cs="Arial"/>
          <w:sz w:val="20"/>
          <w:szCs w:val="20"/>
        </w:rPr>
        <w:t>ổ</w:t>
      </w:r>
      <w:r w:rsidRPr="00C0644A">
        <w:rPr>
          <w:rFonts w:ascii="Arial" w:hAnsi="Arial" w:cs="Arial"/>
          <w:sz w:val="20"/>
          <w:szCs w:val="20"/>
        </w:rPr>
        <w:t xml:space="preserve"> sung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130/QĐ-BYT ngày 18/01/2023 quy đ</w:t>
      </w:r>
      <w:r w:rsidRPr="00C0644A">
        <w:rPr>
          <w:rFonts w:ascii="Arial" w:hAnsi="Arial" w:cs="Arial"/>
          <w:sz w:val="20"/>
          <w:szCs w:val="20"/>
        </w:rPr>
        <w:t>ị</w:t>
      </w:r>
      <w:r w:rsidRPr="00C0644A">
        <w:rPr>
          <w:rFonts w:ascii="Arial" w:hAnsi="Arial" w:cs="Arial"/>
          <w:sz w:val="20"/>
          <w:szCs w:val="20"/>
        </w:rPr>
        <w:t>nh chu</w:t>
      </w:r>
      <w:r w:rsidRPr="00C0644A">
        <w:rPr>
          <w:rFonts w:ascii="Arial" w:hAnsi="Arial" w:cs="Arial"/>
          <w:sz w:val="20"/>
          <w:szCs w:val="20"/>
        </w:rPr>
        <w:t>ẩ</w:t>
      </w:r>
      <w:r w:rsidRPr="00C0644A">
        <w:rPr>
          <w:rFonts w:ascii="Arial" w:hAnsi="Arial" w:cs="Arial"/>
          <w:sz w:val="20"/>
          <w:szCs w:val="20"/>
        </w:rPr>
        <w:t>n và đ</w:t>
      </w:r>
      <w:r w:rsidRPr="00C0644A">
        <w:rPr>
          <w:rFonts w:ascii="Arial" w:hAnsi="Arial" w:cs="Arial"/>
          <w:sz w:val="20"/>
          <w:szCs w:val="20"/>
        </w:rPr>
        <w:t>ị</w:t>
      </w:r>
      <w:r w:rsidRPr="00C0644A">
        <w:rPr>
          <w:rFonts w:ascii="Arial" w:hAnsi="Arial" w:cs="Arial"/>
          <w:sz w:val="20"/>
          <w:szCs w:val="20"/>
        </w:rPr>
        <w:t>nh d</w:t>
      </w:r>
      <w:r w:rsidRPr="00C0644A">
        <w:rPr>
          <w:rFonts w:ascii="Arial" w:hAnsi="Arial" w:cs="Arial"/>
          <w:sz w:val="20"/>
          <w:szCs w:val="20"/>
        </w:rPr>
        <w:t>ạ</w:t>
      </w:r>
      <w:r w:rsidRPr="00C0644A">
        <w:rPr>
          <w:rFonts w:ascii="Arial" w:hAnsi="Arial" w:cs="Arial"/>
          <w:sz w:val="20"/>
          <w:szCs w:val="20"/>
        </w:rPr>
        <w:t>ng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đ</w:t>
      </w:r>
      <w:r w:rsidRPr="00C0644A">
        <w:rPr>
          <w:rFonts w:ascii="Arial" w:hAnsi="Arial" w:cs="Arial"/>
          <w:sz w:val="20"/>
          <w:szCs w:val="20"/>
        </w:rPr>
        <w:t>ầ</w:t>
      </w:r>
      <w:r w:rsidRPr="00C0644A">
        <w:rPr>
          <w:rFonts w:ascii="Arial" w:hAnsi="Arial" w:cs="Arial"/>
          <w:sz w:val="20"/>
          <w:szCs w:val="20"/>
        </w:rPr>
        <w:t>u ra ph</w:t>
      </w:r>
      <w:r w:rsidRPr="00C0644A">
        <w:rPr>
          <w:rFonts w:ascii="Arial" w:hAnsi="Arial" w:cs="Arial"/>
          <w:sz w:val="20"/>
          <w:szCs w:val="20"/>
        </w:rPr>
        <w:t>ụ</w:t>
      </w:r>
      <w:r w:rsidRPr="00C0644A">
        <w:rPr>
          <w:rFonts w:ascii="Arial" w:hAnsi="Arial" w:cs="Arial"/>
          <w:sz w:val="20"/>
          <w:szCs w:val="20"/>
        </w:rPr>
        <w:t>c v</w:t>
      </w:r>
      <w:r w:rsidRPr="00C0644A">
        <w:rPr>
          <w:rFonts w:ascii="Arial" w:hAnsi="Arial" w:cs="Arial"/>
          <w:sz w:val="20"/>
          <w:szCs w:val="20"/>
        </w:rPr>
        <w:t>ụ</w:t>
      </w:r>
      <w:r w:rsidRPr="00C0644A">
        <w:rPr>
          <w:rFonts w:ascii="Arial" w:hAnsi="Arial" w:cs="Arial"/>
          <w:sz w:val="20"/>
          <w:szCs w:val="20"/>
        </w:rPr>
        <w:t xml:space="preserve"> vi</w:t>
      </w:r>
      <w:r w:rsidRPr="00C0644A">
        <w:rPr>
          <w:rFonts w:ascii="Arial" w:hAnsi="Arial" w:cs="Arial"/>
          <w:sz w:val="20"/>
          <w:szCs w:val="20"/>
        </w:rPr>
        <w:t>ệ</w:t>
      </w:r>
      <w:r w:rsidRPr="00C0644A">
        <w:rPr>
          <w:rFonts w:ascii="Arial" w:hAnsi="Arial" w:cs="Arial"/>
          <w:sz w:val="20"/>
          <w:szCs w:val="20"/>
        </w:rPr>
        <w:t>c qu</w:t>
      </w:r>
      <w:r w:rsidRPr="00C0644A">
        <w:rPr>
          <w:rFonts w:ascii="Arial" w:hAnsi="Arial" w:cs="Arial"/>
          <w:sz w:val="20"/>
          <w:szCs w:val="20"/>
        </w:rPr>
        <w:t>ả</w:t>
      </w:r>
      <w:r w:rsidRPr="00C0644A">
        <w:rPr>
          <w:rFonts w:ascii="Arial" w:hAnsi="Arial" w:cs="Arial"/>
          <w:sz w:val="20"/>
          <w:szCs w:val="20"/>
        </w:rPr>
        <w:t>n lý, giám đ</w:t>
      </w:r>
      <w:r w:rsidRPr="00C0644A">
        <w:rPr>
          <w:rFonts w:ascii="Arial" w:hAnsi="Arial" w:cs="Arial"/>
          <w:sz w:val="20"/>
          <w:szCs w:val="20"/>
        </w:rPr>
        <w:t>ị</w:t>
      </w:r>
      <w:r w:rsidRPr="00C0644A">
        <w:rPr>
          <w:rFonts w:ascii="Arial" w:hAnsi="Arial" w:cs="Arial"/>
          <w:sz w:val="20"/>
          <w:szCs w:val="20"/>
        </w:rPr>
        <w:t>nh, th</w:t>
      </w:r>
      <w:r w:rsidRPr="00C0644A">
        <w:rPr>
          <w:rFonts w:ascii="Arial" w:hAnsi="Arial" w:cs="Arial"/>
          <w:sz w:val="20"/>
          <w:szCs w:val="20"/>
        </w:rPr>
        <w:t>anh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và gi</w:t>
      </w:r>
      <w:r w:rsidRPr="00C0644A">
        <w:rPr>
          <w:rFonts w:ascii="Arial" w:hAnsi="Arial" w:cs="Arial"/>
          <w:sz w:val="20"/>
          <w:szCs w:val="20"/>
        </w:rPr>
        <w:t>ả</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các v</w:t>
      </w:r>
      <w:r w:rsidRPr="00C0644A">
        <w:rPr>
          <w:rFonts w:ascii="Arial" w:hAnsi="Arial" w:cs="Arial"/>
          <w:sz w:val="20"/>
          <w:szCs w:val="20"/>
        </w:rPr>
        <w:t>ấ</w:t>
      </w:r>
      <w:r w:rsidRPr="00C0644A">
        <w:rPr>
          <w:rFonts w:ascii="Arial" w:hAnsi="Arial" w:cs="Arial"/>
          <w:sz w:val="20"/>
          <w:szCs w:val="20"/>
        </w:rPr>
        <w:t>n đ</w:t>
      </w:r>
      <w:r w:rsidRPr="00C0644A">
        <w:rPr>
          <w:rFonts w:ascii="Arial" w:hAnsi="Arial" w:cs="Arial"/>
          <w:sz w:val="20"/>
          <w:szCs w:val="20"/>
        </w:rPr>
        <w:t>ề</w:t>
      </w:r>
      <w:r w:rsidRPr="00C0644A">
        <w:rPr>
          <w:rFonts w:ascii="Arial" w:hAnsi="Arial" w:cs="Arial"/>
          <w:sz w:val="20"/>
          <w:szCs w:val="20"/>
        </w:rPr>
        <w:t xml:space="preserve"> liên quan.</w:t>
      </w:r>
    </w:p>
    <w:p w14:paraId="23DD29B9" w14:textId="2F367166"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C</w:t>
      </w:r>
      <w:r w:rsidRPr="00C0644A">
        <w:rPr>
          <w:rFonts w:ascii="Arial" w:hAnsi="Arial" w:cs="Arial"/>
          <w:sz w:val="20"/>
          <w:szCs w:val="20"/>
        </w:rPr>
        <w:t>ộ</w:t>
      </w:r>
      <w:r w:rsidRPr="00C0644A">
        <w:rPr>
          <w:rFonts w:ascii="Arial" w:hAnsi="Arial" w:cs="Arial"/>
          <w:sz w:val="20"/>
          <w:szCs w:val="20"/>
        </w:rPr>
        <w:t>t A, B, C, D, E, G, H, I, K g</w:t>
      </w:r>
      <w:r w:rsidRPr="00C0644A">
        <w:rPr>
          <w:rFonts w:ascii="Arial" w:hAnsi="Arial" w:cs="Arial"/>
          <w:sz w:val="20"/>
          <w:szCs w:val="20"/>
        </w:rPr>
        <w:t>ồ</w:t>
      </w:r>
      <w:r w:rsidRPr="00C0644A">
        <w:rPr>
          <w:rFonts w:ascii="Arial" w:hAnsi="Arial" w:cs="Arial"/>
          <w:sz w:val="20"/>
          <w:szCs w:val="20"/>
        </w:rPr>
        <w:t xml:space="preserve">m: </w:t>
      </w:r>
      <w:r w:rsidR="00292C88"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th</w:t>
      </w:r>
      <w:r w:rsidRPr="00C0644A">
        <w:rPr>
          <w:rFonts w:ascii="Arial" w:hAnsi="Arial" w:cs="Arial"/>
          <w:sz w:val="20"/>
          <w:szCs w:val="20"/>
        </w:rPr>
        <w:t>ứ</w:t>
      </w:r>
      <w:r w:rsidRPr="00C0644A">
        <w:rPr>
          <w:rFonts w:ascii="Arial" w:hAnsi="Arial" w:cs="Arial"/>
          <w:sz w:val="20"/>
          <w:szCs w:val="20"/>
        </w:rPr>
        <w:t xml:space="preserve"> t</w:t>
      </w:r>
      <w:r w:rsidRPr="00C0644A">
        <w:rPr>
          <w:rFonts w:ascii="Arial" w:hAnsi="Arial" w:cs="Arial"/>
          <w:sz w:val="20"/>
          <w:szCs w:val="20"/>
        </w:rPr>
        <w:t>ự</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1 đ</w:t>
      </w:r>
      <w:r w:rsidRPr="00C0644A">
        <w:rPr>
          <w:rFonts w:ascii="Arial" w:hAnsi="Arial" w:cs="Arial"/>
          <w:sz w:val="20"/>
          <w:szCs w:val="20"/>
        </w:rPr>
        <w:t>ế</w:t>
      </w:r>
      <w:r w:rsidRPr="00C0644A">
        <w:rPr>
          <w:rFonts w:ascii="Arial" w:hAnsi="Arial" w:cs="Arial"/>
          <w:sz w:val="20"/>
          <w:szCs w:val="20"/>
        </w:rPr>
        <w:t>n h</w:t>
      </w:r>
      <w:r w:rsidRPr="00C0644A">
        <w:rPr>
          <w:rFonts w:ascii="Arial" w:hAnsi="Arial" w:cs="Arial"/>
          <w:sz w:val="20"/>
          <w:szCs w:val="20"/>
        </w:rPr>
        <w:t>ế</w:t>
      </w:r>
      <w:r w:rsidRPr="00C0644A">
        <w:rPr>
          <w:rFonts w:ascii="Arial" w:hAnsi="Arial" w:cs="Arial"/>
          <w:sz w:val="20"/>
          <w:szCs w:val="20"/>
        </w:rPr>
        <w:t>t trong t</w:t>
      </w:r>
      <w:r w:rsidRPr="00C0644A">
        <w:rPr>
          <w:rFonts w:ascii="Arial" w:hAnsi="Arial" w:cs="Arial"/>
          <w:sz w:val="20"/>
          <w:szCs w:val="20"/>
        </w:rPr>
        <w:t>ừ</w:t>
      </w:r>
      <w:r w:rsidRPr="00C0644A">
        <w:rPr>
          <w:rFonts w:ascii="Arial" w:hAnsi="Arial" w:cs="Arial"/>
          <w:sz w:val="20"/>
          <w:szCs w:val="20"/>
        </w:rPr>
        <w:t>ng M</w:t>
      </w:r>
      <w:r w:rsidRPr="00C0644A">
        <w:rPr>
          <w:rFonts w:ascii="Arial" w:hAnsi="Arial" w:cs="Arial"/>
          <w:sz w:val="20"/>
          <w:szCs w:val="20"/>
        </w:rPr>
        <w:t>ụ</w:t>
      </w:r>
      <w:r w:rsidRPr="00C0644A">
        <w:rPr>
          <w:rFonts w:ascii="Arial" w:hAnsi="Arial" w:cs="Arial"/>
          <w:sz w:val="20"/>
          <w:szCs w:val="20"/>
        </w:rPr>
        <w:t>c, h</w:t>
      </w:r>
      <w:r w:rsidRPr="00C0644A">
        <w:rPr>
          <w:rFonts w:ascii="Arial" w:hAnsi="Arial" w:cs="Arial"/>
          <w:sz w:val="20"/>
          <w:szCs w:val="20"/>
        </w:rPr>
        <w:t>ọ</w:t>
      </w:r>
      <w:r w:rsidRPr="00C0644A">
        <w:rPr>
          <w:rFonts w:ascii="Arial" w:hAnsi="Arial" w:cs="Arial"/>
          <w:sz w:val="20"/>
          <w:szCs w:val="20"/>
        </w:rPr>
        <w:t xml:space="preserve"> và tên (HO</w:t>
      </w:r>
      <w:r w:rsidR="00DC376F">
        <w:rPr>
          <w:rFonts w:ascii="Arial" w:hAnsi="Arial" w:cs="Arial"/>
          <w:sz w:val="20"/>
          <w:szCs w:val="20"/>
        </w:rPr>
        <w:t>_</w:t>
      </w:r>
      <w:r w:rsidRPr="00C0644A">
        <w:rPr>
          <w:rFonts w:ascii="Arial" w:hAnsi="Arial" w:cs="Arial"/>
          <w:sz w:val="20"/>
          <w:szCs w:val="20"/>
        </w:rPr>
        <w:t>TEN), ngày sinh (NGAY</w:t>
      </w:r>
      <w:r w:rsidR="00DC376F">
        <w:rPr>
          <w:rFonts w:ascii="Arial" w:hAnsi="Arial" w:cs="Arial"/>
          <w:sz w:val="20"/>
          <w:szCs w:val="20"/>
        </w:rPr>
        <w:t>_</w:t>
      </w:r>
      <w:r w:rsidRPr="00C0644A">
        <w:rPr>
          <w:rFonts w:ascii="Arial" w:hAnsi="Arial" w:cs="Arial"/>
          <w:sz w:val="20"/>
          <w:szCs w:val="20"/>
        </w:rPr>
        <w:t>SINH), gi</w:t>
      </w:r>
      <w:r w:rsidRPr="00C0644A">
        <w:rPr>
          <w:rFonts w:ascii="Arial" w:hAnsi="Arial" w:cs="Arial"/>
          <w:sz w:val="20"/>
          <w:szCs w:val="20"/>
        </w:rPr>
        <w:t>ớ</w:t>
      </w:r>
      <w:r w:rsidRPr="00C0644A">
        <w:rPr>
          <w:rFonts w:ascii="Arial" w:hAnsi="Arial" w:cs="Arial"/>
          <w:sz w:val="20"/>
          <w:szCs w:val="20"/>
        </w:rPr>
        <w:t>i tính (GIOI</w:t>
      </w:r>
      <w:r w:rsidR="00DC376F">
        <w:rPr>
          <w:rFonts w:ascii="Arial" w:hAnsi="Arial" w:cs="Arial"/>
          <w:sz w:val="20"/>
          <w:szCs w:val="20"/>
        </w:rPr>
        <w:t>_</w:t>
      </w:r>
      <w:r w:rsidRPr="00C0644A">
        <w:rPr>
          <w:rFonts w:ascii="Arial" w:hAnsi="Arial" w:cs="Arial"/>
          <w:sz w:val="20"/>
          <w:szCs w:val="20"/>
        </w:rPr>
        <w:t>TINH), mã th</w:t>
      </w:r>
      <w:r w:rsidRPr="00C0644A">
        <w:rPr>
          <w:rFonts w:ascii="Arial" w:hAnsi="Arial" w:cs="Arial"/>
          <w:sz w:val="20"/>
          <w:szCs w:val="20"/>
        </w:rPr>
        <w:t>ẻ</w:t>
      </w:r>
      <w:r w:rsidRPr="00C0644A">
        <w:rPr>
          <w:rFonts w:ascii="Arial" w:hAnsi="Arial" w:cs="Arial"/>
          <w:sz w:val="20"/>
          <w:szCs w:val="20"/>
        </w:rPr>
        <w:t xml:space="preserve"> BHYT (MA_THE_BHYT), mã b</w:t>
      </w:r>
      <w:r w:rsidRPr="00C0644A">
        <w:rPr>
          <w:rFonts w:ascii="Arial" w:hAnsi="Arial" w:cs="Arial"/>
          <w:sz w:val="20"/>
          <w:szCs w:val="20"/>
        </w:rPr>
        <w:t>ệ</w:t>
      </w:r>
      <w:r w:rsidRPr="00C0644A">
        <w:rPr>
          <w:rFonts w:ascii="Arial" w:hAnsi="Arial" w:cs="Arial"/>
          <w:sz w:val="20"/>
          <w:szCs w:val="20"/>
        </w:rPr>
        <w:t>nh chính</w:t>
      </w:r>
      <w:r w:rsidRPr="00C0644A">
        <w:rPr>
          <w:rFonts w:ascii="Arial" w:hAnsi="Arial" w:cs="Arial"/>
          <w:sz w:val="20"/>
          <w:szCs w:val="20"/>
        </w:rPr>
        <w:t xml:space="preserve"> (MA</w:t>
      </w:r>
      <w:r w:rsidR="00DC376F">
        <w:rPr>
          <w:rFonts w:ascii="Arial" w:hAnsi="Arial" w:cs="Arial"/>
          <w:sz w:val="20"/>
          <w:szCs w:val="20"/>
        </w:rPr>
        <w:t>_</w:t>
      </w:r>
      <w:r w:rsidRPr="00C0644A">
        <w:rPr>
          <w:rFonts w:ascii="Arial" w:hAnsi="Arial" w:cs="Arial"/>
          <w:sz w:val="20"/>
          <w:szCs w:val="20"/>
        </w:rPr>
        <w:t>BENH</w:t>
      </w:r>
      <w:r w:rsidR="00DC376F">
        <w:rPr>
          <w:rFonts w:ascii="Arial" w:hAnsi="Arial" w:cs="Arial"/>
          <w:sz w:val="20"/>
          <w:szCs w:val="20"/>
        </w:rPr>
        <w:t>_</w:t>
      </w:r>
      <w:r w:rsidRPr="00C0644A">
        <w:rPr>
          <w:rFonts w:ascii="Arial" w:hAnsi="Arial" w:cs="Arial"/>
          <w:sz w:val="20"/>
          <w:szCs w:val="20"/>
        </w:rPr>
        <w:t>CHINH), ngày vào vi</w:t>
      </w:r>
      <w:r w:rsidRPr="00C0644A">
        <w:rPr>
          <w:rFonts w:ascii="Arial" w:hAnsi="Arial" w:cs="Arial"/>
          <w:sz w:val="20"/>
          <w:szCs w:val="20"/>
        </w:rPr>
        <w:t>ệ</w:t>
      </w:r>
      <w:r w:rsidRPr="00C0644A">
        <w:rPr>
          <w:rFonts w:ascii="Arial" w:hAnsi="Arial" w:cs="Arial"/>
          <w:sz w:val="20"/>
          <w:szCs w:val="20"/>
        </w:rPr>
        <w:t>n (NGAY</w:t>
      </w:r>
      <w:r w:rsidR="00DC376F">
        <w:rPr>
          <w:rFonts w:ascii="Arial" w:hAnsi="Arial" w:cs="Arial"/>
          <w:sz w:val="20"/>
          <w:szCs w:val="20"/>
        </w:rPr>
        <w:t>_</w:t>
      </w:r>
      <w:r w:rsidRPr="00C0644A">
        <w:rPr>
          <w:rFonts w:ascii="Arial" w:hAnsi="Arial" w:cs="Arial"/>
          <w:sz w:val="20"/>
          <w:szCs w:val="20"/>
        </w:rPr>
        <w:t>VAO), ngày vào n</w:t>
      </w:r>
      <w:r w:rsidRPr="00C0644A">
        <w:rPr>
          <w:rFonts w:ascii="Arial" w:hAnsi="Arial" w:cs="Arial"/>
          <w:sz w:val="20"/>
          <w:szCs w:val="20"/>
        </w:rPr>
        <w:t>ộ</w:t>
      </w:r>
      <w:r w:rsidRPr="00C0644A">
        <w:rPr>
          <w:rFonts w:ascii="Arial" w:hAnsi="Arial" w:cs="Arial"/>
          <w:sz w:val="20"/>
          <w:szCs w:val="20"/>
        </w:rPr>
        <w:t>i trú (NGAY_VAO_NOI_TRU), ngày ra vi</w:t>
      </w:r>
      <w:r w:rsidRPr="00C0644A">
        <w:rPr>
          <w:rFonts w:ascii="Arial" w:hAnsi="Arial" w:cs="Arial"/>
          <w:sz w:val="20"/>
          <w:szCs w:val="20"/>
        </w:rPr>
        <w:t>ệ</w:t>
      </w:r>
      <w:r w:rsidRPr="00C0644A">
        <w:rPr>
          <w:rFonts w:ascii="Arial" w:hAnsi="Arial" w:cs="Arial"/>
          <w:sz w:val="20"/>
          <w:szCs w:val="20"/>
        </w:rPr>
        <w:t>n (NGAY</w:t>
      </w:r>
      <w:r w:rsidR="00DC376F">
        <w:rPr>
          <w:rFonts w:ascii="Arial" w:hAnsi="Arial" w:cs="Arial"/>
          <w:sz w:val="20"/>
          <w:szCs w:val="20"/>
        </w:rPr>
        <w:t>_</w:t>
      </w:r>
      <w:r w:rsidRPr="00C0644A">
        <w:rPr>
          <w:rFonts w:ascii="Arial" w:hAnsi="Arial" w:cs="Arial"/>
          <w:sz w:val="20"/>
          <w:szCs w:val="20"/>
        </w:rPr>
        <w:t>RA).</w:t>
      </w:r>
    </w:p>
    <w:p w14:paraId="76966B88"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C</w:t>
      </w:r>
      <w:r w:rsidRPr="00C0644A">
        <w:rPr>
          <w:rFonts w:ascii="Arial" w:hAnsi="Arial" w:cs="Arial"/>
          <w:sz w:val="20"/>
          <w:szCs w:val="20"/>
        </w:rPr>
        <w:t>ộ</w:t>
      </w:r>
      <w:r w:rsidRPr="00C0644A">
        <w:rPr>
          <w:rFonts w:ascii="Arial" w:hAnsi="Arial" w:cs="Arial"/>
          <w:sz w:val="20"/>
          <w:szCs w:val="20"/>
        </w:rPr>
        <w:t>t 1: S</w:t>
      </w:r>
      <w:r w:rsidRPr="00C0644A">
        <w:rPr>
          <w:rFonts w:ascii="Arial" w:hAnsi="Arial" w:cs="Arial"/>
          <w:sz w:val="20"/>
          <w:szCs w:val="20"/>
        </w:rPr>
        <w:t>ố</w:t>
      </w:r>
      <w:r w:rsidRPr="00C0644A">
        <w:rPr>
          <w:rFonts w:ascii="Arial" w:hAnsi="Arial" w:cs="Arial"/>
          <w:sz w:val="20"/>
          <w:szCs w:val="20"/>
        </w:rPr>
        <w:t xml:space="preserve"> ngày đi</w:t>
      </w:r>
      <w:r w:rsidRPr="00C0644A">
        <w:rPr>
          <w:rFonts w:ascii="Arial" w:hAnsi="Arial" w:cs="Arial"/>
          <w:sz w:val="20"/>
          <w:szCs w:val="20"/>
        </w:rPr>
        <w:t>ề</w:t>
      </w:r>
      <w:r w:rsidRPr="00C0644A">
        <w:rPr>
          <w:rFonts w:ascii="Arial" w:hAnsi="Arial" w:cs="Arial"/>
          <w:sz w:val="20"/>
          <w:szCs w:val="20"/>
        </w:rPr>
        <w:t>u tr</w:t>
      </w:r>
      <w:r w:rsidRPr="00C0644A">
        <w:rPr>
          <w:rFonts w:ascii="Arial" w:hAnsi="Arial" w:cs="Arial"/>
          <w:sz w:val="20"/>
          <w:szCs w:val="20"/>
        </w:rPr>
        <w:t>ị</w:t>
      </w:r>
      <w:r w:rsidRPr="00C0644A">
        <w:rPr>
          <w:rFonts w:ascii="Arial" w:hAnsi="Arial" w:cs="Arial"/>
          <w:sz w:val="20"/>
          <w:szCs w:val="20"/>
        </w:rPr>
        <w:t xml:space="preserve"> th</w:t>
      </w:r>
      <w:r w:rsidRPr="00C0644A">
        <w:rPr>
          <w:rFonts w:ascii="Arial" w:hAnsi="Arial" w:cs="Arial"/>
          <w:sz w:val="20"/>
          <w:szCs w:val="20"/>
        </w:rPr>
        <w:t>ự</w:t>
      </w:r>
      <w:r w:rsidRPr="00C0644A">
        <w:rPr>
          <w:rFonts w:ascii="Arial" w:hAnsi="Arial" w:cs="Arial"/>
          <w:sz w:val="20"/>
          <w:szCs w:val="20"/>
        </w:rPr>
        <w:t>c t</w:t>
      </w:r>
      <w:r w:rsidRPr="00C0644A">
        <w:rPr>
          <w:rFonts w:ascii="Arial" w:hAnsi="Arial" w:cs="Arial"/>
          <w:sz w:val="20"/>
          <w:szCs w:val="20"/>
        </w:rPr>
        <w:t>ế</w:t>
      </w:r>
      <w:r w:rsidRPr="00C0644A">
        <w:rPr>
          <w:rFonts w:ascii="Arial" w:hAnsi="Arial" w:cs="Arial"/>
          <w:sz w:val="20"/>
          <w:szCs w:val="20"/>
        </w:rPr>
        <w:t xml:space="preserve"> t</w:t>
      </w:r>
      <w:r w:rsidRPr="00C0644A">
        <w:rPr>
          <w:rFonts w:ascii="Arial" w:hAnsi="Arial" w:cs="Arial"/>
          <w:sz w:val="20"/>
          <w:szCs w:val="20"/>
        </w:rPr>
        <w:t>ạ</w:t>
      </w:r>
      <w:r w:rsidRPr="00C0644A">
        <w:rPr>
          <w:rFonts w:ascii="Arial" w:hAnsi="Arial" w:cs="Arial"/>
          <w:sz w:val="20"/>
          <w:szCs w:val="20"/>
        </w:rPr>
        <w:t>i ch</w:t>
      </w:r>
      <w:r w:rsidRPr="00C0644A">
        <w:rPr>
          <w:rFonts w:ascii="Arial" w:hAnsi="Arial" w:cs="Arial"/>
          <w:sz w:val="20"/>
          <w:szCs w:val="20"/>
        </w:rPr>
        <w:t>ỉ</w:t>
      </w:r>
      <w:r w:rsidRPr="00C0644A">
        <w:rPr>
          <w:rFonts w:ascii="Arial" w:hAnsi="Arial" w:cs="Arial"/>
          <w:sz w:val="20"/>
          <w:szCs w:val="20"/>
        </w:rPr>
        <w:t xml:space="preserve"> tiêu s</w:t>
      </w:r>
      <w:r w:rsidRPr="00C0644A">
        <w:rPr>
          <w:rFonts w:ascii="Arial" w:hAnsi="Arial" w:cs="Arial"/>
          <w:sz w:val="20"/>
          <w:szCs w:val="20"/>
        </w:rPr>
        <w:t>ố</w:t>
      </w:r>
      <w:r w:rsidRPr="00C0644A">
        <w:rPr>
          <w:rFonts w:ascii="Arial" w:hAnsi="Arial" w:cs="Arial"/>
          <w:sz w:val="20"/>
          <w:szCs w:val="20"/>
        </w:rPr>
        <w:t xml:space="preserve"> 39 (SO_NGAY_DTRI) B</w:t>
      </w:r>
      <w:r w:rsidRPr="00C0644A">
        <w:rPr>
          <w:rFonts w:ascii="Arial" w:hAnsi="Arial" w:cs="Arial"/>
          <w:sz w:val="20"/>
          <w:szCs w:val="20"/>
        </w:rPr>
        <w:t>ả</w:t>
      </w:r>
      <w:r w:rsidRPr="00C0644A">
        <w:rPr>
          <w:rFonts w:ascii="Arial" w:hAnsi="Arial" w:cs="Arial"/>
          <w:sz w:val="20"/>
          <w:szCs w:val="20"/>
        </w:rPr>
        <w:t>ng 1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w:t>
      </w:r>
    </w:p>
    <w:p w14:paraId="03A82BA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C</w:t>
      </w:r>
      <w:r w:rsidRPr="00C0644A">
        <w:rPr>
          <w:rFonts w:ascii="Arial" w:hAnsi="Arial" w:cs="Arial"/>
          <w:sz w:val="20"/>
          <w:szCs w:val="20"/>
        </w:rPr>
        <w:t>ộ</w:t>
      </w:r>
      <w:r w:rsidRPr="00C0644A">
        <w:rPr>
          <w:rFonts w:ascii="Arial" w:hAnsi="Arial" w:cs="Arial"/>
          <w:sz w:val="20"/>
          <w:szCs w:val="20"/>
        </w:rPr>
        <w:t>t 2: T</w:t>
      </w:r>
      <w:r w:rsidRPr="00C0644A">
        <w:rPr>
          <w:rFonts w:ascii="Arial" w:hAnsi="Arial" w:cs="Arial"/>
          <w:sz w:val="20"/>
          <w:szCs w:val="20"/>
        </w:rPr>
        <w:t>ổ</w:t>
      </w:r>
      <w:r w:rsidRPr="00C0644A">
        <w:rPr>
          <w:rFonts w:ascii="Arial" w:hAnsi="Arial" w:cs="Arial"/>
          <w:sz w:val="20"/>
          <w:szCs w:val="20"/>
        </w:rPr>
        <w:t>ng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n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tr</w:t>
      </w:r>
      <w:r w:rsidRPr="00C0644A">
        <w:rPr>
          <w:rFonts w:ascii="Arial" w:hAnsi="Arial" w:cs="Arial"/>
          <w:sz w:val="20"/>
          <w:szCs w:val="20"/>
        </w:rPr>
        <w:t>ong l</w:t>
      </w:r>
      <w:r w:rsidRPr="00C0644A">
        <w:rPr>
          <w:rFonts w:ascii="Arial" w:hAnsi="Arial" w:cs="Arial"/>
          <w:sz w:val="20"/>
          <w:szCs w:val="20"/>
        </w:rPr>
        <w:t>ầ</w:t>
      </w:r>
      <w:r w:rsidRPr="00C0644A">
        <w:rPr>
          <w:rFonts w:ascii="Arial" w:hAnsi="Arial" w:cs="Arial"/>
          <w:sz w:val="20"/>
          <w:szCs w:val="20"/>
        </w:rPr>
        <w:t>n khám b</w:t>
      </w:r>
      <w:r w:rsidRPr="00C0644A">
        <w:rPr>
          <w:rFonts w:ascii="Arial" w:hAnsi="Arial" w:cs="Arial"/>
          <w:sz w:val="20"/>
          <w:szCs w:val="20"/>
        </w:rPr>
        <w:t>ệ</w:t>
      </w:r>
      <w:r w:rsidRPr="00C0644A">
        <w:rPr>
          <w:rFonts w:ascii="Arial" w:hAnsi="Arial" w:cs="Arial"/>
          <w:sz w:val="20"/>
          <w:szCs w:val="20"/>
        </w:rPr>
        <w:t>nh ho</w:t>
      </w:r>
      <w:r w:rsidRPr="00C0644A">
        <w:rPr>
          <w:rFonts w:ascii="Arial" w:hAnsi="Arial" w:cs="Arial"/>
          <w:sz w:val="20"/>
          <w:szCs w:val="20"/>
        </w:rPr>
        <w:t>ặ</w:t>
      </w:r>
      <w:r w:rsidRPr="00C0644A">
        <w:rPr>
          <w:rFonts w:ascii="Arial" w:hAnsi="Arial" w:cs="Arial"/>
          <w:sz w:val="20"/>
          <w:szCs w:val="20"/>
        </w:rPr>
        <w:t>c trong đ</w:t>
      </w:r>
      <w:r w:rsidRPr="00C0644A">
        <w:rPr>
          <w:rFonts w:ascii="Arial" w:hAnsi="Arial" w:cs="Arial"/>
          <w:sz w:val="20"/>
          <w:szCs w:val="20"/>
        </w:rPr>
        <w:t>ợ</w:t>
      </w:r>
      <w:r w:rsidRPr="00C0644A">
        <w:rPr>
          <w:rFonts w:ascii="Arial" w:hAnsi="Arial" w:cs="Arial"/>
          <w:sz w:val="20"/>
          <w:szCs w:val="20"/>
        </w:rPr>
        <w:t>t đi</w:t>
      </w:r>
      <w:r w:rsidRPr="00C0644A">
        <w:rPr>
          <w:rFonts w:ascii="Arial" w:hAnsi="Arial" w:cs="Arial"/>
          <w:sz w:val="20"/>
          <w:szCs w:val="20"/>
        </w:rPr>
        <w:t>ề</w:t>
      </w:r>
      <w:r w:rsidRPr="00C0644A">
        <w:rPr>
          <w:rFonts w:ascii="Arial" w:hAnsi="Arial" w:cs="Arial"/>
          <w:sz w:val="20"/>
          <w:szCs w:val="20"/>
        </w:rPr>
        <w:t>u tr</w:t>
      </w:r>
      <w:r w:rsidRPr="00C0644A">
        <w:rPr>
          <w:rFonts w:ascii="Arial" w:hAnsi="Arial" w:cs="Arial"/>
          <w:sz w:val="20"/>
          <w:szCs w:val="20"/>
        </w:rPr>
        <w:t>ị</w:t>
      </w:r>
      <w:r w:rsidRPr="00C0644A">
        <w:rPr>
          <w:rFonts w:ascii="Arial" w:hAnsi="Arial" w:cs="Arial"/>
          <w:sz w:val="20"/>
          <w:szCs w:val="20"/>
        </w:rPr>
        <w:t xml:space="preserve"> c</w:t>
      </w:r>
      <w:r w:rsidRPr="00C0644A">
        <w:rPr>
          <w:rFonts w:ascii="Arial" w:hAnsi="Arial" w:cs="Arial"/>
          <w:sz w:val="20"/>
          <w:szCs w:val="20"/>
        </w:rPr>
        <w:t>ủ</w:t>
      </w:r>
      <w:r w:rsidRPr="00C0644A">
        <w:rPr>
          <w:rFonts w:ascii="Arial" w:hAnsi="Arial" w:cs="Arial"/>
          <w:sz w:val="20"/>
          <w:szCs w:val="20"/>
        </w:rPr>
        <w:t>a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ch</w:t>
      </w:r>
      <w:r w:rsidRPr="00C0644A">
        <w:rPr>
          <w:rFonts w:ascii="Arial" w:hAnsi="Arial" w:cs="Arial"/>
          <w:sz w:val="20"/>
          <w:szCs w:val="20"/>
        </w:rPr>
        <w:t>ỉ</w:t>
      </w:r>
      <w:r w:rsidRPr="00C0644A">
        <w:rPr>
          <w:rFonts w:ascii="Arial" w:hAnsi="Arial" w:cs="Arial"/>
          <w:sz w:val="20"/>
          <w:szCs w:val="20"/>
        </w:rPr>
        <w:t xml:space="preserve"> tiêu s</w:t>
      </w:r>
      <w:r w:rsidRPr="00C0644A">
        <w:rPr>
          <w:rFonts w:ascii="Arial" w:hAnsi="Arial" w:cs="Arial"/>
          <w:sz w:val="20"/>
          <w:szCs w:val="20"/>
        </w:rPr>
        <w:t>ố</w:t>
      </w:r>
      <w:r w:rsidRPr="00C0644A">
        <w:rPr>
          <w:rFonts w:ascii="Arial" w:hAnsi="Arial" w:cs="Arial"/>
          <w:sz w:val="20"/>
          <w:szCs w:val="20"/>
        </w:rPr>
        <w:t xml:space="preserve"> 47 (T_TONGCHI_BV) B</w:t>
      </w:r>
      <w:r w:rsidRPr="00C0644A">
        <w:rPr>
          <w:rFonts w:ascii="Arial" w:hAnsi="Arial" w:cs="Arial"/>
          <w:sz w:val="20"/>
          <w:szCs w:val="20"/>
        </w:rPr>
        <w:t>ả</w:t>
      </w:r>
      <w:r w:rsidRPr="00C0644A">
        <w:rPr>
          <w:rFonts w:ascii="Arial" w:hAnsi="Arial" w:cs="Arial"/>
          <w:sz w:val="20"/>
          <w:szCs w:val="20"/>
        </w:rPr>
        <w:t>ng 1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 c</w:t>
      </w:r>
      <w:r w:rsidRPr="00C0644A">
        <w:rPr>
          <w:rFonts w:ascii="Arial" w:hAnsi="Arial" w:cs="Arial"/>
          <w:sz w:val="20"/>
          <w:szCs w:val="20"/>
        </w:rPr>
        <w:t>ộ</w:t>
      </w:r>
      <w:r w:rsidRPr="00C0644A">
        <w:rPr>
          <w:rFonts w:ascii="Arial" w:hAnsi="Arial" w:cs="Arial"/>
          <w:sz w:val="20"/>
          <w:szCs w:val="20"/>
        </w:rPr>
        <w:t>t 2 b</w:t>
      </w:r>
      <w:r w:rsidRPr="00C0644A">
        <w:rPr>
          <w:rFonts w:ascii="Arial" w:hAnsi="Arial" w:cs="Arial"/>
          <w:sz w:val="20"/>
          <w:szCs w:val="20"/>
        </w:rPr>
        <w:t>ằ</w:t>
      </w:r>
      <w:r w:rsidRPr="00C0644A">
        <w:rPr>
          <w:rFonts w:ascii="Arial" w:hAnsi="Arial" w:cs="Arial"/>
          <w:sz w:val="20"/>
          <w:szCs w:val="20"/>
        </w:rPr>
        <w:t>ng t</w:t>
      </w:r>
      <w:r w:rsidRPr="00C0644A">
        <w:rPr>
          <w:rFonts w:ascii="Arial" w:hAnsi="Arial" w:cs="Arial"/>
          <w:sz w:val="20"/>
          <w:szCs w:val="20"/>
        </w:rPr>
        <w:t>ổ</w:t>
      </w:r>
      <w:r w:rsidRPr="00C0644A">
        <w:rPr>
          <w:rFonts w:ascii="Arial" w:hAnsi="Arial" w:cs="Arial"/>
          <w:sz w:val="20"/>
          <w:szCs w:val="20"/>
        </w:rPr>
        <w:t>ng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 các c</w:t>
      </w:r>
      <w:r w:rsidRPr="00C0644A">
        <w:rPr>
          <w:rFonts w:ascii="Arial" w:hAnsi="Arial" w:cs="Arial"/>
          <w:sz w:val="20"/>
          <w:szCs w:val="20"/>
        </w:rPr>
        <w:t>ộ</w:t>
      </w:r>
      <w:r w:rsidRPr="00C0644A">
        <w:rPr>
          <w:rFonts w:ascii="Arial" w:hAnsi="Arial" w:cs="Arial"/>
          <w:sz w:val="20"/>
          <w:szCs w:val="20"/>
        </w:rPr>
        <w:t>t 3, 6 và 7.</w:t>
      </w:r>
    </w:p>
    <w:p w14:paraId="659E96A1" w14:textId="12640E2C"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C</w:t>
      </w:r>
      <w:r w:rsidRPr="00C0644A">
        <w:rPr>
          <w:rFonts w:ascii="Arial" w:hAnsi="Arial" w:cs="Arial"/>
          <w:sz w:val="20"/>
          <w:szCs w:val="20"/>
        </w:rPr>
        <w:t>ộ</w:t>
      </w:r>
      <w:r w:rsidRPr="00C0644A">
        <w:rPr>
          <w:rFonts w:ascii="Arial" w:hAnsi="Arial" w:cs="Arial"/>
          <w:sz w:val="20"/>
          <w:szCs w:val="20"/>
        </w:rPr>
        <w:t>t 3: T</w:t>
      </w:r>
      <w:r w:rsidRPr="00C0644A">
        <w:rPr>
          <w:rFonts w:ascii="Arial" w:hAnsi="Arial" w:cs="Arial"/>
          <w:sz w:val="20"/>
          <w:szCs w:val="20"/>
        </w:rPr>
        <w:t>ổ</w:t>
      </w:r>
      <w:r w:rsidRPr="00C0644A">
        <w:rPr>
          <w:rFonts w:ascii="Arial" w:hAnsi="Arial" w:cs="Arial"/>
          <w:sz w:val="20"/>
          <w:szCs w:val="20"/>
        </w:rPr>
        <w:t>ng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cho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 xml:space="preserve">nh </w:t>
      </w:r>
      <w:r w:rsidRPr="00C0644A">
        <w:rPr>
          <w:rFonts w:ascii="Arial" w:hAnsi="Arial" w:cs="Arial"/>
          <w:sz w:val="20"/>
          <w:szCs w:val="20"/>
        </w:rPr>
        <w:t>t</w:t>
      </w:r>
      <w:r w:rsidRPr="00C0644A">
        <w:rPr>
          <w:rFonts w:ascii="Arial" w:hAnsi="Arial" w:cs="Arial"/>
          <w:sz w:val="20"/>
          <w:szCs w:val="20"/>
        </w:rPr>
        <w:t>ạ</w:t>
      </w:r>
      <w:r w:rsidRPr="00C0644A">
        <w:rPr>
          <w:rFonts w:ascii="Arial" w:hAnsi="Arial" w:cs="Arial"/>
          <w:sz w:val="20"/>
          <w:szCs w:val="20"/>
        </w:rPr>
        <w:t>i ch</w:t>
      </w:r>
      <w:r w:rsidRPr="00C0644A">
        <w:rPr>
          <w:rFonts w:ascii="Arial" w:hAnsi="Arial" w:cs="Arial"/>
          <w:sz w:val="20"/>
          <w:szCs w:val="20"/>
        </w:rPr>
        <w:t>ỉ</w:t>
      </w:r>
      <w:r w:rsidRPr="00C0644A">
        <w:rPr>
          <w:rFonts w:ascii="Arial" w:hAnsi="Arial" w:cs="Arial"/>
          <w:sz w:val="20"/>
          <w:szCs w:val="20"/>
        </w:rPr>
        <w:t xml:space="preserve"> tiêu s</w:t>
      </w:r>
      <w:r w:rsidRPr="00C0644A">
        <w:rPr>
          <w:rFonts w:ascii="Arial" w:hAnsi="Arial" w:cs="Arial"/>
          <w:sz w:val="20"/>
          <w:szCs w:val="20"/>
        </w:rPr>
        <w:t>ố</w:t>
      </w:r>
      <w:r w:rsidRPr="00C0644A">
        <w:rPr>
          <w:rFonts w:ascii="Arial" w:hAnsi="Arial" w:cs="Arial"/>
          <w:sz w:val="20"/>
          <w:szCs w:val="20"/>
        </w:rPr>
        <w:t xml:space="preserve"> 48 (T</w:t>
      </w:r>
      <w:r w:rsidR="00292C88">
        <w:rPr>
          <w:rFonts w:ascii="Arial" w:hAnsi="Arial" w:cs="Arial"/>
          <w:sz w:val="20"/>
          <w:szCs w:val="20"/>
        </w:rPr>
        <w:t>_</w:t>
      </w:r>
      <w:r w:rsidRPr="00C0644A">
        <w:rPr>
          <w:rFonts w:ascii="Arial" w:hAnsi="Arial" w:cs="Arial"/>
          <w:sz w:val="20"/>
          <w:szCs w:val="20"/>
        </w:rPr>
        <w:t>TONGCHI</w:t>
      </w:r>
      <w:r w:rsidR="00292C88">
        <w:rPr>
          <w:rFonts w:ascii="Arial" w:hAnsi="Arial" w:cs="Arial"/>
          <w:sz w:val="20"/>
          <w:szCs w:val="20"/>
        </w:rPr>
        <w:t>_</w:t>
      </w:r>
      <w:r w:rsidRPr="00C0644A">
        <w:rPr>
          <w:rFonts w:ascii="Arial" w:hAnsi="Arial" w:cs="Arial"/>
          <w:sz w:val="20"/>
          <w:szCs w:val="20"/>
        </w:rPr>
        <w:t>BH) B</w:t>
      </w:r>
      <w:r w:rsidRPr="00C0644A">
        <w:rPr>
          <w:rFonts w:ascii="Arial" w:hAnsi="Arial" w:cs="Arial"/>
          <w:sz w:val="20"/>
          <w:szCs w:val="20"/>
        </w:rPr>
        <w:t>ả</w:t>
      </w:r>
      <w:r w:rsidRPr="00C0644A">
        <w:rPr>
          <w:rFonts w:ascii="Arial" w:hAnsi="Arial" w:cs="Arial"/>
          <w:sz w:val="20"/>
          <w:szCs w:val="20"/>
        </w:rPr>
        <w:t>ng 1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 c</w:t>
      </w:r>
      <w:r w:rsidRPr="00C0644A">
        <w:rPr>
          <w:rFonts w:ascii="Arial" w:hAnsi="Arial" w:cs="Arial"/>
          <w:sz w:val="20"/>
          <w:szCs w:val="20"/>
        </w:rPr>
        <w:t>ộ</w:t>
      </w:r>
      <w:r w:rsidRPr="00C0644A">
        <w:rPr>
          <w:rFonts w:ascii="Arial" w:hAnsi="Arial" w:cs="Arial"/>
          <w:sz w:val="20"/>
          <w:szCs w:val="20"/>
        </w:rPr>
        <w:t>t 3 b</w:t>
      </w:r>
      <w:r w:rsidRPr="00C0644A">
        <w:rPr>
          <w:rFonts w:ascii="Arial" w:hAnsi="Arial" w:cs="Arial"/>
          <w:sz w:val="20"/>
          <w:szCs w:val="20"/>
        </w:rPr>
        <w:t>ằ</w:t>
      </w:r>
      <w:r w:rsidRPr="00C0644A">
        <w:rPr>
          <w:rFonts w:ascii="Arial" w:hAnsi="Arial" w:cs="Arial"/>
          <w:sz w:val="20"/>
          <w:szCs w:val="20"/>
        </w:rPr>
        <w:t>ng t</w:t>
      </w:r>
      <w:r w:rsidRPr="00C0644A">
        <w:rPr>
          <w:rFonts w:ascii="Arial" w:hAnsi="Arial" w:cs="Arial"/>
          <w:sz w:val="20"/>
          <w:szCs w:val="20"/>
        </w:rPr>
        <w:t>ổ</w:t>
      </w:r>
      <w:r w:rsidRPr="00C0644A">
        <w:rPr>
          <w:rFonts w:ascii="Arial" w:hAnsi="Arial" w:cs="Arial"/>
          <w:sz w:val="20"/>
          <w:szCs w:val="20"/>
        </w:rPr>
        <w:t>ng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n t</w:t>
      </w:r>
      <w:r w:rsidRPr="00C0644A">
        <w:rPr>
          <w:rFonts w:ascii="Arial" w:hAnsi="Arial" w:cs="Arial"/>
          <w:sz w:val="20"/>
          <w:szCs w:val="20"/>
        </w:rPr>
        <w:t>ừ</w:t>
      </w:r>
      <w:r w:rsidRPr="00C0644A">
        <w:rPr>
          <w:rFonts w:ascii="Arial" w:hAnsi="Arial" w:cs="Arial"/>
          <w:sz w:val="20"/>
          <w:szCs w:val="20"/>
        </w:rPr>
        <w:t xml:space="preserve"> c</w:t>
      </w:r>
      <w:r w:rsidRPr="00C0644A">
        <w:rPr>
          <w:rFonts w:ascii="Arial" w:hAnsi="Arial" w:cs="Arial"/>
          <w:sz w:val="20"/>
          <w:szCs w:val="20"/>
        </w:rPr>
        <w:t>ộ</w:t>
      </w:r>
      <w:r w:rsidRPr="00C0644A">
        <w:rPr>
          <w:rFonts w:ascii="Arial" w:hAnsi="Arial" w:cs="Arial"/>
          <w:sz w:val="20"/>
          <w:szCs w:val="20"/>
        </w:rPr>
        <w:t>t 4 đ</w:t>
      </w:r>
      <w:r w:rsidRPr="00C0644A">
        <w:rPr>
          <w:rFonts w:ascii="Arial" w:hAnsi="Arial" w:cs="Arial"/>
          <w:sz w:val="20"/>
          <w:szCs w:val="20"/>
        </w:rPr>
        <w:t>ế</w:t>
      </w:r>
      <w:r w:rsidRPr="00C0644A">
        <w:rPr>
          <w:rFonts w:ascii="Arial" w:hAnsi="Arial" w:cs="Arial"/>
          <w:sz w:val="20"/>
          <w:szCs w:val="20"/>
        </w:rPr>
        <w:t>n c</w:t>
      </w:r>
      <w:r w:rsidRPr="00C0644A">
        <w:rPr>
          <w:rFonts w:ascii="Arial" w:hAnsi="Arial" w:cs="Arial"/>
          <w:sz w:val="20"/>
          <w:szCs w:val="20"/>
        </w:rPr>
        <w:t>ộ</w:t>
      </w:r>
      <w:r w:rsidRPr="00C0644A">
        <w:rPr>
          <w:rFonts w:ascii="Arial" w:hAnsi="Arial" w:cs="Arial"/>
          <w:sz w:val="20"/>
          <w:szCs w:val="20"/>
        </w:rPr>
        <w:t>t 5.</w:t>
      </w:r>
    </w:p>
    <w:p w14:paraId="3E530FC3" w14:textId="111BE70A" w:rsidR="00543EB7" w:rsidRPr="00C0644A" w:rsidRDefault="00290B13" w:rsidP="00DC376F">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lastRenderedPageBreak/>
        <w:t>+ C</w:t>
      </w:r>
      <w:r w:rsidRPr="00C0644A">
        <w:rPr>
          <w:rFonts w:ascii="Arial" w:hAnsi="Arial" w:cs="Arial"/>
          <w:sz w:val="20"/>
          <w:szCs w:val="20"/>
        </w:rPr>
        <w:t>ộ</w:t>
      </w:r>
      <w:r w:rsidRPr="00C0644A">
        <w:rPr>
          <w:rFonts w:ascii="Arial" w:hAnsi="Arial" w:cs="Arial"/>
          <w:sz w:val="20"/>
          <w:szCs w:val="20"/>
        </w:rPr>
        <w:t>t 4: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n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qu</w:t>
      </w:r>
      <w:r w:rsidRPr="00C0644A">
        <w:rPr>
          <w:rFonts w:ascii="Arial" w:hAnsi="Arial" w:cs="Arial"/>
          <w:sz w:val="20"/>
          <w:szCs w:val="20"/>
        </w:rPr>
        <w:t>ỹ</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thanh toán t</w:t>
      </w:r>
      <w:r w:rsidRPr="00C0644A">
        <w:rPr>
          <w:rFonts w:ascii="Arial" w:hAnsi="Arial" w:cs="Arial"/>
          <w:sz w:val="20"/>
          <w:szCs w:val="20"/>
        </w:rPr>
        <w:t>ạ</w:t>
      </w:r>
      <w:r w:rsidRPr="00C0644A">
        <w:rPr>
          <w:rFonts w:ascii="Arial" w:hAnsi="Arial" w:cs="Arial"/>
          <w:sz w:val="20"/>
          <w:szCs w:val="20"/>
        </w:rPr>
        <w:t>i ch</w:t>
      </w:r>
      <w:r w:rsidRPr="00C0644A">
        <w:rPr>
          <w:rFonts w:ascii="Arial" w:hAnsi="Arial" w:cs="Arial"/>
          <w:sz w:val="20"/>
          <w:szCs w:val="20"/>
        </w:rPr>
        <w:t>ỉ</w:t>
      </w:r>
      <w:r w:rsidRPr="00C0644A">
        <w:rPr>
          <w:rFonts w:ascii="Arial" w:hAnsi="Arial" w:cs="Arial"/>
          <w:sz w:val="20"/>
          <w:szCs w:val="20"/>
        </w:rPr>
        <w:t xml:space="preserve"> tiêu s</w:t>
      </w:r>
      <w:r w:rsidRPr="00C0644A">
        <w:rPr>
          <w:rFonts w:ascii="Arial" w:hAnsi="Arial" w:cs="Arial"/>
          <w:sz w:val="20"/>
          <w:szCs w:val="20"/>
        </w:rPr>
        <w:t>ố</w:t>
      </w:r>
      <w:r w:rsidRPr="00C0644A">
        <w:rPr>
          <w:rFonts w:ascii="Arial" w:hAnsi="Arial" w:cs="Arial"/>
          <w:sz w:val="20"/>
          <w:szCs w:val="20"/>
        </w:rPr>
        <w:t xml:space="preserve"> 51</w:t>
      </w:r>
      <w:r w:rsidR="00DC376F">
        <w:rPr>
          <w:rFonts w:ascii="Arial" w:hAnsi="Arial" w:cs="Arial"/>
          <w:sz w:val="20"/>
          <w:szCs w:val="20"/>
        </w:rPr>
        <w:t xml:space="preserve"> </w:t>
      </w:r>
      <w:r w:rsidRPr="00C0644A">
        <w:rPr>
          <w:rFonts w:ascii="Arial" w:hAnsi="Arial" w:cs="Arial"/>
          <w:sz w:val="20"/>
          <w:szCs w:val="20"/>
        </w:rPr>
        <w:t>(T</w:t>
      </w:r>
      <w:r w:rsidR="00292C88">
        <w:rPr>
          <w:rFonts w:ascii="Arial" w:hAnsi="Arial" w:cs="Arial"/>
          <w:sz w:val="20"/>
          <w:szCs w:val="20"/>
        </w:rPr>
        <w:t>_</w:t>
      </w:r>
      <w:r w:rsidRPr="00C0644A">
        <w:rPr>
          <w:rFonts w:ascii="Arial" w:hAnsi="Arial" w:cs="Arial"/>
          <w:sz w:val="20"/>
          <w:szCs w:val="20"/>
        </w:rPr>
        <w:t>BHTT) B</w:t>
      </w:r>
      <w:r w:rsidRPr="00C0644A">
        <w:rPr>
          <w:rFonts w:ascii="Arial" w:hAnsi="Arial" w:cs="Arial"/>
          <w:sz w:val="20"/>
          <w:szCs w:val="20"/>
        </w:rPr>
        <w:t>ả</w:t>
      </w:r>
      <w:r w:rsidRPr="00C0644A">
        <w:rPr>
          <w:rFonts w:ascii="Arial" w:hAnsi="Arial" w:cs="Arial"/>
          <w:sz w:val="20"/>
          <w:szCs w:val="20"/>
        </w:rPr>
        <w:t>ng 1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w:t>
      </w:r>
    </w:p>
    <w:p w14:paraId="139092F2" w14:textId="6DF3D62F"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C</w:t>
      </w:r>
      <w:r w:rsidRPr="00C0644A">
        <w:rPr>
          <w:rFonts w:ascii="Arial" w:hAnsi="Arial" w:cs="Arial"/>
          <w:sz w:val="20"/>
          <w:szCs w:val="20"/>
        </w:rPr>
        <w:t>ộ</w:t>
      </w:r>
      <w:r w:rsidRPr="00C0644A">
        <w:rPr>
          <w:rFonts w:ascii="Arial" w:hAnsi="Arial" w:cs="Arial"/>
          <w:sz w:val="20"/>
          <w:szCs w:val="20"/>
        </w:rPr>
        <w:t>t 5: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n</w:t>
      </w:r>
      <w:r w:rsidRPr="00C0644A">
        <w:rPr>
          <w:rFonts w:ascii="Arial" w:hAnsi="Arial" w:cs="Arial"/>
          <w:sz w:val="20"/>
          <w:szCs w:val="20"/>
        </w:rPr>
        <w:t xml:space="preserve"> do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 cùng chi tr</w:t>
      </w:r>
      <w:r w:rsidRPr="00C0644A">
        <w:rPr>
          <w:rFonts w:ascii="Arial" w:hAnsi="Arial" w:cs="Arial"/>
          <w:sz w:val="20"/>
          <w:szCs w:val="20"/>
        </w:rPr>
        <w:t>ả</w:t>
      </w:r>
      <w:r w:rsidRPr="00C0644A">
        <w:rPr>
          <w:rFonts w:ascii="Arial" w:hAnsi="Arial" w:cs="Arial"/>
          <w:sz w:val="20"/>
          <w:szCs w:val="20"/>
        </w:rPr>
        <w:t xml:space="preserve"> t</w:t>
      </w:r>
      <w:r w:rsidRPr="00C0644A">
        <w:rPr>
          <w:rFonts w:ascii="Arial" w:hAnsi="Arial" w:cs="Arial"/>
          <w:sz w:val="20"/>
          <w:szCs w:val="20"/>
        </w:rPr>
        <w:t>ạ</w:t>
      </w:r>
      <w:r w:rsidRPr="00C0644A">
        <w:rPr>
          <w:rFonts w:ascii="Arial" w:hAnsi="Arial" w:cs="Arial"/>
          <w:sz w:val="20"/>
          <w:szCs w:val="20"/>
        </w:rPr>
        <w:t>i ch</w:t>
      </w:r>
      <w:r w:rsidRPr="00C0644A">
        <w:rPr>
          <w:rFonts w:ascii="Arial" w:hAnsi="Arial" w:cs="Arial"/>
          <w:sz w:val="20"/>
          <w:szCs w:val="20"/>
        </w:rPr>
        <w:t>ỉ</w:t>
      </w:r>
      <w:r w:rsidRPr="00C0644A">
        <w:rPr>
          <w:rFonts w:ascii="Arial" w:hAnsi="Arial" w:cs="Arial"/>
          <w:sz w:val="20"/>
          <w:szCs w:val="20"/>
        </w:rPr>
        <w:t xml:space="preserve"> tiêu s</w:t>
      </w:r>
      <w:r w:rsidRPr="00C0644A">
        <w:rPr>
          <w:rFonts w:ascii="Arial" w:hAnsi="Arial" w:cs="Arial"/>
          <w:sz w:val="20"/>
          <w:szCs w:val="20"/>
        </w:rPr>
        <w:t>ố</w:t>
      </w:r>
      <w:r w:rsidRPr="00C0644A">
        <w:rPr>
          <w:rFonts w:ascii="Arial" w:hAnsi="Arial" w:cs="Arial"/>
          <w:sz w:val="20"/>
          <w:szCs w:val="20"/>
        </w:rPr>
        <w:t xml:space="preserve"> 50 (T</w:t>
      </w:r>
      <w:r w:rsidR="00292C88">
        <w:rPr>
          <w:rFonts w:ascii="Arial" w:hAnsi="Arial" w:cs="Arial"/>
          <w:sz w:val="20"/>
          <w:szCs w:val="20"/>
        </w:rPr>
        <w:t>_</w:t>
      </w:r>
      <w:r w:rsidRPr="00C0644A">
        <w:rPr>
          <w:rFonts w:ascii="Arial" w:hAnsi="Arial" w:cs="Arial"/>
          <w:sz w:val="20"/>
          <w:szCs w:val="20"/>
        </w:rPr>
        <w:t>BNCCT) B</w:t>
      </w:r>
      <w:r w:rsidRPr="00C0644A">
        <w:rPr>
          <w:rFonts w:ascii="Arial" w:hAnsi="Arial" w:cs="Arial"/>
          <w:sz w:val="20"/>
          <w:szCs w:val="20"/>
        </w:rPr>
        <w:t>ả</w:t>
      </w:r>
      <w:r w:rsidRPr="00C0644A">
        <w:rPr>
          <w:rFonts w:ascii="Arial" w:hAnsi="Arial" w:cs="Arial"/>
          <w:sz w:val="20"/>
          <w:szCs w:val="20"/>
        </w:rPr>
        <w:t>ng 1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w:t>
      </w:r>
    </w:p>
    <w:p w14:paraId="2C61FEFE" w14:textId="6C8410C8"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C</w:t>
      </w:r>
      <w:r w:rsidRPr="00C0644A">
        <w:rPr>
          <w:rFonts w:ascii="Arial" w:hAnsi="Arial" w:cs="Arial"/>
          <w:sz w:val="20"/>
          <w:szCs w:val="20"/>
        </w:rPr>
        <w:t>ộ</w:t>
      </w:r>
      <w:r w:rsidRPr="00C0644A">
        <w:rPr>
          <w:rFonts w:ascii="Arial" w:hAnsi="Arial" w:cs="Arial"/>
          <w:sz w:val="20"/>
          <w:szCs w:val="20"/>
        </w:rPr>
        <w:t>t 6: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n đã chi tr</w:t>
      </w:r>
      <w:r w:rsidRPr="00C0644A">
        <w:rPr>
          <w:rFonts w:ascii="Arial" w:hAnsi="Arial" w:cs="Arial"/>
          <w:sz w:val="20"/>
          <w:szCs w:val="20"/>
        </w:rPr>
        <w:t>ả</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các ngu</w:t>
      </w:r>
      <w:r w:rsidRPr="00C0644A">
        <w:rPr>
          <w:rFonts w:ascii="Arial" w:hAnsi="Arial" w:cs="Arial"/>
          <w:sz w:val="20"/>
          <w:szCs w:val="20"/>
        </w:rPr>
        <w:t>ồ</w:t>
      </w:r>
      <w:r w:rsidRPr="00C0644A">
        <w:rPr>
          <w:rFonts w:ascii="Arial" w:hAnsi="Arial" w:cs="Arial"/>
          <w:sz w:val="20"/>
          <w:szCs w:val="20"/>
        </w:rPr>
        <w:t>n tài tr</w:t>
      </w:r>
      <w:r w:rsidRPr="00C0644A">
        <w:rPr>
          <w:rFonts w:ascii="Arial" w:hAnsi="Arial" w:cs="Arial"/>
          <w:sz w:val="20"/>
          <w:szCs w:val="20"/>
        </w:rPr>
        <w:t>ợ</w:t>
      </w:r>
      <w:r w:rsidRPr="00C0644A">
        <w:rPr>
          <w:rFonts w:ascii="Arial" w:hAnsi="Arial" w:cs="Arial"/>
          <w:sz w:val="20"/>
          <w:szCs w:val="20"/>
        </w:rPr>
        <w:t>, vi</w:t>
      </w:r>
      <w:r w:rsidRPr="00C0644A">
        <w:rPr>
          <w:rFonts w:ascii="Arial" w:hAnsi="Arial" w:cs="Arial"/>
          <w:sz w:val="20"/>
          <w:szCs w:val="20"/>
        </w:rPr>
        <w:t>ệ</w:t>
      </w:r>
      <w:r w:rsidRPr="00C0644A">
        <w:rPr>
          <w:rFonts w:ascii="Arial" w:hAnsi="Arial" w:cs="Arial"/>
          <w:sz w:val="20"/>
          <w:szCs w:val="20"/>
        </w:rPr>
        <w:t>n tr</w:t>
      </w:r>
      <w:r w:rsidRPr="00C0644A">
        <w:rPr>
          <w:rFonts w:ascii="Arial" w:hAnsi="Arial" w:cs="Arial"/>
          <w:sz w:val="20"/>
          <w:szCs w:val="20"/>
        </w:rPr>
        <w:t>ợ</w:t>
      </w:r>
      <w:r w:rsidRPr="00C0644A">
        <w:rPr>
          <w:rFonts w:ascii="Arial" w:hAnsi="Arial" w:cs="Arial"/>
          <w:sz w:val="20"/>
          <w:szCs w:val="20"/>
        </w:rPr>
        <w:t xml:space="preserve"> t</w:t>
      </w:r>
      <w:r w:rsidRPr="00C0644A">
        <w:rPr>
          <w:rFonts w:ascii="Arial" w:hAnsi="Arial" w:cs="Arial"/>
          <w:sz w:val="20"/>
          <w:szCs w:val="20"/>
        </w:rPr>
        <w:t>ạ</w:t>
      </w:r>
      <w:r w:rsidRPr="00C0644A">
        <w:rPr>
          <w:rFonts w:ascii="Arial" w:hAnsi="Arial" w:cs="Arial"/>
          <w:sz w:val="20"/>
          <w:szCs w:val="20"/>
        </w:rPr>
        <w:t>i ch</w:t>
      </w:r>
      <w:r w:rsidRPr="00C0644A">
        <w:rPr>
          <w:rFonts w:ascii="Arial" w:hAnsi="Arial" w:cs="Arial"/>
          <w:sz w:val="20"/>
          <w:szCs w:val="20"/>
        </w:rPr>
        <w:t>ỉ</w:t>
      </w:r>
      <w:r w:rsidRPr="00C0644A">
        <w:rPr>
          <w:rFonts w:ascii="Arial" w:hAnsi="Arial" w:cs="Arial"/>
          <w:sz w:val="20"/>
          <w:szCs w:val="20"/>
        </w:rPr>
        <w:t xml:space="preserve"> tiêu s</w:t>
      </w:r>
      <w:r w:rsidRPr="00C0644A">
        <w:rPr>
          <w:rFonts w:ascii="Arial" w:hAnsi="Arial" w:cs="Arial"/>
          <w:sz w:val="20"/>
          <w:szCs w:val="20"/>
        </w:rPr>
        <w:t>ố</w:t>
      </w:r>
      <w:r w:rsidRPr="00C0644A">
        <w:rPr>
          <w:rFonts w:ascii="Arial" w:hAnsi="Arial" w:cs="Arial"/>
          <w:sz w:val="20"/>
          <w:szCs w:val="20"/>
        </w:rPr>
        <w:t xml:space="preserve"> 52 (T</w:t>
      </w:r>
      <w:r w:rsidR="00292C88">
        <w:rPr>
          <w:rFonts w:ascii="Arial" w:hAnsi="Arial" w:cs="Arial"/>
          <w:sz w:val="20"/>
          <w:szCs w:val="20"/>
        </w:rPr>
        <w:t>_</w:t>
      </w:r>
      <w:r w:rsidRPr="00C0644A">
        <w:rPr>
          <w:rFonts w:ascii="Arial" w:hAnsi="Arial" w:cs="Arial"/>
          <w:sz w:val="20"/>
          <w:szCs w:val="20"/>
        </w:rPr>
        <w:t>NGUONKHAC) B</w:t>
      </w:r>
      <w:r w:rsidRPr="00C0644A">
        <w:rPr>
          <w:rFonts w:ascii="Arial" w:hAnsi="Arial" w:cs="Arial"/>
          <w:sz w:val="20"/>
          <w:szCs w:val="20"/>
        </w:rPr>
        <w:t>ả</w:t>
      </w:r>
      <w:r w:rsidRPr="00C0644A">
        <w:rPr>
          <w:rFonts w:ascii="Arial" w:hAnsi="Arial" w:cs="Arial"/>
          <w:sz w:val="20"/>
          <w:szCs w:val="20"/>
        </w:rPr>
        <w:t>ng 1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w:t>
      </w:r>
    </w:p>
    <w:p w14:paraId="46802F23" w14:textId="7C122926"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C</w:t>
      </w:r>
      <w:r w:rsidRPr="00C0644A">
        <w:rPr>
          <w:rFonts w:ascii="Arial" w:hAnsi="Arial" w:cs="Arial"/>
          <w:sz w:val="20"/>
          <w:szCs w:val="20"/>
        </w:rPr>
        <w:t>ộ</w:t>
      </w:r>
      <w:r w:rsidRPr="00C0644A">
        <w:rPr>
          <w:rFonts w:ascii="Arial" w:hAnsi="Arial" w:cs="Arial"/>
          <w:sz w:val="20"/>
          <w:szCs w:val="20"/>
        </w:rPr>
        <w:t>t 7: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n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 t</w:t>
      </w:r>
      <w:r w:rsidRPr="00C0644A">
        <w:rPr>
          <w:rFonts w:ascii="Arial" w:hAnsi="Arial" w:cs="Arial"/>
          <w:sz w:val="20"/>
          <w:szCs w:val="20"/>
        </w:rPr>
        <w:t>ự</w:t>
      </w:r>
      <w:r w:rsidRPr="00C0644A">
        <w:rPr>
          <w:rFonts w:ascii="Arial" w:hAnsi="Arial" w:cs="Arial"/>
          <w:sz w:val="20"/>
          <w:szCs w:val="20"/>
        </w:rPr>
        <w:t xml:space="preserve"> tr</w:t>
      </w:r>
      <w:r w:rsidRPr="00C0644A">
        <w:rPr>
          <w:rFonts w:ascii="Arial" w:hAnsi="Arial" w:cs="Arial"/>
          <w:sz w:val="20"/>
          <w:szCs w:val="20"/>
        </w:rPr>
        <w:t>ả</w:t>
      </w:r>
      <w:r w:rsidRPr="00C0644A">
        <w:rPr>
          <w:rFonts w:ascii="Arial" w:hAnsi="Arial" w:cs="Arial"/>
          <w:sz w:val="20"/>
          <w:szCs w:val="20"/>
        </w:rPr>
        <w:t xml:space="preserve"> như </w:t>
      </w:r>
      <w:r w:rsidRPr="00C0644A">
        <w:rPr>
          <w:rFonts w:ascii="Arial" w:hAnsi="Arial" w:cs="Arial"/>
          <w:sz w:val="20"/>
          <w:szCs w:val="20"/>
        </w:rPr>
        <w:t>ph</w:t>
      </w:r>
      <w:r w:rsidRPr="00C0644A">
        <w:rPr>
          <w:rFonts w:ascii="Arial" w:hAnsi="Arial" w:cs="Arial"/>
          <w:sz w:val="20"/>
          <w:szCs w:val="20"/>
        </w:rPr>
        <w:t>ầ</w:t>
      </w:r>
      <w:r w:rsidRPr="00C0644A">
        <w:rPr>
          <w:rFonts w:ascii="Arial" w:hAnsi="Arial" w:cs="Arial"/>
          <w:sz w:val="20"/>
          <w:szCs w:val="20"/>
        </w:rPr>
        <w:t>n chênh l</w:t>
      </w:r>
      <w:r w:rsidRPr="00C0644A">
        <w:rPr>
          <w:rFonts w:ascii="Arial" w:hAnsi="Arial" w:cs="Arial"/>
          <w:sz w:val="20"/>
          <w:szCs w:val="20"/>
        </w:rPr>
        <w:t>ệ</w:t>
      </w:r>
      <w:r w:rsidRPr="00C0644A">
        <w:rPr>
          <w:rFonts w:ascii="Arial" w:hAnsi="Arial" w:cs="Arial"/>
          <w:sz w:val="20"/>
          <w:szCs w:val="20"/>
        </w:rPr>
        <w:t>ch giá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theo yêu c</w:t>
      </w:r>
      <w:r w:rsidRPr="00C0644A">
        <w:rPr>
          <w:rFonts w:ascii="Arial" w:hAnsi="Arial" w:cs="Arial"/>
          <w:sz w:val="20"/>
          <w:szCs w:val="20"/>
        </w:rPr>
        <w:t>ầ</w:t>
      </w:r>
      <w:r w:rsidRPr="00C0644A">
        <w:rPr>
          <w:rFonts w:ascii="Arial" w:hAnsi="Arial" w:cs="Arial"/>
          <w:sz w:val="20"/>
          <w:szCs w:val="20"/>
        </w:rPr>
        <w:t>u và giá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chi phí thu</w:t>
      </w:r>
      <w:r w:rsidRPr="00C0644A">
        <w:rPr>
          <w:rFonts w:ascii="Arial" w:hAnsi="Arial" w:cs="Arial"/>
          <w:sz w:val="20"/>
          <w:szCs w:val="20"/>
        </w:rPr>
        <w:t>ố</w:t>
      </w:r>
      <w:r w:rsidRPr="00C0644A">
        <w:rPr>
          <w:rFonts w:ascii="Arial" w:hAnsi="Arial" w:cs="Arial"/>
          <w:sz w:val="20"/>
          <w:szCs w:val="20"/>
        </w:rPr>
        <w:t>c,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ngoài danh m</w:t>
      </w:r>
      <w:r w:rsidRPr="00C0644A">
        <w:rPr>
          <w:rFonts w:ascii="Arial" w:hAnsi="Arial" w:cs="Arial"/>
          <w:sz w:val="20"/>
          <w:szCs w:val="20"/>
        </w:rPr>
        <w:t>ụ</w:t>
      </w:r>
      <w:r w:rsidRPr="00C0644A">
        <w:rPr>
          <w:rFonts w:ascii="Arial" w:hAnsi="Arial" w:cs="Arial"/>
          <w:sz w:val="20"/>
          <w:szCs w:val="20"/>
        </w:rPr>
        <w:t>c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ho</w:t>
      </w:r>
      <w:r w:rsidRPr="00C0644A">
        <w:rPr>
          <w:rFonts w:ascii="Arial" w:hAnsi="Arial" w:cs="Arial"/>
          <w:sz w:val="20"/>
          <w:szCs w:val="20"/>
        </w:rPr>
        <w:t>ặ</w:t>
      </w:r>
      <w:r w:rsidRPr="00C0644A">
        <w:rPr>
          <w:rFonts w:ascii="Arial" w:hAnsi="Arial" w:cs="Arial"/>
          <w:sz w:val="20"/>
          <w:szCs w:val="20"/>
        </w:rPr>
        <w:t>c có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ỷ</w:t>
      </w:r>
      <w:r w:rsidRPr="00C0644A">
        <w:rPr>
          <w:rFonts w:ascii="Arial" w:hAnsi="Arial" w:cs="Arial"/>
          <w:sz w:val="20"/>
          <w:szCs w:val="20"/>
        </w:rPr>
        <w:t xml:space="preserve"> l</w:t>
      </w:r>
      <w:r w:rsidRPr="00C0644A">
        <w:rPr>
          <w:rFonts w:ascii="Arial" w:hAnsi="Arial" w:cs="Arial"/>
          <w:sz w:val="20"/>
          <w:szCs w:val="20"/>
        </w:rPr>
        <w:t>ệ</w:t>
      </w:r>
      <w:r w:rsidRPr="00C0644A">
        <w:rPr>
          <w:rFonts w:ascii="Arial" w:hAnsi="Arial" w:cs="Arial"/>
          <w:sz w:val="20"/>
          <w:szCs w:val="20"/>
        </w:rPr>
        <w:t xml:space="preserve"> thanh toán t</w:t>
      </w:r>
      <w:r w:rsidRPr="00C0644A">
        <w:rPr>
          <w:rFonts w:ascii="Arial" w:hAnsi="Arial" w:cs="Arial"/>
          <w:sz w:val="20"/>
          <w:szCs w:val="20"/>
        </w:rPr>
        <w:t>ạ</w:t>
      </w:r>
      <w:r w:rsidRPr="00C0644A">
        <w:rPr>
          <w:rFonts w:ascii="Arial" w:hAnsi="Arial" w:cs="Arial"/>
          <w:sz w:val="20"/>
          <w:szCs w:val="20"/>
        </w:rPr>
        <w:t>i ch</w:t>
      </w:r>
      <w:r w:rsidRPr="00C0644A">
        <w:rPr>
          <w:rFonts w:ascii="Arial" w:hAnsi="Arial" w:cs="Arial"/>
          <w:sz w:val="20"/>
          <w:szCs w:val="20"/>
        </w:rPr>
        <w:t>ỉ</w:t>
      </w:r>
      <w:r w:rsidRPr="00C0644A">
        <w:rPr>
          <w:rFonts w:ascii="Arial" w:hAnsi="Arial" w:cs="Arial"/>
          <w:sz w:val="20"/>
          <w:szCs w:val="20"/>
        </w:rPr>
        <w:t xml:space="preserve"> tiêu s</w:t>
      </w:r>
      <w:r w:rsidRPr="00C0644A">
        <w:rPr>
          <w:rFonts w:ascii="Arial" w:hAnsi="Arial" w:cs="Arial"/>
          <w:sz w:val="20"/>
          <w:szCs w:val="20"/>
        </w:rPr>
        <w:t>ố</w:t>
      </w:r>
      <w:r w:rsidRPr="00C0644A">
        <w:rPr>
          <w:rFonts w:ascii="Arial" w:hAnsi="Arial" w:cs="Arial"/>
          <w:sz w:val="20"/>
          <w:szCs w:val="20"/>
        </w:rPr>
        <w:t xml:space="preserve"> 49 (T</w:t>
      </w:r>
      <w:r w:rsidR="00292C88">
        <w:rPr>
          <w:rFonts w:ascii="Arial" w:hAnsi="Arial" w:cs="Arial"/>
          <w:sz w:val="20"/>
          <w:szCs w:val="20"/>
        </w:rPr>
        <w:t>_</w:t>
      </w:r>
      <w:r w:rsidRPr="00C0644A">
        <w:rPr>
          <w:rFonts w:ascii="Arial" w:hAnsi="Arial" w:cs="Arial"/>
          <w:sz w:val="20"/>
          <w:szCs w:val="20"/>
        </w:rPr>
        <w:t>BNTT) B</w:t>
      </w:r>
      <w:r w:rsidRPr="00C0644A">
        <w:rPr>
          <w:rFonts w:ascii="Arial" w:hAnsi="Arial" w:cs="Arial"/>
          <w:sz w:val="20"/>
          <w:szCs w:val="20"/>
        </w:rPr>
        <w:t>ả</w:t>
      </w:r>
      <w:r w:rsidRPr="00C0644A">
        <w:rPr>
          <w:rFonts w:ascii="Arial" w:hAnsi="Arial" w:cs="Arial"/>
          <w:sz w:val="20"/>
          <w:szCs w:val="20"/>
        </w:rPr>
        <w:t>ng 1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w:t>
      </w:r>
    </w:p>
    <w:p w14:paraId="3E9D3BE3" w14:textId="6EB8A08E"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d)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n trên bi</w:t>
      </w:r>
      <w:r w:rsidRPr="00C0644A">
        <w:rPr>
          <w:rFonts w:ascii="Arial" w:hAnsi="Arial" w:cs="Arial"/>
          <w:sz w:val="20"/>
          <w:szCs w:val="20"/>
        </w:rPr>
        <w:t>ể</w:t>
      </w:r>
      <w:r w:rsidRPr="00C0644A">
        <w:rPr>
          <w:rFonts w:ascii="Arial" w:hAnsi="Arial" w:cs="Arial"/>
          <w:sz w:val="20"/>
          <w:szCs w:val="20"/>
        </w:rPr>
        <w:t>u hi</w:t>
      </w:r>
      <w:r w:rsidRPr="00C0644A">
        <w:rPr>
          <w:rFonts w:ascii="Arial" w:hAnsi="Arial" w:cs="Arial"/>
          <w:sz w:val="20"/>
          <w:szCs w:val="20"/>
        </w:rPr>
        <w:t>ể</w:t>
      </w:r>
      <w:r w:rsidRPr="00C0644A">
        <w:rPr>
          <w:rFonts w:ascii="Arial" w:hAnsi="Arial" w:cs="Arial"/>
          <w:sz w:val="20"/>
          <w:szCs w:val="20"/>
        </w:rPr>
        <w:t>n th</w:t>
      </w:r>
      <w:r w:rsidRPr="00C0644A">
        <w:rPr>
          <w:rFonts w:ascii="Arial" w:hAnsi="Arial" w:cs="Arial"/>
          <w:sz w:val="20"/>
          <w:szCs w:val="20"/>
        </w:rPr>
        <w:t>ị</w:t>
      </w:r>
      <w:r w:rsidRPr="00C0644A">
        <w:rPr>
          <w:rFonts w:ascii="Arial" w:hAnsi="Arial" w:cs="Arial"/>
          <w:sz w:val="20"/>
          <w:szCs w:val="20"/>
        </w:rPr>
        <w:t xml:space="preserve"> </w:t>
      </w:r>
      <w:r w:rsidR="000431AA">
        <w:rPr>
          <w:rFonts w:ascii="Arial" w:hAnsi="Arial" w:cs="Arial"/>
          <w:sz w:val="20"/>
          <w:szCs w:val="20"/>
        </w:rPr>
        <w:t xml:space="preserve">đến </w:t>
      </w:r>
      <w:r w:rsidRPr="00C0644A">
        <w:rPr>
          <w:rFonts w:ascii="Arial" w:hAnsi="Arial" w:cs="Arial"/>
          <w:sz w:val="20"/>
          <w:szCs w:val="20"/>
        </w:rPr>
        <w:t>đơn v</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ồ</w:t>
      </w:r>
      <w:r w:rsidRPr="00C0644A">
        <w:rPr>
          <w:rFonts w:ascii="Arial" w:hAnsi="Arial" w:cs="Arial"/>
          <w:sz w:val="20"/>
          <w:szCs w:val="20"/>
        </w:rPr>
        <w:t>ng.</w:t>
      </w:r>
    </w:p>
    <w:p w14:paraId="3AE17866" w14:textId="77777777" w:rsidR="00DC376F" w:rsidRDefault="00DC376F" w:rsidP="00DF7E2B">
      <w:pPr>
        <w:adjustRightInd w:val="0"/>
        <w:snapToGrid w:val="0"/>
        <w:spacing w:after="120" w:line="240" w:lineRule="auto"/>
        <w:ind w:firstLine="720"/>
        <w:jc w:val="both"/>
        <w:rPr>
          <w:rFonts w:ascii="Arial" w:hAnsi="Arial" w:cs="Arial"/>
          <w:b/>
          <w:sz w:val="20"/>
          <w:szCs w:val="20"/>
        </w:rPr>
        <w:sectPr w:rsidR="00DC376F" w:rsidSect="00DC376F">
          <w:pgSz w:w="11906" w:h="16838" w:code="9"/>
          <w:pgMar w:top="1440" w:right="1440" w:bottom="1440" w:left="1440" w:header="0" w:footer="0" w:gutter="0"/>
          <w:cols w:space="720"/>
          <w:docGrid w:linePitch="326"/>
        </w:sectPr>
      </w:pPr>
    </w:p>
    <w:p w14:paraId="35065DF1" w14:textId="77777777" w:rsidR="00DC376F" w:rsidRPr="00D559E0" w:rsidRDefault="00DC376F" w:rsidP="00DC376F">
      <w:pPr>
        <w:adjustRightInd w:val="0"/>
        <w:snapToGrid w:val="0"/>
        <w:spacing w:after="0" w:line="240" w:lineRule="auto"/>
        <w:jc w:val="right"/>
        <w:rPr>
          <w:rFonts w:ascii="Arial" w:hAnsi="Arial" w:cs="Arial"/>
          <w:sz w:val="20"/>
          <w:szCs w:val="20"/>
        </w:rPr>
      </w:pPr>
      <w:bookmarkStart w:id="1" w:name="chuong_pl_3"/>
      <w:r w:rsidRPr="00D559E0">
        <w:rPr>
          <w:rFonts w:ascii="Arial" w:hAnsi="Arial" w:cs="Arial"/>
          <w:b/>
          <w:bCs/>
          <w:sz w:val="20"/>
          <w:szCs w:val="20"/>
        </w:rPr>
        <w:lastRenderedPageBreak/>
        <w:t>Mẫu số 02/BH</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DC376F" w:rsidRPr="00D559E0" w14:paraId="70C81126" w14:textId="77777777" w:rsidTr="00CF4488">
        <w:tc>
          <w:tcPr>
            <w:tcW w:w="3348" w:type="dxa"/>
            <w:tcBorders>
              <w:top w:val="nil"/>
              <w:left w:val="nil"/>
              <w:bottom w:val="nil"/>
              <w:right w:val="nil"/>
              <w:tl2br w:val="nil"/>
              <w:tr2bl w:val="nil"/>
            </w:tcBorders>
            <w:tcMar>
              <w:top w:w="0" w:type="dxa"/>
              <w:left w:w="108" w:type="dxa"/>
              <w:bottom w:w="0" w:type="dxa"/>
              <w:right w:w="108" w:type="dxa"/>
            </w:tcMar>
          </w:tcPr>
          <w:p w14:paraId="2D462EB5" w14:textId="77777777" w:rsidR="00DC376F" w:rsidRDefault="00DC376F" w:rsidP="00DC376F">
            <w:pPr>
              <w:adjustRightInd w:val="0"/>
              <w:snapToGrid w:val="0"/>
              <w:spacing w:after="0" w:line="240" w:lineRule="auto"/>
              <w:ind w:firstLine="720"/>
              <w:jc w:val="both"/>
              <w:rPr>
                <w:rFonts w:ascii="Arial" w:hAnsi="Arial" w:cs="Arial"/>
                <w:b/>
                <w:bCs/>
                <w:sz w:val="20"/>
                <w:szCs w:val="20"/>
              </w:rPr>
            </w:pPr>
            <w:r w:rsidRPr="00D559E0">
              <w:rPr>
                <w:rFonts w:ascii="Arial" w:hAnsi="Arial" w:cs="Arial"/>
                <w:b/>
                <w:bCs/>
                <w:sz w:val="20"/>
                <w:szCs w:val="20"/>
              </w:rPr>
              <w:t>TÊN ĐƠN VỊ: .................</w:t>
            </w:r>
          </w:p>
          <w:p w14:paraId="504EBB12" w14:textId="787AA51A" w:rsidR="00DC376F" w:rsidRPr="00D559E0" w:rsidRDefault="00DC376F" w:rsidP="00DC376F">
            <w:pPr>
              <w:adjustRightInd w:val="0"/>
              <w:snapToGrid w:val="0"/>
              <w:spacing w:after="0" w:line="240" w:lineRule="auto"/>
              <w:ind w:firstLine="720"/>
              <w:jc w:val="both"/>
              <w:rPr>
                <w:rFonts w:ascii="Arial" w:hAnsi="Arial" w:cs="Arial"/>
                <w:sz w:val="20"/>
                <w:szCs w:val="20"/>
              </w:rPr>
            </w:pPr>
            <w:r w:rsidRPr="00D559E0">
              <w:rPr>
                <w:rFonts w:ascii="Arial" w:hAnsi="Arial" w:cs="Arial"/>
                <w:b/>
                <w:bCs/>
                <w:sz w:val="20"/>
                <w:szCs w:val="20"/>
              </w:rPr>
              <w:t>MÃ ĐƠN VỊ: .................</w:t>
            </w:r>
          </w:p>
        </w:tc>
        <w:tc>
          <w:tcPr>
            <w:tcW w:w="5508" w:type="dxa"/>
            <w:tcBorders>
              <w:top w:val="nil"/>
              <w:left w:val="nil"/>
              <w:bottom w:val="nil"/>
              <w:right w:val="nil"/>
              <w:tl2br w:val="nil"/>
              <w:tr2bl w:val="nil"/>
            </w:tcBorders>
            <w:tcMar>
              <w:top w:w="0" w:type="dxa"/>
              <w:left w:w="108" w:type="dxa"/>
              <w:bottom w:w="0" w:type="dxa"/>
              <w:right w:w="108" w:type="dxa"/>
            </w:tcMar>
          </w:tcPr>
          <w:p w14:paraId="776B772E" w14:textId="6D4A1D66"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b/>
                <w:bCs/>
                <w:sz w:val="20"/>
                <w:szCs w:val="20"/>
              </w:rPr>
              <w:t>CỘNG HÒA XÃ HỘI CHỦ NGHĨA VIỆT NAM</w:t>
            </w:r>
            <w:r w:rsidRPr="00D559E0">
              <w:rPr>
                <w:rFonts w:ascii="Arial" w:hAnsi="Arial" w:cs="Arial"/>
                <w:b/>
                <w:bCs/>
                <w:sz w:val="20"/>
                <w:szCs w:val="20"/>
              </w:rPr>
              <w:br/>
              <w:t xml:space="preserve">Độc lập - Tự do - Hạnh phúc </w:t>
            </w:r>
            <w:r w:rsidRPr="00D559E0">
              <w:rPr>
                <w:rFonts w:ascii="Arial" w:hAnsi="Arial" w:cs="Arial"/>
                <w:b/>
                <w:bCs/>
                <w:sz w:val="20"/>
                <w:szCs w:val="20"/>
              </w:rPr>
              <w:br/>
            </w:r>
            <w:r w:rsidRPr="00DC376F">
              <w:rPr>
                <w:rFonts w:ascii="Arial" w:hAnsi="Arial" w:cs="Arial"/>
                <w:sz w:val="20"/>
                <w:szCs w:val="20"/>
                <w:vertAlign w:val="superscript"/>
              </w:rPr>
              <w:t>_______________________</w:t>
            </w:r>
          </w:p>
        </w:tc>
      </w:tr>
    </w:tbl>
    <w:p w14:paraId="4646DF4F"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b/>
          <w:bCs/>
          <w:sz w:val="20"/>
          <w:szCs w:val="20"/>
        </w:rPr>
        <w:t> </w:t>
      </w:r>
    </w:p>
    <w:p w14:paraId="27F1A0F5" w14:textId="77777777" w:rsidR="00DC376F" w:rsidRPr="00D559E0" w:rsidRDefault="00DC376F" w:rsidP="00DC376F">
      <w:pPr>
        <w:adjustRightInd w:val="0"/>
        <w:snapToGrid w:val="0"/>
        <w:spacing w:after="0" w:line="240" w:lineRule="auto"/>
        <w:jc w:val="center"/>
        <w:rPr>
          <w:rFonts w:ascii="Arial" w:hAnsi="Arial" w:cs="Arial"/>
          <w:sz w:val="20"/>
          <w:szCs w:val="20"/>
        </w:rPr>
      </w:pPr>
      <w:bookmarkStart w:id="2" w:name="chuong_pl_3_name"/>
      <w:r w:rsidRPr="00D559E0">
        <w:rPr>
          <w:rFonts w:ascii="Arial" w:hAnsi="Arial" w:cs="Arial"/>
          <w:b/>
          <w:bCs/>
          <w:sz w:val="20"/>
          <w:szCs w:val="20"/>
        </w:rPr>
        <w:t>BÁO CÁO QUYẾT TOÁN CHI PHÍ KHÁM BỆNH, CHỮA BỆNH BẢO HIỂM Y TẾ</w:t>
      </w:r>
      <w:bookmarkEnd w:id="2"/>
    </w:p>
    <w:p w14:paraId="7BB8A6E0"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sz w:val="20"/>
          <w:szCs w:val="20"/>
        </w:rPr>
        <w:t>Quý .......... năm.................</w:t>
      </w:r>
    </w:p>
    <w:p w14:paraId="75E6D157"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i/>
          <w:iCs/>
          <w:sz w:val="20"/>
          <w:szCs w:val="20"/>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3710"/>
        <w:gridCol w:w="605"/>
        <w:gridCol w:w="1494"/>
        <w:gridCol w:w="3111"/>
        <w:gridCol w:w="1162"/>
        <w:gridCol w:w="928"/>
        <w:gridCol w:w="1121"/>
        <w:gridCol w:w="1182"/>
      </w:tblGrid>
      <w:tr w:rsidR="00DC376F" w:rsidRPr="00D559E0" w14:paraId="59403055" w14:textId="77777777" w:rsidTr="00EE6B82">
        <w:tc>
          <w:tcPr>
            <w:tcW w:w="22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F9DB16"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STT</w:t>
            </w:r>
          </w:p>
        </w:tc>
        <w:tc>
          <w:tcPr>
            <w:tcW w:w="133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56A4CC"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Chỉ tiêu</w:t>
            </w:r>
          </w:p>
        </w:tc>
        <w:tc>
          <w:tcPr>
            <w:tcW w:w="21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4FCFCBA"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Số lượt</w:t>
            </w:r>
          </w:p>
        </w:tc>
        <w:tc>
          <w:tcPr>
            <w:tcW w:w="53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784482"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Tổng chi khám bệnh, chữa bệnh</w:t>
            </w:r>
          </w:p>
        </w:tc>
        <w:tc>
          <w:tcPr>
            <w:tcW w:w="111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E9205E"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Chi phí khám bệnh, chữa bệnh bảo hiểm y tế</w:t>
            </w:r>
          </w:p>
        </w:tc>
        <w:tc>
          <w:tcPr>
            <w:tcW w:w="750"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28B9AA0"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Trong đó</w:t>
            </w:r>
          </w:p>
        </w:tc>
        <w:tc>
          <w:tcPr>
            <w:tcW w:w="402"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50B7DC38"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Chi phí được viện trợ, tài trợ</w:t>
            </w:r>
          </w:p>
        </w:tc>
        <w:tc>
          <w:tcPr>
            <w:tcW w:w="42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38881FFE"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Chi phí người bệnh tự trả</w:t>
            </w:r>
          </w:p>
        </w:tc>
      </w:tr>
      <w:tr w:rsidR="00DC376F" w:rsidRPr="00D559E0" w14:paraId="7CA04611" w14:textId="77777777" w:rsidTr="00EE6B8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0E8B1DA6"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9FD2AF2"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50653DE3"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5703FB3D"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ECA41D4" w14:textId="77777777" w:rsidR="00DC376F" w:rsidRPr="00D559E0" w:rsidRDefault="00DC376F" w:rsidP="00DC376F">
            <w:pPr>
              <w:spacing w:after="0"/>
              <w:jc w:val="center"/>
              <w:rPr>
                <w:rFonts w:ascii="Arial" w:hAnsi="Arial" w:cs="Arial"/>
                <w:sz w:val="20"/>
                <w:szCs w:val="20"/>
              </w:rPr>
            </w:pPr>
          </w:p>
        </w:tc>
        <w:tc>
          <w:tcPr>
            <w:tcW w:w="4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4C46B8"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Đề nghị quỹ bảo hiểm y tế thanh toán</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41DF7A"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Người bệnh cùng chi trả</w:t>
            </w:r>
          </w:p>
        </w:tc>
        <w:tc>
          <w:tcPr>
            <w:tcW w:w="0" w:type="auto"/>
            <w:vMerge/>
            <w:tcBorders>
              <w:left w:val="nil"/>
              <w:bottom w:val="single" w:sz="8" w:space="0" w:color="auto"/>
              <w:right w:val="single" w:sz="8" w:space="0" w:color="auto"/>
              <w:tl2br w:val="nil"/>
              <w:tr2bl w:val="nil"/>
            </w:tcBorders>
            <w:vAlign w:val="center"/>
          </w:tcPr>
          <w:p w14:paraId="7F2734F7" w14:textId="77777777" w:rsidR="00DC376F" w:rsidRPr="00D559E0" w:rsidRDefault="00DC376F" w:rsidP="00DC376F">
            <w:pPr>
              <w:spacing w:after="0"/>
              <w:jc w:val="center"/>
              <w:rPr>
                <w:rFonts w:ascii="Arial" w:hAnsi="Arial" w:cs="Arial"/>
                <w:sz w:val="20"/>
                <w:szCs w:val="20"/>
              </w:rPr>
            </w:pPr>
          </w:p>
        </w:tc>
        <w:tc>
          <w:tcPr>
            <w:tcW w:w="0" w:type="auto"/>
            <w:vMerge/>
            <w:tcBorders>
              <w:left w:val="nil"/>
              <w:bottom w:val="single" w:sz="8" w:space="0" w:color="auto"/>
              <w:right w:val="single" w:sz="8" w:space="0" w:color="auto"/>
              <w:tl2br w:val="nil"/>
              <w:tr2bl w:val="nil"/>
            </w:tcBorders>
            <w:vAlign w:val="center"/>
          </w:tcPr>
          <w:p w14:paraId="1E27EC48" w14:textId="77777777" w:rsidR="00DC376F" w:rsidRPr="00D559E0" w:rsidRDefault="00DC376F" w:rsidP="00DC376F">
            <w:pPr>
              <w:spacing w:after="0"/>
              <w:jc w:val="center"/>
              <w:rPr>
                <w:rFonts w:ascii="Arial" w:hAnsi="Arial" w:cs="Arial"/>
                <w:sz w:val="20"/>
                <w:szCs w:val="20"/>
              </w:rPr>
            </w:pPr>
          </w:p>
        </w:tc>
      </w:tr>
      <w:tr w:rsidR="00DC376F" w:rsidRPr="00D559E0" w14:paraId="028E4B40" w14:textId="77777777" w:rsidTr="00CF448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ACF80F"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(A)</w:t>
            </w:r>
          </w:p>
        </w:tc>
        <w:tc>
          <w:tcPr>
            <w:tcW w:w="13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B510E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(B)</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56ED6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(1)</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DF313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(2) = (3+6+7)</w:t>
            </w:r>
          </w:p>
        </w:tc>
        <w:tc>
          <w:tcPr>
            <w:tcW w:w="11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6FAA7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(3) = (4) + (5)</w:t>
            </w:r>
          </w:p>
        </w:tc>
        <w:tc>
          <w:tcPr>
            <w:tcW w:w="4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EAE2B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(4)</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0806E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(5)</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FEB5B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(6)</w:t>
            </w:r>
          </w:p>
        </w:tc>
        <w:tc>
          <w:tcPr>
            <w:tcW w:w="4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8F3FC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(7)</w:t>
            </w:r>
          </w:p>
        </w:tc>
      </w:tr>
      <w:tr w:rsidR="00DC376F" w:rsidRPr="00D559E0" w14:paraId="4D3CA59C" w14:textId="77777777" w:rsidTr="00CF448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E99232"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A</w:t>
            </w:r>
          </w:p>
        </w:tc>
        <w:tc>
          <w:tcPr>
            <w:tcW w:w="13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9A47A1" w14:textId="77777777" w:rsidR="00DC376F" w:rsidRPr="00D559E0" w:rsidRDefault="00DC376F" w:rsidP="00DC376F">
            <w:pPr>
              <w:spacing w:after="0"/>
              <w:rPr>
                <w:rFonts w:ascii="Arial" w:hAnsi="Arial" w:cs="Arial"/>
                <w:sz w:val="20"/>
                <w:szCs w:val="20"/>
              </w:rPr>
            </w:pPr>
            <w:r w:rsidRPr="00D559E0">
              <w:rPr>
                <w:rFonts w:ascii="Arial" w:hAnsi="Arial" w:cs="Arial"/>
                <w:b/>
                <w:bCs/>
                <w:sz w:val="20"/>
                <w:szCs w:val="20"/>
              </w:rPr>
              <w:t>CƠ SỞ KHÁM BỆNH, CHỮA BỆNH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BAD69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C61B7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1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17A2A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C8C4E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35B32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26704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AD30F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2163F7AE" w14:textId="77777777" w:rsidTr="00CF448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AA33C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1</w:t>
            </w:r>
          </w:p>
        </w:tc>
        <w:tc>
          <w:tcPr>
            <w:tcW w:w="13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904409"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Khám bệnh, chữa bệnh ngoại trú</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8EEDB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41E37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1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C0143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D530F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C5490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8F79B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3C67B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70ABDA0D" w14:textId="77777777" w:rsidTr="00CF448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218F0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2</w:t>
            </w:r>
          </w:p>
        </w:tc>
        <w:tc>
          <w:tcPr>
            <w:tcW w:w="13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78B798"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Điều trị ngoại trú</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27F09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46082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1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B2BF3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5E8A0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E221B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33FD9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934AD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5259970C" w14:textId="77777777" w:rsidTr="00CF448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D9066F"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3</w:t>
            </w:r>
          </w:p>
        </w:tc>
        <w:tc>
          <w:tcPr>
            <w:tcW w:w="13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D87E68"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Điều trị ban ngày</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762A7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4799B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1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E0680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02D17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2BCB8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BE48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EA7A1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187F2463" w14:textId="77777777" w:rsidTr="00CF448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047C0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4</w:t>
            </w:r>
          </w:p>
        </w:tc>
        <w:tc>
          <w:tcPr>
            <w:tcW w:w="13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16FC20"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Điều trị nội trú</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D31A7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AAFB9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1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8341E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82FCD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A0B4F"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00BBA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2CBDE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45482083" w14:textId="77777777" w:rsidTr="00CF448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A3A408"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B</w:t>
            </w:r>
          </w:p>
        </w:tc>
        <w:tc>
          <w:tcPr>
            <w:tcW w:w="13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D8BE59" w14:textId="77777777" w:rsidR="00DC376F" w:rsidRPr="00D559E0" w:rsidRDefault="00DC376F" w:rsidP="00DC376F">
            <w:pPr>
              <w:spacing w:after="0"/>
              <w:rPr>
                <w:rFonts w:ascii="Arial" w:hAnsi="Arial" w:cs="Arial"/>
                <w:sz w:val="20"/>
                <w:szCs w:val="20"/>
              </w:rPr>
            </w:pPr>
            <w:r w:rsidRPr="00D559E0">
              <w:rPr>
                <w:rFonts w:ascii="Arial" w:hAnsi="Arial" w:cs="Arial"/>
                <w:b/>
                <w:bCs/>
                <w:sz w:val="20"/>
                <w:szCs w:val="20"/>
              </w:rPr>
              <w:t>CƠ SỞ KHÁM BỆNH, CHỮA BỆNH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0AFDF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BE28A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1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2A62E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21EE9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CA340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3AB3F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1769F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7D91FB30" w14:textId="77777777" w:rsidTr="00CF448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1412E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3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256B60"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9524B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ADFDA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1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E80D7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58568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FB846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125E3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B47FA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5B9071FF" w14:textId="77777777" w:rsidTr="00CF448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5E524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3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865E29" w14:textId="77777777" w:rsidR="00DC376F" w:rsidRPr="00D559E0" w:rsidRDefault="00DC376F" w:rsidP="00DC376F">
            <w:pPr>
              <w:spacing w:after="0"/>
              <w:rPr>
                <w:rFonts w:ascii="Arial" w:hAnsi="Arial" w:cs="Arial"/>
                <w:sz w:val="20"/>
                <w:szCs w:val="20"/>
              </w:rPr>
            </w:pPr>
            <w:r w:rsidRPr="00D559E0">
              <w:rPr>
                <w:rFonts w:ascii="Arial" w:hAnsi="Arial" w:cs="Arial"/>
                <w:b/>
                <w:bCs/>
                <w:sz w:val="20"/>
                <w:szCs w:val="20"/>
              </w:rPr>
              <w:t>Tổng cộng</w:t>
            </w:r>
            <w:r w:rsidRPr="00D559E0">
              <w:rPr>
                <w:rFonts w:ascii="Arial" w:hAnsi="Arial" w:cs="Arial"/>
                <w:sz w:val="20"/>
                <w:szCs w:val="20"/>
              </w:rPr>
              <w:t xml:space="preserve"> (A+B+...)</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D6F68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BB81C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1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6DFA0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1D660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E0476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2015F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F816D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bl>
    <w:p w14:paraId="4F721934"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Chi phí khám bệnh, chữa bệnh bảo hiểm y tế đề nghị quỹ bảo hiểm y tế thanh toán: ........................: đồng (viết bằng chữ: ................)</w:t>
      </w:r>
    </w:p>
    <w:p w14:paraId="673DCA5D"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5"/>
        <w:gridCol w:w="4652"/>
        <w:gridCol w:w="4651"/>
      </w:tblGrid>
      <w:tr w:rsidR="00DC376F" w:rsidRPr="00D559E0" w14:paraId="1BCDF149" w14:textId="77777777" w:rsidTr="00CF4488">
        <w:tc>
          <w:tcPr>
            <w:tcW w:w="1667" w:type="pct"/>
            <w:tcBorders>
              <w:top w:val="nil"/>
              <w:left w:val="nil"/>
              <w:bottom w:val="nil"/>
              <w:right w:val="nil"/>
              <w:tl2br w:val="nil"/>
              <w:tr2bl w:val="nil"/>
            </w:tcBorders>
            <w:tcMar>
              <w:top w:w="0" w:type="dxa"/>
              <w:left w:w="0" w:type="dxa"/>
              <w:bottom w:w="0" w:type="dxa"/>
              <w:right w:w="0" w:type="dxa"/>
            </w:tcMar>
          </w:tcPr>
          <w:p w14:paraId="48892FE5"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b/>
                <w:bCs/>
                <w:sz w:val="20"/>
                <w:szCs w:val="20"/>
              </w:rPr>
              <w:br/>
              <w:t>NGƯỜI LẬP BIỂU</w:t>
            </w:r>
            <w:r w:rsidRPr="00D559E0">
              <w:rPr>
                <w:rFonts w:ascii="Arial" w:hAnsi="Arial" w:cs="Arial"/>
                <w:b/>
                <w:bCs/>
                <w:sz w:val="20"/>
                <w:szCs w:val="20"/>
              </w:rPr>
              <w:br/>
            </w:r>
            <w:r w:rsidRPr="00D559E0">
              <w:rPr>
                <w:rFonts w:ascii="Arial" w:hAnsi="Arial" w:cs="Arial"/>
                <w:i/>
                <w:iCs/>
                <w:sz w:val="20"/>
                <w:szCs w:val="20"/>
              </w:rPr>
              <w:t>(Ký, họ tên)</w:t>
            </w:r>
          </w:p>
        </w:tc>
        <w:tc>
          <w:tcPr>
            <w:tcW w:w="1666" w:type="pct"/>
            <w:tcBorders>
              <w:top w:val="nil"/>
              <w:left w:val="nil"/>
              <w:bottom w:val="nil"/>
              <w:right w:val="nil"/>
              <w:tl2br w:val="nil"/>
              <w:tr2bl w:val="nil"/>
            </w:tcBorders>
            <w:tcMar>
              <w:top w:w="0" w:type="dxa"/>
              <w:left w:w="0" w:type="dxa"/>
              <w:bottom w:w="0" w:type="dxa"/>
              <w:right w:w="0" w:type="dxa"/>
            </w:tcMar>
          </w:tcPr>
          <w:p w14:paraId="51FF436D"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b/>
                <w:bCs/>
                <w:sz w:val="20"/>
                <w:szCs w:val="20"/>
              </w:rPr>
              <w:br/>
              <w:t>KẾ TOÁN TRƯỞNG</w:t>
            </w:r>
            <w:r w:rsidRPr="00D559E0">
              <w:rPr>
                <w:rFonts w:ascii="Arial" w:hAnsi="Arial" w:cs="Arial"/>
                <w:b/>
                <w:bCs/>
                <w:sz w:val="20"/>
                <w:szCs w:val="20"/>
              </w:rPr>
              <w:br/>
            </w:r>
            <w:r w:rsidRPr="00D559E0">
              <w:rPr>
                <w:rFonts w:ascii="Arial" w:hAnsi="Arial" w:cs="Arial"/>
                <w:i/>
                <w:iCs/>
                <w:sz w:val="20"/>
                <w:szCs w:val="20"/>
              </w:rPr>
              <w:t>(Ký, họ tên)</w:t>
            </w:r>
          </w:p>
        </w:tc>
        <w:tc>
          <w:tcPr>
            <w:tcW w:w="1666" w:type="pct"/>
            <w:tcBorders>
              <w:top w:val="nil"/>
              <w:left w:val="nil"/>
              <w:bottom w:val="nil"/>
              <w:right w:val="nil"/>
              <w:tl2br w:val="nil"/>
              <w:tr2bl w:val="nil"/>
            </w:tcBorders>
            <w:tcMar>
              <w:top w:w="0" w:type="dxa"/>
              <w:left w:w="0" w:type="dxa"/>
              <w:bottom w:w="0" w:type="dxa"/>
              <w:right w:w="0" w:type="dxa"/>
            </w:tcMar>
          </w:tcPr>
          <w:p w14:paraId="48CA8144"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i/>
                <w:iCs/>
                <w:sz w:val="20"/>
                <w:szCs w:val="20"/>
              </w:rPr>
              <w:t>Ngày ....tháng ... năm ....</w:t>
            </w:r>
            <w:r w:rsidRPr="00D559E0">
              <w:rPr>
                <w:rFonts w:ascii="Arial" w:hAnsi="Arial" w:cs="Arial"/>
                <w:i/>
                <w:iCs/>
                <w:sz w:val="20"/>
                <w:szCs w:val="20"/>
              </w:rPr>
              <w:br/>
            </w:r>
            <w:r w:rsidRPr="00D559E0">
              <w:rPr>
                <w:rFonts w:ascii="Arial" w:hAnsi="Arial" w:cs="Arial"/>
                <w:b/>
                <w:bCs/>
                <w:sz w:val="20"/>
                <w:szCs w:val="20"/>
              </w:rPr>
              <w:t>THỦ TRƯỞNG ĐƠN VỊ</w:t>
            </w:r>
            <w:r w:rsidRPr="00D559E0">
              <w:rPr>
                <w:rFonts w:ascii="Arial" w:hAnsi="Arial" w:cs="Arial"/>
                <w:b/>
                <w:bCs/>
                <w:sz w:val="20"/>
                <w:szCs w:val="20"/>
              </w:rPr>
              <w:br/>
            </w:r>
            <w:r w:rsidRPr="00D559E0">
              <w:rPr>
                <w:rFonts w:ascii="Arial" w:hAnsi="Arial" w:cs="Arial"/>
                <w:i/>
                <w:iCs/>
                <w:sz w:val="20"/>
                <w:szCs w:val="20"/>
              </w:rPr>
              <w:t>(Ký, họ tên, đóng dấu)</w:t>
            </w:r>
          </w:p>
        </w:tc>
      </w:tr>
    </w:tbl>
    <w:p w14:paraId="46AE405B" w14:textId="77777777" w:rsidR="00DC376F"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Ghi chú: (*) ghi lần lượt cơ sở khám bệnh, chữa bệnh ký hợp đồng và các cơ sở khám bệnh, chữa bệnh trực thuộc trong hợp đồng</w:t>
      </w:r>
    </w:p>
    <w:p w14:paraId="49F8E46F"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p>
    <w:p w14:paraId="6C6046DF" w14:textId="77777777" w:rsidR="00DC376F" w:rsidRDefault="00DC376F" w:rsidP="00DC376F">
      <w:pPr>
        <w:spacing w:before="120" w:after="100" w:afterAutospacing="1"/>
        <w:jc w:val="center"/>
        <w:rPr>
          <w:rFonts w:ascii="Arial" w:hAnsi="Arial" w:cs="Arial"/>
          <w:b/>
          <w:bCs/>
          <w:sz w:val="20"/>
          <w:szCs w:val="20"/>
        </w:rPr>
        <w:sectPr w:rsidR="00DC376F" w:rsidSect="00DC376F">
          <w:pgSz w:w="16838" w:h="11906" w:orient="landscape" w:code="9"/>
          <w:pgMar w:top="1440" w:right="1440" w:bottom="1440" w:left="1440" w:header="0" w:footer="0" w:gutter="0"/>
          <w:cols w:space="720"/>
          <w:docGrid w:linePitch="326"/>
        </w:sectPr>
      </w:pPr>
    </w:p>
    <w:p w14:paraId="466913AD"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b/>
          <w:bCs/>
          <w:sz w:val="20"/>
          <w:szCs w:val="20"/>
        </w:rPr>
        <w:lastRenderedPageBreak/>
        <w:t xml:space="preserve">HƯỚNG DẪN LẬP MẪU SỐ 02/BH </w:t>
      </w:r>
    </w:p>
    <w:p w14:paraId="4824A226" w14:textId="77777777" w:rsidR="00DC376F" w:rsidRDefault="00DC376F" w:rsidP="00DC376F">
      <w:pPr>
        <w:adjustRightInd w:val="0"/>
        <w:snapToGrid w:val="0"/>
        <w:spacing w:after="0" w:line="240" w:lineRule="auto"/>
        <w:jc w:val="center"/>
        <w:rPr>
          <w:rFonts w:ascii="Arial" w:hAnsi="Arial" w:cs="Arial"/>
          <w:b/>
          <w:bCs/>
          <w:sz w:val="20"/>
          <w:szCs w:val="20"/>
        </w:rPr>
      </w:pPr>
      <w:r w:rsidRPr="00D559E0">
        <w:rPr>
          <w:rFonts w:ascii="Arial" w:hAnsi="Arial" w:cs="Arial"/>
          <w:b/>
          <w:bCs/>
          <w:sz w:val="20"/>
          <w:szCs w:val="20"/>
        </w:rPr>
        <w:t>Báo cáo quyết toán chi phí khám bệnh, chữa bệnh bảo hiểm y tế</w:t>
      </w:r>
    </w:p>
    <w:p w14:paraId="3FDD358F" w14:textId="77777777" w:rsidR="00DC376F" w:rsidRPr="00D559E0" w:rsidRDefault="00DC376F" w:rsidP="00DC376F">
      <w:pPr>
        <w:adjustRightInd w:val="0"/>
        <w:snapToGrid w:val="0"/>
        <w:spacing w:after="0" w:line="240" w:lineRule="auto"/>
        <w:jc w:val="center"/>
        <w:rPr>
          <w:rFonts w:ascii="Arial" w:hAnsi="Arial" w:cs="Arial"/>
          <w:sz w:val="20"/>
          <w:szCs w:val="20"/>
        </w:rPr>
      </w:pPr>
    </w:p>
    <w:p w14:paraId="406D5E87"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1. Mục đích:</w:t>
      </w:r>
      <w:r w:rsidRPr="00D559E0">
        <w:rPr>
          <w:rFonts w:ascii="Arial" w:hAnsi="Arial" w:cs="Arial"/>
          <w:sz w:val="20"/>
          <w:szCs w:val="20"/>
        </w:rPr>
        <w:t xml:space="preserve"> Tổng hợp chi phí khám bệnh, chữa bệnh của người tham gia bảo hiểm y tế quý trước đề nghị cơ quan bảo hiểm xã hội thanh toán.</w:t>
      </w:r>
    </w:p>
    <w:p w14:paraId="3ED028E6"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2. Trách nhiệm lập</w:t>
      </w:r>
    </w:p>
    <w:p w14:paraId="52BDE0D0"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Đơn vị trực tiếp ký hợp đồng khám bệnh, chữa bệnh bảo hiểm y tế.</w:t>
      </w:r>
    </w:p>
    <w:p w14:paraId="59665C8F"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3. Thời gian lập:</w:t>
      </w:r>
      <w:r w:rsidRPr="00D559E0">
        <w:rPr>
          <w:rFonts w:ascii="Arial" w:hAnsi="Arial" w:cs="Arial"/>
          <w:sz w:val="20"/>
          <w:szCs w:val="20"/>
        </w:rPr>
        <w:t xml:space="preserve"> hằng quý.</w:t>
      </w:r>
    </w:p>
    <w:p w14:paraId="46F9C15A"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4. Phương pháp lập</w:t>
      </w:r>
    </w:p>
    <w:p w14:paraId="767B66A5"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Mẫu số 02/BH được tổng hợp từ Mẫu số 01/BH các tháng trong quý.</w:t>
      </w:r>
    </w:p>
    <w:p w14:paraId="771DB6AF"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a) Phần thông tin chung</w:t>
      </w:r>
    </w:p>
    <w:p w14:paraId="49F64365"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Góc trên, bên trái danh sách ghi rõ tên và mã đơn vị trực tiếp ký hợp đồng với cơ quan bảo hiểm xã hội.</w:t>
      </w:r>
    </w:p>
    <w:p w14:paraId="07846238"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Có đầy đủ chữ ký của người lập, kế toán trưởng và thủ trưởng đơn vị trực tiếp ký hợp đồng.</w:t>
      </w:r>
    </w:p>
    <w:p w14:paraId="7CB8C0BA"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Chỉ tiêu theo hàng: 04 hình thức khám bệnh, chữa bệnh tương ứng với mã loại khám bệnh, chữa bệnh (MA_LOAI_KCB) quy định tại Phụ lục 1 ban hành kèm theo Quyết định số 824/QĐ-BYT.</w:t>
      </w:r>
    </w:p>
    <w:p w14:paraId="56C69D39"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Phần A, B, C... ghi trong trường hợp có nhiều cơ sở khám bệnh, chữa bệnh trong cùng một hợp đồng khám bệnh chữa bệnh bảo hiểm y tế, trong đó Phần A tổng hợp chi phí khám bệnh, chữa bệnh của cơ sở khám bệnh, chữa bệnh ký hợp đồng, các Phần tiếp theo tổng hợp chi phí khám bệnh, chữa bệnh của các cơ sở khám bệnh, chữa bệnh trực thuộc.</w:t>
      </w:r>
    </w:p>
    <w:p w14:paraId="1C8A8513"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Mục 1.</w:t>
      </w:r>
      <w:r w:rsidRPr="00D559E0">
        <w:rPr>
          <w:rFonts w:ascii="Arial" w:hAnsi="Arial" w:cs="Arial"/>
          <w:sz w:val="20"/>
          <w:szCs w:val="20"/>
        </w:rPr>
        <w:t xml:space="preserve"> Khám bệnh, chữa bệnh ngoại trú: các MA_LOAI_KCB là 01, 06 và 07;</w:t>
      </w:r>
    </w:p>
    <w:p w14:paraId="091FFCED"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Mục 2.</w:t>
      </w:r>
      <w:r w:rsidRPr="00D559E0">
        <w:rPr>
          <w:rFonts w:ascii="Arial" w:hAnsi="Arial" w:cs="Arial"/>
          <w:sz w:val="20"/>
          <w:szCs w:val="20"/>
        </w:rPr>
        <w:t xml:space="preserve"> Điều trị ngoại trú: các MA_LOAI_KCB là 02, 05 và 08;</w:t>
      </w:r>
    </w:p>
    <w:p w14:paraId="2B36CD77"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Mục 3.</w:t>
      </w:r>
      <w:r w:rsidRPr="00D559E0">
        <w:rPr>
          <w:rFonts w:ascii="Arial" w:hAnsi="Arial" w:cs="Arial"/>
          <w:sz w:val="20"/>
          <w:szCs w:val="20"/>
        </w:rPr>
        <w:t xml:space="preserve"> Điều trị ban ngày: các MA_LOAI_KCB là 04 và 09;</w:t>
      </w:r>
    </w:p>
    <w:p w14:paraId="70751F00"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Mục 4.</w:t>
      </w:r>
      <w:r w:rsidRPr="00D559E0">
        <w:rPr>
          <w:rFonts w:ascii="Arial" w:hAnsi="Arial" w:cs="Arial"/>
          <w:sz w:val="20"/>
          <w:szCs w:val="20"/>
        </w:rPr>
        <w:t xml:space="preserve"> Điều trị nội trú: MA_LOAI_KCB là 03.</w:t>
      </w:r>
    </w:p>
    <w:p w14:paraId="58333BDC"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 Chỉ tiêu theo cột: Ghi tương ứng với chỉ tiêu hàng</w:t>
      </w:r>
    </w:p>
    <w:p w14:paraId="408C4050"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Cột 1: Tổng số lượt khám bệnh, chữa bệnh.</w:t>
      </w:r>
    </w:p>
    <w:p w14:paraId="5F8C0B49"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Cột 2: Tổng chi khám bệnh, chữa bệnh.</w:t>
      </w:r>
    </w:p>
    <w:p w14:paraId="1A99E1A3"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Số tiền tại cột 2 bằng tổng số tiền từ cột 4 đến 7.</w:t>
      </w:r>
    </w:p>
    <w:p w14:paraId="1C71F632"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Cột 3: Tổng chi phí trong phạm vi hưởng bảo hiểm y tế.</w:t>
      </w:r>
    </w:p>
    <w:p w14:paraId="5AFE96AF"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Số tiền tại cột 3 bằng tổng số tiền từ cột 4 đến cột 5.</w:t>
      </w:r>
    </w:p>
    <w:p w14:paraId="73E78C17"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Cột 4: Chi phí khám bệnh, chữa bệnh đề nghị quỹ bảo hiểm y tế thanh toán.</w:t>
      </w:r>
    </w:p>
    <w:p w14:paraId="14F64A5D"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Cột 5: Chi phí khám bệnh, chữa bệnh bảo hiểm y tế người bệnh cùng chi trả.</w:t>
      </w:r>
    </w:p>
    <w:p w14:paraId="478F9CF0"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Cột 6: Chi phí khám bệnh, chữa bệnh được chi trả từ các nguồn tài trợ, viện trợ.</w:t>
      </w:r>
    </w:p>
    <w:p w14:paraId="6B848424"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Cột 7: Chi phí người bệnh tự trả: Ghi nhận số tiền người bệnh tự trả như phần chênh lệch giá dịch vụ khám bệnh, chữa bệnh theo yêu cầu và giá dịch vụ khám bệnh, chữa bệnh bảo hiểm y tế; chi phí thuốc, thiết bị y tế, dịch vụ khám bệnh, chữa bệnh ngoài danh mục bảo hiểm y tế hoặc có quy định tỷ lệ thanh toán.</w:t>
      </w:r>
    </w:p>
    <w:p w14:paraId="6820EFAD" w14:textId="77777777" w:rsidR="00DC376F"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d) Số tiền trên biểu được làm tròn đến đơn vị đồng.</w:t>
      </w:r>
      <w:bookmarkStart w:id="3" w:name="chuong_pl_4"/>
    </w:p>
    <w:p w14:paraId="5297ABAB" w14:textId="77777777" w:rsidR="00DC376F" w:rsidRDefault="00DC376F" w:rsidP="00DC376F">
      <w:pPr>
        <w:adjustRightInd w:val="0"/>
        <w:snapToGrid w:val="0"/>
        <w:spacing w:after="120" w:line="240" w:lineRule="auto"/>
        <w:ind w:firstLine="720"/>
        <w:jc w:val="both"/>
        <w:rPr>
          <w:rFonts w:ascii="Arial" w:hAnsi="Arial" w:cs="Arial"/>
          <w:b/>
          <w:bCs/>
          <w:sz w:val="20"/>
          <w:szCs w:val="20"/>
        </w:rPr>
        <w:sectPr w:rsidR="00DC376F" w:rsidSect="00DC376F">
          <w:pgSz w:w="11906" w:h="16838" w:code="9"/>
          <w:pgMar w:top="1440" w:right="1440" w:bottom="1440" w:left="1440" w:header="0" w:footer="0" w:gutter="0"/>
          <w:cols w:space="720"/>
          <w:docGrid w:linePitch="326"/>
        </w:sectPr>
      </w:pPr>
    </w:p>
    <w:p w14:paraId="0B8AC7E0" w14:textId="7B2C28AA" w:rsidR="00DC376F" w:rsidRPr="00D559E0" w:rsidRDefault="00DC376F" w:rsidP="00DC376F">
      <w:pPr>
        <w:adjustRightInd w:val="0"/>
        <w:snapToGrid w:val="0"/>
        <w:spacing w:after="0" w:line="240" w:lineRule="auto"/>
        <w:jc w:val="right"/>
        <w:rPr>
          <w:rFonts w:ascii="Arial" w:hAnsi="Arial" w:cs="Arial"/>
          <w:sz w:val="20"/>
          <w:szCs w:val="20"/>
        </w:rPr>
      </w:pPr>
      <w:r w:rsidRPr="00D559E0">
        <w:rPr>
          <w:rFonts w:ascii="Arial" w:hAnsi="Arial" w:cs="Arial"/>
          <w:b/>
          <w:bCs/>
          <w:sz w:val="20"/>
          <w:szCs w:val="20"/>
        </w:rPr>
        <w:lastRenderedPageBreak/>
        <w:t>Mẫu số 03/BH</w:t>
      </w:r>
      <w:bookmarkEnd w:id="3"/>
    </w:p>
    <w:p w14:paraId="6622885B" w14:textId="77A1130A" w:rsidR="00DC376F" w:rsidRPr="00DC376F" w:rsidRDefault="00DC376F" w:rsidP="00DC376F">
      <w:pPr>
        <w:adjustRightInd w:val="0"/>
        <w:snapToGrid w:val="0"/>
        <w:spacing w:after="0" w:line="240" w:lineRule="auto"/>
        <w:jc w:val="center"/>
        <w:rPr>
          <w:rFonts w:ascii="Arial" w:hAnsi="Arial" w:cs="Arial"/>
          <w:sz w:val="20"/>
          <w:szCs w:val="20"/>
          <w:vertAlign w:val="superscript"/>
        </w:rPr>
      </w:pPr>
      <w:r w:rsidRPr="00D559E0">
        <w:rPr>
          <w:rFonts w:ascii="Arial" w:hAnsi="Arial" w:cs="Arial"/>
          <w:b/>
          <w:bCs/>
          <w:sz w:val="20"/>
          <w:szCs w:val="20"/>
        </w:rPr>
        <w:t>CỘNG HÒA XÃ HỘI CHỦ NGHĨA VIỆT NAM</w:t>
      </w:r>
      <w:r w:rsidRPr="00D559E0">
        <w:rPr>
          <w:rFonts w:ascii="Arial" w:hAnsi="Arial" w:cs="Arial"/>
          <w:b/>
          <w:bCs/>
          <w:sz w:val="20"/>
          <w:szCs w:val="20"/>
        </w:rPr>
        <w:br/>
        <w:t xml:space="preserve">Độc lập - Tự do - Hạnh phúc </w:t>
      </w:r>
      <w:r w:rsidRPr="00D559E0">
        <w:rPr>
          <w:rFonts w:ascii="Arial" w:hAnsi="Arial" w:cs="Arial"/>
          <w:b/>
          <w:bCs/>
          <w:sz w:val="20"/>
          <w:szCs w:val="20"/>
        </w:rPr>
        <w:br/>
      </w:r>
      <w:r w:rsidRPr="00DC376F">
        <w:rPr>
          <w:rFonts w:ascii="Arial" w:hAnsi="Arial" w:cs="Arial"/>
          <w:sz w:val="20"/>
          <w:szCs w:val="20"/>
          <w:vertAlign w:val="superscript"/>
        </w:rPr>
        <w:t>______________________</w:t>
      </w:r>
    </w:p>
    <w:p w14:paraId="19B9094A" w14:textId="77777777" w:rsidR="00DC376F" w:rsidRDefault="00DC376F" w:rsidP="00DC376F">
      <w:pPr>
        <w:adjustRightInd w:val="0"/>
        <w:snapToGrid w:val="0"/>
        <w:spacing w:after="0" w:line="240" w:lineRule="auto"/>
        <w:jc w:val="center"/>
        <w:rPr>
          <w:rFonts w:ascii="Arial" w:hAnsi="Arial" w:cs="Arial"/>
          <w:b/>
          <w:bCs/>
          <w:sz w:val="20"/>
          <w:szCs w:val="20"/>
        </w:rPr>
      </w:pPr>
      <w:bookmarkStart w:id="4" w:name="chuong_pl_4_name"/>
    </w:p>
    <w:p w14:paraId="55D5FCCC" w14:textId="7964590C"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b/>
          <w:bCs/>
          <w:sz w:val="20"/>
          <w:szCs w:val="20"/>
        </w:rPr>
        <w:t>BIÊN BẢN</w:t>
      </w:r>
      <w:bookmarkEnd w:id="4"/>
    </w:p>
    <w:p w14:paraId="0D5013FA" w14:textId="77777777" w:rsidR="00DC376F" w:rsidRPr="00D559E0" w:rsidRDefault="00DC376F" w:rsidP="00DC376F">
      <w:pPr>
        <w:adjustRightInd w:val="0"/>
        <w:snapToGrid w:val="0"/>
        <w:spacing w:after="0" w:line="240" w:lineRule="auto"/>
        <w:jc w:val="center"/>
        <w:rPr>
          <w:rFonts w:ascii="Arial" w:hAnsi="Arial" w:cs="Arial"/>
          <w:sz w:val="20"/>
          <w:szCs w:val="20"/>
        </w:rPr>
      </w:pPr>
      <w:bookmarkStart w:id="5" w:name="chuong_pl_4_name_name"/>
      <w:r w:rsidRPr="00D559E0">
        <w:rPr>
          <w:rFonts w:ascii="Arial" w:hAnsi="Arial" w:cs="Arial"/>
          <w:b/>
          <w:bCs/>
          <w:sz w:val="20"/>
          <w:szCs w:val="20"/>
        </w:rPr>
        <w:t>GIÁM ĐỊNH CHI PHÍ KHÁM BỆNH, CHỮA BỆNH BẢO HIỂM Y TẾ</w:t>
      </w:r>
      <w:bookmarkEnd w:id="5"/>
    </w:p>
    <w:p w14:paraId="541B0695"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sz w:val="20"/>
          <w:szCs w:val="20"/>
        </w:rPr>
        <w:t>Quý .......năm...</w:t>
      </w:r>
    </w:p>
    <w:p w14:paraId="2BD854C7"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sz w:val="20"/>
          <w:szCs w:val="20"/>
        </w:rPr>
        <w:t>Tại... (tên cơ sở khám bệnh, chữa bệnh)....</w:t>
      </w:r>
    </w:p>
    <w:p w14:paraId="2539172F" w14:textId="77777777" w:rsidR="00DC376F"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sz w:val="20"/>
          <w:szCs w:val="20"/>
        </w:rPr>
        <w:t>Số: ................../BB-BHXH</w:t>
      </w:r>
    </w:p>
    <w:p w14:paraId="7F4C123B" w14:textId="77777777" w:rsidR="00DC376F" w:rsidRPr="00D559E0" w:rsidRDefault="00DC376F" w:rsidP="00DC376F">
      <w:pPr>
        <w:adjustRightInd w:val="0"/>
        <w:snapToGrid w:val="0"/>
        <w:spacing w:after="0" w:line="240" w:lineRule="auto"/>
        <w:jc w:val="center"/>
        <w:rPr>
          <w:rFonts w:ascii="Arial" w:hAnsi="Arial" w:cs="Arial"/>
          <w:sz w:val="20"/>
          <w:szCs w:val="20"/>
        </w:rPr>
      </w:pPr>
    </w:p>
    <w:p w14:paraId="1A3B2517"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i/>
          <w:iCs/>
          <w:sz w:val="20"/>
          <w:szCs w:val="20"/>
        </w:rPr>
        <w:t>Căn cứ Luật Bảo hiểm y tế số 25/2008/QH12 được sửa đổi, bổ sung bởi Luật số 46/2014/QH13 và Luật số 51/2024/QH15;</w:t>
      </w:r>
    </w:p>
    <w:p w14:paraId="6A0AB3FA"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i/>
          <w:iCs/>
          <w:sz w:val="20"/>
          <w:szCs w:val="20"/>
        </w:rPr>
        <w:t>Căn cứ Nghị định số 188/2025/NĐ-CP ngày 01 tháng 7 năm 2025 của Chính phủ quy định chi tiết và hướng dẫn thi hành một số điều của Luật Bảo hiểm y tế;</w:t>
      </w:r>
    </w:p>
    <w:p w14:paraId="37A768BE"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i/>
          <w:iCs/>
          <w:sz w:val="20"/>
          <w:szCs w:val="20"/>
        </w:rPr>
        <w:t>Căn cứ Thông tư số 12/2026/TT-BTC ngày 10 tháng 02 năm 2026 của Bộ trưởng Bộ Tài chính quy định trình tự, thủ tục giám định chi phí khám bệnh, chữa bệnh bảo hiểm y tế, biểu mẫu tổng hợp thanh toán, quyết toán và biện pháp thi hành Nghị định số 188/2025/NĐ-CP ngày 01 tháng 7 năm 2025 của Chính phủ quy định chi tiết và hướng dẫn thi hành một số điều của Luật Bảo hiểm y tế;</w:t>
      </w:r>
    </w:p>
    <w:p w14:paraId="2C6A2295"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i/>
          <w:iCs/>
          <w:sz w:val="20"/>
          <w:szCs w:val="20"/>
        </w:rPr>
        <w:t>Căn cứ Hợp đồng khám bệnh, chữa bệnh bảo hiểm y tế năm ... số .../HĐKCB-BHYT ngày ... tháng ... năm ... và văn bản thông báo số .../TB-BHXH ngày ... tháng ... năm .... của Bảo hiểm xã hội... về việc thực hiện giám định chi phí khám bệnh, chữa bệnh bảo hiểm y tế tháng/quý .... năm ...;</w:t>
      </w:r>
    </w:p>
    <w:p w14:paraId="7EBD74A2"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Chúng tôi gồm:</w:t>
      </w:r>
    </w:p>
    <w:p w14:paraId="45306822"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Bên A</w:t>
      </w:r>
      <w:r w:rsidRPr="00D559E0">
        <w:rPr>
          <w:rFonts w:ascii="Arial" w:hAnsi="Arial" w:cs="Arial"/>
          <w:sz w:val="20"/>
          <w:szCs w:val="20"/>
        </w:rPr>
        <w:t xml:space="preserve"> (tên cơ quan bảo hiểm xã hội) </w:t>
      </w:r>
    </w:p>
    <w:p w14:paraId="6D17AECD"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Ông (Bà) .............................................................. Chức vụ: .............................................</w:t>
      </w:r>
    </w:p>
    <w:p w14:paraId="4099CF21"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Ông (Bà) .............................................................. Chức vụ: .............................................</w:t>
      </w:r>
    </w:p>
    <w:p w14:paraId="67AC0B1D"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Bên B</w:t>
      </w:r>
      <w:r w:rsidRPr="00D559E0">
        <w:rPr>
          <w:rFonts w:ascii="Arial" w:hAnsi="Arial" w:cs="Arial"/>
          <w:sz w:val="20"/>
          <w:szCs w:val="20"/>
        </w:rPr>
        <w:t xml:space="preserve"> (tên cơ sở khám bệnh, chữa bệnh) </w:t>
      </w:r>
    </w:p>
    <w:p w14:paraId="4E33477A"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Ông (Bà) .............................................................. Chức vụ: .............................................</w:t>
      </w:r>
    </w:p>
    <w:p w14:paraId="2049FB66"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Ông (Bà) .............................................................. Chức vụ: .............................................</w:t>
      </w:r>
    </w:p>
    <w:p w14:paraId="513E36FE"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Lập Biên bản giám định chi phí khám bệnh, chữa bệnh bảo hiểm y tế quý ... năm ... như sau:</w:t>
      </w:r>
    </w:p>
    <w:p w14:paraId="5AD09E4A"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I. Hồ sơ bên B đề nghị thanh toán</w:t>
      </w:r>
    </w:p>
    <w:p w14:paraId="10556BEE"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1. Hồ sơ đã tiếp nhận tại Cổng tiếp nhận dữ liệu: ..................................</w:t>
      </w:r>
    </w:p>
    <w:p w14:paraId="381A4448"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Số tiền đề nghị thanh toán bảo hiểm y tế: ..............................................</w:t>
      </w:r>
    </w:p>
    <w:p w14:paraId="62BA482F"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Trong đó, hồ sơ bên B đã điều chỉnh: ...................................................,</w:t>
      </w:r>
    </w:p>
    <w:p w14:paraId="1F701E99"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Số tiền đề nghị thanh toán bảo hiểm y tế sau điều chỉnh: ............................</w:t>
      </w:r>
    </w:p>
    <w:p w14:paraId="2B52A029"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2. Hồ sơ Cổng tiếp nhận dữ liệu không tiếp nhận: ...............</w:t>
      </w:r>
    </w:p>
    <w:p w14:paraId="1BD710CD"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Số tiền đề nghị thanh toán bảo hiểm y tế: .........................</w:t>
      </w:r>
    </w:p>
    <w:p w14:paraId="24AC3C06"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II. Nội dung đã thực hiện</w:t>
      </w:r>
    </w:p>
    <w:p w14:paraId="7E878AD1"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1. Các thay đổi trong thời gian thực hiện hợp đồng</w:t>
      </w:r>
    </w:p>
    <w:p w14:paraId="30E56F8F" w14:textId="36B561FC"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6CF58FB2"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i/>
          <w:iCs/>
          <w:sz w:val="20"/>
          <w:szCs w:val="20"/>
        </w:rPr>
        <w:t>Ghi các thay đổi theo các văn bản thông báo của mỗi bên trong kỳ quyết toán và điều kiện thực tế tại cơ sở khám bệnh, chữa bệnh (như thay đổi danh mục, phạm vi hoạt động chuyên môn, quy mô giường bệnh tại các khoa, phòng...).</w:t>
      </w:r>
    </w:p>
    <w:p w14:paraId="23969C32"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xml:space="preserve">2. Nội dung và kết quả giám định chi phí khám bệnh, chữa bệnh bảo hiểm y tế </w:t>
      </w:r>
    </w:p>
    <w:p w14:paraId="63F2FFCE"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a) Cơ sở khám bệnh, chữa bệnh:</w:t>
      </w:r>
    </w:p>
    <w:p w14:paraId="7C4C7346"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1BEF44C9"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i/>
          <w:iCs/>
          <w:sz w:val="20"/>
          <w:szCs w:val="20"/>
        </w:rPr>
        <w:lastRenderedPageBreak/>
        <w:t>Ghi các nội dung và kết quả cơ sở khám bệnh, chữa bệnh đã rà soát theo thông báo của cơ quan bảo hiểm xã hội, chi phí đề nghị thanh toán sau rà soát và căn cứ pháp lý, lý do đề nghị thanh toán; chi phí không đề nghị thanh toán sau rà soát; chi phí khám bệnh, chữa bệnh bảo hiểm y tế chưa thống nhất với cơ quan bảo hiểm xã hội, kiến nghị cấp cơ quan có thẩm quyền xem xét, giải quyết theo quy định của pháp luật và nêu rõ căn cứ, lý do.</w:t>
      </w:r>
    </w:p>
    <w:p w14:paraId="452E8C57"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b) Cơ quan bảo hiểm xã hội:</w:t>
      </w:r>
    </w:p>
    <w:p w14:paraId="25CABDB9"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6DDD2D0F"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i/>
          <w:iCs/>
          <w:sz w:val="20"/>
          <w:szCs w:val="20"/>
        </w:rPr>
        <w:t>Ghi rõ nội dung và kết quả giám định chi phí khám bệnh, chữa bệnh bảo hiểm y tế bằng các phương thức tự động và chủ động; số hồ sơ, số tiền từ chối thanh toán và căn cứ, lý do từ chối (lập bảng kê chi tiết nội dung, chi phí từ chối thanh toán); chi phí khám bệnh, chữa bệnh bảo hiểm y tế cơ sở khám bệnh, chữa bệnh chưa thống nhất với cơ quan bảo hiểm xã hội, kiến nghị cơ quan có thẩm quyền xem xét, giải quyết theo quy định của pháp luật và có đầy đủ căn cứ, lý do.</w:t>
      </w:r>
    </w:p>
    <w:p w14:paraId="591683E5"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xml:space="preserve">3. Rà soát chi phí khám bệnh, chữa bệnh bảo hiểm y tế tăng cao </w:t>
      </w:r>
    </w:p>
    <w:p w14:paraId="4FCED450"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a) Nội dung cơ quan bảo hiểm xã hội đã thông báo</w:t>
      </w:r>
    </w:p>
    <w:p w14:paraId="4CB3DF06"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2B7FBA7A"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i/>
          <w:iCs/>
          <w:sz w:val="20"/>
          <w:szCs w:val="20"/>
        </w:rPr>
        <w:t xml:space="preserve">Ghi đầy đủ các nội dung cơ quan bảo hiểm xã hội đã cảnh báo trong kỳ </w:t>
      </w:r>
    </w:p>
    <w:p w14:paraId="5E21B73B"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b) Giải pháp của cơ sở khám bệnh, chữa bệnh</w:t>
      </w:r>
    </w:p>
    <w:p w14:paraId="4E7F3543"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012B3B96"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i/>
          <w:iCs/>
          <w:sz w:val="20"/>
          <w:szCs w:val="20"/>
        </w:rPr>
        <w:t>Ghi rõ các nguyên nhân, giải pháp bên B đã thực hiện, kết quả thực hiện (như: tỷ lệ tăng chi bình quân so với thời điểm cảnh báo, số tiền đã giảm)</w:t>
      </w:r>
    </w:p>
    <w:p w14:paraId="7299A0B6"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 Kết quả rà soát</w:t>
      </w:r>
    </w:p>
    <w:p w14:paraId="0AB7614E"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381C9DAA"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i/>
          <w:iCs/>
          <w:sz w:val="20"/>
          <w:szCs w:val="20"/>
        </w:rPr>
        <w:t>Ghi kết quả rà soát của cơ quan bảo hiểm xã hội đối với các nguyên nhân khách quan, chủ quan, giải pháp cơ sở khám bệnh, chữa bệnh đã xác định</w:t>
      </w:r>
    </w:p>
    <w:p w14:paraId="3CD962AB"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4. Hồ sơ, tài liệu, dữ liệu kèm theo Biên bản giám định</w:t>
      </w:r>
    </w:p>
    <w:p w14:paraId="7AAB00C6"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0D49B726"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6003F329"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12945B3E"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i/>
          <w:iCs/>
          <w:sz w:val="20"/>
          <w:szCs w:val="20"/>
        </w:rPr>
        <w:t>Liệt kê các Biên bản làm việc giữa thành viên của cơ quan bảo hiểm xã hội và đại diện đơn vị, khoa, phòng của cơ sở khám bệnh, chữa bệnh (ghi rõ số biên bản, ngày, tháng, năm lập biên bản) và các hồ sơ, tài liệu kèm theo trong quá trình thực hiện; file dữ liệu đã cung cấp trực tiếp cho cơ sở khám bệnh, chữa bệnh (nếu có) gồm tên file, hình thức cung cấp, ngày cung cấp, thông tin người gửi và người nhận.</w:t>
      </w:r>
    </w:p>
    <w:p w14:paraId="607D09DA"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5. Ý kiến của cơ quan bảo hiểm xã hội</w:t>
      </w:r>
    </w:p>
    <w:p w14:paraId="37EFD01B"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060F6278"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17415416"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40439633"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6. Ý kiến của cơ sở khám bệnh, chữa bệnh</w:t>
      </w:r>
    </w:p>
    <w:p w14:paraId="7BE603EE"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4231C6C2"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0AA2DFB7"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256D1DCA" w14:textId="77777777" w:rsidR="00DC376F" w:rsidRPr="00D559E0" w:rsidRDefault="00DC376F" w:rsidP="00DC376F">
      <w:pPr>
        <w:adjustRightInd w:val="0"/>
        <w:snapToGrid w:val="0"/>
        <w:spacing w:after="0" w:line="240" w:lineRule="auto"/>
        <w:ind w:firstLine="720"/>
        <w:jc w:val="both"/>
        <w:rPr>
          <w:rFonts w:ascii="Arial" w:hAnsi="Arial" w:cs="Arial"/>
          <w:sz w:val="20"/>
          <w:szCs w:val="20"/>
        </w:rPr>
      </w:pPr>
      <w:r w:rsidRPr="00D559E0">
        <w:rPr>
          <w:rFonts w:ascii="Arial" w:hAnsi="Arial" w:cs="Arial"/>
          <w:sz w:val="20"/>
          <w:szCs w:val="20"/>
        </w:rPr>
        <w:t>Biên bản được lập thành 02 bản, có nội dung và giá trị pháp lý như nhau, mỗi bên giữ 01 bản./.</w:t>
      </w:r>
    </w:p>
    <w:p w14:paraId="661C8B99" w14:textId="77777777" w:rsidR="00DC376F" w:rsidRPr="00D559E0" w:rsidRDefault="00DC376F" w:rsidP="00DC376F">
      <w:pPr>
        <w:adjustRightInd w:val="0"/>
        <w:snapToGrid w:val="0"/>
        <w:spacing w:after="0" w:line="240" w:lineRule="auto"/>
        <w:ind w:firstLine="720"/>
        <w:jc w:val="both"/>
        <w:rPr>
          <w:rFonts w:ascii="Arial" w:hAnsi="Arial" w:cs="Arial"/>
          <w:sz w:val="20"/>
          <w:szCs w:val="20"/>
        </w:rPr>
      </w:pPr>
      <w:r w:rsidRPr="00D559E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DC376F" w:rsidRPr="00D559E0" w14:paraId="1F445F55" w14:textId="77777777" w:rsidTr="00CF4488">
        <w:tc>
          <w:tcPr>
            <w:tcW w:w="2500" w:type="pct"/>
            <w:tcBorders>
              <w:top w:val="nil"/>
              <w:left w:val="nil"/>
              <w:bottom w:val="nil"/>
              <w:right w:val="nil"/>
              <w:tl2br w:val="nil"/>
              <w:tr2bl w:val="nil"/>
            </w:tcBorders>
            <w:tcMar>
              <w:top w:w="0" w:type="dxa"/>
              <w:left w:w="0" w:type="dxa"/>
              <w:bottom w:w="0" w:type="dxa"/>
              <w:right w:w="0" w:type="dxa"/>
            </w:tcMar>
          </w:tcPr>
          <w:p w14:paraId="702455C7"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i/>
                <w:iCs/>
                <w:sz w:val="20"/>
                <w:szCs w:val="20"/>
              </w:rPr>
              <w:t>........., ngày ... tháng ... năm....</w:t>
            </w:r>
            <w:r w:rsidRPr="00D559E0">
              <w:rPr>
                <w:rFonts w:ascii="Arial" w:hAnsi="Arial" w:cs="Arial"/>
                <w:i/>
                <w:iCs/>
                <w:sz w:val="20"/>
                <w:szCs w:val="20"/>
              </w:rPr>
              <w:br/>
            </w:r>
            <w:r w:rsidRPr="00D559E0">
              <w:rPr>
                <w:rFonts w:ascii="Arial" w:hAnsi="Arial" w:cs="Arial"/>
                <w:b/>
                <w:bCs/>
                <w:sz w:val="20"/>
                <w:szCs w:val="20"/>
              </w:rPr>
              <w:t>ĐẠI DIỆN</w:t>
            </w:r>
            <w:r w:rsidRPr="00D559E0">
              <w:rPr>
                <w:rFonts w:ascii="Arial" w:hAnsi="Arial" w:cs="Arial"/>
                <w:b/>
                <w:bCs/>
                <w:sz w:val="20"/>
                <w:szCs w:val="20"/>
              </w:rPr>
              <w:br/>
            </w:r>
            <w:r w:rsidRPr="00D559E0">
              <w:rPr>
                <w:rFonts w:ascii="Arial" w:hAnsi="Arial" w:cs="Arial"/>
                <w:b/>
                <w:bCs/>
                <w:sz w:val="20"/>
                <w:szCs w:val="20"/>
              </w:rPr>
              <w:lastRenderedPageBreak/>
              <w:t>CƠ SỞ KHÁM BỆNH, CHỮA BỆNH</w:t>
            </w:r>
            <w:r w:rsidRPr="00D559E0">
              <w:rPr>
                <w:rFonts w:ascii="Arial" w:hAnsi="Arial" w:cs="Arial"/>
                <w:b/>
                <w:bCs/>
                <w:sz w:val="20"/>
                <w:szCs w:val="20"/>
              </w:rPr>
              <w:br/>
            </w:r>
            <w:r w:rsidRPr="00D559E0">
              <w:rPr>
                <w:rFonts w:ascii="Arial" w:hAnsi="Arial" w:cs="Arial"/>
                <w:i/>
                <w:iCs/>
                <w:sz w:val="20"/>
                <w:szCs w:val="20"/>
              </w:rPr>
              <w:t>(Ký, họ tên, đóng dấu)</w:t>
            </w:r>
          </w:p>
        </w:tc>
        <w:tc>
          <w:tcPr>
            <w:tcW w:w="2500" w:type="pct"/>
            <w:tcBorders>
              <w:top w:val="nil"/>
              <w:left w:val="nil"/>
              <w:bottom w:val="nil"/>
              <w:right w:val="nil"/>
              <w:tl2br w:val="nil"/>
              <w:tr2bl w:val="nil"/>
            </w:tcBorders>
            <w:tcMar>
              <w:top w:w="0" w:type="dxa"/>
              <w:left w:w="0" w:type="dxa"/>
              <w:bottom w:w="0" w:type="dxa"/>
              <w:right w:w="0" w:type="dxa"/>
            </w:tcMar>
          </w:tcPr>
          <w:p w14:paraId="3CFBB465"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i/>
                <w:iCs/>
                <w:sz w:val="20"/>
                <w:szCs w:val="20"/>
              </w:rPr>
              <w:lastRenderedPageBreak/>
              <w:t>...., ngày ... tháng ... năm....</w:t>
            </w:r>
            <w:r w:rsidRPr="00D559E0">
              <w:rPr>
                <w:rFonts w:ascii="Arial" w:hAnsi="Arial" w:cs="Arial"/>
                <w:i/>
                <w:iCs/>
                <w:sz w:val="20"/>
                <w:szCs w:val="20"/>
              </w:rPr>
              <w:br/>
            </w:r>
            <w:r w:rsidRPr="00D559E0">
              <w:rPr>
                <w:rFonts w:ascii="Arial" w:hAnsi="Arial" w:cs="Arial"/>
                <w:b/>
                <w:bCs/>
                <w:sz w:val="20"/>
                <w:szCs w:val="20"/>
              </w:rPr>
              <w:t>ĐẠI DIỆN</w:t>
            </w:r>
            <w:r w:rsidRPr="00D559E0">
              <w:rPr>
                <w:rFonts w:ascii="Arial" w:hAnsi="Arial" w:cs="Arial"/>
                <w:b/>
                <w:bCs/>
                <w:sz w:val="20"/>
                <w:szCs w:val="20"/>
              </w:rPr>
              <w:br/>
            </w:r>
            <w:r w:rsidRPr="00D559E0">
              <w:rPr>
                <w:rFonts w:ascii="Arial" w:hAnsi="Arial" w:cs="Arial"/>
                <w:b/>
                <w:bCs/>
                <w:sz w:val="20"/>
                <w:szCs w:val="20"/>
              </w:rPr>
              <w:lastRenderedPageBreak/>
              <w:t>CƠ QUAN BẢO HIỂM XÃ HỘI</w:t>
            </w:r>
            <w:r w:rsidRPr="00D559E0">
              <w:rPr>
                <w:rFonts w:ascii="Arial" w:hAnsi="Arial" w:cs="Arial"/>
                <w:b/>
                <w:bCs/>
                <w:sz w:val="20"/>
                <w:szCs w:val="20"/>
              </w:rPr>
              <w:br/>
            </w:r>
            <w:r w:rsidRPr="00D559E0">
              <w:rPr>
                <w:rFonts w:ascii="Arial" w:hAnsi="Arial" w:cs="Arial"/>
                <w:i/>
                <w:iCs/>
                <w:sz w:val="20"/>
                <w:szCs w:val="20"/>
              </w:rPr>
              <w:t>(Ký, họ tên, đóng dấu)</w:t>
            </w:r>
          </w:p>
        </w:tc>
      </w:tr>
    </w:tbl>
    <w:p w14:paraId="1D0A1526"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sz w:val="20"/>
          <w:szCs w:val="20"/>
        </w:rPr>
        <w:lastRenderedPageBreak/>
        <w:t> </w:t>
      </w:r>
    </w:p>
    <w:p w14:paraId="24644B9C" w14:textId="77777777" w:rsidR="00DC376F" w:rsidRDefault="00DC376F" w:rsidP="00DC376F">
      <w:pPr>
        <w:spacing w:before="120" w:after="100" w:afterAutospacing="1"/>
        <w:jc w:val="right"/>
        <w:rPr>
          <w:rFonts w:ascii="Arial" w:hAnsi="Arial" w:cs="Arial"/>
          <w:b/>
          <w:bCs/>
          <w:sz w:val="20"/>
          <w:szCs w:val="20"/>
        </w:rPr>
        <w:sectPr w:rsidR="00DC376F" w:rsidSect="00DC376F">
          <w:pgSz w:w="11906" w:h="16838" w:code="9"/>
          <w:pgMar w:top="1440" w:right="1440" w:bottom="1440" w:left="1440" w:header="0" w:footer="0" w:gutter="0"/>
          <w:cols w:space="720"/>
          <w:docGrid w:linePitch="326"/>
        </w:sectPr>
      </w:pPr>
      <w:bookmarkStart w:id="6" w:name="chuong_pl_5"/>
    </w:p>
    <w:p w14:paraId="26DA2168" w14:textId="77777777" w:rsidR="00DC376F" w:rsidRPr="00D559E0" w:rsidRDefault="00DC376F" w:rsidP="00DC376F">
      <w:pPr>
        <w:adjustRightInd w:val="0"/>
        <w:snapToGrid w:val="0"/>
        <w:spacing w:after="0" w:line="240" w:lineRule="auto"/>
        <w:jc w:val="right"/>
        <w:rPr>
          <w:rFonts w:ascii="Arial" w:hAnsi="Arial" w:cs="Arial"/>
          <w:sz w:val="20"/>
          <w:szCs w:val="20"/>
        </w:rPr>
      </w:pPr>
      <w:r w:rsidRPr="00D559E0">
        <w:rPr>
          <w:rFonts w:ascii="Arial" w:hAnsi="Arial" w:cs="Arial"/>
          <w:b/>
          <w:bCs/>
          <w:sz w:val="20"/>
          <w:szCs w:val="20"/>
        </w:rPr>
        <w:lastRenderedPageBreak/>
        <w:t>Mẫu số 04/BH</w:t>
      </w:r>
      <w:bookmarkEnd w:id="6"/>
    </w:p>
    <w:p w14:paraId="19405B04" w14:textId="7781E7D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b/>
          <w:bCs/>
          <w:sz w:val="20"/>
          <w:szCs w:val="20"/>
        </w:rPr>
        <w:t>CỘNG HÒA XÃ HỘI CHỦ NGHĨA VIỆT NAM</w:t>
      </w:r>
      <w:r w:rsidRPr="00D559E0">
        <w:rPr>
          <w:rFonts w:ascii="Arial" w:hAnsi="Arial" w:cs="Arial"/>
          <w:b/>
          <w:bCs/>
          <w:sz w:val="20"/>
          <w:szCs w:val="20"/>
        </w:rPr>
        <w:br/>
        <w:t xml:space="preserve">Độc lập - Tự do - Hạnh phúc </w:t>
      </w:r>
      <w:r w:rsidRPr="00D559E0">
        <w:rPr>
          <w:rFonts w:ascii="Arial" w:hAnsi="Arial" w:cs="Arial"/>
          <w:b/>
          <w:bCs/>
          <w:sz w:val="20"/>
          <w:szCs w:val="20"/>
        </w:rPr>
        <w:br/>
      </w:r>
      <w:r w:rsidRPr="00DC376F">
        <w:rPr>
          <w:rFonts w:ascii="Arial" w:hAnsi="Arial" w:cs="Arial"/>
          <w:sz w:val="20"/>
          <w:szCs w:val="20"/>
          <w:vertAlign w:val="superscript"/>
        </w:rPr>
        <w:t>_____________________</w:t>
      </w:r>
    </w:p>
    <w:p w14:paraId="66F80DC8" w14:textId="77777777" w:rsidR="00DC376F" w:rsidRDefault="00DC376F" w:rsidP="00DC376F">
      <w:pPr>
        <w:adjustRightInd w:val="0"/>
        <w:snapToGrid w:val="0"/>
        <w:spacing w:after="0" w:line="240" w:lineRule="auto"/>
        <w:jc w:val="center"/>
        <w:rPr>
          <w:rFonts w:ascii="Arial" w:hAnsi="Arial" w:cs="Arial"/>
          <w:b/>
          <w:bCs/>
          <w:sz w:val="20"/>
          <w:szCs w:val="20"/>
        </w:rPr>
      </w:pPr>
      <w:bookmarkStart w:id="7" w:name="chuong_pl_5_name"/>
    </w:p>
    <w:p w14:paraId="54F05FD3" w14:textId="6E05937D"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b/>
          <w:bCs/>
          <w:sz w:val="20"/>
          <w:szCs w:val="20"/>
        </w:rPr>
        <w:t>BIÊN BẢN LÀM VIỆC</w:t>
      </w:r>
      <w:bookmarkEnd w:id="7"/>
    </w:p>
    <w:p w14:paraId="24990469" w14:textId="77777777" w:rsidR="00DC376F"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sz w:val="20"/>
          <w:szCs w:val="20"/>
        </w:rPr>
        <w:t>Số: .............../BB</w:t>
      </w:r>
    </w:p>
    <w:p w14:paraId="3A65CA10" w14:textId="77777777" w:rsidR="00DC376F" w:rsidRPr="00D559E0" w:rsidRDefault="00DC376F" w:rsidP="00DC376F">
      <w:pPr>
        <w:adjustRightInd w:val="0"/>
        <w:snapToGrid w:val="0"/>
        <w:spacing w:after="0" w:line="240" w:lineRule="auto"/>
        <w:jc w:val="center"/>
        <w:rPr>
          <w:rFonts w:ascii="Arial" w:hAnsi="Arial" w:cs="Arial"/>
          <w:sz w:val="20"/>
          <w:szCs w:val="20"/>
        </w:rPr>
      </w:pPr>
    </w:p>
    <w:p w14:paraId="1D4AF30F"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Hôm nay, hồi.... giờ.... phút ngày .../..../..............., tại: ......................................................</w:t>
      </w:r>
    </w:p>
    <w:p w14:paraId="5F5B41CA"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Chúng tôi gồm:</w:t>
      </w:r>
    </w:p>
    <w:p w14:paraId="4AF7DD31"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 xml:space="preserve">Cơ quan bảo hiểm xã hội: </w:t>
      </w:r>
      <w:r w:rsidRPr="00D559E0">
        <w:rPr>
          <w:rFonts w:ascii="Arial" w:hAnsi="Arial" w:cs="Arial"/>
          <w:sz w:val="20"/>
          <w:szCs w:val="20"/>
        </w:rPr>
        <w:t>................................................................................................</w:t>
      </w:r>
    </w:p>
    <w:p w14:paraId="21ED6F7A"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Ông (Bà) ...................................................... Chức vụ: .....................................................</w:t>
      </w:r>
    </w:p>
    <w:p w14:paraId="2CDA6A85"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Ông (Bà) ...................................................... Chức vụ: .....................................................</w:t>
      </w:r>
    </w:p>
    <w:p w14:paraId="523549EE"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 xml:space="preserve">Cơ sở khám bệnh, chữa bệnh (đơn vị/ khoa/ phòng): </w:t>
      </w:r>
      <w:r w:rsidRPr="00D559E0">
        <w:rPr>
          <w:rFonts w:ascii="Arial" w:hAnsi="Arial" w:cs="Arial"/>
          <w:sz w:val="20"/>
          <w:szCs w:val="20"/>
        </w:rPr>
        <w:t>...................................................</w:t>
      </w:r>
    </w:p>
    <w:p w14:paraId="61621297"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Ông (Bà) ...................................................... Chức vụ: .....................................................</w:t>
      </w:r>
    </w:p>
    <w:p w14:paraId="0A70109D"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Ông (Bà) ...................................................... Chức vụ: .....................................................</w:t>
      </w:r>
    </w:p>
    <w:p w14:paraId="0839FDC7"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Căn cứ Thông báo số .... ngày .../.../.... của Bảo hiểm xã hội .............. về việc giám định chi phí khám bệnh, chữa bệnh bảo hiểm y tế tháng/quý.... năm ................, hai bên lập biên bản ghi nhận nội dung, kết quả làm việc như sau:</w:t>
      </w:r>
    </w:p>
    <w:p w14:paraId="33C96B40"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1. Nội dung, kết quả làm việc</w:t>
      </w:r>
    </w:p>
    <w:p w14:paraId="51243351"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74D185AF"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i/>
          <w:iCs/>
          <w:sz w:val="20"/>
          <w:szCs w:val="20"/>
        </w:rPr>
        <w:t>Ghi đầy đủ nội dung làm việc, ý kiến của các thành viên tham dự; xác định cụ thể chi phí đề nghị quỹ bảo hiểm y tế thanh toán; chi phí không đủ điều kiện đề nghị quỹ bảo hiểm y tế thanh toán và căn cứ; lý do; chi phí cơ sở khám bệnh, chữa bệnh đề nghị cấp có thẩm quyền xem xét giải quyết và căn cứ, lý do.</w:t>
      </w:r>
    </w:p>
    <w:p w14:paraId="250293EB"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2. Hồ sơ, tài liệu liên quan</w:t>
      </w:r>
    </w:p>
    <w:p w14:paraId="6EF17642"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w:t>
      </w:r>
    </w:p>
    <w:p w14:paraId="4052C4A7"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i/>
          <w:iCs/>
          <w:sz w:val="20"/>
          <w:szCs w:val="20"/>
        </w:rPr>
        <w:t>Liệt kê các hồ sơ, tài liệu kèm theo trong quá trình thực hiện; file dữ liệu đã cung cấp trực tiếp cho cơ sở khám bệnh, chữa bệnh (nếu có) gồm tên file, hình thức cung cấp, ngày cung cấp, thông tin người gửi và người nhận.</w:t>
      </w:r>
    </w:p>
    <w:p w14:paraId="424F0C1D"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xml:space="preserve">Buổi làm việc kết thúc vào hồi... giờ... phút ngày .../...../.......................... </w:t>
      </w:r>
    </w:p>
    <w:p w14:paraId="6D909F61"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Biên bản được lập thành 02 bản có nội dung và giá trị pháp lý như nhau, mỗi bên giữ 01 bản./.</w:t>
      </w:r>
    </w:p>
    <w:p w14:paraId="603F4D30"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DC376F" w:rsidRPr="00D559E0" w14:paraId="07868DBB" w14:textId="77777777" w:rsidTr="00CF4488">
        <w:tc>
          <w:tcPr>
            <w:tcW w:w="2500" w:type="pct"/>
            <w:tcBorders>
              <w:top w:val="nil"/>
              <w:left w:val="nil"/>
              <w:bottom w:val="nil"/>
              <w:right w:val="nil"/>
              <w:tl2br w:val="nil"/>
              <w:tr2bl w:val="nil"/>
            </w:tcBorders>
            <w:tcMar>
              <w:top w:w="0" w:type="dxa"/>
              <w:left w:w="0" w:type="dxa"/>
              <w:bottom w:w="0" w:type="dxa"/>
              <w:right w:w="0" w:type="dxa"/>
            </w:tcMar>
          </w:tcPr>
          <w:p w14:paraId="77811B80"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b/>
                <w:bCs/>
                <w:sz w:val="20"/>
                <w:szCs w:val="20"/>
              </w:rPr>
              <w:t>CƠ QUAN BẢO HIỂM XÃ HỘI</w:t>
            </w:r>
            <w:r w:rsidRPr="00D559E0">
              <w:rPr>
                <w:rFonts w:ascii="Arial" w:hAnsi="Arial" w:cs="Arial"/>
                <w:b/>
                <w:bCs/>
                <w:sz w:val="20"/>
                <w:szCs w:val="20"/>
              </w:rPr>
              <w:br/>
            </w:r>
            <w:r w:rsidRPr="00D559E0">
              <w:rPr>
                <w:rFonts w:ascii="Arial" w:hAnsi="Arial" w:cs="Arial"/>
                <w:i/>
                <w:iCs/>
                <w:sz w:val="20"/>
                <w:szCs w:val="20"/>
              </w:rPr>
              <w:t>(Ký, ghi rõ họ tên)</w:t>
            </w:r>
          </w:p>
        </w:tc>
        <w:tc>
          <w:tcPr>
            <w:tcW w:w="2500" w:type="pct"/>
            <w:tcBorders>
              <w:top w:val="nil"/>
              <w:left w:val="nil"/>
              <w:bottom w:val="nil"/>
              <w:right w:val="nil"/>
              <w:tl2br w:val="nil"/>
              <w:tr2bl w:val="nil"/>
            </w:tcBorders>
            <w:tcMar>
              <w:top w:w="0" w:type="dxa"/>
              <w:left w:w="0" w:type="dxa"/>
              <w:bottom w:w="0" w:type="dxa"/>
              <w:right w:w="0" w:type="dxa"/>
            </w:tcMar>
          </w:tcPr>
          <w:p w14:paraId="2F090160"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b/>
                <w:bCs/>
                <w:sz w:val="20"/>
                <w:szCs w:val="20"/>
              </w:rPr>
              <w:t>CƠ SỞ KHÁM BỆNH, CHỮA BỆNH</w:t>
            </w:r>
            <w:r w:rsidRPr="00D559E0">
              <w:rPr>
                <w:rFonts w:ascii="Arial" w:hAnsi="Arial" w:cs="Arial"/>
                <w:b/>
                <w:bCs/>
                <w:sz w:val="20"/>
                <w:szCs w:val="20"/>
              </w:rPr>
              <w:br/>
              <w:t>(ĐƠN VỊ, KHOA, PHÒNG)</w:t>
            </w:r>
            <w:r w:rsidRPr="00D559E0">
              <w:rPr>
                <w:rFonts w:ascii="Arial" w:hAnsi="Arial" w:cs="Arial"/>
                <w:b/>
                <w:bCs/>
                <w:sz w:val="20"/>
                <w:szCs w:val="20"/>
              </w:rPr>
              <w:br/>
            </w:r>
            <w:r w:rsidRPr="00D559E0">
              <w:rPr>
                <w:rFonts w:ascii="Arial" w:hAnsi="Arial" w:cs="Arial"/>
                <w:i/>
                <w:iCs/>
                <w:sz w:val="20"/>
                <w:szCs w:val="20"/>
              </w:rPr>
              <w:t>(Ký, ghi rõ họ tên)</w:t>
            </w:r>
          </w:p>
        </w:tc>
      </w:tr>
    </w:tbl>
    <w:p w14:paraId="4FF7E7D8"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sz w:val="20"/>
          <w:szCs w:val="20"/>
        </w:rPr>
        <w:t> </w:t>
      </w:r>
    </w:p>
    <w:p w14:paraId="4DA8299A" w14:textId="77777777" w:rsidR="00DC376F" w:rsidRDefault="00DC376F" w:rsidP="00DC376F">
      <w:pPr>
        <w:spacing w:before="120" w:after="100" w:afterAutospacing="1"/>
        <w:jc w:val="right"/>
        <w:rPr>
          <w:rFonts w:ascii="Arial" w:hAnsi="Arial" w:cs="Arial"/>
          <w:b/>
          <w:bCs/>
          <w:sz w:val="20"/>
          <w:szCs w:val="20"/>
        </w:rPr>
        <w:sectPr w:rsidR="00DC376F" w:rsidSect="00DC376F">
          <w:pgSz w:w="11906" w:h="16838" w:code="9"/>
          <w:pgMar w:top="1440" w:right="1440" w:bottom="1440" w:left="1440" w:header="0" w:footer="0" w:gutter="0"/>
          <w:cols w:space="720"/>
          <w:docGrid w:linePitch="326"/>
        </w:sectPr>
      </w:pPr>
      <w:bookmarkStart w:id="8" w:name="chuong_pl_6"/>
    </w:p>
    <w:p w14:paraId="74862A0C" w14:textId="77777777" w:rsidR="00DC376F" w:rsidRPr="00D559E0" w:rsidRDefault="00DC376F" w:rsidP="00DC376F">
      <w:pPr>
        <w:adjustRightInd w:val="0"/>
        <w:snapToGrid w:val="0"/>
        <w:spacing w:after="0" w:line="240" w:lineRule="auto"/>
        <w:jc w:val="right"/>
        <w:rPr>
          <w:rFonts w:ascii="Arial" w:hAnsi="Arial" w:cs="Arial"/>
          <w:sz w:val="20"/>
          <w:szCs w:val="20"/>
        </w:rPr>
      </w:pPr>
      <w:r w:rsidRPr="00D559E0">
        <w:rPr>
          <w:rFonts w:ascii="Arial" w:hAnsi="Arial" w:cs="Arial"/>
          <w:b/>
          <w:bCs/>
          <w:sz w:val="20"/>
          <w:szCs w:val="20"/>
        </w:rPr>
        <w:lastRenderedPageBreak/>
        <w:t>Mẫu số 05/BH</w:t>
      </w:r>
      <w:bookmarkEnd w:id="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3"/>
        <w:gridCol w:w="8685"/>
      </w:tblGrid>
      <w:tr w:rsidR="00DC376F" w:rsidRPr="00D559E0" w14:paraId="5F52D664" w14:textId="77777777" w:rsidTr="00CF4488">
        <w:tc>
          <w:tcPr>
            <w:tcW w:w="1889" w:type="pct"/>
            <w:tcBorders>
              <w:top w:val="nil"/>
              <w:left w:val="nil"/>
              <w:bottom w:val="nil"/>
              <w:right w:val="nil"/>
              <w:tl2br w:val="nil"/>
              <w:tr2bl w:val="nil"/>
            </w:tcBorders>
            <w:tcMar>
              <w:top w:w="0" w:type="dxa"/>
              <w:left w:w="0" w:type="dxa"/>
              <w:bottom w:w="0" w:type="dxa"/>
              <w:right w:w="0" w:type="dxa"/>
            </w:tcMar>
          </w:tcPr>
          <w:p w14:paraId="27106252" w14:textId="77777777" w:rsidR="00DC376F" w:rsidRDefault="00DC376F" w:rsidP="00DC376F">
            <w:pPr>
              <w:adjustRightInd w:val="0"/>
              <w:snapToGrid w:val="0"/>
              <w:spacing w:after="0" w:line="240" w:lineRule="auto"/>
              <w:ind w:firstLine="720"/>
              <w:jc w:val="both"/>
              <w:rPr>
                <w:rFonts w:ascii="Arial" w:hAnsi="Arial" w:cs="Arial"/>
                <w:sz w:val="20"/>
                <w:szCs w:val="20"/>
              </w:rPr>
            </w:pPr>
            <w:r w:rsidRPr="00D559E0">
              <w:rPr>
                <w:rFonts w:ascii="Arial" w:hAnsi="Arial" w:cs="Arial"/>
                <w:sz w:val="20"/>
                <w:szCs w:val="20"/>
              </w:rPr>
              <w:t>BẢO HIỂM XÃ HỘI VIỆT NAM</w:t>
            </w:r>
          </w:p>
          <w:p w14:paraId="5A0813BB" w14:textId="36A81585" w:rsidR="00DC376F" w:rsidRPr="00D559E0" w:rsidRDefault="00DC376F" w:rsidP="00DC376F">
            <w:pPr>
              <w:adjustRightInd w:val="0"/>
              <w:snapToGrid w:val="0"/>
              <w:spacing w:after="0" w:line="240" w:lineRule="auto"/>
              <w:ind w:firstLine="720"/>
              <w:jc w:val="both"/>
              <w:rPr>
                <w:rFonts w:ascii="Arial" w:hAnsi="Arial" w:cs="Arial"/>
                <w:sz w:val="20"/>
                <w:szCs w:val="20"/>
              </w:rPr>
            </w:pPr>
            <w:r w:rsidRPr="00D559E0">
              <w:rPr>
                <w:rFonts w:ascii="Arial" w:hAnsi="Arial" w:cs="Arial"/>
                <w:b/>
                <w:bCs/>
                <w:sz w:val="20"/>
                <w:szCs w:val="20"/>
              </w:rPr>
              <w:t xml:space="preserve">BẢO HIỂM XÃ HỘI </w:t>
            </w:r>
            <w:r w:rsidRPr="00D559E0">
              <w:rPr>
                <w:rFonts w:ascii="Arial" w:hAnsi="Arial" w:cs="Arial"/>
                <w:sz w:val="20"/>
                <w:szCs w:val="20"/>
              </w:rPr>
              <w:t>..................</w:t>
            </w:r>
          </w:p>
        </w:tc>
        <w:tc>
          <w:tcPr>
            <w:tcW w:w="3111" w:type="pct"/>
            <w:tcBorders>
              <w:top w:val="nil"/>
              <w:left w:val="nil"/>
              <w:bottom w:val="nil"/>
              <w:right w:val="nil"/>
              <w:tl2br w:val="nil"/>
              <w:tr2bl w:val="nil"/>
            </w:tcBorders>
            <w:tcMar>
              <w:top w:w="0" w:type="dxa"/>
              <w:left w:w="0" w:type="dxa"/>
              <w:bottom w:w="0" w:type="dxa"/>
              <w:right w:w="0" w:type="dxa"/>
            </w:tcMar>
          </w:tcPr>
          <w:p w14:paraId="02E9D311" w14:textId="46FEC49B"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b/>
                <w:bCs/>
                <w:sz w:val="20"/>
                <w:szCs w:val="20"/>
              </w:rPr>
              <w:t>CỘNG HÒA XÃ HỘI CHỦ NGHĨA VIỆT NAM</w:t>
            </w:r>
            <w:r w:rsidRPr="00D559E0">
              <w:rPr>
                <w:rFonts w:ascii="Arial" w:hAnsi="Arial" w:cs="Arial"/>
                <w:b/>
                <w:bCs/>
                <w:sz w:val="20"/>
                <w:szCs w:val="20"/>
              </w:rPr>
              <w:br/>
              <w:t xml:space="preserve">Độc lập - Tự do - Hạnh phúc </w:t>
            </w:r>
            <w:r w:rsidRPr="00D559E0">
              <w:rPr>
                <w:rFonts w:ascii="Arial" w:hAnsi="Arial" w:cs="Arial"/>
                <w:b/>
                <w:bCs/>
                <w:sz w:val="20"/>
                <w:szCs w:val="20"/>
              </w:rPr>
              <w:br/>
            </w:r>
            <w:r w:rsidRPr="00DC376F">
              <w:rPr>
                <w:rFonts w:ascii="Arial" w:hAnsi="Arial" w:cs="Arial"/>
                <w:sz w:val="20"/>
                <w:szCs w:val="20"/>
                <w:vertAlign w:val="superscript"/>
              </w:rPr>
              <w:t>________________________</w:t>
            </w:r>
          </w:p>
        </w:tc>
      </w:tr>
    </w:tbl>
    <w:p w14:paraId="07F7A269"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sz w:val="20"/>
          <w:szCs w:val="20"/>
        </w:rPr>
        <w:t> </w:t>
      </w:r>
    </w:p>
    <w:p w14:paraId="421E45B9" w14:textId="77777777" w:rsidR="00DC376F" w:rsidRPr="00D559E0" w:rsidRDefault="00DC376F" w:rsidP="00DC376F">
      <w:pPr>
        <w:adjustRightInd w:val="0"/>
        <w:snapToGrid w:val="0"/>
        <w:spacing w:after="0" w:line="240" w:lineRule="auto"/>
        <w:jc w:val="center"/>
        <w:rPr>
          <w:rFonts w:ascii="Arial" w:hAnsi="Arial" w:cs="Arial"/>
          <w:sz w:val="20"/>
          <w:szCs w:val="20"/>
        </w:rPr>
      </w:pPr>
      <w:bookmarkStart w:id="9" w:name="chuong_pl_6_name"/>
      <w:r w:rsidRPr="00D559E0">
        <w:rPr>
          <w:rFonts w:ascii="Arial" w:hAnsi="Arial" w:cs="Arial"/>
          <w:b/>
          <w:bCs/>
          <w:sz w:val="20"/>
          <w:szCs w:val="20"/>
        </w:rPr>
        <w:t>THÔNG BÁO KẾT QUẢ GIÁM ĐỊNH CHI PHÍ KHÁM BỆNH, CHỮA BỆNH BẢO HIỂM Y TẾ</w:t>
      </w:r>
      <w:bookmarkEnd w:id="9"/>
    </w:p>
    <w:p w14:paraId="1E65B129"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sz w:val="20"/>
          <w:szCs w:val="20"/>
        </w:rPr>
        <w:t>Quý .................... năm...............</w:t>
      </w:r>
    </w:p>
    <w:p w14:paraId="3E4A3B66" w14:textId="77777777" w:rsidR="00DC376F"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sz w:val="20"/>
          <w:szCs w:val="20"/>
        </w:rPr>
        <w:t>Đơn vị: ................................................ Mã đơn vị:...........................</w:t>
      </w:r>
    </w:p>
    <w:p w14:paraId="2DB1BAAD" w14:textId="77777777" w:rsidR="00DC376F" w:rsidRPr="00D559E0" w:rsidRDefault="00DC376F" w:rsidP="00DC376F">
      <w:pPr>
        <w:adjustRightInd w:val="0"/>
        <w:snapToGrid w:val="0"/>
        <w:spacing w:after="0" w:line="240" w:lineRule="auto"/>
        <w:jc w:val="center"/>
        <w:rPr>
          <w:rFonts w:ascii="Arial" w:hAnsi="Arial" w:cs="Arial"/>
          <w:sz w:val="20"/>
          <w:szCs w:val="20"/>
        </w:rPr>
      </w:pPr>
    </w:p>
    <w:p w14:paraId="40D59929"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 xml:space="preserve">CƠ SỞ KHÁM BỆNH, CHỮA BỆNH </w:t>
      </w:r>
      <w:r w:rsidRPr="00D559E0">
        <w:rPr>
          <w:rFonts w:ascii="Arial" w:hAnsi="Arial" w:cs="Arial"/>
          <w:sz w:val="20"/>
          <w:szCs w:val="20"/>
        </w:rPr>
        <w:t>...............*......................... Mã đơn vị:...............................</w:t>
      </w:r>
    </w:p>
    <w:p w14:paraId="5D61A351"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A. TỔNG HỢP THEO ĐỀ NGHỊ CỦA CƠ SỞ KHÁM BỆNH, CHỮA BỆNH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6"/>
        <w:gridCol w:w="4577"/>
        <w:gridCol w:w="2726"/>
        <w:gridCol w:w="2868"/>
        <w:gridCol w:w="3041"/>
      </w:tblGrid>
      <w:tr w:rsidR="00DC376F" w:rsidRPr="00D559E0" w14:paraId="23EB55E2" w14:textId="77777777" w:rsidTr="00CF4488">
        <w:tc>
          <w:tcPr>
            <w:tcW w:w="26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C34A13"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STT</w:t>
            </w:r>
          </w:p>
        </w:tc>
        <w:tc>
          <w:tcPr>
            <w:tcW w:w="164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FD60BE"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Chỉ tiêu</w:t>
            </w:r>
          </w:p>
        </w:tc>
        <w:tc>
          <w:tcPr>
            <w:tcW w:w="97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6752873"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Số lượt khám bệnh, chữa bệnh</w:t>
            </w:r>
          </w:p>
        </w:tc>
        <w:tc>
          <w:tcPr>
            <w:tcW w:w="102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79D8BEE"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Chi phí khám bệnh, chữa bệnh bảo hiểm y tế</w:t>
            </w:r>
          </w:p>
        </w:tc>
        <w:tc>
          <w:tcPr>
            <w:tcW w:w="109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20E2697"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Chi phí đề nghị quỹ bảo hiểm y tế thanh toán</w:t>
            </w:r>
          </w:p>
        </w:tc>
      </w:tr>
      <w:tr w:rsidR="00DC376F" w:rsidRPr="00D559E0" w14:paraId="5C021FB8" w14:textId="77777777" w:rsidTr="00CF4488">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4A8FA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(A)</w:t>
            </w:r>
          </w:p>
        </w:tc>
        <w:tc>
          <w:tcPr>
            <w:tcW w:w="16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75B74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(B)</w:t>
            </w:r>
          </w:p>
        </w:tc>
        <w:tc>
          <w:tcPr>
            <w:tcW w:w="9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0444A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(1)</w:t>
            </w:r>
          </w:p>
        </w:tc>
        <w:tc>
          <w:tcPr>
            <w:tcW w:w="10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CAA72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(2)</w:t>
            </w:r>
          </w:p>
        </w:tc>
        <w:tc>
          <w:tcPr>
            <w:tcW w:w="10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7BD0B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(3)</w:t>
            </w:r>
          </w:p>
        </w:tc>
      </w:tr>
      <w:tr w:rsidR="00DC376F" w:rsidRPr="00D559E0" w14:paraId="7A531DA8" w14:textId="77777777" w:rsidTr="00CF4488">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87B4A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I</w:t>
            </w:r>
          </w:p>
        </w:tc>
        <w:tc>
          <w:tcPr>
            <w:tcW w:w="16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2955B5"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Khám bệnh, chữa bệnh ngoại trú</w:t>
            </w:r>
          </w:p>
        </w:tc>
        <w:tc>
          <w:tcPr>
            <w:tcW w:w="9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C9FD0F"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FE0F6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0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A1AC1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53698452" w14:textId="77777777" w:rsidTr="00CF4488">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A59E2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II</w:t>
            </w:r>
          </w:p>
        </w:tc>
        <w:tc>
          <w:tcPr>
            <w:tcW w:w="16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B23722"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Điều trị ngoại trú</w:t>
            </w:r>
          </w:p>
        </w:tc>
        <w:tc>
          <w:tcPr>
            <w:tcW w:w="9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F9E6D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18ED7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0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5ACCA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07DC5932" w14:textId="77777777" w:rsidTr="00CF4488">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06285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III</w:t>
            </w:r>
          </w:p>
        </w:tc>
        <w:tc>
          <w:tcPr>
            <w:tcW w:w="16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465053"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Điều trị ban ngày</w:t>
            </w:r>
          </w:p>
        </w:tc>
        <w:tc>
          <w:tcPr>
            <w:tcW w:w="9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8434E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EE56F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0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8AFB6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6DFCF95A" w14:textId="77777777" w:rsidTr="00CF4488">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56897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IV</w:t>
            </w:r>
          </w:p>
        </w:tc>
        <w:tc>
          <w:tcPr>
            <w:tcW w:w="16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E54E56"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Điều trị nội trú</w:t>
            </w:r>
          </w:p>
        </w:tc>
        <w:tc>
          <w:tcPr>
            <w:tcW w:w="9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FB0F7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8DE48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0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842E9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00936724" w14:textId="77777777" w:rsidTr="00CF4488">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F6D40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6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2FE9D4" w14:textId="77777777" w:rsidR="00DC376F" w:rsidRPr="00D559E0" w:rsidRDefault="00DC376F" w:rsidP="00DC376F">
            <w:pPr>
              <w:spacing w:after="0"/>
              <w:rPr>
                <w:rFonts w:ascii="Arial" w:hAnsi="Arial" w:cs="Arial"/>
                <w:sz w:val="20"/>
                <w:szCs w:val="20"/>
              </w:rPr>
            </w:pPr>
            <w:r w:rsidRPr="00D559E0">
              <w:rPr>
                <w:rFonts w:ascii="Arial" w:hAnsi="Arial" w:cs="Arial"/>
                <w:b/>
                <w:bCs/>
                <w:sz w:val="20"/>
                <w:szCs w:val="20"/>
              </w:rPr>
              <w:t>Cộng (A)</w:t>
            </w:r>
          </w:p>
        </w:tc>
        <w:tc>
          <w:tcPr>
            <w:tcW w:w="9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2A3E1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9CA43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0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53A95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bl>
    <w:p w14:paraId="31E873F8"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B. HỒ SƠ ĐIỀU CHỈNH CHI PHÍ SAU GIÁM ĐỊNH CHI PHÍ KHÁM BỆNH, CHỮA BỆNH BẢO HIỂM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2093"/>
        <w:gridCol w:w="981"/>
        <w:gridCol w:w="859"/>
        <w:gridCol w:w="870"/>
        <w:gridCol w:w="1391"/>
        <w:gridCol w:w="1268"/>
        <w:gridCol w:w="1129"/>
        <w:gridCol w:w="1285"/>
        <w:gridCol w:w="1288"/>
        <w:gridCol w:w="1006"/>
        <w:gridCol w:w="1143"/>
      </w:tblGrid>
      <w:tr w:rsidR="00DC376F" w:rsidRPr="00D559E0" w14:paraId="4DECCCEB" w14:textId="77777777" w:rsidTr="009E607F">
        <w:tc>
          <w:tcPr>
            <w:tcW w:w="22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B5CB29"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STT</w:t>
            </w:r>
          </w:p>
        </w:tc>
        <w:tc>
          <w:tcPr>
            <w:tcW w:w="75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23FAF9D"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Chỉ tiêu</w:t>
            </w:r>
          </w:p>
        </w:tc>
        <w:tc>
          <w:tcPr>
            <w:tcW w:w="352"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040CF62"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Mã thẻ bảo hiểm y tế</w:t>
            </w:r>
          </w:p>
        </w:tc>
        <w:tc>
          <w:tcPr>
            <w:tcW w:w="308"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60C908"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Ngày vào viện</w:t>
            </w:r>
          </w:p>
        </w:tc>
        <w:tc>
          <w:tcPr>
            <w:tcW w:w="312"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0D0DFF"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Ngày ra viện</w:t>
            </w:r>
          </w:p>
        </w:tc>
        <w:tc>
          <w:tcPr>
            <w:tcW w:w="49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4DEE487"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Chi phí đề nghị quỹ bảo hiểm y tế thanh toán</w:t>
            </w:r>
          </w:p>
        </w:tc>
        <w:tc>
          <w:tcPr>
            <w:tcW w:w="455"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5F1D04E"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Chi phí tổng hợp vào quyết toán</w:t>
            </w:r>
          </w:p>
        </w:tc>
        <w:tc>
          <w:tcPr>
            <w:tcW w:w="405"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8D12232"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Chi phí từ chối quyết toán</w:t>
            </w:r>
          </w:p>
        </w:tc>
        <w:tc>
          <w:tcPr>
            <w:tcW w:w="923"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19942E"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Trong đó</w:t>
            </w:r>
          </w:p>
        </w:tc>
        <w:tc>
          <w:tcPr>
            <w:tcW w:w="361"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22569582"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Chi phí chưa quyết toán</w:t>
            </w:r>
          </w:p>
        </w:tc>
        <w:tc>
          <w:tcPr>
            <w:tcW w:w="410"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6EB26C2C"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Mã liên kết Bảng kê chi tiết</w:t>
            </w:r>
          </w:p>
        </w:tc>
      </w:tr>
      <w:tr w:rsidR="00DC376F" w:rsidRPr="00D559E0" w14:paraId="3521248B" w14:textId="77777777" w:rsidTr="009E607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07E33CF"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549636E8"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1C550A7"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9B3DF80"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491FA41"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F3A77C4"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1116043"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2A6BDD0" w14:textId="77777777" w:rsidR="00DC376F" w:rsidRPr="00D559E0" w:rsidRDefault="00DC376F" w:rsidP="00DC376F">
            <w:pPr>
              <w:spacing w:after="0"/>
              <w:jc w:val="center"/>
              <w:rPr>
                <w:rFonts w:ascii="Arial" w:hAnsi="Arial" w:cs="Arial"/>
                <w:sz w:val="20"/>
                <w:szCs w:val="20"/>
              </w:rPr>
            </w:pP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CC9560"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Phương thức tự động</w:t>
            </w:r>
          </w:p>
        </w:tc>
        <w:tc>
          <w:tcPr>
            <w:tcW w:w="4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8B6248"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Phương thức chủ động</w:t>
            </w:r>
          </w:p>
        </w:tc>
        <w:tc>
          <w:tcPr>
            <w:tcW w:w="0" w:type="auto"/>
            <w:vMerge/>
            <w:tcBorders>
              <w:left w:val="nil"/>
              <w:bottom w:val="single" w:sz="8" w:space="0" w:color="auto"/>
              <w:right w:val="single" w:sz="8" w:space="0" w:color="auto"/>
              <w:tl2br w:val="nil"/>
              <w:tr2bl w:val="nil"/>
            </w:tcBorders>
            <w:vAlign w:val="center"/>
          </w:tcPr>
          <w:p w14:paraId="5E465F43" w14:textId="77777777" w:rsidR="00DC376F" w:rsidRPr="00D559E0" w:rsidRDefault="00DC376F" w:rsidP="00DC376F">
            <w:pPr>
              <w:spacing w:after="0"/>
              <w:jc w:val="center"/>
              <w:rPr>
                <w:rFonts w:ascii="Arial" w:hAnsi="Arial" w:cs="Arial"/>
                <w:sz w:val="20"/>
                <w:szCs w:val="20"/>
              </w:rPr>
            </w:pPr>
          </w:p>
        </w:tc>
        <w:tc>
          <w:tcPr>
            <w:tcW w:w="0" w:type="auto"/>
            <w:vMerge/>
            <w:tcBorders>
              <w:left w:val="nil"/>
              <w:bottom w:val="single" w:sz="8" w:space="0" w:color="auto"/>
              <w:right w:val="single" w:sz="8" w:space="0" w:color="auto"/>
              <w:tl2br w:val="nil"/>
              <w:tr2bl w:val="nil"/>
            </w:tcBorders>
            <w:vAlign w:val="center"/>
          </w:tcPr>
          <w:p w14:paraId="4CC177E3" w14:textId="77777777" w:rsidR="00DC376F" w:rsidRPr="00D559E0" w:rsidRDefault="00DC376F" w:rsidP="00DC376F">
            <w:pPr>
              <w:spacing w:after="0"/>
              <w:jc w:val="center"/>
              <w:rPr>
                <w:rFonts w:ascii="Arial" w:hAnsi="Arial" w:cs="Arial"/>
                <w:sz w:val="20"/>
                <w:szCs w:val="20"/>
              </w:rPr>
            </w:pPr>
          </w:p>
        </w:tc>
      </w:tr>
      <w:tr w:rsidR="00DC376F" w:rsidRPr="00D559E0" w14:paraId="39605744" w14:textId="77777777" w:rsidTr="00DC376F">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83C39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(A)</w:t>
            </w:r>
          </w:p>
        </w:tc>
        <w:tc>
          <w:tcPr>
            <w:tcW w:w="7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F40CB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(B)</w:t>
            </w:r>
          </w:p>
        </w:tc>
        <w:tc>
          <w:tcPr>
            <w:tcW w:w="3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98A88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(C)</w:t>
            </w:r>
          </w:p>
        </w:tc>
        <w:tc>
          <w:tcPr>
            <w:tcW w:w="3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868AB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(D)</w:t>
            </w:r>
          </w:p>
        </w:tc>
        <w:tc>
          <w:tcPr>
            <w:tcW w:w="3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84E9AF"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(E)</w:t>
            </w:r>
          </w:p>
        </w:tc>
        <w:tc>
          <w:tcPr>
            <w:tcW w:w="4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05B42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(1)</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DCB38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(2)= (1-3-6)</w:t>
            </w:r>
          </w:p>
        </w:tc>
        <w:tc>
          <w:tcPr>
            <w:tcW w:w="4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E1065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(3) = (4+5)</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BCCA1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(4)</w:t>
            </w:r>
          </w:p>
        </w:tc>
        <w:tc>
          <w:tcPr>
            <w:tcW w:w="4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A28F3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(5)</w:t>
            </w:r>
          </w:p>
        </w:tc>
        <w:tc>
          <w:tcPr>
            <w:tcW w:w="3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5CA19F"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(6)</w:t>
            </w:r>
          </w:p>
        </w:tc>
        <w:tc>
          <w:tcPr>
            <w:tcW w:w="4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B1218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(G)</w:t>
            </w:r>
          </w:p>
        </w:tc>
      </w:tr>
      <w:tr w:rsidR="00DC376F" w:rsidRPr="00D559E0" w14:paraId="14A79979" w14:textId="77777777" w:rsidTr="00CF448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00A50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I</w:t>
            </w:r>
          </w:p>
        </w:tc>
        <w:tc>
          <w:tcPr>
            <w:tcW w:w="1723"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C77812"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Khám bệnh, chữa bệnh ngoại trú</w:t>
            </w:r>
          </w:p>
        </w:tc>
        <w:tc>
          <w:tcPr>
            <w:tcW w:w="4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5640C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FFDE0B"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F63E5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C24A4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A841F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F74EB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94705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4A0118B6" w14:textId="77777777" w:rsidTr="00DC376F">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B769D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1.</w:t>
            </w:r>
          </w:p>
        </w:tc>
        <w:tc>
          <w:tcPr>
            <w:tcW w:w="7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63F708" w14:textId="77777777" w:rsidR="00DC376F" w:rsidRPr="00D559E0" w:rsidRDefault="00DC376F" w:rsidP="00DC376F">
            <w:pPr>
              <w:spacing w:after="0"/>
              <w:rPr>
                <w:rFonts w:ascii="Arial" w:hAnsi="Arial" w:cs="Arial"/>
                <w:sz w:val="20"/>
                <w:szCs w:val="20"/>
              </w:rPr>
            </w:pPr>
            <w:r w:rsidRPr="00D559E0">
              <w:rPr>
                <w:rFonts w:ascii="Arial" w:hAnsi="Arial" w:cs="Arial"/>
                <w:i/>
                <w:iCs/>
                <w:sz w:val="20"/>
                <w:szCs w:val="20"/>
              </w:rPr>
              <w:t>Nguyễn Văn A</w:t>
            </w:r>
          </w:p>
        </w:tc>
        <w:tc>
          <w:tcPr>
            <w:tcW w:w="3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08C20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0945E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CAF52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2B8AEB"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7D4A9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A347F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0BAE2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252AE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EC52E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3590C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4B1010D4" w14:textId="77777777" w:rsidTr="00DC376F">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1DCAD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7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FB9A4F" w14:textId="77777777" w:rsidR="00DC376F" w:rsidRPr="00D559E0" w:rsidRDefault="00DC376F" w:rsidP="00DC376F">
            <w:pPr>
              <w:spacing w:after="0"/>
              <w:rPr>
                <w:rFonts w:ascii="Arial" w:hAnsi="Arial" w:cs="Arial"/>
                <w:sz w:val="20"/>
                <w:szCs w:val="20"/>
              </w:rPr>
            </w:pPr>
            <w:r w:rsidRPr="00D559E0">
              <w:rPr>
                <w:rFonts w:ascii="Arial" w:hAnsi="Arial" w:cs="Arial"/>
                <w:i/>
                <w:iCs/>
                <w:sz w:val="20"/>
                <w:szCs w:val="20"/>
              </w:rPr>
              <w:t>....</w:t>
            </w:r>
          </w:p>
        </w:tc>
        <w:tc>
          <w:tcPr>
            <w:tcW w:w="3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5B9A6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3E07E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C1F72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33123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4DD43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D329E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FB80A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83323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29BCD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3DAC8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425C0E09" w14:textId="77777777" w:rsidTr="00DC376F">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627CCB"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II</w:t>
            </w:r>
          </w:p>
        </w:tc>
        <w:tc>
          <w:tcPr>
            <w:tcW w:w="1723"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5A412D"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Điều trị ngoại trú</w:t>
            </w:r>
          </w:p>
        </w:tc>
        <w:tc>
          <w:tcPr>
            <w:tcW w:w="4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83357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A7C39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07672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0C065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5C685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1C7E1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1D3A8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064B29D5" w14:textId="77777777" w:rsidTr="00DC376F">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934EC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1.</w:t>
            </w:r>
          </w:p>
        </w:tc>
        <w:tc>
          <w:tcPr>
            <w:tcW w:w="7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42FF05" w14:textId="77777777" w:rsidR="00DC376F" w:rsidRPr="00D559E0" w:rsidRDefault="00DC376F" w:rsidP="00DC376F">
            <w:pPr>
              <w:spacing w:after="0"/>
              <w:rPr>
                <w:rFonts w:ascii="Arial" w:hAnsi="Arial" w:cs="Arial"/>
                <w:sz w:val="20"/>
                <w:szCs w:val="20"/>
              </w:rPr>
            </w:pPr>
            <w:r w:rsidRPr="00D559E0">
              <w:rPr>
                <w:rFonts w:ascii="Arial" w:hAnsi="Arial" w:cs="Arial"/>
                <w:i/>
                <w:iCs/>
                <w:sz w:val="20"/>
                <w:szCs w:val="20"/>
              </w:rPr>
              <w:t>Nguyễn Văn B</w:t>
            </w:r>
          </w:p>
        </w:tc>
        <w:tc>
          <w:tcPr>
            <w:tcW w:w="3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3E0F8D"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3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E7588E"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3D329B"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4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CB10D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50F7B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3C26D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AB97A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E65B7B"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5047F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E49C4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479263AD" w14:textId="77777777" w:rsidTr="00DC376F">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90770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7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33B059"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w:t>
            </w:r>
          </w:p>
        </w:tc>
        <w:tc>
          <w:tcPr>
            <w:tcW w:w="3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010785"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3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8A5435"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CD3565"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4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8629BF"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FC7E3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8311AB"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49B97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5CFD1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666D0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71107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1C4BDDEA" w14:textId="77777777" w:rsidTr="00CF448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06BCC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III</w:t>
            </w:r>
          </w:p>
        </w:tc>
        <w:tc>
          <w:tcPr>
            <w:tcW w:w="1723"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855C29"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Điều trị ban ngày</w:t>
            </w:r>
          </w:p>
        </w:tc>
        <w:tc>
          <w:tcPr>
            <w:tcW w:w="4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2D756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FCAD9B"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9CE2F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BBAE1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118C9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4AF1C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29CA8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699B24C6" w14:textId="77777777" w:rsidTr="00DC376F">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8D0A5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lastRenderedPageBreak/>
              <w:t>1.</w:t>
            </w:r>
          </w:p>
        </w:tc>
        <w:tc>
          <w:tcPr>
            <w:tcW w:w="7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D26527" w14:textId="77777777" w:rsidR="00DC376F" w:rsidRPr="00D559E0" w:rsidRDefault="00DC376F" w:rsidP="00DC376F">
            <w:pPr>
              <w:spacing w:after="0"/>
              <w:rPr>
                <w:rFonts w:ascii="Arial" w:hAnsi="Arial" w:cs="Arial"/>
                <w:sz w:val="20"/>
                <w:szCs w:val="20"/>
              </w:rPr>
            </w:pPr>
            <w:r w:rsidRPr="00D559E0">
              <w:rPr>
                <w:rFonts w:ascii="Arial" w:hAnsi="Arial" w:cs="Arial"/>
                <w:i/>
                <w:iCs/>
                <w:sz w:val="20"/>
                <w:szCs w:val="20"/>
              </w:rPr>
              <w:t>Nguyễn Văn C</w:t>
            </w:r>
          </w:p>
        </w:tc>
        <w:tc>
          <w:tcPr>
            <w:tcW w:w="3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7F4FD3"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3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263682"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05DF70"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4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5986B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9292DF"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193BAB"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12F3F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26840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A3E1F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20063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1D70073D" w14:textId="77777777" w:rsidTr="00DC376F">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DEB3F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7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ABFEFA"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w:t>
            </w:r>
          </w:p>
        </w:tc>
        <w:tc>
          <w:tcPr>
            <w:tcW w:w="3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617F48"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3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5CCB6B"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F48EAE"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4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1275A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37D28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9500A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46DE8F"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D4F04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120BC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5B08D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26D3F8A6" w14:textId="77777777" w:rsidTr="00DC376F">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D279D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IV</w:t>
            </w:r>
          </w:p>
        </w:tc>
        <w:tc>
          <w:tcPr>
            <w:tcW w:w="1723"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99F0CC"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Điều trị nội trú</w:t>
            </w:r>
          </w:p>
        </w:tc>
        <w:tc>
          <w:tcPr>
            <w:tcW w:w="4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B78FF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1A9FA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6B372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2FFEE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52CA0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1DF7F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BD9A4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594D063B" w14:textId="77777777" w:rsidTr="00DC376F">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F6B8E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7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1FF2B3"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w:t>
            </w:r>
          </w:p>
        </w:tc>
        <w:tc>
          <w:tcPr>
            <w:tcW w:w="3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AE77C6"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3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35A9FE"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C73E8E"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4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B799C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93A9CF"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E6325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6A3D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67BC8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B8700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AE35A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0E69F3D6" w14:textId="77777777" w:rsidTr="00DC376F">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F4F90B"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7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03259E" w14:textId="77777777" w:rsidR="00DC376F" w:rsidRPr="00D559E0" w:rsidRDefault="00DC376F" w:rsidP="00DC376F">
            <w:pPr>
              <w:spacing w:after="0"/>
              <w:rPr>
                <w:rFonts w:ascii="Arial" w:hAnsi="Arial" w:cs="Arial"/>
                <w:sz w:val="20"/>
                <w:szCs w:val="20"/>
              </w:rPr>
            </w:pPr>
            <w:r w:rsidRPr="00D559E0">
              <w:rPr>
                <w:rFonts w:ascii="Arial" w:hAnsi="Arial" w:cs="Arial"/>
                <w:b/>
                <w:bCs/>
                <w:sz w:val="20"/>
                <w:szCs w:val="20"/>
              </w:rPr>
              <w:t>Cộng (B)</w:t>
            </w:r>
          </w:p>
        </w:tc>
        <w:tc>
          <w:tcPr>
            <w:tcW w:w="3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C6D35F"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3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A7CD76"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81FB8F"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4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9C990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A799F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C9FB8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C28A3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3D073F"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4BB64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9BC88F"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bl>
    <w:p w14:paraId="11BC2313"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Chi phí tổng hợp vào quyết toán (A + B): ............................................ (đồng)</w:t>
      </w:r>
    </w:p>
    <w:p w14:paraId="799A4A91"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 xml:space="preserve">CƠ SỞ KHÁM BỆNH, CHỮA BỆNH </w:t>
      </w:r>
      <w:r w:rsidRPr="00D559E0">
        <w:rPr>
          <w:rFonts w:ascii="Arial" w:hAnsi="Arial" w:cs="Arial"/>
          <w:sz w:val="20"/>
          <w:szCs w:val="20"/>
        </w:rPr>
        <w:t>...............</w:t>
      </w:r>
      <w:r w:rsidRPr="00D559E0">
        <w:rPr>
          <w:rFonts w:ascii="Arial" w:hAnsi="Arial" w:cs="Arial"/>
          <w:b/>
          <w:bCs/>
          <w:sz w:val="20"/>
          <w:szCs w:val="20"/>
        </w:rPr>
        <w:t>*</w:t>
      </w:r>
      <w:r w:rsidRPr="00D559E0">
        <w:rPr>
          <w:rFonts w:ascii="Arial" w:hAnsi="Arial" w:cs="Arial"/>
          <w:sz w:val="20"/>
          <w:szCs w:val="20"/>
        </w:rPr>
        <w:t>.............................</w:t>
      </w:r>
      <w:r w:rsidRPr="00D559E0">
        <w:rPr>
          <w:rFonts w:ascii="Arial" w:hAnsi="Arial" w:cs="Arial"/>
          <w:b/>
          <w:bCs/>
          <w:sz w:val="20"/>
          <w:szCs w:val="20"/>
        </w:rPr>
        <w:t xml:space="preserve"> </w:t>
      </w:r>
      <w:r w:rsidRPr="00D559E0">
        <w:rPr>
          <w:rFonts w:ascii="Arial" w:hAnsi="Arial" w:cs="Arial"/>
          <w:sz w:val="20"/>
          <w:szCs w:val="20"/>
        </w:rPr>
        <w:t>Mã đơn vị:........................</w:t>
      </w:r>
    </w:p>
    <w:p w14:paraId="2F2BA57F"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A. TỔNG HỢP THEO ĐỀ NGHỊ CỦA CƠ SỞ KHÁM BỆNH, CHỮA BỆNH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0"/>
        <w:gridCol w:w="4573"/>
        <w:gridCol w:w="2733"/>
        <w:gridCol w:w="2871"/>
        <w:gridCol w:w="3041"/>
      </w:tblGrid>
      <w:tr w:rsidR="00DC376F" w:rsidRPr="00D559E0" w14:paraId="5E9001CB" w14:textId="77777777" w:rsidTr="00CF4488">
        <w:tc>
          <w:tcPr>
            <w:tcW w:w="25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78C6B0"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STT</w:t>
            </w:r>
          </w:p>
        </w:tc>
        <w:tc>
          <w:tcPr>
            <w:tcW w:w="164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C6B27B4"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Chỉ tiêu</w:t>
            </w:r>
          </w:p>
        </w:tc>
        <w:tc>
          <w:tcPr>
            <w:tcW w:w="9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5DEEF19"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Số lượt khám bệnh, chữa bệnh</w:t>
            </w:r>
          </w:p>
        </w:tc>
        <w:tc>
          <w:tcPr>
            <w:tcW w:w="103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87493A"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Chi phí khám bệnh, chữa bệnh bảo hiểm y tế</w:t>
            </w:r>
          </w:p>
        </w:tc>
        <w:tc>
          <w:tcPr>
            <w:tcW w:w="109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5112A48"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Chi phí đề nghị quỹ bảo hiểm y tế thanh toán</w:t>
            </w:r>
          </w:p>
        </w:tc>
      </w:tr>
      <w:tr w:rsidR="00DC376F" w:rsidRPr="00D559E0" w14:paraId="634D2786" w14:textId="77777777" w:rsidTr="00CF4488">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55A1A95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(A)</w:t>
            </w:r>
          </w:p>
        </w:tc>
        <w:tc>
          <w:tcPr>
            <w:tcW w:w="16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5E9DA8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(B)</w:t>
            </w:r>
          </w:p>
        </w:tc>
        <w:tc>
          <w:tcPr>
            <w:tcW w:w="9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7712CC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(1)</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BD0CAC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(2)</w:t>
            </w:r>
          </w:p>
        </w:tc>
        <w:tc>
          <w:tcPr>
            <w:tcW w:w="10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4001C5F"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(3)</w:t>
            </w:r>
          </w:p>
        </w:tc>
      </w:tr>
      <w:tr w:rsidR="00DC376F" w:rsidRPr="00D559E0" w14:paraId="3607CBAF" w14:textId="77777777" w:rsidTr="00CF4488">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21F236AB"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I</w:t>
            </w:r>
          </w:p>
        </w:tc>
        <w:tc>
          <w:tcPr>
            <w:tcW w:w="16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42802AE"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Khám bệnh, chữa bệnh ngoại trú</w:t>
            </w:r>
          </w:p>
        </w:tc>
        <w:tc>
          <w:tcPr>
            <w:tcW w:w="9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FBAEC4"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6C8212"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10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C6E9E5"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r>
      <w:tr w:rsidR="00DC376F" w:rsidRPr="00D559E0" w14:paraId="5D115011" w14:textId="77777777" w:rsidTr="00CF4488">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1DDC1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II</w:t>
            </w:r>
          </w:p>
        </w:tc>
        <w:tc>
          <w:tcPr>
            <w:tcW w:w="16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90CD7F"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Điều trị ngoại trú</w:t>
            </w:r>
          </w:p>
        </w:tc>
        <w:tc>
          <w:tcPr>
            <w:tcW w:w="9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286000"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F791D4"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10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A243D7"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r>
      <w:tr w:rsidR="00DC376F" w:rsidRPr="00D559E0" w14:paraId="29E804CE" w14:textId="77777777" w:rsidTr="00CF4488">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7C39888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III</w:t>
            </w:r>
          </w:p>
        </w:tc>
        <w:tc>
          <w:tcPr>
            <w:tcW w:w="16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637492E"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Điều trị ban ngày</w:t>
            </w:r>
          </w:p>
        </w:tc>
        <w:tc>
          <w:tcPr>
            <w:tcW w:w="9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FF5515"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6FEBA2"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10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AF7A00"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r>
      <w:tr w:rsidR="00DC376F" w:rsidRPr="00D559E0" w14:paraId="0495EFC6" w14:textId="77777777" w:rsidTr="00CF4488">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50D0C2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IV</w:t>
            </w:r>
          </w:p>
        </w:tc>
        <w:tc>
          <w:tcPr>
            <w:tcW w:w="16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9832A6"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Điều trị nội trú</w:t>
            </w:r>
          </w:p>
        </w:tc>
        <w:tc>
          <w:tcPr>
            <w:tcW w:w="9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DBD529"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8D4AFA"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10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8244CB"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r>
      <w:tr w:rsidR="00DC376F" w:rsidRPr="00D559E0" w14:paraId="3091F3A9" w14:textId="77777777" w:rsidTr="00CF4488">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71C321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16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FBB11F8" w14:textId="77777777" w:rsidR="00DC376F" w:rsidRPr="00D559E0" w:rsidRDefault="00DC376F" w:rsidP="00DC376F">
            <w:pPr>
              <w:spacing w:after="0"/>
              <w:rPr>
                <w:rFonts w:ascii="Arial" w:hAnsi="Arial" w:cs="Arial"/>
                <w:sz w:val="20"/>
                <w:szCs w:val="20"/>
              </w:rPr>
            </w:pPr>
            <w:r w:rsidRPr="00D559E0">
              <w:rPr>
                <w:rFonts w:ascii="Arial" w:hAnsi="Arial" w:cs="Arial"/>
                <w:b/>
                <w:bCs/>
                <w:sz w:val="20"/>
                <w:szCs w:val="20"/>
              </w:rPr>
              <w:t>Cộng (A)</w:t>
            </w:r>
          </w:p>
        </w:tc>
        <w:tc>
          <w:tcPr>
            <w:tcW w:w="9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AD40F8"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A236D2"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c>
          <w:tcPr>
            <w:tcW w:w="10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1DF020"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c>
      </w:tr>
    </w:tbl>
    <w:p w14:paraId="6A3D73EE"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w:t>
      </w:r>
    </w:p>
    <w:p w14:paraId="529573FC"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B. HỒ SƠ ĐIỀU CHỈNH CHI PHÍ SAU GIÁM ĐỊNH CHI PHÍ KHÁM BỆNH, CHỮA BỆNH BẢO HIỂM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3"/>
        <w:gridCol w:w="2105"/>
        <w:gridCol w:w="976"/>
        <w:gridCol w:w="861"/>
        <w:gridCol w:w="864"/>
        <w:gridCol w:w="1266"/>
        <w:gridCol w:w="1263"/>
        <w:gridCol w:w="1266"/>
        <w:gridCol w:w="1285"/>
        <w:gridCol w:w="1288"/>
        <w:gridCol w:w="875"/>
        <w:gridCol w:w="1266"/>
      </w:tblGrid>
      <w:tr w:rsidR="00DC376F" w:rsidRPr="00D559E0" w14:paraId="62F55EA9" w14:textId="77777777" w:rsidTr="00F07FC6">
        <w:tc>
          <w:tcPr>
            <w:tcW w:w="22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8F746C"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STT</w:t>
            </w:r>
          </w:p>
        </w:tc>
        <w:tc>
          <w:tcPr>
            <w:tcW w:w="75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721FF5"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Chỉ tiêu</w:t>
            </w:r>
          </w:p>
        </w:tc>
        <w:tc>
          <w:tcPr>
            <w:tcW w:w="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40FA35"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Mã thẻ bảo hiểm y tế</w:t>
            </w:r>
          </w:p>
        </w:tc>
        <w:tc>
          <w:tcPr>
            <w:tcW w:w="30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CB94FF"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Ngày vào viện</w:t>
            </w:r>
          </w:p>
        </w:tc>
        <w:tc>
          <w:tcPr>
            <w:tcW w:w="31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20015C"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Ngày ra viện</w:t>
            </w:r>
          </w:p>
        </w:tc>
        <w:tc>
          <w:tcPr>
            <w:tcW w:w="4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E0F0AE"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Chi phí đề nghị quỹ bảo hiểm y tế thanh toán</w:t>
            </w:r>
          </w:p>
        </w:tc>
        <w:tc>
          <w:tcPr>
            <w:tcW w:w="4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7DF6E9"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Chi phí tổng hợp vào quyết toán</w:t>
            </w:r>
          </w:p>
        </w:tc>
        <w:tc>
          <w:tcPr>
            <w:tcW w:w="4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762F38"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Chi phí từ chối quyết toán</w:t>
            </w:r>
          </w:p>
        </w:tc>
        <w:tc>
          <w:tcPr>
            <w:tcW w:w="92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FE6ABB"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Trong đó</w:t>
            </w:r>
          </w:p>
        </w:tc>
        <w:tc>
          <w:tcPr>
            <w:tcW w:w="314"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14:paraId="61517DA5"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Chi phí chưa quyết toán</w:t>
            </w:r>
          </w:p>
        </w:tc>
        <w:tc>
          <w:tcPr>
            <w:tcW w:w="454" w:type="pct"/>
            <w:vMerge w:val="restart"/>
            <w:tcBorders>
              <w:top w:val="single" w:sz="8" w:space="0" w:color="auto"/>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E0A7F"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Mã liên kết Bảng kê chi tiết</w:t>
            </w:r>
          </w:p>
        </w:tc>
      </w:tr>
      <w:tr w:rsidR="00DC376F" w:rsidRPr="00D559E0" w14:paraId="1D6A3259" w14:textId="77777777" w:rsidTr="00F07FC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7A3D5FE5"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vAlign w:val="center"/>
          </w:tcPr>
          <w:p w14:paraId="1F94C09D"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vAlign w:val="center"/>
          </w:tcPr>
          <w:p w14:paraId="28AE1A95"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vAlign w:val="center"/>
          </w:tcPr>
          <w:p w14:paraId="3A3E8DE9"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vAlign w:val="center"/>
          </w:tcPr>
          <w:p w14:paraId="0CD6FDF0"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vAlign w:val="center"/>
          </w:tcPr>
          <w:p w14:paraId="2ED88EF2"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vAlign w:val="center"/>
          </w:tcPr>
          <w:p w14:paraId="44F09A94" w14:textId="77777777" w:rsidR="00DC376F" w:rsidRPr="00D559E0" w:rsidRDefault="00DC376F" w:rsidP="00DC376F">
            <w:pPr>
              <w:spacing w:after="0"/>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vAlign w:val="center"/>
          </w:tcPr>
          <w:p w14:paraId="5D66F03D" w14:textId="77777777" w:rsidR="00DC376F" w:rsidRPr="00D559E0" w:rsidRDefault="00DC376F" w:rsidP="00DC376F">
            <w:pPr>
              <w:spacing w:after="0"/>
              <w:jc w:val="center"/>
              <w:rPr>
                <w:rFonts w:ascii="Arial" w:hAnsi="Arial" w:cs="Arial"/>
                <w:sz w:val="20"/>
                <w:szCs w:val="20"/>
              </w:rPr>
            </w:pP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1B3125"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Phương thức tự động</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39423E" w14:textId="77777777" w:rsidR="00DC376F" w:rsidRPr="00D559E0" w:rsidRDefault="00DC376F" w:rsidP="00DC376F">
            <w:pPr>
              <w:spacing w:after="0"/>
              <w:jc w:val="center"/>
              <w:rPr>
                <w:rFonts w:ascii="Arial" w:hAnsi="Arial" w:cs="Arial"/>
                <w:sz w:val="20"/>
                <w:szCs w:val="20"/>
              </w:rPr>
            </w:pPr>
            <w:r w:rsidRPr="00D559E0">
              <w:rPr>
                <w:rFonts w:ascii="Arial" w:hAnsi="Arial" w:cs="Arial"/>
                <w:b/>
                <w:bCs/>
                <w:sz w:val="20"/>
                <w:szCs w:val="20"/>
              </w:rPr>
              <w:t>Phương thức chủ động</w:t>
            </w:r>
          </w:p>
        </w:tc>
        <w:tc>
          <w:tcPr>
            <w:tcW w:w="0" w:type="auto"/>
            <w:vMerge/>
            <w:tcBorders>
              <w:left w:val="single" w:sz="8" w:space="0" w:color="auto"/>
              <w:bottom w:val="nil"/>
              <w:right w:val="nil"/>
              <w:tl2br w:val="nil"/>
              <w:tr2bl w:val="nil"/>
            </w:tcBorders>
            <w:vAlign w:val="center"/>
          </w:tcPr>
          <w:p w14:paraId="7EAF0A47" w14:textId="77777777" w:rsidR="00DC376F" w:rsidRPr="00D559E0" w:rsidRDefault="00DC376F" w:rsidP="00DC376F">
            <w:pPr>
              <w:spacing w:after="0"/>
              <w:jc w:val="center"/>
              <w:rPr>
                <w:rFonts w:ascii="Arial" w:hAnsi="Arial" w:cs="Arial"/>
                <w:sz w:val="20"/>
                <w:szCs w:val="20"/>
              </w:rPr>
            </w:pPr>
          </w:p>
        </w:tc>
        <w:tc>
          <w:tcPr>
            <w:tcW w:w="0" w:type="auto"/>
            <w:vMerge/>
            <w:tcBorders>
              <w:left w:val="single" w:sz="8" w:space="0" w:color="auto"/>
              <w:bottom w:val="nil"/>
              <w:right w:val="single" w:sz="8" w:space="0" w:color="auto"/>
              <w:tl2br w:val="nil"/>
              <w:tr2bl w:val="nil"/>
            </w:tcBorders>
            <w:vAlign w:val="center"/>
          </w:tcPr>
          <w:p w14:paraId="1C2A4A1E" w14:textId="77777777" w:rsidR="00DC376F" w:rsidRPr="00D559E0" w:rsidRDefault="00DC376F" w:rsidP="00DC376F">
            <w:pPr>
              <w:spacing w:after="0"/>
              <w:jc w:val="center"/>
              <w:rPr>
                <w:rFonts w:ascii="Arial" w:hAnsi="Arial" w:cs="Arial"/>
                <w:sz w:val="20"/>
                <w:szCs w:val="20"/>
              </w:rPr>
            </w:pPr>
          </w:p>
        </w:tc>
      </w:tr>
      <w:tr w:rsidR="00DC376F" w:rsidRPr="00D559E0" w14:paraId="78F023DA" w14:textId="77777777" w:rsidTr="00DC376F">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1A44D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(A)</w:t>
            </w:r>
          </w:p>
        </w:tc>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CEE08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(B)</w:t>
            </w:r>
          </w:p>
        </w:tc>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87F29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(C)</w:t>
            </w:r>
          </w:p>
        </w:tc>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7214AB"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(D)</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8FDC7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(E)</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09436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(1)</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6BAA8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(2)= (1-3-6)</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79A3EF"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(3) =(4+5)</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92C5B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(4)</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B7D8A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(5)</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FFF42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(6)</w:t>
            </w:r>
          </w:p>
        </w:tc>
        <w:tc>
          <w:tcPr>
            <w:tcW w:w="4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45984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(G)</w:t>
            </w:r>
          </w:p>
        </w:tc>
      </w:tr>
      <w:tr w:rsidR="00DC376F" w:rsidRPr="00D559E0" w14:paraId="2F96792D" w14:textId="77777777" w:rsidTr="00DC376F">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9C524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I</w:t>
            </w:r>
          </w:p>
        </w:tc>
        <w:tc>
          <w:tcPr>
            <w:tcW w:w="1724"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0DB089"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Khám bệnh, chữa bệnh ngoại trú</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3A2E7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157C0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42CDB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DAA46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E28CE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43CF8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7C8F6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5F846A9D" w14:textId="77777777" w:rsidTr="00DC376F">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B3788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1.</w:t>
            </w:r>
          </w:p>
        </w:tc>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22DFCE" w14:textId="77777777" w:rsidR="00DC376F" w:rsidRPr="00D559E0" w:rsidRDefault="00DC376F" w:rsidP="00DC376F">
            <w:pPr>
              <w:spacing w:after="0"/>
              <w:rPr>
                <w:rFonts w:ascii="Arial" w:hAnsi="Arial" w:cs="Arial"/>
                <w:sz w:val="20"/>
                <w:szCs w:val="20"/>
              </w:rPr>
            </w:pPr>
            <w:r w:rsidRPr="00D559E0">
              <w:rPr>
                <w:rFonts w:ascii="Arial" w:hAnsi="Arial" w:cs="Arial"/>
                <w:i/>
                <w:iCs/>
                <w:sz w:val="20"/>
                <w:szCs w:val="20"/>
              </w:rPr>
              <w:t>Nguyễn Văn T</w:t>
            </w:r>
          </w:p>
        </w:tc>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F0ADB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46059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50B10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A4C84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A3A74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56239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9F4F6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B651F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73ADC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DE698F"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404C02C4" w14:textId="77777777" w:rsidTr="00DC376F">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FAF6C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DB1AA6"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w:t>
            </w:r>
          </w:p>
        </w:tc>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9A15A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3DFFE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8F6FE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C3C33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25ACF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6A37BB"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E8E84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23185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68F4A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7E95F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03A071CE" w14:textId="77777777" w:rsidTr="00DC376F">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12F17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II</w:t>
            </w:r>
          </w:p>
        </w:tc>
        <w:tc>
          <w:tcPr>
            <w:tcW w:w="1724"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C66162"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Điều trị ngoại trú</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92CFC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3AFE8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447CE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798D4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2EB0D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4226B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D3ACF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587BA098" w14:textId="77777777" w:rsidTr="00DC376F">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3AA41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B68976"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w:t>
            </w:r>
          </w:p>
        </w:tc>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C42BB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CCE52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7F66A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90EC1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BDA11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D9E9C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EABC9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515D9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7F81C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6A2A40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683ADDC4" w14:textId="77777777" w:rsidTr="00DC376F">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CCD16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III</w:t>
            </w:r>
          </w:p>
        </w:tc>
        <w:tc>
          <w:tcPr>
            <w:tcW w:w="1724"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89D1ED"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Điều trị ban ngày</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4760D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5A051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825B8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FE6D5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B4680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07F02B"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9585C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3580A0CF" w14:textId="77777777" w:rsidTr="00DC376F">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5A8F4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387AC6"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w:t>
            </w:r>
          </w:p>
        </w:tc>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CAFD2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5ED1DC"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A58EB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61836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FB272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195B4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D0A74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AD8CB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FBCDA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0D479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63FE9E50" w14:textId="77777777" w:rsidTr="00DC376F">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A5F21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lastRenderedPageBreak/>
              <w:t>IV</w:t>
            </w:r>
          </w:p>
        </w:tc>
        <w:tc>
          <w:tcPr>
            <w:tcW w:w="1724"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44AAAD"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Điều trị nội trú</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549EA5"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56D3B8"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05010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05327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6D358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AA538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534EB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0FD79F2D" w14:textId="77777777" w:rsidTr="00DC376F">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0C3DE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AE99EA"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w:t>
            </w:r>
          </w:p>
        </w:tc>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5349D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43F6C0"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5DFF1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0FD8F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02696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922B5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95BF4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D83813"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EC01C1"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0BFC3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r w:rsidR="00DC376F" w:rsidRPr="00D559E0" w14:paraId="4E67FDDF" w14:textId="77777777" w:rsidTr="00DC376F">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0248FA"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7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B6918A" w14:textId="77777777" w:rsidR="00DC376F" w:rsidRPr="00D559E0" w:rsidRDefault="00DC376F" w:rsidP="00DC376F">
            <w:pPr>
              <w:spacing w:after="0"/>
              <w:rPr>
                <w:rFonts w:ascii="Arial" w:hAnsi="Arial" w:cs="Arial"/>
                <w:sz w:val="20"/>
                <w:szCs w:val="20"/>
              </w:rPr>
            </w:pPr>
            <w:r w:rsidRPr="00D559E0">
              <w:rPr>
                <w:rFonts w:ascii="Arial" w:hAnsi="Arial" w:cs="Arial"/>
                <w:b/>
                <w:bCs/>
                <w:sz w:val="20"/>
                <w:szCs w:val="20"/>
              </w:rPr>
              <w:t>Cộng (B)</w:t>
            </w:r>
          </w:p>
        </w:tc>
        <w:tc>
          <w:tcPr>
            <w:tcW w:w="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FA122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966244"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44A239"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101E2E"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628A6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645407"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F87CBD"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D64396"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3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EBC51B"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c>
          <w:tcPr>
            <w:tcW w:w="45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F58122" w14:textId="77777777" w:rsidR="00DC376F" w:rsidRPr="00D559E0" w:rsidRDefault="00DC376F" w:rsidP="00DC376F">
            <w:pPr>
              <w:spacing w:after="0"/>
              <w:jc w:val="center"/>
              <w:rPr>
                <w:rFonts w:ascii="Arial" w:hAnsi="Arial" w:cs="Arial"/>
                <w:sz w:val="20"/>
                <w:szCs w:val="20"/>
              </w:rPr>
            </w:pPr>
            <w:r w:rsidRPr="00D559E0">
              <w:rPr>
                <w:rFonts w:ascii="Arial" w:hAnsi="Arial" w:cs="Arial"/>
                <w:sz w:val="20"/>
                <w:szCs w:val="20"/>
              </w:rPr>
              <w:t> </w:t>
            </w:r>
          </w:p>
        </w:tc>
      </w:tr>
    </w:tbl>
    <w:p w14:paraId="06832C0E"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Chi phí tổng hợp vào quyết toán (A + B): .................................................(đồng)</w:t>
      </w:r>
    </w:p>
    <w:p w14:paraId="713DD8F8"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Tổng chi phí tổng hợp vào quyết toán: ..................................................(đồng)</w:t>
      </w:r>
    </w:p>
    <w:p w14:paraId="6CB991A9" w14:textId="77777777" w:rsidR="00DC376F" w:rsidRPr="00D559E0" w:rsidRDefault="00DC376F" w:rsidP="00DC376F">
      <w:pPr>
        <w:adjustRightInd w:val="0"/>
        <w:snapToGrid w:val="0"/>
        <w:spacing w:after="0" w:line="240" w:lineRule="auto"/>
        <w:ind w:firstLine="720"/>
        <w:jc w:val="both"/>
        <w:rPr>
          <w:rFonts w:ascii="Arial" w:hAnsi="Arial" w:cs="Arial"/>
          <w:sz w:val="20"/>
          <w:szCs w:val="20"/>
        </w:rPr>
      </w:pPr>
      <w:r w:rsidRPr="00D559E0">
        <w:rPr>
          <w:rFonts w:ascii="Arial" w:hAnsi="Arial" w:cs="Arial"/>
          <w:b/>
          <w:bCs/>
          <w:i/>
          <w:iCs/>
          <w:sz w:val="20"/>
          <w:szCs w:val="20"/>
        </w:rPr>
        <w:t>Ghi chú:</w:t>
      </w:r>
      <w:r w:rsidRPr="00D559E0">
        <w:rPr>
          <w:rFonts w:ascii="Arial" w:hAnsi="Arial" w:cs="Arial"/>
          <w:i/>
          <w:iCs/>
          <w:sz w:val="20"/>
          <w:szCs w:val="20"/>
        </w:rPr>
        <w:t xml:space="preserve"> (*) ghi lần lượt cơ sở khám bệnh, chữa bệnh trực tiếp ký hợp đồng và các cơ sở khám bệnh, chữa bệnh trực thuộc trong trường hợp ký một hợp đồng.</w:t>
      </w:r>
    </w:p>
    <w:p w14:paraId="2615EC12" w14:textId="77777777" w:rsidR="00DC376F" w:rsidRPr="00D559E0" w:rsidRDefault="00DC376F" w:rsidP="00DC376F">
      <w:pPr>
        <w:spacing w:after="0"/>
        <w:rPr>
          <w:rFonts w:ascii="Arial" w:hAnsi="Arial" w:cs="Arial"/>
          <w:sz w:val="20"/>
          <w:szCs w:val="20"/>
        </w:rPr>
      </w:pPr>
      <w:r w:rsidRPr="00D559E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5"/>
        <w:gridCol w:w="4652"/>
        <w:gridCol w:w="4651"/>
      </w:tblGrid>
      <w:tr w:rsidR="00DC376F" w:rsidRPr="00D559E0" w14:paraId="354E27B5" w14:textId="77777777" w:rsidTr="00CF4488">
        <w:tc>
          <w:tcPr>
            <w:tcW w:w="1667" w:type="pct"/>
            <w:tcBorders>
              <w:top w:val="nil"/>
              <w:left w:val="nil"/>
              <w:bottom w:val="nil"/>
              <w:right w:val="nil"/>
              <w:tl2br w:val="nil"/>
              <w:tr2bl w:val="nil"/>
            </w:tcBorders>
            <w:tcMar>
              <w:top w:w="0" w:type="dxa"/>
              <w:left w:w="0" w:type="dxa"/>
              <w:bottom w:w="0" w:type="dxa"/>
              <w:right w:w="0" w:type="dxa"/>
            </w:tcMar>
          </w:tcPr>
          <w:p w14:paraId="320E22C4"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b/>
                <w:bCs/>
                <w:sz w:val="20"/>
                <w:szCs w:val="20"/>
              </w:rPr>
              <w:br/>
              <w:t>NGƯỜI LẬP BIỂU</w:t>
            </w:r>
            <w:r w:rsidRPr="00D559E0">
              <w:rPr>
                <w:rFonts w:ascii="Arial" w:hAnsi="Arial" w:cs="Arial"/>
                <w:b/>
                <w:bCs/>
                <w:sz w:val="20"/>
                <w:szCs w:val="20"/>
              </w:rPr>
              <w:br/>
            </w:r>
            <w:r w:rsidRPr="00D559E0">
              <w:rPr>
                <w:rFonts w:ascii="Arial" w:hAnsi="Arial" w:cs="Arial"/>
                <w:i/>
                <w:iCs/>
                <w:sz w:val="20"/>
                <w:szCs w:val="20"/>
              </w:rPr>
              <w:t>(Ký, họ tên)</w:t>
            </w:r>
          </w:p>
        </w:tc>
        <w:tc>
          <w:tcPr>
            <w:tcW w:w="1666" w:type="pct"/>
            <w:tcBorders>
              <w:top w:val="nil"/>
              <w:left w:val="nil"/>
              <w:bottom w:val="nil"/>
              <w:right w:val="nil"/>
              <w:tl2br w:val="nil"/>
              <w:tr2bl w:val="nil"/>
            </w:tcBorders>
            <w:tcMar>
              <w:top w:w="0" w:type="dxa"/>
              <w:left w:w="0" w:type="dxa"/>
              <w:bottom w:w="0" w:type="dxa"/>
              <w:right w:w="0" w:type="dxa"/>
            </w:tcMar>
          </w:tcPr>
          <w:p w14:paraId="635883D4"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b/>
                <w:bCs/>
                <w:sz w:val="20"/>
                <w:szCs w:val="20"/>
              </w:rPr>
              <w:br/>
              <w:t>TRƯỞNG PHÒNG CHẾ ĐỘ BHYT</w:t>
            </w:r>
            <w:r w:rsidRPr="00D559E0">
              <w:rPr>
                <w:rFonts w:ascii="Arial" w:hAnsi="Arial" w:cs="Arial"/>
                <w:b/>
                <w:bCs/>
                <w:sz w:val="20"/>
                <w:szCs w:val="20"/>
              </w:rPr>
              <w:br/>
            </w:r>
            <w:r w:rsidRPr="00D559E0">
              <w:rPr>
                <w:rFonts w:ascii="Arial" w:hAnsi="Arial" w:cs="Arial"/>
                <w:i/>
                <w:iCs/>
                <w:sz w:val="20"/>
                <w:szCs w:val="20"/>
              </w:rPr>
              <w:t>(Ký, họ tên)</w:t>
            </w:r>
          </w:p>
        </w:tc>
        <w:tc>
          <w:tcPr>
            <w:tcW w:w="1666" w:type="pct"/>
            <w:tcBorders>
              <w:top w:val="nil"/>
              <w:left w:val="nil"/>
              <w:bottom w:val="nil"/>
              <w:right w:val="nil"/>
              <w:tl2br w:val="nil"/>
              <w:tr2bl w:val="nil"/>
            </w:tcBorders>
            <w:tcMar>
              <w:top w:w="0" w:type="dxa"/>
              <w:left w:w="0" w:type="dxa"/>
              <w:bottom w:w="0" w:type="dxa"/>
              <w:right w:w="0" w:type="dxa"/>
            </w:tcMar>
          </w:tcPr>
          <w:p w14:paraId="55C658EC"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i/>
                <w:iCs/>
                <w:sz w:val="20"/>
                <w:szCs w:val="20"/>
              </w:rPr>
              <w:t>Ngày .... tháng .... năm ....</w:t>
            </w:r>
            <w:r w:rsidRPr="00D559E0">
              <w:rPr>
                <w:rFonts w:ascii="Arial" w:hAnsi="Arial" w:cs="Arial"/>
                <w:i/>
                <w:iCs/>
                <w:sz w:val="20"/>
                <w:szCs w:val="20"/>
              </w:rPr>
              <w:br/>
            </w:r>
            <w:r w:rsidRPr="00D559E0">
              <w:rPr>
                <w:rFonts w:ascii="Arial" w:hAnsi="Arial" w:cs="Arial"/>
                <w:b/>
                <w:bCs/>
                <w:sz w:val="20"/>
                <w:szCs w:val="20"/>
              </w:rPr>
              <w:t>GIÁM ĐỐC</w:t>
            </w:r>
            <w:r w:rsidRPr="00D559E0">
              <w:rPr>
                <w:rFonts w:ascii="Arial" w:hAnsi="Arial" w:cs="Arial"/>
                <w:b/>
                <w:bCs/>
                <w:sz w:val="20"/>
                <w:szCs w:val="20"/>
              </w:rPr>
              <w:br/>
            </w:r>
            <w:r w:rsidRPr="00D559E0">
              <w:rPr>
                <w:rFonts w:ascii="Arial" w:hAnsi="Arial" w:cs="Arial"/>
                <w:i/>
                <w:iCs/>
                <w:sz w:val="20"/>
                <w:szCs w:val="20"/>
              </w:rPr>
              <w:t>(Ký, họ tên, đóng dấu)</w:t>
            </w:r>
          </w:p>
        </w:tc>
      </w:tr>
    </w:tbl>
    <w:p w14:paraId="125619A8"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sz w:val="20"/>
          <w:szCs w:val="20"/>
        </w:rPr>
        <w:t> </w:t>
      </w:r>
    </w:p>
    <w:p w14:paraId="129951B3" w14:textId="77777777" w:rsidR="00DC376F" w:rsidRDefault="00DC376F" w:rsidP="00DC376F">
      <w:pPr>
        <w:spacing w:before="120" w:after="100" w:afterAutospacing="1"/>
        <w:jc w:val="center"/>
        <w:rPr>
          <w:rFonts w:ascii="Arial" w:hAnsi="Arial" w:cs="Arial"/>
          <w:b/>
          <w:bCs/>
          <w:sz w:val="20"/>
          <w:szCs w:val="20"/>
        </w:rPr>
        <w:sectPr w:rsidR="00DC376F" w:rsidSect="00DC376F">
          <w:pgSz w:w="16838" w:h="11906" w:orient="landscape" w:code="9"/>
          <w:pgMar w:top="1440" w:right="1440" w:bottom="1440" w:left="1440" w:header="0" w:footer="0" w:gutter="0"/>
          <w:cols w:space="720"/>
          <w:docGrid w:linePitch="326"/>
        </w:sectPr>
      </w:pPr>
    </w:p>
    <w:p w14:paraId="0C22FFC7" w14:textId="77777777" w:rsidR="00DC376F" w:rsidRPr="00D559E0" w:rsidRDefault="00DC376F" w:rsidP="00DC376F">
      <w:pPr>
        <w:adjustRightInd w:val="0"/>
        <w:snapToGrid w:val="0"/>
        <w:spacing w:after="0" w:line="240" w:lineRule="auto"/>
        <w:jc w:val="center"/>
        <w:rPr>
          <w:rFonts w:ascii="Arial" w:hAnsi="Arial" w:cs="Arial"/>
          <w:sz w:val="20"/>
          <w:szCs w:val="20"/>
        </w:rPr>
      </w:pPr>
      <w:r w:rsidRPr="00D559E0">
        <w:rPr>
          <w:rFonts w:ascii="Arial" w:hAnsi="Arial" w:cs="Arial"/>
          <w:b/>
          <w:bCs/>
          <w:sz w:val="20"/>
          <w:szCs w:val="20"/>
        </w:rPr>
        <w:lastRenderedPageBreak/>
        <w:t xml:space="preserve">HƯỚNG DẪN LẬP MẪU SỐ 05/BH </w:t>
      </w:r>
    </w:p>
    <w:p w14:paraId="35BB1C2F" w14:textId="77777777" w:rsidR="00DC376F" w:rsidRDefault="00DC376F" w:rsidP="00DC376F">
      <w:pPr>
        <w:adjustRightInd w:val="0"/>
        <w:snapToGrid w:val="0"/>
        <w:spacing w:after="0" w:line="240" w:lineRule="auto"/>
        <w:jc w:val="center"/>
        <w:rPr>
          <w:rFonts w:ascii="Arial" w:hAnsi="Arial" w:cs="Arial"/>
          <w:b/>
          <w:bCs/>
          <w:sz w:val="20"/>
          <w:szCs w:val="20"/>
        </w:rPr>
      </w:pPr>
      <w:r w:rsidRPr="00D559E0">
        <w:rPr>
          <w:rFonts w:ascii="Arial" w:hAnsi="Arial" w:cs="Arial"/>
          <w:b/>
          <w:bCs/>
          <w:sz w:val="20"/>
          <w:szCs w:val="20"/>
        </w:rPr>
        <w:t>Thông báo kết quả giám định chi phí khám bệnh, chữa bệnh bảo hiểm y tế</w:t>
      </w:r>
    </w:p>
    <w:p w14:paraId="0F17BE5A" w14:textId="77777777" w:rsidR="00DC376F" w:rsidRPr="00D559E0" w:rsidRDefault="00DC376F" w:rsidP="00DC376F">
      <w:pPr>
        <w:adjustRightInd w:val="0"/>
        <w:snapToGrid w:val="0"/>
        <w:spacing w:after="0" w:line="240" w:lineRule="auto"/>
        <w:jc w:val="center"/>
        <w:rPr>
          <w:rFonts w:ascii="Arial" w:hAnsi="Arial" w:cs="Arial"/>
          <w:sz w:val="20"/>
          <w:szCs w:val="20"/>
        </w:rPr>
      </w:pPr>
    </w:p>
    <w:p w14:paraId="6634F4F7"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1. Mục đích</w:t>
      </w:r>
    </w:p>
    <w:p w14:paraId="18A682EC"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Thông báo kết quả giám định chi phí khám bệnh, chữa bệnh đề nghị thanh toán bảo hiểm y tế phát sinh tại các cơ sở khám bệnh, chữa bệnh có tên trong hợp đồng khám bệnh, chữa bệnh bảo hiểm y tế.</w:t>
      </w:r>
    </w:p>
    <w:p w14:paraId="46F94D62"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2. Trách nhiệm lập</w:t>
      </w:r>
    </w:p>
    <w:p w14:paraId="651A8489"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Cơ quan bảo hiểm xã hội lập, gửi cơ sở khám bệnh, chữa bệnh trực tiếp ký hợp đồng khám bệnh, chữa bệnh bảo hiểm y tế.</w:t>
      </w:r>
    </w:p>
    <w:p w14:paraId="455B771A"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3. Thời gian lập:</w:t>
      </w:r>
      <w:r w:rsidRPr="00D559E0">
        <w:rPr>
          <w:rFonts w:ascii="Arial" w:hAnsi="Arial" w:cs="Arial"/>
          <w:sz w:val="20"/>
          <w:szCs w:val="20"/>
        </w:rPr>
        <w:t xml:space="preserve"> hằng quý.</w:t>
      </w:r>
    </w:p>
    <w:p w14:paraId="60F4F989"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4. Phương pháp lập</w:t>
      </w:r>
    </w:p>
    <w:p w14:paraId="3115D57C"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a) Phần thông tin chung</w:t>
      </w:r>
    </w:p>
    <w:p w14:paraId="2DABD249"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Góc trên, bên trái của danh sách ghi rõ tên cơ quan bảo hiểm xã hội.</w:t>
      </w:r>
    </w:p>
    <w:p w14:paraId="33AF0500"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 Có đầy đủ chữ ký của người lập, trưởng phòng Chế độ bảo hiểm y tế và Giám đốc cơ quan bảo hiểm xã hội.</w:t>
      </w:r>
    </w:p>
    <w:p w14:paraId="5C5F999B"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b) Chỉ tiêu hàng</w:t>
      </w:r>
    </w:p>
    <w:p w14:paraId="5A94A985"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Trường hợp có nhiều cơ sở khám bệnh, chữa bệnh trong cùng một hợp đồng khám bệnh, chữa bệnh bảo hiểm y tế, phản ánh lần lượt số liệu của cơ sở khám bệnh, chữa bệnh ký hợp đồng và các cơ sở khám bệnh, chữa bệnh trực thuộc. Số liệu của mỗi cơ sở khám bệnh, chữa bệnh gồm 02 phần:</w:t>
      </w:r>
    </w:p>
    <w:p w14:paraId="143847D5"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Phần A.</w:t>
      </w:r>
      <w:r w:rsidRPr="00D559E0">
        <w:rPr>
          <w:rFonts w:ascii="Arial" w:hAnsi="Arial" w:cs="Arial"/>
          <w:sz w:val="20"/>
          <w:szCs w:val="20"/>
        </w:rPr>
        <w:t xml:space="preserve"> Tổng hợp theo đề nghị của cơ sở khám bệnh, chữa bệnh</w:t>
      </w:r>
    </w:p>
    <w:p w14:paraId="4E287B2A"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Phản ánh chi phí khám bệnh, chữa bệnh bảo hiểm y tế phát sinh trong kỳ được cơ quan bảo hiểm xã hội tổng hợp vào quyết toán theo đúng số liệu cơ sở khám bệnh, chữa bệnh lập và đề nghị quỹ bảo hiểm y tế thanh toán. Phần A gồm 04 mục:</w:t>
      </w:r>
    </w:p>
    <w:p w14:paraId="0209CA5C"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Mục I. Khám bệnh, chữa bệnh ngoại trú: Tổng hợp chi phí khám bệnh, chữa bệnh bảo hiểm y tế các trường hợp khám bệnh ngoại trú gồm các MA_LOAI_KCB là 01, 06 và 07.</w:t>
      </w:r>
    </w:p>
    <w:p w14:paraId="4CA4E591"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Mục II. Điều trị ngoại trú: Tổng hợp chi phí khám bệnh, chữa bệnh bảo hiểm y tế các trường hợp điều trị ngoại trú: các MA_LOAI_KCB là 02, 05 và 08.</w:t>
      </w:r>
    </w:p>
    <w:p w14:paraId="6D07C3B7"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Mục III. Điều trị ban ngày: Tổng hợp chi phí khám bệnh, chữa bệnh bảo hiểm y tế các trường hợp điều trị gồm các MA_LOAI_KCB là 04 và 09.</w:t>
      </w:r>
    </w:p>
    <w:p w14:paraId="5DEC44BB"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Mục IV. Điều trị nội trú: Tổng hợp chi phí khám bệnh, chữa bệnh bảo hiểm y tế các trường hợp điều trị nội trú có MA_LOAI_KCB là 03.</w:t>
      </w:r>
    </w:p>
    <w:p w14:paraId="4C15A083"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Phần B.</w:t>
      </w:r>
      <w:r w:rsidRPr="00D559E0">
        <w:rPr>
          <w:rFonts w:ascii="Arial" w:hAnsi="Arial" w:cs="Arial"/>
          <w:sz w:val="20"/>
          <w:szCs w:val="20"/>
        </w:rPr>
        <w:t xml:space="preserve"> Hồ sơ điều chỉnh chi phí sau giám định chi phí khám bệnh, chữa bệnh</w:t>
      </w:r>
    </w:p>
    <w:p w14:paraId="74BB8E9D"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Phản ánh chi phí khám bệnh, chữa bệnh của từng người bệnh bảo hiểm y tế có khoản chi từ chối quyết toán. Phần B gồm 04 mục tương tự Phần A, mỗi mục có các dòng phản ánh Bảng kê chi tiết có điều chỉnh chi phí đề nghị thanh toán.</w:t>
      </w:r>
    </w:p>
    <w:p w14:paraId="5A5B12BF"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 Chỉ tiêu cột</w:t>
      </w:r>
    </w:p>
    <w:p w14:paraId="72EB1102"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Phần A.</w:t>
      </w:r>
      <w:r w:rsidRPr="00D559E0">
        <w:rPr>
          <w:rFonts w:ascii="Arial" w:hAnsi="Arial" w:cs="Arial"/>
          <w:sz w:val="20"/>
          <w:szCs w:val="20"/>
        </w:rPr>
        <w:t xml:space="preserve"> Tổng hợp theo đề nghị của cơ sở khám bệnh, chữa bệnh</w:t>
      </w:r>
    </w:p>
    <w:p w14:paraId="3EF881F2"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Cột 1: Ghi số lượt khám bệnh, chữa bệnh.</w:t>
      </w:r>
    </w:p>
    <w:p w14:paraId="5E9E0371"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Cột 2: Ghi số tiền chi khám bệnh, chữa bệnh bảo hiểm y tế cho người bệnh theo Bảng tổng hợp đề nghị thanh toán của cơ sở khám bệnh, chữa bệnh (chỉ tiêu tương ứng tại Mẫu số 01/BH).</w:t>
      </w:r>
    </w:p>
    <w:p w14:paraId="6EF700C8"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Cột 3: Ghi số tiền đề nghị quỹ bảo hiểm y tế thanh toán theo Bảng tổng hợp đề nghị thanh toán của cơ sở khám bệnh, chữa bệnh (chỉ tiêu tương ứng tại Mẫu số 01/BH).</w:t>
      </w:r>
    </w:p>
    <w:p w14:paraId="14E5E6BB"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b/>
          <w:bCs/>
          <w:sz w:val="20"/>
          <w:szCs w:val="20"/>
        </w:rPr>
        <w:t>Phần B.</w:t>
      </w:r>
      <w:r w:rsidRPr="00D559E0">
        <w:rPr>
          <w:rFonts w:ascii="Arial" w:hAnsi="Arial" w:cs="Arial"/>
          <w:sz w:val="20"/>
          <w:szCs w:val="20"/>
        </w:rPr>
        <w:t xml:space="preserve"> Hồ sơ điều chỉnh chi phí sau giám định chi phí khám bệnh, chữa bệnh</w:t>
      </w:r>
    </w:p>
    <w:p w14:paraId="52D140F7"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Cột A: Ghi số thứ tự người bệnh từ 1 đến hết theo mỗi hình thức khám bệnh, chữa bệnh</w:t>
      </w:r>
    </w:p>
    <w:p w14:paraId="40B623F0"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Cột B: Ghi họ và tên người bệnh</w:t>
      </w:r>
    </w:p>
    <w:p w14:paraId="268D90B8"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lastRenderedPageBreak/>
        <w:t>Cột C: Ghi mã thẻ bảo hiểm y tế của người bệnh.</w:t>
      </w:r>
    </w:p>
    <w:p w14:paraId="1FF5B737"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Cột D: Ghi ngày vào viện</w:t>
      </w:r>
    </w:p>
    <w:p w14:paraId="308280B0"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Cột E: Ghi ngày kết thúc lần khám bệnh, chữa bệnh, ra viện hoặc chuyển viện.</w:t>
      </w:r>
    </w:p>
    <w:p w14:paraId="198FB343"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Cột 1: Phản ánh chi phí cơ sở khám bệnh, chữa bệnh đề nghị quỹ bảo hiểm y tế thanh toán.</w:t>
      </w:r>
    </w:p>
    <w:p w14:paraId="38DCC438"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Cột 2: Phản ánh chi phí tổng hợp vào quyết toán.</w:t>
      </w:r>
    </w:p>
    <w:p w14:paraId="086058A3" w14:textId="77777777" w:rsidR="00DC376F" w:rsidRPr="00D559E0" w:rsidRDefault="00DC376F" w:rsidP="00DC376F">
      <w:pPr>
        <w:adjustRightInd w:val="0"/>
        <w:snapToGrid w:val="0"/>
        <w:spacing w:after="120" w:line="240" w:lineRule="auto"/>
        <w:jc w:val="center"/>
        <w:rPr>
          <w:rFonts w:ascii="Arial" w:hAnsi="Arial" w:cs="Arial"/>
          <w:sz w:val="20"/>
          <w:szCs w:val="20"/>
        </w:rPr>
      </w:pPr>
      <w:r w:rsidRPr="00D559E0">
        <w:rPr>
          <w:rFonts w:ascii="Arial" w:hAnsi="Arial" w:cs="Arial"/>
          <w:sz w:val="20"/>
          <w:szCs w:val="20"/>
        </w:rPr>
        <w:t>Cột 2 = Cột 1 - Cột 3 - Cột 6</w:t>
      </w:r>
    </w:p>
    <w:p w14:paraId="733512D8"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Cột 3: Phản ánh chi phí từ chối quyết toán.</w:t>
      </w:r>
    </w:p>
    <w:p w14:paraId="5620DA0F"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Cột 4: Phản ánh số tiền từ chối thanh toán qua phương thức giám định tự động.</w:t>
      </w:r>
    </w:p>
    <w:p w14:paraId="455A5960"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Cột 5: Phản ánh số tiền từ chối thanh toán qua phương thức giám định chủ động.</w:t>
      </w:r>
    </w:p>
    <w:p w14:paraId="36238F3E"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Cột 6: Ghi số tiền chưa quyết toán trong trường hợp có vướng mắc khi quy định hiện hành chưa xác định được nội dung chi thuộc phạm vi quỹ bảo hiểm y tế thanh toán và cơ sở khám bệnh, chữa bệnh đề nghị xin ý kiến cấp thẩm quyền, không ghi nhận các chi phí đã xác định không đủ điều kiện thanh toán theo quy định pháp luật.</w:t>
      </w:r>
    </w:p>
    <w:p w14:paraId="0D3B0F6C"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Cột G: Ghi mã liên kết (MA_LK.) của Bảng kê chi tiết có chi phí từ chối thanh toán đã gửi cho cơ sở khám bệnh, chữa bệnh qua Cổng tiếp nhận dữ liệu. Mã liên kết được quy định tại Quyết định số 3176/QĐ-BYT ngày 29/10/2024 của Bộ Y tế.</w:t>
      </w:r>
    </w:p>
    <w:p w14:paraId="2DCB6A2B" w14:textId="77777777" w:rsidR="00DC376F" w:rsidRPr="00D559E0" w:rsidRDefault="00DC376F" w:rsidP="00DC376F">
      <w:pPr>
        <w:adjustRightInd w:val="0"/>
        <w:snapToGrid w:val="0"/>
        <w:spacing w:after="120" w:line="240" w:lineRule="auto"/>
        <w:ind w:firstLine="720"/>
        <w:jc w:val="both"/>
        <w:rPr>
          <w:rFonts w:ascii="Arial" w:hAnsi="Arial" w:cs="Arial"/>
          <w:sz w:val="20"/>
          <w:szCs w:val="20"/>
        </w:rPr>
      </w:pPr>
      <w:r w:rsidRPr="00D559E0">
        <w:rPr>
          <w:rFonts w:ascii="Arial" w:hAnsi="Arial" w:cs="Arial"/>
          <w:sz w:val="20"/>
          <w:szCs w:val="20"/>
        </w:rPr>
        <w:t>d) Số tiền hiển thị trên biểu được làm tròn đến đơn vị đồng.</w:t>
      </w:r>
    </w:p>
    <w:p w14:paraId="411F80C2" w14:textId="77777777" w:rsidR="00DC376F" w:rsidRDefault="00DC376F" w:rsidP="00DF7E2B">
      <w:pPr>
        <w:adjustRightInd w:val="0"/>
        <w:snapToGrid w:val="0"/>
        <w:spacing w:after="120" w:line="240" w:lineRule="auto"/>
        <w:ind w:firstLine="720"/>
        <w:jc w:val="both"/>
        <w:rPr>
          <w:rFonts w:ascii="Arial" w:hAnsi="Arial" w:cs="Arial"/>
          <w:b/>
          <w:sz w:val="20"/>
          <w:szCs w:val="20"/>
        </w:rPr>
        <w:sectPr w:rsidR="00DC376F" w:rsidSect="00DC376F">
          <w:pgSz w:w="11906" w:h="16838" w:code="9"/>
          <w:pgMar w:top="1440" w:right="1440" w:bottom="1440" w:left="1440" w:header="0" w:footer="0" w:gutter="0"/>
          <w:cols w:space="720"/>
          <w:docGrid w:linePitch="326"/>
        </w:sectPr>
      </w:pPr>
    </w:p>
    <w:p w14:paraId="3B4947D6" w14:textId="77777777" w:rsidR="00543EB7" w:rsidRDefault="00290B13" w:rsidP="00DC376F">
      <w:pPr>
        <w:adjustRightInd w:val="0"/>
        <w:snapToGrid w:val="0"/>
        <w:spacing w:after="0" w:line="240" w:lineRule="auto"/>
        <w:jc w:val="right"/>
        <w:rPr>
          <w:rFonts w:ascii="Arial" w:hAnsi="Arial" w:cs="Arial"/>
          <w:b/>
          <w:sz w:val="20"/>
          <w:szCs w:val="20"/>
        </w:rPr>
      </w:pPr>
      <w:r w:rsidRPr="00C0644A">
        <w:rPr>
          <w:rFonts w:ascii="Arial" w:hAnsi="Arial" w:cs="Arial"/>
          <w:b/>
          <w:sz w:val="20"/>
          <w:szCs w:val="20"/>
        </w:rPr>
        <w:lastRenderedPageBreak/>
        <w:t>M</w:t>
      </w:r>
      <w:r w:rsidRPr="00C0644A">
        <w:rPr>
          <w:rFonts w:ascii="Arial" w:hAnsi="Arial" w:cs="Arial"/>
          <w:b/>
          <w:sz w:val="20"/>
          <w:szCs w:val="20"/>
        </w:rPr>
        <w:t>ẫ</w:t>
      </w:r>
      <w:r w:rsidRPr="00C0644A">
        <w:rPr>
          <w:rFonts w:ascii="Arial" w:hAnsi="Arial" w:cs="Arial"/>
          <w:b/>
          <w:sz w:val="20"/>
          <w:szCs w:val="20"/>
        </w:rPr>
        <w:t>u s</w:t>
      </w:r>
      <w:r w:rsidRPr="00C0644A">
        <w:rPr>
          <w:rFonts w:ascii="Arial" w:hAnsi="Arial" w:cs="Arial"/>
          <w:b/>
          <w:sz w:val="20"/>
          <w:szCs w:val="20"/>
        </w:rPr>
        <w:t>ố</w:t>
      </w:r>
      <w:r w:rsidRPr="00C0644A">
        <w:rPr>
          <w:rFonts w:ascii="Arial" w:hAnsi="Arial" w:cs="Arial"/>
          <w:b/>
          <w:sz w:val="20"/>
          <w:szCs w:val="20"/>
        </w:rPr>
        <w:t xml:space="preserve"> 06/BH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198"/>
      </w:tblGrid>
      <w:tr w:rsidR="00DC376F" w:rsidRPr="00EB1110" w14:paraId="3F965103" w14:textId="77777777" w:rsidTr="00DC376F">
        <w:trPr>
          <w:trHeight w:val="709"/>
        </w:trPr>
        <w:tc>
          <w:tcPr>
            <w:tcW w:w="3828" w:type="dxa"/>
            <w:tcBorders>
              <w:top w:val="nil"/>
              <w:left w:val="nil"/>
              <w:right w:val="nil"/>
              <w:tl2br w:val="nil"/>
              <w:tr2bl w:val="nil"/>
            </w:tcBorders>
            <w:tcMar>
              <w:top w:w="0" w:type="dxa"/>
              <w:left w:w="108" w:type="dxa"/>
              <w:bottom w:w="0" w:type="dxa"/>
              <w:right w:w="108" w:type="dxa"/>
            </w:tcMar>
          </w:tcPr>
          <w:p w14:paraId="1B43B3BD" w14:textId="77777777" w:rsidR="00DC376F" w:rsidRDefault="00DC376F" w:rsidP="00DC376F">
            <w:pPr>
              <w:adjustRightInd w:val="0"/>
              <w:snapToGrid w:val="0"/>
              <w:spacing w:after="0" w:line="240" w:lineRule="auto"/>
              <w:ind w:firstLine="720"/>
              <w:jc w:val="both"/>
              <w:rPr>
                <w:rFonts w:ascii="Arial" w:hAnsi="Arial" w:cs="Arial"/>
                <w:sz w:val="20"/>
                <w:szCs w:val="20"/>
              </w:rPr>
            </w:pPr>
            <w:r w:rsidRPr="00C0644A">
              <w:rPr>
                <w:rFonts w:ascii="Arial" w:hAnsi="Arial" w:cs="Arial"/>
                <w:sz w:val="20"/>
                <w:szCs w:val="20"/>
              </w:rPr>
              <w:t xml:space="preserve">BẢO HIỂM XÃ HỘI VIỆT NAM </w:t>
            </w:r>
          </w:p>
          <w:p w14:paraId="54AEA63E" w14:textId="24E2076E" w:rsidR="00DC376F" w:rsidRPr="00C0644A" w:rsidRDefault="00DC376F" w:rsidP="00DC376F">
            <w:pPr>
              <w:adjustRightInd w:val="0"/>
              <w:snapToGrid w:val="0"/>
              <w:spacing w:after="0" w:line="240" w:lineRule="auto"/>
              <w:ind w:firstLine="720"/>
              <w:jc w:val="both"/>
              <w:rPr>
                <w:rFonts w:ascii="Arial" w:hAnsi="Arial" w:cs="Arial"/>
                <w:sz w:val="20"/>
                <w:szCs w:val="20"/>
              </w:rPr>
            </w:pPr>
            <w:r w:rsidRPr="00DC376F">
              <w:rPr>
                <w:rFonts w:ascii="Arial" w:hAnsi="Arial" w:cs="Arial"/>
                <w:b/>
                <w:bCs/>
                <w:sz w:val="20"/>
                <w:szCs w:val="20"/>
              </w:rPr>
              <w:t>BẢO HIỂM XÃ HỘI</w:t>
            </w:r>
            <w:r>
              <w:rPr>
                <w:rFonts w:ascii="Arial" w:hAnsi="Arial" w:cs="Arial"/>
                <w:sz w:val="20"/>
                <w:szCs w:val="20"/>
              </w:rPr>
              <w:t xml:space="preserve"> ………</w:t>
            </w:r>
          </w:p>
          <w:p w14:paraId="3A64CC57" w14:textId="77777777" w:rsidR="00DC376F" w:rsidRPr="00EB1110" w:rsidRDefault="00DC376F" w:rsidP="00DC376F">
            <w:pPr>
              <w:adjustRightInd w:val="0"/>
              <w:snapToGrid w:val="0"/>
              <w:spacing w:after="0"/>
              <w:jc w:val="center"/>
              <w:rPr>
                <w:rFonts w:ascii="Arial" w:hAnsi="Arial" w:cs="Arial"/>
                <w:color w:val="000000" w:themeColor="text1"/>
                <w:sz w:val="20"/>
                <w:szCs w:val="20"/>
              </w:rPr>
            </w:pPr>
          </w:p>
        </w:tc>
        <w:tc>
          <w:tcPr>
            <w:tcW w:w="5198" w:type="dxa"/>
            <w:tcBorders>
              <w:top w:val="nil"/>
              <w:left w:val="nil"/>
              <w:right w:val="nil"/>
              <w:tl2br w:val="nil"/>
              <w:tr2bl w:val="nil"/>
            </w:tcBorders>
            <w:tcMar>
              <w:top w:w="0" w:type="dxa"/>
              <w:left w:w="108" w:type="dxa"/>
              <w:bottom w:w="0" w:type="dxa"/>
              <w:right w:w="108" w:type="dxa"/>
            </w:tcMar>
          </w:tcPr>
          <w:p w14:paraId="47FFE8E4" w14:textId="77777777" w:rsidR="00DC376F" w:rsidRPr="00EB1110" w:rsidRDefault="00DC376F" w:rsidP="00DC376F">
            <w:pPr>
              <w:adjustRightInd w:val="0"/>
              <w:snapToGrid w:val="0"/>
              <w:spacing w:after="0"/>
              <w:jc w:val="center"/>
              <w:rPr>
                <w:rFonts w:ascii="Arial" w:hAnsi="Arial" w:cs="Arial"/>
                <w:color w:val="000000" w:themeColor="text1"/>
                <w:sz w:val="20"/>
                <w:szCs w:val="20"/>
                <w:vertAlign w:val="superscript"/>
              </w:rPr>
            </w:pPr>
            <w:r w:rsidRPr="00EB1110">
              <w:rPr>
                <w:rFonts w:ascii="Arial" w:hAnsi="Arial" w:cs="Arial"/>
                <w:b/>
                <w:bCs/>
                <w:color w:val="000000" w:themeColor="text1"/>
                <w:sz w:val="20"/>
                <w:szCs w:val="20"/>
              </w:rPr>
              <w:t>CỘNG HÒA XÃ HỘI CHỦ NGHĨA VIỆT NAM</w:t>
            </w:r>
            <w:r w:rsidRPr="00EB1110">
              <w:rPr>
                <w:rFonts w:ascii="Arial" w:hAnsi="Arial" w:cs="Arial"/>
                <w:b/>
                <w:bCs/>
                <w:color w:val="000000" w:themeColor="text1"/>
                <w:sz w:val="20"/>
                <w:szCs w:val="20"/>
              </w:rPr>
              <w:br/>
              <w:t xml:space="preserve">Độc lập - Tự do - Hạnh phúc </w:t>
            </w:r>
            <w:r w:rsidRPr="00EB1110">
              <w:rPr>
                <w:rFonts w:ascii="Arial" w:hAnsi="Arial" w:cs="Arial"/>
                <w:b/>
                <w:bCs/>
                <w:color w:val="000000" w:themeColor="text1"/>
                <w:sz w:val="20"/>
                <w:szCs w:val="20"/>
              </w:rPr>
              <w:br/>
            </w:r>
            <w:r w:rsidRPr="00EB1110">
              <w:rPr>
                <w:rFonts w:ascii="Arial" w:hAnsi="Arial" w:cs="Arial"/>
                <w:color w:val="000000" w:themeColor="text1"/>
                <w:sz w:val="20"/>
                <w:szCs w:val="20"/>
                <w:vertAlign w:val="superscript"/>
              </w:rPr>
              <w:t>_______________________</w:t>
            </w:r>
          </w:p>
        </w:tc>
      </w:tr>
    </w:tbl>
    <w:p w14:paraId="13470BBE" w14:textId="77777777" w:rsidR="00DC376F" w:rsidRPr="00C0644A" w:rsidRDefault="00DC376F" w:rsidP="00DC376F">
      <w:pPr>
        <w:adjustRightInd w:val="0"/>
        <w:snapToGrid w:val="0"/>
        <w:spacing w:after="0" w:line="240" w:lineRule="auto"/>
        <w:jc w:val="center"/>
        <w:rPr>
          <w:rFonts w:ascii="Arial" w:hAnsi="Arial" w:cs="Arial"/>
          <w:sz w:val="20"/>
          <w:szCs w:val="20"/>
        </w:rPr>
      </w:pPr>
    </w:p>
    <w:p w14:paraId="7DA65F85" w14:textId="5443B720"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BIÊN B</w:t>
      </w:r>
      <w:r w:rsidRPr="00C0644A">
        <w:rPr>
          <w:rFonts w:ascii="Arial" w:hAnsi="Arial" w:cs="Arial"/>
          <w:b/>
          <w:sz w:val="20"/>
          <w:szCs w:val="20"/>
        </w:rPr>
        <w:t>Ả</w:t>
      </w:r>
      <w:r w:rsidRPr="00C0644A">
        <w:rPr>
          <w:rFonts w:ascii="Arial" w:hAnsi="Arial" w:cs="Arial"/>
          <w:b/>
          <w:sz w:val="20"/>
          <w:szCs w:val="20"/>
        </w:rPr>
        <w:t>N QUY</w:t>
      </w:r>
      <w:r w:rsidRPr="00C0644A">
        <w:rPr>
          <w:rFonts w:ascii="Arial" w:hAnsi="Arial" w:cs="Arial"/>
          <w:b/>
          <w:sz w:val="20"/>
          <w:szCs w:val="20"/>
        </w:rPr>
        <w:t>Ế</w:t>
      </w:r>
      <w:r w:rsidRPr="00C0644A">
        <w:rPr>
          <w:rFonts w:ascii="Arial" w:hAnsi="Arial" w:cs="Arial"/>
          <w:b/>
          <w:sz w:val="20"/>
          <w:szCs w:val="20"/>
        </w:rPr>
        <w:t xml:space="preserve">T TOÁN, </w:t>
      </w:r>
      <w:r w:rsidRPr="00C0644A">
        <w:rPr>
          <w:rFonts w:ascii="Arial" w:hAnsi="Arial" w:cs="Arial"/>
          <w:b/>
          <w:sz w:val="20"/>
          <w:szCs w:val="20"/>
        </w:rPr>
        <w:t>THANH TOÁN</w:t>
      </w:r>
      <w:r w:rsidR="00DC376F">
        <w:rPr>
          <w:rFonts w:ascii="Arial" w:hAnsi="Arial" w:cs="Arial"/>
          <w:sz w:val="20"/>
          <w:szCs w:val="20"/>
        </w:rPr>
        <w:t xml:space="preserve"> </w:t>
      </w:r>
      <w:r w:rsidR="00DC376F">
        <w:rPr>
          <w:rFonts w:ascii="Arial" w:hAnsi="Arial" w:cs="Arial"/>
          <w:sz w:val="20"/>
          <w:szCs w:val="20"/>
        </w:rPr>
        <w:br/>
      </w:r>
      <w:r w:rsidRPr="00C0644A">
        <w:rPr>
          <w:rFonts w:ascii="Arial" w:hAnsi="Arial" w:cs="Arial"/>
          <w:b/>
          <w:sz w:val="20"/>
          <w:szCs w:val="20"/>
        </w:rPr>
        <w:t>CHI PHÍ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72AB6D3F" w14:textId="270E4399" w:rsidR="00543EB7"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Quý.... năm</w:t>
      </w:r>
      <w:r w:rsidR="00DC376F">
        <w:rPr>
          <w:rFonts w:ascii="Arial" w:hAnsi="Arial" w:cs="Arial"/>
          <w:sz w:val="20"/>
          <w:szCs w:val="20"/>
        </w:rPr>
        <w:t xml:space="preserve"> …</w:t>
      </w:r>
    </w:p>
    <w:p w14:paraId="725EC8C9" w14:textId="77777777" w:rsidR="00DC376F" w:rsidRPr="00C0644A" w:rsidRDefault="00DC376F" w:rsidP="00DC376F">
      <w:pPr>
        <w:adjustRightInd w:val="0"/>
        <w:snapToGrid w:val="0"/>
        <w:spacing w:after="0" w:line="240" w:lineRule="auto"/>
        <w:jc w:val="center"/>
        <w:rPr>
          <w:rFonts w:ascii="Arial" w:hAnsi="Arial" w:cs="Arial"/>
          <w:sz w:val="20"/>
          <w:szCs w:val="20"/>
        </w:rPr>
      </w:pPr>
    </w:p>
    <w:p w14:paraId="7167334A" w14:textId="376B1086" w:rsidR="00543EB7" w:rsidRPr="00C0644A" w:rsidRDefault="00290B13" w:rsidP="00DC376F">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Căn c</w:t>
      </w:r>
      <w:r w:rsidRPr="00C0644A">
        <w:rPr>
          <w:rFonts w:ascii="Arial" w:hAnsi="Arial" w:cs="Arial"/>
          <w:sz w:val="20"/>
          <w:szCs w:val="20"/>
        </w:rPr>
        <w:t>ứ</w:t>
      </w:r>
      <w:r w:rsidRPr="00C0644A">
        <w:rPr>
          <w:rFonts w:ascii="Arial" w:hAnsi="Arial" w:cs="Arial"/>
          <w:sz w:val="20"/>
          <w:szCs w:val="20"/>
        </w:rPr>
        <w:t xml:space="preserve">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s</w:t>
      </w:r>
      <w:r w:rsidRPr="00C0644A">
        <w:rPr>
          <w:rFonts w:ascii="Arial" w:hAnsi="Arial" w:cs="Arial"/>
          <w:sz w:val="20"/>
          <w:szCs w:val="20"/>
        </w:rPr>
        <w:t>ố</w:t>
      </w:r>
      <w:r w:rsidRPr="00C0644A">
        <w:rPr>
          <w:rFonts w:ascii="Arial" w:hAnsi="Arial" w:cs="Arial"/>
          <w:sz w:val="20"/>
          <w:szCs w:val="20"/>
        </w:rPr>
        <w:t>:</w:t>
      </w:r>
      <w:r w:rsidR="00DC376F">
        <w:rPr>
          <w:rFonts w:ascii="Arial" w:hAnsi="Arial" w:cs="Arial"/>
          <w:sz w:val="20"/>
          <w:szCs w:val="20"/>
        </w:rPr>
        <w:t xml:space="preserve"> …. </w:t>
      </w:r>
      <w:r w:rsidR="00284EC0" w:rsidRPr="00C0644A">
        <w:rPr>
          <w:rFonts w:ascii="Arial" w:hAnsi="Arial" w:cs="Arial"/>
          <w:i/>
          <w:sz w:val="20"/>
          <w:szCs w:val="20"/>
        </w:rPr>
        <w:t>n</w:t>
      </w:r>
      <w:r w:rsidRPr="00C0644A">
        <w:rPr>
          <w:rFonts w:ascii="Arial" w:hAnsi="Arial" w:cs="Arial"/>
          <w:i/>
          <w:sz w:val="20"/>
          <w:szCs w:val="20"/>
        </w:rPr>
        <w:t>gày</w:t>
      </w:r>
      <w:r w:rsidR="00DC376F">
        <w:rPr>
          <w:rFonts w:ascii="Arial" w:hAnsi="Arial" w:cs="Arial"/>
          <w:i/>
          <w:sz w:val="20"/>
          <w:szCs w:val="20"/>
        </w:rPr>
        <w:t xml:space="preserve"> </w:t>
      </w:r>
      <w:r w:rsidRPr="00C0644A">
        <w:rPr>
          <w:rFonts w:ascii="Arial" w:hAnsi="Arial" w:cs="Arial"/>
          <w:i/>
          <w:sz w:val="20"/>
          <w:szCs w:val="20"/>
        </w:rPr>
        <w:t>...</w:t>
      </w:r>
      <w:r w:rsidR="00DC376F">
        <w:rPr>
          <w:rFonts w:ascii="Arial" w:hAnsi="Arial" w:cs="Arial"/>
          <w:sz w:val="20"/>
          <w:szCs w:val="20"/>
        </w:rPr>
        <w:t xml:space="preserve"> </w:t>
      </w:r>
      <w:r w:rsidRPr="00C0644A">
        <w:rPr>
          <w:rFonts w:ascii="Arial" w:hAnsi="Arial" w:cs="Arial"/>
          <w:i/>
          <w:sz w:val="20"/>
          <w:szCs w:val="20"/>
        </w:rPr>
        <w:t>tháng ... năm ... gi</w:t>
      </w:r>
      <w:r w:rsidRPr="00C0644A">
        <w:rPr>
          <w:rFonts w:ascii="Arial" w:hAnsi="Arial" w:cs="Arial"/>
          <w:i/>
          <w:sz w:val="20"/>
          <w:szCs w:val="20"/>
        </w:rPr>
        <w:t>ữ</w:t>
      </w:r>
      <w:r w:rsidRPr="00C0644A">
        <w:rPr>
          <w:rFonts w:ascii="Arial" w:hAnsi="Arial" w:cs="Arial"/>
          <w:i/>
          <w:sz w:val="20"/>
          <w:szCs w:val="20"/>
        </w:rPr>
        <w:t>a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xã h</w:t>
      </w:r>
      <w:r w:rsidRPr="00C0644A">
        <w:rPr>
          <w:rFonts w:ascii="Arial" w:hAnsi="Arial" w:cs="Arial"/>
          <w:i/>
          <w:sz w:val="20"/>
          <w:szCs w:val="20"/>
        </w:rPr>
        <w:t>ộ</w:t>
      </w:r>
      <w:r w:rsidRPr="00C0644A">
        <w:rPr>
          <w:rFonts w:ascii="Arial" w:hAnsi="Arial" w:cs="Arial"/>
          <w:i/>
          <w:sz w:val="20"/>
          <w:szCs w:val="20"/>
        </w:rPr>
        <w:t xml:space="preserve">i.................. và </w:t>
      </w:r>
      <w:r w:rsidR="00DC376F">
        <w:rPr>
          <w:rFonts w:ascii="Arial" w:hAnsi="Arial" w:cs="Arial"/>
          <w:i/>
          <w:sz w:val="20"/>
          <w:szCs w:val="20"/>
        </w:rPr>
        <w:t>………..</w:t>
      </w:r>
      <w:r w:rsidRPr="00C0644A">
        <w:rPr>
          <w:rFonts w:ascii="Arial" w:hAnsi="Arial" w:cs="Arial"/>
          <w:i/>
          <w:sz w:val="20"/>
          <w:szCs w:val="20"/>
        </w:rPr>
        <w:t xml:space="preserve"> (tên cơ s</w:t>
      </w:r>
      <w:r w:rsidRPr="00C0644A">
        <w:rPr>
          <w:rFonts w:ascii="Arial" w:hAnsi="Arial" w:cs="Arial"/>
          <w:i/>
          <w:sz w:val="20"/>
          <w:szCs w:val="20"/>
        </w:rPr>
        <w:t>ở</w:t>
      </w:r>
      <w:r w:rsidRPr="00C0644A">
        <w:rPr>
          <w:rFonts w:ascii="Arial" w:hAnsi="Arial" w:cs="Arial"/>
          <w:i/>
          <w:sz w:val="20"/>
          <w:szCs w:val="20"/>
        </w:rPr>
        <w:t xml:space="preserve"> khám</w:t>
      </w:r>
      <w:r w:rsidR="00DC376F">
        <w:rPr>
          <w:rFonts w:ascii="Arial" w:hAnsi="Arial" w:cs="Arial"/>
          <w:sz w:val="20"/>
          <w:szCs w:val="20"/>
        </w:rPr>
        <w:t xml:space="preserve"> </w:t>
      </w:r>
      <w:r w:rsidRPr="00C0644A">
        <w:rPr>
          <w:rFonts w:ascii="Arial" w:hAnsi="Arial" w:cs="Arial"/>
          <w:i/>
          <w:sz w:val="20"/>
          <w:szCs w:val="20"/>
        </w:rPr>
        <w:t>b</w:t>
      </w:r>
      <w:r w:rsidRPr="00C0644A">
        <w:rPr>
          <w:rFonts w:ascii="Arial" w:hAnsi="Arial" w:cs="Arial"/>
          <w:i/>
          <w:sz w:val="20"/>
          <w:szCs w:val="20"/>
        </w:rPr>
        <w:t>ệ</w:t>
      </w:r>
      <w:r w:rsidRPr="00C0644A">
        <w:rPr>
          <w:rFonts w:ascii="Arial" w:hAnsi="Arial" w:cs="Arial"/>
          <w:i/>
          <w:sz w:val="20"/>
          <w:szCs w:val="20"/>
        </w:rPr>
        <w:t>nh, ch</w:t>
      </w:r>
      <w:r w:rsidRPr="00C0644A">
        <w:rPr>
          <w:rFonts w:ascii="Arial" w:hAnsi="Arial" w:cs="Arial"/>
          <w:i/>
          <w:sz w:val="20"/>
          <w:szCs w:val="20"/>
        </w:rPr>
        <w:t>ữ</w:t>
      </w:r>
      <w:r w:rsidRPr="00C0644A">
        <w:rPr>
          <w:rFonts w:ascii="Arial" w:hAnsi="Arial" w:cs="Arial"/>
          <w:i/>
          <w:sz w:val="20"/>
          <w:szCs w:val="20"/>
        </w:rPr>
        <w:t>a b</w:t>
      </w:r>
      <w:r w:rsidRPr="00C0644A">
        <w:rPr>
          <w:rFonts w:ascii="Arial" w:hAnsi="Arial" w:cs="Arial"/>
          <w:i/>
          <w:sz w:val="20"/>
          <w:szCs w:val="20"/>
        </w:rPr>
        <w:t>ệ</w:t>
      </w:r>
      <w:r w:rsidRPr="00C0644A">
        <w:rPr>
          <w:rFonts w:ascii="Arial" w:hAnsi="Arial" w:cs="Arial"/>
          <w:i/>
          <w:sz w:val="20"/>
          <w:szCs w:val="20"/>
        </w:rPr>
        <w:t>nh)</w:t>
      </w:r>
    </w:p>
    <w:p w14:paraId="1F27958C" w14:textId="7F354BB5"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Căn c</w:t>
      </w:r>
      <w:r w:rsidRPr="00C0644A">
        <w:rPr>
          <w:rFonts w:ascii="Arial" w:hAnsi="Arial" w:cs="Arial"/>
          <w:i/>
          <w:sz w:val="20"/>
          <w:szCs w:val="20"/>
        </w:rPr>
        <w:t>ứ</w:t>
      </w:r>
      <w:r w:rsidRPr="00C0644A">
        <w:rPr>
          <w:rFonts w:ascii="Arial" w:hAnsi="Arial" w:cs="Arial"/>
          <w:i/>
          <w:sz w:val="20"/>
          <w:szCs w:val="20"/>
        </w:rPr>
        <w:t xml:space="preserve"> B</w:t>
      </w:r>
      <w:r w:rsidRPr="00C0644A">
        <w:rPr>
          <w:rFonts w:ascii="Arial" w:hAnsi="Arial" w:cs="Arial"/>
          <w:i/>
          <w:sz w:val="20"/>
          <w:szCs w:val="20"/>
        </w:rPr>
        <w:t>ả</w:t>
      </w:r>
      <w:r w:rsidRPr="00C0644A">
        <w:rPr>
          <w:rFonts w:ascii="Arial" w:hAnsi="Arial" w:cs="Arial"/>
          <w:i/>
          <w:sz w:val="20"/>
          <w:szCs w:val="20"/>
        </w:rPr>
        <w:t>ng t</w:t>
      </w:r>
      <w:r w:rsidRPr="00C0644A">
        <w:rPr>
          <w:rFonts w:ascii="Arial" w:hAnsi="Arial" w:cs="Arial"/>
          <w:i/>
          <w:sz w:val="20"/>
          <w:szCs w:val="20"/>
        </w:rPr>
        <w:t>ổ</w:t>
      </w:r>
      <w:r w:rsidRPr="00C0644A">
        <w:rPr>
          <w:rFonts w:ascii="Arial" w:hAnsi="Arial" w:cs="Arial"/>
          <w:i/>
          <w:sz w:val="20"/>
          <w:szCs w:val="20"/>
        </w:rPr>
        <w:t>ng h</w:t>
      </w:r>
      <w:r w:rsidRPr="00C0644A">
        <w:rPr>
          <w:rFonts w:ascii="Arial" w:hAnsi="Arial" w:cs="Arial"/>
          <w:i/>
          <w:sz w:val="20"/>
          <w:szCs w:val="20"/>
        </w:rPr>
        <w:t>ợ</w:t>
      </w:r>
      <w:r w:rsidRPr="00C0644A">
        <w:rPr>
          <w:rFonts w:ascii="Arial" w:hAnsi="Arial" w:cs="Arial"/>
          <w:i/>
          <w:sz w:val="20"/>
          <w:szCs w:val="20"/>
        </w:rPr>
        <w:t>p</w:t>
      </w:r>
      <w:r w:rsidRPr="00C0644A">
        <w:rPr>
          <w:rFonts w:ascii="Arial" w:hAnsi="Arial" w:cs="Arial"/>
          <w:i/>
          <w:sz w:val="20"/>
          <w:szCs w:val="20"/>
        </w:rPr>
        <w:t xml:space="preserve"> đ</w:t>
      </w:r>
      <w:r w:rsidRPr="00C0644A">
        <w:rPr>
          <w:rFonts w:ascii="Arial" w:hAnsi="Arial" w:cs="Arial"/>
          <w:i/>
          <w:sz w:val="20"/>
          <w:szCs w:val="20"/>
        </w:rPr>
        <w:t>ề</w:t>
      </w:r>
      <w:r w:rsidRPr="00C0644A">
        <w:rPr>
          <w:rFonts w:ascii="Arial" w:hAnsi="Arial" w:cs="Arial"/>
          <w:i/>
          <w:sz w:val="20"/>
          <w:szCs w:val="20"/>
        </w:rPr>
        <w:t xml:space="preserve"> ngh</w:t>
      </w:r>
      <w:r w:rsidRPr="00C0644A">
        <w:rPr>
          <w:rFonts w:ascii="Arial" w:hAnsi="Arial" w:cs="Arial"/>
          <w:i/>
          <w:sz w:val="20"/>
          <w:szCs w:val="20"/>
        </w:rPr>
        <w:t>ị</w:t>
      </w:r>
      <w:r w:rsidRPr="00C0644A">
        <w:rPr>
          <w:rFonts w:ascii="Arial" w:hAnsi="Arial" w:cs="Arial"/>
          <w:i/>
          <w:sz w:val="20"/>
          <w:szCs w:val="20"/>
        </w:rPr>
        <w:t xml:space="preserve"> thanh toán chi phí khám b</w:t>
      </w:r>
      <w:r w:rsidRPr="00C0644A">
        <w:rPr>
          <w:rFonts w:ascii="Arial" w:hAnsi="Arial" w:cs="Arial"/>
          <w:i/>
          <w:sz w:val="20"/>
          <w:szCs w:val="20"/>
        </w:rPr>
        <w:t>ệ</w:t>
      </w:r>
      <w:r w:rsidRPr="00C0644A">
        <w:rPr>
          <w:rFonts w:ascii="Arial" w:hAnsi="Arial" w:cs="Arial"/>
          <w:i/>
          <w:sz w:val="20"/>
          <w:szCs w:val="20"/>
        </w:rPr>
        <w:t>nh, ch</w:t>
      </w:r>
      <w:r w:rsidRPr="00C0644A">
        <w:rPr>
          <w:rFonts w:ascii="Arial" w:hAnsi="Arial" w:cs="Arial"/>
          <w:i/>
          <w:sz w:val="20"/>
          <w:szCs w:val="20"/>
        </w:rPr>
        <w:t>ữ</w:t>
      </w:r>
      <w:r w:rsidRPr="00C0644A">
        <w:rPr>
          <w:rFonts w:ascii="Arial" w:hAnsi="Arial" w:cs="Arial"/>
          <w:i/>
          <w:sz w:val="20"/>
          <w:szCs w:val="20"/>
        </w:rPr>
        <w:t>a b</w:t>
      </w:r>
      <w:r w:rsidRPr="00C0644A">
        <w:rPr>
          <w:rFonts w:ascii="Arial" w:hAnsi="Arial" w:cs="Arial"/>
          <w:i/>
          <w:sz w:val="20"/>
          <w:szCs w:val="20"/>
        </w:rPr>
        <w:t>ệ</w:t>
      </w:r>
      <w:r w:rsidRPr="00C0644A">
        <w:rPr>
          <w:rFonts w:ascii="Arial" w:hAnsi="Arial" w:cs="Arial"/>
          <w:i/>
          <w:sz w:val="20"/>
          <w:szCs w:val="20"/>
        </w:rPr>
        <w:t>nh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y t</w:t>
      </w:r>
      <w:r w:rsidRPr="00C0644A">
        <w:rPr>
          <w:rFonts w:ascii="Arial" w:hAnsi="Arial" w:cs="Arial"/>
          <w:i/>
          <w:sz w:val="20"/>
          <w:szCs w:val="20"/>
        </w:rPr>
        <w:t>ế</w:t>
      </w:r>
      <w:r w:rsidRPr="00C0644A">
        <w:rPr>
          <w:rFonts w:ascii="Arial" w:hAnsi="Arial" w:cs="Arial"/>
          <w:i/>
          <w:sz w:val="20"/>
          <w:szCs w:val="20"/>
        </w:rPr>
        <w:t xml:space="preserve"> các tháng</w:t>
      </w:r>
      <w:r w:rsidR="00DC376F">
        <w:rPr>
          <w:rFonts w:ascii="Arial" w:hAnsi="Arial" w:cs="Arial"/>
          <w:i/>
          <w:sz w:val="20"/>
          <w:szCs w:val="20"/>
        </w:rPr>
        <w:t xml:space="preserve"> </w:t>
      </w:r>
      <w:r w:rsidRPr="00C0644A">
        <w:rPr>
          <w:rFonts w:ascii="Arial" w:hAnsi="Arial" w:cs="Arial"/>
          <w:i/>
          <w:sz w:val="20"/>
          <w:szCs w:val="20"/>
        </w:rPr>
        <w:t>....</w:t>
      </w:r>
      <w:r w:rsidR="00DC376F">
        <w:rPr>
          <w:rFonts w:ascii="Arial" w:hAnsi="Arial" w:cs="Arial"/>
          <w:i/>
          <w:sz w:val="20"/>
          <w:szCs w:val="20"/>
        </w:rPr>
        <w:t>,..</w:t>
      </w:r>
      <w:r w:rsidRPr="00C0644A">
        <w:rPr>
          <w:rFonts w:ascii="Arial" w:hAnsi="Arial" w:cs="Arial"/>
          <w:i/>
          <w:sz w:val="20"/>
          <w:szCs w:val="20"/>
        </w:rPr>
        <w:t>.. và ...;</w:t>
      </w:r>
    </w:p>
    <w:p w14:paraId="4CA0D27B" w14:textId="760F620E"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Căn c</w:t>
      </w:r>
      <w:r w:rsidRPr="00C0644A">
        <w:rPr>
          <w:rFonts w:ascii="Arial" w:hAnsi="Arial" w:cs="Arial"/>
          <w:i/>
          <w:sz w:val="20"/>
          <w:szCs w:val="20"/>
        </w:rPr>
        <w:t>ứ</w:t>
      </w:r>
      <w:r w:rsidRPr="00C0644A">
        <w:rPr>
          <w:rFonts w:ascii="Arial" w:hAnsi="Arial" w:cs="Arial"/>
          <w:i/>
          <w:sz w:val="20"/>
          <w:szCs w:val="20"/>
        </w:rPr>
        <w:t xml:space="preserve"> Báo cáo quy</w:t>
      </w:r>
      <w:r w:rsidRPr="00C0644A">
        <w:rPr>
          <w:rFonts w:ascii="Arial" w:hAnsi="Arial" w:cs="Arial"/>
          <w:i/>
          <w:sz w:val="20"/>
          <w:szCs w:val="20"/>
        </w:rPr>
        <w:t>ế</w:t>
      </w:r>
      <w:r w:rsidRPr="00C0644A">
        <w:rPr>
          <w:rFonts w:ascii="Arial" w:hAnsi="Arial" w:cs="Arial"/>
          <w:i/>
          <w:sz w:val="20"/>
          <w:szCs w:val="20"/>
        </w:rPr>
        <w:t>t toán chi phí khám b</w:t>
      </w:r>
      <w:r w:rsidRPr="00C0644A">
        <w:rPr>
          <w:rFonts w:ascii="Arial" w:hAnsi="Arial" w:cs="Arial"/>
          <w:i/>
          <w:sz w:val="20"/>
          <w:szCs w:val="20"/>
        </w:rPr>
        <w:t>ệ</w:t>
      </w:r>
      <w:r w:rsidRPr="00C0644A">
        <w:rPr>
          <w:rFonts w:ascii="Arial" w:hAnsi="Arial" w:cs="Arial"/>
          <w:i/>
          <w:sz w:val="20"/>
          <w:szCs w:val="20"/>
        </w:rPr>
        <w:t>nh, ch</w:t>
      </w:r>
      <w:r w:rsidRPr="00C0644A">
        <w:rPr>
          <w:rFonts w:ascii="Arial" w:hAnsi="Arial" w:cs="Arial"/>
          <w:i/>
          <w:sz w:val="20"/>
          <w:szCs w:val="20"/>
        </w:rPr>
        <w:t>ữ</w:t>
      </w:r>
      <w:r w:rsidRPr="00C0644A">
        <w:rPr>
          <w:rFonts w:ascii="Arial" w:hAnsi="Arial" w:cs="Arial"/>
          <w:i/>
          <w:sz w:val="20"/>
          <w:szCs w:val="20"/>
        </w:rPr>
        <w:t>a b</w:t>
      </w:r>
      <w:r w:rsidRPr="00C0644A">
        <w:rPr>
          <w:rFonts w:ascii="Arial" w:hAnsi="Arial" w:cs="Arial"/>
          <w:i/>
          <w:sz w:val="20"/>
          <w:szCs w:val="20"/>
        </w:rPr>
        <w:t>ệ</w:t>
      </w:r>
      <w:r w:rsidRPr="00C0644A">
        <w:rPr>
          <w:rFonts w:ascii="Arial" w:hAnsi="Arial" w:cs="Arial"/>
          <w:i/>
          <w:sz w:val="20"/>
          <w:szCs w:val="20"/>
        </w:rPr>
        <w:t>nh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y t</w:t>
      </w:r>
      <w:r w:rsidRPr="00C0644A">
        <w:rPr>
          <w:rFonts w:ascii="Arial" w:hAnsi="Arial" w:cs="Arial"/>
          <w:i/>
          <w:sz w:val="20"/>
          <w:szCs w:val="20"/>
        </w:rPr>
        <w:t>ế</w:t>
      </w:r>
      <w:r w:rsidRPr="00C0644A">
        <w:rPr>
          <w:rFonts w:ascii="Arial" w:hAnsi="Arial" w:cs="Arial"/>
          <w:i/>
          <w:sz w:val="20"/>
          <w:szCs w:val="20"/>
        </w:rPr>
        <w:t xml:space="preserve"> quý... năm ... ngày</w:t>
      </w:r>
      <w:r w:rsidR="00284EC0">
        <w:rPr>
          <w:rFonts w:ascii="Arial" w:hAnsi="Arial" w:cs="Arial"/>
          <w:i/>
          <w:sz w:val="20"/>
          <w:szCs w:val="20"/>
        </w:rPr>
        <w:t xml:space="preserve"> …/…/…</w:t>
      </w:r>
      <w:r w:rsidRPr="00C0644A">
        <w:rPr>
          <w:rFonts w:ascii="Arial" w:hAnsi="Arial" w:cs="Arial"/>
          <w:i/>
          <w:sz w:val="20"/>
          <w:szCs w:val="20"/>
        </w:rPr>
        <w:t xml:space="preserve"> c</w:t>
      </w:r>
      <w:r w:rsidRPr="00C0644A">
        <w:rPr>
          <w:rFonts w:ascii="Arial" w:hAnsi="Arial" w:cs="Arial"/>
          <w:i/>
          <w:sz w:val="20"/>
          <w:szCs w:val="20"/>
        </w:rPr>
        <w:t>ủ</w:t>
      </w:r>
      <w:r w:rsidRPr="00C0644A">
        <w:rPr>
          <w:rFonts w:ascii="Arial" w:hAnsi="Arial" w:cs="Arial"/>
          <w:i/>
          <w:sz w:val="20"/>
          <w:szCs w:val="20"/>
        </w:rPr>
        <w:t>a ... (tên cơ s</w:t>
      </w:r>
      <w:r w:rsidRPr="00C0644A">
        <w:rPr>
          <w:rFonts w:ascii="Arial" w:hAnsi="Arial" w:cs="Arial"/>
          <w:i/>
          <w:sz w:val="20"/>
          <w:szCs w:val="20"/>
        </w:rPr>
        <w:t>ở</w:t>
      </w:r>
      <w:r w:rsidRPr="00C0644A">
        <w:rPr>
          <w:rFonts w:ascii="Arial" w:hAnsi="Arial" w:cs="Arial"/>
          <w:i/>
          <w:sz w:val="20"/>
          <w:szCs w:val="20"/>
        </w:rPr>
        <w:t xml:space="preserve"> khám b</w:t>
      </w:r>
      <w:r w:rsidRPr="00C0644A">
        <w:rPr>
          <w:rFonts w:ascii="Arial" w:hAnsi="Arial" w:cs="Arial"/>
          <w:i/>
          <w:sz w:val="20"/>
          <w:szCs w:val="20"/>
        </w:rPr>
        <w:t>ệ</w:t>
      </w:r>
      <w:r w:rsidRPr="00C0644A">
        <w:rPr>
          <w:rFonts w:ascii="Arial" w:hAnsi="Arial" w:cs="Arial"/>
          <w:i/>
          <w:sz w:val="20"/>
          <w:szCs w:val="20"/>
        </w:rPr>
        <w:t>nh, ch</w:t>
      </w:r>
      <w:r w:rsidRPr="00C0644A">
        <w:rPr>
          <w:rFonts w:ascii="Arial" w:hAnsi="Arial" w:cs="Arial"/>
          <w:i/>
          <w:sz w:val="20"/>
          <w:szCs w:val="20"/>
        </w:rPr>
        <w:t>ữ</w:t>
      </w:r>
      <w:r w:rsidRPr="00C0644A">
        <w:rPr>
          <w:rFonts w:ascii="Arial" w:hAnsi="Arial" w:cs="Arial"/>
          <w:i/>
          <w:sz w:val="20"/>
          <w:szCs w:val="20"/>
        </w:rPr>
        <w:t>a b</w:t>
      </w:r>
      <w:r w:rsidRPr="00C0644A">
        <w:rPr>
          <w:rFonts w:ascii="Arial" w:hAnsi="Arial" w:cs="Arial"/>
          <w:i/>
          <w:sz w:val="20"/>
          <w:szCs w:val="20"/>
        </w:rPr>
        <w:t>ệ</w:t>
      </w:r>
      <w:r w:rsidRPr="00C0644A">
        <w:rPr>
          <w:rFonts w:ascii="Arial" w:hAnsi="Arial" w:cs="Arial"/>
          <w:i/>
          <w:sz w:val="20"/>
          <w:szCs w:val="20"/>
        </w:rPr>
        <w:t>nh) ....</w:t>
      </w:r>
    </w:p>
    <w:p w14:paraId="50B7A27B" w14:textId="75FE84A8"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Căn c</w:t>
      </w:r>
      <w:r w:rsidRPr="00C0644A">
        <w:rPr>
          <w:rFonts w:ascii="Arial" w:hAnsi="Arial" w:cs="Arial"/>
          <w:i/>
          <w:sz w:val="20"/>
          <w:szCs w:val="20"/>
        </w:rPr>
        <w:t>ứ</w:t>
      </w:r>
      <w:r w:rsidRPr="00C0644A">
        <w:rPr>
          <w:rFonts w:ascii="Arial" w:hAnsi="Arial" w:cs="Arial"/>
          <w:i/>
          <w:sz w:val="20"/>
          <w:szCs w:val="20"/>
        </w:rPr>
        <w:t xml:space="preserve"> Biên b</w:t>
      </w:r>
      <w:r w:rsidRPr="00C0644A">
        <w:rPr>
          <w:rFonts w:ascii="Arial" w:hAnsi="Arial" w:cs="Arial"/>
          <w:i/>
          <w:sz w:val="20"/>
          <w:szCs w:val="20"/>
        </w:rPr>
        <w:t>ả</w:t>
      </w:r>
      <w:r w:rsidRPr="00C0644A">
        <w:rPr>
          <w:rFonts w:ascii="Arial" w:hAnsi="Arial" w:cs="Arial"/>
          <w:i/>
          <w:sz w:val="20"/>
          <w:szCs w:val="20"/>
        </w:rPr>
        <w:t>n giám đ</w:t>
      </w:r>
      <w:r w:rsidRPr="00C0644A">
        <w:rPr>
          <w:rFonts w:ascii="Arial" w:hAnsi="Arial" w:cs="Arial"/>
          <w:i/>
          <w:sz w:val="20"/>
          <w:szCs w:val="20"/>
        </w:rPr>
        <w:t>ị</w:t>
      </w:r>
      <w:r w:rsidRPr="00C0644A">
        <w:rPr>
          <w:rFonts w:ascii="Arial" w:hAnsi="Arial" w:cs="Arial"/>
          <w:i/>
          <w:sz w:val="20"/>
          <w:szCs w:val="20"/>
        </w:rPr>
        <w:t>n</w:t>
      </w:r>
      <w:r w:rsidRPr="00C0644A">
        <w:rPr>
          <w:rFonts w:ascii="Arial" w:hAnsi="Arial" w:cs="Arial"/>
          <w:i/>
          <w:sz w:val="20"/>
          <w:szCs w:val="20"/>
        </w:rPr>
        <w:t>h chi phí khám b</w:t>
      </w:r>
      <w:r w:rsidRPr="00C0644A">
        <w:rPr>
          <w:rFonts w:ascii="Arial" w:hAnsi="Arial" w:cs="Arial"/>
          <w:i/>
          <w:sz w:val="20"/>
          <w:szCs w:val="20"/>
        </w:rPr>
        <w:t>ệ</w:t>
      </w:r>
      <w:r w:rsidRPr="00C0644A">
        <w:rPr>
          <w:rFonts w:ascii="Arial" w:hAnsi="Arial" w:cs="Arial"/>
          <w:i/>
          <w:sz w:val="20"/>
          <w:szCs w:val="20"/>
        </w:rPr>
        <w:t>nh, ch</w:t>
      </w:r>
      <w:r w:rsidRPr="00C0644A">
        <w:rPr>
          <w:rFonts w:ascii="Arial" w:hAnsi="Arial" w:cs="Arial"/>
          <w:i/>
          <w:sz w:val="20"/>
          <w:szCs w:val="20"/>
        </w:rPr>
        <w:t>ữ</w:t>
      </w:r>
      <w:r w:rsidRPr="00C0644A">
        <w:rPr>
          <w:rFonts w:ascii="Arial" w:hAnsi="Arial" w:cs="Arial"/>
          <w:i/>
          <w:sz w:val="20"/>
          <w:szCs w:val="20"/>
        </w:rPr>
        <w:t>a b</w:t>
      </w:r>
      <w:r w:rsidRPr="00C0644A">
        <w:rPr>
          <w:rFonts w:ascii="Arial" w:hAnsi="Arial" w:cs="Arial"/>
          <w:i/>
          <w:sz w:val="20"/>
          <w:szCs w:val="20"/>
        </w:rPr>
        <w:t>ệ</w:t>
      </w:r>
      <w:r w:rsidRPr="00C0644A">
        <w:rPr>
          <w:rFonts w:ascii="Arial" w:hAnsi="Arial" w:cs="Arial"/>
          <w:i/>
          <w:sz w:val="20"/>
          <w:szCs w:val="20"/>
        </w:rPr>
        <w:t>nh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y t</w:t>
      </w:r>
      <w:r w:rsidRPr="00C0644A">
        <w:rPr>
          <w:rFonts w:ascii="Arial" w:hAnsi="Arial" w:cs="Arial"/>
          <w:i/>
          <w:sz w:val="20"/>
          <w:szCs w:val="20"/>
        </w:rPr>
        <w:t>ế</w:t>
      </w:r>
      <w:r w:rsidRPr="00C0644A">
        <w:rPr>
          <w:rFonts w:ascii="Arial" w:hAnsi="Arial" w:cs="Arial"/>
          <w:i/>
          <w:sz w:val="20"/>
          <w:szCs w:val="20"/>
        </w:rPr>
        <w:t xml:space="preserve"> quý ... năm ... s</w:t>
      </w:r>
      <w:r w:rsidRPr="00C0644A">
        <w:rPr>
          <w:rFonts w:ascii="Arial" w:hAnsi="Arial" w:cs="Arial"/>
          <w:i/>
          <w:sz w:val="20"/>
          <w:szCs w:val="20"/>
        </w:rPr>
        <w:t>ố</w:t>
      </w:r>
      <w:r w:rsidRPr="00C0644A">
        <w:rPr>
          <w:rFonts w:ascii="Arial" w:hAnsi="Arial" w:cs="Arial"/>
          <w:i/>
          <w:sz w:val="20"/>
          <w:szCs w:val="20"/>
        </w:rPr>
        <w:t xml:space="preserve"> .../BB-BHXH và Thông báo k</w:t>
      </w:r>
      <w:r w:rsidRPr="00C0644A">
        <w:rPr>
          <w:rFonts w:ascii="Arial" w:hAnsi="Arial" w:cs="Arial"/>
          <w:i/>
          <w:sz w:val="20"/>
          <w:szCs w:val="20"/>
        </w:rPr>
        <w:t>ế</w:t>
      </w:r>
      <w:r w:rsidRPr="00C0644A">
        <w:rPr>
          <w:rFonts w:ascii="Arial" w:hAnsi="Arial" w:cs="Arial"/>
          <w:i/>
          <w:sz w:val="20"/>
          <w:szCs w:val="20"/>
        </w:rPr>
        <w:t>t qu</w:t>
      </w:r>
      <w:r w:rsidRPr="00C0644A">
        <w:rPr>
          <w:rFonts w:ascii="Arial" w:hAnsi="Arial" w:cs="Arial"/>
          <w:i/>
          <w:sz w:val="20"/>
          <w:szCs w:val="20"/>
        </w:rPr>
        <w:t>ả</w:t>
      </w:r>
      <w:r w:rsidRPr="00C0644A">
        <w:rPr>
          <w:rFonts w:ascii="Arial" w:hAnsi="Arial" w:cs="Arial"/>
          <w:i/>
          <w:sz w:val="20"/>
          <w:szCs w:val="20"/>
        </w:rPr>
        <w:t xml:space="preserve"> giám đ</w:t>
      </w:r>
      <w:r w:rsidRPr="00C0644A">
        <w:rPr>
          <w:rFonts w:ascii="Arial" w:hAnsi="Arial" w:cs="Arial"/>
          <w:i/>
          <w:sz w:val="20"/>
          <w:szCs w:val="20"/>
        </w:rPr>
        <w:t>ị</w:t>
      </w:r>
      <w:r w:rsidRPr="00C0644A">
        <w:rPr>
          <w:rFonts w:ascii="Arial" w:hAnsi="Arial" w:cs="Arial"/>
          <w:i/>
          <w:sz w:val="20"/>
          <w:szCs w:val="20"/>
        </w:rPr>
        <w:t>nh chi phí khám b</w:t>
      </w:r>
      <w:r w:rsidRPr="00C0644A">
        <w:rPr>
          <w:rFonts w:ascii="Arial" w:hAnsi="Arial" w:cs="Arial"/>
          <w:i/>
          <w:sz w:val="20"/>
          <w:szCs w:val="20"/>
        </w:rPr>
        <w:t>ệ</w:t>
      </w:r>
      <w:r w:rsidRPr="00C0644A">
        <w:rPr>
          <w:rFonts w:ascii="Arial" w:hAnsi="Arial" w:cs="Arial"/>
          <w:i/>
          <w:sz w:val="20"/>
          <w:szCs w:val="20"/>
        </w:rPr>
        <w:t>nh, ch</w:t>
      </w:r>
      <w:r w:rsidRPr="00C0644A">
        <w:rPr>
          <w:rFonts w:ascii="Arial" w:hAnsi="Arial" w:cs="Arial"/>
          <w:i/>
          <w:sz w:val="20"/>
          <w:szCs w:val="20"/>
        </w:rPr>
        <w:t>ữ</w:t>
      </w:r>
      <w:r w:rsidRPr="00C0644A">
        <w:rPr>
          <w:rFonts w:ascii="Arial" w:hAnsi="Arial" w:cs="Arial"/>
          <w:i/>
          <w:sz w:val="20"/>
          <w:szCs w:val="20"/>
        </w:rPr>
        <w:t>a b</w:t>
      </w:r>
      <w:r w:rsidRPr="00C0644A">
        <w:rPr>
          <w:rFonts w:ascii="Arial" w:hAnsi="Arial" w:cs="Arial"/>
          <w:i/>
          <w:sz w:val="20"/>
          <w:szCs w:val="20"/>
        </w:rPr>
        <w:t>ệ</w:t>
      </w:r>
      <w:r w:rsidRPr="00C0644A">
        <w:rPr>
          <w:rFonts w:ascii="Arial" w:hAnsi="Arial" w:cs="Arial"/>
          <w:i/>
          <w:sz w:val="20"/>
          <w:szCs w:val="20"/>
        </w:rPr>
        <w:t>nh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y t</w:t>
      </w:r>
      <w:r w:rsidRPr="00C0644A">
        <w:rPr>
          <w:rFonts w:ascii="Arial" w:hAnsi="Arial" w:cs="Arial"/>
          <w:i/>
          <w:sz w:val="20"/>
          <w:szCs w:val="20"/>
        </w:rPr>
        <w:t>ế</w:t>
      </w:r>
      <w:r w:rsidRPr="00C0644A">
        <w:rPr>
          <w:rFonts w:ascii="Arial" w:hAnsi="Arial" w:cs="Arial"/>
          <w:i/>
          <w:sz w:val="20"/>
          <w:szCs w:val="20"/>
        </w:rPr>
        <w:t xml:space="preserve"> ngày....tháng....năm</w:t>
      </w:r>
      <w:r w:rsidR="00DC376F">
        <w:rPr>
          <w:rFonts w:ascii="Arial" w:hAnsi="Arial" w:cs="Arial"/>
          <w:i/>
          <w:sz w:val="20"/>
          <w:szCs w:val="20"/>
        </w:rPr>
        <w:t xml:space="preserve"> ….</w:t>
      </w:r>
      <w:r w:rsidRPr="00C0644A">
        <w:rPr>
          <w:rFonts w:ascii="Arial" w:hAnsi="Arial" w:cs="Arial"/>
          <w:i/>
          <w:sz w:val="20"/>
          <w:szCs w:val="20"/>
        </w:rPr>
        <w:t xml:space="preserve"> c</w:t>
      </w:r>
      <w:r w:rsidRPr="00C0644A">
        <w:rPr>
          <w:rFonts w:ascii="Arial" w:hAnsi="Arial" w:cs="Arial"/>
          <w:i/>
          <w:sz w:val="20"/>
          <w:szCs w:val="20"/>
        </w:rPr>
        <w:t>ủ</w:t>
      </w:r>
      <w:r w:rsidRPr="00C0644A">
        <w:rPr>
          <w:rFonts w:ascii="Arial" w:hAnsi="Arial" w:cs="Arial"/>
          <w:i/>
          <w:sz w:val="20"/>
          <w:szCs w:val="20"/>
        </w:rPr>
        <w:t>a...(tên cơ quan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xã h</w:t>
      </w:r>
      <w:r w:rsidRPr="00C0644A">
        <w:rPr>
          <w:rFonts w:ascii="Arial" w:hAnsi="Arial" w:cs="Arial"/>
          <w:i/>
          <w:sz w:val="20"/>
          <w:szCs w:val="20"/>
        </w:rPr>
        <w:t>ộ</w:t>
      </w:r>
      <w:r w:rsidRPr="00C0644A">
        <w:rPr>
          <w:rFonts w:ascii="Arial" w:hAnsi="Arial" w:cs="Arial"/>
          <w:i/>
          <w:sz w:val="20"/>
          <w:szCs w:val="20"/>
        </w:rPr>
        <w:t>i)...</w:t>
      </w:r>
    </w:p>
    <w:p w14:paraId="2FE134CE"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Chúng tôi g</w:t>
      </w:r>
      <w:r w:rsidRPr="00C0644A">
        <w:rPr>
          <w:rFonts w:ascii="Arial" w:hAnsi="Arial" w:cs="Arial"/>
          <w:sz w:val="20"/>
          <w:szCs w:val="20"/>
        </w:rPr>
        <w:t>ồ</w:t>
      </w:r>
      <w:r w:rsidRPr="00C0644A">
        <w:rPr>
          <w:rFonts w:ascii="Arial" w:hAnsi="Arial" w:cs="Arial"/>
          <w:sz w:val="20"/>
          <w:szCs w:val="20"/>
        </w:rPr>
        <w:t>m:</w:t>
      </w:r>
    </w:p>
    <w:p w14:paraId="6DB3A0C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w:t>
      </w:r>
      <w:r w:rsidRPr="00C0644A">
        <w:rPr>
          <w:rFonts w:ascii="Arial" w:hAnsi="Arial" w:cs="Arial"/>
          <w:b/>
          <w:sz w:val="20"/>
          <w:szCs w:val="20"/>
        </w:rPr>
        <w:t>ạ</w:t>
      </w:r>
      <w:r w:rsidRPr="00C0644A">
        <w:rPr>
          <w:rFonts w:ascii="Arial" w:hAnsi="Arial" w:cs="Arial"/>
          <w:b/>
          <w:sz w:val="20"/>
          <w:szCs w:val="20"/>
        </w:rPr>
        <w:t>i di</w:t>
      </w:r>
      <w:r w:rsidRPr="00C0644A">
        <w:rPr>
          <w:rFonts w:ascii="Arial" w:hAnsi="Arial" w:cs="Arial"/>
          <w:b/>
          <w:sz w:val="20"/>
          <w:szCs w:val="20"/>
        </w:rPr>
        <w:t>ệ</w:t>
      </w:r>
      <w:r w:rsidRPr="00C0644A">
        <w:rPr>
          <w:rFonts w:ascii="Arial" w:hAnsi="Arial" w:cs="Arial"/>
          <w:b/>
          <w:sz w:val="20"/>
          <w:szCs w:val="20"/>
        </w:rPr>
        <w:t>n cơ quan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xã</w:t>
      </w:r>
      <w:r w:rsidRPr="00C0644A">
        <w:rPr>
          <w:rFonts w:ascii="Arial" w:hAnsi="Arial" w:cs="Arial"/>
          <w:b/>
          <w:sz w:val="20"/>
          <w:szCs w:val="20"/>
        </w:rPr>
        <w:t xml:space="preserve"> h</w:t>
      </w:r>
      <w:r w:rsidRPr="00C0644A">
        <w:rPr>
          <w:rFonts w:ascii="Arial" w:hAnsi="Arial" w:cs="Arial"/>
          <w:b/>
          <w:sz w:val="20"/>
          <w:szCs w:val="20"/>
        </w:rPr>
        <w:t>ộ</w:t>
      </w:r>
      <w:r w:rsidRPr="00C0644A">
        <w:rPr>
          <w:rFonts w:ascii="Arial" w:hAnsi="Arial" w:cs="Arial"/>
          <w:b/>
          <w:sz w:val="20"/>
          <w:szCs w:val="20"/>
        </w:rPr>
        <w:t>i</w:t>
      </w:r>
    </w:p>
    <w:p w14:paraId="10E4BC39" w14:textId="77777777" w:rsidR="00DC376F" w:rsidRDefault="00DC376F" w:rsidP="00DF7E2B">
      <w:pPr>
        <w:adjustRightInd w:val="0"/>
        <w:snapToGrid w:val="0"/>
        <w:spacing w:after="120" w:line="240" w:lineRule="auto"/>
        <w:ind w:firstLine="720"/>
        <w:jc w:val="both"/>
        <w:rPr>
          <w:rFonts w:ascii="Arial" w:hAnsi="Arial" w:cs="Arial"/>
          <w:sz w:val="20"/>
          <w:szCs w:val="20"/>
        </w:rPr>
      </w:pPr>
      <w:r w:rsidRPr="00DC376F">
        <w:rPr>
          <w:rFonts w:ascii="Arial" w:hAnsi="Arial" w:cs="Arial"/>
          <w:sz w:val="20"/>
          <w:szCs w:val="20"/>
        </w:rPr>
        <w:t>Ông (Bà) …………………………………………………… Chức vụ: ………………………</w:t>
      </w:r>
    </w:p>
    <w:p w14:paraId="4F88835E" w14:textId="77777777" w:rsidR="00DC376F" w:rsidRDefault="00DC376F" w:rsidP="00DF7E2B">
      <w:pPr>
        <w:adjustRightInd w:val="0"/>
        <w:snapToGrid w:val="0"/>
        <w:spacing w:after="120" w:line="240" w:lineRule="auto"/>
        <w:ind w:firstLine="720"/>
        <w:jc w:val="both"/>
        <w:rPr>
          <w:rFonts w:ascii="Arial" w:hAnsi="Arial" w:cs="Arial"/>
          <w:sz w:val="20"/>
          <w:szCs w:val="20"/>
        </w:rPr>
      </w:pPr>
      <w:r w:rsidRPr="00DC376F">
        <w:rPr>
          <w:rFonts w:ascii="Arial" w:hAnsi="Arial" w:cs="Arial"/>
          <w:sz w:val="20"/>
          <w:szCs w:val="20"/>
        </w:rPr>
        <w:t>Ông (Bà) …………………………………………………… Chức vụ: ………………………</w:t>
      </w:r>
    </w:p>
    <w:p w14:paraId="41158E01" w14:textId="6BB8C681"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Đ</w:t>
      </w:r>
      <w:r w:rsidRPr="00C0644A">
        <w:rPr>
          <w:rFonts w:ascii="Arial" w:hAnsi="Arial" w:cs="Arial"/>
          <w:sz w:val="20"/>
          <w:szCs w:val="20"/>
        </w:rPr>
        <w:t>ị</w:t>
      </w:r>
      <w:r w:rsidRPr="00C0644A">
        <w:rPr>
          <w:rFonts w:ascii="Arial" w:hAnsi="Arial" w:cs="Arial"/>
          <w:sz w:val="20"/>
          <w:szCs w:val="20"/>
        </w:rPr>
        <w:t>a ch</w:t>
      </w:r>
      <w:r w:rsidRPr="00C0644A">
        <w:rPr>
          <w:rFonts w:ascii="Arial" w:hAnsi="Arial" w:cs="Arial"/>
          <w:sz w:val="20"/>
          <w:szCs w:val="20"/>
        </w:rPr>
        <w:t>ỉ</w:t>
      </w:r>
      <w:r w:rsidRPr="00C0644A">
        <w:rPr>
          <w:rFonts w:ascii="Arial" w:hAnsi="Arial" w:cs="Arial"/>
          <w:sz w:val="20"/>
          <w:szCs w:val="20"/>
        </w:rPr>
        <w:t>:</w:t>
      </w:r>
      <w:r w:rsidR="00DC376F">
        <w:rPr>
          <w:rFonts w:ascii="Arial" w:hAnsi="Arial" w:cs="Arial"/>
          <w:sz w:val="20"/>
          <w:szCs w:val="20"/>
        </w:rPr>
        <w:t xml:space="preserve"> ………………………………………………………………………………………….</w:t>
      </w:r>
    </w:p>
    <w:p w14:paraId="72F5821E" w14:textId="04B954A5"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tài kho</w:t>
      </w:r>
      <w:r w:rsidRPr="00C0644A">
        <w:rPr>
          <w:rFonts w:ascii="Arial" w:hAnsi="Arial" w:cs="Arial"/>
          <w:sz w:val="20"/>
          <w:szCs w:val="20"/>
        </w:rPr>
        <w:t>ả</w:t>
      </w:r>
      <w:r w:rsidRPr="00C0644A">
        <w:rPr>
          <w:rFonts w:ascii="Arial" w:hAnsi="Arial" w:cs="Arial"/>
          <w:sz w:val="20"/>
          <w:szCs w:val="20"/>
        </w:rPr>
        <w:t>n:</w:t>
      </w:r>
      <w:r w:rsidR="00DC376F">
        <w:rPr>
          <w:rFonts w:ascii="Arial" w:hAnsi="Arial" w:cs="Arial"/>
          <w:sz w:val="20"/>
          <w:szCs w:val="20"/>
        </w:rPr>
        <w:t xml:space="preserve"> …………………………….. </w:t>
      </w:r>
      <w:r w:rsidRPr="00C0644A">
        <w:rPr>
          <w:rFonts w:ascii="Arial" w:hAnsi="Arial" w:cs="Arial"/>
          <w:sz w:val="20"/>
          <w:szCs w:val="20"/>
        </w:rPr>
        <w:t>t</w:t>
      </w:r>
      <w:r w:rsidRPr="00C0644A">
        <w:rPr>
          <w:rFonts w:ascii="Arial" w:hAnsi="Arial" w:cs="Arial"/>
          <w:sz w:val="20"/>
          <w:szCs w:val="20"/>
        </w:rPr>
        <w:t>ạ</w:t>
      </w:r>
      <w:r w:rsidRPr="00C0644A">
        <w:rPr>
          <w:rFonts w:ascii="Arial" w:hAnsi="Arial" w:cs="Arial"/>
          <w:sz w:val="20"/>
          <w:szCs w:val="20"/>
        </w:rPr>
        <w:t>i ngân hàng</w:t>
      </w:r>
      <w:r w:rsidR="00DC376F">
        <w:rPr>
          <w:rFonts w:ascii="Arial" w:hAnsi="Arial" w:cs="Arial"/>
          <w:sz w:val="20"/>
          <w:szCs w:val="20"/>
        </w:rPr>
        <w:t xml:space="preserve"> …………………………………..</w:t>
      </w:r>
    </w:p>
    <w:p w14:paraId="4F8DBD3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Đ</w:t>
      </w:r>
      <w:r w:rsidRPr="00C0644A">
        <w:rPr>
          <w:rFonts w:ascii="Arial" w:hAnsi="Arial" w:cs="Arial"/>
          <w:b/>
          <w:sz w:val="20"/>
          <w:szCs w:val="20"/>
        </w:rPr>
        <w:t>ạ</w:t>
      </w:r>
      <w:r w:rsidRPr="00C0644A">
        <w:rPr>
          <w:rFonts w:ascii="Arial" w:hAnsi="Arial" w:cs="Arial"/>
          <w:b/>
          <w:sz w:val="20"/>
          <w:szCs w:val="20"/>
        </w:rPr>
        <w:t>i di</w:t>
      </w:r>
      <w:r w:rsidRPr="00C0644A">
        <w:rPr>
          <w:rFonts w:ascii="Arial" w:hAnsi="Arial" w:cs="Arial"/>
          <w:b/>
          <w:sz w:val="20"/>
          <w:szCs w:val="20"/>
        </w:rPr>
        <w:t>ệ</w:t>
      </w:r>
      <w:r w:rsidRPr="00C0644A">
        <w:rPr>
          <w:rFonts w:ascii="Arial" w:hAnsi="Arial" w:cs="Arial"/>
          <w:b/>
          <w:sz w:val="20"/>
          <w:szCs w:val="20"/>
        </w:rPr>
        <w:t>n cơ s</w:t>
      </w:r>
      <w:r w:rsidRPr="00C0644A">
        <w:rPr>
          <w:rFonts w:ascii="Arial" w:hAnsi="Arial" w:cs="Arial"/>
          <w:b/>
          <w:sz w:val="20"/>
          <w:szCs w:val="20"/>
        </w:rPr>
        <w:t>ở</w:t>
      </w:r>
      <w:r w:rsidRPr="00C0644A">
        <w:rPr>
          <w:rFonts w:ascii="Arial" w:hAnsi="Arial" w:cs="Arial"/>
          <w:b/>
          <w:sz w:val="20"/>
          <w:szCs w:val="20"/>
        </w:rPr>
        <w:t xml:space="preserve">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w:t>
      </w:r>
    </w:p>
    <w:p w14:paraId="5CDCF298" w14:textId="77777777" w:rsidR="00DC376F" w:rsidRDefault="00DC376F" w:rsidP="00DF7E2B">
      <w:pPr>
        <w:adjustRightInd w:val="0"/>
        <w:snapToGrid w:val="0"/>
        <w:spacing w:after="120" w:line="240" w:lineRule="auto"/>
        <w:ind w:firstLine="720"/>
        <w:jc w:val="both"/>
        <w:rPr>
          <w:rFonts w:ascii="Arial" w:hAnsi="Arial" w:cs="Arial"/>
          <w:sz w:val="20"/>
          <w:szCs w:val="20"/>
        </w:rPr>
      </w:pPr>
      <w:r w:rsidRPr="00DC376F">
        <w:rPr>
          <w:rFonts w:ascii="Arial" w:hAnsi="Arial" w:cs="Arial"/>
          <w:sz w:val="20"/>
          <w:szCs w:val="20"/>
        </w:rPr>
        <w:t>Ông (Bà) …………………………………………………… Chức vụ: ………………………</w:t>
      </w:r>
    </w:p>
    <w:p w14:paraId="12874ECB" w14:textId="77777777" w:rsidR="00DC376F" w:rsidRDefault="00DC376F" w:rsidP="00DF7E2B">
      <w:pPr>
        <w:adjustRightInd w:val="0"/>
        <w:snapToGrid w:val="0"/>
        <w:spacing w:after="120" w:line="240" w:lineRule="auto"/>
        <w:ind w:firstLine="720"/>
        <w:jc w:val="both"/>
        <w:rPr>
          <w:rFonts w:ascii="Arial" w:hAnsi="Arial" w:cs="Arial"/>
          <w:sz w:val="20"/>
          <w:szCs w:val="20"/>
        </w:rPr>
      </w:pPr>
      <w:r w:rsidRPr="00DC376F">
        <w:rPr>
          <w:rFonts w:ascii="Arial" w:hAnsi="Arial" w:cs="Arial"/>
          <w:sz w:val="20"/>
          <w:szCs w:val="20"/>
        </w:rPr>
        <w:t>Ông (Bà) …………………………………………………… Chức vụ: ………………………</w:t>
      </w:r>
    </w:p>
    <w:p w14:paraId="3B7D3520" w14:textId="77777777" w:rsidR="00DC376F" w:rsidRPr="00C0644A" w:rsidRDefault="00DC376F" w:rsidP="00DC376F">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Địa chỉ:</w:t>
      </w:r>
      <w:r>
        <w:rPr>
          <w:rFonts w:ascii="Arial" w:hAnsi="Arial" w:cs="Arial"/>
          <w:sz w:val="20"/>
          <w:szCs w:val="20"/>
        </w:rPr>
        <w:t xml:space="preserve"> ………………………………………………………………………………………….</w:t>
      </w:r>
    </w:p>
    <w:p w14:paraId="4D6BE7BD" w14:textId="77777777" w:rsidR="00DC376F" w:rsidRPr="00C0644A" w:rsidRDefault="00DC376F" w:rsidP="00DC376F">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Số tài khoản:</w:t>
      </w:r>
      <w:r>
        <w:rPr>
          <w:rFonts w:ascii="Arial" w:hAnsi="Arial" w:cs="Arial"/>
          <w:sz w:val="20"/>
          <w:szCs w:val="20"/>
        </w:rPr>
        <w:t xml:space="preserve"> …………………………….. </w:t>
      </w:r>
      <w:r w:rsidRPr="00C0644A">
        <w:rPr>
          <w:rFonts w:ascii="Arial" w:hAnsi="Arial" w:cs="Arial"/>
          <w:sz w:val="20"/>
          <w:szCs w:val="20"/>
        </w:rPr>
        <w:t>tại ngân hàng</w:t>
      </w:r>
      <w:r>
        <w:rPr>
          <w:rFonts w:ascii="Arial" w:hAnsi="Arial" w:cs="Arial"/>
          <w:sz w:val="20"/>
          <w:szCs w:val="20"/>
        </w:rPr>
        <w:t xml:space="preserve"> …………………………………..</w:t>
      </w:r>
    </w:p>
    <w:p w14:paraId="1C6578A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Hai bên xác đ</w:t>
      </w:r>
      <w:r w:rsidRPr="00C0644A">
        <w:rPr>
          <w:rFonts w:ascii="Arial" w:hAnsi="Arial" w:cs="Arial"/>
          <w:sz w:val="20"/>
          <w:szCs w:val="20"/>
        </w:rPr>
        <w:t>ị</w:t>
      </w:r>
      <w:r w:rsidRPr="00C0644A">
        <w:rPr>
          <w:rFonts w:ascii="Arial" w:hAnsi="Arial" w:cs="Arial"/>
          <w:sz w:val="20"/>
          <w:szCs w:val="20"/>
        </w:rPr>
        <w:t>nh và l</w:t>
      </w:r>
      <w:r w:rsidRPr="00C0644A">
        <w:rPr>
          <w:rFonts w:ascii="Arial" w:hAnsi="Arial" w:cs="Arial"/>
          <w:sz w:val="20"/>
          <w:szCs w:val="20"/>
        </w:rPr>
        <w:t>ậ</w:t>
      </w:r>
      <w:r w:rsidRPr="00C0644A">
        <w:rPr>
          <w:rFonts w:ascii="Arial" w:hAnsi="Arial" w:cs="Arial"/>
          <w:sz w:val="20"/>
          <w:szCs w:val="20"/>
        </w:rPr>
        <w:t>p Biên b</w:t>
      </w:r>
      <w:r w:rsidRPr="00C0644A">
        <w:rPr>
          <w:rFonts w:ascii="Arial" w:hAnsi="Arial" w:cs="Arial"/>
          <w:sz w:val="20"/>
          <w:szCs w:val="20"/>
        </w:rPr>
        <w:t>ả</w:t>
      </w:r>
      <w:r w:rsidRPr="00C0644A">
        <w:rPr>
          <w:rFonts w:ascii="Arial" w:hAnsi="Arial" w:cs="Arial"/>
          <w:sz w:val="20"/>
          <w:szCs w:val="20"/>
        </w:rPr>
        <w:t>n quy</w:t>
      </w:r>
      <w:r w:rsidRPr="00C0644A">
        <w:rPr>
          <w:rFonts w:ascii="Arial" w:hAnsi="Arial" w:cs="Arial"/>
          <w:sz w:val="20"/>
          <w:szCs w:val="20"/>
        </w:rPr>
        <w:t>ế</w:t>
      </w:r>
      <w:r w:rsidRPr="00C0644A">
        <w:rPr>
          <w:rFonts w:ascii="Arial" w:hAnsi="Arial" w:cs="Arial"/>
          <w:sz w:val="20"/>
          <w:szCs w:val="20"/>
        </w:rPr>
        <w:t xml:space="preserve">t toán, thanh toán chi phí </w:t>
      </w:r>
      <w:r w:rsidRPr="00C0644A">
        <w:rPr>
          <w:rFonts w:ascii="Arial" w:hAnsi="Arial" w:cs="Arial"/>
          <w:sz w:val="20"/>
          <w:szCs w:val="20"/>
        </w:rPr>
        <w:t>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quý... năm ... như sau:</w:t>
      </w:r>
    </w:p>
    <w:p w14:paraId="7BD30A17" w14:textId="77777777" w:rsidR="00543EB7" w:rsidRPr="00C0644A" w:rsidRDefault="00290B13" w:rsidP="00DC376F">
      <w:pPr>
        <w:adjustRightInd w:val="0"/>
        <w:snapToGrid w:val="0"/>
        <w:spacing w:after="0" w:line="240" w:lineRule="auto"/>
        <w:jc w:val="right"/>
        <w:rPr>
          <w:rFonts w:ascii="Arial" w:hAnsi="Arial" w:cs="Arial"/>
          <w:sz w:val="20"/>
          <w:szCs w:val="20"/>
        </w:rPr>
      </w:pPr>
      <w:r w:rsidRPr="00C0644A">
        <w:rPr>
          <w:rFonts w:ascii="Arial" w:hAnsi="Arial" w:cs="Arial"/>
          <w:i/>
          <w:sz w:val="20"/>
          <w:szCs w:val="20"/>
        </w:rPr>
        <w:t>Đơn v</w:t>
      </w:r>
      <w:r w:rsidRPr="00C0644A">
        <w:rPr>
          <w:rFonts w:ascii="Arial" w:hAnsi="Arial" w:cs="Arial"/>
          <w:i/>
          <w:sz w:val="20"/>
          <w:szCs w:val="20"/>
        </w:rPr>
        <w:t>ị</w:t>
      </w:r>
      <w:r w:rsidRPr="00C0644A">
        <w:rPr>
          <w:rFonts w:ascii="Arial" w:hAnsi="Arial" w:cs="Arial"/>
          <w:i/>
          <w:sz w:val="20"/>
          <w:szCs w:val="20"/>
        </w:rPr>
        <w:t>: đ</w:t>
      </w:r>
      <w:r w:rsidRPr="00C0644A">
        <w:rPr>
          <w:rFonts w:ascii="Arial" w:hAnsi="Arial" w:cs="Arial"/>
          <w:i/>
          <w:sz w:val="20"/>
          <w:szCs w:val="20"/>
        </w:rPr>
        <w:t>ồ</w:t>
      </w:r>
      <w:r w:rsidRPr="00C0644A">
        <w:rPr>
          <w:rFonts w:ascii="Arial" w:hAnsi="Arial" w:cs="Arial"/>
          <w:i/>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5"/>
        <w:gridCol w:w="3688"/>
        <w:gridCol w:w="1699"/>
        <w:gridCol w:w="1208"/>
        <w:gridCol w:w="1576"/>
      </w:tblGrid>
      <w:tr w:rsidR="00DC376F" w:rsidRPr="00C0644A" w14:paraId="6A73FF63" w14:textId="77777777" w:rsidTr="00DC376F">
        <w:tc>
          <w:tcPr>
            <w:tcW w:w="469" w:type="pct"/>
            <w:vAlign w:val="center"/>
          </w:tcPr>
          <w:p w14:paraId="5C78D693"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TT</w:t>
            </w:r>
          </w:p>
        </w:tc>
        <w:tc>
          <w:tcPr>
            <w:tcW w:w="2045" w:type="pct"/>
            <w:vAlign w:val="center"/>
          </w:tcPr>
          <w:p w14:paraId="22CCBFFD"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Ch</w:t>
            </w:r>
            <w:r w:rsidRPr="00C0644A">
              <w:rPr>
                <w:rFonts w:ascii="Arial" w:hAnsi="Arial" w:cs="Arial"/>
                <w:b/>
                <w:sz w:val="20"/>
                <w:szCs w:val="20"/>
              </w:rPr>
              <w:t>ỉ</w:t>
            </w:r>
            <w:r w:rsidRPr="00C0644A">
              <w:rPr>
                <w:rFonts w:ascii="Arial" w:hAnsi="Arial" w:cs="Arial"/>
                <w:b/>
                <w:sz w:val="20"/>
                <w:szCs w:val="20"/>
              </w:rPr>
              <w:t xml:space="preserve"> tiêu</w:t>
            </w:r>
          </w:p>
        </w:tc>
        <w:tc>
          <w:tcPr>
            <w:tcW w:w="942" w:type="pct"/>
            <w:vAlign w:val="center"/>
          </w:tcPr>
          <w:p w14:paraId="23EE06AF"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Mã s</w:t>
            </w:r>
            <w:r w:rsidRPr="00C0644A">
              <w:rPr>
                <w:rFonts w:ascii="Arial" w:hAnsi="Arial" w:cs="Arial"/>
                <w:b/>
                <w:sz w:val="20"/>
                <w:szCs w:val="20"/>
              </w:rPr>
              <w:t>ố</w:t>
            </w:r>
          </w:p>
        </w:tc>
        <w:tc>
          <w:tcPr>
            <w:tcW w:w="670" w:type="pct"/>
            <w:vAlign w:val="center"/>
          </w:tcPr>
          <w:p w14:paraId="7D831CC5"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Trong quý</w:t>
            </w:r>
          </w:p>
        </w:tc>
        <w:tc>
          <w:tcPr>
            <w:tcW w:w="874" w:type="pct"/>
            <w:vAlign w:val="center"/>
          </w:tcPr>
          <w:p w14:paraId="29F3B06C"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Lũy k</w:t>
            </w:r>
            <w:r w:rsidRPr="00C0644A">
              <w:rPr>
                <w:rFonts w:ascii="Arial" w:hAnsi="Arial" w:cs="Arial"/>
                <w:b/>
                <w:sz w:val="20"/>
                <w:szCs w:val="20"/>
              </w:rPr>
              <w:t>ế</w:t>
            </w:r>
            <w:r w:rsidRPr="00C0644A">
              <w:rPr>
                <w:rFonts w:ascii="Arial" w:hAnsi="Arial" w:cs="Arial"/>
                <w:b/>
                <w:sz w:val="20"/>
                <w:szCs w:val="20"/>
              </w:rPr>
              <w:t xml:space="preserve"> t</w:t>
            </w:r>
            <w:r w:rsidRPr="00C0644A">
              <w:rPr>
                <w:rFonts w:ascii="Arial" w:hAnsi="Arial" w:cs="Arial"/>
                <w:b/>
                <w:sz w:val="20"/>
                <w:szCs w:val="20"/>
              </w:rPr>
              <w:t>ừ</w:t>
            </w:r>
            <w:r w:rsidRPr="00C0644A">
              <w:rPr>
                <w:rFonts w:ascii="Arial" w:hAnsi="Arial" w:cs="Arial"/>
                <w:b/>
                <w:sz w:val="20"/>
                <w:szCs w:val="20"/>
              </w:rPr>
              <w:t xml:space="preserve"> đ</w:t>
            </w:r>
            <w:r w:rsidRPr="00C0644A">
              <w:rPr>
                <w:rFonts w:ascii="Arial" w:hAnsi="Arial" w:cs="Arial"/>
                <w:b/>
                <w:sz w:val="20"/>
                <w:szCs w:val="20"/>
              </w:rPr>
              <w:t>ầ</w:t>
            </w:r>
            <w:r w:rsidRPr="00C0644A">
              <w:rPr>
                <w:rFonts w:ascii="Arial" w:hAnsi="Arial" w:cs="Arial"/>
                <w:b/>
                <w:sz w:val="20"/>
                <w:szCs w:val="20"/>
              </w:rPr>
              <w:t>u</w:t>
            </w:r>
          </w:p>
          <w:p w14:paraId="04C3E6A5"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năm</w:t>
            </w:r>
          </w:p>
        </w:tc>
      </w:tr>
      <w:tr w:rsidR="00DC376F" w:rsidRPr="00C0644A" w14:paraId="31EEAE07" w14:textId="77777777" w:rsidTr="00DC376F">
        <w:tc>
          <w:tcPr>
            <w:tcW w:w="469" w:type="pct"/>
            <w:vAlign w:val="center"/>
          </w:tcPr>
          <w:p w14:paraId="7F1962AF"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(A)</w:t>
            </w:r>
          </w:p>
        </w:tc>
        <w:tc>
          <w:tcPr>
            <w:tcW w:w="2045" w:type="pct"/>
            <w:vAlign w:val="center"/>
          </w:tcPr>
          <w:p w14:paraId="0BEBDF18"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(B)</w:t>
            </w:r>
          </w:p>
        </w:tc>
        <w:tc>
          <w:tcPr>
            <w:tcW w:w="942" w:type="pct"/>
            <w:vAlign w:val="center"/>
          </w:tcPr>
          <w:p w14:paraId="72DA5795"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(C)</w:t>
            </w:r>
          </w:p>
        </w:tc>
        <w:tc>
          <w:tcPr>
            <w:tcW w:w="670" w:type="pct"/>
            <w:vAlign w:val="center"/>
          </w:tcPr>
          <w:p w14:paraId="3D5EF45A"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874" w:type="pct"/>
            <w:vAlign w:val="center"/>
          </w:tcPr>
          <w:p w14:paraId="7ED0F908"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r>
      <w:tr w:rsidR="00DC376F" w:rsidRPr="00C0644A" w14:paraId="277804FF" w14:textId="77777777" w:rsidTr="00DC376F">
        <w:tc>
          <w:tcPr>
            <w:tcW w:w="469" w:type="pct"/>
            <w:vAlign w:val="center"/>
          </w:tcPr>
          <w:p w14:paraId="2C9721C7"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A</w:t>
            </w:r>
          </w:p>
        </w:tc>
        <w:tc>
          <w:tcPr>
            <w:tcW w:w="2045" w:type="pct"/>
            <w:vAlign w:val="center"/>
          </w:tcPr>
          <w:p w14:paraId="3CF7A3F6" w14:textId="77777777" w:rsidR="00543EB7" w:rsidRPr="00C0644A" w:rsidRDefault="00290B13" w:rsidP="00DC376F">
            <w:pPr>
              <w:adjustRightInd w:val="0"/>
              <w:snapToGrid w:val="0"/>
              <w:spacing w:after="0" w:line="240" w:lineRule="auto"/>
              <w:rPr>
                <w:rFonts w:ascii="Arial" w:hAnsi="Arial" w:cs="Arial"/>
                <w:sz w:val="20"/>
                <w:szCs w:val="20"/>
              </w:rPr>
            </w:pPr>
            <w:r w:rsidRPr="00C0644A">
              <w:rPr>
                <w:rFonts w:ascii="Arial" w:hAnsi="Arial" w:cs="Arial"/>
                <w:b/>
                <w:sz w:val="20"/>
                <w:szCs w:val="20"/>
              </w:rPr>
              <w:t>KINH PHÍ</w:t>
            </w:r>
          </w:p>
        </w:tc>
        <w:tc>
          <w:tcPr>
            <w:tcW w:w="942" w:type="pct"/>
            <w:vAlign w:val="center"/>
          </w:tcPr>
          <w:p w14:paraId="0359F7F3"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(1) = (2+11)</w:t>
            </w:r>
          </w:p>
        </w:tc>
        <w:tc>
          <w:tcPr>
            <w:tcW w:w="670" w:type="pct"/>
            <w:vAlign w:val="center"/>
          </w:tcPr>
          <w:p w14:paraId="2D89E81D" w14:textId="77777777" w:rsidR="00543EB7" w:rsidRPr="00C0644A" w:rsidRDefault="00543EB7" w:rsidP="00DC376F">
            <w:pPr>
              <w:adjustRightInd w:val="0"/>
              <w:snapToGrid w:val="0"/>
              <w:spacing w:after="0" w:line="240" w:lineRule="auto"/>
              <w:jc w:val="center"/>
              <w:rPr>
                <w:rFonts w:ascii="Arial" w:hAnsi="Arial" w:cs="Arial"/>
                <w:sz w:val="20"/>
                <w:szCs w:val="20"/>
              </w:rPr>
            </w:pPr>
          </w:p>
        </w:tc>
        <w:tc>
          <w:tcPr>
            <w:tcW w:w="874" w:type="pct"/>
            <w:vAlign w:val="center"/>
          </w:tcPr>
          <w:p w14:paraId="1E9A7B47" w14:textId="77777777" w:rsidR="00543EB7" w:rsidRPr="00C0644A" w:rsidRDefault="00543EB7" w:rsidP="00DC376F">
            <w:pPr>
              <w:adjustRightInd w:val="0"/>
              <w:snapToGrid w:val="0"/>
              <w:spacing w:after="0" w:line="240" w:lineRule="auto"/>
              <w:jc w:val="center"/>
              <w:rPr>
                <w:rFonts w:ascii="Arial" w:hAnsi="Arial" w:cs="Arial"/>
                <w:sz w:val="20"/>
                <w:szCs w:val="20"/>
              </w:rPr>
            </w:pPr>
          </w:p>
        </w:tc>
      </w:tr>
      <w:tr w:rsidR="00DC376F" w:rsidRPr="00C0644A" w14:paraId="1D1BF25C" w14:textId="77777777" w:rsidTr="00DC376F">
        <w:tc>
          <w:tcPr>
            <w:tcW w:w="469" w:type="pct"/>
            <w:vAlign w:val="center"/>
          </w:tcPr>
          <w:p w14:paraId="426478F0"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I</w:t>
            </w:r>
          </w:p>
        </w:tc>
        <w:tc>
          <w:tcPr>
            <w:tcW w:w="2045" w:type="pct"/>
            <w:vAlign w:val="center"/>
          </w:tcPr>
          <w:p w14:paraId="238061E9" w14:textId="77777777" w:rsidR="00543EB7" w:rsidRPr="00C0644A" w:rsidRDefault="00290B13" w:rsidP="00DC376F">
            <w:pPr>
              <w:adjustRightInd w:val="0"/>
              <w:snapToGrid w:val="0"/>
              <w:spacing w:after="0" w:line="240" w:lineRule="auto"/>
              <w:rPr>
                <w:rFonts w:ascii="Arial" w:hAnsi="Arial" w:cs="Arial"/>
                <w:sz w:val="20"/>
                <w:szCs w:val="20"/>
              </w:rPr>
            </w:pPr>
            <w:r w:rsidRPr="00C0644A">
              <w:rPr>
                <w:rFonts w:ascii="Arial" w:hAnsi="Arial" w:cs="Arial"/>
                <w:b/>
                <w:sz w:val="20"/>
                <w:szCs w:val="20"/>
              </w:rPr>
              <w:t>D</w:t>
            </w:r>
            <w:r w:rsidRPr="00C0644A">
              <w:rPr>
                <w:rFonts w:ascii="Arial" w:hAnsi="Arial" w:cs="Arial"/>
                <w:b/>
                <w:sz w:val="20"/>
                <w:szCs w:val="20"/>
              </w:rPr>
              <w:t>ự</w:t>
            </w:r>
            <w:r w:rsidRPr="00C0644A">
              <w:rPr>
                <w:rFonts w:ascii="Arial" w:hAnsi="Arial" w:cs="Arial"/>
                <w:b/>
                <w:sz w:val="20"/>
                <w:szCs w:val="20"/>
              </w:rPr>
              <w:t xml:space="preserve"> ki</w:t>
            </w:r>
            <w:r w:rsidRPr="00C0644A">
              <w:rPr>
                <w:rFonts w:ascii="Arial" w:hAnsi="Arial" w:cs="Arial"/>
                <w:b/>
                <w:sz w:val="20"/>
                <w:szCs w:val="20"/>
              </w:rPr>
              <w:t>ế</w:t>
            </w:r>
            <w:r w:rsidRPr="00C0644A">
              <w:rPr>
                <w:rFonts w:ascii="Arial" w:hAnsi="Arial" w:cs="Arial"/>
                <w:b/>
                <w:sz w:val="20"/>
                <w:szCs w:val="20"/>
              </w:rPr>
              <w:t>n chi cơ s</w:t>
            </w:r>
            <w:r w:rsidRPr="00C0644A">
              <w:rPr>
                <w:rFonts w:ascii="Arial" w:hAnsi="Arial" w:cs="Arial"/>
                <w:b/>
                <w:sz w:val="20"/>
                <w:szCs w:val="20"/>
              </w:rPr>
              <w:t>ở</w:t>
            </w:r>
            <w:r w:rsidRPr="00C0644A">
              <w:rPr>
                <w:rFonts w:ascii="Arial" w:hAnsi="Arial" w:cs="Arial"/>
                <w:b/>
                <w:sz w:val="20"/>
                <w:szCs w:val="20"/>
              </w:rPr>
              <w:t xml:space="preserve">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đư</w:t>
            </w:r>
            <w:r w:rsidRPr="00C0644A">
              <w:rPr>
                <w:rFonts w:ascii="Arial" w:hAnsi="Arial" w:cs="Arial"/>
                <w:b/>
                <w:sz w:val="20"/>
                <w:szCs w:val="20"/>
              </w:rPr>
              <w:t>ợ</w:t>
            </w:r>
            <w:r w:rsidRPr="00C0644A">
              <w:rPr>
                <w:rFonts w:ascii="Arial" w:hAnsi="Arial" w:cs="Arial"/>
                <w:b/>
                <w:sz w:val="20"/>
                <w:szCs w:val="20"/>
              </w:rPr>
              <w:t>c s</w:t>
            </w:r>
            <w:r w:rsidRPr="00C0644A">
              <w:rPr>
                <w:rFonts w:ascii="Arial" w:hAnsi="Arial" w:cs="Arial"/>
                <w:b/>
                <w:sz w:val="20"/>
                <w:szCs w:val="20"/>
              </w:rPr>
              <w:t>ử</w:t>
            </w:r>
            <w:r w:rsidRPr="00C0644A">
              <w:rPr>
                <w:rFonts w:ascii="Arial" w:hAnsi="Arial" w:cs="Arial"/>
                <w:b/>
                <w:sz w:val="20"/>
                <w:szCs w:val="20"/>
              </w:rPr>
              <w:t xml:space="preserve"> d</w:t>
            </w:r>
            <w:r w:rsidRPr="00C0644A">
              <w:rPr>
                <w:rFonts w:ascii="Arial" w:hAnsi="Arial" w:cs="Arial"/>
                <w:b/>
                <w:sz w:val="20"/>
                <w:szCs w:val="20"/>
              </w:rPr>
              <w:t>ụ</w:t>
            </w:r>
            <w:r w:rsidRPr="00C0644A">
              <w:rPr>
                <w:rFonts w:ascii="Arial" w:hAnsi="Arial" w:cs="Arial"/>
                <w:b/>
                <w:sz w:val="20"/>
                <w:szCs w:val="20"/>
              </w:rPr>
              <w:t>ng</w:t>
            </w:r>
          </w:p>
        </w:tc>
        <w:tc>
          <w:tcPr>
            <w:tcW w:w="942" w:type="pct"/>
            <w:vAlign w:val="center"/>
          </w:tcPr>
          <w:p w14:paraId="0F38EF81"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(2) = (3+4-8)</w:t>
            </w:r>
          </w:p>
        </w:tc>
        <w:tc>
          <w:tcPr>
            <w:tcW w:w="670" w:type="pct"/>
            <w:vAlign w:val="center"/>
          </w:tcPr>
          <w:p w14:paraId="1648E2C3" w14:textId="77777777" w:rsidR="00543EB7" w:rsidRPr="00C0644A" w:rsidRDefault="00543EB7" w:rsidP="00DC376F">
            <w:pPr>
              <w:adjustRightInd w:val="0"/>
              <w:snapToGrid w:val="0"/>
              <w:spacing w:after="0" w:line="240" w:lineRule="auto"/>
              <w:jc w:val="center"/>
              <w:rPr>
                <w:rFonts w:ascii="Arial" w:hAnsi="Arial" w:cs="Arial"/>
                <w:sz w:val="20"/>
                <w:szCs w:val="20"/>
              </w:rPr>
            </w:pPr>
          </w:p>
        </w:tc>
        <w:tc>
          <w:tcPr>
            <w:tcW w:w="874" w:type="pct"/>
            <w:vAlign w:val="center"/>
          </w:tcPr>
          <w:p w14:paraId="052FFD7A" w14:textId="77777777" w:rsidR="00543EB7" w:rsidRPr="00C0644A" w:rsidRDefault="00543EB7" w:rsidP="00DC376F">
            <w:pPr>
              <w:adjustRightInd w:val="0"/>
              <w:snapToGrid w:val="0"/>
              <w:spacing w:after="0" w:line="240" w:lineRule="auto"/>
              <w:jc w:val="center"/>
              <w:rPr>
                <w:rFonts w:ascii="Arial" w:hAnsi="Arial" w:cs="Arial"/>
                <w:sz w:val="20"/>
                <w:szCs w:val="20"/>
              </w:rPr>
            </w:pPr>
          </w:p>
        </w:tc>
      </w:tr>
      <w:tr w:rsidR="00DC376F" w:rsidRPr="00C0644A" w14:paraId="0F606605" w14:textId="77777777" w:rsidTr="00DC376F">
        <w:tc>
          <w:tcPr>
            <w:tcW w:w="469" w:type="pct"/>
            <w:vAlign w:val="center"/>
          </w:tcPr>
          <w:p w14:paraId="542D805F"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2045" w:type="pct"/>
            <w:vAlign w:val="center"/>
          </w:tcPr>
          <w:p w14:paraId="70A2AB41" w14:textId="77777777" w:rsidR="00543EB7" w:rsidRPr="00C0644A" w:rsidRDefault="00290B13" w:rsidP="00DC376F">
            <w:pPr>
              <w:adjustRightInd w:val="0"/>
              <w:snapToGrid w:val="0"/>
              <w:spacing w:after="0" w:line="240" w:lineRule="auto"/>
              <w:rPr>
                <w:rFonts w:ascii="Arial" w:hAnsi="Arial" w:cs="Arial"/>
                <w:sz w:val="20"/>
                <w:szCs w:val="20"/>
              </w:rPr>
            </w:pPr>
            <w:r w:rsidRPr="00C0644A">
              <w:rPr>
                <w:rFonts w:ascii="Arial" w:hAnsi="Arial" w:cs="Arial"/>
                <w:sz w:val="20"/>
                <w:szCs w:val="20"/>
              </w:rPr>
              <w:t>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k</w:t>
            </w:r>
            <w:r w:rsidRPr="00C0644A">
              <w:rPr>
                <w:rFonts w:ascii="Arial" w:hAnsi="Arial" w:cs="Arial"/>
                <w:sz w:val="20"/>
                <w:szCs w:val="20"/>
              </w:rPr>
              <w:t>ỳ</w:t>
            </w:r>
            <w:r w:rsidRPr="00C0644A">
              <w:rPr>
                <w:rFonts w:ascii="Arial" w:hAnsi="Arial" w:cs="Arial"/>
                <w:sz w:val="20"/>
                <w:szCs w:val="20"/>
              </w:rPr>
              <w:t xml:space="preserve"> </w:t>
            </w:r>
            <w:r w:rsidRPr="00C0644A">
              <w:rPr>
                <w:rFonts w:ascii="Arial" w:hAnsi="Arial" w:cs="Arial"/>
                <w:sz w:val="20"/>
                <w:szCs w:val="20"/>
              </w:rPr>
              <w:t>trư</w:t>
            </w:r>
            <w:r w:rsidRPr="00C0644A">
              <w:rPr>
                <w:rFonts w:ascii="Arial" w:hAnsi="Arial" w:cs="Arial"/>
                <w:sz w:val="20"/>
                <w:szCs w:val="20"/>
              </w:rPr>
              <w:t>ớ</w:t>
            </w:r>
            <w:r w:rsidRPr="00C0644A">
              <w:rPr>
                <w:rFonts w:ascii="Arial" w:hAnsi="Arial" w:cs="Arial"/>
                <w:sz w:val="20"/>
                <w:szCs w:val="20"/>
              </w:rPr>
              <w:t>c chuy</w:t>
            </w:r>
            <w:r w:rsidRPr="00C0644A">
              <w:rPr>
                <w:rFonts w:ascii="Arial" w:hAnsi="Arial" w:cs="Arial"/>
                <w:sz w:val="20"/>
                <w:szCs w:val="20"/>
              </w:rPr>
              <w:t>ể</w:t>
            </w:r>
            <w:r w:rsidRPr="00C0644A">
              <w:rPr>
                <w:rFonts w:ascii="Arial" w:hAnsi="Arial" w:cs="Arial"/>
                <w:sz w:val="20"/>
                <w:szCs w:val="20"/>
              </w:rPr>
              <w:t>n sang</w:t>
            </w:r>
          </w:p>
        </w:tc>
        <w:tc>
          <w:tcPr>
            <w:tcW w:w="942" w:type="pct"/>
            <w:vAlign w:val="center"/>
          </w:tcPr>
          <w:p w14:paraId="2B90C849"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670" w:type="pct"/>
            <w:vAlign w:val="center"/>
          </w:tcPr>
          <w:p w14:paraId="6C60731B" w14:textId="77777777" w:rsidR="00543EB7" w:rsidRPr="00C0644A" w:rsidRDefault="00543EB7" w:rsidP="00DC376F">
            <w:pPr>
              <w:adjustRightInd w:val="0"/>
              <w:snapToGrid w:val="0"/>
              <w:spacing w:after="0" w:line="240" w:lineRule="auto"/>
              <w:jc w:val="center"/>
              <w:rPr>
                <w:rFonts w:ascii="Arial" w:hAnsi="Arial" w:cs="Arial"/>
                <w:sz w:val="20"/>
                <w:szCs w:val="20"/>
              </w:rPr>
            </w:pPr>
          </w:p>
        </w:tc>
        <w:tc>
          <w:tcPr>
            <w:tcW w:w="874" w:type="pct"/>
            <w:vAlign w:val="center"/>
          </w:tcPr>
          <w:p w14:paraId="4B2CC3CD" w14:textId="77777777" w:rsidR="00543EB7" w:rsidRPr="00C0644A" w:rsidRDefault="00543EB7" w:rsidP="00DC376F">
            <w:pPr>
              <w:adjustRightInd w:val="0"/>
              <w:snapToGrid w:val="0"/>
              <w:spacing w:after="0" w:line="240" w:lineRule="auto"/>
              <w:jc w:val="center"/>
              <w:rPr>
                <w:rFonts w:ascii="Arial" w:hAnsi="Arial" w:cs="Arial"/>
                <w:sz w:val="20"/>
                <w:szCs w:val="20"/>
              </w:rPr>
            </w:pPr>
          </w:p>
        </w:tc>
      </w:tr>
      <w:tr w:rsidR="00DC376F" w:rsidRPr="00C0644A" w14:paraId="4686CA31" w14:textId="77777777" w:rsidTr="00DC376F">
        <w:tc>
          <w:tcPr>
            <w:tcW w:w="469" w:type="pct"/>
            <w:vAlign w:val="center"/>
          </w:tcPr>
          <w:p w14:paraId="69CE9159" w14:textId="241654C5"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2045" w:type="pct"/>
            <w:vAlign w:val="center"/>
          </w:tcPr>
          <w:p w14:paraId="34AAFE97" w14:textId="07BEC5C6"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Dự kiến chi được thông báo trong năm</w:t>
            </w:r>
          </w:p>
        </w:tc>
        <w:tc>
          <w:tcPr>
            <w:tcW w:w="942" w:type="pct"/>
            <w:vAlign w:val="center"/>
          </w:tcPr>
          <w:p w14:paraId="1EF5B8FB" w14:textId="3CB6019A"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(4) = (5+6-7)</w:t>
            </w:r>
          </w:p>
        </w:tc>
        <w:tc>
          <w:tcPr>
            <w:tcW w:w="670" w:type="pct"/>
            <w:vAlign w:val="center"/>
          </w:tcPr>
          <w:p w14:paraId="53C62BA8"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7485A7E4"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2E9BAA75" w14:textId="77777777" w:rsidTr="00DC376F">
        <w:tc>
          <w:tcPr>
            <w:tcW w:w="469" w:type="pct"/>
            <w:vAlign w:val="center"/>
          </w:tcPr>
          <w:p w14:paraId="06BDDA2B" w14:textId="24E7271E"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2.1</w:t>
            </w:r>
          </w:p>
        </w:tc>
        <w:tc>
          <w:tcPr>
            <w:tcW w:w="2045" w:type="pct"/>
            <w:vAlign w:val="center"/>
          </w:tcPr>
          <w:p w14:paraId="3C676256" w14:textId="52D470DB"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Thông báo đầu năm</w:t>
            </w:r>
          </w:p>
        </w:tc>
        <w:tc>
          <w:tcPr>
            <w:tcW w:w="942" w:type="pct"/>
            <w:vAlign w:val="center"/>
          </w:tcPr>
          <w:p w14:paraId="6534585A" w14:textId="3AFA5BEC"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670" w:type="pct"/>
            <w:vAlign w:val="center"/>
          </w:tcPr>
          <w:p w14:paraId="242E701B"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248F7581"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33038485" w14:textId="77777777" w:rsidTr="00DC376F">
        <w:tc>
          <w:tcPr>
            <w:tcW w:w="469" w:type="pct"/>
            <w:vAlign w:val="center"/>
          </w:tcPr>
          <w:p w14:paraId="7A181649" w14:textId="28FF9E7C"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2.2</w:t>
            </w:r>
          </w:p>
        </w:tc>
        <w:tc>
          <w:tcPr>
            <w:tcW w:w="2045" w:type="pct"/>
            <w:vAlign w:val="center"/>
          </w:tcPr>
          <w:p w14:paraId="091BE13D" w14:textId="716FCF6A"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Điều chỉnh tăng trong năm</w:t>
            </w:r>
          </w:p>
        </w:tc>
        <w:tc>
          <w:tcPr>
            <w:tcW w:w="942" w:type="pct"/>
            <w:vAlign w:val="center"/>
          </w:tcPr>
          <w:p w14:paraId="0D9C983C" w14:textId="69750393"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(6)</w:t>
            </w:r>
          </w:p>
        </w:tc>
        <w:tc>
          <w:tcPr>
            <w:tcW w:w="670" w:type="pct"/>
            <w:vAlign w:val="center"/>
          </w:tcPr>
          <w:p w14:paraId="4B88FCAE"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6152729B"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16F412E3" w14:textId="77777777" w:rsidTr="00DC376F">
        <w:tc>
          <w:tcPr>
            <w:tcW w:w="469" w:type="pct"/>
            <w:vAlign w:val="center"/>
          </w:tcPr>
          <w:p w14:paraId="583CA48C" w14:textId="2C853F78"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2.3</w:t>
            </w:r>
          </w:p>
        </w:tc>
        <w:tc>
          <w:tcPr>
            <w:tcW w:w="2045" w:type="pct"/>
            <w:vAlign w:val="center"/>
          </w:tcPr>
          <w:p w14:paraId="2981681A" w14:textId="0EE0B07E"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Điều chỉnh giảm trong năm</w:t>
            </w:r>
          </w:p>
        </w:tc>
        <w:tc>
          <w:tcPr>
            <w:tcW w:w="942" w:type="pct"/>
            <w:vAlign w:val="center"/>
          </w:tcPr>
          <w:p w14:paraId="64836DBB" w14:textId="5CDF99B4"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(7)</w:t>
            </w:r>
          </w:p>
        </w:tc>
        <w:tc>
          <w:tcPr>
            <w:tcW w:w="670" w:type="pct"/>
            <w:vAlign w:val="center"/>
          </w:tcPr>
          <w:p w14:paraId="2115994B"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54A69D79"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3923AD16" w14:textId="77777777" w:rsidTr="00DC376F">
        <w:tc>
          <w:tcPr>
            <w:tcW w:w="469" w:type="pct"/>
            <w:vAlign w:val="center"/>
          </w:tcPr>
          <w:p w14:paraId="554BF5A9" w14:textId="28B3FBB0"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2045" w:type="pct"/>
            <w:vAlign w:val="center"/>
          </w:tcPr>
          <w:p w14:paraId="5E1C43A9" w14:textId="70B5F09F"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S</w:t>
            </w:r>
            <w:r>
              <w:rPr>
                <w:rFonts w:ascii="Arial" w:hAnsi="Arial" w:cs="Arial"/>
                <w:sz w:val="20"/>
                <w:szCs w:val="20"/>
              </w:rPr>
              <w:t>ố</w:t>
            </w:r>
            <w:r w:rsidRPr="00C0644A">
              <w:rPr>
                <w:rFonts w:ascii="Arial" w:hAnsi="Arial" w:cs="Arial"/>
                <w:sz w:val="20"/>
                <w:szCs w:val="20"/>
              </w:rPr>
              <w:t xml:space="preserve"> chi thanh toán trực tiếp cho người bệnh</w:t>
            </w:r>
          </w:p>
        </w:tc>
        <w:tc>
          <w:tcPr>
            <w:tcW w:w="942" w:type="pct"/>
            <w:vAlign w:val="center"/>
          </w:tcPr>
          <w:p w14:paraId="7D5CA07A" w14:textId="60A883B4"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670" w:type="pct"/>
            <w:vAlign w:val="center"/>
          </w:tcPr>
          <w:p w14:paraId="658572B6"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4B8E9CD6"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7682D14E" w14:textId="77777777" w:rsidTr="00DC376F">
        <w:tc>
          <w:tcPr>
            <w:tcW w:w="469" w:type="pct"/>
            <w:vAlign w:val="center"/>
          </w:tcPr>
          <w:p w14:paraId="4A110CDF" w14:textId="13A4936D"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4</w:t>
            </w:r>
          </w:p>
        </w:tc>
        <w:tc>
          <w:tcPr>
            <w:tcW w:w="2045" w:type="pct"/>
            <w:vAlign w:val="center"/>
          </w:tcPr>
          <w:p w14:paraId="0B27AECA" w14:textId="2BB87A44"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Dự kiến chi đã sử dụng trong kỳ</w:t>
            </w:r>
          </w:p>
        </w:tc>
        <w:tc>
          <w:tcPr>
            <w:tcW w:w="942" w:type="pct"/>
            <w:vAlign w:val="center"/>
          </w:tcPr>
          <w:p w14:paraId="0C6944D1" w14:textId="5F3748FC"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(9) = (23)</w:t>
            </w:r>
          </w:p>
        </w:tc>
        <w:tc>
          <w:tcPr>
            <w:tcW w:w="670" w:type="pct"/>
            <w:vAlign w:val="center"/>
          </w:tcPr>
          <w:p w14:paraId="3D81B9B4"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34BDF593"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7551ACA1" w14:textId="77777777" w:rsidTr="00DC376F">
        <w:tc>
          <w:tcPr>
            <w:tcW w:w="469" w:type="pct"/>
            <w:vAlign w:val="center"/>
          </w:tcPr>
          <w:p w14:paraId="4F7B1982" w14:textId="5958A335"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2045" w:type="pct"/>
            <w:vAlign w:val="center"/>
          </w:tcPr>
          <w:p w14:paraId="408E5CE1" w14:textId="387A18DF"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Dự kiến chi chuyển kỳ sau</w:t>
            </w:r>
          </w:p>
        </w:tc>
        <w:tc>
          <w:tcPr>
            <w:tcW w:w="942" w:type="pct"/>
            <w:vAlign w:val="center"/>
          </w:tcPr>
          <w:p w14:paraId="308DF69C" w14:textId="3F18FD13"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 = (2-9)</w:t>
            </w:r>
          </w:p>
        </w:tc>
        <w:tc>
          <w:tcPr>
            <w:tcW w:w="670" w:type="pct"/>
            <w:vAlign w:val="center"/>
          </w:tcPr>
          <w:p w14:paraId="513A9477"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4F5E723F"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07C77498" w14:textId="77777777" w:rsidTr="00DC376F">
        <w:tc>
          <w:tcPr>
            <w:tcW w:w="469" w:type="pct"/>
            <w:vAlign w:val="center"/>
          </w:tcPr>
          <w:p w14:paraId="29351A00" w14:textId="09D0B028" w:rsidR="00DC376F" w:rsidRPr="00C0644A" w:rsidRDefault="00DC376F" w:rsidP="00DC376F">
            <w:pPr>
              <w:adjustRightInd w:val="0"/>
              <w:snapToGrid w:val="0"/>
              <w:spacing w:after="0" w:line="240" w:lineRule="auto"/>
              <w:jc w:val="center"/>
              <w:rPr>
                <w:rFonts w:ascii="Arial" w:hAnsi="Arial" w:cs="Arial"/>
                <w:sz w:val="20"/>
                <w:szCs w:val="20"/>
              </w:rPr>
            </w:pPr>
            <w:r>
              <w:rPr>
                <w:rFonts w:ascii="Arial" w:hAnsi="Arial" w:cs="Arial"/>
                <w:b/>
                <w:bCs/>
                <w:sz w:val="20"/>
                <w:szCs w:val="20"/>
              </w:rPr>
              <w:t>II</w:t>
            </w:r>
          </w:p>
        </w:tc>
        <w:tc>
          <w:tcPr>
            <w:tcW w:w="2045" w:type="pct"/>
            <w:vAlign w:val="center"/>
          </w:tcPr>
          <w:p w14:paraId="7533380E" w14:textId="2602A634"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b/>
                <w:sz w:val="20"/>
                <w:szCs w:val="20"/>
              </w:rPr>
              <w:t>Kinh phí bổ sung số chi năm trước được quyết toán</w:t>
            </w:r>
          </w:p>
        </w:tc>
        <w:tc>
          <w:tcPr>
            <w:tcW w:w="942" w:type="pct"/>
            <w:vAlign w:val="center"/>
          </w:tcPr>
          <w:p w14:paraId="48FA6AEB" w14:textId="4EAEF128"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(11) = (24)</w:t>
            </w:r>
          </w:p>
        </w:tc>
        <w:tc>
          <w:tcPr>
            <w:tcW w:w="670" w:type="pct"/>
            <w:vAlign w:val="center"/>
          </w:tcPr>
          <w:p w14:paraId="49E4A0B2"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62F5B902"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66334AB1" w14:textId="77777777" w:rsidTr="00DC376F">
        <w:tc>
          <w:tcPr>
            <w:tcW w:w="469" w:type="pct"/>
            <w:vAlign w:val="center"/>
          </w:tcPr>
          <w:p w14:paraId="74DA534D" w14:textId="58C55372" w:rsidR="00DC376F" w:rsidRDefault="00DC376F" w:rsidP="00DC376F">
            <w:pPr>
              <w:adjustRightInd w:val="0"/>
              <w:snapToGrid w:val="0"/>
              <w:spacing w:after="0" w:line="240" w:lineRule="auto"/>
              <w:jc w:val="center"/>
              <w:rPr>
                <w:rFonts w:ascii="Arial" w:hAnsi="Arial" w:cs="Arial"/>
                <w:b/>
                <w:bCs/>
                <w:sz w:val="20"/>
                <w:szCs w:val="20"/>
              </w:rPr>
            </w:pPr>
            <w:r w:rsidRPr="00C0644A">
              <w:rPr>
                <w:rFonts w:ascii="Arial" w:hAnsi="Arial" w:cs="Arial"/>
                <w:b/>
                <w:sz w:val="20"/>
                <w:szCs w:val="20"/>
              </w:rPr>
              <w:t>B</w:t>
            </w:r>
          </w:p>
        </w:tc>
        <w:tc>
          <w:tcPr>
            <w:tcW w:w="2045" w:type="pct"/>
            <w:vAlign w:val="center"/>
          </w:tcPr>
          <w:p w14:paraId="76BAAC4D" w14:textId="251F32E1" w:rsidR="00DC376F" w:rsidRPr="00C0644A" w:rsidRDefault="00DC376F" w:rsidP="00DC376F">
            <w:pPr>
              <w:adjustRightInd w:val="0"/>
              <w:snapToGrid w:val="0"/>
              <w:spacing w:after="0" w:line="240" w:lineRule="auto"/>
              <w:rPr>
                <w:rFonts w:ascii="Arial" w:hAnsi="Arial" w:cs="Arial"/>
                <w:b/>
                <w:sz w:val="20"/>
                <w:szCs w:val="20"/>
              </w:rPr>
            </w:pPr>
            <w:r w:rsidRPr="00C0644A">
              <w:rPr>
                <w:rFonts w:ascii="Arial" w:hAnsi="Arial" w:cs="Arial"/>
                <w:b/>
                <w:sz w:val="20"/>
                <w:szCs w:val="20"/>
              </w:rPr>
              <w:t>CHI PHÍ KHÁM BỆNH, CHỮA BỆNH</w:t>
            </w:r>
          </w:p>
        </w:tc>
        <w:tc>
          <w:tcPr>
            <w:tcW w:w="942" w:type="pct"/>
            <w:vAlign w:val="center"/>
          </w:tcPr>
          <w:p w14:paraId="72710593" w14:textId="38EF9BE2"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t>(12) = (13+14+18)</w:t>
            </w:r>
          </w:p>
        </w:tc>
        <w:tc>
          <w:tcPr>
            <w:tcW w:w="670" w:type="pct"/>
            <w:vAlign w:val="center"/>
          </w:tcPr>
          <w:p w14:paraId="74EFBF20"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2C843007"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7C208E89" w14:textId="77777777" w:rsidTr="00DC376F">
        <w:tc>
          <w:tcPr>
            <w:tcW w:w="469" w:type="pct"/>
            <w:vAlign w:val="center"/>
          </w:tcPr>
          <w:p w14:paraId="083F185E" w14:textId="08090792"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lastRenderedPageBreak/>
              <w:t>I</w:t>
            </w:r>
          </w:p>
        </w:tc>
        <w:tc>
          <w:tcPr>
            <w:tcW w:w="2045" w:type="pct"/>
            <w:vAlign w:val="center"/>
          </w:tcPr>
          <w:p w14:paraId="77968212" w14:textId="5D7431CC" w:rsidR="00DC376F" w:rsidRPr="00C0644A" w:rsidRDefault="00DC376F" w:rsidP="00DC376F">
            <w:pPr>
              <w:adjustRightInd w:val="0"/>
              <w:snapToGrid w:val="0"/>
              <w:spacing w:after="0" w:line="240" w:lineRule="auto"/>
              <w:rPr>
                <w:rFonts w:ascii="Arial" w:hAnsi="Arial" w:cs="Arial"/>
                <w:b/>
                <w:sz w:val="20"/>
                <w:szCs w:val="20"/>
              </w:rPr>
            </w:pPr>
            <w:r w:rsidRPr="00C0644A">
              <w:rPr>
                <w:rFonts w:ascii="Arial" w:hAnsi="Arial" w:cs="Arial"/>
                <w:b/>
                <w:sz w:val="20"/>
                <w:szCs w:val="20"/>
              </w:rPr>
              <w:t>Chi phí vượt dự kiến chi kỳ trước chuyển sang</w:t>
            </w:r>
          </w:p>
        </w:tc>
        <w:tc>
          <w:tcPr>
            <w:tcW w:w="942" w:type="pct"/>
            <w:vAlign w:val="center"/>
          </w:tcPr>
          <w:p w14:paraId="6408E805" w14:textId="4DA73D12"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t>(13)</w:t>
            </w:r>
          </w:p>
        </w:tc>
        <w:tc>
          <w:tcPr>
            <w:tcW w:w="670" w:type="pct"/>
            <w:vAlign w:val="center"/>
          </w:tcPr>
          <w:p w14:paraId="44B9EED8"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2C0CA4F1"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0CE11FED" w14:textId="77777777" w:rsidTr="00DC376F">
        <w:tc>
          <w:tcPr>
            <w:tcW w:w="469" w:type="pct"/>
            <w:vAlign w:val="center"/>
          </w:tcPr>
          <w:p w14:paraId="4B215079" w14:textId="33927734"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t>II</w:t>
            </w:r>
          </w:p>
        </w:tc>
        <w:tc>
          <w:tcPr>
            <w:tcW w:w="2045" w:type="pct"/>
            <w:vAlign w:val="center"/>
          </w:tcPr>
          <w:p w14:paraId="5818FD1C" w14:textId="14F3D0E6" w:rsidR="00DC376F" w:rsidRPr="00C0644A" w:rsidRDefault="00DC376F" w:rsidP="00DC376F">
            <w:pPr>
              <w:adjustRightInd w:val="0"/>
              <w:snapToGrid w:val="0"/>
              <w:spacing w:after="0" w:line="240" w:lineRule="auto"/>
              <w:rPr>
                <w:rFonts w:ascii="Arial" w:hAnsi="Arial" w:cs="Arial"/>
                <w:b/>
                <w:sz w:val="20"/>
                <w:szCs w:val="20"/>
              </w:rPr>
            </w:pPr>
            <w:r w:rsidRPr="00C0644A">
              <w:rPr>
                <w:rFonts w:ascii="Arial" w:hAnsi="Arial" w:cs="Arial"/>
                <w:b/>
                <w:sz w:val="20"/>
                <w:szCs w:val="20"/>
              </w:rPr>
              <w:t>Phát sinh trong kỳ</w:t>
            </w:r>
          </w:p>
        </w:tc>
        <w:tc>
          <w:tcPr>
            <w:tcW w:w="942" w:type="pct"/>
            <w:vAlign w:val="center"/>
          </w:tcPr>
          <w:p w14:paraId="51B2FC21" w14:textId="68A1B436"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t>(14) = (15+16+17)</w:t>
            </w:r>
          </w:p>
        </w:tc>
        <w:tc>
          <w:tcPr>
            <w:tcW w:w="670" w:type="pct"/>
            <w:vAlign w:val="center"/>
          </w:tcPr>
          <w:p w14:paraId="5A7F5979"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62986ED7"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26A7CE28" w14:textId="77777777" w:rsidTr="00DC376F">
        <w:tc>
          <w:tcPr>
            <w:tcW w:w="469" w:type="pct"/>
            <w:vAlign w:val="center"/>
          </w:tcPr>
          <w:p w14:paraId="165C7DF9" w14:textId="0E9CABDD"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sz w:val="20"/>
                <w:szCs w:val="20"/>
              </w:rPr>
              <w:t>1</w:t>
            </w:r>
          </w:p>
        </w:tc>
        <w:tc>
          <w:tcPr>
            <w:tcW w:w="2045" w:type="pct"/>
            <w:vAlign w:val="center"/>
          </w:tcPr>
          <w:p w14:paraId="75598535" w14:textId="2B79F884" w:rsidR="00DC376F" w:rsidRPr="00C0644A" w:rsidRDefault="00DC376F" w:rsidP="00DC376F">
            <w:pPr>
              <w:adjustRightInd w:val="0"/>
              <w:snapToGrid w:val="0"/>
              <w:spacing w:after="0" w:line="240" w:lineRule="auto"/>
              <w:rPr>
                <w:rFonts w:ascii="Arial" w:hAnsi="Arial" w:cs="Arial"/>
                <w:b/>
                <w:sz w:val="20"/>
                <w:szCs w:val="20"/>
              </w:rPr>
            </w:pPr>
            <w:r w:rsidRPr="00C0644A">
              <w:rPr>
                <w:rFonts w:ascii="Arial" w:hAnsi="Arial" w:cs="Arial"/>
                <w:sz w:val="20"/>
                <w:szCs w:val="20"/>
              </w:rPr>
              <w:t>Chi phí tổng hợp quyết toán</w:t>
            </w:r>
          </w:p>
        </w:tc>
        <w:tc>
          <w:tcPr>
            <w:tcW w:w="942" w:type="pct"/>
            <w:vAlign w:val="center"/>
          </w:tcPr>
          <w:p w14:paraId="06583499" w14:textId="013FBD21"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sz w:val="20"/>
                <w:szCs w:val="20"/>
              </w:rPr>
              <w:t>(15)</w:t>
            </w:r>
          </w:p>
        </w:tc>
        <w:tc>
          <w:tcPr>
            <w:tcW w:w="670" w:type="pct"/>
            <w:vAlign w:val="center"/>
          </w:tcPr>
          <w:p w14:paraId="00E68C41"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279F55B5"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7D3B7CE4" w14:textId="77777777" w:rsidTr="00DC376F">
        <w:tc>
          <w:tcPr>
            <w:tcW w:w="469" w:type="pct"/>
            <w:vAlign w:val="center"/>
          </w:tcPr>
          <w:p w14:paraId="7EF3A232" w14:textId="6E334304"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2045" w:type="pct"/>
            <w:vAlign w:val="center"/>
          </w:tcPr>
          <w:p w14:paraId="63A265C7" w14:textId="3F9EEAF6"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Chi phí từ chối thanh toán</w:t>
            </w:r>
          </w:p>
        </w:tc>
        <w:tc>
          <w:tcPr>
            <w:tcW w:w="942" w:type="pct"/>
            <w:vAlign w:val="center"/>
          </w:tcPr>
          <w:p w14:paraId="682768D2" w14:textId="4EA8B89B"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(16)</w:t>
            </w:r>
          </w:p>
        </w:tc>
        <w:tc>
          <w:tcPr>
            <w:tcW w:w="670" w:type="pct"/>
            <w:vAlign w:val="center"/>
          </w:tcPr>
          <w:p w14:paraId="4AED1ED9"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05C54D84"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55F6AC79" w14:textId="77777777" w:rsidTr="00DC376F">
        <w:tc>
          <w:tcPr>
            <w:tcW w:w="469" w:type="pct"/>
            <w:vAlign w:val="center"/>
          </w:tcPr>
          <w:p w14:paraId="0CAB2D30" w14:textId="73437818"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2045" w:type="pct"/>
            <w:vAlign w:val="center"/>
          </w:tcPr>
          <w:p w14:paraId="1DF1525F" w14:textId="7E631E43"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Chi phí chưa quyết toán</w:t>
            </w:r>
          </w:p>
        </w:tc>
        <w:tc>
          <w:tcPr>
            <w:tcW w:w="942" w:type="pct"/>
            <w:vAlign w:val="center"/>
          </w:tcPr>
          <w:p w14:paraId="4DF1C860" w14:textId="3B8CDFC2"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(17)</w:t>
            </w:r>
          </w:p>
        </w:tc>
        <w:tc>
          <w:tcPr>
            <w:tcW w:w="670" w:type="pct"/>
            <w:vAlign w:val="center"/>
          </w:tcPr>
          <w:p w14:paraId="4FA0D7C0"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6881C886"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56E7191E" w14:textId="77777777" w:rsidTr="00DC376F">
        <w:tc>
          <w:tcPr>
            <w:tcW w:w="469" w:type="pct"/>
            <w:vAlign w:val="center"/>
          </w:tcPr>
          <w:p w14:paraId="527C9621" w14:textId="7ABB675E"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III</w:t>
            </w:r>
          </w:p>
        </w:tc>
        <w:tc>
          <w:tcPr>
            <w:tcW w:w="2045" w:type="pct"/>
            <w:vAlign w:val="center"/>
          </w:tcPr>
          <w:p w14:paraId="10983F57" w14:textId="02796854"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b/>
                <w:sz w:val="20"/>
                <w:szCs w:val="20"/>
              </w:rPr>
              <w:t>Phát sinh kỳ trước</w:t>
            </w:r>
          </w:p>
        </w:tc>
        <w:tc>
          <w:tcPr>
            <w:tcW w:w="942" w:type="pct"/>
            <w:vAlign w:val="center"/>
          </w:tcPr>
          <w:p w14:paraId="3BC2ADCB" w14:textId="06A416A4"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(18) = (19-20)</w:t>
            </w:r>
          </w:p>
        </w:tc>
        <w:tc>
          <w:tcPr>
            <w:tcW w:w="670" w:type="pct"/>
            <w:vAlign w:val="center"/>
          </w:tcPr>
          <w:p w14:paraId="36921FA3"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1ED4705B"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38A47F1A" w14:textId="77777777" w:rsidTr="00DC376F">
        <w:tc>
          <w:tcPr>
            <w:tcW w:w="469" w:type="pct"/>
            <w:vAlign w:val="center"/>
          </w:tcPr>
          <w:p w14:paraId="514540E9" w14:textId="19ACCE22"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sz w:val="20"/>
                <w:szCs w:val="20"/>
              </w:rPr>
              <w:t>1</w:t>
            </w:r>
          </w:p>
        </w:tc>
        <w:tc>
          <w:tcPr>
            <w:tcW w:w="2045" w:type="pct"/>
            <w:vAlign w:val="center"/>
          </w:tcPr>
          <w:p w14:paraId="68D80D9F" w14:textId="156C9EFC" w:rsidR="00DC376F" w:rsidRPr="00C0644A" w:rsidRDefault="00DC376F" w:rsidP="00DC376F">
            <w:pPr>
              <w:adjustRightInd w:val="0"/>
              <w:snapToGrid w:val="0"/>
              <w:spacing w:after="0" w:line="240" w:lineRule="auto"/>
              <w:rPr>
                <w:rFonts w:ascii="Arial" w:hAnsi="Arial" w:cs="Arial"/>
                <w:b/>
                <w:sz w:val="20"/>
                <w:szCs w:val="20"/>
              </w:rPr>
            </w:pPr>
            <w:r w:rsidRPr="00C0644A">
              <w:rPr>
                <w:rFonts w:ascii="Arial" w:hAnsi="Arial" w:cs="Arial"/>
                <w:sz w:val="20"/>
                <w:szCs w:val="20"/>
              </w:rPr>
              <w:t>Điều chỉnh tăng</w:t>
            </w:r>
          </w:p>
        </w:tc>
        <w:tc>
          <w:tcPr>
            <w:tcW w:w="942" w:type="pct"/>
            <w:vAlign w:val="center"/>
          </w:tcPr>
          <w:p w14:paraId="438F8AF1" w14:textId="031BD89B"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sz w:val="20"/>
                <w:szCs w:val="20"/>
              </w:rPr>
              <w:t>(19)</w:t>
            </w:r>
          </w:p>
        </w:tc>
        <w:tc>
          <w:tcPr>
            <w:tcW w:w="670" w:type="pct"/>
            <w:vAlign w:val="center"/>
          </w:tcPr>
          <w:p w14:paraId="74D214E4"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3A786AC3"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289BED6F" w14:textId="77777777" w:rsidTr="00DC376F">
        <w:tc>
          <w:tcPr>
            <w:tcW w:w="469" w:type="pct"/>
            <w:vAlign w:val="center"/>
          </w:tcPr>
          <w:p w14:paraId="4FFA62F8" w14:textId="00F089C7"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2045" w:type="pct"/>
            <w:vAlign w:val="center"/>
          </w:tcPr>
          <w:p w14:paraId="53B394B7" w14:textId="26E25197"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Điều chỉnh giảm</w:t>
            </w:r>
          </w:p>
        </w:tc>
        <w:tc>
          <w:tcPr>
            <w:tcW w:w="942" w:type="pct"/>
            <w:vAlign w:val="center"/>
          </w:tcPr>
          <w:p w14:paraId="2B5D1B68" w14:textId="5360CD78"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(20)</w:t>
            </w:r>
          </w:p>
        </w:tc>
        <w:tc>
          <w:tcPr>
            <w:tcW w:w="670" w:type="pct"/>
            <w:vAlign w:val="center"/>
          </w:tcPr>
          <w:p w14:paraId="2DF11FFA"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16648055"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26BFA7ED" w14:textId="77777777" w:rsidTr="00DC376F">
        <w:tc>
          <w:tcPr>
            <w:tcW w:w="469" w:type="pct"/>
            <w:vAlign w:val="center"/>
          </w:tcPr>
          <w:p w14:paraId="51ECAEEA" w14:textId="2199EB91"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IV</w:t>
            </w:r>
          </w:p>
        </w:tc>
        <w:tc>
          <w:tcPr>
            <w:tcW w:w="2045" w:type="pct"/>
            <w:vAlign w:val="center"/>
          </w:tcPr>
          <w:p w14:paraId="7FFF1860" w14:textId="28EEE38F"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b/>
                <w:sz w:val="20"/>
                <w:szCs w:val="20"/>
              </w:rPr>
              <w:t>Tổng hợp vào quyết toán trong kỳ</w:t>
            </w:r>
          </w:p>
        </w:tc>
        <w:tc>
          <w:tcPr>
            <w:tcW w:w="942" w:type="pct"/>
            <w:vAlign w:val="center"/>
          </w:tcPr>
          <w:p w14:paraId="7857251D" w14:textId="6F9C9C2B"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(21) = (13+15+18)</w:t>
            </w:r>
          </w:p>
        </w:tc>
        <w:tc>
          <w:tcPr>
            <w:tcW w:w="670" w:type="pct"/>
            <w:vAlign w:val="center"/>
          </w:tcPr>
          <w:p w14:paraId="4237CEAF"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7200E0DE"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1A15DDD1" w14:textId="77777777" w:rsidTr="00DC376F">
        <w:tc>
          <w:tcPr>
            <w:tcW w:w="469" w:type="pct"/>
            <w:vAlign w:val="center"/>
          </w:tcPr>
          <w:p w14:paraId="4131D665" w14:textId="53EB5F2F" w:rsidR="00DC376F" w:rsidRPr="00C0644A" w:rsidRDefault="00DC376F" w:rsidP="00DC376F">
            <w:pPr>
              <w:adjustRightInd w:val="0"/>
              <w:snapToGrid w:val="0"/>
              <w:spacing w:after="0" w:line="240" w:lineRule="auto"/>
              <w:jc w:val="center"/>
              <w:rPr>
                <w:rFonts w:ascii="Arial" w:hAnsi="Arial" w:cs="Arial"/>
                <w:b/>
                <w:sz w:val="20"/>
                <w:szCs w:val="20"/>
              </w:rPr>
            </w:pPr>
            <w:r w:rsidRPr="00DC376F">
              <w:rPr>
                <w:rFonts w:ascii="Arial" w:hAnsi="Arial" w:cs="Arial"/>
                <w:b/>
                <w:bCs/>
                <w:sz w:val="20"/>
                <w:szCs w:val="20"/>
              </w:rPr>
              <w:t>C</w:t>
            </w:r>
          </w:p>
        </w:tc>
        <w:tc>
          <w:tcPr>
            <w:tcW w:w="2045" w:type="pct"/>
            <w:vAlign w:val="center"/>
          </w:tcPr>
          <w:p w14:paraId="2FFAB7E9" w14:textId="07AF7A20" w:rsidR="00DC376F" w:rsidRPr="00C0644A" w:rsidRDefault="00DC376F" w:rsidP="00DC376F">
            <w:pPr>
              <w:adjustRightInd w:val="0"/>
              <w:snapToGrid w:val="0"/>
              <w:spacing w:after="0" w:line="240" w:lineRule="auto"/>
              <w:rPr>
                <w:rFonts w:ascii="Arial" w:hAnsi="Arial" w:cs="Arial"/>
                <w:b/>
                <w:sz w:val="20"/>
                <w:szCs w:val="20"/>
              </w:rPr>
            </w:pPr>
            <w:r w:rsidRPr="00C0644A">
              <w:rPr>
                <w:rFonts w:ascii="Arial" w:hAnsi="Arial" w:cs="Arial"/>
                <w:b/>
                <w:sz w:val="20"/>
                <w:szCs w:val="20"/>
              </w:rPr>
              <w:t>QUYẾT TOÁN CHI PHÍ KHÁM BỆNH, CHỮA BỆNH</w:t>
            </w:r>
          </w:p>
        </w:tc>
        <w:tc>
          <w:tcPr>
            <w:tcW w:w="942" w:type="pct"/>
            <w:vAlign w:val="center"/>
          </w:tcPr>
          <w:p w14:paraId="406E299B" w14:textId="71ECCE40"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t>(22) = (23+24)</w:t>
            </w:r>
          </w:p>
        </w:tc>
        <w:tc>
          <w:tcPr>
            <w:tcW w:w="670" w:type="pct"/>
            <w:vAlign w:val="center"/>
          </w:tcPr>
          <w:p w14:paraId="5D3EEF7B"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52762929"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3458C80E" w14:textId="77777777" w:rsidTr="00DC376F">
        <w:tc>
          <w:tcPr>
            <w:tcW w:w="469" w:type="pct"/>
            <w:vAlign w:val="center"/>
          </w:tcPr>
          <w:p w14:paraId="4B460DEA" w14:textId="4CFF8366" w:rsidR="00DC376F" w:rsidRPr="00DC376F" w:rsidRDefault="00DC376F" w:rsidP="00DC376F">
            <w:pPr>
              <w:adjustRightInd w:val="0"/>
              <w:snapToGrid w:val="0"/>
              <w:spacing w:after="0" w:line="240" w:lineRule="auto"/>
              <w:jc w:val="center"/>
              <w:rPr>
                <w:rFonts w:ascii="Arial" w:hAnsi="Arial" w:cs="Arial"/>
                <w:b/>
                <w:bCs/>
                <w:sz w:val="20"/>
                <w:szCs w:val="20"/>
              </w:rPr>
            </w:pPr>
            <w:r w:rsidRPr="00DC376F">
              <w:rPr>
                <w:rFonts w:ascii="Arial" w:hAnsi="Arial" w:cs="Arial"/>
                <w:b/>
                <w:bCs/>
                <w:sz w:val="20"/>
                <w:szCs w:val="20"/>
              </w:rPr>
              <w:t>I</w:t>
            </w:r>
          </w:p>
        </w:tc>
        <w:tc>
          <w:tcPr>
            <w:tcW w:w="2045" w:type="pct"/>
            <w:vAlign w:val="center"/>
          </w:tcPr>
          <w:p w14:paraId="5990AF76" w14:textId="0160B062" w:rsidR="00DC376F" w:rsidRPr="00C0644A" w:rsidRDefault="00DC376F" w:rsidP="00DC376F">
            <w:pPr>
              <w:adjustRightInd w:val="0"/>
              <w:snapToGrid w:val="0"/>
              <w:spacing w:after="0" w:line="240" w:lineRule="auto"/>
              <w:rPr>
                <w:rFonts w:ascii="Arial" w:hAnsi="Arial" w:cs="Arial"/>
                <w:b/>
                <w:sz w:val="20"/>
                <w:szCs w:val="20"/>
              </w:rPr>
            </w:pPr>
            <w:r w:rsidRPr="00C0644A">
              <w:rPr>
                <w:rFonts w:ascii="Arial" w:hAnsi="Arial" w:cs="Arial"/>
                <w:b/>
                <w:sz w:val="20"/>
                <w:szCs w:val="20"/>
              </w:rPr>
              <w:t>Quyết toán số chi trong năm</w:t>
            </w:r>
          </w:p>
        </w:tc>
        <w:tc>
          <w:tcPr>
            <w:tcW w:w="942" w:type="pct"/>
            <w:vAlign w:val="center"/>
          </w:tcPr>
          <w:p w14:paraId="1EA81976" w14:textId="755B4849"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t>(23)</w:t>
            </w:r>
          </w:p>
        </w:tc>
        <w:tc>
          <w:tcPr>
            <w:tcW w:w="670" w:type="pct"/>
            <w:vAlign w:val="center"/>
          </w:tcPr>
          <w:p w14:paraId="31E5844F"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4D118644"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192654C5" w14:textId="77777777" w:rsidTr="00DC376F">
        <w:tc>
          <w:tcPr>
            <w:tcW w:w="469" w:type="pct"/>
            <w:vAlign w:val="center"/>
          </w:tcPr>
          <w:p w14:paraId="2FB7DDC9" w14:textId="6E8ED312" w:rsidR="00DC376F" w:rsidRPr="00DC376F" w:rsidRDefault="00DC376F" w:rsidP="00DC376F">
            <w:pPr>
              <w:adjustRightInd w:val="0"/>
              <w:snapToGrid w:val="0"/>
              <w:spacing w:after="0" w:line="240" w:lineRule="auto"/>
              <w:jc w:val="center"/>
              <w:rPr>
                <w:rFonts w:ascii="Arial" w:hAnsi="Arial" w:cs="Arial"/>
                <w:b/>
                <w:bCs/>
                <w:sz w:val="20"/>
                <w:szCs w:val="20"/>
              </w:rPr>
            </w:pPr>
            <w:r w:rsidRPr="00C0644A">
              <w:rPr>
                <w:rFonts w:ascii="Arial" w:hAnsi="Arial" w:cs="Arial"/>
                <w:b/>
                <w:sz w:val="20"/>
                <w:szCs w:val="20"/>
              </w:rPr>
              <w:t>II</w:t>
            </w:r>
          </w:p>
        </w:tc>
        <w:tc>
          <w:tcPr>
            <w:tcW w:w="2045" w:type="pct"/>
            <w:vAlign w:val="center"/>
          </w:tcPr>
          <w:p w14:paraId="3BC424B6" w14:textId="78443AA5" w:rsidR="00DC376F" w:rsidRPr="00C0644A" w:rsidRDefault="00DC376F" w:rsidP="00DC376F">
            <w:pPr>
              <w:adjustRightInd w:val="0"/>
              <w:snapToGrid w:val="0"/>
              <w:spacing w:after="0" w:line="240" w:lineRule="auto"/>
              <w:rPr>
                <w:rFonts w:ascii="Arial" w:hAnsi="Arial" w:cs="Arial"/>
                <w:b/>
                <w:sz w:val="20"/>
                <w:szCs w:val="20"/>
              </w:rPr>
            </w:pPr>
            <w:r w:rsidRPr="00C0644A">
              <w:rPr>
                <w:rFonts w:ascii="Arial" w:hAnsi="Arial" w:cs="Arial"/>
                <w:b/>
                <w:sz w:val="20"/>
                <w:szCs w:val="20"/>
              </w:rPr>
              <w:t>Quyết toán số chi năm trước</w:t>
            </w:r>
          </w:p>
        </w:tc>
        <w:tc>
          <w:tcPr>
            <w:tcW w:w="942" w:type="pct"/>
            <w:vAlign w:val="center"/>
          </w:tcPr>
          <w:p w14:paraId="6EC138E6" w14:textId="6C8AB55D"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t>(24) = (25+26)</w:t>
            </w:r>
          </w:p>
        </w:tc>
        <w:tc>
          <w:tcPr>
            <w:tcW w:w="670" w:type="pct"/>
            <w:vAlign w:val="center"/>
          </w:tcPr>
          <w:p w14:paraId="05B0C725"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69D48605"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0A3C301A" w14:textId="77777777" w:rsidTr="00DC376F">
        <w:tc>
          <w:tcPr>
            <w:tcW w:w="469" w:type="pct"/>
            <w:vAlign w:val="center"/>
          </w:tcPr>
          <w:p w14:paraId="3CDAF32E" w14:textId="420E191B"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sz w:val="20"/>
                <w:szCs w:val="20"/>
              </w:rPr>
              <w:t>1</w:t>
            </w:r>
          </w:p>
        </w:tc>
        <w:tc>
          <w:tcPr>
            <w:tcW w:w="2045" w:type="pct"/>
            <w:vAlign w:val="center"/>
          </w:tcPr>
          <w:p w14:paraId="36B001F4" w14:textId="31E5FB79" w:rsidR="00DC376F" w:rsidRPr="00C0644A" w:rsidRDefault="00DC376F" w:rsidP="00DC376F">
            <w:pPr>
              <w:adjustRightInd w:val="0"/>
              <w:snapToGrid w:val="0"/>
              <w:spacing w:after="0" w:line="240" w:lineRule="auto"/>
              <w:rPr>
                <w:rFonts w:ascii="Arial" w:hAnsi="Arial" w:cs="Arial"/>
                <w:b/>
                <w:sz w:val="20"/>
                <w:szCs w:val="20"/>
              </w:rPr>
            </w:pPr>
            <w:r w:rsidRPr="00C0644A">
              <w:rPr>
                <w:rFonts w:ascii="Arial" w:hAnsi="Arial" w:cs="Arial"/>
                <w:sz w:val="20"/>
                <w:szCs w:val="20"/>
              </w:rPr>
              <w:t>Chi vướng mắc năm trước được quyết toán</w:t>
            </w:r>
          </w:p>
        </w:tc>
        <w:tc>
          <w:tcPr>
            <w:tcW w:w="942" w:type="pct"/>
            <w:vAlign w:val="center"/>
          </w:tcPr>
          <w:p w14:paraId="1947CA1B" w14:textId="5EED228D"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sz w:val="20"/>
                <w:szCs w:val="20"/>
              </w:rPr>
              <w:t>(25)</w:t>
            </w:r>
          </w:p>
        </w:tc>
        <w:tc>
          <w:tcPr>
            <w:tcW w:w="670" w:type="pct"/>
            <w:vAlign w:val="center"/>
          </w:tcPr>
          <w:p w14:paraId="722126D4"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7CDB759E"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38054FC8" w14:textId="77777777" w:rsidTr="00DC376F">
        <w:tc>
          <w:tcPr>
            <w:tcW w:w="469" w:type="pct"/>
            <w:vAlign w:val="center"/>
          </w:tcPr>
          <w:p w14:paraId="696038F5" w14:textId="3ED28A4B"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2045" w:type="pct"/>
            <w:vAlign w:val="center"/>
          </w:tcPr>
          <w:p w14:paraId="2B75F702" w14:textId="2E102288"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Chi vượt dự kiến chi năm trước được quyết toán</w:t>
            </w:r>
          </w:p>
        </w:tc>
        <w:tc>
          <w:tcPr>
            <w:tcW w:w="942" w:type="pct"/>
            <w:vAlign w:val="center"/>
          </w:tcPr>
          <w:p w14:paraId="6791BFB2" w14:textId="3C099997"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(26)</w:t>
            </w:r>
          </w:p>
        </w:tc>
        <w:tc>
          <w:tcPr>
            <w:tcW w:w="670" w:type="pct"/>
            <w:vAlign w:val="center"/>
          </w:tcPr>
          <w:p w14:paraId="5D7403CD"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46C2BE24"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287D1928" w14:textId="77777777" w:rsidTr="00DC376F">
        <w:tc>
          <w:tcPr>
            <w:tcW w:w="469" w:type="pct"/>
            <w:vAlign w:val="center"/>
          </w:tcPr>
          <w:p w14:paraId="7274545B" w14:textId="623AD671"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D</w:t>
            </w:r>
          </w:p>
        </w:tc>
        <w:tc>
          <w:tcPr>
            <w:tcW w:w="2045" w:type="pct"/>
            <w:vAlign w:val="center"/>
          </w:tcPr>
          <w:p w14:paraId="73D50A1C" w14:textId="06418EC3"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b/>
                <w:sz w:val="20"/>
                <w:szCs w:val="20"/>
              </w:rPr>
              <w:t>CHI PHÍ VƯỢT DỰ KIẾN CHI</w:t>
            </w:r>
          </w:p>
        </w:tc>
        <w:tc>
          <w:tcPr>
            <w:tcW w:w="942" w:type="pct"/>
            <w:vAlign w:val="center"/>
          </w:tcPr>
          <w:p w14:paraId="4EF1D978" w14:textId="1C0E7CEC"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(27) = (21-23)</w:t>
            </w:r>
          </w:p>
        </w:tc>
        <w:tc>
          <w:tcPr>
            <w:tcW w:w="670" w:type="pct"/>
            <w:vAlign w:val="center"/>
          </w:tcPr>
          <w:p w14:paraId="2F30AFD4"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79D62CAE"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1578A304" w14:textId="77777777" w:rsidTr="00DC376F">
        <w:tc>
          <w:tcPr>
            <w:tcW w:w="469" w:type="pct"/>
            <w:vAlign w:val="center"/>
          </w:tcPr>
          <w:p w14:paraId="58AAD73D" w14:textId="501288CC"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t>E</w:t>
            </w:r>
          </w:p>
        </w:tc>
        <w:tc>
          <w:tcPr>
            <w:tcW w:w="2045" w:type="pct"/>
            <w:vAlign w:val="center"/>
          </w:tcPr>
          <w:p w14:paraId="2D1011F5" w14:textId="7216EAB9" w:rsidR="00DC376F" w:rsidRPr="00C0644A" w:rsidRDefault="00DC376F" w:rsidP="00DC376F">
            <w:pPr>
              <w:adjustRightInd w:val="0"/>
              <w:snapToGrid w:val="0"/>
              <w:spacing w:after="0" w:line="240" w:lineRule="auto"/>
              <w:rPr>
                <w:rFonts w:ascii="Arial" w:hAnsi="Arial" w:cs="Arial"/>
                <w:b/>
                <w:sz w:val="20"/>
                <w:szCs w:val="20"/>
              </w:rPr>
            </w:pPr>
            <w:r w:rsidRPr="00C0644A">
              <w:rPr>
                <w:rFonts w:ascii="Arial" w:hAnsi="Arial" w:cs="Arial"/>
                <w:b/>
                <w:sz w:val="20"/>
                <w:szCs w:val="20"/>
              </w:rPr>
              <w:t>THANH TOÁN CHI KHÁM BỆNH, CHỮA BỆNH</w:t>
            </w:r>
          </w:p>
        </w:tc>
        <w:tc>
          <w:tcPr>
            <w:tcW w:w="942" w:type="pct"/>
            <w:vAlign w:val="center"/>
          </w:tcPr>
          <w:p w14:paraId="5C8DB2D4" w14:textId="7437BBA2"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t>(28)</w:t>
            </w:r>
          </w:p>
        </w:tc>
        <w:tc>
          <w:tcPr>
            <w:tcW w:w="670" w:type="pct"/>
            <w:vAlign w:val="center"/>
          </w:tcPr>
          <w:p w14:paraId="43124C27"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3000458B"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64135A1A" w14:textId="77777777" w:rsidTr="00DC376F">
        <w:tc>
          <w:tcPr>
            <w:tcW w:w="469" w:type="pct"/>
            <w:vAlign w:val="center"/>
          </w:tcPr>
          <w:p w14:paraId="5FC52317" w14:textId="55747375"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t>I</w:t>
            </w:r>
          </w:p>
        </w:tc>
        <w:tc>
          <w:tcPr>
            <w:tcW w:w="2045" w:type="pct"/>
            <w:vAlign w:val="center"/>
          </w:tcPr>
          <w:p w14:paraId="28E007C4" w14:textId="6F7E2B70" w:rsidR="00DC376F" w:rsidRPr="00C0644A" w:rsidRDefault="00DC376F" w:rsidP="00DC376F">
            <w:pPr>
              <w:adjustRightInd w:val="0"/>
              <w:snapToGrid w:val="0"/>
              <w:spacing w:after="0" w:line="240" w:lineRule="auto"/>
              <w:rPr>
                <w:rFonts w:ascii="Arial" w:hAnsi="Arial" w:cs="Arial"/>
                <w:b/>
                <w:sz w:val="20"/>
                <w:szCs w:val="20"/>
              </w:rPr>
            </w:pPr>
            <w:r w:rsidRPr="00C0644A">
              <w:rPr>
                <w:rFonts w:ascii="Arial" w:hAnsi="Arial" w:cs="Arial"/>
                <w:b/>
                <w:sz w:val="20"/>
                <w:szCs w:val="20"/>
              </w:rPr>
              <w:t>Thanh toán</w:t>
            </w:r>
          </w:p>
        </w:tc>
        <w:tc>
          <w:tcPr>
            <w:tcW w:w="942" w:type="pct"/>
            <w:vAlign w:val="center"/>
          </w:tcPr>
          <w:p w14:paraId="3596BEF3" w14:textId="56556305"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t>(29)</w:t>
            </w:r>
          </w:p>
        </w:tc>
        <w:tc>
          <w:tcPr>
            <w:tcW w:w="670" w:type="pct"/>
            <w:vAlign w:val="center"/>
          </w:tcPr>
          <w:p w14:paraId="73283476"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687177F1"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4C039FE5" w14:textId="77777777" w:rsidTr="00DC376F">
        <w:tc>
          <w:tcPr>
            <w:tcW w:w="469" w:type="pct"/>
            <w:vAlign w:val="center"/>
          </w:tcPr>
          <w:p w14:paraId="788F2948" w14:textId="4BFCF9CC" w:rsidR="00DC376F" w:rsidRPr="00C0644A" w:rsidRDefault="00DC376F" w:rsidP="00DC376F">
            <w:pPr>
              <w:adjustRightInd w:val="0"/>
              <w:snapToGrid w:val="0"/>
              <w:spacing w:after="0" w:line="240" w:lineRule="auto"/>
              <w:jc w:val="center"/>
              <w:rPr>
                <w:rFonts w:ascii="Arial" w:hAnsi="Arial" w:cs="Arial"/>
                <w:b/>
                <w:sz w:val="20"/>
                <w:szCs w:val="20"/>
              </w:rPr>
            </w:pPr>
            <w:r>
              <w:rPr>
                <w:rFonts w:ascii="Arial" w:hAnsi="Arial" w:cs="Arial"/>
                <w:b/>
                <w:sz w:val="20"/>
                <w:szCs w:val="20"/>
              </w:rPr>
              <w:t>1</w:t>
            </w:r>
          </w:p>
        </w:tc>
        <w:tc>
          <w:tcPr>
            <w:tcW w:w="2045" w:type="pct"/>
            <w:vAlign w:val="center"/>
          </w:tcPr>
          <w:p w14:paraId="272FA76B" w14:textId="7A909AC3" w:rsidR="00DC376F" w:rsidRPr="00C0644A" w:rsidRDefault="00DC376F" w:rsidP="00DC376F">
            <w:pPr>
              <w:adjustRightInd w:val="0"/>
              <w:snapToGrid w:val="0"/>
              <w:spacing w:after="0" w:line="240" w:lineRule="auto"/>
              <w:rPr>
                <w:rFonts w:ascii="Arial" w:hAnsi="Arial" w:cs="Arial"/>
                <w:b/>
                <w:sz w:val="20"/>
                <w:szCs w:val="20"/>
              </w:rPr>
            </w:pPr>
            <w:r w:rsidRPr="00C0644A">
              <w:rPr>
                <w:rFonts w:ascii="Arial" w:hAnsi="Arial" w:cs="Arial"/>
                <w:sz w:val="20"/>
                <w:szCs w:val="20"/>
              </w:rPr>
              <w:t>Kinh phí kỳ trước chuyển sang</w:t>
            </w:r>
          </w:p>
        </w:tc>
        <w:tc>
          <w:tcPr>
            <w:tcW w:w="942" w:type="pct"/>
            <w:vAlign w:val="center"/>
          </w:tcPr>
          <w:p w14:paraId="6A367BE0" w14:textId="188E1A43"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sz w:val="20"/>
                <w:szCs w:val="20"/>
              </w:rPr>
              <w:t>(30)</w:t>
            </w:r>
          </w:p>
        </w:tc>
        <w:tc>
          <w:tcPr>
            <w:tcW w:w="670" w:type="pct"/>
            <w:vAlign w:val="center"/>
          </w:tcPr>
          <w:p w14:paraId="473B2F92"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449CBCCB"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6B825EE0" w14:textId="77777777" w:rsidTr="00DC376F">
        <w:tc>
          <w:tcPr>
            <w:tcW w:w="469" w:type="pct"/>
            <w:vAlign w:val="center"/>
          </w:tcPr>
          <w:p w14:paraId="4BA34CA1" w14:textId="037EB40F"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1.1</w:t>
            </w:r>
          </w:p>
        </w:tc>
        <w:tc>
          <w:tcPr>
            <w:tcW w:w="2045" w:type="pct"/>
            <w:vAlign w:val="center"/>
          </w:tcPr>
          <w:p w14:paraId="52BF8BB0" w14:textId="2ECE6084"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Kinh phí còn dư</w:t>
            </w:r>
          </w:p>
        </w:tc>
        <w:tc>
          <w:tcPr>
            <w:tcW w:w="942" w:type="pct"/>
            <w:vAlign w:val="center"/>
          </w:tcPr>
          <w:p w14:paraId="195EB88E" w14:textId="3E598337"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(31)</w:t>
            </w:r>
          </w:p>
        </w:tc>
        <w:tc>
          <w:tcPr>
            <w:tcW w:w="670" w:type="pct"/>
            <w:vAlign w:val="center"/>
          </w:tcPr>
          <w:p w14:paraId="61DADC5A"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24444E73"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1487BFB9" w14:textId="77777777" w:rsidTr="00DC376F">
        <w:tc>
          <w:tcPr>
            <w:tcW w:w="469" w:type="pct"/>
            <w:vAlign w:val="center"/>
          </w:tcPr>
          <w:p w14:paraId="5106E801" w14:textId="36D2CE7C"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1.2</w:t>
            </w:r>
          </w:p>
        </w:tc>
        <w:tc>
          <w:tcPr>
            <w:tcW w:w="2045" w:type="pct"/>
            <w:vAlign w:val="center"/>
          </w:tcPr>
          <w:p w14:paraId="10FF4D9A" w14:textId="50484051"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Kinh phí còn phải thanh toán</w:t>
            </w:r>
          </w:p>
        </w:tc>
        <w:tc>
          <w:tcPr>
            <w:tcW w:w="942" w:type="pct"/>
            <w:vAlign w:val="center"/>
          </w:tcPr>
          <w:p w14:paraId="2D50BB41" w14:textId="7ED83206"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(32)</w:t>
            </w:r>
          </w:p>
        </w:tc>
        <w:tc>
          <w:tcPr>
            <w:tcW w:w="670" w:type="pct"/>
            <w:vAlign w:val="center"/>
          </w:tcPr>
          <w:p w14:paraId="0D2C69D5"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7BE4D336"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488BEE07" w14:textId="77777777" w:rsidTr="00DC376F">
        <w:tc>
          <w:tcPr>
            <w:tcW w:w="469" w:type="pct"/>
            <w:vAlign w:val="center"/>
          </w:tcPr>
          <w:p w14:paraId="03708C0B" w14:textId="3B375557"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2045" w:type="pct"/>
            <w:vAlign w:val="center"/>
          </w:tcPr>
          <w:p w14:paraId="0FB92A03" w14:textId="54D1B96E"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Kinh phí đã tạm ứng, thanh toán</w:t>
            </w:r>
          </w:p>
        </w:tc>
        <w:tc>
          <w:tcPr>
            <w:tcW w:w="942" w:type="pct"/>
            <w:vAlign w:val="center"/>
          </w:tcPr>
          <w:p w14:paraId="4D8D686A" w14:textId="0CC38E1A"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(33) = (34+37)</w:t>
            </w:r>
          </w:p>
        </w:tc>
        <w:tc>
          <w:tcPr>
            <w:tcW w:w="670" w:type="pct"/>
            <w:vAlign w:val="center"/>
          </w:tcPr>
          <w:p w14:paraId="44EB949B"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1CB0DFF1"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475E544C" w14:textId="77777777" w:rsidTr="00DC376F">
        <w:tc>
          <w:tcPr>
            <w:tcW w:w="469" w:type="pct"/>
            <w:vAlign w:val="center"/>
          </w:tcPr>
          <w:p w14:paraId="6BC70CEE" w14:textId="08D4BEE8"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2.1</w:t>
            </w:r>
          </w:p>
        </w:tc>
        <w:tc>
          <w:tcPr>
            <w:tcW w:w="2045" w:type="pct"/>
            <w:vAlign w:val="center"/>
          </w:tcPr>
          <w:p w14:paraId="4E47F5BB" w14:textId="64AC6ED8"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Số đã tạm ứng</w:t>
            </w:r>
          </w:p>
        </w:tc>
        <w:tc>
          <w:tcPr>
            <w:tcW w:w="942" w:type="pct"/>
            <w:vAlign w:val="center"/>
          </w:tcPr>
          <w:p w14:paraId="39AAD6BC" w14:textId="462546E2"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(34) = (35+36)</w:t>
            </w:r>
          </w:p>
        </w:tc>
        <w:tc>
          <w:tcPr>
            <w:tcW w:w="670" w:type="pct"/>
            <w:vAlign w:val="center"/>
          </w:tcPr>
          <w:p w14:paraId="69FCAEEE"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1DCFC8FD"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6013157A" w14:textId="77777777" w:rsidTr="00DC376F">
        <w:tc>
          <w:tcPr>
            <w:tcW w:w="469" w:type="pct"/>
            <w:vAlign w:val="center"/>
          </w:tcPr>
          <w:p w14:paraId="49322FD0" w14:textId="2CD1A80D"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2.1.1</w:t>
            </w:r>
          </w:p>
        </w:tc>
        <w:tc>
          <w:tcPr>
            <w:tcW w:w="2045" w:type="pct"/>
            <w:vAlign w:val="center"/>
          </w:tcPr>
          <w:p w14:paraId="25611927" w14:textId="0228B71E"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i/>
                <w:sz w:val="20"/>
                <w:szCs w:val="20"/>
              </w:rPr>
              <w:t>Tạm ứng trong kỳ</w:t>
            </w:r>
          </w:p>
        </w:tc>
        <w:tc>
          <w:tcPr>
            <w:tcW w:w="942" w:type="pct"/>
            <w:vAlign w:val="center"/>
          </w:tcPr>
          <w:p w14:paraId="190EB7CD" w14:textId="6F05BCCF"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(35)</w:t>
            </w:r>
          </w:p>
        </w:tc>
        <w:tc>
          <w:tcPr>
            <w:tcW w:w="670" w:type="pct"/>
            <w:vAlign w:val="center"/>
          </w:tcPr>
          <w:p w14:paraId="64ADE3A6"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7E034FA3"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62DA7331" w14:textId="77777777" w:rsidTr="00DC376F">
        <w:tc>
          <w:tcPr>
            <w:tcW w:w="469" w:type="pct"/>
            <w:vAlign w:val="center"/>
          </w:tcPr>
          <w:p w14:paraId="3754CB2B" w14:textId="71820992" w:rsidR="00DC376F" w:rsidRPr="00C0644A" w:rsidRDefault="00DC376F" w:rsidP="00DC376F">
            <w:pPr>
              <w:adjustRightInd w:val="0"/>
              <w:snapToGrid w:val="0"/>
              <w:spacing w:after="0" w:line="240" w:lineRule="auto"/>
              <w:jc w:val="center"/>
              <w:rPr>
                <w:rFonts w:ascii="Arial" w:hAnsi="Arial" w:cs="Arial"/>
                <w:i/>
                <w:sz w:val="20"/>
                <w:szCs w:val="20"/>
              </w:rPr>
            </w:pPr>
            <w:r w:rsidRPr="00C0644A">
              <w:rPr>
                <w:rFonts w:ascii="Arial" w:hAnsi="Arial" w:cs="Arial"/>
                <w:i/>
                <w:sz w:val="20"/>
                <w:szCs w:val="20"/>
              </w:rPr>
              <w:t>2.1.2</w:t>
            </w:r>
          </w:p>
        </w:tc>
        <w:tc>
          <w:tcPr>
            <w:tcW w:w="2045" w:type="pct"/>
            <w:vAlign w:val="center"/>
          </w:tcPr>
          <w:p w14:paraId="4B0303CB" w14:textId="24B62006" w:rsidR="00DC376F" w:rsidRPr="00C0644A" w:rsidRDefault="00DC376F" w:rsidP="00DC376F">
            <w:pPr>
              <w:adjustRightInd w:val="0"/>
              <w:snapToGrid w:val="0"/>
              <w:spacing w:after="0" w:line="240" w:lineRule="auto"/>
              <w:rPr>
                <w:rFonts w:ascii="Arial" w:hAnsi="Arial" w:cs="Arial"/>
                <w:i/>
                <w:sz w:val="20"/>
                <w:szCs w:val="20"/>
              </w:rPr>
            </w:pPr>
            <w:r w:rsidRPr="00C0644A">
              <w:rPr>
                <w:rFonts w:ascii="Arial" w:hAnsi="Arial" w:cs="Arial"/>
                <w:i/>
                <w:sz w:val="20"/>
                <w:szCs w:val="20"/>
              </w:rPr>
              <w:t>Tạm ứng năm trước</w:t>
            </w:r>
          </w:p>
        </w:tc>
        <w:tc>
          <w:tcPr>
            <w:tcW w:w="942" w:type="pct"/>
            <w:vAlign w:val="center"/>
          </w:tcPr>
          <w:p w14:paraId="4DB54E0C" w14:textId="79F754ED"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(36)</w:t>
            </w:r>
          </w:p>
        </w:tc>
        <w:tc>
          <w:tcPr>
            <w:tcW w:w="670" w:type="pct"/>
            <w:vAlign w:val="center"/>
          </w:tcPr>
          <w:p w14:paraId="3F801141"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2F22BDDC"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5A8A1939" w14:textId="77777777" w:rsidTr="00DC376F">
        <w:tc>
          <w:tcPr>
            <w:tcW w:w="469" w:type="pct"/>
            <w:vAlign w:val="center"/>
          </w:tcPr>
          <w:p w14:paraId="56DDF07B" w14:textId="7EF67BDE" w:rsidR="00DC376F" w:rsidRPr="00C0644A" w:rsidRDefault="00DC376F" w:rsidP="00DC376F">
            <w:pPr>
              <w:adjustRightInd w:val="0"/>
              <w:snapToGrid w:val="0"/>
              <w:spacing w:after="0" w:line="240" w:lineRule="auto"/>
              <w:jc w:val="center"/>
              <w:rPr>
                <w:rFonts w:ascii="Arial" w:hAnsi="Arial" w:cs="Arial"/>
                <w:i/>
                <w:sz w:val="20"/>
                <w:szCs w:val="20"/>
              </w:rPr>
            </w:pPr>
            <w:r w:rsidRPr="00C0644A">
              <w:rPr>
                <w:rFonts w:ascii="Arial" w:hAnsi="Arial" w:cs="Arial"/>
                <w:sz w:val="20"/>
                <w:szCs w:val="20"/>
              </w:rPr>
              <w:t>2.2</w:t>
            </w:r>
          </w:p>
        </w:tc>
        <w:tc>
          <w:tcPr>
            <w:tcW w:w="2045" w:type="pct"/>
            <w:vAlign w:val="center"/>
          </w:tcPr>
          <w:p w14:paraId="1B5F8FE7" w14:textId="50FADD85" w:rsidR="00DC376F" w:rsidRPr="00C0644A" w:rsidRDefault="00DC376F" w:rsidP="00DC376F">
            <w:pPr>
              <w:adjustRightInd w:val="0"/>
              <w:snapToGrid w:val="0"/>
              <w:spacing w:after="0" w:line="240" w:lineRule="auto"/>
              <w:rPr>
                <w:rFonts w:ascii="Arial" w:hAnsi="Arial" w:cs="Arial"/>
                <w:i/>
                <w:sz w:val="20"/>
                <w:szCs w:val="20"/>
              </w:rPr>
            </w:pPr>
            <w:r w:rsidRPr="00C0644A">
              <w:rPr>
                <w:rFonts w:ascii="Arial" w:hAnsi="Arial" w:cs="Arial"/>
                <w:sz w:val="20"/>
                <w:szCs w:val="20"/>
              </w:rPr>
              <w:t>Số đã thanh toán</w:t>
            </w:r>
          </w:p>
        </w:tc>
        <w:tc>
          <w:tcPr>
            <w:tcW w:w="942" w:type="pct"/>
            <w:vAlign w:val="center"/>
          </w:tcPr>
          <w:p w14:paraId="3C205601" w14:textId="43112A7B"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(37) = (38+39)</w:t>
            </w:r>
          </w:p>
        </w:tc>
        <w:tc>
          <w:tcPr>
            <w:tcW w:w="670" w:type="pct"/>
            <w:vAlign w:val="center"/>
          </w:tcPr>
          <w:p w14:paraId="3F9029F9"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18A7057C"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5E7FA35E" w14:textId="77777777" w:rsidTr="00DC376F">
        <w:tc>
          <w:tcPr>
            <w:tcW w:w="469" w:type="pct"/>
            <w:vAlign w:val="center"/>
          </w:tcPr>
          <w:p w14:paraId="619BE95B" w14:textId="61AB3539"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2.2.1</w:t>
            </w:r>
          </w:p>
        </w:tc>
        <w:tc>
          <w:tcPr>
            <w:tcW w:w="2045" w:type="pct"/>
            <w:vAlign w:val="center"/>
          </w:tcPr>
          <w:p w14:paraId="35543DB2" w14:textId="0025B104"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i/>
                <w:sz w:val="20"/>
                <w:szCs w:val="20"/>
              </w:rPr>
              <w:t>Số chi kỳ trước</w:t>
            </w:r>
          </w:p>
        </w:tc>
        <w:tc>
          <w:tcPr>
            <w:tcW w:w="942" w:type="pct"/>
            <w:vAlign w:val="center"/>
          </w:tcPr>
          <w:p w14:paraId="7BCFB63E" w14:textId="410489BF"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(38)</w:t>
            </w:r>
          </w:p>
        </w:tc>
        <w:tc>
          <w:tcPr>
            <w:tcW w:w="670" w:type="pct"/>
            <w:vAlign w:val="center"/>
          </w:tcPr>
          <w:p w14:paraId="6A8F6DE5"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1B77D052"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11DB5817" w14:textId="77777777" w:rsidTr="00DC376F">
        <w:tc>
          <w:tcPr>
            <w:tcW w:w="469" w:type="pct"/>
            <w:vAlign w:val="center"/>
          </w:tcPr>
          <w:p w14:paraId="021FB5D9" w14:textId="26CF1E6F" w:rsidR="00DC376F" w:rsidRPr="00C0644A" w:rsidRDefault="00DC376F" w:rsidP="00DC376F">
            <w:pPr>
              <w:adjustRightInd w:val="0"/>
              <w:snapToGrid w:val="0"/>
              <w:spacing w:after="0" w:line="240" w:lineRule="auto"/>
              <w:jc w:val="center"/>
              <w:rPr>
                <w:rFonts w:ascii="Arial" w:hAnsi="Arial" w:cs="Arial"/>
                <w:i/>
                <w:sz w:val="20"/>
                <w:szCs w:val="20"/>
              </w:rPr>
            </w:pPr>
            <w:r w:rsidRPr="00C0644A">
              <w:rPr>
                <w:rFonts w:ascii="Arial" w:hAnsi="Arial" w:cs="Arial"/>
                <w:i/>
                <w:sz w:val="20"/>
                <w:szCs w:val="20"/>
              </w:rPr>
              <w:t>2.2.2</w:t>
            </w:r>
          </w:p>
        </w:tc>
        <w:tc>
          <w:tcPr>
            <w:tcW w:w="2045" w:type="pct"/>
            <w:vAlign w:val="center"/>
          </w:tcPr>
          <w:p w14:paraId="158FF078" w14:textId="72CF4503" w:rsidR="00DC376F" w:rsidRPr="00C0644A" w:rsidRDefault="00DC376F" w:rsidP="00DC376F">
            <w:pPr>
              <w:adjustRightInd w:val="0"/>
              <w:snapToGrid w:val="0"/>
              <w:spacing w:after="0" w:line="240" w:lineRule="auto"/>
              <w:rPr>
                <w:rFonts w:ascii="Arial" w:hAnsi="Arial" w:cs="Arial"/>
                <w:i/>
                <w:sz w:val="20"/>
                <w:szCs w:val="20"/>
              </w:rPr>
            </w:pPr>
            <w:r w:rsidRPr="00C0644A">
              <w:rPr>
                <w:rFonts w:ascii="Arial" w:hAnsi="Arial" w:cs="Arial"/>
                <w:i/>
                <w:sz w:val="20"/>
                <w:szCs w:val="20"/>
              </w:rPr>
              <w:t>Số chi năm trước</w:t>
            </w:r>
          </w:p>
        </w:tc>
        <w:tc>
          <w:tcPr>
            <w:tcW w:w="942" w:type="pct"/>
            <w:vAlign w:val="center"/>
          </w:tcPr>
          <w:p w14:paraId="4E08ECA2" w14:textId="1497893E"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(39)</w:t>
            </w:r>
          </w:p>
        </w:tc>
        <w:tc>
          <w:tcPr>
            <w:tcW w:w="670" w:type="pct"/>
            <w:vAlign w:val="center"/>
          </w:tcPr>
          <w:p w14:paraId="476AE6CE"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6B255283"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7C8B105C" w14:textId="77777777" w:rsidTr="00DC376F">
        <w:tc>
          <w:tcPr>
            <w:tcW w:w="469" w:type="pct"/>
            <w:vAlign w:val="center"/>
          </w:tcPr>
          <w:p w14:paraId="3B1BFA6F" w14:textId="7DFF9EA4" w:rsidR="00DC376F" w:rsidRPr="00C0644A" w:rsidRDefault="00DC376F" w:rsidP="00DC376F">
            <w:pPr>
              <w:adjustRightInd w:val="0"/>
              <w:snapToGrid w:val="0"/>
              <w:spacing w:after="0" w:line="240" w:lineRule="auto"/>
              <w:jc w:val="center"/>
              <w:rPr>
                <w:rFonts w:ascii="Arial" w:hAnsi="Arial" w:cs="Arial"/>
                <w:i/>
                <w:sz w:val="20"/>
                <w:szCs w:val="20"/>
              </w:rPr>
            </w:pPr>
            <w:r w:rsidRPr="00C0644A">
              <w:rPr>
                <w:rFonts w:ascii="Arial" w:hAnsi="Arial" w:cs="Arial"/>
                <w:sz w:val="20"/>
                <w:szCs w:val="20"/>
              </w:rPr>
              <w:t>3</w:t>
            </w:r>
          </w:p>
        </w:tc>
        <w:tc>
          <w:tcPr>
            <w:tcW w:w="2045" w:type="pct"/>
            <w:vAlign w:val="center"/>
          </w:tcPr>
          <w:p w14:paraId="3B633BBB" w14:textId="5275F848" w:rsidR="00DC376F" w:rsidRPr="00C0644A" w:rsidRDefault="00DC376F" w:rsidP="00DC376F">
            <w:pPr>
              <w:adjustRightInd w:val="0"/>
              <w:snapToGrid w:val="0"/>
              <w:spacing w:after="0" w:line="240" w:lineRule="auto"/>
              <w:rPr>
                <w:rFonts w:ascii="Arial" w:hAnsi="Arial" w:cs="Arial"/>
                <w:i/>
                <w:sz w:val="20"/>
                <w:szCs w:val="20"/>
              </w:rPr>
            </w:pPr>
            <w:r w:rsidRPr="00C0644A">
              <w:rPr>
                <w:rFonts w:ascii="Arial" w:hAnsi="Arial" w:cs="Arial"/>
                <w:sz w:val="20"/>
                <w:szCs w:val="20"/>
              </w:rPr>
              <w:t>Số phải hoàn trả</w:t>
            </w:r>
          </w:p>
        </w:tc>
        <w:tc>
          <w:tcPr>
            <w:tcW w:w="942" w:type="pct"/>
            <w:vAlign w:val="center"/>
          </w:tcPr>
          <w:p w14:paraId="68F752BE" w14:textId="12C2C1FE"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(40)</w:t>
            </w:r>
          </w:p>
        </w:tc>
        <w:tc>
          <w:tcPr>
            <w:tcW w:w="670" w:type="pct"/>
            <w:vAlign w:val="center"/>
          </w:tcPr>
          <w:p w14:paraId="732E2CBF"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4D77808A"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545F6596" w14:textId="77777777" w:rsidTr="00DC376F">
        <w:tc>
          <w:tcPr>
            <w:tcW w:w="469" w:type="pct"/>
            <w:vAlign w:val="center"/>
          </w:tcPr>
          <w:p w14:paraId="0F8DA082" w14:textId="6AC915D0" w:rsidR="00DC376F" w:rsidRPr="00C0644A" w:rsidRDefault="00DC376F" w:rsidP="00DC376F">
            <w:pPr>
              <w:adjustRightInd w:val="0"/>
              <w:snapToGrid w:val="0"/>
              <w:spacing w:after="0" w:line="240" w:lineRule="auto"/>
              <w:jc w:val="center"/>
              <w:rPr>
                <w:rFonts w:ascii="Arial" w:hAnsi="Arial" w:cs="Arial"/>
                <w:sz w:val="20"/>
                <w:szCs w:val="20"/>
              </w:rPr>
            </w:pPr>
            <w:r w:rsidRPr="00DC376F">
              <w:rPr>
                <w:rFonts w:ascii="Arial" w:hAnsi="Arial" w:cs="Arial"/>
                <w:bCs/>
                <w:sz w:val="20"/>
                <w:szCs w:val="20"/>
              </w:rPr>
              <w:t>4</w:t>
            </w:r>
          </w:p>
        </w:tc>
        <w:tc>
          <w:tcPr>
            <w:tcW w:w="2045" w:type="pct"/>
            <w:vAlign w:val="center"/>
          </w:tcPr>
          <w:p w14:paraId="4753542C" w14:textId="3F56C319"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Số phải thanh toán</w:t>
            </w:r>
          </w:p>
        </w:tc>
        <w:tc>
          <w:tcPr>
            <w:tcW w:w="942" w:type="pct"/>
            <w:vAlign w:val="center"/>
          </w:tcPr>
          <w:p w14:paraId="62D0F79F" w14:textId="7E877DB4"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(41) = (22-40)</w:t>
            </w:r>
          </w:p>
        </w:tc>
        <w:tc>
          <w:tcPr>
            <w:tcW w:w="670" w:type="pct"/>
            <w:vAlign w:val="center"/>
          </w:tcPr>
          <w:p w14:paraId="05B86E39"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0F6943EC"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406DCFCA" w14:textId="77777777" w:rsidTr="00DC376F">
        <w:tc>
          <w:tcPr>
            <w:tcW w:w="469" w:type="pct"/>
            <w:vAlign w:val="center"/>
          </w:tcPr>
          <w:p w14:paraId="4BC48173" w14:textId="4FC94A47" w:rsidR="00DC376F" w:rsidRPr="00DC376F" w:rsidRDefault="00DC376F" w:rsidP="00DC376F">
            <w:pPr>
              <w:adjustRightInd w:val="0"/>
              <w:snapToGrid w:val="0"/>
              <w:spacing w:after="0" w:line="240" w:lineRule="auto"/>
              <w:jc w:val="center"/>
              <w:rPr>
                <w:rFonts w:ascii="Arial" w:hAnsi="Arial" w:cs="Arial"/>
                <w:bCs/>
                <w:sz w:val="20"/>
                <w:szCs w:val="20"/>
              </w:rPr>
            </w:pPr>
            <w:r w:rsidRPr="00C0644A">
              <w:rPr>
                <w:rFonts w:ascii="Arial" w:hAnsi="Arial" w:cs="Arial"/>
                <w:sz w:val="20"/>
                <w:szCs w:val="20"/>
              </w:rPr>
              <w:t>5</w:t>
            </w:r>
          </w:p>
        </w:tc>
        <w:tc>
          <w:tcPr>
            <w:tcW w:w="2045" w:type="pct"/>
            <w:vAlign w:val="center"/>
          </w:tcPr>
          <w:p w14:paraId="4CA6FF6E" w14:textId="78337416"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Kinh phí tạm ứng phải nộp trong kỳ</w:t>
            </w:r>
          </w:p>
        </w:tc>
        <w:tc>
          <w:tcPr>
            <w:tcW w:w="942" w:type="pct"/>
            <w:vAlign w:val="center"/>
          </w:tcPr>
          <w:p w14:paraId="3DA1F2F5" w14:textId="68F95837"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(42) = (35-23)</w:t>
            </w:r>
          </w:p>
        </w:tc>
        <w:tc>
          <w:tcPr>
            <w:tcW w:w="670" w:type="pct"/>
            <w:vAlign w:val="center"/>
          </w:tcPr>
          <w:p w14:paraId="08F26C3C"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572EFB5C"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18DA540F" w14:textId="77777777" w:rsidTr="00DC376F">
        <w:tc>
          <w:tcPr>
            <w:tcW w:w="469" w:type="pct"/>
            <w:vAlign w:val="center"/>
          </w:tcPr>
          <w:p w14:paraId="27C7AE9C" w14:textId="0AD79294"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6</w:t>
            </w:r>
          </w:p>
        </w:tc>
        <w:tc>
          <w:tcPr>
            <w:tcW w:w="2045" w:type="pct"/>
            <w:vAlign w:val="center"/>
          </w:tcPr>
          <w:p w14:paraId="32826845" w14:textId="0B1EE40D"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Kinh phí chuyển kỳ sau</w:t>
            </w:r>
          </w:p>
        </w:tc>
        <w:tc>
          <w:tcPr>
            <w:tcW w:w="942" w:type="pct"/>
            <w:vAlign w:val="center"/>
          </w:tcPr>
          <w:p w14:paraId="4FE6F17D" w14:textId="3B1F879C"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(43)</w:t>
            </w:r>
          </w:p>
        </w:tc>
        <w:tc>
          <w:tcPr>
            <w:tcW w:w="670" w:type="pct"/>
            <w:vAlign w:val="center"/>
          </w:tcPr>
          <w:p w14:paraId="69CB1AC1"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2FCE4FDB"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180231D3" w14:textId="77777777" w:rsidTr="00DC376F">
        <w:tc>
          <w:tcPr>
            <w:tcW w:w="469" w:type="pct"/>
            <w:vAlign w:val="center"/>
          </w:tcPr>
          <w:p w14:paraId="3536829E" w14:textId="273E2D11"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6.1</w:t>
            </w:r>
          </w:p>
        </w:tc>
        <w:tc>
          <w:tcPr>
            <w:tcW w:w="2045" w:type="pct"/>
            <w:vAlign w:val="center"/>
          </w:tcPr>
          <w:p w14:paraId="073DAD9C" w14:textId="1753AE9C"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Kinh phí còn dư</w:t>
            </w:r>
          </w:p>
        </w:tc>
        <w:tc>
          <w:tcPr>
            <w:tcW w:w="942" w:type="pct"/>
            <w:vAlign w:val="center"/>
          </w:tcPr>
          <w:p w14:paraId="6439F4B7" w14:textId="005E4A74"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(44)</w:t>
            </w:r>
          </w:p>
        </w:tc>
        <w:tc>
          <w:tcPr>
            <w:tcW w:w="670" w:type="pct"/>
            <w:vAlign w:val="center"/>
          </w:tcPr>
          <w:p w14:paraId="1E6DEF6B"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7A8694AA"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0E9D5B9A" w14:textId="77777777" w:rsidTr="00DC376F">
        <w:tc>
          <w:tcPr>
            <w:tcW w:w="469" w:type="pct"/>
            <w:vAlign w:val="center"/>
          </w:tcPr>
          <w:p w14:paraId="04972D61" w14:textId="45CFE721"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6.2</w:t>
            </w:r>
          </w:p>
        </w:tc>
        <w:tc>
          <w:tcPr>
            <w:tcW w:w="2045" w:type="pct"/>
            <w:vAlign w:val="center"/>
          </w:tcPr>
          <w:p w14:paraId="36B4A0F4" w14:textId="53E2C211"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Kinh phí còn phải thanh toán</w:t>
            </w:r>
          </w:p>
        </w:tc>
        <w:tc>
          <w:tcPr>
            <w:tcW w:w="942" w:type="pct"/>
            <w:vAlign w:val="center"/>
          </w:tcPr>
          <w:p w14:paraId="4A8F8BC1" w14:textId="3D3BE14A"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sz w:val="20"/>
                <w:szCs w:val="20"/>
              </w:rPr>
              <w:t>(45)</w:t>
            </w:r>
          </w:p>
        </w:tc>
        <w:tc>
          <w:tcPr>
            <w:tcW w:w="670" w:type="pct"/>
            <w:vAlign w:val="center"/>
          </w:tcPr>
          <w:p w14:paraId="7FF14027"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65371E96"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1243C632" w14:textId="77777777" w:rsidTr="00DC376F">
        <w:tc>
          <w:tcPr>
            <w:tcW w:w="469" w:type="pct"/>
            <w:vAlign w:val="center"/>
          </w:tcPr>
          <w:p w14:paraId="0B23EB44" w14:textId="4D172FAD"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II</w:t>
            </w:r>
          </w:p>
        </w:tc>
        <w:tc>
          <w:tcPr>
            <w:tcW w:w="2045" w:type="pct"/>
            <w:vAlign w:val="center"/>
          </w:tcPr>
          <w:p w14:paraId="7C05456C" w14:textId="0D8CCC94"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b/>
                <w:sz w:val="20"/>
                <w:szCs w:val="20"/>
              </w:rPr>
              <w:t>Kinh phí tạm ứng phải nộp sau quyết toán</w:t>
            </w:r>
          </w:p>
        </w:tc>
        <w:tc>
          <w:tcPr>
            <w:tcW w:w="942" w:type="pct"/>
            <w:vAlign w:val="center"/>
          </w:tcPr>
          <w:p w14:paraId="71454980" w14:textId="6D90FD3D"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(46)</w:t>
            </w:r>
          </w:p>
        </w:tc>
        <w:tc>
          <w:tcPr>
            <w:tcW w:w="670" w:type="pct"/>
            <w:vAlign w:val="center"/>
          </w:tcPr>
          <w:p w14:paraId="0A21AAB7"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489EE1A8"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319A8602" w14:textId="77777777" w:rsidTr="00DC376F">
        <w:tc>
          <w:tcPr>
            <w:tcW w:w="469" w:type="pct"/>
            <w:vAlign w:val="center"/>
          </w:tcPr>
          <w:p w14:paraId="3682223E" w14:textId="1013C176"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sz w:val="20"/>
                <w:szCs w:val="20"/>
              </w:rPr>
              <w:t>1</w:t>
            </w:r>
          </w:p>
        </w:tc>
        <w:tc>
          <w:tcPr>
            <w:tcW w:w="2045" w:type="pct"/>
            <w:vAlign w:val="center"/>
          </w:tcPr>
          <w:p w14:paraId="396872AD" w14:textId="60F19153" w:rsidR="00DC376F" w:rsidRPr="00C0644A" w:rsidRDefault="00DC376F" w:rsidP="00DC376F">
            <w:pPr>
              <w:adjustRightInd w:val="0"/>
              <w:snapToGrid w:val="0"/>
              <w:spacing w:after="0" w:line="240" w:lineRule="auto"/>
              <w:rPr>
                <w:rFonts w:ascii="Arial" w:hAnsi="Arial" w:cs="Arial"/>
                <w:b/>
                <w:sz w:val="20"/>
                <w:szCs w:val="20"/>
              </w:rPr>
            </w:pPr>
            <w:r w:rsidRPr="00C0644A">
              <w:rPr>
                <w:rFonts w:ascii="Arial" w:hAnsi="Arial" w:cs="Arial"/>
                <w:sz w:val="20"/>
                <w:szCs w:val="20"/>
              </w:rPr>
              <w:t>Kinh phí tạm ứng phải nộp kỳ trước chuyển sang</w:t>
            </w:r>
          </w:p>
        </w:tc>
        <w:tc>
          <w:tcPr>
            <w:tcW w:w="942" w:type="pct"/>
            <w:vAlign w:val="center"/>
          </w:tcPr>
          <w:p w14:paraId="77041BA1" w14:textId="2E61059B"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sz w:val="20"/>
                <w:szCs w:val="20"/>
              </w:rPr>
              <w:t>(47)</w:t>
            </w:r>
          </w:p>
        </w:tc>
        <w:tc>
          <w:tcPr>
            <w:tcW w:w="670" w:type="pct"/>
            <w:vAlign w:val="center"/>
          </w:tcPr>
          <w:p w14:paraId="73A4E5F2"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18167BDD"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7D3B0170" w14:textId="77777777" w:rsidTr="00DC376F">
        <w:tc>
          <w:tcPr>
            <w:tcW w:w="469" w:type="pct"/>
            <w:vAlign w:val="center"/>
          </w:tcPr>
          <w:p w14:paraId="76C3A4E8" w14:textId="5BB31E3F"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2045" w:type="pct"/>
            <w:vAlign w:val="center"/>
          </w:tcPr>
          <w:p w14:paraId="4A9A5E07" w14:textId="019C464F"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Kinh phí tạm ứng phải nộp trong kỳ</w:t>
            </w:r>
          </w:p>
        </w:tc>
        <w:tc>
          <w:tcPr>
            <w:tcW w:w="942" w:type="pct"/>
            <w:vAlign w:val="center"/>
          </w:tcPr>
          <w:p w14:paraId="1F16153A" w14:textId="6341FBFF"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(48) = (42)</w:t>
            </w:r>
          </w:p>
        </w:tc>
        <w:tc>
          <w:tcPr>
            <w:tcW w:w="670" w:type="pct"/>
            <w:vAlign w:val="center"/>
          </w:tcPr>
          <w:p w14:paraId="2D390E04"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00DB6EEC"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6D23F37E" w14:textId="77777777" w:rsidTr="00DC376F">
        <w:tc>
          <w:tcPr>
            <w:tcW w:w="469" w:type="pct"/>
            <w:vAlign w:val="center"/>
          </w:tcPr>
          <w:p w14:paraId="2F1F8E12" w14:textId="17411473"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2045" w:type="pct"/>
            <w:vAlign w:val="center"/>
          </w:tcPr>
          <w:p w14:paraId="689A036E" w14:textId="36BA3401"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Kinh phí tạm ứng đã nộp</w:t>
            </w:r>
          </w:p>
        </w:tc>
        <w:tc>
          <w:tcPr>
            <w:tcW w:w="942" w:type="pct"/>
            <w:vAlign w:val="center"/>
          </w:tcPr>
          <w:p w14:paraId="77828A52" w14:textId="2069D4FE"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(49)</w:t>
            </w:r>
          </w:p>
        </w:tc>
        <w:tc>
          <w:tcPr>
            <w:tcW w:w="670" w:type="pct"/>
            <w:vAlign w:val="center"/>
          </w:tcPr>
          <w:p w14:paraId="66015330"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5BE14BC0"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75517270" w14:textId="77777777" w:rsidTr="00DC376F">
        <w:tc>
          <w:tcPr>
            <w:tcW w:w="469" w:type="pct"/>
            <w:vAlign w:val="center"/>
          </w:tcPr>
          <w:p w14:paraId="4524320B" w14:textId="50A03A9B"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4</w:t>
            </w:r>
          </w:p>
        </w:tc>
        <w:tc>
          <w:tcPr>
            <w:tcW w:w="2045" w:type="pct"/>
            <w:vAlign w:val="center"/>
          </w:tcPr>
          <w:p w14:paraId="18A0B228" w14:textId="2DF53955"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Kinh phí tạm ứng phải nộp chuyển kỳ sau</w:t>
            </w:r>
          </w:p>
        </w:tc>
        <w:tc>
          <w:tcPr>
            <w:tcW w:w="942" w:type="pct"/>
            <w:vAlign w:val="center"/>
          </w:tcPr>
          <w:p w14:paraId="67DF5A0F" w14:textId="33A5305F"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(50) = (47+48-49)</w:t>
            </w:r>
          </w:p>
        </w:tc>
        <w:tc>
          <w:tcPr>
            <w:tcW w:w="670" w:type="pct"/>
            <w:vAlign w:val="center"/>
          </w:tcPr>
          <w:p w14:paraId="7E8ECDC2"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47788349"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3CAFFF20" w14:textId="77777777" w:rsidTr="00DC376F">
        <w:tc>
          <w:tcPr>
            <w:tcW w:w="469" w:type="pct"/>
            <w:vAlign w:val="center"/>
          </w:tcPr>
          <w:p w14:paraId="7E7EF4E9" w14:textId="46DB3342"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III</w:t>
            </w:r>
          </w:p>
        </w:tc>
        <w:tc>
          <w:tcPr>
            <w:tcW w:w="2045" w:type="pct"/>
            <w:vAlign w:val="center"/>
          </w:tcPr>
          <w:p w14:paraId="67867E6F" w14:textId="624A5380"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b/>
                <w:sz w:val="20"/>
                <w:szCs w:val="20"/>
              </w:rPr>
              <w:t>Kinh phí thu hồi vào quỹ bảo hiểm y tế</w:t>
            </w:r>
          </w:p>
        </w:tc>
        <w:tc>
          <w:tcPr>
            <w:tcW w:w="942" w:type="pct"/>
            <w:vAlign w:val="center"/>
          </w:tcPr>
          <w:p w14:paraId="2DAD68D4" w14:textId="58723E40"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(51)</w:t>
            </w:r>
          </w:p>
        </w:tc>
        <w:tc>
          <w:tcPr>
            <w:tcW w:w="670" w:type="pct"/>
            <w:vAlign w:val="center"/>
          </w:tcPr>
          <w:p w14:paraId="709B5432"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11F9F170"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596D265F" w14:textId="77777777" w:rsidTr="00DC376F">
        <w:tc>
          <w:tcPr>
            <w:tcW w:w="469" w:type="pct"/>
            <w:vAlign w:val="center"/>
          </w:tcPr>
          <w:p w14:paraId="2ECA7639" w14:textId="4B65E95F"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sz w:val="20"/>
                <w:szCs w:val="20"/>
              </w:rPr>
              <w:t>1</w:t>
            </w:r>
          </w:p>
        </w:tc>
        <w:tc>
          <w:tcPr>
            <w:tcW w:w="2045" w:type="pct"/>
            <w:vAlign w:val="center"/>
          </w:tcPr>
          <w:p w14:paraId="28262806" w14:textId="1FB6B9B4" w:rsidR="00DC376F" w:rsidRPr="00C0644A" w:rsidRDefault="00DC376F" w:rsidP="00DC376F">
            <w:pPr>
              <w:adjustRightInd w:val="0"/>
              <w:snapToGrid w:val="0"/>
              <w:spacing w:after="0" w:line="240" w:lineRule="auto"/>
              <w:rPr>
                <w:rFonts w:ascii="Arial" w:hAnsi="Arial" w:cs="Arial"/>
                <w:b/>
                <w:sz w:val="20"/>
                <w:szCs w:val="20"/>
              </w:rPr>
            </w:pPr>
            <w:r w:rsidRPr="00C0644A">
              <w:rPr>
                <w:rFonts w:ascii="Arial" w:hAnsi="Arial" w:cs="Arial"/>
                <w:sz w:val="20"/>
                <w:szCs w:val="20"/>
              </w:rPr>
              <w:t>Kinh phí phải thu hồi kỳ trước</w:t>
            </w:r>
          </w:p>
        </w:tc>
        <w:tc>
          <w:tcPr>
            <w:tcW w:w="942" w:type="pct"/>
            <w:vAlign w:val="center"/>
          </w:tcPr>
          <w:p w14:paraId="5ADA3450" w14:textId="3FFF0036" w:rsidR="00DC376F" w:rsidRPr="00C0644A" w:rsidRDefault="00DC376F" w:rsidP="00DC376F">
            <w:pPr>
              <w:adjustRightInd w:val="0"/>
              <w:snapToGrid w:val="0"/>
              <w:spacing w:after="0" w:line="240" w:lineRule="auto"/>
              <w:jc w:val="center"/>
              <w:rPr>
                <w:rFonts w:ascii="Arial" w:hAnsi="Arial" w:cs="Arial"/>
                <w:b/>
                <w:sz w:val="20"/>
                <w:szCs w:val="20"/>
              </w:rPr>
            </w:pPr>
            <w:r w:rsidRPr="00C0644A">
              <w:rPr>
                <w:rFonts w:ascii="Arial" w:hAnsi="Arial" w:cs="Arial"/>
                <w:sz w:val="20"/>
                <w:szCs w:val="20"/>
              </w:rPr>
              <w:t>(52)</w:t>
            </w:r>
          </w:p>
        </w:tc>
        <w:tc>
          <w:tcPr>
            <w:tcW w:w="670" w:type="pct"/>
            <w:vAlign w:val="center"/>
          </w:tcPr>
          <w:p w14:paraId="0015BB81"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5CC7008E"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78904262" w14:textId="77777777" w:rsidTr="00DC376F">
        <w:tc>
          <w:tcPr>
            <w:tcW w:w="469" w:type="pct"/>
            <w:vAlign w:val="center"/>
          </w:tcPr>
          <w:p w14:paraId="7B6583DD" w14:textId="514F8F21"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2045" w:type="pct"/>
            <w:vAlign w:val="center"/>
          </w:tcPr>
          <w:p w14:paraId="0080AFA6" w14:textId="7432C39F"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Kinh phí phải nộp trong kỳ</w:t>
            </w:r>
          </w:p>
        </w:tc>
        <w:tc>
          <w:tcPr>
            <w:tcW w:w="942" w:type="pct"/>
            <w:vAlign w:val="center"/>
          </w:tcPr>
          <w:p w14:paraId="63DF183E" w14:textId="5A879469"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(53)</w:t>
            </w:r>
          </w:p>
        </w:tc>
        <w:tc>
          <w:tcPr>
            <w:tcW w:w="670" w:type="pct"/>
            <w:vAlign w:val="center"/>
          </w:tcPr>
          <w:p w14:paraId="00B1F16C"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45877495"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13B84391" w14:textId="77777777" w:rsidTr="00DC376F">
        <w:tc>
          <w:tcPr>
            <w:tcW w:w="469" w:type="pct"/>
            <w:vAlign w:val="center"/>
          </w:tcPr>
          <w:p w14:paraId="3DB501B0" w14:textId="1F04D7D0"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2045" w:type="pct"/>
            <w:vAlign w:val="center"/>
          </w:tcPr>
          <w:p w14:paraId="640E9B1F" w14:textId="17D7FAA4"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Kinh phí kỳ trước đã nộp</w:t>
            </w:r>
          </w:p>
        </w:tc>
        <w:tc>
          <w:tcPr>
            <w:tcW w:w="942" w:type="pct"/>
            <w:vAlign w:val="center"/>
          </w:tcPr>
          <w:p w14:paraId="1F61DA77" w14:textId="53B72245"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(54)</w:t>
            </w:r>
          </w:p>
        </w:tc>
        <w:tc>
          <w:tcPr>
            <w:tcW w:w="670" w:type="pct"/>
            <w:vAlign w:val="center"/>
          </w:tcPr>
          <w:p w14:paraId="0806D7C8"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0990D140"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r w:rsidR="00DC376F" w:rsidRPr="00C0644A" w14:paraId="5FB9BEAD" w14:textId="77777777" w:rsidTr="00DC376F">
        <w:tc>
          <w:tcPr>
            <w:tcW w:w="469" w:type="pct"/>
            <w:vAlign w:val="center"/>
          </w:tcPr>
          <w:p w14:paraId="6C4E2D9C" w14:textId="73D4CD0F"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4</w:t>
            </w:r>
          </w:p>
        </w:tc>
        <w:tc>
          <w:tcPr>
            <w:tcW w:w="2045" w:type="pct"/>
            <w:vAlign w:val="center"/>
          </w:tcPr>
          <w:p w14:paraId="0E38A319" w14:textId="45CBACF6" w:rsidR="00DC376F" w:rsidRPr="00C0644A" w:rsidRDefault="00DC376F" w:rsidP="00DC376F">
            <w:pPr>
              <w:adjustRightInd w:val="0"/>
              <w:snapToGrid w:val="0"/>
              <w:spacing w:after="0" w:line="240" w:lineRule="auto"/>
              <w:rPr>
                <w:rFonts w:ascii="Arial" w:hAnsi="Arial" w:cs="Arial"/>
                <w:sz w:val="20"/>
                <w:szCs w:val="20"/>
              </w:rPr>
            </w:pPr>
            <w:r w:rsidRPr="00C0644A">
              <w:rPr>
                <w:rFonts w:ascii="Arial" w:hAnsi="Arial" w:cs="Arial"/>
                <w:sz w:val="20"/>
                <w:szCs w:val="20"/>
              </w:rPr>
              <w:t>Kinh phí phải thu hồi chuyển kỳ sau</w:t>
            </w:r>
          </w:p>
        </w:tc>
        <w:tc>
          <w:tcPr>
            <w:tcW w:w="942" w:type="pct"/>
            <w:vAlign w:val="center"/>
          </w:tcPr>
          <w:p w14:paraId="2DD5BF70" w14:textId="31B74497" w:rsidR="00DC376F" w:rsidRPr="00C0644A" w:rsidRDefault="00DC376F" w:rsidP="00DC376F">
            <w:pPr>
              <w:adjustRightInd w:val="0"/>
              <w:snapToGrid w:val="0"/>
              <w:spacing w:after="0" w:line="240" w:lineRule="auto"/>
              <w:jc w:val="center"/>
              <w:rPr>
                <w:rFonts w:ascii="Arial" w:hAnsi="Arial" w:cs="Arial"/>
                <w:sz w:val="20"/>
                <w:szCs w:val="20"/>
              </w:rPr>
            </w:pPr>
            <w:r w:rsidRPr="00C0644A">
              <w:rPr>
                <w:rFonts w:ascii="Arial" w:hAnsi="Arial" w:cs="Arial"/>
                <w:sz w:val="20"/>
                <w:szCs w:val="20"/>
              </w:rPr>
              <w:t>(55) = (52+53-54)</w:t>
            </w:r>
          </w:p>
        </w:tc>
        <w:tc>
          <w:tcPr>
            <w:tcW w:w="670" w:type="pct"/>
            <w:vAlign w:val="center"/>
          </w:tcPr>
          <w:p w14:paraId="7C1DFEDB" w14:textId="77777777" w:rsidR="00DC376F" w:rsidRPr="00C0644A" w:rsidRDefault="00DC376F" w:rsidP="00DC376F">
            <w:pPr>
              <w:adjustRightInd w:val="0"/>
              <w:snapToGrid w:val="0"/>
              <w:spacing w:after="0" w:line="240" w:lineRule="auto"/>
              <w:jc w:val="center"/>
              <w:rPr>
                <w:rFonts w:ascii="Arial" w:hAnsi="Arial" w:cs="Arial"/>
                <w:sz w:val="20"/>
                <w:szCs w:val="20"/>
              </w:rPr>
            </w:pPr>
          </w:p>
        </w:tc>
        <w:tc>
          <w:tcPr>
            <w:tcW w:w="874" w:type="pct"/>
            <w:vAlign w:val="center"/>
          </w:tcPr>
          <w:p w14:paraId="25C7093A" w14:textId="77777777" w:rsidR="00DC376F" w:rsidRPr="00C0644A" w:rsidRDefault="00DC376F" w:rsidP="00DC376F">
            <w:pPr>
              <w:adjustRightInd w:val="0"/>
              <w:snapToGrid w:val="0"/>
              <w:spacing w:after="0" w:line="240" w:lineRule="auto"/>
              <w:jc w:val="center"/>
              <w:rPr>
                <w:rFonts w:ascii="Arial" w:hAnsi="Arial" w:cs="Arial"/>
                <w:sz w:val="20"/>
                <w:szCs w:val="20"/>
              </w:rPr>
            </w:pPr>
          </w:p>
        </w:tc>
      </w:tr>
    </w:tbl>
    <w:p w14:paraId="5C1221B4" w14:textId="77777777" w:rsidR="00543EB7"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Ý ki</w:t>
      </w:r>
      <w:r w:rsidRPr="00C0644A">
        <w:rPr>
          <w:rFonts w:ascii="Arial" w:hAnsi="Arial" w:cs="Arial"/>
          <w:sz w:val="20"/>
          <w:szCs w:val="20"/>
        </w:rPr>
        <w:t>ế</w:t>
      </w:r>
      <w:r w:rsidRPr="00C0644A">
        <w:rPr>
          <w:rFonts w:ascii="Arial" w:hAnsi="Arial" w:cs="Arial"/>
          <w:sz w:val="20"/>
          <w:szCs w:val="20"/>
        </w:rPr>
        <w:t>n c</w:t>
      </w:r>
      <w:r w:rsidRPr="00C0644A">
        <w:rPr>
          <w:rFonts w:ascii="Arial" w:hAnsi="Arial" w:cs="Arial"/>
          <w:sz w:val="20"/>
          <w:szCs w:val="20"/>
        </w:rPr>
        <w:t>ủ</w:t>
      </w:r>
      <w:r w:rsidRPr="00C0644A">
        <w:rPr>
          <w:rFonts w:ascii="Arial" w:hAnsi="Arial" w:cs="Arial"/>
          <w:sz w:val="20"/>
          <w:szCs w:val="20"/>
        </w:rPr>
        <w:t>a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w:t>
      </w:r>
    </w:p>
    <w:p w14:paraId="470BE521" w14:textId="2EF6BB8E" w:rsidR="00DC376F" w:rsidRDefault="00DC376F" w:rsidP="00DF7E2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420D0784" w14:textId="77777777" w:rsidR="00DC376F" w:rsidRDefault="00DC376F" w:rsidP="00DC376F">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EA3DE8B" w14:textId="77777777" w:rsidR="00543EB7"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Ý ki</w:t>
      </w:r>
      <w:r w:rsidRPr="00C0644A">
        <w:rPr>
          <w:rFonts w:ascii="Arial" w:hAnsi="Arial" w:cs="Arial"/>
          <w:sz w:val="20"/>
          <w:szCs w:val="20"/>
        </w:rPr>
        <w:t>ế</w:t>
      </w:r>
      <w:r w:rsidRPr="00C0644A">
        <w:rPr>
          <w:rFonts w:ascii="Arial" w:hAnsi="Arial" w:cs="Arial"/>
          <w:sz w:val="20"/>
          <w:szCs w:val="20"/>
        </w:rPr>
        <w:t>n c</w:t>
      </w:r>
      <w:r w:rsidRPr="00C0644A">
        <w:rPr>
          <w:rFonts w:ascii="Arial" w:hAnsi="Arial" w:cs="Arial"/>
          <w:sz w:val="20"/>
          <w:szCs w:val="20"/>
        </w:rPr>
        <w:t>ủ</w:t>
      </w:r>
      <w:r w:rsidRPr="00C0644A">
        <w:rPr>
          <w:rFonts w:ascii="Arial" w:hAnsi="Arial" w:cs="Arial"/>
          <w:sz w:val="20"/>
          <w:szCs w:val="20"/>
        </w:rPr>
        <w:t>a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p w14:paraId="487DAD10" w14:textId="77777777" w:rsidR="00DC376F" w:rsidRDefault="00DC376F" w:rsidP="00DC376F">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3D54E88" w14:textId="77777777" w:rsidR="00DC376F" w:rsidRDefault="00DC376F" w:rsidP="00DC376F">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p>
    <w:p w14:paraId="48E2717C" w14:textId="77777777" w:rsidR="00DC376F" w:rsidRDefault="00DC376F" w:rsidP="00DC376F">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1420"/>
        <w:gridCol w:w="1420"/>
        <w:gridCol w:w="1421"/>
        <w:gridCol w:w="1589"/>
        <w:gridCol w:w="1589"/>
        <w:gridCol w:w="1587"/>
      </w:tblGrid>
      <w:tr w:rsidR="00DC376F" w:rsidRPr="00DC376F" w14:paraId="07E55169" w14:textId="77777777" w:rsidTr="00DC376F">
        <w:trPr>
          <w:tblCellSpacing w:w="0" w:type="dxa"/>
        </w:trPr>
        <w:tc>
          <w:tcPr>
            <w:tcW w:w="2360" w:type="pct"/>
            <w:gridSpan w:val="3"/>
            <w:shd w:val="clear" w:color="auto" w:fill="FFFFFF"/>
            <w:tcMar>
              <w:top w:w="0" w:type="dxa"/>
              <w:left w:w="108" w:type="dxa"/>
              <w:bottom w:w="0" w:type="dxa"/>
              <w:right w:w="108" w:type="dxa"/>
            </w:tcMar>
            <w:hideMark/>
          </w:tcPr>
          <w:p w14:paraId="068F5A07" w14:textId="77777777" w:rsidR="00DC376F" w:rsidRDefault="00DC376F" w:rsidP="00DC376F">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DC376F">
              <w:rPr>
                <w:rFonts w:ascii="Arial" w:hAnsi="Arial" w:cs="Arial"/>
                <w:i/>
                <w:sz w:val="20"/>
                <w:szCs w:val="20"/>
              </w:rPr>
              <w:t>........, ngày........tháng........năm......</w:t>
            </w:r>
          </w:p>
          <w:p w14:paraId="09494B7B" w14:textId="61D90F02" w:rsidR="00DC376F" w:rsidRPr="00DC376F" w:rsidRDefault="00DC376F" w:rsidP="00DC376F">
            <w:pPr>
              <w:pStyle w:val="Vnbnnidung0"/>
              <w:tabs>
                <w:tab w:val="left" w:leader="dot" w:pos="4987"/>
                <w:tab w:val="left" w:leader="dot" w:pos="6072"/>
                <w:tab w:val="left" w:leader="dot" w:pos="7171"/>
              </w:tabs>
              <w:spacing w:after="0" w:line="240" w:lineRule="auto"/>
              <w:ind w:firstLine="0"/>
              <w:jc w:val="center"/>
              <w:rPr>
                <w:rFonts w:ascii="Arial" w:hAnsi="Arial" w:cs="Arial"/>
                <w:b/>
                <w:bCs/>
                <w:iCs/>
                <w:sz w:val="20"/>
                <w:szCs w:val="20"/>
              </w:rPr>
            </w:pPr>
            <w:r w:rsidRPr="00DC376F">
              <w:rPr>
                <w:rFonts w:ascii="Arial" w:hAnsi="Arial" w:cs="Arial"/>
                <w:b/>
                <w:bCs/>
                <w:iCs/>
                <w:sz w:val="20"/>
                <w:szCs w:val="20"/>
              </w:rPr>
              <w:t>CƠ SỞ KHÁM BỆNH, CHỮA BỆNH</w:t>
            </w:r>
          </w:p>
        </w:tc>
        <w:tc>
          <w:tcPr>
            <w:tcW w:w="2640" w:type="pct"/>
            <w:gridSpan w:val="3"/>
            <w:shd w:val="clear" w:color="auto" w:fill="FFFFFF"/>
            <w:tcMar>
              <w:top w:w="0" w:type="dxa"/>
              <w:left w:w="108" w:type="dxa"/>
              <w:bottom w:w="0" w:type="dxa"/>
              <w:right w:w="108" w:type="dxa"/>
            </w:tcMar>
            <w:hideMark/>
          </w:tcPr>
          <w:p w14:paraId="2BF268F7" w14:textId="77777777" w:rsidR="00DC376F" w:rsidRDefault="00DC376F" w:rsidP="00DC376F">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DC376F">
              <w:rPr>
                <w:rFonts w:ascii="Arial" w:hAnsi="Arial" w:cs="Arial"/>
                <w:i/>
                <w:sz w:val="20"/>
                <w:szCs w:val="20"/>
              </w:rPr>
              <w:t>........, ngày........tháng........năm......</w:t>
            </w:r>
          </w:p>
          <w:p w14:paraId="0A26A71A" w14:textId="59303FD4" w:rsidR="00DC376F" w:rsidRPr="00DC376F" w:rsidRDefault="00DC376F" w:rsidP="00DC376F">
            <w:pPr>
              <w:pStyle w:val="Vnbnnidung0"/>
              <w:tabs>
                <w:tab w:val="left" w:leader="dot" w:pos="4987"/>
                <w:tab w:val="left" w:leader="dot" w:pos="6072"/>
                <w:tab w:val="left" w:leader="dot" w:pos="7171"/>
              </w:tabs>
              <w:spacing w:after="0" w:line="240" w:lineRule="auto"/>
              <w:ind w:firstLine="0"/>
              <w:jc w:val="center"/>
              <w:rPr>
                <w:rFonts w:ascii="Arial" w:hAnsi="Arial" w:cs="Arial"/>
                <w:b/>
                <w:bCs/>
                <w:iCs/>
                <w:sz w:val="20"/>
                <w:szCs w:val="20"/>
              </w:rPr>
            </w:pPr>
            <w:r w:rsidRPr="00DC376F">
              <w:rPr>
                <w:rFonts w:ascii="Arial" w:hAnsi="Arial" w:cs="Arial"/>
                <w:b/>
                <w:bCs/>
                <w:iCs/>
                <w:sz w:val="20"/>
                <w:szCs w:val="20"/>
              </w:rPr>
              <w:t>CƠ QUAN BẢO HIỂM XÃ HỘI</w:t>
            </w:r>
          </w:p>
        </w:tc>
      </w:tr>
      <w:tr w:rsidR="00DC376F" w:rsidRPr="00DC376F" w14:paraId="26288189" w14:textId="77777777" w:rsidTr="00DC376F">
        <w:trPr>
          <w:tblCellSpacing w:w="0" w:type="dxa"/>
        </w:trPr>
        <w:tc>
          <w:tcPr>
            <w:tcW w:w="787" w:type="pct"/>
            <w:shd w:val="clear" w:color="auto" w:fill="FFFFFF"/>
            <w:tcMar>
              <w:top w:w="0" w:type="dxa"/>
              <w:left w:w="108" w:type="dxa"/>
              <w:bottom w:w="0" w:type="dxa"/>
              <w:right w:w="108" w:type="dxa"/>
            </w:tcMar>
          </w:tcPr>
          <w:p w14:paraId="61EC6FE0" w14:textId="77777777" w:rsidR="00DC376F" w:rsidRPr="00DC376F" w:rsidRDefault="00DC376F" w:rsidP="00DC376F">
            <w:pPr>
              <w:pStyle w:val="Vnbnnidung0"/>
              <w:tabs>
                <w:tab w:val="left" w:leader="dot" w:pos="4987"/>
                <w:tab w:val="left" w:leader="dot" w:pos="6072"/>
                <w:tab w:val="left" w:leader="dot" w:pos="7171"/>
              </w:tabs>
              <w:spacing w:after="0" w:line="240" w:lineRule="auto"/>
              <w:ind w:firstLine="0"/>
              <w:jc w:val="center"/>
              <w:rPr>
                <w:rFonts w:ascii="Arial" w:hAnsi="Arial" w:cs="Arial"/>
                <w:b/>
                <w:bCs/>
                <w:iCs/>
                <w:sz w:val="20"/>
                <w:szCs w:val="20"/>
              </w:rPr>
            </w:pPr>
            <w:r w:rsidRPr="00DC376F">
              <w:rPr>
                <w:rFonts w:ascii="Arial" w:hAnsi="Arial" w:cs="Arial"/>
                <w:b/>
                <w:bCs/>
                <w:iCs/>
                <w:sz w:val="20"/>
                <w:szCs w:val="20"/>
              </w:rPr>
              <w:t>TP. KẾ HOẠCH TỔNG HỢP</w:t>
            </w:r>
          </w:p>
          <w:p w14:paraId="328B737B" w14:textId="20738FD2" w:rsidR="00DC376F" w:rsidRPr="00DC376F" w:rsidRDefault="00DC376F" w:rsidP="00DC376F">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Pr>
                <w:rFonts w:ascii="Arial" w:hAnsi="Arial" w:cs="Arial"/>
                <w:i/>
                <w:sz w:val="20"/>
                <w:szCs w:val="20"/>
              </w:rPr>
              <w:t>(Ký, họ tên)</w:t>
            </w:r>
          </w:p>
        </w:tc>
        <w:tc>
          <w:tcPr>
            <w:tcW w:w="787" w:type="pct"/>
            <w:shd w:val="clear" w:color="auto" w:fill="FFFFFF"/>
          </w:tcPr>
          <w:p w14:paraId="1A7DD7D6" w14:textId="77777777" w:rsidR="00DC376F" w:rsidRPr="00DC376F" w:rsidRDefault="00DC376F" w:rsidP="00DC376F">
            <w:pPr>
              <w:pStyle w:val="Vnbnnidung0"/>
              <w:tabs>
                <w:tab w:val="left" w:leader="dot" w:pos="4987"/>
                <w:tab w:val="left" w:leader="dot" w:pos="6072"/>
                <w:tab w:val="left" w:leader="dot" w:pos="7171"/>
              </w:tabs>
              <w:spacing w:after="0" w:line="240" w:lineRule="auto"/>
              <w:ind w:firstLine="0"/>
              <w:jc w:val="center"/>
              <w:rPr>
                <w:rFonts w:ascii="Arial" w:hAnsi="Arial" w:cs="Arial"/>
                <w:b/>
                <w:bCs/>
                <w:iCs/>
                <w:sz w:val="20"/>
                <w:szCs w:val="20"/>
              </w:rPr>
            </w:pPr>
            <w:r w:rsidRPr="00DC376F">
              <w:rPr>
                <w:rFonts w:ascii="Arial" w:hAnsi="Arial" w:cs="Arial"/>
                <w:b/>
                <w:bCs/>
                <w:iCs/>
                <w:sz w:val="20"/>
                <w:szCs w:val="20"/>
              </w:rPr>
              <w:t>KẾ TOÁN TRƯỞNG</w:t>
            </w:r>
          </w:p>
          <w:p w14:paraId="2ADA0050" w14:textId="047BBBAA" w:rsidR="00DC376F" w:rsidRPr="00DC376F" w:rsidRDefault="00DC376F" w:rsidP="00DC376F">
            <w:pPr>
              <w:pStyle w:val="Vnbnnidung0"/>
              <w:tabs>
                <w:tab w:val="left" w:leader="dot" w:pos="4987"/>
                <w:tab w:val="left" w:leader="dot" w:pos="6072"/>
                <w:tab w:val="left" w:leader="dot" w:pos="7171"/>
              </w:tabs>
              <w:spacing w:after="0" w:line="240" w:lineRule="auto"/>
              <w:ind w:firstLine="0"/>
              <w:jc w:val="center"/>
              <w:rPr>
                <w:rFonts w:ascii="Arial" w:hAnsi="Arial" w:cs="Arial"/>
                <w:iCs/>
                <w:sz w:val="20"/>
                <w:szCs w:val="20"/>
              </w:rPr>
            </w:pPr>
            <w:r>
              <w:rPr>
                <w:rFonts w:ascii="Arial" w:hAnsi="Arial" w:cs="Arial"/>
                <w:i/>
                <w:sz w:val="20"/>
                <w:szCs w:val="20"/>
              </w:rPr>
              <w:t>(Ký, họ tên)</w:t>
            </w:r>
          </w:p>
        </w:tc>
        <w:tc>
          <w:tcPr>
            <w:tcW w:w="787" w:type="pct"/>
            <w:shd w:val="clear" w:color="auto" w:fill="FFFFFF"/>
          </w:tcPr>
          <w:p w14:paraId="70C7BA95" w14:textId="77777777" w:rsidR="00DC376F" w:rsidRPr="00DC376F" w:rsidRDefault="00DC376F" w:rsidP="00DC376F">
            <w:pPr>
              <w:pStyle w:val="Vnbnnidung0"/>
              <w:tabs>
                <w:tab w:val="left" w:leader="dot" w:pos="4987"/>
                <w:tab w:val="left" w:leader="dot" w:pos="6072"/>
                <w:tab w:val="left" w:leader="dot" w:pos="7171"/>
              </w:tabs>
              <w:spacing w:after="0" w:line="240" w:lineRule="auto"/>
              <w:ind w:firstLine="0"/>
              <w:jc w:val="center"/>
              <w:rPr>
                <w:rFonts w:ascii="Arial" w:hAnsi="Arial" w:cs="Arial"/>
                <w:b/>
                <w:bCs/>
                <w:iCs/>
                <w:sz w:val="20"/>
                <w:szCs w:val="20"/>
              </w:rPr>
            </w:pPr>
            <w:r w:rsidRPr="00DC376F">
              <w:rPr>
                <w:rFonts w:ascii="Arial" w:hAnsi="Arial" w:cs="Arial"/>
                <w:b/>
                <w:bCs/>
                <w:iCs/>
                <w:sz w:val="20"/>
                <w:szCs w:val="20"/>
              </w:rPr>
              <w:t>THỦ TRƯỞNG ĐƠN VỊ</w:t>
            </w:r>
          </w:p>
          <w:p w14:paraId="1C9CE777" w14:textId="3F23CB66" w:rsidR="00DC376F" w:rsidRPr="00DC376F" w:rsidRDefault="00DC376F" w:rsidP="00DC376F">
            <w:pPr>
              <w:pStyle w:val="Vnbnnidung0"/>
              <w:tabs>
                <w:tab w:val="left" w:leader="dot" w:pos="4987"/>
                <w:tab w:val="left" w:leader="dot" w:pos="6072"/>
                <w:tab w:val="left" w:leader="dot" w:pos="7171"/>
              </w:tabs>
              <w:spacing w:after="0" w:line="240" w:lineRule="auto"/>
              <w:ind w:firstLine="0"/>
              <w:jc w:val="center"/>
              <w:rPr>
                <w:rFonts w:ascii="Arial" w:hAnsi="Arial" w:cs="Arial"/>
                <w:iCs/>
                <w:sz w:val="20"/>
                <w:szCs w:val="20"/>
              </w:rPr>
            </w:pPr>
            <w:r>
              <w:rPr>
                <w:rFonts w:ascii="Arial" w:hAnsi="Arial" w:cs="Arial"/>
                <w:i/>
                <w:sz w:val="20"/>
                <w:szCs w:val="20"/>
              </w:rPr>
              <w:t>(Ký, họ tên, đóng dấu)</w:t>
            </w:r>
          </w:p>
        </w:tc>
        <w:tc>
          <w:tcPr>
            <w:tcW w:w="880" w:type="pct"/>
            <w:shd w:val="clear" w:color="auto" w:fill="FFFFFF"/>
            <w:tcMar>
              <w:top w:w="0" w:type="dxa"/>
              <w:left w:w="108" w:type="dxa"/>
              <w:bottom w:w="0" w:type="dxa"/>
              <w:right w:w="108" w:type="dxa"/>
            </w:tcMar>
          </w:tcPr>
          <w:p w14:paraId="1D90FFF7" w14:textId="77777777" w:rsidR="00DC376F" w:rsidRPr="00DC376F" w:rsidRDefault="00DC376F" w:rsidP="00DC376F">
            <w:pPr>
              <w:pStyle w:val="Vnbnnidung0"/>
              <w:tabs>
                <w:tab w:val="left" w:leader="dot" w:pos="4987"/>
                <w:tab w:val="left" w:leader="dot" w:pos="6072"/>
                <w:tab w:val="left" w:leader="dot" w:pos="7171"/>
              </w:tabs>
              <w:spacing w:after="0" w:line="240" w:lineRule="auto"/>
              <w:ind w:firstLine="0"/>
              <w:jc w:val="center"/>
              <w:rPr>
                <w:rFonts w:ascii="Arial" w:hAnsi="Arial" w:cs="Arial"/>
                <w:b/>
                <w:bCs/>
                <w:iCs/>
                <w:sz w:val="20"/>
                <w:szCs w:val="20"/>
              </w:rPr>
            </w:pPr>
            <w:r w:rsidRPr="00DC376F">
              <w:rPr>
                <w:rFonts w:ascii="Arial" w:hAnsi="Arial" w:cs="Arial"/>
                <w:b/>
                <w:bCs/>
                <w:iCs/>
                <w:sz w:val="20"/>
                <w:szCs w:val="20"/>
              </w:rPr>
              <w:t>TP. CHẾ ĐỘ BẢO HIỂM Y TẾ</w:t>
            </w:r>
          </w:p>
          <w:p w14:paraId="58A8468D" w14:textId="2F04EF41" w:rsidR="00DC376F" w:rsidRPr="00DC376F" w:rsidRDefault="00DC376F" w:rsidP="00DC376F">
            <w:pPr>
              <w:pStyle w:val="Vnbnnidung0"/>
              <w:tabs>
                <w:tab w:val="left" w:leader="dot" w:pos="4987"/>
                <w:tab w:val="left" w:leader="dot" w:pos="6072"/>
                <w:tab w:val="left" w:leader="dot" w:pos="7171"/>
              </w:tabs>
              <w:spacing w:after="0" w:line="240" w:lineRule="auto"/>
              <w:ind w:firstLine="0"/>
              <w:jc w:val="center"/>
              <w:rPr>
                <w:rFonts w:ascii="Arial" w:hAnsi="Arial" w:cs="Arial"/>
                <w:iCs/>
                <w:sz w:val="20"/>
                <w:szCs w:val="20"/>
              </w:rPr>
            </w:pPr>
            <w:r w:rsidRPr="00DC376F">
              <w:rPr>
                <w:rFonts w:ascii="Arial" w:hAnsi="Arial" w:cs="Arial"/>
                <w:i/>
                <w:iCs/>
                <w:sz w:val="20"/>
                <w:szCs w:val="20"/>
              </w:rPr>
              <w:t>(Ký, họ tên)</w:t>
            </w:r>
          </w:p>
        </w:tc>
        <w:tc>
          <w:tcPr>
            <w:tcW w:w="880" w:type="pct"/>
            <w:shd w:val="clear" w:color="auto" w:fill="FFFFFF"/>
          </w:tcPr>
          <w:p w14:paraId="7364B522" w14:textId="77777777" w:rsidR="00DC376F" w:rsidRPr="00DC376F" w:rsidRDefault="00DC376F" w:rsidP="00DC376F">
            <w:pPr>
              <w:pStyle w:val="Vnbnnidung0"/>
              <w:tabs>
                <w:tab w:val="left" w:leader="dot" w:pos="4987"/>
                <w:tab w:val="left" w:leader="dot" w:pos="6072"/>
                <w:tab w:val="left" w:leader="dot" w:pos="7171"/>
              </w:tabs>
              <w:spacing w:after="0" w:line="240" w:lineRule="auto"/>
              <w:ind w:firstLine="0"/>
              <w:jc w:val="center"/>
              <w:rPr>
                <w:rFonts w:ascii="Arial" w:hAnsi="Arial" w:cs="Arial"/>
                <w:b/>
                <w:bCs/>
                <w:iCs/>
                <w:sz w:val="20"/>
                <w:szCs w:val="20"/>
              </w:rPr>
            </w:pPr>
            <w:r w:rsidRPr="00DC376F">
              <w:rPr>
                <w:rFonts w:ascii="Arial" w:hAnsi="Arial" w:cs="Arial"/>
                <w:b/>
                <w:bCs/>
                <w:iCs/>
                <w:sz w:val="20"/>
                <w:szCs w:val="20"/>
              </w:rPr>
              <w:t>KẾ TOÁN TRƯỞNG</w:t>
            </w:r>
          </w:p>
          <w:p w14:paraId="4AA76850" w14:textId="7985E012" w:rsidR="00DC376F" w:rsidRPr="00DC376F" w:rsidRDefault="00DC376F" w:rsidP="00DC376F">
            <w:pPr>
              <w:pStyle w:val="Vnbnnidung0"/>
              <w:tabs>
                <w:tab w:val="left" w:leader="dot" w:pos="4987"/>
                <w:tab w:val="left" w:leader="dot" w:pos="6072"/>
                <w:tab w:val="left" w:leader="dot" w:pos="7171"/>
              </w:tabs>
              <w:spacing w:after="0" w:line="240" w:lineRule="auto"/>
              <w:ind w:firstLine="0"/>
              <w:jc w:val="center"/>
              <w:rPr>
                <w:rFonts w:ascii="Arial" w:hAnsi="Arial" w:cs="Arial"/>
                <w:iCs/>
                <w:sz w:val="20"/>
                <w:szCs w:val="20"/>
              </w:rPr>
            </w:pPr>
            <w:r>
              <w:rPr>
                <w:rFonts w:ascii="Arial" w:hAnsi="Arial" w:cs="Arial"/>
                <w:i/>
                <w:sz w:val="20"/>
                <w:szCs w:val="20"/>
              </w:rPr>
              <w:t>(Ký, họ tên)</w:t>
            </w:r>
          </w:p>
        </w:tc>
        <w:tc>
          <w:tcPr>
            <w:tcW w:w="879" w:type="pct"/>
            <w:shd w:val="clear" w:color="auto" w:fill="FFFFFF"/>
          </w:tcPr>
          <w:p w14:paraId="1FF20329" w14:textId="77777777" w:rsidR="00DC376F" w:rsidRPr="00DC376F" w:rsidRDefault="00DC376F" w:rsidP="00DC376F">
            <w:pPr>
              <w:pStyle w:val="Vnbnnidung0"/>
              <w:tabs>
                <w:tab w:val="left" w:leader="dot" w:pos="4987"/>
                <w:tab w:val="left" w:leader="dot" w:pos="6072"/>
                <w:tab w:val="left" w:leader="dot" w:pos="7171"/>
              </w:tabs>
              <w:spacing w:after="0" w:line="240" w:lineRule="auto"/>
              <w:ind w:firstLine="0"/>
              <w:jc w:val="center"/>
              <w:rPr>
                <w:rFonts w:ascii="Arial" w:hAnsi="Arial" w:cs="Arial"/>
                <w:b/>
                <w:bCs/>
                <w:iCs/>
                <w:sz w:val="20"/>
                <w:szCs w:val="20"/>
              </w:rPr>
            </w:pPr>
            <w:r w:rsidRPr="00DC376F">
              <w:rPr>
                <w:rFonts w:ascii="Arial" w:hAnsi="Arial" w:cs="Arial"/>
                <w:b/>
                <w:bCs/>
                <w:iCs/>
                <w:sz w:val="20"/>
                <w:szCs w:val="20"/>
              </w:rPr>
              <w:t>THỦ TRƯỞNG ĐƠN VỊ</w:t>
            </w:r>
          </w:p>
          <w:p w14:paraId="4A6880F8" w14:textId="226FEFAC" w:rsidR="00DC376F" w:rsidRPr="00DC376F" w:rsidRDefault="00DC376F" w:rsidP="00DC376F">
            <w:pPr>
              <w:pStyle w:val="Vnbnnidung0"/>
              <w:tabs>
                <w:tab w:val="left" w:leader="dot" w:pos="4987"/>
                <w:tab w:val="left" w:leader="dot" w:pos="6072"/>
                <w:tab w:val="left" w:leader="dot" w:pos="7171"/>
              </w:tabs>
              <w:spacing w:after="0" w:line="240" w:lineRule="auto"/>
              <w:ind w:firstLine="0"/>
              <w:jc w:val="center"/>
              <w:rPr>
                <w:rFonts w:ascii="Arial" w:hAnsi="Arial" w:cs="Arial"/>
                <w:iCs/>
                <w:sz w:val="20"/>
                <w:szCs w:val="20"/>
              </w:rPr>
            </w:pPr>
            <w:r>
              <w:rPr>
                <w:rFonts w:ascii="Arial" w:hAnsi="Arial" w:cs="Arial"/>
                <w:i/>
                <w:sz w:val="20"/>
                <w:szCs w:val="20"/>
              </w:rPr>
              <w:t>(Ký, họ tên, đóng dấu)</w:t>
            </w:r>
          </w:p>
        </w:tc>
      </w:tr>
    </w:tbl>
    <w:p w14:paraId="21E10A0B" w14:textId="77777777" w:rsidR="00DC376F" w:rsidRDefault="00DC376F" w:rsidP="00DC376F">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2F9D4068" w14:textId="479E604B"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lastRenderedPageBreak/>
        <w:t>HƯ</w:t>
      </w:r>
      <w:r w:rsidRPr="00C0644A">
        <w:rPr>
          <w:rFonts w:ascii="Arial" w:hAnsi="Arial" w:cs="Arial"/>
          <w:b/>
          <w:sz w:val="20"/>
          <w:szCs w:val="20"/>
        </w:rPr>
        <w:t>Ớ</w:t>
      </w:r>
      <w:r w:rsidRPr="00C0644A">
        <w:rPr>
          <w:rFonts w:ascii="Arial" w:hAnsi="Arial" w:cs="Arial"/>
          <w:b/>
          <w:sz w:val="20"/>
          <w:szCs w:val="20"/>
        </w:rPr>
        <w:t>NG D</w:t>
      </w:r>
      <w:r w:rsidRPr="00C0644A">
        <w:rPr>
          <w:rFonts w:ascii="Arial" w:hAnsi="Arial" w:cs="Arial"/>
          <w:b/>
          <w:sz w:val="20"/>
          <w:szCs w:val="20"/>
        </w:rPr>
        <w:t>Ẫ</w:t>
      </w:r>
      <w:r w:rsidRPr="00C0644A">
        <w:rPr>
          <w:rFonts w:ascii="Arial" w:hAnsi="Arial" w:cs="Arial"/>
          <w:b/>
          <w:sz w:val="20"/>
          <w:szCs w:val="20"/>
        </w:rPr>
        <w:t>N L</w:t>
      </w:r>
      <w:r w:rsidRPr="00C0644A">
        <w:rPr>
          <w:rFonts w:ascii="Arial" w:hAnsi="Arial" w:cs="Arial"/>
          <w:b/>
          <w:sz w:val="20"/>
          <w:szCs w:val="20"/>
        </w:rPr>
        <w:t>Ậ</w:t>
      </w:r>
      <w:r w:rsidRPr="00C0644A">
        <w:rPr>
          <w:rFonts w:ascii="Arial" w:hAnsi="Arial" w:cs="Arial"/>
          <w:b/>
          <w:sz w:val="20"/>
          <w:szCs w:val="20"/>
        </w:rPr>
        <w:t>P M</w:t>
      </w:r>
      <w:r w:rsidRPr="00C0644A">
        <w:rPr>
          <w:rFonts w:ascii="Arial" w:hAnsi="Arial" w:cs="Arial"/>
          <w:b/>
          <w:sz w:val="20"/>
          <w:szCs w:val="20"/>
        </w:rPr>
        <w:t>Ẫ</w:t>
      </w:r>
      <w:r w:rsidRPr="00C0644A">
        <w:rPr>
          <w:rFonts w:ascii="Arial" w:hAnsi="Arial" w:cs="Arial"/>
          <w:b/>
          <w:sz w:val="20"/>
          <w:szCs w:val="20"/>
        </w:rPr>
        <w:t>U S</w:t>
      </w:r>
      <w:r w:rsidRPr="00C0644A">
        <w:rPr>
          <w:rFonts w:ascii="Arial" w:hAnsi="Arial" w:cs="Arial"/>
          <w:b/>
          <w:sz w:val="20"/>
          <w:szCs w:val="20"/>
        </w:rPr>
        <w:t>Ố</w:t>
      </w:r>
      <w:r w:rsidRPr="00C0644A">
        <w:rPr>
          <w:rFonts w:ascii="Arial" w:hAnsi="Arial" w:cs="Arial"/>
          <w:b/>
          <w:sz w:val="20"/>
          <w:szCs w:val="20"/>
        </w:rPr>
        <w:t xml:space="preserve"> 06/BH</w:t>
      </w:r>
    </w:p>
    <w:p w14:paraId="3EBC9B51" w14:textId="77777777" w:rsidR="00543EB7" w:rsidRPr="00C0644A" w:rsidRDefault="00290B13" w:rsidP="00DC376F">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Biên b</w:t>
      </w:r>
      <w:r w:rsidRPr="00C0644A">
        <w:rPr>
          <w:rFonts w:ascii="Arial" w:hAnsi="Arial" w:cs="Arial"/>
          <w:b/>
          <w:sz w:val="20"/>
          <w:szCs w:val="20"/>
        </w:rPr>
        <w:t>ả</w:t>
      </w:r>
      <w:r w:rsidRPr="00C0644A">
        <w:rPr>
          <w:rFonts w:ascii="Arial" w:hAnsi="Arial" w:cs="Arial"/>
          <w:b/>
          <w:sz w:val="20"/>
          <w:szCs w:val="20"/>
        </w:rPr>
        <w:t>n quy</w:t>
      </w:r>
      <w:r w:rsidRPr="00C0644A">
        <w:rPr>
          <w:rFonts w:ascii="Arial" w:hAnsi="Arial" w:cs="Arial"/>
          <w:b/>
          <w:sz w:val="20"/>
          <w:szCs w:val="20"/>
        </w:rPr>
        <w:t>ế</w:t>
      </w:r>
      <w:r w:rsidRPr="00C0644A">
        <w:rPr>
          <w:rFonts w:ascii="Arial" w:hAnsi="Arial" w:cs="Arial"/>
          <w:b/>
          <w:sz w:val="20"/>
          <w:szCs w:val="20"/>
        </w:rPr>
        <w:t>t toán, thanh toán chi phí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6A044EDF" w14:textId="77777777" w:rsidR="00DC376F" w:rsidRDefault="00DC376F" w:rsidP="00DC376F">
      <w:pPr>
        <w:adjustRightInd w:val="0"/>
        <w:snapToGrid w:val="0"/>
        <w:spacing w:after="0" w:line="240" w:lineRule="auto"/>
        <w:jc w:val="center"/>
        <w:rPr>
          <w:rFonts w:ascii="Arial" w:hAnsi="Arial" w:cs="Arial"/>
          <w:b/>
          <w:sz w:val="20"/>
          <w:szCs w:val="20"/>
        </w:rPr>
      </w:pPr>
    </w:p>
    <w:p w14:paraId="649F3B7B" w14:textId="6459F476"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1.</w:t>
      </w:r>
      <w:r w:rsidRPr="00C0644A">
        <w:rPr>
          <w:rFonts w:ascii="Arial" w:hAnsi="Arial" w:cs="Arial"/>
          <w:sz w:val="20"/>
          <w:szCs w:val="20"/>
        </w:rPr>
        <w:t xml:space="preserve"> </w:t>
      </w: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c đích</w:t>
      </w:r>
    </w:p>
    <w:p w14:paraId="4BB9BB58"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Xác đ</w:t>
      </w:r>
      <w:r w:rsidRPr="00C0644A">
        <w:rPr>
          <w:rFonts w:ascii="Arial" w:hAnsi="Arial" w:cs="Arial"/>
          <w:sz w:val="20"/>
          <w:szCs w:val="20"/>
        </w:rPr>
        <w:t>ị</w:t>
      </w:r>
      <w:r w:rsidRPr="00C0644A">
        <w:rPr>
          <w:rFonts w:ascii="Arial" w:hAnsi="Arial" w:cs="Arial"/>
          <w:sz w:val="20"/>
          <w:szCs w:val="20"/>
        </w:rPr>
        <w:t>nh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quy</w:t>
      </w:r>
      <w:r w:rsidRPr="00C0644A">
        <w:rPr>
          <w:rFonts w:ascii="Arial" w:hAnsi="Arial" w:cs="Arial"/>
          <w:sz w:val="20"/>
          <w:szCs w:val="20"/>
        </w:rPr>
        <w:t>ế</w:t>
      </w:r>
      <w:r w:rsidRPr="00C0644A">
        <w:rPr>
          <w:rFonts w:ascii="Arial" w:hAnsi="Arial" w:cs="Arial"/>
          <w:sz w:val="20"/>
          <w:szCs w:val="20"/>
        </w:rPr>
        <w:t>t toán, thanh toán gi</w:t>
      </w:r>
      <w:r w:rsidRPr="00C0644A">
        <w:rPr>
          <w:rFonts w:ascii="Arial" w:hAnsi="Arial" w:cs="Arial"/>
          <w:sz w:val="20"/>
          <w:szCs w:val="20"/>
        </w:rPr>
        <w:t>ữ</w:t>
      </w:r>
      <w:r w:rsidRPr="00C0644A">
        <w:rPr>
          <w:rFonts w:ascii="Arial" w:hAnsi="Arial" w:cs="Arial"/>
          <w:sz w:val="20"/>
          <w:szCs w:val="20"/>
        </w:rPr>
        <w:t>a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 xml:space="preserve">i cơ </w:t>
      </w:r>
      <w:r w:rsidRPr="00C0644A">
        <w:rPr>
          <w:rFonts w:ascii="Arial" w:hAnsi="Arial" w:cs="Arial"/>
          <w:sz w:val="20"/>
          <w:szCs w:val="20"/>
        </w:rPr>
        <w:t>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w:t>
      </w:r>
    </w:p>
    <w:p w14:paraId="2F54FAC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2.</w:t>
      </w:r>
      <w:r w:rsidRPr="00C0644A">
        <w:rPr>
          <w:rFonts w:ascii="Arial" w:hAnsi="Arial" w:cs="Arial"/>
          <w:sz w:val="20"/>
          <w:szCs w:val="20"/>
        </w:rPr>
        <w:t xml:space="preserve"> </w:t>
      </w:r>
      <w:r w:rsidRPr="00C0644A">
        <w:rPr>
          <w:rFonts w:ascii="Arial" w:hAnsi="Arial" w:cs="Arial"/>
          <w:b/>
          <w:sz w:val="20"/>
          <w:szCs w:val="20"/>
        </w:rPr>
        <w:t>Trách nhi</w:t>
      </w:r>
      <w:r w:rsidRPr="00C0644A">
        <w:rPr>
          <w:rFonts w:ascii="Arial" w:hAnsi="Arial" w:cs="Arial"/>
          <w:b/>
          <w:sz w:val="20"/>
          <w:szCs w:val="20"/>
        </w:rPr>
        <w:t>ệ</w:t>
      </w:r>
      <w:r w:rsidRPr="00C0644A">
        <w:rPr>
          <w:rFonts w:ascii="Arial" w:hAnsi="Arial" w:cs="Arial"/>
          <w:b/>
          <w:sz w:val="20"/>
          <w:szCs w:val="20"/>
        </w:rPr>
        <w:t>m l</w:t>
      </w:r>
      <w:r w:rsidRPr="00C0644A">
        <w:rPr>
          <w:rFonts w:ascii="Arial" w:hAnsi="Arial" w:cs="Arial"/>
          <w:b/>
          <w:sz w:val="20"/>
          <w:szCs w:val="20"/>
        </w:rPr>
        <w:t>ậ</w:t>
      </w:r>
      <w:r w:rsidRPr="00C0644A">
        <w:rPr>
          <w:rFonts w:ascii="Arial" w:hAnsi="Arial" w:cs="Arial"/>
          <w:b/>
          <w:sz w:val="20"/>
          <w:szCs w:val="20"/>
        </w:rPr>
        <w:t>p</w:t>
      </w:r>
    </w:p>
    <w:p w14:paraId="6A24AB8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l</w:t>
      </w:r>
      <w:r w:rsidRPr="00C0644A">
        <w:rPr>
          <w:rFonts w:ascii="Arial" w:hAnsi="Arial" w:cs="Arial"/>
          <w:sz w:val="20"/>
          <w:szCs w:val="20"/>
        </w:rPr>
        <w:t>ậ</w:t>
      </w:r>
      <w:r w:rsidRPr="00C0644A">
        <w:rPr>
          <w:rFonts w:ascii="Arial" w:hAnsi="Arial" w:cs="Arial"/>
          <w:sz w:val="20"/>
          <w:szCs w:val="20"/>
        </w:rPr>
        <w:t>p g</w:t>
      </w:r>
      <w:r w:rsidRPr="00C0644A">
        <w:rPr>
          <w:rFonts w:ascii="Arial" w:hAnsi="Arial" w:cs="Arial"/>
          <w:sz w:val="20"/>
          <w:szCs w:val="20"/>
        </w:rPr>
        <w:t>ử</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tr</w:t>
      </w:r>
      <w:r w:rsidRPr="00C0644A">
        <w:rPr>
          <w:rFonts w:ascii="Arial" w:hAnsi="Arial" w:cs="Arial"/>
          <w:sz w:val="20"/>
          <w:szCs w:val="20"/>
        </w:rPr>
        <w:t>ự</w:t>
      </w:r>
      <w:r w:rsidRPr="00C0644A">
        <w:rPr>
          <w:rFonts w:ascii="Arial" w:hAnsi="Arial" w:cs="Arial"/>
          <w:sz w:val="20"/>
          <w:szCs w:val="20"/>
        </w:rPr>
        <w:t>c ti</w:t>
      </w:r>
      <w:r w:rsidRPr="00C0644A">
        <w:rPr>
          <w:rFonts w:ascii="Arial" w:hAnsi="Arial" w:cs="Arial"/>
          <w:sz w:val="20"/>
          <w:szCs w:val="20"/>
        </w:rPr>
        <w:t>ế</w:t>
      </w:r>
      <w:r w:rsidRPr="00C0644A">
        <w:rPr>
          <w:rFonts w:ascii="Arial" w:hAnsi="Arial" w:cs="Arial"/>
          <w:sz w:val="20"/>
          <w:szCs w:val="20"/>
        </w:rPr>
        <w:t>p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w:t>
      </w:r>
    </w:p>
    <w:p w14:paraId="1BD47B9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ký xác nh</w:t>
      </w:r>
      <w:r w:rsidRPr="00C0644A">
        <w:rPr>
          <w:rFonts w:ascii="Arial" w:hAnsi="Arial" w:cs="Arial"/>
          <w:sz w:val="20"/>
          <w:szCs w:val="20"/>
        </w:rPr>
        <w:t>ậ</w:t>
      </w:r>
      <w:r w:rsidRPr="00C0644A">
        <w:rPr>
          <w:rFonts w:ascii="Arial" w:hAnsi="Arial" w:cs="Arial"/>
          <w:sz w:val="20"/>
          <w:szCs w:val="20"/>
        </w:rPr>
        <w:t>n g</w:t>
      </w:r>
      <w:r w:rsidRPr="00C0644A">
        <w:rPr>
          <w:rFonts w:ascii="Arial" w:hAnsi="Arial" w:cs="Arial"/>
          <w:sz w:val="20"/>
          <w:szCs w:val="20"/>
        </w:rPr>
        <w:t>ử</w:t>
      </w:r>
      <w:r w:rsidRPr="00C0644A">
        <w:rPr>
          <w:rFonts w:ascii="Arial" w:hAnsi="Arial" w:cs="Arial"/>
          <w:sz w:val="20"/>
          <w:szCs w:val="20"/>
        </w:rPr>
        <w:t>i l</w:t>
      </w:r>
      <w:r w:rsidRPr="00C0644A">
        <w:rPr>
          <w:rFonts w:ascii="Arial" w:hAnsi="Arial" w:cs="Arial"/>
          <w:sz w:val="20"/>
          <w:szCs w:val="20"/>
        </w:rPr>
        <w:t>ạ</w:t>
      </w:r>
      <w:r w:rsidRPr="00C0644A">
        <w:rPr>
          <w:rFonts w:ascii="Arial" w:hAnsi="Arial" w:cs="Arial"/>
          <w:sz w:val="20"/>
          <w:szCs w:val="20"/>
        </w:rPr>
        <w:t>i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w:t>
      </w:r>
    </w:p>
    <w:p w14:paraId="4194F4E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3.</w:t>
      </w:r>
      <w:r w:rsidRPr="00C0644A">
        <w:rPr>
          <w:rFonts w:ascii="Arial" w:hAnsi="Arial" w:cs="Arial"/>
          <w:sz w:val="20"/>
          <w:szCs w:val="20"/>
        </w:rPr>
        <w:t xml:space="preserve"> </w:t>
      </w:r>
      <w:r w:rsidRPr="00C0644A">
        <w:rPr>
          <w:rFonts w:ascii="Arial" w:hAnsi="Arial" w:cs="Arial"/>
          <w:b/>
          <w:sz w:val="20"/>
          <w:szCs w:val="20"/>
        </w:rPr>
        <w:t>Th</w:t>
      </w:r>
      <w:r w:rsidRPr="00C0644A">
        <w:rPr>
          <w:rFonts w:ascii="Arial" w:hAnsi="Arial" w:cs="Arial"/>
          <w:b/>
          <w:sz w:val="20"/>
          <w:szCs w:val="20"/>
        </w:rPr>
        <w:t>ờ</w:t>
      </w:r>
      <w:r w:rsidRPr="00C0644A">
        <w:rPr>
          <w:rFonts w:ascii="Arial" w:hAnsi="Arial" w:cs="Arial"/>
          <w:b/>
          <w:sz w:val="20"/>
          <w:szCs w:val="20"/>
        </w:rPr>
        <w:t>i gian l</w:t>
      </w:r>
      <w:r w:rsidRPr="00C0644A">
        <w:rPr>
          <w:rFonts w:ascii="Arial" w:hAnsi="Arial" w:cs="Arial"/>
          <w:b/>
          <w:sz w:val="20"/>
          <w:szCs w:val="20"/>
        </w:rPr>
        <w:t>ậ</w:t>
      </w:r>
      <w:r w:rsidRPr="00C0644A">
        <w:rPr>
          <w:rFonts w:ascii="Arial" w:hAnsi="Arial" w:cs="Arial"/>
          <w:b/>
          <w:sz w:val="20"/>
          <w:szCs w:val="20"/>
        </w:rPr>
        <w:t xml:space="preserve">p: </w:t>
      </w:r>
      <w:r w:rsidRPr="00C0644A">
        <w:rPr>
          <w:rFonts w:ascii="Arial" w:hAnsi="Arial" w:cs="Arial"/>
          <w:sz w:val="20"/>
          <w:szCs w:val="20"/>
        </w:rPr>
        <w:t>h</w:t>
      </w:r>
      <w:r w:rsidRPr="00C0644A">
        <w:rPr>
          <w:rFonts w:ascii="Arial" w:hAnsi="Arial" w:cs="Arial"/>
          <w:sz w:val="20"/>
          <w:szCs w:val="20"/>
        </w:rPr>
        <w:t>ằ</w:t>
      </w:r>
      <w:r w:rsidRPr="00C0644A">
        <w:rPr>
          <w:rFonts w:ascii="Arial" w:hAnsi="Arial" w:cs="Arial"/>
          <w:sz w:val="20"/>
          <w:szCs w:val="20"/>
        </w:rPr>
        <w:t>ng quý.</w:t>
      </w:r>
    </w:p>
    <w:p w14:paraId="0A84984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4.</w:t>
      </w:r>
      <w:r w:rsidRPr="00C0644A">
        <w:rPr>
          <w:rFonts w:ascii="Arial" w:hAnsi="Arial" w:cs="Arial"/>
          <w:sz w:val="20"/>
          <w:szCs w:val="20"/>
        </w:rPr>
        <w:t xml:space="preserve"> </w:t>
      </w:r>
      <w:r w:rsidRPr="00C0644A">
        <w:rPr>
          <w:rFonts w:ascii="Arial" w:hAnsi="Arial" w:cs="Arial"/>
          <w:b/>
          <w:sz w:val="20"/>
          <w:szCs w:val="20"/>
        </w:rPr>
        <w:t>Phương pháp l</w:t>
      </w:r>
      <w:r w:rsidRPr="00C0644A">
        <w:rPr>
          <w:rFonts w:ascii="Arial" w:hAnsi="Arial" w:cs="Arial"/>
          <w:b/>
          <w:sz w:val="20"/>
          <w:szCs w:val="20"/>
        </w:rPr>
        <w:t>ậ</w:t>
      </w:r>
      <w:r w:rsidRPr="00C0644A">
        <w:rPr>
          <w:rFonts w:ascii="Arial" w:hAnsi="Arial" w:cs="Arial"/>
          <w:b/>
          <w:sz w:val="20"/>
          <w:szCs w:val="20"/>
        </w:rPr>
        <w:t>p</w:t>
      </w:r>
    </w:p>
    <w:p w14:paraId="1BD31C3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a) Ph</w:t>
      </w:r>
      <w:r w:rsidRPr="00C0644A">
        <w:rPr>
          <w:rFonts w:ascii="Arial" w:hAnsi="Arial" w:cs="Arial"/>
          <w:sz w:val="20"/>
          <w:szCs w:val="20"/>
        </w:rPr>
        <w:t>ầ</w:t>
      </w:r>
      <w:r w:rsidRPr="00C0644A">
        <w:rPr>
          <w:rFonts w:ascii="Arial" w:hAnsi="Arial" w:cs="Arial"/>
          <w:sz w:val="20"/>
          <w:szCs w:val="20"/>
        </w:rPr>
        <w:t>n thông tin chung</w:t>
      </w:r>
    </w:p>
    <w:p w14:paraId="0CEE087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Ghi thông tin c</w:t>
      </w:r>
      <w:r w:rsidRPr="00C0644A">
        <w:rPr>
          <w:rFonts w:ascii="Arial" w:hAnsi="Arial" w:cs="Arial"/>
          <w:sz w:val="20"/>
          <w:szCs w:val="20"/>
        </w:rPr>
        <w:t>ủ</w:t>
      </w:r>
      <w:r w:rsidRPr="00C0644A">
        <w:rPr>
          <w:rFonts w:ascii="Arial" w:hAnsi="Arial" w:cs="Arial"/>
          <w:sz w:val="20"/>
          <w:szCs w:val="20"/>
        </w:rPr>
        <w:t>a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w:t>
      </w:r>
    </w:p>
    <w:p w14:paraId="22C80764"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Ghi h</w:t>
      </w:r>
      <w:r w:rsidRPr="00C0644A">
        <w:rPr>
          <w:rFonts w:ascii="Arial" w:hAnsi="Arial" w:cs="Arial"/>
          <w:sz w:val="20"/>
          <w:szCs w:val="20"/>
        </w:rPr>
        <w:t>ọ</w:t>
      </w:r>
      <w:r w:rsidRPr="00C0644A">
        <w:rPr>
          <w:rFonts w:ascii="Arial" w:hAnsi="Arial" w:cs="Arial"/>
          <w:sz w:val="20"/>
          <w:szCs w:val="20"/>
        </w:rPr>
        <w:t xml:space="preserve"> và tên, ch</w:t>
      </w:r>
      <w:r w:rsidRPr="00C0644A">
        <w:rPr>
          <w:rFonts w:ascii="Arial" w:hAnsi="Arial" w:cs="Arial"/>
          <w:sz w:val="20"/>
          <w:szCs w:val="20"/>
        </w:rPr>
        <w:t>ứ</w:t>
      </w:r>
      <w:r w:rsidRPr="00C0644A">
        <w:rPr>
          <w:rFonts w:ascii="Arial" w:hAnsi="Arial" w:cs="Arial"/>
          <w:sz w:val="20"/>
          <w:szCs w:val="20"/>
        </w:rPr>
        <w:t>c v</w:t>
      </w:r>
      <w:r w:rsidRPr="00C0644A">
        <w:rPr>
          <w:rFonts w:ascii="Arial" w:hAnsi="Arial" w:cs="Arial"/>
          <w:sz w:val="20"/>
          <w:szCs w:val="20"/>
        </w:rPr>
        <w:t>ụ</w:t>
      </w:r>
      <w:r w:rsidRPr="00C0644A">
        <w:rPr>
          <w:rFonts w:ascii="Arial" w:hAnsi="Arial" w:cs="Arial"/>
          <w:sz w:val="20"/>
          <w:szCs w:val="20"/>
        </w:rPr>
        <w:t xml:space="preserve"> nh</w:t>
      </w:r>
      <w:r w:rsidRPr="00C0644A">
        <w:rPr>
          <w:rFonts w:ascii="Arial" w:hAnsi="Arial" w:cs="Arial"/>
          <w:sz w:val="20"/>
          <w:szCs w:val="20"/>
        </w:rPr>
        <w:t>ữ</w:t>
      </w:r>
      <w:r w:rsidRPr="00C0644A">
        <w:rPr>
          <w:rFonts w:ascii="Arial" w:hAnsi="Arial" w:cs="Arial"/>
          <w:sz w:val="20"/>
          <w:szCs w:val="20"/>
        </w:rPr>
        <w:t>ng ngư</w:t>
      </w:r>
      <w:r w:rsidRPr="00C0644A">
        <w:rPr>
          <w:rFonts w:ascii="Arial" w:hAnsi="Arial" w:cs="Arial"/>
          <w:sz w:val="20"/>
          <w:szCs w:val="20"/>
        </w:rPr>
        <w:t>ờ</w:t>
      </w:r>
      <w:r w:rsidRPr="00C0644A">
        <w:rPr>
          <w:rFonts w:ascii="Arial" w:hAnsi="Arial" w:cs="Arial"/>
          <w:sz w:val="20"/>
          <w:szCs w:val="20"/>
        </w:rPr>
        <w:t>i l</w:t>
      </w:r>
      <w:r w:rsidRPr="00C0644A">
        <w:rPr>
          <w:rFonts w:ascii="Arial" w:hAnsi="Arial" w:cs="Arial"/>
          <w:sz w:val="20"/>
          <w:szCs w:val="20"/>
        </w:rPr>
        <w:t>ậ</w:t>
      </w:r>
      <w:r w:rsidRPr="00C0644A">
        <w:rPr>
          <w:rFonts w:ascii="Arial" w:hAnsi="Arial" w:cs="Arial"/>
          <w:sz w:val="20"/>
          <w:szCs w:val="20"/>
        </w:rPr>
        <w:t>p và ký xác nh</w:t>
      </w:r>
      <w:r w:rsidRPr="00C0644A">
        <w:rPr>
          <w:rFonts w:ascii="Arial" w:hAnsi="Arial" w:cs="Arial"/>
          <w:sz w:val="20"/>
          <w:szCs w:val="20"/>
        </w:rPr>
        <w:t>ậ</w:t>
      </w:r>
      <w:r w:rsidRPr="00C0644A">
        <w:rPr>
          <w:rFonts w:ascii="Arial" w:hAnsi="Arial" w:cs="Arial"/>
          <w:sz w:val="20"/>
          <w:szCs w:val="20"/>
        </w:rPr>
        <w:t>n trên Biên b</w:t>
      </w:r>
      <w:r w:rsidRPr="00C0644A">
        <w:rPr>
          <w:rFonts w:ascii="Arial" w:hAnsi="Arial" w:cs="Arial"/>
          <w:sz w:val="20"/>
          <w:szCs w:val="20"/>
        </w:rPr>
        <w:t>ả</w:t>
      </w:r>
      <w:r w:rsidRPr="00C0644A">
        <w:rPr>
          <w:rFonts w:ascii="Arial" w:hAnsi="Arial" w:cs="Arial"/>
          <w:sz w:val="20"/>
          <w:szCs w:val="20"/>
        </w:rPr>
        <w:t>n quy</w:t>
      </w:r>
      <w:r w:rsidRPr="00C0644A">
        <w:rPr>
          <w:rFonts w:ascii="Arial" w:hAnsi="Arial" w:cs="Arial"/>
          <w:sz w:val="20"/>
          <w:szCs w:val="20"/>
        </w:rPr>
        <w:t>ế</w:t>
      </w:r>
      <w:r w:rsidRPr="00C0644A">
        <w:rPr>
          <w:rFonts w:ascii="Arial" w:hAnsi="Arial" w:cs="Arial"/>
          <w:sz w:val="20"/>
          <w:szCs w:val="20"/>
        </w:rPr>
        <w:t>t toán, thông tin tài kho</w:t>
      </w:r>
      <w:r w:rsidRPr="00C0644A">
        <w:rPr>
          <w:rFonts w:ascii="Arial" w:hAnsi="Arial" w:cs="Arial"/>
          <w:sz w:val="20"/>
          <w:szCs w:val="20"/>
        </w:rPr>
        <w:t>ả</w:t>
      </w:r>
      <w:r w:rsidRPr="00C0644A">
        <w:rPr>
          <w:rFonts w:ascii="Arial" w:hAnsi="Arial" w:cs="Arial"/>
          <w:sz w:val="20"/>
          <w:szCs w:val="20"/>
        </w:rPr>
        <w:t>n c</w:t>
      </w:r>
      <w:r w:rsidRPr="00C0644A">
        <w:rPr>
          <w:rFonts w:ascii="Arial" w:hAnsi="Arial" w:cs="Arial"/>
          <w:sz w:val="20"/>
          <w:szCs w:val="20"/>
        </w:rPr>
        <w:t>ủ</w:t>
      </w:r>
      <w:r w:rsidRPr="00C0644A">
        <w:rPr>
          <w:rFonts w:ascii="Arial" w:hAnsi="Arial" w:cs="Arial"/>
          <w:sz w:val="20"/>
          <w:szCs w:val="20"/>
        </w:rPr>
        <w:t>a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 xml:space="preserve">nh, </w:t>
      </w:r>
      <w:r w:rsidRPr="00C0644A">
        <w:rPr>
          <w:rFonts w:ascii="Arial" w:hAnsi="Arial" w:cs="Arial"/>
          <w:sz w:val="20"/>
          <w:szCs w:val="20"/>
        </w:rPr>
        <w:t>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p w14:paraId="6ED03D5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b) Ch</w:t>
      </w:r>
      <w:r w:rsidRPr="00C0644A">
        <w:rPr>
          <w:rFonts w:ascii="Arial" w:hAnsi="Arial" w:cs="Arial"/>
          <w:sz w:val="20"/>
          <w:szCs w:val="20"/>
        </w:rPr>
        <w:t>ỉ</w:t>
      </w:r>
      <w:r w:rsidRPr="00C0644A">
        <w:rPr>
          <w:rFonts w:ascii="Arial" w:hAnsi="Arial" w:cs="Arial"/>
          <w:sz w:val="20"/>
          <w:szCs w:val="20"/>
        </w:rPr>
        <w:t xml:space="preserve"> tiêu hàng</w:t>
      </w:r>
    </w:p>
    <w:p w14:paraId="45CE7E1C"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G</w:t>
      </w:r>
      <w:r w:rsidRPr="00C0644A">
        <w:rPr>
          <w:rFonts w:ascii="Arial" w:hAnsi="Arial" w:cs="Arial"/>
          <w:sz w:val="20"/>
          <w:szCs w:val="20"/>
        </w:rPr>
        <w:t>ồ</w:t>
      </w:r>
      <w:r w:rsidRPr="00C0644A">
        <w:rPr>
          <w:rFonts w:ascii="Arial" w:hAnsi="Arial" w:cs="Arial"/>
          <w:sz w:val="20"/>
          <w:szCs w:val="20"/>
        </w:rPr>
        <w:t>m 5 ph</w:t>
      </w:r>
      <w:r w:rsidRPr="00C0644A">
        <w:rPr>
          <w:rFonts w:ascii="Arial" w:hAnsi="Arial" w:cs="Arial"/>
          <w:sz w:val="20"/>
          <w:szCs w:val="20"/>
        </w:rPr>
        <w:t>ầ</w:t>
      </w:r>
      <w:r w:rsidRPr="00C0644A">
        <w:rPr>
          <w:rFonts w:ascii="Arial" w:hAnsi="Arial" w:cs="Arial"/>
          <w:sz w:val="20"/>
          <w:szCs w:val="20"/>
        </w:rPr>
        <w:t>n: Ph</w:t>
      </w:r>
      <w:r w:rsidRPr="00C0644A">
        <w:rPr>
          <w:rFonts w:ascii="Arial" w:hAnsi="Arial" w:cs="Arial"/>
          <w:sz w:val="20"/>
          <w:szCs w:val="20"/>
        </w:rPr>
        <w:t>ầ</w:t>
      </w:r>
      <w:r w:rsidRPr="00C0644A">
        <w:rPr>
          <w:rFonts w:ascii="Arial" w:hAnsi="Arial" w:cs="Arial"/>
          <w:sz w:val="20"/>
          <w:szCs w:val="20"/>
        </w:rPr>
        <w:t>n A - Kinh phí; Ph</w:t>
      </w:r>
      <w:r w:rsidRPr="00C0644A">
        <w:rPr>
          <w:rFonts w:ascii="Arial" w:hAnsi="Arial" w:cs="Arial"/>
          <w:sz w:val="20"/>
          <w:szCs w:val="20"/>
        </w:rPr>
        <w:t>ầ</w:t>
      </w:r>
      <w:r w:rsidRPr="00C0644A">
        <w:rPr>
          <w:rFonts w:ascii="Arial" w:hAnsi="Arial" w:cs="Arial"/>
          <w:sz w:val="20"/>
          <w:szCs w:val="20"/>
        </w:rPr>
        <w:t>n B -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Ph</w:t>
      </w:r>
      <w:r w:rsidRPr="00C0644A">
        <w:rPr>
          <w:rFonts w:ascii="Arial" w:hAnsi="Arial" w:cs="Arial"/>
          <w:sz w:val="20"/>
          <w:szCs w:val="20"/>
        </w:rPr>
        <w:t>ầ</w:t>
      </w:r>
      <w:r w:rsidRPr="00C0644A">
        <w:rPr>
          <w:rFonts w:ascii="Arial" w:hAnsi="Arial" w:cs="Arial"/>
          <w:sz w:val="20"/>
          <w:szCs w:val="20"/>
        </w:rPr>
        <w:t>n C - Quy</w:t>
      </w:r>
      <w:r w:rsidRPr="00C0644A">
        <w:rPr>
          <w:rFonts w:ascii="Arial" w:hAnsi="Arial" w:cs="Arial"/>
          <w:sz w:val="20"/>
          <w:szCs w:val="20"/>
        </w:rPr>
        <w:t>ế</w:t>
      </w:r>
      <w:r w:rsidRPr="00C0644A">
        <w:rPr>
          <w:rFonts w:ascii="Arial" w:hAnsi="Arial" w:cs="Arial"/>
          <w:sz w:val="20"/>
          <w:szCs w:val="20"/>
        </w:rPr>
        <w:t>t toán chi phí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Ph</w:t>
      </w:r>
      <w:r w:rsidRPr="00C0644A">
        <w:rPr>
          <w:rFonts w:ascii="Arial" w:hAnsi="Arial" w:cs="Arial"/>
          <w:sz w:val="20"/>
          <w:szCs w:val="20"/>
        </w:rPr>
        <w:t>ầ</w:t>
      </w:r>
      <w:r w:rsidRPr="00C0644A">
        <w:rPr>
          <w:rFonts w:ascii="Arial" w:hAnsi="Arial" w:cs="Arial"/>
          <w:sz w:val="20"/>
          <w:szCs w:val="20"/>
        </w:rPr>
        <w:t>n D - Chi phí vư</w:t>
      </w:r>
      <w:r w:rsidRPr="00C0644A">
        <w:rPr>
          <w:rFonts w:ascii="Arial" w:hAnsi="Arial" w:cs="Arial"/>
          <w:sz w:val="20"/>
          <w:szCs w:val="20"/>
        </w:rPr>
        <w:t>ợ</w:t>
      </w:r>
      <w:r w:rsidRPr="00C0644A">
        <w:rPr>
          <w:rFonts w:ascii="Arial" w:hAnsi="Arial" w:cs="Arial"/>
          <w:sz w:val="20"/>
          <w:szCs w:val="20"/>
        </w:rPr>
        <w:t>t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Ph</w:t>
      </w:r>
      <w:r w:rsidRPr="00C0644A">
        <w:rPr>
          <w:rFonts w:ascii="Arial" w:hAnsi="Arial" w:cs="Arial"/>
          <w:sz w:val="20"/>
          <w:szCs w:val="20"/>
        </w:rPr>
        <w:t>ầ</w:t>
      </w:r>
      <w:r w:rsidRPr="00C0644A">
        <w:rPr>
          <w:rFonts w:ascii="Arial" w:hAnsi="Arial" w:cs="Arial"/>
          <w:sz w:val="20"/>
          <w:szCs w:val="20"/>
        </w:rPr>
        <w:t>n E - Thanh toán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p w14:paraId="1DC8DEE7"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Ph</w:t>
      </w:r>
      <w:r w:rsidRPr="00C0644A">
        <w:rPr>
          <w:rFonts w:ascii="Arial" w:hAnsi="Arial" w:cs="Arial"/>
          <w:b/>
          <w:sz w:val="20"/>
          <w:szCs w:val="20"/>
        </w:rPr>
        <w:t>ầ</w:t>
      </w:r>
      <w:r w:rsidRPr="00C0644A">
        <w:rPr>
          <w:rFonts w:ascii="Arial" w:hAnsi="Arial" w:cs="Arial"/>
          <w:b/>
          <w:sz w:val="20"/>
          <w:szCs w:val="20"/>
        </w:rPr>
        <w:t xml:space="preserve">n A. </w:t>
      </w:r>
      <w:r w:rsidRPr="00C0644A">
        <w:rPr>
          <w:rFonts w:ascii="Arial" w:hAnsi="Arial" w:cs="Arial"/>
          <w:sz w:val="20"/>
          <w:szCs w:val="20"/>
        </w:rPr>
        <w:t>Kinh phí (Mã s</w:t>
      </w:r>
      <w:r w:rsidRPr="00C0644A">
        <w:rPr>
          <w:rFonts w:ascii="Arial" w:hAnsi="Arial" w:cs="Arial"/>
          <w:sz w:val="20"/>
          <w:szCs w:val="20"/>
        </w:rPr>
        <w:t>ố</w:t>
      </w:r>
      <w:r w:rsidRPr="00C0644A">
        <w:rPr>
          <w:rFonts w:ascii="Arial" w:hAnsi="Arial" w:cs="Arial"/>
          <w:sz w:val="20"/>
          <w:szCs w:val="20"/>
        </w:rPr>
        <w:t xml:space="preserve"> 1)</w:t>
      </w:r>
    </w:p>
    <w:p w14:paraId="3E1BF885"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kinh phí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đư</w:t>
      </w:r>
      <w:r w:rsidRPr="00C0644A">
        <w:rPr>
          <w:rFonts w:ascii="Arial" w:hAnsi="Arial" w:cs="Arial"/>
          <w:sz w:val="20"/>
          <w:szCs w:val="20"/>
        </w:rPr>
        <w:t>ợ</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trong năm, g</w:t>
      </w:r>
      <w:r w:rsidRPr="00C0644A">
        <w:rPr>
          <w:rFonts w:ascii="Arial" w:hAnsi="Arial" w:cs="Arial"/>
          <w:sz w:val="20"/>
          <w:szCs w:val="20"/>
        </w:rPr>
        <w:t>ồ</w:t>
      </w:r>
      <w:r w:rsidRPr="00C0644A">
        <w:rPr>
          <w:rFonts w:ascii="Arial" w:hAnsi="Arial" w:cs="Arial"/>
          <w:sz w:val="20"/>
          <w:szCs w:val="20"/>
        </w:rPr>
        <w:t>m M</w:t>
      </w:r>
      <w:r w:rsidRPr="00C0644A">
        <w:rPr>
          <w:rFonts w:ascii="Arial" w:hAnsi="Arial" w:cs="Arial"/>
          <w:sz w:val="20"/>
          <w:szCs w:val="20"/>
        </w:rPr>
        <w:t>ụ</w:t>
      </w:r>
      <w:r w:rsidRPr="00C0644A">
        <w:rPr>
          <w:rFonts w:ascii="Arial" w:hAnsi="Arial" w:cs="Arial"/>
          <w:sz w:val="20"/>
          <w:szCs w:val="20"/>
        </w:rPr>
        <w:t>c I.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đư</w:t>
      </w:r>
      <w:r w:rsidRPr="00C0644A">
        <w:rPr>
          <w:rFonts w:ascii="Arial" w:hAnsi="Arial" w:cs="Arial"/>
          <w:sz w:val="20"/>
          <w:szCs w:val="20"/>
        </w:rPr>
        <w:t>ợ</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và M</w:t>
      </w:r>
      <w:r w:rsidRPr="00C0644A">
        <w:rPr>
          <w:rFonts w:ascii="Arial" w:hAnsi="Arial" w:cs="Arial"/>
          <w:sz w:val="20"/>
          <w:szCs w:val="20"/>
        </w:rPr>
        <w:t>ụ</w:t>
      </w:r>
      <w:r w:rsidRPr="00C0644A">
        <w:rPr>
          <w:rFonts w:ascii="Arial" w:hAnsi="Arial" w:cs="Arial"/>
          <w:sz w:val="20"/>
          <w:szCs w:val="20"/>
        </w:rPr>
        <w:t>c II. Kinh phí b</w:t>
      </w:r>
      <w:r w:rsidRPr="00C0644A">
        <w:rPr>
          <w:rFonts w:ascii="Arial" w:hAnsi="Arial" w:cs="Arial"/>
          <w:sz w:val="20"/>
          <w:szCs w:val="20"/>
        </w:rPr>
        <w:t>ổ</w:t>
      </w:r>
      <w:r w:rsidRPr="00C0644A">
        <w:rPr>
          <w:rFonts w:ascii="Arial" w:hAnsi="Arial" w:cs="Arial"/>
          <w:sz w:val="20"/>
          <w:szCs w:val="20"/>
        </w:rPr>
        <w:t xml:space="preserve"> sung s</w:t>
      </w:r>
      <w:r w:rsidRPr="00C0644A">
        <w:rPr>
          <w:rFonts w:ascii="Arial" w:hAnsi="Arial" w:cs="Arial"/>
          <w:sz w:val="20"/>
          <w:szCs w:val="20"/>
        </w:rPr>
        <w:t>ố</w:t>
      </w:r>
      <w:r w:rsidRPr="00C0644A">
        <w:rPr>
          <w:rFonts w:ascii="Arial" w:hAnsi="Arial" w:cs="Arial"/>
          <w:sz w:val="20"/>
          <w:szCs w:val="20"/>
        </w:rPr>
        <w:t xml:space="preserve"> chi năm trư</w:t>
      </w:r>
      <w:r w:rsidRPr="00C0644A">
        <w:rPr>
          <w:rFonts w:ascii="Arial" w:hAnsi="Arial" w:cs="Arial"/>
          <w:sz w:val="20"/>
          <w:szCs w:val="20"/>
        </w:rPr>
        <w:t>ớ</w:t>
      </w:r>
      <w:r w:rsidRPr="00C0644A">
        <w:rPr>
          <w:rFonts w:ascii="Arial" w:hAnsi="Arial" w:cs="Arial"/>
          <w:sz w:val="20"/>
          <w:szCs w:val="20"/>
        </w:rPr>
        <w:t>c đư</w:t>
      </w:r>
      <w:r w:rsidRPr="00C0644A">
        <w:rPr>
          <w:rFonts w:ascii="Arial" w:hAnsi="Arial" w:cs="Arial"/>
          <w:sz w:val="20"/>
          <w:szCs w:val="20"/>
        </w:rPr>
        <w:t>ợ</w:t>
      </w:r>
      <w:r w:rsidRPr="00C0644A">
        <w:rPr>
          <w:rFonts w:ascii="Arial" w:hAnsi="Arial" w:cs="Arial"/>
          <w:sz w:val="20"/>
          <w:szCs w:val="20"/>
        </w:rPr>
        <w:t>c quy</w:t>
      </w:r>
      <w:r w:rsidRPr="00C0644A">
        <w:rPr>
          <w:rFonts w:ascii="Arial" w:hAnsi="Arial" w:cs="Arial"/>
          <w:sz w:val="20"/>
          <w:szCs w:val="20"/>
        </w:rPr>
        <w:t>ế</w:t>
      </w:r>
      <w:r w:rsidRPr="00C0644A">
        <w:rPr>
          <w:rFonts w:ascii="Arial" w:hAnsi="Arial" w:cs="Arial"/>
          <w:sz w:val="20"/>
          <w:szCs w:val="20"/>
        </w:rPr>
        <w:t>t toán.</w:t>
      </w:r>
    </w:p>
    <w:p w14:paraId="5219CD6C"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1= Mã s</w:t>
      </w:r>
      <w:r w:rsidRPr="00C0644A">
        <w:rPr>
          <w:rFonts w:ascii="Arial" w:hAnsi="Arial" w:cs="Arial"/>
          <w:sz w:val="20"/>
          <w:szCs w:val="20"/>
        </w:rPr>
        <w:t>ố</w:t>
      </w:r>
      <w:r w:rsidRPr="00C0644A">
        <w:rPr>
          <w:rFonts w:ascii="Arial" w:hAnsi="Arial" w:cs="Arial"/>
          <w:sz w:val="20"/>
          <w:szCs w:val="20"/>
        </w:rPr>
        <w:t xml:space="preserve"> 2 + Mã s</w:t>
      </w:r>
      <w:r w:rsidRPr="00C0644A">
        <w:rPr>
          <w:rFonts w:ascii="Arial" w:hAnsi="Arial" w:cs="Arial"/>
          <w:sz w:val="20"/>
          <w:szCs w:val="20"/>
        </w:rPr>
        <w:t>ố</w:t>
      </w:r>
      <w:r w:rsidRPr="00C0644A">
        <w:rPr>
          <w:rFonts w:ascii="Arial" w:hAnsi="Arial" w:cs="Arial"/>
          <w:sz w:val="20"/>
          <w:szCs w:val="20"/>
        </w:rPr>
        <w:t xml:space="preserve"> 11</w:t>
      </w:r>
    </w:p>
    <w:p w14:paraId="42EA908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 xml:space="preserve">c I. </w:t>
      </w:r>
      <w:r w:rsidRPr="00C0644A">
        <w:rPr>
          <w:rFonts w:ascii="Arial" w:hAnsi="Arial" w:cs="Arial"/>
          <w:sz w:val="20"/>
          <w:szCs w:val="20"/>
        </w:rPr>
        <w:t>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 xml:space="preserve">n chi cơ </w:t>
      </w:r>
      <w:r w:rsidRPr="00C0644A">
        <w:rPr>
          <w:rFonts w:ascii="Arial" w:hAnsi="Arial" w:cs="Arial"/>
          <w:sz w:val="20"/>
          <w:szCs w:val="20"/>
        </w:rPr>
        <w:t>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đư</w:t>
      </w:r>
      <w:r w:rsidRPr="00C0644A">
        <w:rPr>
          <w:rFonts w:ascii="Arial" w:hAnsi="Arial" w:cs="Arial"/>
          <w:sz w:val="20"/>
          <w:szCs w:val="20"/>
        </w:rPr>
        <w:t>ợ</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(Mã s</w:t>
      </w:r>
      <w:r w:rsidRPr="00C0644A">
        <w:rPr>
          <w:rFonts w:ascii="Arial" w:hAnsi="Arial" w:cs="Arial"/>
          <w:sz w:val="20"/>
          <w:szCs w:val="20"/>
        </w:rPr>
        <w:t>ố</w:t>
      </w:r>
      <w:r w:rsidRPr="00C0644A">
        <w:rPr>
          <w:rFonts w:ascii="Arial" w:hAnsi="Arial" w:cs="Arial"/>
          <w:sz w:val="20"/>
          <w:szCs w:val="20"/>
        </w:rPr>
        <w:t xml:space="preserve"> </w:t>
      </w:r>
      <w:r w:rsidRPr="00C0644A">
        <w:rPr>
          <w:rFonts w:ascii="Arial" w:hAnsi="Arial" w:cs="Arial"/>
          <w:i/>
          <w:sz w:val="20"/>
          <w:szCs w:val="20"/>
        </w:rPr>
        <w:t xml:space="preserve">2) </w:t>
      </w: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còn đư</w:t>
      </w:r>
      <w:r w:rsidRPr="00C0644A">
        <w:rPr>
          <w:rFonts w:ascii="Arial" w:hAnsi="Arial" w:cs="Arial"/>
          <w:sz w:val="20"/>
          <w:szCs w:val="20"/>
        </w:rPr>
        <w:t>ợ</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trong k</w:t>
      </w:r>
      <w:r w:rsidRPr="00C0644A">
        <w:rPr>
          <w:rFonts w:ascii="Arial" w:hAnsi="Arial" w:cs="Arial"/>
          <w:sz w:val="20"/>
          <w:szCs w:val="20"/>
        </w:rPr>
        <w:t>ỳ</w:t>
      </w:r>
      <w:r w:rsidRPr="00C0644A">
        <w:rPr>
          <w:rFonts w:ascii="Arial" w:hAnsi="Arial" w:cs="Arial"/>
          <w:sz w:val="20"/>
          <w:szCs w:val="20"/>
        </w:rPr>
        <w:t xml:space="preserve"> sau khi kh</w:t>
      </w:r>
      <w:r w:rsidRPr="00C0644A">
        <w:rPr>
          <w:rFonts w:ascii="Arial" w:hAnsi="Arial" w:cs="Arial"/>
          <w:sz w:val="20"/>
          <w:szCs w:val="20"/>
        </w:rPr>
        <w:t>ấ</w:t>
      </w:r>
      <w:r w:rsidRPr="00C0644A">
        <w:rPr>
          <w:rFonts w:ascii="Arial" w:hAnsi="Arial" w:cs="Arial"/>
          <w:sz w:val="20"/>
          <w:szCs w:val="20"/>
        </w:rPr>
        <w:t>u tr</w:t>
      </w:r>
      <w:r w:rsidRPr="00C0644A">
        <w:rPr>
          <w:rFonts w:ascii="Arial" w:hAnsi="Arial" w:cs="Arial"/>
          <w:sz w:val="20"/>
          <w:szCs w:val="20"/>
        </w:rPr>
        <w:t>ừ</w:t>
      </w:r>
      <w:r w:rsidRPr="00C0644A">
        <w:rPr>
          <w:rFonts w:ascii="Arial" w:hAnsi="Arial" w:cs="Arial"/>
          <w:sz w:val="20"/>
          <w:szCs w:val="20"/>
        </w:rPr>
        <w:t xml:space="preserve"> chi phí thanh toán tr</w:t>
      </w:r>
      <w:r w:rsidRPr="00C0644A">
        <w:rPr>
          <w:rFonts w:ascii="Arial" w:hAnsi="Arial" w:cs="Arial"/>
          <w:sz w:val="20"/>
          <w:szCs w:val="20"/>
        </w:rPr>
        <w:t>ự</w:t>
      </w:r>
      <w:r w:rsidRPr="00C0644A">
        <w:rPr>
          <w:rFonts w:ascii="Arial" w:hAnsi="Arial" w:cs="Arial"/>
          <w:sz w:val="20"/>
          <w:szCs w:val="20"/>
        </w:rPr>
        <w:t>c ti</w:t>
      </w:r>
      <w:r w:rsidRPr="00C0644A">
        <w:rPr>
          <w:rFonts w:ascii="Arial" w:hAnsi="Arial" w:cs="Arial"/>
          <w:sz w:val="20"/>
          <w:szCs w:val="20"/>
        </w:rPr>
        <w:t>ế</w:t>
      </w:r>
      <w:r w:rsidRPr="00C0644A">
        <w:rPr>
          <w:rFonts w:ascii="Arial" w:hAnsi="Arial" w:cs="Arial"/>
          <w:sz w:val="20"/>
          <w:szCs w:val="20"/>
        </w:rPr>
        <w:t>p cho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c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 60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w:t>
      </w:r>
    </w:p>
    <w:p w14:paraId="3BB7AB9D"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2 = Mã s</w:t>
      </w:r>
      <w:r w:rsidRPr="00C0644A">
        <w:rPr>
          <w:rFonts w:ascii="Arial" w:hAnsi="Arial" w:cs="Arial"/>
          <w:sz w:val="20"/>
          <w:szCs w:val="20"/>
        </w:rPr>
        <w:t>ố</w:t>
      </w:r>
      <w:r w:rsidRPr="00C0644A">
        <w:rPr>
          <w:rFonts w:ascii="Arial" w:hAnsi="Arial" w:cs="Arial"/>
          <w:sz w:val="20"/>
          <w:szCs w:val="20"/>
        </w:rPr>
        <w:t xml:space="preserve"> 3 + Mã s</w:t>
      </w:r>
      <w:r w:rsidRPr="00C0644A">
        <w:rPr>
          <w:rFonts w:ascii="Arial" w:hAnsi="Arial" w:cs="Arial"/>
          <w:sz w:val="20"/>
          <w:szCs w:val="20"/>
        </w:rPr>
        <w:t>ố</w:t>
      </w:r>
      <w:r w:rsidRPr="00C0644A">
        <w:rPr>
          <w:rFonts w:ascii="Arial" w:hAnsi="Arial" w:cs="Arial"/>
          <w:sz w:val="20"/>
          <w:szCs w:val="20"/>
        </w:rPr>
        <w:t xml:space="preserve"> 4 - M</w:t>
      </w:r>
      <w:r w:rsidRPr="00C0644A">
        <w:rPr>
          <w:rFonts w:ascii="Arial" w:hAnsi="Arial" w:cs="Arial"/>
          <w:sz w:val="20"/>
          <w:szCs w:val="20"/>
        </w:rPr>
        <w:t>ã s</w:t>
      </w:r>
      <w:r w:rsidRPr="00C0644A">
        <w:rPr>
          <w:rFonts w:ascii="Arial" w:hAnsi="Arial" w:cs="Arial"/>
          <w:sz w:val="20"/>
          <w:szCs w:val="20"/>
        </w:rPr>
        <w:t>ố</w:t>
      </w:r>
      <w:r w:rsidRPr="00C0644A">
        <w:rPr>
          <w:rFonts w:ascii="Arial" w:hAnsi="Arial" w:cs="Arial"/>
          <w:sz w:val="20"/>
          <w:szCs w:val="20"/>
        </w:rPr>
        <w:t xml:space="preserve"> 8</w:t>
      </w:r>
    </w:p>
    <w:p w14:paraId="103F89B1"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3: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chuy</w:t>
      </w:r>
      <w:r w:rsidRPr="00C0644A">
        <w:rPr>
          <w:rFonts w:ascii="Arial" w:hAnsi="Arial" w:cs="Arial"/>
          <w:sz w:val="20"/>
          <w:szCs w:val="20"/>
        </w:rPr>
        <w:t>ể</w:t>
      </w:r>
      <w:r w:rsidRPr="00C0644A">
        <w:rPr>
          <w:rFonts w:ascii="Arial" w:hAnsi="Arial" w:cs="Arial"/>
          <w:sz w:val="20"/>
          <w:szCs w:val="20"/>
        </w:rPr>
        <w:t>n sang, Mã s</w:t>
      </w:r>
      <w:r w:rsidRPr="00C0644A">
        <w:rPr>
          <w:rFonts w:ascii="Arial" w:hAnsi="Arial" w:cs="Arial"/>
          <w:sz w:val="20"/>
          <w:szCs w:val="20"/>
        </w:rPr>
        <w:t>ố</w:t>
      </w:r>
      <w:r w:rsidRPr="00C0644A">
        <w:rPr>
          <w:rFonts w:ascii="Arial" w:hAnsi="Arial" w:cs="Arial"/>
          <w:sz w:val="20"/>
          <w:szCs w:val="20"/>
        </w:rPr>
        <w:t xml:space="preserve"> 3 b</w:t>
      </w:r>
      <w:r w:rsidRPr="00C0644A">
        <w:rPr>
          <w:rFonts w:ascii="Arial" w:hAnsi="Arial" w:cs="Arial"/>
          <w:sz w:val="20"/>
          <w:szCs w:val="20"/>
        </w:rPr>
        <w:t>ằ</w:t>
      </w:r>
      <w:r w:rsidRPr="00C0644A">
        <w:rPr>
          <w:rFonts w:ascii="Arial" w:hAnsi="Arial" w:cs="Arial"/>
          <w:sz w:val="20"/>
          <w:szCs w:val="20"/>
        </w:rPr>
        <w:t>ng Mã s</w:t>
      </w:r>
      <w:r w:rsidRPr="00C0644A">
        <w:rPr>
          <w:rFonts w:ascii="Arial" w:hAnsi="Arial" w:cs="Arial"/>
          <w:sz w:val="20"/>
          <w:szCs w:val="20"/>
        </w:rPr>
        <w:t>ố</w:t>
      </w:r>
      <w:r w:rsidRPr="00C0644A">
        <w:rPr>
          <w:rFonts w:ascii="Arial" w:hAnsi="Arial" w:cs="Arial"/>
          <w:sz w:val="20"/>
          <w:szCs w:val="20"/>
        </w:rPr>
        <w:t xml:space="preserve"> 10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riêng quý I Mã s</w:t>
      </w:r>
      <w:r w:rsidRPr="00C0644A">
        <w:rPr>
          <w:rFonts w:ascii="Arial" w:hAnsi="Arial" w:cs="Arial"/>
          <w:sz w:val="20"/>
          <w:szCs w:val="20"/>
        </w:rPr>
        <w:t>ố</w:t>
      </w:r>
      <w:r w:rsidRPr="00C0644A">
        <w:rPr>
          <w:rFonts w:ascii="Arial" w:hAnsi="Arial" w:cs="Arial"/>
          <w:sz w:val="20"/>
          <w:szCs w:val="20"/>
        </w:rPr>
        <w:t xml:space="preserve"> 3 b</w:t>
      </w:r>
      <w:r w:rsidRPr="00C0644A">
        <w:rPr>
          <w:rFonts w:ascii="Arial" w:hAnsi="Arial" w:cs="Arial"/>
          <w:sz w:val="20"/>
          <w:szCs w:val="20"/>
        </w:rPr>
        <w:t>ằ</w:t>
      </w:r>
      <w:r w:rsidRPr="00C0644A">
        <w:rPr>
          <w:rFonts w:ascii="Arial" w:hAnsi="Arial" w:cs="Arial"/>
          <w:sz w:val="20"/>
          <w:szCs w:val="20"/>
        </w:rPr>
        <w:t>ng 0.</w:t>
      </w:r>
    </w:p>
    <w:p w14:paraId="7092151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4: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đư</w:t>
      </w:r>
      <w:r w:rsidRPr="00C0644A">
        <w:rPr>
          <w:rFonts w:ascii="Arial" w:hAnsi="Arial" w:cs="Arial"/>
          <w:sz w:val="20"/>
          <w:szCs w:val="20"/>
        </w:rPr>
        <w:t>ợ</w:t>
      </w:r>
      <w:r w:rsidRPr="00C0644A">
        <w:rPr>
          <w:rFonts w:ascii="Arial" w:hAnsi="Arial" w:cs="Arial"/>
          <w:sz w:val="20"/>
          <w:szCs w:val="20"/>
        </w:rPr>
        <w:t>c thông báo trong năm</w:t>
      </w:r>
    </w:p>
    <w:p w14:paraId="2F40836D"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đư</w:t>
      </w:r>
      <w:r w:rsidRPr="00C0644A">
        <w:rPr>
          <w:rFonts w:ascii="Arial" w:hAnsi="Arial" w:cs="Arial"/>
          <w:sz w:val="20"/>
          <w:szCs w:val="20"/>
        </w:rPr>
        <w:t>ợ</w:t>
      </w:r>
      <w:r w:rsidRPr="00C0644A">
        <w:rPr>
          <w:rFonts w:ascii="Arial" w:hAnsi="Arial" w:cs="Arial"/>
          <w:sz w:val="20"/>
          <w:szCs w:val="20"/>
        </w:rPr>
        <w:t>c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thông báo bao g</w:t>
      </w:r>
      <w:r w:rsidRPr="00C0644A">
        <w:rPr>
          <w:rFonts w:ascii="Arial" w:hAnsi="Arial" w:cs="Arial"/>
          <w:sz w:val="20"/>
          <w:szCs w:val="20"/>
        </w:rPr>
        <w:t>ồ</w:t>
      </w:r>
      <w:r w:rsidRPr="00C0644A">
        <w:rPr>
          <w:rFonts w:ascii="Arial" w:hAnsi="Arial" w:cs="Arial"/>
          <w:sz w:val="20"/>
          <w:szCs w:val="20"/>
        </w:rPr>
        <w:t>m s</w:t>
      </w:r>
      <w:r w:rsidRPr="00C0644A">
        <w:rPr>
          <w:rFonts w:ascii="Arial" w:hAnsi="Arial" w:cs="Arial"/>
          <w:sz w:val="20"/>
          <w:szCs w:val="20"/>
        </w:rPr>
        <w:t>ố</w:t>
      </w:r>
      <w:r w:rsidRPr="00C0644A">
        <w:rPr>
          <w:rFonts w:ascii="Arial" w:hAnsi="Arial" w:cs="Arial"/>
          <w:sz w:val="20"/>
          <w:szCs w:val="20"/>
        </w:rPr>
        <w:t xml:space="preserve"> thông báo đ</w:t>
      </w:r>
      <w:r w:rsidRPr="00C0644A">
        <w:rPr>
          <w:rFonts w:ascii="Arial" w:hAnsi="Arial" w:cs="Arial"/>
          <w:sz w:val="20"/>
          <w:szCs w:val="20"/>
        </w:rPr>
        <w:t>ầ</w:t>
      </w:r>
      <w:r w:rsidRPr="00C0644A">
        <w:rPr>
          <w:rFonts w:ascii="Arial" w:hAnsi="Arial" w:cs="Arial"/>
          <w:sz w:val="20"/>
          <w:szCs w:val="20"/>
        </w:rPr>
        <w:t>u năm và s</w:t>
      </w:r>
      <w:r w:rsidRPr="00C0644A">
        <w:rPr>
          <w:rFonts w:ascii="Arial" w:hAnsi="Arial" w:cs="Arial"/>
          <w:sz w:val="20"/>
          <w:szCs w:val="20"/>
        </w:rPr>
        <w:t>ố</w:t>
      </w:r>
      <w:r w:rsidRPr="00C0644A">
        <w:rPr>
          <w:rFonts w:ascii="Arial" w:hAnsi="Arial" w:cs="Arial"/>
          <w:sz w:val="20"/>
          <w:szCs w:val="20"/>
        </w:rPr>
        <w:t xml:space="preserve">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trong năm.</w:t>
      </w:r>
    </w:p>
    <w:p w14:paraId="58FEC589"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4 = Mã s</w:t>
      </w:r>
      <w:r w:rsidRPr="00C0644A">
        <w:rPr>
          <w:rFonts w:ascii="Arial" w:hAnsi="Arial" w:cs="Arial"/>
          <w:sz w:val="20"/>
          <w:szCs w:val="20"/>
        </w:rPr>
        <w:t>ố</w:t>
      </w:r>
      <w:r w:rsidRPr="00C0644A">
        <w:rPr>
          <w:rFonts w:ascii="Arial" w:hAnsi="Arial" w:cs="Arial"/>
          <w:sz w:val="20"/>
          <w:szCs w:val="20"/>
        </w:rPr>
        <w:t xml:space="preserve"> 5 + Mã s</w:t>
      </w:r>
      <w:r w:rsidRPr="00C0644A">
        <w:rPr>
          <w:rFonts w:ascii="Arial" w:hAnsi="Arial" w:cs="Arial"/>
          <w:sz w:val="20"/>
          <w:szCs w:val="20"/>
        </w:rPr>
        <w:t>ố</w:t>
      </w:r>
      <w:r w:rsidRPr="00C0644A">
        <w:rPr>
          <w:rFonts w:ascii="Arial" w:hAnsi="Arial" w:cs="Arial"/>
          <w:sz w:val="20"/>
          <w:szCs w:val="20"/>
        </w:rPr>
        <w:t xml:space="preserve"> 6 - Mã s</w:t>
      </w:r>
      <w:r w:rsidRPr="00C0644A">
        <w:rPr>
          <w:rFonts w:ascii="Arial" w:hAnsi="Arial" w:cs="Arial"/>
          <w:sz w:val="20"/>
          <w:szCs w:val="20"/>
        </w:rPr>
        <w:t>ố</w:t>
      </w:r>
      <w:r w:rsidRPr="00C0644A">
        <w:rPr>
          <w:rFonts w:ascii="Arial" w:hAnsi="Arial" w:cs="Arial"/>
          <w:sz w:val="20"/>
          <w:szCs w:val="20"/>
        </w:rPr>
        <w:t xml:space="preserve"> 7</w:t>
      </w:r>
    </w:p>
    <w:p w14:paraId="40ED09E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5: Thông báo đ</w:t>
      </w:r>
      <w:r w:rsidRPr="00C0644A">
        <w:rPr>
          <w:rFonts w:ascii="Arial" w:hAnsi="Arial" w:cs="Arial"/>
          <w:sz w:val="20"/>
          <w:szCs w:val="20"/>
        </w:rPr>
        <w:t>ầ</w:t>
      </w:r>
      <w:r w:rsidRPr="00C0644A">
        <w:rPr>
          <w:rFonts w:ascii="Arial" w:hAnsi="Arial" w:cs="Arial"/>
          <w:sz w:val="20"/>
          <w:szCs w:val="20"/>
        </w:rPr>
        <w:t>u năm</w:t>
      </w:r>
    </w:p>
    <w:p w14:paraId="60A2141F"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đư</w:t>
      </w:r>
      <w:r w:rsidRPr="00C0644A">
        <w:rPr>
          <w:rFonts w:ascii="Arial" w:hAnsi="Arial" w:cs="Arial"/>
          <w:sz w:val="20"/>
          <w:szCs w:val="20"/>
        </w:rPr>
        <w:t>ợ</w:t>
      </w:r>
      <w:r w:rsidRPr="00C0644A">
        <w:rPr>
          <w:rFonts w:ascii="Arial" w:hAnsi="Arial" w:cs="Arial"/>
          <w:sz w:val="20"/>
          <w:szCs w:val="20"/>
        </w:rPr>
        <w:t>c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thông báo đ</w:t>
      </w:r>
      <w:r w:rsidRPr="00C0644A">
        <w:rPr>
          <w:rFonts w:ascii="Arial" w:hAnsi="Arial" w:cs="Arial"/>
          <w:sz w:val="20"/>
          <w:szCs w:val="20"/>
        </w:rPr>
        <w:t>ầ</w:t>
      </w:r>
      <w:r w:rsidRPr="00C0644A">
        <w:rPr>
          <w:rFonts w:ascii="Arial" w:hAnsi="Arial" w:cs="Arial"/>
          <w:sz w:val="20"/>
          <w:szCs w:val="20"/>
        </w:rPr>
        <w:t>u năm. C</w:t>
      </w:r>
      <w:r w:rsidRPr="00C0644A">
        <w:rPr>
          <w:rFonts w:ascii="Arial" w:hAnsi="Arial" w:cs="Arial"/>
          <w:sz w:val="20"/>
          <w:szCs w:val="20"/>
        </w:rPr>
        <w:t>ộ</w:t>
      </w:r>
      <w:r w:rsidRPr="00C0644A">
        <w:rPr>
          <w:rFonts w:ascii="Arial" w:hAnsi="Arial" w:cs="Arial"/>
          <w:sz w:val="20"/>
          <w:szCs w:val="20"/>
        </w:rPr>
        <w:t>t 1: Th</w:t>
      </w:r>
      <w:r w:rsidRPr="00C0644A">
        <w:rPr>
          <w:rFonts w:ascii="Arial" w:hAnsi="Arial" w:cs="Arial"/>
          <w:sz w:val="20"/>
          <w:szCs w:val="20"/>
        </w:rPr>
        <w:t>ể</w:t>
      </w:r>
      <w:r w:rsidRPr="00C0644A">
        <w:rPr>
          <w:rFonts w:ascii="Arial" w:hAnsi="Arial" w:cs="Arial"/>
          <w:sz w:val="20"/>
          <w:szCs w:val="20"/>
        </w:rPr>
        <w:t xml:space="preserve"> hi</w:t>
      </w:r>
      <w:r w:rsidRPr="00C0644A">
        <w:rPr>
          <w:rFonts w:ascii="Arial" w:hAnsi="Arial" w:cs="Arial"/>
          <w:sz w:val="20"/>
          <w:szCs w:val="20"/>
        </w:rPr>
        <w:t>ệ</w:t>
      </w:r>
      <w:r w:rsidRPr="00C0644A">
        <w:rPr>
          <w:rFonts w:ascii="Arial" w:hAnsi="Arial" w:cs="Arial"/>
          <w:sz w:val="20"/>
          <w:szCs w:val="20"/>
        </w:rPr>
        <w:t>n s</w:t>
      </w:r>
      <w:r w:rsidRPr="00C0644A">
        <w:rPr>
          <w:rFonts w:ascii="Arial" w:hAnsi="Arial" w:cs="Arial"/>
          <w:sz w:val="20"/>
          <w:szCs w:val="20"/>
        </w:rPr>
        <w:t>ố</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t</w:t>
      </w:r>
      <w:r w:rsidRPr="00C0644A">
        <w:rPr>
          <w:rFonts w:ascii="Arial" w:hAnsi="Arial" w:cs="Arial"/>
          <w:sz w:val="20"/>
          <w:szCs w:val="20"/>
        </w:rPr>
        <w:t>ạ</w:t>
      </w:r>
      <w:r w:rsidRPr="00C0644A">
        <w:rPr>
          <w:rFonts w:ascii="Arial" w:hAnsi="Arial" w:cs="Arial"/>
          <w:sz w:val="20"/>
          <w:szCs w:val="20"/>
        </w:rPr>
        <w:t>i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thông báo s</w:t>
      </w:r>
      <w:r w:rsidRPr="00C0644A">
        <w:rPr>
          <w:rFonts w:ascii="Arial" w:hAnsi="Arial" w:cs="Arial"/>
          <w:sz w:val="20"/>
          <w:szCs w:val="20"/>
        </w:rPr>
        <w:t>ố</w:t>
      </w:r>
      <w:r w:rsidRPr="00C0644A">
        <w:rPr>
          <w:rFonts w:ascii="Arial" w:hAnsi="Arial" w:cs="Arial"/>
          <w:sz w:val="20"/>
          <w:szCs w:val="20"/>
        </w:rPr>
        <w:t xml:space="preserve">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w:t>
      </w:r>
    </w:p>
    <w:p w14:paraId="44EAD95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6: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tăng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 xml:space="preserve">n </w:t>
      </w:r>
      <w:r w:rsidRPr="00C0644A">
        <w:rPr>
          <w:rFonts w:ascii="Arial" w:hAnsi="Arial" w:cs="Arial"/>
          <w:sz w:val="20"/>
          <w:szCs w:val="20"/>
        </w:rPr>
        <w:t>chi trong năm.</w:t>
      </w:r>
    </w:p>
    <w:p w14:paraId="00A147B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7: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gi</w:t>
      </w:r>
      <w:r w:rsidRPr="00C0644A">
        <w:rPr>
          <w:rFonts w:ascii="Arial" w:hAnsi="Arial" w:cs="Arial"/>
          <w:sz w:val="20"/>
          <w:szCs w:val="20"/>
        </w:rPr>
        <w:t>ả</w:t>
      </w:r>
      <w:r w:rsidRPr="00C0644A">
        <w:rPr>
          <w:rFonts w:ascii="Arial" w:hAnsi="Arial" w:cs="Arial"/>
          <w:sz w:val="20"/>
          <w:szCs w:val="20"/>
        </w:rPr>
        <w:t>m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trong năm.</w:t>
      </w:r>
    </w:p>
    <w:p w14:paraId="4648C7D1"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8: S</w:t>
      </w:r>
      <w:r w:rsidRPr="00C0644A">
        <w:rPr>
          <w:rFonts w:ascii="Arial" w:hAnsi="Arial" w:cs="Arial"/>
          <w:sz w:val="20"/>
          <w:szCs w:val="20"/>
        </w:rPr>
        <w:t>ố</w:t>
      </w:r>
      <w:r w:rsidRPr="00C0644A">
        <w:rPr>
          <w:rFonts w:ascii="Arial" w:hAnsi="Arial" w:cs="Arial"/>
          <w:sz w:val="20"/>
          <w:szCs w:val="20"/>
        </w:rPr>
        <w:t xml:space="preserve"> chi thanh toán tr</w:t>
      </w:r>
      <w:r w:rsidRPr="00C0644A">
        <w:rPr>
          <w:rFonts w:ascii="Arial" w:hAnsi="Arial" w:cs="Arial"/>
          <w:sz w:val="20"/>
          <w:szCs w:val="20"/>
        </w:rPr>
        <w:t>ự</w:t>
      </w:r>
      <w:r w:rsidRPr="00C0644A">
        <w:rPr>
          <w:rFonts w:ascii="Arial" w:hAnsi="Arial" w:cs="Arial"/>
          <w:sz w:val="20"/>
          <w:szCs w:val="20"/>
        </w:rPr>
        <w:t>c ti</w:t>
      </w:r>
      <w:r w:rsidRPr="00C0644A">
        <w:rPr>
          <w:rFonts w:ascii="Arial" w:hAnsi="Arial" w:cs="Arial"/>
          <w:sz w:val="20"/>
          <w:szCs w:val="20"/>
        </w:rPr>
        <w:t>ế</w:t>
      </w:r>
      <w:r w:rsidRPr="00C0644A">
        <w:rPr>
          <w:rFonts w:ascii="Arial" w:hAnsi="Arial" w:cs="Arial"/>
          <w:sz w:val="20"/>
          <w:szCs w:val="20"/>
        </w:rPr>
        <w:t>p cho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w:t>
      </w:r>
    </w:p>
    <w:p w14:paraId="71266754"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chi phí thu</w:t>
      </w:r>
      <w:r w:rsidRPr="00C0644A">
        <w:rPr>
          <w:rFonts w:ascii="Arial" w:hAnsi="Arial" w:cs="Arial"/>
          <w:sz w:val="20"/>
          <w:szCs w:val="20"/>
        </w:rPr>
        <w:t>ố</w:t>
      </w:r>
      <w:r w:rsidRPr="00C0644A">
        <w:rPr>
          <w:rFonts w:ascii="Arial" w:hAnsi="Arial" w:cs="Arial"/>
          <w:sz w:val="20"/>
          <w:szCs w:val="20"/>
        </w:rPr>
        <w:t>c,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do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thanh toán tr</w:t>
      </w:r>
      <w:r w:rsidRPr="00C0644A">
        <w:rPr>
          <w:rFonts w:ascii="Arial" w:hAnsi="Arial" w:cs="Arial"/>
          <w:sz w:val="20"/>
          <w:szCs w:val="20"/>
        </w:rPr>
        <w:t>ự</w:t>
      </w:r>
      <w:r w:rsidRPr="00C0644A">
        <w:rPr>
          <w:rFonts w:ascii="Arial" w:hAnsi="Arial" w:cs="Arial"/>
          <w:sz w:val="20"/>
          <w:szCs w:val="20"/>
        </w:rPr>
        <w:t>c ti</w:t>
      </w:r>
      <w:r w:rsidRPr="00C0644A">
        <w:rPr>
          <w:rFonts w:ascii="Arial" w:hAnsi="Arial" w:cs="Arial"/>
          <w:sz w:val="20"/>
          <w:szCs w:val="20"/>
        </w:rPr>
        <w:t>ế</w:t>
      </w:r>
      <w:r w:rsidRPr="00C0644A">
        <w:rPr>
          <w:rFonts w:ascii="Arial" w:hAnsi="Arial" w:cs="Arial"/>
          <w:sz w:val="20"/>
          <w:szCs w:val="20"/>
        </w:rPr>
        <w:t>p cho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 đư</w:t>
      </w:r>
      <w:r w:rsidRPr="00C0644A">
        <w:rPr>
          <w:rFonts w:ascii="Arial" w:hAnsi="Arial" w:cs="Arial"/>
          <w:sz w:val="20"/>
          <w:szCs w:val="20"/>
        </w:rPr>
        <w:t>ợ</w:t>
      </w:r>
      <w:r w:rsidRPr="00C0644A">
        <w:rPr>
          <w:rFonts w:ascii="Arial" w:hAnsi="Arial" w:cs="Arial"/>
          <w:sz w:val="20"/>
          <w:szCs w:val="20"/>
        </w:rPr>
        <w:t>c tính trong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c</w:t>
      </w:r>
      <w:r w:rsidRPr="00C0644A">
        <w:rPr>
          <w:rFonts w:ascii="Arial" w:hAnsi="Arial" w:cs="Arial"/>
          <w:sz w:val="20"/>
          <w:szCs w:val="20"/>
        </w:rPr>
        <w:t>ủ</w:t>
      </w:r>
      <w:r w:rsidRPr="00C0644A">
        <w:rPr>
          <w:rFonts w:ascii="Arial" w:hAnsi="Arial" w:cs="Arial"/>
          <w:sz w:val="20"/>
          <w:szCs w:val="20"/>
        </w:rPr>
        <w:t>a cơ s</w:t>
      </w:r>
      <w:r w:rsidRPr="00C0644A">
        <w:rPr>
          <w:rFonts w:ascii="Arial" w:hAnsi="Arial" w:cs="Arial"/>
          <w:sz w:val="20"/>
          <w:szCs w:val="20"/>
        </w:rPr>
        <w:t>ở</w:t>
      </w:r>
      <w:r w:rsidRPr="00C0644A">
        <w:rPr>
          <w:rFonts w:ascii="Arial" w:hAnsi="Arial" w:cs="Arial"/>
          <w:sz w:val="20"/>
          <w:szCs w:val="20"/>
        </w:rPr>
        <w:t xml:space="preserve"> kh</w:t>
      </w:r>
      <w:r w:rsidRPr="00C0644A">
        <w:rPr>
          <w:rFonts w:ascii="Arial" w:hAnsi="Arial" w:cs="Arial"/>
          <w:sz w:val="20"/>
          <w:szCs w:val="20"/>
        </w:rPr>
        <w:t>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c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 60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w:t>
      </w:r>
    </w:p>
    <w:p w14:paraId="6956F4F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9: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đã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trong k</w:t>
      </w:r>
      <w:r w:rsidRPr="00C0644A">
        <w:rPr>
          <w:rFonts w:ascii="Arial" w:hAnsi="Arial" w:cs="Arial"/>
          <w:sz w:val="20"/>
          <w:szCs w:val="20"/>
        </w:rPr>
        <w:t>ỳ</w:t>
      </w:r>
      <w:r w:rsidRPr="00C0644A">
        <w:rPr>
          <w:rFonts w:ascii="Arial" w:hAnsi="Arial" w:cs="Arial"/>
          <w:sz w:val="20"/>
          <w:szCs w:val="20"/>
        </w:rPr>
        <w:t>.</w:t>
      </w:r>
    </w:p>
    <w:p w14:paraId="48011793"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9 = Mã s</w:t>
      </w:r>
      <w:r w:rsidRPr="00C0644A">
        <w:rPr>
          <w:rFonts w:ascii="Arial" w:hAnsi="Arial" w:cs="Arial"/>
          <w:sz w:val="20"/>
          <w:szCs w:val="20"/>
        </w:rPr>
        <w:t>ố</w:t>
      </w:r>
      <w:r w:rsidRPr="00C0644A">
        <w:rPr>
          <w:rFonts w:ascii="Arial" w:hAnsi="Arial" w:cs="Arial"/>
          <w:sz w:val="20"/>
          <w:szCs w:val="20"/>
        </w:rPr>
        <w:t xml:space="preserve"> 23</w:t>
      </w:r>
    </w:p>
    <w:p w14:paraId="6CF24CCC"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lastRenderedPageBreak/>
        <w:t>Mã s</w:t>
      </w:r>
      <w:r w:rsidRPr="00C0644A">
        <w:rPr>
          <w:rFonts w:ascii="Arial" w:hAnsi="Arial" w:cs="Arial"/>
          <w:sz w:val="20"/>
          <w:szCs w:val="20"/>
        </w:rPr>
        <w:t>ố</w:t>
      </w:r>
      <w:r w:rsidRPr="00C0644A">
        <w:rPr>
          <w:rFonts w:ascii="Arial" w:hAnsi="Arial" w:cs="Arial"/>
          <w:sz w:val="20"/>
          <w:szCs w:val="20"/>
        </w:rPr>
        <w:t xml:space="preserve"> 10: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chuy</w:t>
      </w:r>
      <w:r w:rsidRPr="00C0644A">
        <w:rPr>
          <w:rFonts w:ascii="Arial" w:hAnsi="Arial" w:cs="Arial"/>
          <w:sz w:val="20"/>
          <w:szCs w:val="20"/>
        </w:rPr>
        <w:t>ể</w:t>
      </w:r>
      <w:r w:rsidRPr="00C0644A">
        <w:rPr>
          <w:rFonts w:ascii="Arial" w:hAnsi="Arial" w:cs="Arial"/>
          <w:sz w:val="20"/>
          <w:szCs w:val="20"/>
        </w:rPr>
        <w:t>n k</w:t>
      </w:r>
      <w:r w:rsidRPr="00C0644A">
        <w:rPr>
          <w:rFonts w:ascii="Arial" w:hAnsi="Arial" w:cs="Arial"/>
          <w:sz w:val="20"/>
          <w:szCs w:val="20"/>
        </w:rPr>
        <w:t>ỳ</w:t>
      </w:r>
      <w:r w:rsidRPr="00C0644A">
        <w:rPr>
          <w:rFonts w:ascii="Arial" w:hAnsi="Arial" w:cs="Arial"/>
          <w:sz w:val="20"/>
          <w:szCs w:val="20"/>
        </w:rPr>
        <w:t xml:space="preserve"> sau</w:t>
      </w:r>
    </w:p>
    <w:p w14:paraId="26792B9E"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trong k</w:t>
      </w:r>
      <w:r w:rsidRPr="00C0644A">
        <w:rPr>
          <w:rFonts w:ascii="Arial" w:hAnsi="Arial" w:cs="Arial"/>
          <w:sz w:val="20"/>
          <w:szCs w:val="20"/>
        </w:rPr>
        <w:t>ỳ</w:t>
      </w:r>
      <w:r w:rsidRPr="00C0644A">
        <w:rPr>
          <w:rFonts w:ascii="Arial" w:hAnsi="Arial" w:cs="Arial"/>
          <w:sz w:val="20"/>
          <w:szCs w:val="20"/>
        </w:rPr>
        <w:t xml:space="preserve"> còn dư chuy</w:t>
      </w:r>
      <w:r w:rsidRPr="00C0644A">
        <w:rPr>
          <w:rFonts w:ascii="Arial" w:hAnsi="Arial" w:cs="Arial"/>
          <w:sz w:val="20"/>
          <w:szCs w:val="20"/>
        </w:rPr>
        <w:t>ể</w:t>
      </w:r>
      <w:r w:rsidRPr="00C0644A">
        <w:rPr>
          <w:rFonts w:ascii="Arial" w:hAnsi="Arial" w:cs="Arial"/>
          <w:sz w:val="20"/>
          <w:szCs w:val="20"/>
        </w:rPr>
        <w:t>n k</w:t>
      </w:r>
      <w:r w:rsidRPr="00C0644A">
        <w:rPr>
          <w:rFonts w:ascii="Arial" w:hAnsi="Arial" w:cs="Arial"/>
          <w:sz w:val="20"/>
          <w:szCs w:val="20"/>
        </w:rPr>
        <w:t>ỳ</w:t>
      </w:r>
      <w:r w:rsidRPr="00C0644A">
        <w:rPr>
          <w:rFonts w:ascii="Arial" w:hAnsi="Arial" w:cs="Arial"/>
          <w:sz w:val="20"/>
          <w:szCs w:val="20"/>
        </w:rPr>
        <w:t xml:space="preserve"> </w:t>
      </w:r>
      <w:r w:rsidRPr="00C0644A">
        <w:rPr>
          <w:rFonts w:ascii="Arial" w:hAnsi="Arial" w:cs="Arial"/>
          <w:sz w:val="20"/>
          <w:szCs w:val="20"/>
        </w:rPr>
        <w:t>sau.</w:t>
      </w:r>
    </w:p>
    <w:p w14:paraId="118B0978"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10 = Mã s</w:t>
      </w:r>
      <w:r w:rsidRPr="00C0644A">
        <w:rPr>
          <w:rFonts w:ascii="Arial" w:hAnsi="Arial" w:cs="Arial"/>
          <w:sz w:val="20"/>
          <w:szCs w:val="20"/>
        </w:rPr>
        <w:t>ố</w:t>
      </w:r>
      <w:r w:rsidRPr="00C0644A">
        <w:rPr>
          <w:rFonts w:ascii="Arial" w:hAnsi="Arial" w:cs="Arial"/>
          <w:sz w:val="20"/>
          <w:szCs w:val="20"/>
        </w:rPr>
        <w:t xml:space="preserve"> 2 - Mã s</w:t>
      </w:r>
      <w:r w:rsidRPr="00C0644A">
        <w:rPr>
          <w:rFonts w:ascii="Arial" w:hAnsi="Arial" w:cs="Arial"/>
          <w:sz w:val="20"/>
          <w:szCs w:val="20"/>
        </w:rPr>
        <w:t>ố</w:t>
      </w:r>
      <w:r w:rsidRPr="00C0644A">
        <w:rPr>
          <w:rFonts w:ascii="Arial" w:hAnsi="Arial" w:cs="Arial"/>
          <w:sz w:val="20"/>
          <w:szCs w:val="20"/>
        </w:rPr>
        <w:t xml:space="preserve"> 9</w:t>
      </w:r>
    </w:p>
    <w:p w14:paraId="1DF6F57F" w14:textId="7994E620"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Các Mã s</w:t>
      </w:r>
      <w:r w:rsidRPr="00C0644A">
        <w:rPr>
          <w:rFonts w:ascii="Arial" w:hAnsi="Arial" w:cs="Arial"/>
          <w:sz w:val="20"/>
          <w:szCs w:val="20"/>
        </w:rPr>
        <w:t>ố</w:t>
      </w:r>
      <w:r w:rsidRPr="00C0644A">
        <w:rPr>
          <w:rFonts w:ascii="Arial" w:hAnsi="Arial" w:cs="Arial"/>
          <w:sz w:val="20"/>
          <w:szCs w:val="20"/>
        </w:rPr>
        <w:t xml:space="preserve"> 1,</w:t>
      </w:r>
      <w:r w:rsidR="00DC376F">
        <w:rPr>
          <w:rFonts w:ascii="Arial" w:hAnsi="Arial" w:cs="Arial"/>
          <w:sz w:val="20"/>
          <w:szCs w:val="20"/>
        </w:rPr>
        <w:t xml:space="preserve"> </w:t>
      </w:r>
      <w:r w:rsidRPr="00C0644A">
        <w:rPr>
          <w:rFonts w:ascii="Arial" w:hAnsi="Arial" w:cs="Arial"/>
          <w:sz w:val="20"/>
          <w:szCs w:val="20"/>
        </w:rPr>
        <w:t>2,</w:t>
      </w:r>
      <w:r w:rsidR="00DC376F">
        <w:rPr>
          <w:rFonts w:ascii="Arial" w:hAnsi="Arial" w:cs="Arial"/>
          <w:sz w:val="20"/>
          <w:szCs w:val="20"/>
        </w:rPr>
        <w:t xml:space="preserve"> </w:t>
      </w:r>
      <w:r w:rsidRPr="00C0644A">
        <w:rPr>
          <w:rFonts w:ascii="Arial" w:hAnsi="Arial" w:cs="Arial"/>
          <w:sz w:val="20"/>
          <w:szCs w:val="20"/>
        </w:rPr>
        <w:t>3 và 10 không ghi nh</w:t>
      </w:r>
      <w:r w:rsidRPr="00C0644A">
        <w:rPr>
          <w:rFonts w:ascii="Arial" w:hAnsi="Arial" w:cs="Arial"/>
          <w:sz w:val="20"/>
          <w:szCs w:val="20"/>
        </w:rPr>
        <w:t>ậ</w:t>
      </w:r>
      <w:r w:rsidRPr="00C0644A">
        <w:rPr>
          <w:rFonts w:ascii="Arial" w:hAnsi="Arial" w:cs="Arial"/>
          <w:sz w:val="20"/>
          <w:szCs w:val="20"/>
        </w:rPr>
        <w:t>n lũy k</w:t>
      </w:r>
      <w:r w:rsidRPr="00C0644A">
        <w:rPr>
          <w:rFonts w:ascii="Arial" w:hAnsi="Arial" w:cs="Arial"/>
          <w:sz w:val="20"/>
          <w:szCs w:val="20"/>
        </w:rPr>
        <w:t>ế</w:t>
      </w:r>
      <w:r w:rsidRPr="00C0644A">
        <w:rPr>
          <w:rFonts w:ascii="Arial" w:hAnsi="Arial" w:cs="Arial"/>
          <w:sz w:val="20"/>
          <w:szCs w:val="20"/>
        </w:rPr>
        <w:t>.</w:t>
      </w:r>
    </w:p>
    <w:p w14:paraId="2634C5C1"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 xml:space="preserve">c II. </w:t>
      </w:r>
      <w:r w:rsidRPr="00C0644A">
        <w:rPr>
          <w:rFonts w:ascii="Arial" w:hAnsi="Arial" w:cs="Arial"/>
          <w:sz w:val="20"/>
          <w:szCs w:val="20"/>
        </w:rPr>
        <w:t>Kinh phí b</w:t>
      </w:r>
      <w:r w:rsidRPr="00C0644A">
        <w:rPr>
          <w:rFonts w:ascii="Arial" w:hAnsi="Arial" w:cs="Arial"/>
          <w:sz w:val="20"/>
          <w:szCs w:val="20"/>
        </w:rPr>
        <w:t>ổ</w:t>
      </w:r>
      <w:r w:rsidRPr="00C0644A">
        <w:rPr>
          <w:rFonts w:ascii="Arial" w:hAnsi="Arial" w:cs="Arial"/>
          <w:sz w:val="20"/>
          <w:szCs w:val="20"/>
        </w:rPr>
        <w:t xml:space="preserve"> sung s</w:t>
      </w:r>
      <w:r w:rsidRPr="00C0644A">
        <w:rPr>
          <w:rFonts w:ascii="Arial" w:hAnsi="Arial" w:cs="Arial"/>
          <w:sz w:val="20"/>
          <w:szCs w:val="20"/>
        </w:rPr>
        <w:t>ố</w:t>
      </w:r>
      <w:r w:rsidRPr="00C0644A">
        <w:rPr>
          <w:rFonts w:ascii="Arial" w:hAnsi="Arial" w:cs="Arial"/>
          <w:sz w:val="20"/>
          <w:szCs w:val="20"/>
        </w:rPr>
        <w:t xml:space="preserve"> chi năm trư</w:t>
      </w:r>
      <w:r w:rsidRPr="00C0644A">
        <w:rPr>
          <w:rFonts w:ascii="Arial" w:hAnsi="Arial" w:cs="Arial"/>
          <w:sz w:val="20"/>
          <w:szCs w:val="20"/>
        </w:rPr>
        <w:t>ớ</w:t>
      </w:r>
      <w:r w:rsidRPr="00C0644A">
        <w:rPr>
          <w:rFonts w:ascii="Arial" w:hAnsi="Arial" w:cs="Arial"/>
          <w:sz w:val="20"/>
          <w:szCs w:val="20"/>
        </w:rPr>
        <w:t>c đư</w:t>
      </w:r>
      <w:r w:rsidRPr="00C0644A">
        <w:rPr>
          <w:rFonts w:ascii="Arial" w:hAnsi="Arial" w:cs="Arial"/>
          <w:sz w:val="20"/>
          <w:szCs w:val="20"/>
        </w:rPr>
        <w:t>ợ</w:t>
      </w:r>
      <w:r w:rsidRPr="00C0644A">
        <w:rPr>
          <w:rFonts w:ascii="Arial" w:hAnsi="Arial" w:cs="Arial"/>
          <w:sz w:val="20"/>
          <w:szCs w:val="20"/>
        </w:rPr>
        <w:t>c quy</w:t>
      </w:r>
      <w:r w:rsidRPr="00C0644A">
        <w:rPr>
          <w:rFonts w:ascii="Arial" w:hAnsi="Arial" w:cs="Arial"/>
          <w:sz w:val="20"/>
          <w:szCs w:val="20"/>
        </w:rPr>
        <w:t>ế</w:t>
      </w:r>
      <w:r w:rsidRPr="00C0644A">
        <w:rPr>
          <w:rFonts w:ascii="Arial" w:hAnsi="Arial" w:cs="Arial"/>
          <w:sz w:val="20"/>
          <w:szCs w:val="20"/>
        </w:rPr>
        <w:t>t toán (Mã s</w:t>
      </w:r>
      <w:r w:rsidRPr="00C0644A">
        <w:rPr>
          <w:rFonts w:ascii="Arial" w:hAnsi="Arial" w:cs="Arial"/>
          <w:sz w:val="20"/>
          <w:szCs w:val="20"/>
        </w:rPr>
        <w:t>ố</w:t>
      </w:r>
      <w:r w:rsidRPr="00C0644A">
        <w:rPr>
          <w:rFonts w:ascii="Arial" w:hAnsi="Arial" w:cs="Arial"/>
          <w:sz w:val="20"/>
          <w:szCs w:val="20"/>
        </w:rPr>
        <w:t xml:space="preserve"> 11) 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n đ</w:t>
      </w:r>
      <w:r w:rsidRPr="00C0644A">
        <w:rPr>
          <w:rFonts w:ascii="Arial" w:hAnsi="Arial" w:cs="Arial"/>
          <w:sz w:val="20"/>
          <w:szCs w:val="20"/>
        </w:rPr>
        <w:t>ể</w:t>
      </w:r>
      <w:r w:rsidRPr="00C0644A">
        <w:rPr>
          <w:rFonts w:ascii="Arial" w:hAnsi="Arial" w:cs="Arial"/>
          <w:sz w:val="20"/>
          <w:szCs w:val="20"/>
        </w:rPr>
        <w:t xml:space="preserve"> thanh toán b</w:t>
      </w:r>
      <w:r w:rsidRPr="00C0644A">
        <w:rPr>
          <w:rFonts w:ascii="Arial" w:hAnsi="Arial" w:cs="Arial"/>
          <w:sz w:val="20"/>
          <w:szCs w:val="20"/>
        </w:rPr>
        <w:t>ổ</w:t>
      </w:r>
      <w:r w:rsidRPr="00C0644A">
        <w:rPr>
          <w:rFonts w:ascii="Arial" w:hAnsi="Arial" w:cs="Arial"/>
          <w:sz w:val="20"/>
          <w:szCs w:val="20"/>
        </w:rPr>
        <w:t xml:space="preserve"> sung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các kho</w:t>
      </w:r>
      <w:r w:rsidRPr="00C0644A">
        <w:rPr>
          <w:rFonts w:ascii="Arial" w:hAnsi="Arial" w:cs="Arial"/>
          <w:sz w:val="20"/>
          <w:szCs w:val="20"/>
        </w:rPr>
        <w:t>ả</w:t>
      </w:r>
      <w:r w:rsidRPr="00C0644A">
        <w:rPr>
          <w:rFonts w:ascii="Arial" w:hAnsi="Arial" w:cs="Arial"/>
          <w:sz w:val="20"/>
          <w:szCs w:val="20"/>
        </w:rPr>
        <w:t>n chi năm trư</w:t>
      </w:r>
      <w:r w:rsidRPr="00C0644A">
        <w:rPr>
          <w:rFonts w:ascii="Arial" w:hAnsi="Arial" w:cs="Arial"/>
          <w:sz w:val="20"/>
          <w:szCs w:val="20"/>
        </w:rPr>
        <w:t>ớ</w:t>
      </w:r>
      <w:r w:rsidRPr="00C0644A">
        <w:rPr>
          <w:rFonts w:ascii="Arial" w:hAnsi="Arial" w:cs="Arial"/>
          <w:sz w:val="20"/>
          <w:szCs w:val="20"/>
        </w:rPr>
        <w:t>c năm tài chính đư</w:t>
      </w:r>
      <w:r w:rsidRPr="00C0644A">
        <w:rPr>
          <w:rFonts w:ascii="Arial" w:hAnsi="Arial" w:cs="Arial"/>
          <w:sz w:val="20"/>
          <w:szCs w:val="20"/>
        </w:rPr>
        <w:t>ợ</w:t>
      </w:r>
      <w:r w:rsidRPr="00C0644A">
        <w:rPr>
          <w:rFonts w:ascii="Arial" w:hAnsi="Arial" w:cs="Arial"/>
          <w:sz w:val="20"/>
          <w:szCs w:val="20"/>
        </w:rPr>
        <w:t>c quy</w:t>
      </w:r>
      <w:r w:rsidRPr="00C0644A">
        <w:rPr>
          <w:rFonts w:ascii="Arial" w:hAnsi="Arial" w:cs="Arial"/>
          <w:sz w:val="20"/>
          <w:szCs w:val="20"/>
        </w:rPr>
        <w:t>ế</w:t>
      </w:r>
      <w:r w:rsidRPr="00C0644A">
        <w:rPr>
          <w:rFonts w:ascii="Arial" w:hAnsi="Arial" w:cs="Arial"/>
          <w:sz w:val="20"/>
          <w:szCs w:val="20"/>
        </w:rPr>
        <w:t>t toán b</w:t>
      </w:r>
      <w:r w:rsidRPr="00C0644A">
        <w:rPr>
          <w:rFonts w:ascii="Arial" w:hAnsi="Arial" w:cs="Arial"/>
          <w:sz w:val="20"/>
          <w:szCs w:val="20"/>
        </w:rPr>
        <w:t>ổ</w:t>
      </w:r>
      <w:r w:rsidRPr="00C0644A">
        <w:rPr>
          <w:rFonts w:ascii="Arial" w:hAnsi="Arial" w:cs="Arial"/>
          <w:sz w:val="20"/>
          <w:szCs w:val="20"/>
        </w:rPr>
        <w:t xml:space="preserve"> su</w:t>
      </w:r>
      <w:r w:rsidRPr="00C0644A">
        <w:rPr>
          <w:rFonts w:ascii="Arial" w:hAnsi="Arial" w:cs="Arial"/>
          <w:sz w:val="20"/>
          <w:szCs w:val="20"/>
        </w:rPr>
        <w:t>ng trong k</w:t>
      </w:r>
      <w:r w:rsidRPr="00C0644A">
        <w:rPr>
          <w:rFonts w:ascii="Arial" w:hAnsi="Arial" w:cs="Arial"/>
          <w:sz w:val="20"/>
          <w:szCs w:val="20"/>
        </w:rPr>
        <w:t>ỳ</w:t>
      </w:r>
      <w:r w:rsidRPr="00C0644A">
        <w:rPr>
          <w:rFonts w:ascii="Arial" w:hAnsi="Arial" w:cs="Arial"/>
          <w:sz w:val="20"/>
          <w:szCs w:val="20"/>
        </w:rPr>
        <w:t>.</w:t>
      </w:r>
    </w:p>
    <w:p w14:paraId="519354EE"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11 = Mã s</w:t>
      </w:r>
      <w:r w:rsidRPr="00C0644A">
        <w:rPr>
          <w:rFonts w:ascii="Arial" w:hAnsi="Arial" w:cs="Arial"/>
          <w:sz w:val="20"/>
          <w:szCs w:val="20"/>
        </w:rPr>
        <w:t>ố</w:t>
      </w:r>
      <w:r w:rsidRPr="00C0644A">
        <w:rPr>
          <w:rFonts w:ascii="Arial" w:hAnsi="Arial" w:cs="Arial"/>
          <w:sz w:val="20"/>
          <w:szCs w:val="20"/>
        </w:rPr>
        <w:t xml:space="preserve"> 24</w:t>
      </w:r>
    </w:p>
    <w:p w14:paraId="1C2E03CF"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Ph</w:t>
      </w:r>
      <w:r w:rsidRPr="00C0644A">
        <w:rPr>
          <w:rFonts w:ascii="Arial" w:hAnsi="Arial" w:cs="Arial"/>
          <w:b/>
          <w:sz w:val="20"/>
          <w:szCs w:val="20"/>
        </w:rPr>
        <w:t>ầ</w:t>
      </w:r>
      <w:r w:rsidRPr="00C0644A">
        <w:rPr>
          <w:rFonts w:ascii="Arial" w:hAnsi="Arial" w:cs="Arial"/>
          <w:b/>
          <w:sz w:val="20"/>
          <w:szCs w:val="20"/>
        </w:rPr>
        <w:t>n B. Chi phí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 xml:space="preserve">nh </w:t>
      </w: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12)</w:t>
      </w:r>
    </w:p>
    <w:p w14:paraId="2C54CB68"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chi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trong k</w:t>
      </w:r>
      <w:r w:rsidRPr="00C0644A">
        <w:rPr>
          <w:rFonts w:ascii="Arial" w:hAnsi="Arial" w:cs="Arial"/>
          <w:sz w:val="20"/>
          <w:szCs w:val="20"/>
        </w:rPr>
        <w:t>ỳ</w:t>
      </w:r>
      <w:r w:rsidRPr="00C0644A">
        <w:rPr>
          <w:rFonts w:ascii="Arial" w:hAnsi="Arial" w:cs="Arial"/>
          <w:sz w:val="20"/>
          <w:szCs w:val="20"/>
        </w:rPr>
        <w:t xml:space="preserve"> bao g</w:t>
      </w:r>
      <w:r w:rsidRPr="00C0644A">
        <w:rPr>
          <w:rFonts w:ascii="Arial" w:hAnsi="Arial" w:cs="Arial"/>
          <w:sz w:val="20"/>
          <w:szCs w:val="20"/>
        </w:rPr>
        <w:t>ồ</w:t>
      </w:r>
      <w:r w:rsidRPr="00C0644A">
        <w:rPr>
          <w:rFonts w:ascii="Arial" w:hAnsi="Arial" w:cs="Arial"/>
          <w:sz w:val="20"/>
          <w:szCs w:val="20"/>
        </w:rPr>
        <w:t>m s</w:t>
      </w:r>
      <w:r w:rsidRPr="00C0644A">
        <w:rPr>
          <w:rFonts w:ascii="Arial" w:hAnsi="Arial" w:cs="Arial"/>
          <w:sz w:val="20"/>
          <w:szCs w:val="20"/>
        </w:rPr>
        <w:t>ố</w:t>
      </w:r>
      <w:r w:rsidRPr="00C0644A">
        <w:rPr>
          <w:rFonts w:ascii="Arial" w:hAnsi="Arial" w:cs="Arial"/>
          <w:sz w:val="20"/>
          <w:szCs w:val="20"/>
        </w:rPr>
        <w:t xml:space="preserve"> chi vư</w:t>
      </w:r>
      <w:r w:rsidRPr="00C0644A">
        <w:rPr>
          <w:rFonts w:ascii="Arial" w:hAnsi="Arial" w:cs="Arial"/>
          <w:sz w:val="20"/>
          <w:szCs w:val="20"/>
        </w:rPr>
        <w:t>ợ</w:t>
      </w:r>
      <w:r w:rsidRPr="00C0644A">
        <w:rPr>
          <w:rFonts w:ascii="Arial" w:hAnsi="Arial" w:cs="Arial"/>
          <w:sz w:val="20"/>
          <w:szCs w:val="20"/>
        </w:rPr>
        <w:t>t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chuy</w:t>
      </w:r>
      <w:r w:rsidRPr="00C0644A">
        <w:rPr>
          <w:rFonts w:ascii="Arial" w:hAnsi="Arial" w:cs="Arial"/>
          <w:sz w:val="20"/>
          <w:szCs w:val="20"/>
        </w:rPr>
        <w:t>ể</w:t>
      </w:r>
      <w:r w:rsidRPr="00C0644A">
        <w:rPr>
          <w:rFonts w:ascii="Arial" w:hAnsi="Arial" w:cs="Arial"/>
          <w:sz w:val="20"/>
          <w:szCs w:val="20"/>
        </w:rPr>
        <w:t>n sang, s</w:t>
      </w:r>
      <w:r w:rsidRPr="00C0644A">
        <w:rPr>
          <w:rFonts w:ascii="Arial" w:hAnsi="Arial" w:cs="Arial"/>
          <w:sz w:val="20"/>
          <w:szCs w:val="20"/>
        </w:rPr>
        <w:t>ố</w:t>
      </w:r>
      <w:r w:rsidRPr="00C0644A">
        <w:rPr>
          <w:rFonts w:ascii="Arial" w:hAnsi="Arial" w:cs="Arial"/>
          <w:sz w:val="20"/>
          <w:szCs w:val="20"/>
        </w:rPr>
        <w:t xml:space="preserve"> chi phát sinh trong k</w:t>
      </w:r>
      <w:r w:rsidRPr="00C0644A">
        <w:rPr>
          <w:rFonts w:ascii="Arial" w:hAnsi="Arial" w:cs="Arial"/>
          <w:sz w:val="20"/>
          <w:szCs w:val="20"/>
        </w:rPr>
        <w:t>ỳ</w:t>
      </w:r>
      <w:r w:rsidRPr="00C0644A">
        <w:rPr>
          <w:rFonts w:ascii="Arial" w:hAnsi="Arial" w:cs="Arial"/>
          <w:sz w:val="20"/>
          <w:szCs w:val="20"/>
        </w:rPr>
        <w:t xml:space="preserve"> và s</w:t>
      </w:r>
      <w:r w:rsidRPr="00C0644A">
        <w:rPr>
          <w:rFonts w:ascii="Arial" w:hAnsi="Arial" w:cs="Arial"/>
          <w:sz w:val="20"/>
          <w:szCs w:val="20"/>
        </w:rPr>
        <w:t>ố</w:t>
      </w:r>
      <w:r w:rsidRPr="00C0644A">
        <w:rPr>
          <w:rFonts w:ascii="Arial" w:hAnsi="Arial" w:cs="Arial"/>
          <w:sz w:val="20"/>
          <w:szCs w:val="20"/>
        </w:rPr>
        <w:t xml:space="preserve">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(n</w:t>
      </w:r>
      <w:r w:rsidRPr="00C0644A">
        <w:rPr>
          <w:rFonts w:ascii="Arial" w:hAnsi="Arial" w:cs="Arial"/>
          <w:sz w:val="20"/>
          <w:szCs w:val="20"/>
        </w:rPr>
        <w:t>ế</w:t>
      </w:r>
      <w:r w:rsidRPr="00C0644A">
        <w:rPr>
          <w:rFonts w:ascii="Arial" w:hAnsi="Arial" w:cs="Arial"/>
          <w:sz w:val="20"/>
          <w:szCs w:val="20"/>
        </w:rPr>
        <w:t>u có).</w:t>
      </w:r>
    </w:p>
    <w:p w14:paraId="4C0C18E4" w14:textId="56CC65AB"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12 = Mã s</w:t>
      </w:r>
      <w:r w:rsidRPr="00C0644A">
        <w:rPr>
          <w:rFonts w:ascii="Arial" w:hAnsi="Arial" w:cs="Arial"/>
          <w:sz w:val="20"/>
          <w:szCs w:val="20"/>
        </w:rPr>
        <w:t>ố</w:t>
      </w:r>
      <w:r w:rsidRPr="00C0644A">
        <w:rPr>
          <w:rFonts w:ascii="Arial" w:hAnsi="Arial" w:cs="Arial"/>
          <w:sz w:val="20"/>
          <w:szCs w:val="20"/>
        </w:rPr>
        <w:t xml:space="preserve"> 13 + Mã </w:t>
      </w: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14 </w:t>
      </w:r>
      <w:r w:rsidR="00284EC0">
        <w:rPr>
          <w:rFonts w:ascii="Arial" w:hAnsi="Arial" w:cs="Arial"/>
          <w:sz w:val="20"/>
          <w:szCs w:val="20"/>
        </w:rPr>
        <w:t>+</w:t>
      </w:r>
      <w:r w:rsidRPr="00C0644A">
        <w:rPr>
          <w:rFonts w:ascii="Arial" w:hAnsi="Arial" w:cs="Arial"/>
          <w:sz w:val="20"/>
          <w:szCs w:val="20"/>
        </w:rPr>
        <w:t xml:space="preserve"> Mã s</w:t>
      </w:r>
      <w:r w:rsidRPr="00C0644A">
        <w:rPr>
          <w:rFonts w:ascii="Arial" w:hAnsi="Arial" w:cs="Arial"/>
          <w:sz w:val="20"/>
          <w:szCs w:val="20"/>
        </w:rPr>
        <w:t>ố</w:t>
      </w:r>
      <w:r w:rsidRPr="00C0644A">
        <w:rPr>
          <w:rFonts w:ascii="Arial" w:hAnsi="Arial" w:cs="Arial"/>
          <w:sz w:val="20"/>
          <w:szCs w:val="20"/>
        </w:rPr>
        <w:t xml:space="preserve"> 18</w:t>
      </w:r>
    </w:p>
    <w:p w14:paraId="0723C0F1" w14:textId="796F626A"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 xml:space="preserve">c </w:t>
      </w:r>
      <w:r w:rsidR="00DC376F">
        <w:rPr>
          <w:rFonts w:ascii="Arial" w:hAnsi="Arial" w:cs="Arial"/>
          <w:b/>
          <w:sz w:val="20"/>
          <w:szCs w:val="20"/>
        </w:rPr>
        <w:t>I</w:t>
      </w:r>
      <w:r w:rsidRPr="00C0644A">
        <w:rPr>
          <w:rFonts w:ascii="Arial" w:hAnsi="Arial" w:cs="Arial"/>
          <w:b/>
          <w:sz w:val="20"/>
          <w:szCs w:val="20"/>
        </w:rPr>
        <w:t xml:space="preserve">. </w:t>
      </w:r>
      <w:r w:rsidRPr="00C0644A">
        <w:rPr>
          <w:rFonts w:ascii="Arial" w:hAnsi="Arial" w:cs="Arial"/>
          <w:sz w:val="20"/>
          <w:szCs w:val="20"/>
        </w:rPr>
        <w:t>Chi phí vư</w:t>
      </w:r>
      <w:r w:rsidRPr="00C0644A">
        <w:rPr>
          <w:rFonts w:ascii="Arial" w:hAnsi="Arial" w:cs="Arial"/>
          <w:sz w:val="20"/>
          <w:szCs w:val="20"/>
        </w:rPr>
        <w:t>ợ</w:t>
      </w:r>
      <w:r w:rsidRPr="00C0644A">
        <w:rPr>
          <w:rFonts w:ascii="Arial" w:hAnsi="Arial" w:cs="Arial"/>
          <w:sz w:val="20"/>
          <w:szCs w:val="20"/>
        </w:rPr>
        <w:t>t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chuy</w:t>
      </w:r>
      <w:r w:rsidRPr="00C0644A">
        <w:rPr>
          <w:rFonts w:ascii="Arial" w:hAnsi="Arial" w:cs="Arial"/>
          <w:sz w:val="20"/>
          <w:szCs w:val="20"/>
        </w:rPr>
        <w:t>ể</w:t>
      </w:r>
      <w:r w:rsidRPr="00C0644A">
        <w:rPr>
          <w:rFonts w:ascii="Arial" w:hAnsi="Arial" w:cs="Arial"/>
          <w:sz w:val="20"/>
          <w:szCs w:val="20"/>
        </w:rPr>
        <w:t>n sang (Mã s</w:t>
      </w:r>
      <w:r w:rsidRPr="00C0644A">
        <w:rPr>
          <w:rFonts w:ascii="Arial" w:hAnsi="Arial" w:cs="Arial"/>
          <w:sz w:val="20"/>
          <w:szCs w:val="20"/>
        </w:rPr>
        <w:t>ố</w:t>
      </w:r>
      <w:r w:rsidRPr="00C0644A">
        <w:rPr>
          <w:rFonts w:ascii="Arial" w:hAnsi="Arial" w:cs="Arial"/>
          <w:sz w:val="20"/>
          <w:szCs w:val="20"/>
        </w:rPr>
        <w:t xml:space="preserve"> 13)</w:t>
      </w:r>
    </w:p>
    <w:p w14:paraId="01AD966D"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chi vư</w:t>
      </w:r>
      <w:r w:rsidRPr="00C0644A">
        <w:rPr>
          <w:rFonts w:ascii="Arial" w:hAnsi="Arial" w:cs="Arial"/>
          <w:sz w:val="20"/>
          <w:szCs w:val="20"/>
        </w:rPr>
        <w:t>ợ</w:t>
      </w:r>
      <w:r w:rsidRPr="00C0644A">
        <w:rPr>
          <w:rFonts w:ascii="Arial" w:hAnsi="Arial" w:cs="Arial"/>
          <w:sz w:val="20"/>
          <w:szCs w:val="20"/>
        </w:rPr>
        <w:t>t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chưa quy</w:t>
      </w:r>
      <w:r w:rsidRPr="00C0644A">
        <w:rPr>
          <w:rFonts w:ascii="Arial" w:hAnsi="Arial" w:cs="Arial"/>
          <w:sz w:val="20"/>
          <w:szCs w:val="20"/>
        </w:rPr>
        <w:t>ế</w:t>
      </w:r>
      <w:r w:rsidRPr="00C0644A">
        <w:rPr>
          <w:rFonts w:ascii="Arial" w:hAnsi="Arial" w:cs="Arial"/>
          <w:sz w:val="20"/>
          <w:szCs w:val="20"/>
        </w:rPr>
        <w:t>t toán trong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s</w:t>
      </w:r>
      <w:r w:rsidRPr="00C0644A">
        <w:rPr>
          <w:rFonts w:ascii="Arial" w:hAnsi="Arial" w:cs="Arial"/>
          <w:sz w:val="20"/>
          <w:szCs w:val="20"/>
        </w:rPr>
        <w:t>ố</w:t>
      </w:r>
      <w:r w:rsidRPr="00C0644A">
        <w:rPr>
          <w:rFonts w:ascii="Arial" w:hAnsi="Arial" w:cs="Arial"/>
          <w:sz w:val="20"/>
          <w:szCs w:val="20"/>
        </w:rPr>
        <w:t xml:space="preserve">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vào quy</w:t>
      </w:r>
      <w:r w:rsidRPr="00C0644A">
        <w:rPr>
          <w:rFonts w:ascii="Arial" w:hAnsi="Arial" w:cs="Arial"/>
          <w:sz w:val="20"/>
          <w:szCs w:val="20"/>
        </w:rPr>
        <w:t>ế</w:t>
      </w:r>
      <w:r w:rsidRPr="00C0644A">
        <w:rPr>
          <w:rFonts w:ascii="Arial" w:hAnsi="Arial" w:cs="Arial"/>
          <w:sz w:val="20"/>
          <w:szCs w:val="20"/>
        </w:rPr>
        <w:t>t toán (Mã s</w:t>
      </w:r>
      <w:r w:rsidRPr="00C0644A">
        <w:rPr>
          <w:rFonts w:ascii="Arial" w:hAnsi="Arial" w:cs="Arial"/>
          <w:sz w:val="20"/>
          <w:szCs w:val="20"/>
        </w:rPr>
        <w:t>ố</w:t>
      </w:r>
      <w:r w:rsidRPr="00C0644A">
        <w:rPr>
          <w:rFonts w:ascii="Arial" w:hAnsi="Arial" w:cs="Arial"/>
          <w:sz w:val="20"/>
          <w:szCs w:val="20"/>
        </w:rPr>
        <w:t xml:space="preserve"> 21) l</w:t>
      </w:r>
      <w:r w:rsidRPr="00C0644A">
        <w:rPr>
          <w:rFonts w:ascii="Arial" w:hAnsi="Arial" w:cs="Arial"/>
          <w:sz w:val="20"/>
          <w:szCs w:val="20"/>
        </w:rPr>
        <w:t>ớ</w:t>
      </w:r>
      <w:r w:rsidRPr="00C0644A">
        <w:rPr>
          <w:rFonts w:ascii="Arial" w:hAnsi="Arial" w:cs="Arial"/>
          <w:sz w:val="20"/>
          <w:szCs w:val="20"/>
        </w:rPr>
        <w:t>n hơn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đư</w:t>
      </w:r>
      <w:r w:rsidRPr="00C0644A">
        <w:rPr>
          <w:rFonts w:ascii="Arial" w:hAnsi="Arial" w:cs="Arial"/>
          <w:sz w:val="20"/>
          <w:szCs w:val="20"/>
        </w:rPr>
        <w:t>ợ</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 xml:space="preserve">ng (Mã </w:t>
      </w: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2). Mã s</w:t>
      </w:r>
      <w:r w:rsidRPr="00C0644A">
        <w:rPr>
          <w:rFonts w:ascii="Arial" w:hAnsi="Arial" w:cs="Arial"/>
          <w:sz w:val="20"/>
          <w:szCs w:val="20"/>
        </w:rPr>
        <w:t>ố</w:t>
      </w:r>
      <w:r w:rsidRPr="00C0644A">
        <w:rPr>
          <w:rFonts w:ascii="Arial" w:hAnsi="Arial" w:cs="Arial"/>
          <w:sz w:val="20"/>
          <w:szCs w:val="20"/>
        </w:rPr>
        <w:t xml:space="preserve"> 13 b</w:t>
      </w:r>
      <w:r w:rsidRPr="00C0644A">
        <w:rPr>
          <w:rFonts w:ascii="Arial" w:hAnsi="Arial" w:cs="Arial"/>
          <w:sz w:val="20"/>
          <w:szCs w:val="20"/>
        </w:rPr>
        <w:t>ằ</w:t>
      </w:r>
      <w:r w:rsidRPr="00C0644A">
        <w:rPr>
          <w:rFonts w:ascii="Arial" w:hAnsi="Arial" w:cs="Arial"/>
          <w:sz w:val="20"/>
          <w:szCs w:val="20"/>
        </w:rPr>
        <w:t>ng Mã s</w:t>
      </w:r>
      <w:r w:rsidRPr="00C0644A">
        <w:rPr>
          <w:rFonts w:ascii="Arial" w:hAnsi="Arial" w:cs="Arial"/>
          <w:sz w:val="20"/>
          <w:szCs w:val="20"/>
        </w:rPr>
        <w:t>ố</w:t>
      </w:r>
      <w:r w:rsidRPr="00C0644A">
        <w:rPr>
          <w:rFonts w:ascii="Arial" w:hAnsi="Arial" w:cs="Arial"/>
          <w:sz w:val="20"/>
          <w:szCs w:val="20"/>
        </w:rPr>
        <w:t xml:space="preserve"> 27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w:t>
      </w:r>
    </w:p>
    <w:p w14:paraId="7B7081E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 xml:space="preserve">c II. </w:t>
      </w:r>
      <w:r w:rsidRPr="00C0644A">
        <w:rPr>
          <w:rFonts w:ascii="Arial" w:hAnsi="Arial" w:cs="Arial"/>
          <w:sz w:val="20"/>
          <w:szCs w:val="20"/>
        </w:rPr>
        <w:t>Phát sinh trong k</w:t>
      </w:r>
      <w:r w:rsidRPr="00C0644A">
        <w:rPr>
          <w:rFonts w:ascii="Arial" w:hAnsi="Arial" w:cs="Arial"/>
          <w:sz w:val="20"/>
          <w:szCs w:val="20"/>
        </w:rPr>
        <w:t>ỳ</w:t>
      </w:r>
      <w:r w:rsidRPr="00C0644A">
        <w:rPr>
          <w:rFonts w:ascii="Arial" w:hAnsi="Arial" w:cs="Arial"/>
          <w:sz w:val="20"/>
          <w:szCs w:val="20"/>
        </w:rPr>
        <w:t xml:space="preserve"> (Mã s</w:t>
      </w:r>
      <w:r w:rsidRPr="00C0644A">
        <w:rPr>
          <w:rFonts w:ascii="Arial" w:hAnsi="Arial" w:cs="Arial"/>
          <w:sz w:val="20"/>
          <w:szCs w:val="20"/>
        </w:rPr>
        <w:t>ố</w:t>
      </w:r>
      <w:r w:rsidRPr="00C0644A">
        <w:rPr>
          <w:rFonts w:ascii="Arial" w:hAnsi="Arial" w:cs="Arial"/>
          <w:sz w:val="20"/>
          <w:szCs w:val="20"/>
        </w:rPr>
        <w:t xml:space="preserve"> 14)</w:t>
      </w:r>
    </w:p>
    <w:p w14:paraId="26345E8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phát sinh trong k</w:t>
      </w:r>
      <w:r w:rsidRPr="00C0644A">
        <w:rPr>
          <w:rFonts w:ascii="Arial" w:hAnsi="Arial" w:cs="Arial"/>
          <w:sz w:val="20"/>
          <w:szCs w:val="20"/>
        </w:rPr>
        <w:t>ỳ</w:t>
      </w:r>
      <w:r w:rsidRPr="00C0644A">
        <w:rPr>
          <w:rFonts w:ascii="Arial" w:hAnsi="Arial" w:cs="Arial"/>
          <w:sz w:val="20"/>
          <w:szCs w:val="20"/>
        </w:rPr>
        <w:t>.</w:t>
      </w:r>
    </w:p>
    <w:p w14:paraId="421A2E57" w14:textId="10097763"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14 = Mã s</w:t>
      </w:r>
      <w:r w:rsidRPr="00C0644A">
        <w:rPr>
          <w:rFonts w:ascii="Arial" w:hAnsi="Arial" w:cs="Arial"/>
          <w:sz w:val="20"/>
          <w:szCs w:val="20"/>
        </w:rPr>
        <w:t>ố</w:t>
      </w:r>
      <w:r w:rsidRPr="00C0644A">
        <w:rPr>
          <w:rFonts w:ascii="Arial" w:hAnsi="Arial" w:cs="Arial"/>
          <w:sz w:val="20"/>
          <w:szCs w:val="20"/>
        </w:rPr>
        <w:t xml:space="preserve"> 15 </w:t>
      </w:r>
      <w:r w:rsidR="00284EC0">
        <w:rPr>
          <w:rFonts w:ascii="Arial" w:hAnsi="Arial" w:cs="Arial"/>
          <w:sz w:val="20"/>
          <w:szCs w:val="20"/>
        </w:rPr>
        <w:t>+</w:t>
      </w:r>
      <w:r w:rsidRPr="00C0644A">
        <w:rPr>
          <w:rFonts w:ascii="Arial" w:hAnsi="Arial" w:cs="Arial"/>
          <w:sz w:val="20"/>
          <w:szCs w:val="20"/>
        </w:rPr>
        <w:t xml:space="preserve"> Mã s</w:t>
      </w:r>
      <w:r w:rsidRPr="00C0644A">
        <w:rPr>
          <w:rFonts w:ascii="Arial" w:hAnsi="Arial" w:cs="Arial"/>
          <w:sz w:val="20"/>
          <w:szCs w:val="20"/>
        </w:rPr>
        <w:t>ố</w:t>
      </w:r>
      <w:r w:rsidRPr="00C0644A">
        <w:rPr>
          <w:rFonts w:ascii="Arial" w:hAnsi="Arial" w:cs="Arial"/>
          <w:sz w:val="20"/>
          <w:szCs w:val="20"/>
        </w:rPr>
        <w:t xml:space="preserve"> 16 + Mã s</w:t>
      </w:r>
      <w:r w:rsidRPr="00C0644A">
        <w:rPr>
          <w:rFonts w:ascii="Arial" w:hAnsi="Arial" w:cs="Arial"/>
          <w:sz w:val="20"/>
          <w:szCs w:val="20"/>
        </w:rPr>
        <w:t>ố</w:t>
      </w:r>
      <w:r w:rsidRPr="00C0644A">
        <w:rPr>
          <w:rFonts w:ascii="Arial" w:hAnsi="Arial" w:cs="Arial"/>
          <w:sz w:val="20"/>
          <w:szCs w:val="20"/>
        </w:rPr>
        <w:t xml:space="preserve"> 17</w:t>
      </w:r>
    </w:p>
    <w:p w14:paraId="01709148"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15: Chi phí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quy</w:t>
      </w:r>
      <w:r w:rsidRPr="00C0644A">
        <w:rPr>
          <w:rFonts w:ascii="Arial" w:hAnsi="Arial" w:cs="Arial"/>
          <w:sz w:val="20"/>
          <w:szCs w:val="20"/>
        </w:rPr>
        <w:t>ế</w:t>
      </w:r>
      <w:r w:rsidRPr="00C0644A">
        <w:rPr>
          <w:rFonts w:ascii="Arial" w:hAnsi="Arial" w:cs="Arial"/>
          <w:sz w:val="20"/>
          <w:szCs w:val="20"/>
        </w:rPr>
        <w:t>t toán</w:t>
      </w:r>
    </w:p>
    <w:p w14:paraId="56822A2E"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chi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w:t>
      </w:r>
      <w:r w:rsidRPr="00C0644A">
        <w:rPr>
          <w:rFonts w:ascii="Arial" w:hAnsi="Arial" w:cs="Arial"/>
          <w:sz w:val="20"/>
          <w:szCs w:val="20"/>
        </w:rPr>
        <w:t>nh toán t</w:t>
      </w:r>
      <w:r w:rsidRPr="00C0644A">
        <w:rPr>
          <w:rFonts w:ascii="Arial" w:hAnsi="Arial" w:cs="Arial"/>
          <w:sz w:val="20"/>
          <w:szCs w:val="20"/>
        </w:rPr>
        <w:t>ừ</w:t>
      </w:r>
      <w:r w:rsidRPr="00C0644A">
        <w:rPr>
          <w:rFonts w:ascii="Arial" w:hAnsi="Arial" w:cs="Arial"/>
          <w:sz w:val="20"/>
          <w:szCs w:val="20"/>
        </w:rPr>
        <w:t xml:space="preserve"> ngu</w:t>
      </w:r>
      <w:r w:rsidRPr="00C0644A">
        <w:rPr>
          <w:rFonts w:ascii="Arial" w:hAnsi="Arial" w:cs="Arial"/>
          <w:sz w:val="20"/>
          <w:szCs w:val="20"/>
        </w:rPr>
        <w:t>ồ</w:t>
      </w:r>
      <w:r w:rsidRPr="00C0644A">
        <w:rPr>
          <w:rFonts w:ascii="Arial" w:hAnsi="Arial" w:cs="Arial"/>
          <w:sz w:val="20"/>
          <w:szCs w:val="20"/>
        </w:rPr>
        <w:t>n qu</w:t>
      </w:r>
      <w:r w:rsidRPr="00C0644A">
        <w:rPr>
          <w:rFonts w:ascii="Arial" w:hAnsi="Arial" w:cs="Arial"/>
          <w:sz w:val="20"/>
          <w:szCs w:val="20"/>
        </w:rPr>
        <w:t>ỹ</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đư</w:t>
      </w:r>
      <w:r w:rsidRPr="00C0644A">
        <w:rPr>
          <w:rFonts w:ascii="Arial" w:hAnsi="Arial" w:cs="Arial"/>
          <w:sz w:val="20"/>
          <w:szCs w:val="20"/>
        </w:rPr>
        <w:t>ợ</w:t>
      </w:r>
      <w:r w:rsidRPr="00C0644A">
        <w:rPr>
          <w:rFonts w:ascii="Arial" w:hAnsi="Arial" w:cs="Arial"/>
          <w:sz w:val="20"/>
          <w:szCs w:val="20"/>
        </w:rPr>
        <w:t>c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vào quy</w:t>
      </w:r>
      <w:r w:rsidRPr="00C0644A">
        <w:rPr>
          <w:rFonts w:ascii="Arial" w:hAnsi="Arial" w:cs="Arial"/>
          <w:sz w:val="20"/>
          <w:szCs w:val="20"/>
        </w:rPr>
        <w:t>ế</w:t>
      </w:r>
      <w:r w:rsidRPr="00C0644A">
        <w:rPr>
          <w:rFonts w:ascii="Arial" w:hAnsi="Arial" w:cs="Arial"/>
          <w:sz w:val="20"/>
          <w:szCs w:val="20"/>
        </w:rPr>
        <w:t>t toán.</w:t>
      </w:r>
    </w:p>
    <w:p w14:paraId="5A991B4D"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16: Chi phí t</w:t>
      </w:r>
      <w:r w:rsidRPr="00C0644A">
        <w:rPr>
          <w:rFonts w:ascii="Arial" w:hAnsi="Arial" w:cs="Arial"/>
          <w:sz w:val="20"/>
          <w:szCs w:val="20"/>
        </w:rPr>
        <w:t>ừ</w:t>
      </w:r>
      <w:r w:rsidRPr="00C0644A">
        <w:rPr>
          <w:rFonts w:ascii="Arial" w:hAnsi="Arial" w:cs="Arial"/>
          <w:sz w:val="20"/>
          <w:szCs w:val="20"/>
        </w:rPr>
        <w:t xml:space="preserve"> ch</w:t>
      </w:r>
      <w:r w:rsidRPr="00C0644A">
        <w:rPr>
          <w:rFonts w:ascii="Arial" w:hAnsi="Arial" w:cs="Arial"/>
          <w:sz w:val="20"/>
          <w:szCs w:val="20"/>
        </w:rPr>
        <w:t>ố</w:t>
      </w:r>
      <w:r w:rsidRPr="00C0644A">
        <w:rPr>
          <w:rFonts w:ascii="Arial" w:hAnsi="Arial" w:cs="Arial"/>
          <w:sz w:val="20"/>
          <w:szCs w:val="20"/>
        </w:rPr>
        <w:t>i thanh toán</w:t>
      </w:r>
    </w:p>
    <w:p w14:paraId="3EB93031"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chi t</w:t>
      </w:r>
      <w:r w:rsidRPr="00C0644A">
        <w:rPr>
          <w:rFonts w:ascii="Arial" w:hAnsi="Arial" w:cs="Arial"/>
          <w:sz w:val="20"/>
          <w:szCs w:val="20"/>
        </w:rPr>
        <w:t>ừ</w:t>
      </w:r>
      <w:r w:rsidRPr="00C0644A">
        <w:rPr>
          <w:rFonts w:ascii="Arial" w:hAnsi="Arial" w:cs="Arial"/>
          <w:sz w:val="20"/>
          <w:szCs w:val="20"/>
        </w:rPr>
        <w:t xml:space="preserve"> ch</w:t>
      </w:r>
      <w:r w:rsidRPr="00C0644A">
        <w:rPr>
          <w:rFonts w:ascii="Arial" w:hAnsi="Arial" w:cs="Arial"/>
          <w:sz w:val="20"/>
          <w:szCs w:val="20"/>
        </w:rPr>
        <w:t>ố</w:t>
      </w:r>
      <w:r w:rsidRPr="00C0644A">
        <w:rPr>
          <w:rFonts w:ascii="Arial" w:hAnsi="Arial" w:cs="Arial"/>
          <w:sz w:val="20"/>
          <w:szCs w:val="20"/>
        </w:rPr>
        <w:t>i thanh toán do không đúng quy đ</w:t>
      </w:r>
      <w:r w:rsidRPr="00C0644A">
        <w:rPr>
          <w:rFonts w:ascii="Arial" w:hAnsi="Arial" w:cs="Arial"/>
          <w:sz w:val="20"/>
          <w:szCs w:val="20"/>
        </w:rPr>
        <w:t>ị</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pháp lu</w:t>
      </w:r>
      <w:r w:rsidRPr="00C0644A">
        <w:rPr>
          <w:rFonts w:ascii="Arial" w:hAnsi="Arial" w:cs="Arial"/>
          <w:sz w:val="20"/>
          <w:szCs w:val="20"/>
        </w:rPr>
        <w:t>ậ</w:t>
      </w:r>
      <w:r w:rsidRPr="00C0644A">
        <w:rPr>
          <w:rFonts w:ascii="Arial" w:hAnsi="Arial" w:cs="Arial"/>
          <w:sz w:val="20"/>
          <w:szCs w:val="20"/>
        </w:rPr>
        <w:t>t.</w:t>
      </w:r>
    </w:p>
    <w:p w14:paraId="617A8BC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17: Chi phí chưa quy</w:t>
      </w:r>
      <w:r w:rsidRPr="00C0644A">
        <w:rPr>
          <w:rFonts w:ascii="Arial" w:hAnsi="Arial" w:cs="Arial"/>
          <w:sz w:val="20"/>
          <w:szCs w:val="20"/>
        </w:rPr>
        <w:t>ế</w:t>
      </w:r>
      <w:r w:rsidRPr="00C0644A">
        <w:rPr>
          <w:rFonts w:ascii="Arial" w:hAnsi="Arial" w:cs="Arial"/>
          <w:sz w:val="20"/>
          <w:szCs w:val="20"/>
        </w:rPr>
        <w:t>t toán</w:t>
      </w:r>
    </w:p>
    <w:p w14:paraId="35508804"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chi chưa quy</w:t>
      </w:r>
      <w:r w:rsidRPr="00C0644A">
        <w:rPr>
          <w:rFonts w:ascii="Arial" w:hAnsi="Arial" w:cs="Arial"/>
          <w:sz w:val="20"/>
          <w:szCs w:val="20"/>
        </w:rPr>
        <w:t>ế</w:t>
      </w:r>
      <w:r w:rsidRPr="00C0644A">
        <w:rPr>
          <w:rFonts w:ascii="Arial" w:hAnsi="Arial" w:cs="Arial"/>
          <w:sz w:val="20"/>
          <w:szCs w:val="20"/>
        </w:rPr>
        <w:t>t toán,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w:t>
      </w:r>
      <w:r w:rsidRPr="00C0644A">
        <w:rPr>
          <w:rFonts w:ascii="Arial" w:hAnsi="Arial" w:cs="Arial"/>
          <w:sz w:val="20"/>
          <w:szCs w:val="20"/>
        </w:rPr>
        <w:t>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báo cáo c</w:t>
      </w:r>
      <w:r w:rsidRPr="00C0644A">
        <w:rPr>
          <w:rFonts w:ascii="Arial" w:hAnsi="Arial" w:cs="Arial"/>
          <w:sz w:val="20"/>
          <w:szCs w:val="20"/>
        </w:rPr>
        <w:t>ấ</w:t>
      </w:r>
      <w:r w:rsidRPr="00C0644A">
        <w:rPr>
          <w:rFonts w:ascii="Arial" w:hAnsi="Arial" w:cs="Arial"/>
          <w:sz w:val="20"/>
          <w:szCs w:val="20"/>
        </w:rPr>
        <w:t>p có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đ kho</w:t>
      </w:r>
      <w:r w:rsidRPr="00C0644A">
        <w:rPr>
          <w:rFonts w:ascii="Arial" w:hAnsi="Arial" w:cs="Arial"/>
          <w:sz w:val="20"/>
          <w:szCs w:val="20"/>
        </w:rPr>
        <w:t>ả</w:t>
      </w:r>
      <w:r w:rsidRPr="00C0644A">
        <w:rPr>
          <w:rFonts w:ascii="Arial" w:hAnsi="Arial" w:cs="Arial"/>
          <w:sz w:val="20"/>
          <w:szCs w:val="20"/>
        </w:rPr>
        <w:t>n 1 Đi</w:t>
      </w:r>
      <w:r w:rsidRPr="00C0644A">
        <w:rPr>
          <w:rFonts w:ascii="Arial" w:hAnsi="Arial" w:cs="Arial"/>
          <w:sz w:val="20"/>
          <w:szCs w:val="20"/>
        </w:rPr>
        <w:t>ề</w:t>
      </w:r>
      <w:r w:rsidRPr="00C0644A">
        <w:rPr>
          <w:rFonts w:ascii="Arial" w:hAnsi="Arial" w:cs="Arial"/>
          <w:sz w:val="20"/>
          <w:szCs w:val="20"/>
        </w:rPr>
        <w:t>u 35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w:t>
      </w:r>
    </w:p>
    <w:p w14:paraId="6D7EC29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 xml:space="preserve">c III. </w:t>
      </w:r>
      <w:r w:rsidRPr="00C0644A">
        <w:rPr>
          <w:rFonts w:ascii="Arial" w:hAnsi="Arial" w:cs="Arial"/>
          <w:sz w:val="20"/>
          <w:szCs w:val="20"/>
        </w:rPr>
        <w:t>Phát sinh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(Mã s</w:t>
      </w:r>
      <w:r w:rsidRPr="00C0644A">
        <w:rPr>
          <w:rFonts w:ascii="Arial" w:hAnsi="Arial" w:cs="Arial"/>
          <w:sz w:val="20"/>
          <w:szCs w:val="20"/>
        </w:rPr>
        <w:t>ố</w:t>
      </w:r>
      <w:r w:rsidRPr="00C0644A">
        <w:rPr>
          <w:rFonts w:ascii="Arial" w:hAnsi="Arial" w:cs="Arial"/>
          <w:sz w:val="20"/>
          <w:szCs w:val="20"/>
        </w:rPr>
        <w:t xml:space="preserve"> 18)</w:t>
      </w:r>
    </w:p>
    <w:p w14:paraId="32FB089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chi phát sinh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đư</w:t>
      </w:r>
      <w:r w:rsidRPr="00C0644A">
        <w:rPr>
          <w:rFonts w:ascii="Arial" w:hAnsi="Arial" w:cs="Arial"/>
          <w:sz w:val="20"/>
          <w:szCs w:val="20"/>
        </w:rPr>
        <w:t>ợ</w:t>
      </w:r>
      <w:r w:rsidRPr="00C0644A">
        <w:rPr>
          <w:rFonts w:ascii="Arial" w:hAnsi="Arial" w:cs="Arial"/>
          <w:sz w:val="20"/>
          <w:szCs w:val="20"/>
        </w:rPr>
        <w:t>c quy</w:t>
      </w:r>
      <w:r w:rsidRPr="00C0644A">
        <w:rPr>
          <w:rFonts w:ascii="Arial" w:hAnsi="Arial" w:cs="Arial"/>
          <w:sz w:val="20"/>
          <w:szCs w:val="20"/>
        </w:rPr>
        <w:t>ế</w:t>
      </w:r>
      <w:r w:rsidRPr="00C0644A">
        <w:rPr>
          <w:rFonts w:ascii="Arial" w:hAnsi="Arial" w:cs="Arial"/>
          <w:sz w:val="20"/>
          <w:szCs w:val="20"/>
        </w:rPr>
        <w:t>t toán b</w:t>
      </w:r>
      <w:r w:rsidRPr="00C0644A">
        <w:rPr>
          <w:rFonts w:ascii="Arial" w:hAnsi="Arial" w:cs="Arial"/>
          <w:sz w:val="20"/>
          <w:szCs w:val="20"/>
        </w:rPr>
        <w:t>ổ</w:t>
      </w:r>
      <w:r w:rsidRPr="00C0644A">
        <w:rPr>
          <w:rFonts w:ascii="Arial" w:hAnsi="Arial" w:cs="Arial"/>
          <w:sz w:val="20"/>
          <w:szCs w:val="20"/>
        </w:rPr>
        <w:t xml:space="preserve"> sung ho</w:t>
      </w:r>
      <w:r w:rsidRPr="00C0644A">
        <w:rPr>
          <w:rFonts w:ascii="Arial" w:hAnsi="Arial" w:cs="Arial"/>
          <w:sz w:val="20"/>
          <w:szCs w:val="20"/>
        </w:rPr>
        <w:t>ặ</w:t>
      </w:r>
      <w:r w:rsidRPr="00C0644A">
        <w:rPr>
          <w:rFonts w:ascii="Arial" w:hAnsi="Arial" w:cs="Arial"/>
          <w:sz w:val="20"/>
          <w:szCs w:val="20"/>
        </w:rPr>
        <w:t>c ph</w:t>
      </w:r>
      <w:r w:rsidRPr="00C0644A">
        <w:rPr>
          <w:rFonts w:ascii="Arial" w:hAnsi="Arial" w:cs="Arial"/>
          <w:sz w:val="20"/>
          <w:szCs w:val="20"/>
        </w:rPr>
        <w:t>ả</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gi</w:t>
      </w:r>
      <w:r w:rsidRPr="00C0644A">
        <w:rPr>
          <w:rFonts w:ascii="Arial" w:hAnsi="Arial" w:cs="Arial"/>
          <w:sz w:val="20"/>
          <w:szCs w:val="20"/>
        </w:rPr>
        <w:t>ả</w:t>
      </w:r>
      <w:r w:rsidRPr="00C0644A">
        <w:rPr>
          <w:rFonts w:ascii="Arial" w:hAnsi="Arial" w:cs="Arial"/>
          <w:sz w:val="20"/>
          <w:szCs w:val="20"/>
        </w:rPr>
        <w:t>m s</w:t>
      </w:r>
      <w:r w:rsidRPr="00C0644A">
        <w:rPr>
          <w:rFonts w:ascii="Arial" w:hAnsi="Arial" w:cs="Arial"/>
          <w:sz w:val="20"/>
          <w:szCs w:val="20"/>
        </w:rPr>
        <w:t>ố</w:t>
      </w:r>
      <w:r w:rsidRPr="00C0644A">
        <w:rPr>
          <w:rFonts w:ascii="Arial" w:hAnsi="Arial" w:cs="Arial"/>
          <w:sz w:val="20"/>
          <w:szCs w:val="20"/>
        </w:rPr>
        <w:t xml:space="preserve"> đã quy</w:t>
      </w:r>
      <w:r w:rsidRPr="00C0644A">
        <w:rPr>
          <w:rFonts w:ascii="Arial" w:hAnsi="Arial" w:cs="Arial"/>
          <w:sz w:val="20"/>
          <w:szCs w:val="20"/>
        </w:rPr>
        <w:t>ế</w:t>
      </w:r>
      <w:r w:rsidRPr="00C0644A">
        <w:rPr>
          <w:rFonts w:ascii="Arial" w:hAnsi="Arial" w:cs="Arial"/>
          <w:sz w:val="20"/>
          <w:szCs w:val="20"/>
        </w:rPr>
        <w:t>t toán k</w:t>
      </w:r>
      <w:r w:rsidRPr="00C0644A">
        <w:rPr>
          <w:rFonts w:ascii="Arial" w:hAnsi="Arial" w:cs="Arial"/>
          <w:sz w:val="20"/>
          <w:szCs w:val="20"/>
        </w:rPr>
        <w:t>ỳ</w:t>
      </w:r>
      <w:r w:rsidRPr="00C0644A">
        <w:rPr>
          <w:rFonts w:ascii="Arial" w:hAnsi="Arial" w:cs="Arial"/>
          <w:sz w:val="20"/>
          <w:szCs w:val="20"/>
        </w:rPr>
        <w:t xml:space="preserve"> </w:t>
      </w:r>
      <w:r w:rsidRPr="00C0644A">
        <w:rPr>
          <w:rFonts w:ascii="Arial" w:hAnsi="Arial" w:cs="Arial"/>
          <w:sz w:val="20"/>
          <w:szCs w:val="20"/>
        </w:rPr>
        <w:t>trư</w:t>
      </w:r>
      <w:r w:rsidRPr="00C0644A">
        <w:rPr>
          <w:rFonts w:ascii="Arial" w:hAnsi="Arial" w:cs="Arial"/>
          <w:sz w:val="20"/>
          <w:szCs w:val="20"/>
        </w:rPr>
        <w:t>ớ</w:t>
      </w:r>
      <w:r w:rsidRPr="00C0644A">
        <w:rPr>
          <w:rFonts w:ascii="Arial" w:hAnsi="Arial" w:cs="Arial"/>
          <w:sz w:val="20"/>
          <w:szCs w:val="20"/>
        </w:rPr>
        <w:t>c.</w:t>
      </w:r>
    </w:p>
    <w:p w14:paraId="638599D7"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18 = Mã s</w:t>
      </w:r>
      <w:r w:rsidRPr="00C0644A">
        <w:rPr>
          <w:rFonts w:ascii="Arial" w:hAnsi="Arial" w:cs="Arial"/>
          <w:sz w:val="20"/>
          <w:szCs w:val="20"/>
        </w:rPr>
        <w:t>ố</w:t>
      </w:r>
      <w:r w:rsidRPr="00C0644A">
        <w:rPr>
          <w:rFonts w:ascii="Arial" w:hAnsi="Arial" w:cs="Arial"/>
          <w:sz w:val="20"/>
          <w:szCs w:val="20"/>
        </w:rPr>
        <w:t xml:space="preserve"> 19 - Mã s</w:t>
      </w:r>
      <w:r w:rsidRPr="00C0644A">
        <w:rPr>
          <w:rFonts w:ascii="Arial" w:hAnsi="Arial" w:cs="Arial"/>
          <w:sz w:val="20"/>
          <w:szCs w:val="20"/>
        </w:rPr>
        <w:t>ố</w:t>
      </w:r>
      <w:r w:rsidRPr="00C0644A">
        <w:rPr>
          <w:rFonts w:ascii="Arial" w:hAnsi="Arial" w:cs="Arial"/>
          <w:sz w:val="20"/>
          <w:szCs w:val="20"/>
        </w:rPr>
        <w:t xml:space="preserve"> 20</w:t>
      </w:r>
    </w:p>
    <w:p w14:paraId="176BB928"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19: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tăng</w:t>
      </w:r>
    </w:p>
    <w:p w14:paraId="1AAAE42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chi chưa quy</w:t>
      </w:r>
      <w:r w:rsidRPr="00C0644A">
        <w:rPr>
          <w:rFonts w:ascii="Arial" w:hAnsi="Arial" w:cs="Arial"/>
          <w:sz w:val="20"/>
          <w:szCs w:val="20"/>
        </w:rPr>
        <w:t>ế</w:t>
      </w:r>
      <w:r w:rsidRPr="00C0644A">
        <w:rPr>
          <w:rFonts w:ascii="Arial" w:hAnsi="Arial" w:cs="Arial"/>
          <w:sz w:val="20"/>
          <w:szCs w:val="20"/>
        </w:rPr>
        <w:t>t toán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đ</w:t>
      </w:r>
      <w:r w:rsidRPr="00C0644A">
        <w:rPr>
          <w:rFonts w:ascii="Arial" w:hAnsi="Arial" w:cs="Arial"/>
          <w:sz w:val="20"/>
          <w:szCs w:val="20"/>
        </w:rPr>
        <w:t>ủ</w:t>
      </w:r>
      <w:r w:rsidRPr="00C0644A">
        <w:rPr>
          <w:rFonts w:ascii="Arial" w:hAnsi="Arial" w:cs="Arial"/>
          <w:sz w:val="20"/>
          <w:szCs w:val="20"/>
        </w:rPr>
        <w:t xml:space="preserve"> đi</w:t>
      </w:r>
      <w:r w:rsidRPr="00C0644A">
        <w:rPr>
          <w:rFonts w:ascii="Arial" w:hAnsi="Arial" w:cs="Arial"/>
          <w:sz w:val="20"/>
          <w:szCs w:val="20"/>
        </w:rPr>
        <w:t>ề</w:t>
      </w:r>
      <w:r w:rsidRPr="00C0644A">
        <w:rPr>
          <w:rFonts w:ascii="Arial" w:hAnsi="Arial" w:cs="Arial"/>
          <w:sz w:val="20"/>
          <w:szCs w:val="20"/>
        </w:rPr>
        <w:t>u ki</w:t>
      </w:r>
      <w:r w:rsidRPr="00C0644A">
        <w:rPr>
          <w:rFonts w:ascii="Arial" w:hAnsi="Arial" w:cs="Arial"/>
          <w:sz w:val="20"/>
          <w:szCs w:val="20"/>
        </w:rPr>
        <w:t>ệ</w:t>
      </w:r>
      <w:r w:rsidRPr="00C0644A">
        <w:rPr>
          <w:rFonts w:ascii="Arial" w:hAnsi="Arial" w:cs="Arial"/>
          <w:sz w:val="20"/>
          <w:szCs w:val="20"/>
        </w:rPr>
        <w:t>n thanh toán theo quy đ</w:t>
      </w:r>
      <w:r w:rsidRPr="00C0644A">
        <w:rPr>
          <w:rFonts w:ascii="Arial" w:hAnsi="Arial" w:cs="Arial"/>
          <w:sz w:val="20"/>
          <w:szCs w:val="20"/>
        </w:rPr>
        <w:t>ị</w:t>
      </w:r>
      <w:r w:rsidRPr="00C0644A">
        <w:rPr>
          <w:rFonts w:ascii="Arial" w:hAnsi="Arial" w:cs="Arial"/>
          <w:sz w:val="20"/>
          <w:szCs w:val="20"/>
        </w:rPr>
        <w:t>nh, đư</w:t>
      </w:r>
      <w:r w:rsidRPr="00C0644A">
        <w:rPr>
          <w:rFonts w:ascii="Arial" w:hAnsi="Arial" w:cs="Arial"/>
          <w:sz w:val="20"/>
          <w:szCs w:val="20"/>
        </w:rPr>
        <w:t>ợ</w:t>
      </w:r>
      <w:r w:rsidRPr="00C0644A">
        <w:rPr>
          <w:rFonts w:ascii="Arial" w:hAnsi="Arial" w:cs="Arial"/>
          <w:sz w:val="20"/>
          <w:szCs w:val="20"/>
        </w:rPr>
        <w:t>c quy</w:t>
      </w:r>
      <w:r w:rsidRPr="00C0644A">
        <w:rPr>
          <w:rFonts w:ascii="Arial" w:hAnsi="Arial" w:cs="Arial"/>
          <w:sz w:val="20"/>
          <w:szCs w:val="20"/>
        </w:rPr>
        <w:t>ế</w:t>
      </w:r>
      <w:r w:rsidRPr="00C0644A">
        <w:rPr>
          <w:rFonts w:ascii="Arial" w:hAnsi="Arial" w:cs="Arial"/>
          <w:sz w:val="20"/>
          <w:szCs w:val="20"/>
        </w:rPr>
        <w:t>t toán b</w:t>
      </w:r>
      <w:r w:rsidRPr="00C0644A">
        <w:rPr>
          <w:rFonts w:ascii="Arial" w:hAnsi="Arial" w:cs="Arial"/>
          <w:sz w:val="20"/>
          <w:szCs w:val="20"/>
        </w:rPr>
        <w:t>ổ</w:t>
      </w:r>
      <w:r w:rsidRPr="00C0644A">
        <w:rPr>
          <w:rFonts w:ascii="Arial" w:hAnsi="Arial" w:cs="Arial"/>
          <w:sz w:val="20"/>
          <w:szCs w:val="20"/>
        </w:rPr>
        <w:t xml:space="preserve"> sung trong k</w:t>
      </w:r>
      <w:r w:rsidRPr="00C0644A">
        <w:rPr>
          <w:rFonts w:ascii="Arial" w:hAnsi="Arial" w:cs="Arial"/>
          <w:sz w:val="20"/>
          <w:szCs w:val="20"/>
        </w:rPr>
        <w:t>ỳ</w:t>
      </w:r>
      <w:r w:rsidRPr="00C0644A">
        <w:rPr>
          <w:rFonts w:ascii="Arial" w:hAnsi="Arial" w:cs="Arial"/>
          <w:sz w:val="20"/>
          <w:szCs w:val="20"/>
        </w:rPr>
        <w:t xml:space="preserve"> này.</w:t>
      </w:r>
    </w:p>
    <w:p w14:paraId="28FFCE51"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20: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gi</w:t>
      </w:r>
      <w:r w:rsidRPr="00C0644A">
        <w:rPr>
          <w:rFonts w:ascii="Arial" w:hAnsi="Arial" w:cs="Arial"/>
          <w:sz w:val="20"/>
          <w:szCs w:val="20"/>
        </w:rPr>
        <w:t>ả</w:t>
      </w:r>
      <w:r w:rsidRPr="00C0644A">
        <w:rPr>
          <w:rFonts w:ascii="Arial" w:hAnsi="Arial" w:cs="Arial"/>
          <w:sz w:val="20"/>
          <w:szCs w:val="20"/>
        </w:rPr>
        <w:t>m</w:t>
      </w:r>
    </w:p>
    <w:p w14:paraId="789AAF9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chi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ph</w:t>
      </w:r>
      <w:r w:rsidRPr="00C0644A">
        <w:rPr>
          <w:rFonts w:ascii="Arial" w:hAnsi="Arial" w:cs="Arial"/>
          <w:sz w:val="20"/>
          <w:szCs w:val="20"/>
        </w:rPr>
        <w:t>ả</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gi</w:t>
      </w:r>
      <w:r w:rsidRPr="00C0644A">
        <w:rPr>
          <w:rFonts w:ascii="Arial" w:hAnsi="Arial" w:cs="Arial"/>
          <w:sz w:val="20"/>
          <w:szCs w:val="20"/>
        </w:rPr>
        <w:t>ả</w:t>
      </w:r>
      <w:r w:rsidRPr="00C0644A">
        <w:rPr>
          <w:rFonts w:ascii="Arial" w:hAnsi="Arial" w:cs="Arial"/>
          <w:sz w:val="20"/>
          <w:szCs w:val="20"/>
        </w:rPr>
        <w:t xml:space="preserve">m </w:t>
      </w:r>
      <w:r w:rsidRPr="00C0644A">
        <w:rPr>
          <w:rFonts w:ascii="Arial" w:hAnsi="Arial" w:cs="Arial"/>
          <w:sz w:val="20"/>
          <w:szCs w:val="20"/>
        </w:rPr>
        <w:t>trong k</w:t>
      </w:r>
      <w:r w:rsidRPr="00C0644A">
        <w:rPr>
          <w:rFonts w:ascii="Arial" w:hAnsi="Arial" w:cs="Arial"/>
          <w:sz w:val="20"/>
          <w:szCs w:val="20"/>
        </w:rPr>
        <w:t>ỳ</w:t>
      </w:r>
      <w:r w:rsidRPr="00C0644A">
        <w:rPr>
          <w:rFonts w:ascii="Arial" w:hAnsi="Arial" w:cs="Arial"/>
          <w:sz w:val="20"/>
          <w:szCs w:val="20"/>
        </w:rPr>
        <w:t xml:space="preserve"> này.</w:t>
      </w:r>
    </w:p>
    <w:p w14:paraId="614F66EF"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 xml:space="preserve">c IV. </w:t>
      </w:r>
      <w:r w:rsidRPr="00C0644A">
        <w:rPr>
          <w:rFonts w:ascii="Arial" w:hAnsi="Arial" w:cs="Arial"/>
          <w:sz w:val="20"/>
          <w:szCs w:val="20"/>
        </w:rPr>
        <w:t>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vào quy</w:t>
      </w:r>
      <w:r w:rsidRPr="00C0644A">
        <w:rPr>
          <w:rFonts w:ascii="Arial" w:hAnsi="Arial" w:cs="Arial"/>
          <w:sz w:val="20"/>
          <w:szCs w:val="20"/>
        </w:rPr>
        <w:t>ế</w:t>
      </w:r>
      <w:r w:rsidRPr="00C0644A">
        <w:rPr>
          <w:rFonts w:ascii="Arial" w:hAnsi="Arial" w:cs="Arial"/>
          <w:sz w:val="20"/>
          <w:szCs w:val="20"/>
        </w:rPr>
        <w:t>t toán trong k</w:t>
      </w:r>
      <w:r w:rsidRPr="00C0644A">
        <w:rPr>
          <w:rFonts w:ascii="Arial" w:hAnsi="Arial" w:cs="Arial"/>
          <w:sz w:val="20"/>
          <w:szCs w:val="20"/>
        </w:rPr>
        <w:t>ỳ</w:t>
      </w:r>
      <w:r w:rsidRPr="00C0644A">
        <w:rPr>
          <w:rFonts w:ascii="Arial" w:hAnsi="Arial" w:cs="Arial"/>
          <w:sz w:val="20"/>
          <w:szCs w:val="20"/>
        </w:rPr>
        <w:t xml:space="preserve"> (Mã s</w:t>
      </w:r>
      <w:r w:rsidRPr="00C0644A">
        <w:rPr>
          <w:rFonts w:ascii="Arial" w:hAnsi="Arial" w:cs="Arial"/>
          <w:sz w:val="20"/>
          <w:szCs w:val="20"/>
        </w:rPr>
        <w:t>ố</w:t>
      </w:r>
      <w:r w:rsidRPr="00C0644A">
        <w:rPr>
          <w:rFonts w:ascii="Arial" w:hAnsi="Arial" w:cs="Arial"/>
          <w:sz w:val="20"/>
          <w:szCs w:val="20"/>
        </w:rPr>
        <w:t xml:space="preserve"> 21)</w:t>
      </w:r>
    </w:p>
    <w:p w14:paraId="3E2CBD7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chi phí đư</w:t>
      </w:r>
      <w:r w:rsidRPr="00C0644A">
        <w:rPr>
          <w:rFonts w:ascii="Arial" w:hAnsi="Arial" w:cs="Arial"/>
          <w:sz w:val="20"/>
          <w:szCs w:val="20"/>
        </w:rPr>
        <w:t>ợ</w:t>
      </w:r>
      <w:r w:rsidRPr="00C0644A">
        <w:rPr>
          <w:rFonts w:ascii="Arial" w:hAnsi="Arial" w:cs="Arial"/>
          <w:sz w:val="20"/>
          <w:szCs w:val="20"/>
        </w:rPr>
        <w:t>c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vào quy</w:t>
      </w:r>
      <w:r w:rsidRPr="00C0644A">
        <w:rPr>
          <w:rFonts w:ascii="Arial" w:hAnsi="Arial" w:cs="Arial"/>
          <w:sz w:val="20"/>
          <w:szCs w:val="20"/>
        </w:rPr>
        <w:t>ế</w:t>
      </w:r>
      <w:r w:rsidRPr="00C0644A">
        <w:rPr>
          <w:rFonts w:ascii="Arial" w:hAnsi="Arial" w:cs="Arial"/>
          <w:sz w:val="20"/>
          <w:szCs w:val="20"/>
        </w:rPr>
        <w:t>t toán k</w:t>
      </w:r>
      <w:r w:rsidRPr="00C0644A">
        <w:rPr>
          <w:rFonts w:ascii="Arial" w:hAnsi="Arial" w:cs="Arial"/>
          <w:sz w:val="20"/>
          <w:szCs w:val="20"/>
        </w:rPr>
        <w:t>ỳ</w:t>
      </w:r>
      <w:r w:rsidRPr="00C0644A">
        <w:rPr>
          <w:rFonts w:ascii="Arial" w:hAnsi="Arial" w:cs="Arial"/>
          <w:sz w:val="20"/>
          <w:szCs w:val="20"/>
        </w:rPr>
        <w:t xml:space="preserve"> này.</w:t>
      </w:r>
    </w:p>
    <w:p w14:paraId="556D1B27" w14:textId="6E197D6B"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21 = Mã s</w:t>
      </w:r>
      <w:r w:rsidRPr="00C0644A">
        <w:rPr>
          <w:rFonts w:ascii="Arial" w:hAnsi="Arial" w:cs="Arial"/>
          <w:sz w:val="20"/>
          <w:szCs w:val="20"/>
        </w:rPr>
        <w:t>ố</w:t>
      </w:r>
      <w:r w:rsidRPr="00C0644A">
        <w:rPr>
          <w:rFonts w:ascii="Arial" w:hAnsi="Arial" w:cs="Arial"/>
          <w:sz w:val="20"/>
          <w:szCs w:val="20"/>
        </w:rPr>
        <w:t xml:space="preserve"> 13 + Mã s</w:t>
      </w:r>
      <w:r w:rsidRPr="00C0644A">
        <w:rPr>
          <w:rFonts w:ascii="Arial" w:hAnsi="Arial" w:cs="Arial"/>
          <w:sz w:val="20"/>
          <w:szCs w:val="20"/>
        </w:rPr>
        <w:t>ố</w:t>
      </w:r>
      <w:r w:rsidRPr="00C0644A">
        <w:rPr>
          <w:rFonts w:ascii="Arial" w:hAnsi="Arial" w:cs="Arial"/>
          <w:sz w:val="20"/>
          <w:szCs w:val="20"/>
        </w:rPr>
        <w:t xml:space="preserve"> 15 </w:t>
      </w:r>
      <w:r w:rsidR="00284EC0">
        <w:rPr>
          <w:rFonts w:ascii="Arial" w:hAnsi="Arial" w:cs="Arial"/>
          <w:sz w:val="20"/>
          <w:szCs w:val="20"/>
        </w:rPr>
        <w:t>+</w:t>
      </w:r>
      <w:r w:rsidRPr="00C0644A">
        <w:rPr>
          <w:rFonts w:ascii="Arial" w:hAnsi="Arial" w:cs="Arial"/>
          <w:sz w:val="20"/>
          <w:szCs w:val="20"/>
        </w:rPr>
        <w:t xml:space="preserve"> Mã s</w:t>
      </w:r>
      <w:r w:rsidRPr="00C0644A">
        <w:rPr>
          <w:rFonts w:ascii="Arial" w:hAnsi="Arial" w:cs="Arial"/>
          <w:sz w:val="20"/>
          <w:szCs w:val="20"/>
        </w:rPr>
        <w:t>ố</w:t>
      </w:r>
      <w:r w:rsidRPr="00C0644A">
        <w:rPr>
          <w:rFonts w:ascii="Arial" w:hAnsi="Arial" w:cs="Arial"/>
          <w:sz w:val="20"/>
          <w:szCs w:val="20"/>
        </w:rPr>
        <w:t xml:space="preserve"> 18</w:t>
      </w:r>
    </w:p>
    <w:p w14:paraId="55B7855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Ph</w:t>
      </w:r>
      <w:r w:rsidRPr="00C0644A">
        <w:rPr>
          <w:rFonts w:ascii="Arial" w:hAnsi="Arial" w:cs="Arial"/>
          <w:b/>
          <w:sz w:val="20"/>
          <w:szCs w:val="20"/>
        </w:rPr>
        <w:t>ầ</w:t>
      </w:r>
      <w:r w:rsidRPr="00C0644A">
        <w:rPr>
          <w:rFonts w:ascii="Arial" w:hAnsi="Arial" w:cs="Arial"/>
          <w:b/>
          <w:sz w:val="20"/>
          <w:szCs w:val="20"/>
        </w:rPr>
        <w:t>n C. Quy</w:t>
      </w:r>
      <w:r w:rsidRPr="00C0644A">
        <w:rPr>
          <w:rFonts w:ascii="Arial" w:hAnsi="Arial" w:cs="Arial"/>
          <w:b/>
          <w:sz w:val="20"/>
          <w:szCs w:val="20"/>
        </w:rPr>
        <w:t>ế</w:t>
      </w:r>
      <w:r w:rsidRPr="00C0644A">
        <w:rPr>
          <w:rFonts w:ascii="Arial" w:hAnsi="Arial" w:cs="Arial"/>
          <w:b/>
          <w:sz w:val="20"/>
          <w:szCs w:val="20"/>
        </w:rPr>
        <w:t>t toán chi phí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 xml:space="preserve">nh </w:t>
      </w: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22)</w:t>
      </w:r>
    </w:p>
    <w:p w14:paraId="7C83B3E5"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chi đư</w:t>
      </w:r>
      <w:r w:rsidRPr="00C0644A">
        <w:rPr>
          <w:rFonts w:ascii="Arial" w:hAnsi="Arial" w:cs="Arial"/>
          <w:sz w:val="20"/>
          <w:szCs w:val="20"/>
        </w:rPr>
        <w:t>ợ</w:t>
      </w:r>
      <w:r w:rsidRPr="00C0644A">
        <w:rPr>
          <w:rFonts w:ascii="Arial" w:hAnsi="Arial" w:cs="Arial"/>
          <w:sz w:val="20"/>
          <w:szCs w:val="20"/>
        </w:rPr>
        <w:t>c quy</w:t>
      </w:r>
      <w:r w:rsidRPr="00C0644A">
        <w:rPr>
          <w:rFonts w:ascii="Arial" w:hAnsi="Arial" w:cs="Arial"/>
          <w:sz w:val="20"/>
          <w:szCs w:val="20"/>
        </w:rPr>
        <w:t>ế</w:t>
      </w:r>
      <w:r w:rsidRPr="00C0644A">
        <w:rPr>
          <w:rFonts w:ascii="Arial" w:hAnsi="Arial" w:cs="Arial"/>
          <w:sz w:val="20"/>
          <w:szCs w:val="20"/>
        </w:rPr>
        <w:t>t toán tro</w:t>
      </w:r>
      <w:r w:rsidRPr="00C0644A">
        <w:rPr>
          <w:rFonts w:ascii="Arial" w:hAnsi="Arial" w:cs="Arial"/>
          <w:sz w:val="20"/>
          <w:szCs w:val="20"/>
        </w:rPr>
        <w:t>ng k</w:t>
      </w:r>
      <w:r w:rsidRPr="00C0644A">
        <w:rPr>
          <w:rFonts w:ascii="Arial" w:hAnsi="Arial" w:cs="Arial"/>
          <w:sz w:val="20"/>
          <w:szCs w:val="20"/>
        </w:rPr>
        <w:t>ỳ</w:t>
      </w:r>
      <w:r w:rsidRPr="00C0644A">
        <w:rPr>
          <w:rFonts w:ascii="Arial" w:hAnsi="Arial" w:cs="Arial"/>
          <w:sz w:val="20"/>
          <w:szCs w:val="20"/>
        </w:rPr>
        <w:t xml:space="preserve"> bao g</w:t>
      </w:r>
      <w:r w:rsidRPr="00C0644A">
        <w:rPr>
          <w:rFonts w:ascii="Arial" w:hAnsi="Arial" w:cs="Arial"/>
          <w:sz w:val="20"/>
          <w:szCs w:val="20"/>
        </w:rPr>
        <w:t>ồ</w:t>
      </w:r>
      <w:r w:rsidRPr="00C0644A">
        <w:rPr>
          <w:rFonts w:ascii="Arial" w:hAnsi="Arial" w:cs="Arial"/>
          <w:sz w:val="20"/>
          <w:szCs w:val="20"/>
        </w:rPr>
        <w:t>m s</w:t>
      </w:r>
      <w:r w:rsidRPr="00C0644A">
        <w:rPr>
          <w:rFonts w:ascii="Arial" w:hAnsi="Arial" w:cs="Arial"/>
          <w:sz w:val="20"/>
          <w:szCs w:val="20"/>
        </w:rPr>
        <w:t>ố</w:t>
      </w:r>
      <w:r w:rsidRPr="00C0644A">
        <w:rPr>
          <w:rFonts w:ascii="Arial" w:hAnsi="Arial" w:cs="Arial"/>
          <w:sz w:val="20"/>
          <w:szCs w:val="20"/>
        </w:rPr>
        <w:t xml:space="preserve"> chi phát sinh trong năm và s</w:t>
      </w:r>
      <w:r w:rsidRPr="00C0644A">
        <w:rPr>
          <w:rFonts w:ascii="Arial" w:hAnsi="Arial" w:cs="Arial"/>
          <w:sz w:val="20"/>
          <w:szCs w:val="20"/>
        </w:rPr>
        <w:t>ố</w:t>
      </w:r>
      <w:r w:rsidRPr="00C0644A">
        <w:rPr>
          <w:rFonts w:ascii="Arial" w:hAnsi="Arial" w:cs="Arial"/>
          <w:sz w:val="20"/>
          <w:szCs w:val="20"/>
        </w:rPr>
        <w:t xml:space="preserve"> chi năm trư</w:t>
      </w:r>
      <w:r w:rsidRPr="00C0644A">
        <w:rPr>
          <w:rFonts w:ascii="Arial" w:hAnsi="Arial" w:cs="Arial"/>
          <w:sz w:val="20"/>
          <w:szCs w:val="20"/>
        </w:rPr>
        <w:t>ớ</w:t>
      </w:r>
      <w:r w:rsidRPr="00C0644A">
        <w:rPr>
          <w:rFonts w:ascii="Arial" w:hAnsi="Arial" w:cs="Arial"/>
          <w:sz w:val="20"/>
          <w:szCs w:val="20"/>
        </w:rPr>
        <w:t>c đư</w:t>
      </w:r>
      <w:r w:rsidRPr="00C0644A">
        <w:rPr>
          <w:rFonts w:ascii="Arial" w:hAnsi="Arial" w:cs="Arial"/>
          <w:sz w:val="20"/>
          <w:szCs w:val="20"/>
        </w:rPr>
        <w:t>ợ</w:t>
      </w:r>
      <w:r w:rsidRPr="00C0644A">
        <w:rPr>
          <w:rFonts w:ascii="Arial" w:hAnsi="Arial" w:cs="Arial"/>
          <w:sz w:val="20"/>
          <w:szCs w:val="20"/>
        </w:rPr>
        <w:t>c quy</w:t>
      </w:r>
      <w:r w:rsidRPr="00C0644A">
        <w:rPr>
          <w:rFonts w:ascii="Arial" w:hAnsi="Arial" w:cs="Arial"/>
          <w:sz w:val="20"/>
          <w:szCs w:val="20"/>
        </w:rPr>
        <w:t>ế</w:t>
      </w:r>
      <w:r w:rsidRPr="00C0644A">
        <w:rPr>
          <w:rFonts w:ascii="Arial" w:hAnsi="Arial" w:cs="Arial"/>
          <w:sz w:val="20"/>
          <w:szCs w:val="20"/>
        </w:rPr>
        <w:t>t toán b</w:t>
      </w:r>
      <w:r w:rsidRPr="00C0644A">
        <w:rPr>
          <w:rFonts w:ascii="Arial" w:hAnsi="Arial" w:cs="Arial"/>
          <w:sz w:val="20"/>
          <w:szCs w:val="20"/>
        </w:rPr>
        <w:t>ổ</w:t>
      </w:r>
      <w:r w:rsidRPr="00C0644A">
        <w:rPr>
          <w:rFonts w:ascii="Arial" w:hAnsi="Arial" w:cs="Arial"/>
          <w:sz w:val="20"/>
          <w:szCs w:val="20"/>
        </w:rPr>
        <w:t xml:space="preserve"> sung theo thông báo c</w:t>
      </w:r>
      <w:r w:rsidRPr="00C0644A">
        <w:rPr>
          <w:rFonts w:ascii="Arial" w:hAnsi="Arial" w:cs="Arial"/>
          <w:sz w:val="20"/>
          <w:szCs w:val="20"/>
        </w:rPr>
        <w:t>ủ</w:t>
      </w:r>
      <w:r w:rsidRPr="00C0644A">
        <w:rPr>
          <w:rFonts w:ascii="Arial" w:hAnsi="Arial" w:cs="Arial"/>
          <w:sz w:val="20"/>
          <w:szCs w:val="20"/>
        </w:rPr>
        <w:t>a c</w:t>
      </w:r>
      <w:r w:rsidRPr="00C0644A">
        <w:rPr>
          <w:rFonts w:ascii="Arial" w:hAnsi="Arial" w:cs="Arial"/>
          <w:sz w:val="20"/>
          <w:szCs w:val="20"/>
        </w:rPr>
        <w:t>ấ</w:t>
      </w:r>
      <w:r w:rsidRPr="00C0644A">
        <w:rPr>
          <w:rFonts w:ascii="Arial" w:hAnsi="Arial" w:cs="Arial"/>
          <w:sz w:val="20"/>
          <w:szCs w:val="20"/>
        </w:rPr>
        <w:t>p có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w:t>
      </w:r>
    </w:p>
    <w:p w14:paraId="63994F1A"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22 = Mã s</w:t>
      </w:r>
      <w:r w:rsidRPr="00C0644A">
        <w:rPr>
          <w:rFonts w:ascii="Arial" w:hAnsi="Arial" w:cs="Arial"/>
          <w:sz w:val="20"/>
          <w:szCs w:val="20"/>
        </w:rPr>
        <w:t>ố</w:t>
      </w:r>
      <w:r w:rsidRPr="00C0644A">
        <w:rPr>
          <w:rFonts w:ascii="Arial" w:hAnsi="Arial" w:cs="Arial"/>
          <w:sz w:val="20"/>
          <w:szCs w:val="20"/>
        </w:rPr>
        <w:t xml:space="preserve"> 23 + Mã s</w:t>
      </w:r>
      <w:r w:rsidRPr="00C0644A">
        <w:rPr>
          <w:rFonts w:ascii="Arial" w:hAnsi="Arial" w:cs="Arial"/>
          <w:sz w:val="20"/>
          <w:szCs w:val="20"/>
        </w:rPr>
        <w:t>ố</w:t>
      </w:r>
      <w:r w:rsidRPr="00C0644A">
        <w:rPr>
          <w:rFonts w:ascii="Arial" w:hAnsi="Arial" w:cs="Arial"/>
          <w:sz w:val="20"/>
          <w:szCs w:val="20"/>
        </w:rPr>
        <w:t xml:space="preserve"> 24</w:t>
      </w:r>
    </w:p>
    <w:p w14:paraId="0B7C7C7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 xml:space="preserve">c I. </w:t>
      </w:r>
      <w:r w:rsidRPr="00C0644A">
        <w:rPr>
          <w:rFonts w:ascii="Arial" w:hAnsi="Arial" w:cs="Arial"/>
          <w:sz w:val="20"/>
          <w:szCs w:val="20"/>
        </w:rPr>
        <w:t>Quy</w:t>
      </w:r>
      <w:r w:rsidRPr="00C0644A">
        <w:rPr>
          <w:rFonts w:ascii="Arial" w:hAnsi="Arial" w:cs="Arial"/>
          <w:sz w:val="20"/>
          <w:szCs w:val="20"/>
        </w:rPr>
        <w:t>ế</w:t>
      </w:r>
      <w:r w:rsidRPr="00C0644A">
        <w:rPr>
          <w:rFonts w:ascii="Arial" w:hAnsi="Arial" w:cs="Arial"/>
          <w:sz w:val="20"/>
          <w:szCs w:val="20"/>
        </w:rPr>
        <w:t>t toán s</w:t>
      </w:r>
      <w:r w:rsidRPr="00C0644A">
        <w:rPr>
          <w:rFonts w:ascii="Arial" w:hAnsi="Arial" w:cs="Arial"/>
          <w:sz w:val="20"/>
          <w:szCs w:val="20"/>
        </w:rPr>
        <w:t>ố</w:t>
      </w:r>
      <w:r w:rsidRPr="00C0644A">
        <w:rPr>
          <w:rFonts w:ascii="Arial" w:hAnsi="Arial" w:cs="Arial"/>
          <w:sz w:val="20"/>
          <w:szCs w:val="20"/>
        </w:rPr>
        <w:t xml:space="preserve"> chi trong năm (Mã s</w:t>
      </w:r>
      <w:r w:rsidRPr="00C0644A">
        <w:rPr>
          <w:rFonts w:ascii="Arial" w:hAnsi="Arial" w:cs="Arial"/>
          <w:sz w:val="20"/>
          <w:szCs w:val="20"/>
        </w:rPr>
        <w:t>ố</w:t>
      </w:r>
      <w:r w:rsidRPr="00C0644A">
        <w:rPr>
          <w:rFonts w:ascii="Arial" w:hAnsi="Arial" w:cs="Arial"/>
          <w:sz w:val="20"/>
          <w:szCs w:val="20"/>
        </w:rPr>
        <w:t xml:space="preserve"> 23)</w:t>
      </w:r>
    </w:p>
    <w:p w14:paraId="41C01A9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lastRenderedPageBreak/>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chi t</w:t>
      </w:r>
      <w:r w:rsidRPr="00C0644A">
        <w:rPr>
          <w:rFonts w:ascii="Arial" w:hAnsi="Arial" w:cs="Arial"/>
          <w:sz w:val="20"/>
          <w:szCs w:val="20"/>
        </w:rPr>
        <w:t>ừ</w:t>
      </w:r>
      <w:r w:rsidRPr="00C0644A">
        <w:rPr>
          <w:rFonts w:ascii="Arial" w:hAnsi="Arial" w:cs="Arial"/>
          <w:sz w:val="20"/>
          <w:szCs w:val="20"/>
        </w:rPr>
        <w:t xml:space="preserve"> đ</w:t>
      </w:r>
      <w:r w:rsidRPr="00C0644A">
        <w:rPr>
          <w:rFonts w:ascii="Arial" w:hAnsi="Arial" w:cs="Arial"/>
          <w:sz w:val="20"/>
          <w:szCs w:val="20"/>
        </w:rPr>
        <w:t>ầ</w:t>
      </w:r>
      <w:r w:rsidRPr="00C0644A">
        <w:rPr>
          <w:rFonts w:ascii="Arial" w:hAnsi="Arial" w:cs="Arial"/>
          <w:sz w:val="20"/>
          <w:szCs w:val="20"/>
        </w:rPr>
        <w:t>u năm đư</w:t>
      </w:r>
      <w:r w:rsidRPr="00C0644A">
        <w:rPr>
          <w:rFonts w:ascii="Arial" w:hAnsi="Arial" w:cs="Arial"/>
          <w:sz w:val="20"/>
          <w:szCs w:val="20"/>
        </w:rPr>
        <w:t>ợ</w:t>
      </w:r>
      <w:r w:rsidRPr="00C0644A">
        <w:rPr>
          <w:rFonts w:ascii="Arial" w:hAnsi="Arial" w:cs="Arial"/>
          <w:sz w:val="20"/>
          <w:szCs w:val="20"/>
        </w:rPr>
        <w:t>c quy</w:t>
      </w:r>
      <w:r w:rsidRPr="00C0644A">
        <w:rPr>
          <w:rFonts w:ascii="Arial" w:hAnsi="Arial" w:cs="Arial"/>
          <w:sz w:val="20"/>
          <w:szCs w:val="20"/>
        </w:rPr>
        <w:t>ế</w:t>
      </w:r>
      <w:r w:rsidRPr="00C0644A">
        <w:rPr>
          <w:rFonts w:ascii="Arial" w:hAnsi="Arial" w:cs="Arial"/>
          <w:sz w:val="20"/>
          <w:szCs w:val="20"/>
        </w:rPr>
        <w:t>t toán trong k</w:t>
      </w:r>
      <w:r w:rsidRPr="00C0644A">
        <w:rPr>
          <w:rFonts w:ascii="Arial" w:hAnsi="Arial" w:cs="Arial"/>
          <w:sz w:val="20"/>
          <w:szCs w:val="20"/>
        </w:rPr>
        <w:t>ỳ</w:t>
      </w:r>
      <w:r w:rsidRPr="00C0644A">
        <w:rPr>
          <w:rFonts w:ascii="Arial" w:hAnsi="Arial" w:cs="Arial"/>
          <w:sz w:val="20"/>
          <w:szCs w:val="20"/>
        </w:rPr>
        <w:t xml:space="preserve"> này.</w:t>
      </w:r>
      <w:r w:rsidRPr="00C0644A">
        <w:rPr>
          <w:rFonts w:ascii="Arial" w:hAnsi="Arial" w:cs="Arial"/>
          <w:sz w:val="20"/>
          <w:szCs w:val="20"/>
        </w:rPr>
        <w:t xml:space="preserve"> S</w:t>
      </w:r>
      <w:r w:rsidRPr="00C0644A">
        <w:rPr>
          <w:rFonts w:ascii="Arial" w:hAnsi="Arial" w:cs="Arial"/>
          <w:sz w:val="20"/>
          <w:szCs w:val="20"/>
        </w:rPr>
        <w:t>ố</w:t>
      </w:r>
      <w:r w:rsidRPr="00C0644A">
        <w:rPr>
          <w:rFonts w:ascii="Arial" w:hAnsi="Arial" w:cs="Arial"/>
          <w:sz w:val="20"/>
          <w:szCs w:val="20"/>
        </w:rPr>
        <w:t xml:space="preserve"> quy</w:t>
      </w:r>
      <w:r w:rsidRPr="00C0644A">
        <w:rPr>
          <w:rFonts w:ascii="Arial" w:hAnsi="Arial" w:cs="Arial"/>
          <w:sz w:val="20"/>
          <w:szCs w:val="20"/>
        </w:rPr>
        <w:t>ế</w:t>
      </w:r>
      <w:r w:rsidRPr="00C0644A">
        <w:rPr>
          <w:rFonts w:ascii="Arial" w:hAnsi="Arial" w:cs="Arial"/>
          <w:sz w:val="20"/>
          <w:szCs w:val="20"/>
        </w:rPr>
        <w:t>t toán trong ph</w:t>
      </w:r>
      <w:r w:rsidRPr="00C0644A">
        <w:rPr>
          <w:rFonts w:ascii="Arial" w:hAnsi="Arial" w:cs="Arial"/>
          <w:sz w:val="20"/>
          <w:szCs w:val="20"/>
        </w:rPr>
        <w:t>ạ</w:t>
      </w:r>
      <w:r w:rsidRPr="00C0644A">
        <w:rPr>
          <w:rFonts w:ascii="Arial" w:hAnsi="Arial" w:cs="Arial"/>
          <w:sz w:val="20"/>
          <w:szCs w:val="20"/>
        </w:rPr>
        <w:t>m vi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đư</w:t>
      </w:r>
      <w:r w:rsidRPr="00C0644A">
        <w:rPr>
          <w:rFonts w:ascii="Arial" w:hAnsi="Arial" w:cs="Arial"/>
          <w:sz w:val="20"/>
          <w:szCs w:val="20"/>
        </w:rPr>
        <w:t>ợ</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w:t>
      </w:r>
    </w:p>
    <w:p w14:paraId="01C96E53"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 xml:space="preserve">c II. </w:t>
      </w:r>
      <w:r w:rsidRPr="00C0644A">
        <w:rPr>
          <w:rFonts w:ascii="Arial" w:hAnsi="Arial" w:cs="Arial"/>
          <w:sz w:val="20"/>
          <w:szCs w:val="20"/>
        </w:rPr>
        <w:t>Quy</w:t>
      </w:r>
      <w:r w:rsidRPr="00C0644A">
        <w:rPr>
          <w:rFonts w:ascii="Arial" w:hAnsi="Arial" w:cs="Arial"/>
          <w:sz w:val="20"/>
          <w:szCs w:val="20"/>
        </w:rPr>
        <w:t>ế</w:t>
      </w:r>
      <w:r w:rsidRPr="00C0644A">
        <w:rPr>
          <w:rFonts w:ascii="Arial" w:hAnsi="Arial" w:cs="Arial"/>
          <w:sz w:val="20"/>
          <w:szCs w:val="20"/>
        </w:rPr>
        <w:t>t toán s</w:t>
      </w:r>
      <w:r w:rsidRPr="00C0644A">
        <w:rPr>
          <w:rFonts w:ascii="Arial" w:hAnsi="Arial" w:cs="Arial"/>
          <w:sz w:val="20"/>
          <w:szCs w:val="20"/>
        </w:rPr>
        <w:t>ố</w:t>
      </w:r>
      <w:r w:rsidRPr="00C0644A">
        <w:rPr>
          <w:rFonts w:ascii="Arial" w:hAnsi="Arial" w:cs="Arial"/>
          <w:sz w:val="20"/>
          <w:szCs w:val="20"/>
        </w:rPr>
        <w:t xml:space="preserve"> chi năm trư</w:t>
      </w:r>
      <w:r w:rsidRPr="00C0644A">
        <w:rPr>
          <w:rFonts w:ascii="Arial" w:hAnsi="Arial" w:cs="Arial"/>
          <w:sz w:val="20"/>
          <w:szCs w:val="20"/>
        </w:rPr>
        <w:t>ớ</w:t>
      </w:r>
      <w:r w:rsidRPr="00C0644A">
        <w:rPr>
          <w:rFonts w:ascii="Arial" w:hAnsi="Arial" w:cs="Arial"/>
          <w:sz w:val="20"/>
          <w:szCs w:val="20"/>
        </w:rPr>
        <w:t>c (Mã s</w:t>
      </w:r>
      <w:r w:rsidRPr="00C0644A">
        <w:rPr>
          <w:rFonts w:ascii="Arial" w:hAnsi="Arial" w:cs="Arial"/>
          <w:sz w:val="20"/>
          <w:szCs w:val="20"/>
        </w:rPr>
        <w:t>ố</w:t>
      </w:r>
      <w:r w:rsidRPr="00C0644A">
        <w:rPr>
          <w:rFonts w:ascii="Arial" w:hAnsi="Arial" w:cs="Arial"/>
          <w:sz w:val="20"/>
          <w:szCs w:val="20"/>
        </w:rPr>
        <w:t xml:space="preserve"> 24)</w:t>
      </w:r>
    </w:p>
    <w:p w14:paraId="279A1A9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chi năm trư</w:t>
      </w:r>
      <w:r w:rsidRPr="00C0644A">
        <w:rPr>
          <w:rFonts w:ascii="Arial" w:hAnsi="Arial" w:cs="Arial"/>
          <w:sz w:val="20"/>
          <w:szCs w:val="20"/>
        </w:rPr>
        <w:t>ớ</w:t>
      </w:r>
      <w:r w:rsidRPr="00C0644A">
        <w:rPr>
          <w:rFonts w:ascii="Arial" w:hAnsi="Arial" w:cs="Arial"/>
          <w:sz w:val="20"/>
          <w:szCs w:val="20"/>
        </w:rPr>
        <w:t>c đư</w:t>
      </w:r>
      <w:r w:rsidRPr="00C0644A">
        <w:rPr>
          <w:rFonts w:ascii="Arial" w:hAnsi="Arial" w:cs="Arial"/>
          <w:sz w:val="20"/>
          <w:szCs w:val="20"/>
        </w:rPr>
        <w:t>ợ</w:t>
      </w:r>
      <w:r w:rsidRPr="00C0644A">
        <w:rPr>
          <w:rFonts w:ascii="Arial" w:hAnsi="Arial" w:cs="Arial"/>
          <w:sz w:val="20"/>
          <w:szCs w:val="20"/>
        </w:rPr>
        <w:t>c quy</w:t>
      </w:r>
      <w:r w:rsidRPr="00C0644A">
        <w:rPr>
          <w:rFonts w:ascii="Arial" w:hAnsi="Arial" w:cs="Arial"/>
          <w:sz w:val="20"/>
          <w:szCs w:val="20"/>
        </w:rPr>
        <w:t>ế</w:t>
      </w:r>
      <w:r w:rsidRPr="00C0644A">
        <w:rPr>
          <w:rFonts w:ascii="Arial" w:hAnsi="Arial" w:cs="Arial"/>
          <w:sz w:val="20"/>
          <w:szCs w:val="20"/>
        </w:rPr>
        <w:t>t toán b</w:t>
      </w:r>
      <w:r w:rsidRPr="00C0644A">
        <w:rPr>
          <w:rFonts w:ascii="Arial" w:hAnsi="Arial" w:cs="Arial"/>
          <w:sz w:val="20"/>
          <w:szCs w:val="20"/>
        </w:rPr>
        <w:t>ổ</w:t>
      </w:r>
      <w:r w:rsidRPr="00C0644A">
        <w:rPr>
          <w:rFonts w:ascii="Arial" w:hAnsi="Arial" w:cs="Arial"/>
          <w:sz w:val="20"/>
          <w:szCs w:val="20"/>
        </w:rPr>
        <w:t xml:space="preserve"> sung trong k</w:t>
      </w:r>
      <w:r w:rsidRPr="00C0644A">
        <w:rPr>
          <w:rFonts w:ascii="Arial" w:hAnsi="Arial" w:cs="Arial"/>
          <w:sz w:val="20"/>
          <w:szCs w:val="20"/>
        </w:rPr>
        <w:t>ỳ</w:t>
      </w:r>
      <w:r w:rsidRPr="00C0644A">
        <w:rPr>
          <w:rFonts w:ascii="Arial" w:hAnsi="Arial" w:cs="Arial"/>
          <w:sz w:val="20"/>
          <w:szCs w:val="20"/>
        </w:rPr>
        <w:t xml:space="preserve"> này.</w:t>
      </w:r>
    </w:p>
    <w:p w14:paraId="5DFB657B"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24 = Mã s</w:t>
      </w:r>
      <w:r w:rsidRPr="00C0644A">
        <w:rPr>
          <w:rFonts w:ascii="Arial" w:hAnsi="Arial" w:cs="Arial"/>
          <w:sz w:val="20"/>
          <w:szCs w:val="20"/>
        </w:rPr>
        <w:t>ố</w:t>
      </w:r>
      <w:r w:rsidRPr="00C0644A">
        <w:rPr>
          <w:rFonts w:ascii="Arial" w:hAnsi="Arial" w:cs="Arial"/>
          <w:sz w:val="20"/>
          <w:szCs w:val="20"/>
        </w:rPr>
        <w:t xml:space="preserve"> 25 + Mã s</w:t>
      </w:r>
      <w:r w:rsidRPr="00C0644A">
        <w:rPr>
          <w:rFonts w:ascii="Arial" w:hAnsi="Arial" w:cs="Arial"/>
          <w:sz w:val="20"/>
          <w:szCs w:val="20"/>
        </w:rPr>
        <w:t>ố</w:t>
      </w:r>
      <w:r w:rsidRPr="00C0644A">
        <w:rPr>
          <w:rFonts w:ascii="Arial" w:hAnsi="Arial" w:cs="Arial"/>
          <w:sz w:val="20"/>
          <w:szCs w:val="20"/>
        </w:rPr>
        <w:t xml:space="preserve"> 26</w:t>
      </w:r>
    </w:p>
    <w:p w14:paraId="107100DE"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25: Chi vư</w:t>
      </w:r>
      <w:r w:rsidRPr="00C0644A">
        <w:rPr>
          <w:rFonts w:ascii="Arial" w:hAnsi="Arial" w:cs="Arial"/>
          <w:sz w:val="20"/>
          <w:szCs w:val="20"/>
        </w:rPr>
        <w:t>ớ</w:t>
      </w:r>
      <w:r w:rsidRPr="00C0644A">
        <w:rPr>
          <w:rFonts w:ascii="Arial" w:hAnsi="Arial" w:cs="Arial"/>
          <w:sz w:val="20"/>
          <w:szCs w:val="20"/>
        </w:rPr>
        <w:t>ng m</w:t>
      </w:r>
      <w:r w:rsidRPr="00C0644A">
        <w:rPr>
          <w:rFonts w:ascii="Arial" w:hAnsi="Arial" w:cs="Arial"/>
          <w:sz w:val="20"/>
          <w:szCs w:val="20"/>
        </w:rPr>
        <w:t>ắ</w:t>
      </w:r>
      <w:r w:rsidRPr="00C0644A">
        <w:rPr>
          <w:rFonts w:ascii="Arial" w:hAnsi="Arial" w:cs="Arial"/>
          <w:sz w:val="20"/>
          <w:szCs w:val="20"/>
        </w:rPr>
        <w:t>c năm trư</w:t>
      </w:r>
      <w:r w:rsidRPr="00C0644A">
        <w:rPr>
          <w:rFonts w:ascii="Arial" w:hAnsi="Arial" w:cs="Arial"/>
          <w:sz w:val="20"/>
          <w:szCs w:val="20"/>
        </w:rPr>
        <w:t>ớ</w:t>
      </w:r>
      <w:r w:rsidRPr="00C0644A">
        <w:rPr>
          <w:rFonts w:ascii="Arial" w:hAnsi="Arial" w:cs="Arial"/>
          <w:sz w:val="20"/>
          <w:szCs w:val="20"/>
        </w:rPr>
        <w:t>c đư</w:t>
      </w:r>
      <w:r w:rsidRPr="00C0644A">
        <w:rPr>
          <w:rFonts w:ascii="Arial" w:hAnsi="Arial" w:cs="Arial"/>
          <w:sz w:val="20"/>
          <w:szCs w:val="20"/>
        </w:rPr>
        <w:t>ợ</w:t>
      </w:r>
      <w:r w:rsidRPr="00C0644A">
        <w:rPr>
          <w:rFonts w:ascii="Arial" w:hAnsi="Arial" w:cs="Arial"/>
          <w:sz w:val="20"/>
          <w:szCs w:val="20"/>
        </w:rPr>
        <w:t>c quy</w:t>
      </w:r>
      <w:r w:rsidRPr="00C0644A">
        <w:rPr>
          <w:rFonts w:ascii="Arial" w:hAnsi="Arial" w:cs="Arial"/>
          <w:sz w:val="20"/>
          <w:szCs w:val="20"/>
        </w:rPr>
        <w:t>ế</w:t>
      </w:r>
      <w:r w:rsidRPr="00C0644A">
        <w:rPr>
          <w:rFonts w:ascii="Arial" w:hAnsi="Arial" w:cs="Arial"/>
          <w:sz w:val="20"/>
          <w:szCs w:val="20"/>
        </w:rPr>
        <w:t>t toán</w:t>
      </w:r>
    </w:p>
    <w:p w14:paraId="5A3B0EAD"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chi phí năm trư</w:t>
      </w:r>
      <w:r w:rsidRPr="00C0644A">
        <w:rPr>
          <w:rFonts w:ascii="Arial" w:hAnsi="Arial" w:cs="Arial"/>
          <w:sz w:val="20"/>
          <w:szCs w:val="20"/>
        </w:rPr>
        <w:t>ớ</w:t>
      </w:r>
      <w:r w:rsidRPr="00C0644A">
        <w:rPr>
          <w:rFonts w:ascii="Arial" w:hAnsi="Arial" w:cs="Arial"/>
          <w:sz w:val="20"/>
          <w:szCs w:val="20"/>
        </w:rPr>
        <w:t>c có vư</w:t>
      </w:r>
      <w:r w:rsidRPr="00C0644A">
        <w:rPr>
          <w:rFonts w:ascii="Arial" w:hAnsi="Arial" w:cs="Arial"/>
          <w:sz w:val="20"/>
          <w:szCs w:val="20"/>
        </w:rPr>
        <w:t>ớ</w:t>
      </w:r>
      <w:r w:rsidRPr="00C0644A">
        <w:rPr>
          <w:rFonts w:ascii="Arial" w:hAnsi="Arial" w:cs="Arial"/>
          <w:sz w:val="20"/>
          <w:szCs w:val="20"/>
        </w:rPr>
        <w:t>ng m</w:t>
      </w:r>
      <w:r w:rsidRPr="00C0644A">
        <w:rPr>
          <w:rFonts w:ascii="Arial" w:hAnsi="Arial" w:cs="Arial"/>
          <w:sz w:val="20"/>
          <w:szCs w:val="20"/>
        </w:rPr>
        <w:t>ắ</w:t>
      </w:r>
      <w:r w:rsidRPr="00C0644A">
        <w:rPr>
          <w:rFonts w:ascii="Arial" w:hAnsi="Arial" w:cs="Arial"/>
          <w:sz w:val="20"/>
          <w:szCs w:val="20"/>
        </w:rPr>
        <w:t>c đư</w:t>
      </w:r>
      <w:r w:rsidRPr="00C0644A">
        <w:rPr>
          <w:rFonts w:ascii="Arial" w:hAnsi="Arial" w:cs="Arial"/>
          <w:sz w:val="20"/>
          <w:szCs w:val="20"/>
        </w:rPr>
        <w:t>ợ</w:t>
      </w:r>
      <w:r w:rsidRPr="00C0644A">
        <w:rPr>
          <w:rFonts w:ascii="Arial" w:hAnsi="Arial" w:cs="Arial"/>
          <w:sz w:val="20"/>
          <w:szCs w:val="20"/>
        </w:rPr>
        <w:t>c c</w:t>
      </w:r>
      <w:r w:rsidRPr="00C0644A">
        <w:rPr>
          <w:rFonts w:ascii="Arial" w:hAnsi="Arial" w:cs="Arial"/>
          <w:sz w:val="20"/>
          <w:szCs w:val="20"/>
        </w:rPr>
        <w:t>ấ</w:t>
      </w:r>
      <w:r w:rsidRPr="00C0644A">
        <w:rPr>
          <w:rFonts w:ascii="Arial" w:hAnsi="Arial" w:cs="Arial"/>
          <w:sz w:val="20"/>
          <w:szCs w:val="20"/>
        </w:rPr>
        <w:t>p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thanh toán.</w:t>
      </w:r>
    </w:p>
    <w:p w14:paraId="26AEEE5F"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26: Chi vư</w:t>
      </w:r>
      <w:r w:rsidRPr="00C0644A">
        <w:rPr>
          <w:rFonts w:ascii="Arial" w:hAnsi="Arial" w:cs="Arial"/>
          <w:sz w:val="20"/>
          <w:szCs w:val="20"/>
        </w:rPr>
        <w:t>ợ</w:t>
      </w:r>
      <w:r w:rsidRPr="00C0644A">
        <w:rPr>
          <w:rFonts w:ascii="Arial" w:hAnsi="Arial" w:cs="Arial"/>
          <w:sz w:val="20"/>
          <w:szCs w:val="20"/>
        </w:rPr>
        <w:t>t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năm trư</w:t>
      </w:r>
      <w:r w:rsidRPr="00C0644A">
        <w:rPr>
          <w:rFonts w:ascii="Arial" w:hAnsi="Arial" w:cs="Arial"/>
          <w:sz w:val="20"/>
          <w:szCs w:val="20"/>
        </w:rPr>
        <w:t>ớ</w:t>
      </w:r>
      <w:r w:rsidRPr="00C0644A">
        <w:rPr>
          <w:rFonts w:ascii="Arial" w:hAnsi="Arial" w:cs="Arial"/>
          <w:sz w:val="20"/>
          <w:szCs w:val="20"/>
        </w:rPr>
        <w:t>c đư</w:t>
      </w:r>
      <w:r w:rsidRPr="00C0644A">
        <w:rPr>
          <w:rFonts w:ascii="Arial" w:hAnsi="Arial" w:cs="Arial"/>
          <w:sz w:val="20"/>
          <w:szCs w:val="20"/>
        </w:rPr>
        <w:t>ợ</w:t>
      </w:r>
      <w:r w:rsidRPr="00C0644A">
        <w:rPr>
          <w:rFonts w:ascii="Arial" w:hAnsi="Arial" w:cs="Arial"/>
          <w:sz w:val="20"/>
          <w:szCs w:val="20"/>
        </w:rPr>
        <w:t>c quy</w:t>
      </w:r>
      <w:r w:rsidRPr="00C0644A">
        <w:rPr>
          <w:rFonts w:ascii="Arial" w:hAnsi="Arial" w:cs="Arial"/>
          <w:sz w:val="20"/>
          <w:szCs w:val="20"/>
        </w:rPr>
        <w:t>ế</w:t>
      </w:r>
      <w:r w:rsidRPr="00C0644A">
        <w:rPr>
          <w:rFonts w:ascii="Arial" w:hAnsi="Arial" w:cs="Arial"/>
          <w:sz w:val="20"/>
          <w:szCs w:val="20"/>
        </w:rPr>
        <w:t>t toán</w:t>
      </w:r>
    </w:p>
    <w:p w14:paraId="1FFB7F17"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chi vư</w:t>
      </w:r>
      <w:r w:rsidRPr="00C0644A">
        <w:rPr>
          <w:rFonts w:ascii="Arial" w:hAnsi="Arial" w:cs="Arial"/>
          <w:sz w:val="20"/>
          <w:szCs w:val="20"/>
        </w:rPr>
        <w:t>ợ</w:t>
      </w:r>
      <w:r w:rsidRPr="00C0644A">
        <w:rPr>
          <w:rFonts w:ascii="Arial" w:hAnsi="Arial" w:cs="Arial"/>
          <w:sz w:val="20"/>
          <w:szCs w:val="20"/>
        </w:rPr>
        <w:t>t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năm trư</w:t>
      </w:r>
      <w:r w:rsidRPr="00C0644A">
        <w:rPr>
          <w:rFonts w:ascii="Arial" w:hAnsi="Arial" w:cs="Arial"/>
          <w:sz w:val="20"/>
          <w:szCs w:val="20"/>
        </w:rPr>
        <w:t>ớ</w:t>
      </w:r>
      <w:r w:rsidRPr="00C0644A">
        <w:rPr>
          <w:rFonts w:ascii="Arial" w:hAnsi="Arial" w:cs="Arial"/>
          <w:sz w:val="20"/>
          <w:szCs w:val="20"/>
        </w:rPr>
        <w:t>c đư</w:t>
      </w:r>
      <w:r w:rsidRPr="00C0644A">
        <w:rPr>
          <w:rFonts w:ascii="Arial" w:hAnsi="Arial" w:cs="Arial"/>
          <w:sz w:val="20"/>
          <w:szCs w:val="20"/>
        </w:rPr>
        <w:t>ợ</w:t>
      </w:r>
      <w:r w:rsidRPr="00C0644A">
        <w:rPr>
          <w:rFonts w:ascii="Arial" w:hAnsi="Arial" w:cs="Arial"/>
          <w:sz w:val="20"/>
          <w:szCs w:val="20"/>
        </w:rPr>
        <w:t>c quy</w:t>
      </w:r>
      <w:r w:rsidRPr="00C0644A">
        <w:rPr>
          <w:rFonts w:ascii="Arial" w:hAnsi="Arial" w:cs="Arial"/>
          <w:sz w:val="20"/>
          <w:szCs w:val="20"/>
        </w:rPr>
        <w:t>ế</w:t>
      </w:r>
      <w:r w:rsidRPr="00C0644A">
        <w:rPr>
          <w:rFonts w:ascii="Arial" w:hAnsi="Arial" w:cs="Arial"/>
          <w:sz w:val="20"/>
          <w:szCs w:val="20"/>
        </w:rPr>
        <w:t>t toán theo thông báo c</w:t>
      </w:r>
      <w:r w:rsidRPr="00C0644A">
        <w:rPr>
          <w:rFonts w:ascii="Arial" w:hAnsi="Arial" w:cs="Arial"/>
          <w:sz w:val="20"/>
          <w:szCs w:val="20"/>
        </w:rPr>
        <w:t>ủ</w:t>
      </w:r>
      <w:r w:rsidRPr="00C0644A">
        <w:rPr>
          <w:rFonts w:ascii="Arial" w:hAnsi="Arial" w:cs="Arial"/>
          <w:sz w:val="20"/>
          <w:szCs w:val="20"/>
        </w:rPr>
        <w:t>a c</w:t>
      </w:r>
      <w:r w:rsidRPr="00C0644A">
        <w:rPr>
          <w:rFonts w:ascii="Arial" w:hAnsi="Arial" w:cs="Arial"/>
          <w:sz w:val="20"/>
          <w:szCs w:val="20"/>
        </w:rPr>
        <w:t>ấ</w:t>
      </w:r>
      <w:r w:rsidRPr="00C0644A">
        <w:rPr>
          <w:rFonts w:ascii="Arial" w:hAnsi="Arial" w:cs="Arial"/>
          <w:sz w:val="20"/>
          <w:szCs w:val="20"/>
        </w:rPr>
        <w:t>p có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w:t>
      </w:r>
    </w:p>
    <w:p w14:paraId="0E476143"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Ph</w:t>
      </w:r>
      <w:r w:rsidRPr="00C0644A">
        <w:rPr>
          <w:rFonts w:ascii="Arial" w:hAnsi="Arial" w:cs="Arial"/>
          <w:b/>
          <w:sz w:val="20"/>
          <w:szCs w:val="20"/>
        </w:rPr>
        <w:t>ầ</w:t>
      </w:r>
      <w:r w:rsidRPr="00C0644A">
        <w:rPr>
          <w:rFonts w:ascii="Arial" w:hAnsi="Arial" w:cs="Arial"/>
          <w:b/>
          <w:sz w:val="20"/>
          <w:szCs w:val="20"/>
        </w:rPr>
        <w:t>n D. Chi phí vư</w:t>
      </w:r>
      <w:r w:rsidRPr="00C0644A">
        <w:rPr>
          <w:rFonts w:ascii="Arial" w:hAnsi="Arial" w:cs="Arial"/>
          <w:b/>
          <w:sz w:val="20"/>
          <w:szCs w:val="20"/>
        </w:rPr>
        <w:t>ợ</w:t>
      </w:r>
      <w:r w:rsidRPr="00C0644A">
        <w:rPr>
          <w:rFonts w:ascii="Arial" w:hAnsi="Arial" w:cs="Arial"/>
          <w:b/>
          <w:sz w:val="20"/>
          <w:szCs w:val="20"/>
        </w:rPr>
        <w:t>t d</w:t>
      </w:r>
      <w:r w:rsidRPr="00C0644A">
        <w:rPr>
          <w:rFonts w:ascii="Arial" w:hAnsi="Arial" w:cs="Arial"/>
          <w:b/>
          <w:sz w:val="20"/>
          <w:szCs w:val="20"/>
        </w:rPr>
        <w:t>ự</w:t>
      </w:r>
      <w:r w:rsidRPr="00C0644A">
        <w:rPr>
          <w:rFonts w:ascii="Arial" w:hAnsi="Arial" w:cs="Arial"/>
          <w:b/>
          <w:sz w:val="20"/>
          <w:szCs w:val="20"/>
        </w:rPr>
        <w:t xml:space="preserve"> ki</w:t>
      </w:r>
      <w:r w:rsidRPr="00C0644A">
        <w:rPr>
          <w:rFonts w:ascii="Arial" w:hAnsi="Arial" w:cs="Arial"/>
          <w:b/>
          <w:sz w:val="20"/>
          <w:szCs w:val="20"/>
        </w:rPr>
        <w:t>ế</w:t>
      </w:r>
      <w:r w:rsidRPr="00C0644A">
        <w:rPr>
          <w:rFonts w:ascii="Arial" w:hAnsi="Arial" w:cs="Arial"/>
          <w:b/>
          <w:sz w:val="20"/>
          <w:szCs w:val="20"/>
        </w:rPr>
        <w:t xml:space="preserve">n chi </w:t>
      </w: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27)</w:t>
      </w:r>
    </w:p>
    <w:p w14:paraId="636AFAE4"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chi đã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nhưng chưa quy</w:t>
      </w:r>
      <w:r w:rsidRPr="00C0644A">
        <w:rPr>
          <w:rFonts w:ascii="Arial" w:hAnsi="Arial" w:cs="Arial"/>
          <w:sz w:val="20"/>
          <w:szCs w:val="20"/>
        </w:rPr>
        <w:t>ế</w:t>
      </w:r>
      <w:r w:rsidRPr="00C0644A">
        <w:rPr>
          <w:rFonts w:ascii="Arial" w:hAnsi="Arial" w:cs="Arial"/>
          <w:sz w:val="20"/>
          <w:szCs w:val="20"/>
        </w:rPr>
        <w:t>t toán do vư</w:t>
      </w:r>
      <w:r w:rsidRPr="00C0644A">
        <w:rPr>
          <w:rFonts w:ascii="Arial" w:hAnsi="Arial" w:cs="Arial"/>
          <w:sz w:val="20"/>
          <w:szCs w:val="20"/>
        </w:rPr>
        <w:t>ợ</w:t>
      </w:r>
      <w:r w:rsidRPr="00C0644A">
        <w:rPr>
          <w:rFonts w:ascii="Arial" w:hAnsi="Arial" w:cs="Arial"/>
          <w:sz w:val="20"/>
          <w:szCs w:val="20"/>
        </w:rPr>
        <w:t>t s</w:t>
      </w:r>
      <w:r w:rsidRPr="00C0644A">
        <w:rPr>
          <w:rFonts w:ascii="Arial" w:hAnsi="Arial" w:cs="Arial"/>
          <w:sz w:val="20"/>
          <w:szCs w:val="20"/>
        </w:rPr>
        <w:t>ố</w:t>
      </w:r>
      <w:r w:rsidRPr="00C0644A">
        <w:rPr>
          <w:rFonts w:ascii="Arial" w:hAnsi="Arial" w:cs="Arial"/>
          <w:sz w:val="20"/>
          <w:szCs w:val="20"/>
        </w:rPr>
        <w:t xml:space="preserve"> d</w:t>
      </w:r>
      <w:r w:rsidRPr="00C0644A">
        <w:rPr>
          <w:rFonts w:ascii="Arial" w:hAnsi="Arial" w:cs="Arial"/>
          <w:sz w:val="20"/>
          <w:szCs w:val="20"/>
        </w:rPr>
        <w:t>ự</w:t>
      </w:r>
      <w:r w:rsidRPr="00C0644A">
        <w:rPr>
          <w:rFonts w:ascii="Arial" w:hAnsi="Arial" w:cs="Arial"/>
          <w:sz w:val="20"/>
          <w:szCs w:val="20"/>
        </w:rPr>
        <w:t xml:space="preserve"> ki</w:t>
      </w:r>
      <w:r w:rsidRPr="00C0644A">
        <w:rPr>
          <w:rFonts w:ascii="Arial" w:hAnsi="Arial" w:cs="Arial"/>
          <w:sz w:val="20"/>
          <w:szCs w:val="20"/>
        </w:rPr>
        <w:t>ế</w:t>
      </w:r>
      <w:r w:rsidRPr="00C0644A">
        <w:rPr>
          <w:rFonts w:ascii="Arial" w:hAnsi="Arial" w:cs="Arial"/>
          <w:sz w:val="20"/>
          <w:szCs w:val="20"/>
        </w:rPr>
        <w:t>n chi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còn đư</w:t>
      </w:r>
      <w:r w:rsidRPr="00C0644A">
        <w:rPr>
          <w:rFonts w:ascii="Arial" w:hAnsi="Arial" w:cs="Arial"/>
          <w:sz w:val="20"/>
          <w:szCs w:val="20"/>
        </w:rPr>
        <w:t>ợ</w:t>
      </w:r>
      <w:r w:rsidRPr="00C0644A">
        <w:rPr>
          <w:rFonts w:ascii="Arial" w:hAnsi="Arial" w:cs="Arial"/>
          <w:sz w:val="20"/>
          <w:szCs w:val="20"/>
        </w:rPr>
        <w:t>c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w:t>
      </w:r>
    </w:p>
    <w:p w14:paraId="1A27D579"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27 = Mã s</w:t>
      </w:r>
      <w:r w:rsidRPr="00C0644A">
        <w:rPr>
          <w:rFonts w:ascii="Arial" w:hAnsi="Arial" w:cs="Arial"/>
          <w:sz w:val="20"/>
          <w:szCs w:val="20"/>
        </w:rPr>
        <w:t>ố</w:t>
      </w:r>
      <w:r w:rsidRPr="00C0644A">
        <w:rPr>
          <w:rFonts w:ascii="Arial" w:hAnsi="Arial" w:cs="Arial"/>
          <w:sz w:val="20"/>
          <w:szCs w:val="20"/>
        </w:rPr>
        <w:t xml:space="preserve"> 21 - Mã s</w:t>
      </w:r>
      <w:r w:rsidRPr="00C0644A">
        <w:rPr>
          <w:rFonts w:ascii="Arial" w:hAnsi="Arial" w:cs="Arial"/>
          <w:sz w:val="20"/>
          <w:szCs w:val="20"/>
        </w:rPr>
        <w:t>ố</w:t>
      </w:r>
      <w:r w:rsidRPr="00C0644A">
        <w:rPr>
          <w:rFonts w:ascii="Arial" w:hAnsi="Arial" w:cs="Arial"/>
          <w:sz w:val="20"/>
          <w:szCs w:val="20"/>
        </w:rPr>
        <w:t xml:space="preserve"> 23</w:t>
      </w:r>
    </w:p>
    <w:p w14:paraId="053531DE"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Ph</w:t>
      </w:r>
      <w:r w:rsidRPr="00C0644A">
        <w:rPr>
          <w:rFonts w:ascii="Arial" w:hAnsi="Arial" w:cs="Arial"/>
          <w:b/>
          <w:sz w:val="20"/>
          <w:szCs w:val="20"/>
        </w:rPr>
        <w:t>ầ</w:t>
      </w:r>
      <w:r w:rsidRPr="00C0644A">
        <w:rPr>
          <w:rFonts w:ascii="Arial" w:hAnsi="Arial" w:cs="Arial"/>
          <w:b/>
          <w:sz w:val="20"/>
          <w:szCs w:val="20"/>
        </w:rPr>
        <w:t>n E. Thanh toán chi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 xml:space="preserve">nh </w:t>
      </w: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28)</w:t>
      </w:r>
    </w:p>
    <w:p w14:paraId="64C6B9E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t</w:t>
      </w:r>
      <w:r w:rsidRPr="00C0644A">
        <w:rPr>
          <w:rFonts w:ascii="Arial" w:hAnsi="Arial" w:cs="Arial"/>
          <w:sz w:val="20"/>
          <w:szCs w:val="20"/>
        </w:rPr>
        <w:t>ình hình t</w:t>
      </w:r>
      <w:r w:rsidRPr="00C0644A">
        <w:rPr>
          <w:rFonts w:ascii="Arial" w:hAnsi="Arial" w:cs="Arial"/>
          <w:sz w:val="20"/>
          <w:szCs w:val="20"/>
        </w:rPr>
        <w:t>ạ</w:t>
      </w:r>
      <w:r w:rsidRPr="00C0644A">
        <w:rPr>
          <w:rFonts w:ascii="Arial" w:hAnsi="Arial" w:cs="Arial"/>
          <w:sz w:val="20"/>
          <w:szCs w:val="20"/>
        </w:rPr>
        <w:t xml:space="preserve">m </w:t>
      </w:r>
      <w:r w:rsidRPr="00C0644A">
        <w:rPr>
          <w:rFonts w:ascii="Arial" w:hAnsi="Arial" w:cs="Arial"/>
          <w:sz w:val="20"/>
          <w:szCs w:val="20"/>
        </w:rPr>
        <w:t>ứ</w:t>
      </w:r>
      <w:r w:rsidRPr="00C0644A">
        <w:rPr>
          <w:rFonts w:ascii="Arial" w:hAnsi="Arial" w:cs="Arial"/>
          <w:sz w:val="20"/>
          <w:szCs w:val="20"/>
        </w:rPr>
        <w:t>ng, thanh toán gi</w:t>
      </w:r>
      <w:r w:rsidRPr="00C0644A">
        <w:rPr>
          <w:rFonts w:ascii="Arial" w:hAnsi="Arial" w:cs="Arial"/>
          <w:sz w:val="20"/>
          <w:szCs w:val="20"/>
        </w:rPr>
        <w:t>ữ</w:t>
      </w:r>
      <w:r w:rsidRPr="00C0644A">
        <w:rPr>
          <w:rFonts w:ascii="Arial" w:hAnsi="Arial" w:cs="Arial"/>
          <w:sz w:val="20"/>
          <w:szCs w:val="20"/>
        </w:rPr>
        <w:t>a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và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p w14:paraId="36D601B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 xml:space="preserve">c I. </w:t>
      </w:r>
      <w:r w:rsidRPr="00C0644A">
        <w:rPr>
          <w:rFonts w:ascii="Arial" w:hAnsi="Arial" w:cs="Arial"/>
          <w:sz w:val="20"/>
          <w:szCs w:val="20"/>
        </w:rPr>
        <w:t>Thanh toán (Mã s</w:t>
      </w:r>
      <w:r w:rsidRPr="00C0644A">
        <w:rPr>
          <w:rFonts w:ascii="Arial" w:hAnsi="Arial" w:cs="Arial"/>
          <w:sz w:val="20"/>
          <w:szCs w:val="20"/>
        </w:rPr>
        <w:t>ố</w:t>
      </w:r>
      <w:r w:rsidRPr="00C0644A">
        <w:rPr>
          <w:rFonts w:ascii="Arial" w:hAnsi="Arial" w:cs="Arial"/>
          <w:sz w:val="20"/>
          <w:szCs w:val="20"/>
        </w:rPr>
        <w:t xml:space="preserve"> 29)</w:t>
      </w:r>
    </w:p>
    <w:p w14:paraId="4B0BE76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30: Kinh phí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chuy</w:t>
      </w:r>
      <w:r w:rsidRPr="00C0644A">
        <w:rPr>
          <w:rFonts w:ascii="Arial" w:hAnsi="Arial" w:cs="Arial"/>
          <w:sz w:val="20"/>
          <w:szCs w:val="20"/>
        </w:rPr>
        <w:t>ể</w:t>
      </w:r>
      <w:r w:rsidRPr="00C0644A">
        <w:rPr>
          <w:rFonts w:ascii="Arial" w:hAnsi="Arial" w:cs="Arial"/>
          <w:sz w:val="20"/>
          <w:szCs w:val="20"/>
        </w:rPr>
        <w:t>n sang (không 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w:t>
      </w:r>
    </w:p>
    <w:p w14:paraId="22B916D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31: Kinh phí còn dư</w:t>
      </w:r>
    </w:p>
    <w:p w14:paraId="31ACEC7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Kinh phí còn dư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chuy</w:t>
      </w:r>
      <w:r w:rsidRPr="00C0644A">
        <w:rPr>
          <w:rFonts w:ascii="Arial" w:hAnsi="Arial" w:cs="Arial"/>
          <w:sz w:val="20"/>
          <w:szCs w:val="20"/>
        </w:rPr>
        <w:t>ể</w:t>
      </w:r>
      <w:r w:rsidRPr="00C0644A">
        <w:rPr>
          <w:rFonts w:ascii="Arial" w:hAnsi="Arial" w:cs="Arial"/>
          <w:sz w:val="20"/>
          <w:szCs w:val="20"/>
        </w:rPr>
        <w:t xml:space="preserve">n sang, </w:t>
      </w:r>
      <w:r w:rsidRPr="00C0644A">
        <w:rPr>
          <w:rFonts w:ascii="Arial" w:hAnsi="Arial" w:cs="Arial"/>
          <w:sz w:val="20"/>
          <w:szCs w:val="20"/>
        </w:rPr>
        <w:t>b</w:t>
      </w:r>
      <w:r w:rsidRPr="00C0644A">
        <w:rPr>
          <w:rFonts w:ascii="Arial" w:hAnsi="Arial" w:cs="Arial"/>
          <w:sz w:val="20"/>
          <w:szCs w:val="20"/>
        </w:rPr>
        <w:t>ằ</w:t>
      </w:r>
      <w:r w:rsidRPr="00C0644A">
        <w:rPr>
          <w:rFonts w:ascii="Arial" w:hAnsi="Arial" w:cs="Arial"/>
          <w:sz w:val="20"/>
          <w:szCs w:val="20"/>
        </w:rPr>
        <w:t>ng Mã s</w:t>
      </w:r>
      <w:r w:rsidRPr="00C0644A">
        <w:rPr>
          <w:rFonts w:ascii="Arial" w:hAnsi="Arial" w:cs="Arial"/>
          <w:sz w:val="20"/>
          <w:szCs w:val="20"/>
        </w:rPr>
        <w:t>ố</w:t>
      </w:r>
      <w:r w:rsidRPr="00C0644A">
        <w:rPr>
          <w:rFonts w:ascii="Arial" w:hAnsi="Arial" w:cs="Arial"/>
          <w:sz w:val="20"/>
          <w:szCs w:val="20"/>
        </w:rPr>
        <w:t xml:space="preserve"> 44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w:t>
      </w:r>
    </w:p>
    <w:p w14:paraId="51F8BFA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32: Kinh phí còn ph</w:t>
      </w:r>
      <w:r w:rsidRPr="00C0644A">
        <w:rPr>
          <w:rFonts w:ascii="Arial" w:hAnsi="Arial" w:cs="Arial"/>
          <w:sz w:val="20"/>
          <w:szCs w:val="20"/>
        </w:rPr>
        <w:t>ả</w:t>
      </w:r>
      <w:r w:rsidRPr="00C0644A">
        <w:rPr>
          <w:rFonts w:ascii="Arial" w:hAnsi="Arial" w:cs="Arial"/>
          <w:sz w:val="20"/>
          <w:szCs w:val="20"/>
        </w:rPr>
        <w:t>i thanh toán, b</w:t>
      </w:r>
      <w:r w:rsidRPr="00C0644A">
        <w:rPr>
          <w:rFonts w:ascii="Arial" w:hAnsi="Arial" w:cs="Arial"/>
          <w:sz w:val="20"/>
          <w:szCs w:val="20"/>
        </w:rPr>
        <w:t>ằ</w:t>
      </w:r>
      <w:r w:rsidRPr="00C0644A">
        <w:rPr>
          <w:rFonts w:ascii="Arial" w:hAnsi="Arial" w:cs="Arial"/>
          <w:sz w:val="20"/>
          <w:szCs w:val="20"/>
        </w:rPr>
        <w:t>ng Mã s</w:t>
      </w:r>
      <w:r w:rsidRPr="00C0644A">
        <w:rPr>
          <w:rFonts w:ascii="Arial" w:hAnsi="Arial" w:cs="Arial"/>
          <w:sz w:val="20"/>
          <w:szCs w:val="20"/>
        </w:rPr>
        <w:t>ố</w:t>
      </w:r>
      <w:r w:rsidRPr="00C0644A">
        <w:rPr>
          <w:rFonts w:ascii="Arial" w:hAnsi="Arial" w:cs="Arial"/>
          <w:sz w:val="20"/>
          <w:szCs w:val="20"/>
        </w:rPr>
        <w:t xml:space="preserve"> 45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w:t>
      </w:r>
    </w:p>
    <w:p w14:paraId="4EDDB134"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33: Kinh phí đã t</w:t>
      </w:r>
      <w:r w:rsidRPr="00C0644A">
        <w:rPr>
          <w:rFonts w:ascii="Arial" w:hAnsi="Arial" w:cs="Arial"/>
          <w:sz w:val="20"/>
          <w:szCs w:val="20"/>
        </w:rPr>
        <w:t>ạ</w:t>
      </w:r>
      <w:r w:rsidRPr="00C0644A">
        <w:rPr>
          <w:rFonts w:ascii="Arial" w:hAnsi="Arial" w:cs="Arial"/>
          <w:sz w:val="20"/>
          <w:szCs w:val="20"/>
        </w:rPr>
        <w:t xml:space="preserve">m </w:t>
      </w:r>
      <w:r w:rsidRPr="00C0644A">
        <w:rPr>
          <w:rFonts w:ascii="Arial" w:hAnsi="Arial" w:cs="Arial"/>
          <w:sz w:val="20"/>
          <w:szCs w:val="20"/>
        </w:rPr>
        <w:t>ứ</w:t>
      </w:r>
      <w:r w:rsidRPr="00C0644A">
        <w:rPr>
          <w:rFonts w:ascii="Arial" w:hAnsi="Arial" w:cs="Arial"/>
          <w:sz w:val="20"/>
          <w:szCs w:val="20"/>
        </w:rPr>
        <w:t>ng, thanh toán</w:t>
      </w:r>
    </w:p>
    <w:p w14:paraId="29E3E691"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33 = Mã s</w:t>
      </w:r>
      <w:r w:rsidRPr="00C0644A">
        <w:rPr>
          <w:rFonts w:ascii="Arial" w:hAnsi="Arial" w:cs="Arial"/>
          <w:sz w:val="20"/>
          <w:szCs w:val="20"/>
        </w:rPr>
        <w:t>ố</w:t>
      </w:r>
      <w:r w:rsidRPr="00C0644A">
        <w:rPr>
          <w:rFonts w:ascii="Arial" w:hAnsi="Arial" w:cs="Arial"/>
          <w:sz w:val="20"/>
          <w:szCs w:val="20"/>
        </w:rPr>
        <w:t xml:space="preserve"> 34 + Mã s</w:t>
      </w:r>
      <w:r w:rsidRPr="00C0644A">
        <w:rPr>
          <w:rFonts w:ascii="Arial" w:hAnsi="Arial" w:cs="Arial"/>
          <w:sz w:val="20"/>
          <w:szCs w:val="20"/>
        </w:rPr>
        <w:t>ố</w:t>
      </w:r>
      <w:r w:rsidRPr="00C0644A">
        <w:rPr>
          <w:rFonts w:ascii="Arial" w:hAnsi="Arial" w:cs="Arial"/>
          <w:sz w:val="20"/>
          <w:szCs w:val="20"/>
        </w:rPr>
        <w:t xml:space="preserve"> 37</w:t>
      </w:r>
    </w:p>
    <w:p w14:paraId="271117E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34: S</w:t>
      </w:r>
      <w:r w:rsidRPr="00C0644A">
        <w:rPr>
          <w:rFonts w:ascii="Arial" w:hAnsi="Arial" w:cs="Arial"/>
          <w:sz w:val="20"/>
          <w:szCs w:val="20"/>
        </w:rPr>
        <w:t>ố</w:t>
      </w:r>
      <w:r w:rsidRPr="00C0644A">
        <w:rPr>
          <w:rFonts w:ascii="Arial" w:hAnsi="Arial" w:cs="Arial"/>
          <w:sz w:val="20"/>
          <w:szCs w:val="20"/>
        </w:rPr>
        <w:t xml:space="preserve"> đã t</w:t>
      </w:r>
      <w:r w:rsidRPr="00C0644A">
        <w:rPr>
          <w:rFonts w:ascii="Arial" w:hAnsi="Arial" w:cs="Arial"/>
          <w:sz w:val="20"/>
          <w:szCs w:val="20"/>
        </w:rPr>
        <w:t>ạ</w:t>
      </w:r>
      <w:r w:rsidRPr="00C0644A">
        <w:rPr>
          <w:rFonts w:ascii="Arial" w:hAnsi="Arial" w:cs="Arial"/>
          <w:sz w:val="20"/>
          <w:szCs w:val="20"/>
        </w:rPr>
        <w:t xml:space="preserve">m </w:t>
      </w:r>
      <w:r w:rsidRPr="00C0644A">
        <w:rPr>
          <w:rFonts w:ascii="Arial" w:hAnsi="Arial" w:cs="Arial"/>
          <w:sz w:val="20"/>
          <w:szCs w:val="20"/>
        </w:rPr>
        <w:t>ứ</w:t>
      </w:r>
      <w:r w:rsidRPr="00C0644A">
        <w:rPr>
          <w:rFonts w:ascii="Arial" w:hAnsi="Arial" w:cs="Arial"/>
          <w:sz w:val="20"/>
          <w:szCs w:val="20"/>
        </w:rPr>
        <w:t>ng</w:t>
      </w:r>
    </w:p>
    <w:p w14:paraId="55CDC5FD"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34 = Mã s</w:t>
      </w:r>
      <w:r w:rsidRPr="00C0644A">
        <w:rPr>
          <w:rFonts w:ascii="Arial" w:hAnsi="Arial" w:cs="Arial"/>
          <w:sz w:val="20"/>
          <w:szCs w:val="20"/>
        </w:rPr>
        <w:t>ố</w:t>
      </w:r>
      <w:r w:rsidRPr="00C0644A">
        <w:rPr>
          <w:rFonts w:ascii="Arial" w:hAnsi="Arial" w:cs="Arial"/>
          <w:sz w:val="20"/>
          <w:szCs w:val="20"/>
        </w:rPr>
        <w:t xml:space="preserve"> 35 + Mã s</w:t>
      </w:r>
      <w:r w:rsidRPr="00C0644A">
        <w:rPr>
          <w:rFonts w:ascii="Arial" w:hAnsi="Arial" w:cs="Arial"/>
          <w:sz w:val="20"/>
          <w:szCs w:val="20"/>
        </w:rPr>
        <w:t>ố</w:t>
      </w:r>
      <w:r w:rsidRPr="00C0644A">
        <w:rPr>
          <w:rFonts w:ascii="Arial" w:hAnsi="Arial" w:cs="Arial"/>
          <w:sz w:val="20"/>
          <w:szCs w:val="20"/>
        </w:rPr>
        <w:t xml:space="preserve"> 36</w:t>
      </w:r>
    </w:p>
    <w:p w14:paraId="474736CB" w14:textId="6508D26B" w:rsidR="00284EC0"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35: T</w:t>
      </w:r>
      <w:r w:rsidRPr="00C0644A">
        <w:rPr>
          <w:rFonts w:ascii="Arial" w:hAnsi="Arial" w:cs="Arial"/>
          <w:sz w:val="20"/>
          <w:szCs w:val="20"/>
        </w:rPr>
        <w:t>ạ</w:t>
      </w:r>
      <w:r w:rsidRPr="00C0644A">
        <w:rPr>
          <w:rFonts w:ascii="Arial" w:hAnsi="Arial" w:cs="Arial"/>
          <w:sz w:val="20"/>
          <w:szCs w:val="20"/>
        </w:rPr>
        <w:t xml:space="preserve">m </w:t>
      </w:r>
      <w:r w:rsidRPr="00C0644A">
        <w:rPr>
          <w:rFonts w:ascii="Arial" w:hAnsi="Arial" w:cs="Arial"/>
          <w:sz w:val="20"/>
          <w:szCs w:val="20"/>
        </w:rPr>
        <w:t>ứ</w:t>
      </w:r>
      <w:r w:rsidRPr="00C0644A">
        <w:rPr>
          <w:rFonts w:ascii="Arial" w:hAnsi="Arial" w:cs="Arial"/>
          <w:sz w:val="20"/>
          <w:szCs w:val="20"/>
        </w:rPr>
        <w:t>ng trong k</w:t>
      </w:r>
      <w:r w:rsidRPr="00C0644A">
        <w:rPr>
          <w:rFonts w:ascii="Arial" w:hAnsi="Arial" w:cs="Arial"/>
          <w:sz w:val="20"/>
          <w:szCs w:val="20"/>
        </w:rPr>
        <w:t>ỳ</w:t>
      </w:r>
      <w:r w:rsidRPr="00C0644A">
        <w:rPr>
          <w:rFonts w:ascii="Arial" w:hAnsi="Arial" w:cs="Arial"/>
          <w:sz w:val="20"/>
          <w:szCs w:val="20"/>
        </w:rPr>
        <w:t>. Căn c</w:t>
      </w:r>
      <w:r w:rsidRPr="00C0644A">
        <w:rPr>
          <w:rFonts w:ascii="Arial" w:hAnsi="Arial" w:cs="Arial"/>
          <w:sz w:val="20"/>
          <w:szCs w:val="20"/>
        </w:rPr>
        <w:t>ứ</w:t>
      </w:r>
      <w:r w:rsidRPr="00C0644A">
        <w:rPr>
          <w:rFonts w:ascii="Arial" w:hAnsi="Arial" w:cs="Arial"/>
          <w:sz w:val="20"/>
          <w:szCs w:val="20"/>
        </w:rPr>
        <w:t xml:space="preserve"> n</w:t>
      </w:r>
      <w:r w:rsidRPr="00C0644A">
        <w:rPr>
          <w:rFonts w:ascii="Arial" w:hAnsi="Arial" w:cs="Arial"/>
          <w:sz w:val="20"/>
          <w:szCs w:val="20"/>
        </w:rPr>
        <w:t>ộ</w:t>
      </w:r>
      <w:r w:rsidRPr="00C0644A">
        <w:rPr>
          <w:rFonts w:ascii="Arial" w:hAnsi="Arial" w:cs="Arial"/>
          <w:sz w:val="20"/>
          <w:szCs w:val="20"/>
        </w:rPr>
        <w:t xml:space="preserve">i dung ghi trên </w:t>
      </w:r>
      <w:r w:rsidR="00284EC0" w:rsidRPr="00C0644A">
        <w:rPr>
          <w:rFonts w:ascii="Arial" w:hAnsi="Arial" w:cs="Arial"/>
          <w:sz w:val="20"/>
          <w:szCs w:val="20"/>
        </w:rPr>
        <w:t>Ủ</w:t>
      </w:r>
      <w:r w:rsidRPr="00C0644A">
        <w:rPr>
          <w:rFonts w:ascii="Arial" w:hAnsi="Arial" w:cs="Arial"/>
          <w:sz w:val="20"/>
          <w:szCs w:val="20"/>
        </w:rPr>
        <w:t>y nhi</w:t>
      </w:r>
      <w:r w:rsidRPr="00C0644A">
        <w:rPr>
          <w:rFonts w:ascii="Arial" w:hAnsi="Arial" w:cs="Arial"/>
          <w:sz w:val="20"/>
          <w:szCs w:val="20"/>
        </w:rPr>
        <w:t>ệ</w:t>
      </w:r>
      <w:r w:rsidRPr="00C0644A">
        <w:rPr>
          <w:rFonts w:ascii="Arial" w:hAnsi="Arial" w:cs="Arial"/>
          <w:sz w:val="20"/>
          <w:szCs w:val="20"/>
        </w:rPr>
        <w:t xml:space="preserve">m chi. </w:t>
      </w:r>
    </w:p>
    <w:p w14:paraId="372C0255" w14:textId="0C0A5CAB" w:rsidR="00284EC0"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36: T</w:t>
      </w:r>
      <w:r w:rsidRPr="00C0644A">
        <w:rPr>
          <w:rFonts w:ascii="Arial" w:hAnsi="Arial" w:cs="Arial"/>
          <w:sz w:val="20"/>
          <w:szCs w:val="20"/>
        </w:rPr>
        <w:t>ạ</w:t>
      </w:r>
      <w:r w:rsidRPr="00C0644A">
        <w:rPr>
          <w:rFonts w:ascii="Arial" w:hAnsi="Arial" w:cs="Arial"/>
          <w:sz w:val="20"/>
          <w:szCs w:val="20"/>
        </w:rPr>
        <w:t xml:space="preserve">m </w:t>
      </w:r>
      <w:r w:rsidRPr="00C0644A">
        <w:rPr>
          <w:rFonts w:ascii="Arial" w:hAnsi="Arial" w:cs="Arial"/>
          <w:sz w:val="20"/>
          <w:szCs w:val="20"/>
        </w:rPr>
        <w:t>ứ</w:t>
      </w:r>
      <w:r w:rsidRPr="00C0644A">
        <w:rPr>
          <w:rFonts w:ascii="Arial" w:hAnsi="Arial" w:cs="Arial"/>
          <w:sz w:val="20"/>
          <w:szCs w:val="20"/>
        </w:rPr>
        <w:t>ng năm trư</w:t>
      </w:r>
      <w:r w:rsidRPr="00C0644A">
        <w:rPr>
          <w:rFonts w:ascii="Arial" w:hAnsi="Arial" w:cs="Arial"/>
          <w:sz w:val="20"/>
          <w:szCs w:val="20"/>
        </w:rPr>
        <w:t>ớ</w:t>
      </w:r>
      <w:r w:rsidRPr="00C0644A">
        <w:rPr>
          <w:rFonts w:ascii="Arial" w:hAnsi="Arial" w:cs="Arial"/>
          <w:sz w:val="20"/>
          <w:szCs w:val="20"/>
        </w:rPr>
        <w:t>c. Căn c</w:t>
      </w:r>
      <w:r w:rsidRPr="00C0644A">
        <w:rPr>
          <w:rFonts w:ascii="Arial" w:hAnsi="Arial" w:cs="Arial"/>
          <w:sz w:val="20"/>
          <w:szCs w:val="20"/>
        </w:rPr>
        <w:t>ứ</w:t>
      </w:r>
      <w:r w:rsidRPr="00C0644A">
        <w:rPr>
          <w:rFonts w:ascii="Arial" w:hAnsi="Arial" w:cs="Arial"/>
          <w:sz w:val="20"/>
          <w:szCs w:val="20"/>
        </w:rPr>
        <w:t xml:space="preserve"> n</w:t>
      </w:r>
      <w:r w:rsidRPr="00C0644A">
        <w:rPr>
          <w:rFonts w:ascii="Arial" w:hAnsi="Arial" w:cs="Arial"/>
          <w:sz w:val="20"/>
          <w:szCs w:val="20"/>
        </w:rPr>
        <w:t>ộ</w:t>
      </w:r>
      <w:r w:rsidRPr="00C0644A">
        <w:rPr>
          <w:rFonts w:ascii="Arial" w:hAnsi="Arial" w:cs="Arial"/>
          <w:sz w:val="20"/>
          <w:szCs w:val="20"/>
        </w:rPr>
        <w:t xml:space="preserve">i dung ghi trên </w:t>
      </w:r>
      <w:r w:rsidR="00284EC0" w:rsidRPr="00C0644A">
        <w:rPr>
          <w:rFonts w:ascii="Arial" w:hAnsi="Arial" w:cs="Arial"/>
          <w:sz w:val="20"/>
          <w:szCs w:val="20"/>
        </w:rPr>
        <w:t>Ủ</w:t>
      </w:r>
      <w:r w:rsidRPr="00C0644A">
        <w:rPr>
          <w:rFonts w:ascii="Arial" w:hAnsi="Arial" w:cs="Arial"/>
          <w:sz w:val="20"/>
          <w:szCs w:val="20"/>
        </w:rPr>
        <w:t>y nhi</w:t>
      </w:r>
      <w:r w:rsidRPr="00C0644A">
        <w:rPr>
          <w:rFonts w:ascii="Arial" w:hAnsi="Arial" w:cs="Arial"/>
          <w:sz w:val="20"/>
          <w:szCs w:val="20"/>
        </w:rPr>
        <w:t>ệ</w:t>
      </w:r>
      <w:r w:rsidRPr="00C0644A">
        <w:rPr>
          <w:rFonts w:ascii="Arial" w:hAnsi="Arial" w:cs="Arial"/>
          <w:sz w:val="20"/>
          <w:szCs w:val="20"/>
        </w:rPr>
        <w:t xml:space="preserve">m chi. </w:t>
      </w:r>
    </w:p>
    <w:p w14:paraId="52315E0A" w14:textId="120DD188"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37: S</w:t>
      </w:r>
      <w:r w:rsidRPr="00C0644A">
        <w:rPr>
          <w:rFonts w:ascii="Arial" w:hAnsi="Arial" w:cs="Arial"/>
          <w:sz w:val="20"/>
          <w:szCs w:val="20"/>
        </w:rPr>
        <w:t>ố</w:t>
      </w:r>
      <w:r w:rsidRPr="00C0644A">
        <w:rPr>
          <w:rFonts w:ascii="Arial" w:hAnsi="Arial" w:cs="Arial"/>
          <w:sz w:val="20"/>
          <w:szCs w:val="20"/>
        </w:rPr>
        <w:t xml:space="preserve"> đã thanh toán.</w:t>
      </w:r>
    </w:p>
    <w:p w14:paraId="4AF18B63"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37 = Mã s</w:t>
      </w:r>
      <w:r w:rsidRPr="00C0644A">
        <w:rPr>
          <w:rFonts w:ascii="Arial" w:hAnsi="Arial" w:cs="Arial"/>
          <w:sz w:val="20"/>
          <w:szCs w:val="20"/>
        </w:rPr>
        <w:t>ố</w:t>
      </w:r>
      <w:r w:rsidRPr="00C0644A">
        <w:rPr>
          <w:rFonts w:ascii="Arial" w:hAnsi="Arial" w:cs="Arial"/>
          <w:sz w:val="20"/>
          <w:szCs w:val="20"/>
        </w:rPr>
        <w:t xml:space="preserve"> 38 + Mã s</w:t>
      </w:r>
      <w:r w:rsidRPr="00C0644A">
        <w:rPr>
          <w:rFonts w:ascii="Arial" w:hAnsi="Arial" w:cs="Arial"/>
          <w:sz w:val="20"/>
          <w:szCs w:val="20"/>
        </w:rPr>
        <w:t>ố</w:t>
      </w:r>
      <w:r w:rsidRPr="00C0644A">
        <w:rPr>
          <w:rFonts w:ascii="Arial" w:hAnsi="Arial" w:cs="Arial"/>
          <w:sz w:val="20"/>
          <w:szCs w:val="20"/>
        </w:rPr>
        <w:t xml:space="preserve"> 39</w:t>
      </w:r>
    </w:p>
    <w:p w14:paraId="5A0E0658" w14:textId="77777777" w:rsidR="00284EC0"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38: S</w:t>
      </w:r>
      <w:r w:rsidRPr="00C0644A">
        <w:rPr>
          <w:rFonts w:ascii="Arial" w:hAnsi="Arial" w:cs="Arial"/>
          <w:sz w:val="20"/>
          <w:szCs w:val="20"/>
        </w:rPr>
        <w:t>ố</w:t>
      </w:r>
      <w:r w:rsidRPr="00C0644A">
        <w:rPr>
          <w:rFonts w:ascii="Arial" w:hAnsi="Arial" w:cs="Arial"/>
          <w:sz w:val="20"/>
          <w:szCs w:val="20"/>
        </w:rPr>
        <w:t xml:space="preserve"> chi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Căn c</w:t>
      </w:r>
      <w:r w:rsidRPr="00C0644A">
        <w:rPr>
          <w:rFonts w:ascii="Arial" w:hAnsi="Arial" w:cs="Arial"/>
          <w:sz w:val="20"/>
          <w:szCs w:val="20"/>
        </w:rPr>
        <w:t>ứ</w:t>
      </w:r>
      <w:r w:rsidRPr="00C0644A">
        <w:rPr>
          <w:rFonts w:ascii="Arial" w:hAnsi="Arial" w:cs="Arial"/>
          <w:sz w:val="20"/>
          <w:szCs w:val="20"/>
        </w:rPr>
        <w:t xml:space="preserve"> n</w:t>
      </w:r>
      <w:r w:rsidRPr="00C0644A">
        <w:rPr>
          <w:rFonts w:ascii="Arial" w:hAnsi="Arial" w:cs="Arial"/>
          <w:sz w:val="20"/>
          <w:szCs w:val="20"/>
        </w:rPr>
        <w:t>ộ</w:t>
      </w:r>
      <w:r w:rsidRPr="00C0644A">
        <w:rPr>
          <w:rFonts w:ascii="Arial" w:hAnsi="Arial" w:cs="Arial"/>
          <w:sz w:val="20"/>
          <w:szCs w:val="20"/>
        </w:rPr>
        <w:t xml:space="preserve">i dung ghi trên </w:t>
      </w:r>
      <w:r w:rsidR="00284EC0" w:rsidRPr="00C0644A">
        <w:rPr>
          <w:rFonts w:ascii="Arial" w:hAnsi="Arial" w:cs="Arial"/>
          <w:sz w:val="20"/>
          <w:szCs w:val="20"/>
        </w:rPr>
        <w:t>Ủ</w:t>
      </w:r>
      <w:r w:rsidRPr="00C0644A">
        <w:rPr>
          <w:rFonts w:ascii="Arial" w:hAnsi="Arial" w:cs="Arial"/>
          <w:sz w:val="20"/>
          <w:szCs w:val="20"/>
        </w:rPr>
        <w:t>y nhi</w:t>
      </w:r>
      <w:r w:rsidRPr="00C0644A">
        <w:rPr>
          <w:rFonts w:ascii="Arial" w:hAnsi="Arial" w:cs="Arial"/>
          <w:sz w:val="20"/>
          <w:szCs w:val="20"/>
        </w:rPr>
        <w:t>ệ</w:t>
      </w:r>
      <w:r w:rsidRPr="00C0644A">
        <w:rPr>
          <w:rFonts w:ascii="Arial" w:hAnsi="Arial" w:cs="Arial"/>
          <w:sz w:val="20"/>
          <w:szCs w:val="20"/>
        </w:rPr>
        <w:t>m</w:t>
      </w:r>
      <w:r w:rsidRPr="00C0644A">
        <w:rPr>
          <w:rFonts w:ascii="Arial" w:hAnsi="Arial" w:cs="Arial"/>
          <w:sz w:val="20"/>
          <w:szCs w:val="20"/>
        </w:rPr>
        <w:t xml:space="preserve"> chi. </w:t>
      </w:r>
    </w:p>
    <w:p w14:paraId="5ADDAC91" w14:textId="77777777" w:rsidR="00284EC0"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39: S</w:t>
      </w:r>
      <w:r w:rsidRPr="00C0644A">
        <w:rPr>
          <w:rFonts w:ascii="Arial" w:hAnsi="Arial" w:cs="Arial"/>
          <w:sz w:val="20"/>
          <w:szCs w:val="20"/>
        </w:rPr>
        <w:t>ố</w:t>
      </w:r>
      <w:r w:rsidRPr="00C0644A">
        <w:rPr>
          <w:rFonts w:ascii="Arial" w:hAnsi="Arial" w:cs="Arial"/>
          <w:sz w:val="20"/>
          <w:szCs w:val="20"/>
        </w:rPr>
        <w:t xml:space="preserve"> chi năm trư</w:t>
      </w:r>
      <w:r w:rsidRPr="00C0644A">
        <w:rPr>
          <w:rFonts w:ascii="Arial" w:hAnsi="Arial" w:cs="Arial"/>
          <w:sz w:val="20"/>
          <w:szCs w:val="20"/>
        </w:rPr>
        <w:t>ớ</w:t>
      </w:r>
      <w:r w:rsidRPr="00C0644A">
        <w:rPr>
          <w:rFonts w:ascii="Arial" w:hAnsi="Arial" w:cs="Arial"/>
          <w:sz w:val="20"/>
          <w:szCs w:val="20"/>
        </w:rPr>
        <w:t>c. Căn c</w:t>
      </w:r>
      <w:r w:rsidRPr="00C0644A">
        <w:rPr>
          <w:rFonts w:ascii="Arial" w:hAnsi="Arial" w:cs="Arial"/>
          <w:sz w:val="20"/>
          <w:szCs w:val="20"/>
        </w:rPr>
        <w:t>ứ</w:t>
      </w:r>
      <w:r w:rsidRPr="00C0644A">
        <w:rPr>
          <w:rFonts w:ascii="Arial" w:hAnsi="Arial" w:cs="Arial"/>
          <w:sz w:val="20"/>
          <w:szCs w:val="20"/>
        </w:rPr>
        <w:t xml:space="preserve"> n</w:t>
      </w:r>
      <w:r w:rsidRPr="00C0644A">
        <w:rPr>
          <w:rFonts w:ascii="Arial" w:hAnsi="Arial" w:cs="Arial"/>
          <w:sz w:val="20"/>
          <w:szCs w:val="20"/>
        </w:rPr>
        <w:t>ộ</w:t>
      </w:r>
      <w:r w:rsidRPr="00C0644A">
        <w:rPr>
          <w:rFonts w:ascii="Arial" w:hAnsi="Arial" w:cs="Arial"/>
          <w:sz w:val="20"/>
          <w:szCs w:val="20"/>
        </w:rPr>
        <w:t xml:space="preserve">i dung ghi trên </w:t>
      </w:r>
      <w:r w:rsidRPr="00C0644A">
        <w:rPr>
          <w:rFonts w:ascii="Arial" w:hAnsi="Arial" w:cs="Arial"/>
          <w:sz w:val="20"/>
          <w:szCs w:val="20"/>
        </w:rPr>
        <w:t>ủ</w:t>
      </w:r>
      <w:r w:rsidRPr="00C0644A">
        <w:rPr>
          <w:rFonts w:ascii="Arial" w:hAnsi="Arial" w:cs="Arial"/>
          <w:sz w:val="20"/>
          <w:szCs w:val="20"/>
        </w:rPr>
        <w:t>y nhi</w:t>
      </w:r>
      <w:r w:rsidRPr="00C0644A">
        <w:rPr>
          <w:rFonts w:ascii="Arial" w:hAnsi="Arial" w:cs="Arial"/>
          <w:sz w:val="20"/>
          <w:szCs w:val="20"/>
        </w:rPr>
        <w:t>ệ</w:t>
      </w:r>
      <w:r w:rsidRPr="00C0644A">
        <w:rPr>
          <w:rFonts w:ascii="Arial" w:hAnsi="Arial" w:cs="Arial"/>
          <w:sz w:val="20"/>
          <w:szCs w:val="20"/>
        </w:rPr>
        <w:t xml:space="preserve">m chi. </w:t>
      </w:r>
    </w:p>
    <w:p w14:paraId="2F7D2211" w14:textId="67163AE1"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40: S</w:t>
      </w:r>
      <w:r w:rsidRPr="00C0644A">
        <w:rPr>
          <w:rFonts w:ascii="Arial" w:hAnsi="Arial" w:cs="Arial"/>
          <w:sz w:val="20"/>
          <w:szCs w:val="20"/>
        </w:rPr>
        <w:t>ố</w:t>
      </w:r>
      <w:r w:rsidRPr="00C0644A">
        <w:rPr>
          <w:rFonts w:ascii="Arial" w:hAnsi="Arial" w:cs="Arial"/>
          <w:sz w:val="20"/>
          <w:szCs w:val="20"/>
        </w:rPr>
        <w:t xml:space="preserve"> ph</w:t>
      </w:r>
      <w:r w:rsidRPr="00C0644A">
        <w:rPr>
          <w:rFonts w:ascii="Arial" w:hAnsi="Arial" w:cs="Arial"/>
          <w:sz w:val="20"/>
          <w:szCs w:val="20"/>
        </w:rPr>
        <w:t>ả</w:t>
      </w:r>
      <w:r w:rsidRPr="00C0644A">
        <w:rPr>
          <w:rFonts w:ascii="Arial" w:hAnsi="Arial" w:cs="Arial"/>
          <w:sz w:val="20"/>
          <w:szCs w:val="20"/>
        </w:rPr>
        <w:t>i hoàn tr</w:t>
      </w:r>
      <w:r w:rsidRPr="00C0644A">
        <w:rPr>
          <w:rFonts w:ascii="Arial" w:hAnsi="Arial" w:cs="Arial"/>
          <w:sz w:val="20"/>
          <w:szCs w:val="20"/>
        </w:rPr>
        <w:t>ả</w:t>
      </w:r>
    </w:p>
    <w:p w14:paraId="700BE2F4" w14:textId="77777777" w:rsidR="00284EC0"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kinh phí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ph</w:t>
      </w:r>
      <w:r w:rsidRPr="00C0644A">
        <w:rPr>
          <w:rFonts w:ascii="Arial" w:hAnsi="Arial" w:cs="Arial"/>
          <w:sz w:val="20"/>
          <w:szCs w:val="20"/>
        </w:rPr>
        <w:t>ả</w:t>
      </w:r>
      <w:r w:rsidRPr="00C0644A">
        <w:rPr>
          <w:rFonts w:ascii="Arial" w:hAnsi="Arial" w:cs="Arial"/>
          <w:sz w:val="20"/>
          <w:szCs w:val="20"/>
        </w:rPr>
        <w:t>i hoàn tr</w:t>
      </w:r>
      <w:r w:rsidRPr="00C0644A">
        <w:rPr>
          <w:rFonts w:ascii="Arial" w:hAnsi="Arial" w:cs="Arial"/>
          <w:sz w:val="20"/>
          <w:szCs w:val="20"/>
        </w:rPr>
        <w:t>ả</w:t>
      </w:r>
      <w:r w:rsidRPr="00C0644A">
        <w:rPr>
          <w:rFonts w:ascii="Arial" w:hAnsi="Arial" w:cs="Arial"/>
          <w:sz w:val="20"/>
          <w:szCs w:val="20"/>
        </w:rPr>
        <w:t xml:space="preserve"> theo quy đ</w:t>
      </w:r>
      <w:r w:rsidRPr="00C0644A">
        <w:rPr>
          <w:rFonts w:ascii="Arial" w:hAnsi="Arial" w:cs="Arial"/>
          <w:sz w:val="20"/>
          <w:szCs w:val="20"/>
        </w:rPr>
        <w:t>ị</w:t>
      </w:r>
      <w:r w:rsidRPr="00C0644A">
        <w:rPr>
          <w:rFonts w:ascii="Arial" w:hAnsi="Arial" w:cs="Arial"/>
          <w:sz w:val="20"/>
          <w:szCs w:val="20"/>
        </w:rPr>
        <w:t xml:space="preserve">nh. </w:t>
      </w:r>
    </w:p>
    <w:p w14:paraId="6E90BC7E" w14:textId="053226EC"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41: S</w:t>
      </w:r>
      <w:r w:rsidRPr="00C0644A">
        <w:rPr>
          <w:rFonts w:ascii="Arial" w:hAnsi="Arial" w:cs="Arial"/>
          <w:sz w:val="20"/>
          <w:szCs w:val="20"/>
        </w:rPr>
        <w:t>ố</w:t>
      </w:r>
      <w:r w:rsidRPr="00C0644A">
        <w:rPr>
          <w:rFonts w:ascii="Arial" w:hAnsi="Arial" w:cs="Arial"/>
          <w:sz w:val="20"/>
          <w:szCs w:val="20"/>
        </w:rPr>
        <w:t xml:space="preserve"> ph</w:t>
      </w:r>
      <w:r w:rsidRPr="00C0644A">
        <w:rPr>
          <w:rFonts w:ascii="Arial" w:hAnsi="Arial" w:cs="Arial"/>
          <w:sz w:val="20"/>
          <w:szCs w:val="20"/>
        </w:rPr>
        <w:t>ả</w:t>
      </w:r>
      <w:r w:rsidRPr="00C0644A">
        <w:rPr>
          <w:rFonts w:ascii="Arial" w:hAnsi="Arial" w:cs="Arial"/>
          <w:sz w:val="20"/>
          <w:szCs w:val="20"/>
        </w:rPr>
        <w:t>i thanh toán</w:t>
      </w:r>
    </w:p>
    <w:p w14:paraId="419C1134"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41 = Mã s</w:t>
      </w:r>
      <w:r w:rsidRPr="00C0644A">
        <w:rPr>
          <w:rFonts w:ascii="Arial" w:hAnsi="Arial" w:cs="Arial"/>
          <w:sz w:val="20"/>
          <w:szCs w:val="20"/>
        </w:rPr>
        <w:t>ố</w:t>
      </w:r>
      <w:r w:rsidRPr="00C0644A">
        <w:rPr>
          <w:rFonts w:ascii="Arial" w:hAnsi="Arial" w:cs="Arial"/>
          <w:sz w:val="20"/>
          <w:szCs w:val="20"/>
        </w:rPr>
        <w:t xml:space="preserve"> 22 - Mã s</w:t>
      </w:r>
      <w:r w:rsidRPr="00C0644A">
        <w:rPr>
          <w:rFonts w:ascii="Arial" w:hAnsi="Arial" w:cs="Arial"/>
          <w:sz w:val="20"/>
          <w:szCs w:val="20"/>
        </w:rPr>
        <w:t>ố</w:t>
      </w:r>
      <w:r w:rsidRPr="00C0644A">
        <w:rPr>
          <w:rFonts w:ascii="Arial" w:hAnsi="Arial" w:cs="Arial"/>
          <w:sz w:val="20"/>
          <w:szCs w:val="20"/>
        </w:rPr>
        <w:t xml:space="preserve"> 40</w:t>
      </w:r>
    </w:p>
    <w:p w14:paraId="1B4CD33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kinh phí p</w:t>
      </w:r>
      <w:r w:rsidRPr="00C0644A">
        <w:rPr>
          <w:rFonts w:ascii="Arial" w:hAnsi="Arial" w:cs="Arial"/>
          <w:sz w:val="20"/>
          <w:szCs w:val="20"/>
        </w:rPr>
        <w:t>h</w:t>
      </w:r>
      <w:r w:rsidRPr="00C0644A">
        <w:rPr>
          <w:rFonts w:ascii="Arial" w:hAnsi="Arial" w:cs="Arial"/>
          <w:sz w:val="20"/>
          <w:szCs w:val="20"/>
        </w:rPr>
        <w:t>ả</w:t>
      </w:r>
      <w:r w:rsidRPr="00C0644A">
        <w:rPr>
          <w:rFonts w:ascii="Arial" w:hAnsi="Arial" w:cs="Arial"/>
          <w:sz w:val="20"/>
          <w:szCs w:val="20"/>
        </w:rPr>
        <w:t>i thanh toán cho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p w14:paraId="6D504204"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42: Kinh phí t</w:t>
      </w:r>
      <w:r w:rsidRPr="00C0644A">
        <w:rPr>
          <w:rFonts w:ascii="Arial" w:hAnsi="Arial" w:cs="Arial"/>
          <w:sz w:val="20"/>
          <w:szCs w:val="20"/>
        </w:rPr>
        <w:t>ạ</w:t>
      </w:r>
      <w:r w:rsidRPr="00C0644A">
        <w:rPr>
          <w:rFonts w:ascii="Arial" w:hAnsi="Arial" w:cs="Arial"/>
          <w:sz w:val="20"/>
          <w:szCs w:val="20"/>
        </w:rPr>
        <w:t xml:space="preserve">m </w:t>
      </w:r>
      <w:r w:rsidRPr="00C0644A">
        <w:rPr>
          <w:rFonts w:ascii="Arial" w:hAnsi="Arial" w:cs="Arial"/>
          <w:sz w:val="20"/>
          <w:szCs w:val="20"/>
        </w:rPr>
        <w:t>ứ</w:t>
      </w:r>
      <w:r w:rsidRPr="00C0644A">
        <w:rPr>
          <w:rFonts w:ascii="Arial" w:hAnsi="Arial" w:cs="Arial"/>
          <w:sz w:val="20"/>
          <w:szCs w:val="20"/>
        </w:rPr>
        <w:t>ng ph</w:t>
      </w:r>
      <w:r w:rsidRPr="00C0644A">
        <w:rPr>
          <w:rFonts w:ascii="Arial" w:hAnsi="Arial" w:cs="Arial"/>
          <w:sz w:val="20"/>
          <w:szCs w:val="20"/>
        </w:rPr>
        <w:t>ả</w:t>
      </w:r>
      <w:r w:rsidRPr="00C0644A">
        <w:rPr>
          <w:rFonts w:ascii="Arial" w:hAnsi="Arial" w:cs="Arial"/>
          <w:sz w:val="20"/>
          <w:szCs w:val="20"/>
        </w:rPr>
        <w:t>i n</w:t>
      </w:r>
      <w:r w:rsidRPr="00C0644A">
        <w:rPr>
          <w:rFonts w:ascii="Arial" w:hAnsi="Arial" w:cs="Arial"/>
          <w:sz w:val="20"/>
          <w:szCs w:val="20"/>
        </w:rPr>
        <w:t>ộ</w:t>
      </w:r>
      <w:r w:rsidRPr="00C0644A">
        <w:rPr>
          <w:rFonts w:ascii="Arial" w:hAnsi="Arial" w:cs="Arial"/>
          <w:sz w:val="20"/>
          <w:szCs w:val="20"/>
        </w:rPr>
        <w:t>p trong k</w:t>
      </w:r>
      <w:r w:rsidRPr="00C0644A">
        <w:rPr>
          <w:rFonts w:ascii="Arial" w:hAnsi="Arial" w:cs="Arial"/>
          <w:sz w:val="20"/>
          <w:szCs w:val="20"/>
        </w:rPr>
        <w:t>ỳ</w:t>
      </w:r>
    </w:p>
    <w:p w14:paraId="3B018D83" w14:textId="135941BC"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42 = Mã s</w:t>
      </w:r>
      <w:r w:rsidRPr="00C0644A">
        <w:rPr>
          <w:rFonts w:ascii="Arial" w:hAnsi="Arial" w:cs="Arial"/>
          <w:sz w:val="20"/>
          <w:szCs w:val="20"/>
        </w:rPr>
        <w:t>ố</w:t>
      </w:r>
      <w:r w:rsidRPr="00C0644A">
        <w:rPr>
          <w:rFonts w:ascii="Arial" w:hAnsi="Arial" w:cs="Arial"/>
          <w:sz w:val="20"/>
          <w:szCs w:val="20"/>
        </w:rPr>
        <w:t xml:space="preserve"> 35 - Mã s</w:t>
      </w:r>
      <w:r w:rsidRPr="00C0644A">
        <w:rPr>
          <w:rFonts w:ascii="Arial" w:hAnsi="Arial" w:cs="Arial"/>
          <w:sz w:val="20"/>
          <w:szCs w:val="20"/>
        </w:rPr>
        <w:t>ố</w:t>
      </w:r>
      <w:r w:rsidRPr="00C0644A">
        <w:rPr>
          <w:rFonts w:ascii="Arial" w:hAnsi="Arial" w:cs="Arial"/>
          <w:sz w:val="20"/>
          <w:szCs w:val="20"/>
        </w:rPr>
        <w:t xml:space="preserve"> 23 n</w:t>
      </w:r>
      <w:r w:rsidRPr="00C0644A">
        <w:rPr>
          <w:rFonts w:ascii="Arial" w:hAnsi="Arial" w:cs="Arial"/>
          <w:sz w:val="20"/>
          <w:szCs w:val="20"/>
        </w:rPr>
        <w:t>ế</w:t>
      </w:r>
      <w:r w:rsidRPr="00C0644A">
        <w:rPr>
          <w:rFonts w:ascii="Arial" w:hAnsi="Arial" w:cs="Arial"/>
          <w:sz w:val="20"/>
          <w:szCs w:val="20"/>
        </w:rPr>
        <w:t>u Mã s</w:t>
      </w:r>
      <w:r w:rsidRPr="00C0644A">
        <w:rPr>
          <w:rFonts w:ascii="Arial" w:hAnsi="Arial" w:cs="Arial"/>
          <w:sz w:val="20"/>
          <w:szCs w:val="20"/>
        </w:rPr>
        <w:t>ố</w:t>
      </w:r>
      <w:r w:rsidRPr="00C0644A">
        <w:rPr>
          <w:rFonts w:ascii="Arial" w:hAnsi="Arial" w:cs="Arial"/>
          <w:sz w:val="20"/>
          <w:szCs w:val="20"/>
        </w:rPr>
        <w:t xml:space="preserve"> 35 </w:t>
      </w:r>
      <w:r w:rsidR="00DC376F">
        <w:rPr>
          <w:rFonts w:ascii="Arial" w:hAnsi="Arial" w:cs="Arial"/>
          <w:sz w:val="20"/>
          <w:szCs w:val="20"/>
        </w:rPr>
        <w:t>≥</w:t>
      </w:r>
      <w:r w:rsidRPr="00C0644A">
        <w:rPr>
          <w:rFonts w:ascii="Arial" w:hAnsi="Arial" w:cs="Arial"/>
          <w:sz w:val="20"/>
          <w:szCs w:val="20"/>
        </w:rPr>
        <w:t xml:space="preserve"> Mã s</w:t>
      </w:r>
      <w:r w:rsidRPr="00C0644A">
        <w:rPr>
          <w:rFonts w:ascii="Arial" w:hAnsi="Arial" w:cs="Arial"/>
          <w:sz w:val="20"/>
          <w:szCs w:val="20"/>
        </w:rPr>
        <w:t>ố</w:t>
      </w:r>
      <w:r w:rsidRPr="00C0644A">
        <w:rPr>
          <w:rFonts w:ascii="Arial" w:hAnsi="Arial" w:cs="Arial"/>
          <w:sz w:val="20"/>
          <w:szCs w:val="20"/>
        </w:rPr>
        <w:t xml:space="preserve"> 23</w:t>
      </w:r>
    </w:p>
    <w:p w14:paraId="459EB06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43: Kinh phí chuy</w:t>
      </w:r>
      <w:r w:rsidRPr="00C0644A">
        <w:rPr>
          <w:rFonts w:ascii="Arial" w:hAnsi="Arial" w:cs="Arial"/>
          <w:sz w:val="20"/>
          <w:szCs w:val="20"/>
        </w:rPr>
        <w:t>ể</w:t>
      </w:r>
      <w:r w:rsidRPr="00C0644A">
        <w:rPr>
          <w:rFonts w:ascii="Arial" w:hAnsi="Arial" w:cs="Arial"/>
          <w:sz w:val="20"/>
          <w:szCs w:val="20"/>
        </w:rPr>
        <w:t>n k</w:t>
      </w:r>
      <w:r w:rsidRPr="00C0644A">
        <w:rPr>
          <w:rFonts w:ascii="Arial" w:hAnsi="Arial" w:cs="Arial"/>
          <w:sz w:val="20"/>
          <w:szCs w:val="20"/>
        </w:rPr>
        <w:t>ỳ</w:t>
      </w:r>
      <w:r w:rsidRPr="00C0644A">
        <w:rPr>
          <w:rFonts w:ascii="Arial" w:hAnsi="Arial" w:cs="Arial"/>
          <w:sz w:val="20"/>
          <w:szCs w:val="20"/>
        </w:rPr>
        <w:t xml:space="preserve"> sau (không 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w:t>
      </w:r>
    </w:p>
    <w:p w14:paraId="73E1789D"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44: Kinh phí còn dư</w:t>
      </w:r>
    </w:p>
    <w:p w14:paraId="2BDD1726" w14:textId="1D8DBC5B" w:rsidR="00543EB7" w:rsidRPr="00C0644A" w:rsidRDefault="00290B13" w:rsidP="00DC376F">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lastRenderedPageBreak/>
        <w:t>Mã s</w:t>
      </w:r>
      <w:r w:rsidRPr="00C0644A">
        <w:rPr>
          <w:rFonts w:ascii="Arial" w:hAnsi="Arial" w:cs="Arial"/>
          <w:sz w:val="20"/>
          <w:szCs w:val="20"/>
        </w:rPr>
        <w:t>ố</w:t>
      </w:r>
      <w:r w:rsidRPr="00C0644A">
        <w:rPr>
          <w:rFonts w:ascii="Arial" w:hAnsi="Arial" w:cs="Arial"/>
          <w:sz w:val="20"/>
          <w:szCs w:val="20"/>
        </w:rPr>
        <w:t xml:space="preserve"> 44 = (Mã s</w:t>
      </w:r>
      <w:r w:rsidRPr="00C0644A">
        <w:rPr>
          <w:rFonts w:ascii="Arial" w:hAnsi="Arial" w:cs="Arial"/>
          <w:sz w:val="20"/>
          <w:szCs w:val="20"/>
        </w:rPr>
        <w:t>ố</w:t>
      </w:r>
      <w:r w:rsidRPr="00C0644A">
        <w:rPr>
          <w:rFonts w:ascii="Arial" w:hAnsi="Arial" w:cs="Arial"/>
          <w:sz w:val="20"/>
          <w:szCs w:val="20"/>
        </w:rPr>
        <w:t xml:space="preserve"> 31 - Mã</w:t>
      </w:r>
      <w:r w:rsidRPr="00C0644A">
        <w:rPr>
          <w:rFonts w:ascii="Arial" w:hAnsi="Arial" w:cs="Arial"/>
          <w:sz w:val="20"/>
          <w:szCs w:val="20"/>
        </w:rPr>
        <w:t xml:space="preserve"> s</w:t>
      </w:r>
      <w:r w:rsidRPr="00C0644A">
        <w:rPr>
          <w:rFonts w:ascii="Arial" w:hAnsi="Arial" w:cs="Arial"/>
          <w:sz w:val="20"/>
          <w:szCs w:val="20"/>
        </w:rPr>
        <w:t>ố</w:t>
      </w:r>
      <w:r w:rsidRPr="00C0644A">
        <w:rPr>
          <w:rFonts w:ascii="Arial" w:hAnsi="Arial" w:cs="Arial"/>
          <w:sz w:val="20"/>
          <w:szCs w:val="20"/>
        </w:rPr>
        <w:t xml:space="preserve"> 32 + Mã s</w:t>
      </w:r>
      <w:r w:rsidRPr="00C0644A">
        <w:rPr>
          <w:rFonts w:ascii="Arial" w:hAnsi="Arial" w:cs="Arial"/>
          <w:sz w:val="20"/>
          <w:szCs w:val="20"/>
        </w:rPr>
        <w:t>ố</w:t>
      </w:r>
      <w:r w:rsidRPr="00C0644A">
        <w:rPr>
          <w:rFonts w:ascii="Arial" w:hAnsi="Arial" w:cs="Arial"/>
          <w:sz w:val="20"/>
          <w:szCs w:val="20"/>
        </w:rPr>
        <w:t xml:space="preserve"> 33) - Mã s</w:t>
      </w:r>
      <w:r w:rsidRPr="00C0644A">
        <w:rPr>
          <w:rFonts w:ascii="Arial" w:hAnsi="Arial" w:cs="Arial"/>
          <w:sz w:val="20"/>
          <w:szCs w:val="20"/>
        </w:rPr>
        <w:t>ố</w:t>
      </w:r>
      <w:r w:rsidRPr="00C0644A">
        <w:rPr>
          <w:rFonts w:ascii="Arial" w:hAnsi="Arial" w:cs="Arial"/>
          <w:sz w:val="20"/>
          <w:szCs w:val="20"/>
        </w:rPr>
        <w:t xml:space="preserve"> 41 - Mã s</w:t>
      </w:r>
      <w:r w:rsidRPr="00C0644A">
        <w:rPr>
          <w:rFonts w:ascii="Arial" w:hAnsi="Arial" w:cs="Arial"/>
          <w:sz w:val="20"/>
          <w:szCs w:val="20"/>
        </w:rPr>
        <w:t>ố</w:t>
      </w:r>
      <w:r w:rsidRPr="00C0644A">
        <w:rPr>
          <w:rFonts w:ascii="Arial" w:hAnsi="Arial" w:cs="Arial"/>
          <w:sz w:val="20"/>
          <w:szCs w:val="20"/>
        </w:rPr>
        <w:t xml:space="preserve"> 42 n</w:t>
      </w:r>
      <w:r w:rsidRPr="00C0644A">
        <w:rPr>
          <w:rFonts w:ascii="Arial" w:hAnsi="Arial" w:cs="Arial"/>
          <w:sz w:val="20"/>
          <w:szCs w:val="20"/>
        </w:rPr>
        <w:t>ế</w:t>
      </w:r>
      <w:r w:rsidRPr="00C0644A">
        <w:rPr>
          <w:rFonts w:ascii="Arial" w:hAnsi="Arial" w:cs="Arial"/>
          <w:sz w:val="20"/>
          <w:szCs w:val="20"/>
        </w:rPr>
        <w:t>u (Mã s</w:t>
      </w:r>
      <w:r w:rsidRPr="00C0644A">
        <w:rPr>
          <w:rFonts w:ascii="Arial" w:hAnsi="Arial" w:cs="Arial"/>
          <w:sz w:val="20"/>
          <w:szCs w:val="20"/>
        </w:rPr>
        <w:t>ố</w:t>
      </w:r>
      <w:r w:rsidRPr="00C0644A">
        <w:rPr>
          <w:rFonts w:ascii="Arial" w:hAnsi="Arial" w:cs="Arial"/>
          <w:sz w:val="20"/>
          <w:szCs w:val="20"/>
        </w:rPr>
        <w:t xml:space="preserve"> 31 - Mã s</w:t>
      </w:r>
      <w:r w:rsidRPr="00C0644A">
        <w:rPr>
          <w:rFonts w:ascii="Arial" w:hAnsi="Arial" w:cs="Arial"/>
          <w:sz w:val="20"/>
          <w:szCs w:val="20"/>
        </w:rPr>
        <w:t>ố</w:t>
      </w:r>
      <w:r w:rsidRPr="00C0644A">
        <w:rPr>
          <w:rFonts w:ascii="Arial" w:hAnsi="Arial" w:cs="Arial"/>
          <w:sz w:val="20"/>
          <w:szCs w:val="20"/>
        </w:rPr>
        <w:t xml:space="preserve"> 32+ Mã s</w:t>
      </w:r>
      <w:r w:rsidRPr="00C0644A">
        <w:rPr>
          <w:rFonts w:ascii="Arial" w:hAnsi="Arial" w:cs="Arial"/>
          <w:sz w:val="20"/>
          <w:szCs w:val="20"/>
        </w:rPr>
        <w:t>ố</w:t>
      </w:r>
      <w:r w:rsidRPr="00C0644A">
        <w:rPr>
          <w:rFonts w:ascii="Arial" w:hAnsi="Arial" w:cs="Arial"/>
          <w:sz w:val="20"/>
          <w:szCs w:val="20"/>
        </w:rPr>
        <w:t xml:space="preserve"> 33) </w:t>
      </w:r>
      <w:r w:rsidR="00DC376F">
        <w:rPr>
          <w:rFonts w:ascii="Arial" w:hAnsi="Arial" w:cs="Arial"/>
          <w:sz w:val="20"/>
          <w:szCs w:val="20"/>
        </w:rPr>
        <w:t>≥</w:t>
      </w:r>
      <w:r w:rsidRPr="00C0644A">
        <w:rPr>
          <w:rFonts w:ascii="Arial" w:hAnsi="Arial" w:cs="Arial"/>
          <w:sz w:val="20"/>
          <w:szCs w:val="20"/>
        </w:rPr>
        <w:t xml:space="preserve"> (Mã s</w:t>
      </w:r>
      <w:r w:rsidRPr="00C0644A">
        <w:rPr>
          <w:rFonts w:ascii="Arial" w:hAnsi="Arial" w:cs="Arial"/>
          <w:sz w:val="20"/>
          <w:szCs w:val="20"/>
        </w:rPr>
        <w:t>ố</w:t>
      </w:r>
      <w:r w:rsidRPr="00C0644A">
        <w:rPr>
          <w:rFonts w:ascii="Arial" w:hAnsi="Arial" w:cs="Arial"/>
          <w:sz w:val="20"/>
          <w:szCs w:val="20"/>
        </w:rPr>
        <w:t xml:space="preserve"> 41 + Mã s</w:t>
      </w:r>
      <w:r w:rsidRPr="00C0644A">
        <w:rPr>
          <w:rFonts w:ascii="Arial" w:hAnsi="Arial" w:cs="Arial"/>
          <w:sz w:val="20"/>
          <w:szCs w:val="20"/>
        </w:rPr>
        <w:t>ố</w:t>
      </w:r>
      <w:r w:rsidRPr="00C0644A">
        <w:rPr>
          <w:rFonts w:ascii="Arial" w:hAnsi="Arial" w:cs="Arial"/>
          <w:sz w:val="20"/>
          <w:szCs w:val="20"/>
        </w:rPr>
        <w:t xml:space="preserve"> 42).</w:t>
      </w:r>
    </w:p>
    <w:p w14:paraId="5BCDC6DF"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45: Kinh phí còn ph</w:t>
      </w:r>
      <w:r w:rsidRPr="00C0644A">
        <w:rPr>
          <w:rFonts w:ascii="Arial" w:hAnsi="Arial" w:cs="Arial"/>
          <w:sz w:val="20"/>
          <w:szCs w:val="20"/>
        </w:rPr>
        <w:t>ả</w:t>
      </w:r>
      <w:r w:rsidRPr="00C0644A">
        <w:rPr>
          <w:rFonts w:ascii="Arial" w:hAnsi="Arial" w:cs="Arial"/>
          <w:sz w:val="20"/>
          <w:szCs w:val="20"/>
        </w:rPr>
        <w:t>i thanh toán</w:t>
      </w:r>
    </w:p>
    <w:p w14:paraId="00535074"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45 = Mã s</w:t>
      </w:r>
      <w:r w:rsidRPr="00C0644A">
        <w:rPr>
          <w:rFonts w:ascii="Arial" w:hAnsi="Arial" w:cs="Arial"/>
          <w:sz w:val="20"/>
          <w:szCs w:val="20"/>
        </w:rPr>
        <w:t>ố</w:t>
      </w:r>
      <w:r w:rsidRPr="00C0644A">
        <w:rPr>
          <w:rFonts w:ascii="Arial" w:hAnsi="Arial" w:cs="Arial"/>
          <w:sz w:val="20"/>
          <w:szCs w:val="20"/>
        </w:rPr>
        <w:t xml:space="preserve"> 41 + Mã s</w:t>
      </w:r>
      <w:r w:rsidRPr="00C0644A">
        <w:rPr>
          <w:rFonts w:ascii="Arial" w:hAnsi="Arial" w:cs="Arial"/>
          <w:sz w:val="20"/>
          <w:szCs w:val="20"/>
        </w:rPr>
        <w:t>ố</w:t>
      </w:r>
      <w:r w:rsidRPr="00C0644A">
        <w:rPr>
          <w:rFonts w:ascii="Arial" w:hAnsi="Arial" w:cs="Arial"/>
          <w:sz w:val="20"/>
          <w:szCs w:val="20"/>
        </w:rPr>
        <w:t xml:space="preserve"> 42 - (Mã s</w:t>
      </w:r>
      <w:r w:rsidRPr="00C0644A">
        <w:rPr>
          <w:rFonts w:ascii="Arial" w:hAnsi="Arial" w:cs="Arial"/>
          <w:sz w:val="20"/>
          <w:szCs w:val="20"/>
        </w:rPr>
        <w:t>ố</w:t>
      </w:r>
      <w:r w:rsidRPr="00C0644A">
        <w:rPr>
          <w:rFonts w:ascii="Arial" w:hAnsi="Arial" w:cs="Arial"/>
          <w:sz w:val="20"/>
          <w:szCs w:val="20"/>
        </w:rPr>
        <w:t xml:space="preserve"> 31 - Mã s</w:t>
      </w:r>
      <w:r w:rsidRPr="00C0644A">
        <w:rPr>
          <w:rFonts w:ascii="Arial" w:hAnsi="Arial" w:cs="Arial"/>
          <w:sz w:val="20"/>
          <w:szCs w:val="20"/>
        </w:rPr>
        <w:t>ố</w:t>
      </w:r>
      <w:r w:rsidRPr="00C0644A">
        <w:rPr>
          <w:rFonts w:ascii="Arial" w:hAnsi="Arial" w:cs="Arial"/>
          <w:sz w:val="20"/>
          <w:szCs w:val="20"/>
        </w:rPr>
        <w:t xml:space="preserve"> 32 + Mã s</w:t>
      </w:r>
      <w:r w:rsidRPr="00C0644A">
        <w:rPr>
          <w:rFonts w:ascii="Arial" w:hAnsi="Arial" w:cs="Arial"/>
          <w:sz w:val="20"/>
          <w:szCs w:val="20"/>
        </w:rPr>
        <w:t>ố</w:t>
      </w:r>
      <w:r w:rsidRPr="00C0644A">
        <w:rPr>
          <w:rFonts w:ascii="Arial" w:hAnsi="Arial" w:cs="Arial"/>
          <w:sz w:val="20"/>
          <w:szCs w:val="20"/>
        </w:rPr>
        <w:t xml:space="preserve"> 33) n</w:t>
      </w:r>
      <w:r w:rsidRPr="00C0644A">
        <w:rPr>
          <w:rFonts w:ascii="Arial" w:hAnsi="Arial" w:cs="Arial"/>
          <w:sz w:val="20"/>
          <w:szCs w:val="20"/>
        </w:rPr>
        <w:t>ế</w:t>
      </w:r>
      <w:r w:rsidRPr="00C0644A">
        <w:rPr>
          <w:rFonts w:ascii="Arial" w:hAnsi="Arial" w:cs="Arial"/>
          <w:sz w:val="20"/>
          <w:szCs w:val="20"/>
        </w:rPr>
        <w:t>u (Mã s</w:t>
      </w:r>
      <w:r w:rsidRPr="00C0644A">
        <w:rPr>
          <w:rFonts w:ascii="Arial" w:hAnsi="Arial" w:cs="Arial"/>
          <w:sz w:val="20"/>
          <w:szCs w:val="20"/>
        </w:rPr>
        <w:t>ố</w:t>
      </w:r>
      <w:r w:rsidRPr="00C0644A">
        <w:rPr>
          <w:rFonts w:ascii="Arial" w:hAnsi="Arial" w:cs="Arial"/>
          <w:sz w:val="20"/>
          <w:szCs w:val="20"/>
        </w:rPr>
        <w:t xml:space="preserve"> 31- Mã s</w:t>
      </w:r>
      <w:r w:rsidRPr="00C0644A">
        <w:rPr>
          <w:rFonts w:ascii="Arial" w:hAnsi="Arial" w:cs="Arial"/>
          <w:sz w:val="20"/>
          <w:szCs w:val="20"/>
        </w:rPr>
        <w:t>ố</w:t>
      </w:r>
      <w:r w:rsidRPr="00C0644A">
        <w:rPr>
          <w:rFonts w:ascii="Arial" w:hAnsi="Arial" w:cs="Arial"/>
          <w:sz w:val="20"/>
          <w:szCs w:val="20"/>
        </w:rPr>
        <w:t xml:space="preserve"> 32 + Mã s</w:t>
      </w:r>
      <w:r w:rsidRPr="00C0644A">
        <w:rPr>
          <w:rFonts w:ascii="Arial" w:hAnsi="Arial" w:cs="Arial"/>
          <w:sz w:val="20"/>
          <w:szCs w:val="20"/>
        </w:rPr>
        <w:t>ố</w:t>
      </w:r>
      <w:r w:rsidRPr="00C0644A">
        <w:rPr>
          <w:rFonts w:ascii="Arial" w:hAnsi="Arial" w:cs="Arial"/>
          <w:sz w:val="20"/>
          <w:szCs w:val="20"/>
        </w:rPr>
        <w:t xml:space="preserve"> 33) &lt; (Mã s</w:t>
      </w:r>
      <w:r w:rsidRPr="00C0644A">
        <w:rPr>
          <w:rFonts w:ascii="Arial" w:hAnsi="Arial" w:cs="Arial"/>
          <w:sz w:val="20"/>
          <w:szCs w:val="20"/>
        </w:rPr>
        <w:t>ố</w:t>
      </w:r>
      <w:r w:rsidRPr="00C0644A">
        <w:rPr>
          <w:rFonts w:ascii="Arial" w:hAnsi="Arial" w:cs="Arial"/>
          <w:sz w:val="20"/>
          <w:szCs w:val="20"/>
        </w:rPr>
        <w:t xml:space="preserve"> 41 +</w:t>
      </w:r>
      <w:r w:rsidRPr="00C0644A">
        <w:rPr>
          <w:rFonts w:ascii="Arial" w:hAnsi="Arial" w:cs="Arial"/>
          <w:sz w:val="20"/>
          <w:szCs w:val="20"/>
        </w:rPr>
        <w:t xml:space="preserve"> Mã s</w:t>
      </w:r>
      <w:r w:rsidRPr="00C0644A">
        <w:rPr>
          <w:rFonts w:ascii="Arial" w:hAnsi="Arial" w:cs="Arial"/>
          <w:sz w:val="20"/>
          <w:szCs w:val="20"/>
        </w:rPr>
        <w:t>ố</w:t>
      </w:r>
      <w:r w:rsidRPr="00C0644A">
        <w:rPr>
          <w:rFonts w:ascii="Arial" w:hAnsi="Arial" w:cs="Arial"/>
          <w:sz w:val="20"/>
          <w:szCs w:val="20"/>
        </w:rPr>
        <w:t xml:space="preserve"> 42).</w:t>
      </w:r>
    </w:p>
    <w:p w14:paraId="174213C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 xml:space="preserve">c II. </w:t>
      </w:r>
      <w:r w:rsidRPr="00C0644A">
        <w:rPr>
          <w:rFonts w:ascii="Arial" w:hAnsi="Arial" w:cs="Arial"/>
          <w:sz w:val="20"/>
          <w:szCs w:val="20"/>
        </w:rPr>
        <w:t>Kinh phí t</w:t>
      </w:r>
      <w:r w:rsidRPr="00C0644A">
        <w:rPr>
          <w:rFonts w:ascii="Arial" w:hAnsi="Arial" w:cs="Arial"/>
          <w:sz w:val="20"/>
          <w:szCs w:val="20"/>
        </w:rPr>
        <w:t>ạ</w:t>
      </w:r>
      <w:r w:rsidRPr="00C0644A">
        <w:rPr>
          <w:rFonts w:ascii="Arial" w:hAnsi="Arial" w:cs="Arial"/>
          <w:sz w:val="20"/>
          <w:szCs w:val="20"/>
        </w:rPr>
        <w:t xml:space="preserve">m </w:t>
      </w:r>
      <w:r w:rsidRPr="00C0644A">
        <w:rPr>
          <w:rFonts w:ascii="Arial" w:hAnsi="Arial" w:cs="Arial"/>
          <w:sz w:val="20"/>
          <w:szCs w:val="20"/>
        </w:rPr>
        <w:t>ứ</w:t>
      </w:r>
      <w:r w:rsidRPr="00C0644A">
        <w:rPr>
          <w:rFonts w:ascii="Arial" w:hAnsi="Arial" w:cs="Arial"/>
          <w:sz w:val="20"/>
          <w:szCs w:val="20"/>
        </w:rPr>
        <w:t>ng ph</w:t>
      </w:r>
      <w:r w:rsidRPr="00C0644A">
        <w:rPr>
          <w:rFonts w:ascii="Arial" w:hAnsi="Arial" w:cs="Arial"/>
          <w:sz w:val="20"/>
          <w:szCs w:val="20"/>
        </w:rPr>
        <w:t>ả</w:t>
      </w:r>
      <w:r w:rsidRPr="00C0644A">
        <w:rPr>
          <w:rFonts w:ascii="Arial" w:hAnsi="Arial" w:cs="Arial"/>
          <w:sz w:val="20"/>
          <w:szCs w:val="20"/>
        </w:rPr>
        <w:t>i n</w:t>
      </w:r>
      <w:r w:rsidRPr="00C0644A">
        <w:rPr>
          <w:rFonts w:ascii="Arial" w:hAnsi="Arial" w:cs="Arial"/>
          <w:sz w:val="20"/>
          <w:szCs w:val="20"/>
        </w:rPr>
        <w:t>ộ</w:t>
      </w:r>
      <w:r w:rsidRPr="00C0644A">
        <w:rPr>
          <w:rFonts w:ascii="Arial" w:hAnsi="Arial" w:cs="Arial"/>
          <w:sz w:val="20"/>
          <w:szCs w:val="20"/>
        </w:rPr>
        <w:t>p sau quy</w:t>
      </w:r>
      <w:r w:rsidRPr="00C0644A">
        <w:rPr>
          <w:rFonts w:ascii="Arial" w:hAnsi="Arial" w:cs="Arial"/>
          <w:sz w:val="20"/>
          <w:szCs w:val="20"/>
        </w:rPr>
        <w:t>ế</w:t>
      </w:r>
      <w:r w:rsidRPr="00C0644A">
        <w:rPr>
          <w:rFonts w:ascii="Arial" w:hAnsi="Arial" w:cs="Arial"/>
          <w:sz w:val="20"/>
          <w:szCs w:val="20"/>
        </w:rPr>
        <w:t>t toán (Mã s</w:t>
      </w:r>
      <w:r w:rsidRPr="00C0644A">
        <w:rPr>
          <w:rFonts w:ascii="Arial" w:hAnsi="Arial" w:cs="Arial"/>
          <w:sz w:val="20"/>
          <w:szCs w:val="20"/>
        </w:rPr>
        <w:t>ố</w:t>
      </w:r>
      <w:r w:rsidRPr="00C0644A">
        <w:rPr>
          <w:rFonts w:ascii="Arial" w:hAnsi="Arial" w:cs="Arial"/>
          <w:sz w:val="20"/>
          <w:szCs w:val="20"/>
        </w:rPr>
        <w:t xml:space="preserve"> 46)</w:t>
      </w:r>
    </w:p>
    <w:p w14:paraId="5CFDCED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kinh phí t</w:t>
      </w:r>
      <w:r w:rsidRPr="00C0644A">
        <w:rPr>
          <w:rFonts w:ascii="Arial" w:hAnsi="Arial" w:cs="Arial"/>
          <w:sz w:val="20"/>
          <w:szCs w:val="20"/>
        </w:rPr>
        <w:t>ạ</w:t>
      </w:r>
      <w:r w:rsidRPr="00C0644A">
        <w:rPr>
          <w:rFonts w:ascii="Arial" w:hAnsi="Arial" w:cs="Arial"/>
          <w:sz w:val="20"/>
          <w:szCs w:val="20"/>
        </w:rPr>
        <w:t xml:space="preserve">m </w:t>
      </w:r>
      <w:r w:rsidRPr="00C0644A">
        <w:rPr>
          <w:rFonts w:ascii="Arial" w:hAnsi="Arial" w:cs="Arial"/>
          <w:sz w:val="20"/>
          <w:szCs w:val="20"/>
        </w:rPr>
        <w:t>ứ</w:t>
      </w:r>
      <w:r w:rsidRPr="00C0644A">
        <w:rPr>
          <w:rFonts w:ascii="Arial" w:hAnsi="Arial" w:cs="Arial"/>
          <w:sz w:val="20"/>
          <w:szCs w:val="20"/>
        </w:rPr>
        <w:t>ng còn dư so v</w:t>
      </w:r>
      <w:r w:rsidRPr="00C0644A">
        <w:rPr>
          <w:rFonts w:ascii="Arial" w:hAnsi="Arial" w:cs="Arial"/>
          <w:sz w:val="20"/>
          <w:szCs w:val="20"/>
        </w:rPr>
        <w:t>ớ</w:t>
      </w:r>
      <w:r w:rsidRPr="00C0644A">
        <w:rPr>
          <w:rFonts w:ascii="Arial" w:hAnsi="Arial" w:cs="Arial"/>
          <w:sz w:val="20"/>
          <w:szCs w:val="20"/>
        </w:rPr>
        <w:t>i s</w:t>
      </w:r>
      <w:r w:rsidRPr="00C0644A">
        <w:rPr>
          <w:rFonts w:ascii="Arial" w:hAnsi="Arial" w:cs="Arial"/>
          <w:sz w:val="20"/>
          <w:szCs w:val="20"/>
        </w:rPr>
        <w:t>ố</w:t>
      </w:r>
      <w:r w:rsidRPr="00C0644A">
        <w:rPr>
          <w:rFonts w:ascii="Arial" w:hAnsi="Arial" w:cs="Arial"/>
          <w:sz w:val="20"/>
          <w:szCs w:val="20"/>
        </w:rPr>
        <w:t xml:space="preserve"> quy</w:t>
      </w:r>
      <w:r w:rsidRPr="00C0644A">
        <w:rPr>
          <w:rFonts w:ascii="Arial" w:hAnsi="Arial" w:cs="Arial"/>
          <w:sz w:val="20"/>
          <w:szCs w:val="20"/>
        </w:rPr>
        <w:t>ế</w:t>
      </w:r>
      <w:r w:rsidRPr="00C0644A">
        <w:rPr>
          <w:rFonts w:ascii="Arial" w:hAnsi="Arial" w:cs="Arial"/>
          <w:sz w:val="20"/>
          <w:szCs w:val="20"/>
        </w:rPr>
        <w:t>t toán t</w:t>
      </w:r>
      <w:r w:rsidRPr="00C0644A">
        <w:rPr>
          <w:rFonts w:ascii="Arial" w:hAnsi="Arial" w:cs="Arial"/>
          <w:sz w:val="20"/>
          <w:szCs w:val="20"/>
        </w:rPr>
        <w:t>ạ</w:t>
      </w:r>
      <w:r w:rsidRPr="00C0644A">
        <w:rPr>
          <w:rFonts w:ascii="Arial" w:hAnsi="Arial" w:cs="Arial"/>
          <w:sz w:val="20"/>
          <w:szCs w:val="20"/>
        </w:rPr>
        <w:t>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ph</w:t>
      </w:r>
      <w:r w:rsidRPr="00C0644A">
        <w:rPr>
          <w:rFonts w:ascii="Arial" w:hAnsi="Arial" w:cs="Arial"/>
          <w:sz w:val="20"/>
          <w:szCs w:val="20"/>
        </w:rPr>
        <w:t>ả</w:t>
      </w:r>
      <w:r w:rsidRPr="00C0644A">
        <w:rPr>
          <w:rFonts w:ascii="Arial" w:hAnsi="Arial" w:cs="Arial"/>
          <w:sz w:val="20"/>
          <w:szCs w:val="20"/>
        </w:rPr>
        <w:t>i chuy</w:t>
      </w:r>
      <w:r w:rsidRPr="00C0644A">
        <w:rPr>
          <w:rFonts w:ascii="Arial" w:hAnsi="Arial" w:cs="Arial"/>
          <w:sz w:val="20"/>
          <w:szCs w:val="20"/>
        </w:rPr>
        <w:t>ể</w:t>
      </w:r>
      <w:r w:rsidRPr="00C0644A">
        <w:rPr>
          <w:rFonts w:ascii="Arial" w:hAnsi="Arial" w:cs="Arial"/>
          <w:sz w:val="20"/>
          <w:szCs w:val="20"/>
        </w:rPr>
        <w:t>n tr</w:t>
      </w:r>
      <w:r w:rsidRPr="00C0644A">
        <w:rPr>
          <w:rFonts w:ascii="Arial" w:hAnsi="Arial" w:cs="Arial"/>
          <w:sz w:val="20"/>
          <w:szCs w:val="20"/>
        </w:rPr>
        <w:t>ả</w:t>
      </w:r>
      <w:r w:rsidRPr="00C0644A">
        <w:rPr>
          <w:rFonts w:ascii="Arial" w:hAnsi="Arial" w:cs="Arial"/>
          <w:sz w:val="20"/>
          <w:szCs w:val="20"/>
        </w:rPr>
        <w:t xml:space="preserve">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w:t>
      </w:r>
    </w:p>
    <w:p w14:paraId="0FF5585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47: Kinh phí t</w:t>
      </w:r>
      <w:r w:rsidRPr="00C0644A">
        <w:rPr>
          <w:rFonts w:ascii="Arial" w:hAnsi="Arial" w:cs="Arial"/>
          <w:sz w:val="20"/>
          <w:szCs w:val="20"/>
        </w:rPr>
        <w:t>ạ</w:t>
      </w:r>
      <w:r w:rsidRPr="00C0644A">
        <w:rPr>
          <w:rFonts w:ascii="Arial" w:hAnsi="Arial" w:cs="Arial"/>
          <w:sz w:val="20"/>
          <w:szCs w:val="20"/>
        </w:rPr>
        <w:t xml:space="preserve">m </w:t>
      </w:r>
      <w:r w:rsidRPr="00C0644A">
        <w:rPr>
          <w:rFonts w:ascii="Arial" w:hAnsi="Arial" w:cs="Arial"/>
          <w:sz w:val="20"/>
          <w:szCs w:val="20"/>
        </w:rPr>
        <w:t>ứ</w:t>
      </w:r>
      <w:r w:rsidRPr="00C0644A">
        <w:rPr>
          <w:rFonts w:ascii="Arial" w:hAnsi="Arial" w:cs="Arial"/>
          <w:sz w:val="20"/>
          <w:szCs w:val="20"/>
        </w:rPr>
        <w:t>ng ph</w:t>
      </w:r>
      <w:r w:rsidRPr="00C0644A">
        <w:rPr>
          <w:rFonts w:ascii="Arial" w:hAnsi="Arial" w:cs="Arial"/>
          <w:sz w:val="20"/>
          <w:szCs w:val="20"/>
        </w:rPr>
        <w:t>ả</w:t>
      </w:r>
      <w:r w:rsidRPr="00C0644A">
        <w:rPr>
          <w:rFonts w:ascii="Arial" w:hAnsi="Arial" w:cs="Arial"/>
          <w:sz w:val="20"/>
          <w:szCs w:val="20"/>
        </w:rPr>
        <w:t>i n</w:t>
      </w:r>
      <w:r w:rsidRPr="00C0644A">
        <w:rPr>
          <w:rFonts w:ascii="Arial" w:hAnsi="Arial" w:cs="Arial"/>
          <w:sz w:val="20"/>
          <w:szCs w:val="20"/>
        </w:rPr>
        <w:t>ộ</w:t>
      </w:r>
      <w:r w:rsidRPr="00C0644A">
        <w:rPr>
          <w:rFonts w:ascii="Arial" w:hAnsi="Arial" w:cs="Arial"/>
          <w:sz w:val="20"/>
          <w:szCs w:val="20"/>
        </w:rPr>
        <w:t>p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chuy</w:t>
      </w:r>
      <w:r w:rsidRPr="00C0644A">
        <w:rPr>
          <w:rFonts w:ascii="Arial" w:hAnsi="Arial" w:cs="Arial"/>
          <w:sz w:val="20"/>
          <w:szCs w:val="20"/>
        </w:rPr>
        <w:t>ể</w:t>
      </w:r>
      <w:r w:rsidRPr="00C0644A">
        <w:rPr>
          <w:rFonts w:ascii="Arial" w:hAnsi="Arial" w:cs="Arial"/>
          <w:sz w:val="20"/>
          <w:szCs w:val="20"/>
        </w:rPr>
        <w:t xml:space="preserve">n sang. </w:t>
      </w: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47 b</w:t>
      </w:r>
      <w:r w:rsidRPr="00C0644A">
        <w:rPr>
          <w:rFonts w:ascii="Arial" w:hAnsi="Arial" w:cs="Arial"/>
          <w:sz w:val="20"/>
          <w:szCs w:val="20"/>
        </w:rPr>
        <w:t>ằ</w:t>
      </w:r>
      <w:r w:rsidRPr="00C0644A">
        <w:rPr>
          <w:rFonts w:ascii="Arial" w:hAnsi="Arial" w:cs="Arial"/>
          <w:sz w:val="20"/>
          <w:szCs w:val="20"/>
        </w:rPr>
        <w:t>ng Mã s</w:t>
      </w:r>
      <w:r w:rsidRPr="00C0644A">
        <w:rPr>
          <w:rFonts w:ascii="Arial" w:hAnsi="Arial" w:cs="Arial"/>
          <w:sz w:val="20"/>
          <w:szCs w:val="20"/>
        </w:rPr>
        <w:t>ố</w:t>
      </w:r>
      <w:r w:rsidRPr="00C0644A">
        <w:rPr>
          <w:rFonts w:ascii="Arial" w:hAnsi="Arial" w:cs="Arial"/>
          <w:sz w:val="20"/>
          <w:szCs w:val="20"/>
        </w:rPr>
        <w:t xml:space="preserve"> 50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w:t>
      </w:r>
    </w:p>
    <w:p w14:paraId="524A06A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48: Kinh phí t</w:t>
      </w:r>
      <w:r w:rsidRPr="00C0644A">
        <w:rPr>
          <w:rFonts w:ascii="Arial" w:hAnsi="Arial" w:cs="Arial"/>
          <w:sz w:val="20"/>
          <w:szCs w:val="20"/>
        </w:rPr>
        <w:t>ạ</w:t>
      </w:r>
      <w:r w:rsidRPr="00C0644A">
        <w:rPr>
          <w:rFonts w:ascii="Arial" w:hAnsi="Arial" w:cs="Arial"/>
          <w:sz w:val="20"/>
          <w:szCs w:val="20"/>
        </w:rPr>
        <w:t xml:space="preserve">m </w:t>
      </w:r>
      <w:r w:rsidRPr="00C0644A">
        <w:rPr>
          <w:rFonts w:ascii="Arial" w:hAnsi="Arial" w:cs="Arial"/>
          <w:sz w:val="20"/>
          <w:szCs w:val="20"/>
        </w:rPr>
        <w:t>ứ</w:t>
      </w:r>
      <w:r w:rsidRPr="00C0644A">
        <w:rPr>
          <w:rFonts w:ascii="Arial" w:hAnsi="Arial" w:cs="Arial"/>
          <w:sz w:val="20"/>
          <w:szCs w:val="20"/>
        </w:rPr>
        <w:t>ng ph</w:t>
      </w:r>
      <w:r w:rsidRPr="00C0644A">
        <w:rPr>
          <w:rFonts w:ascii="Arial" w:hAnsi="Arial" w:cs="Arial"/>
          <w:sz w:val="20"/>
          <w:szCs w:val="20"/>
        </w:rPr>
        <w:t>ả</w:t>
      </w:r>
      <w:r w:rsidRPr="00C0644A">
        <w:rPr>
          <w:rFonts w:ascii="Arial" w:hAnsi="Arial" w:cs="Arial"/>
          <w:sz w:val="20"/>
          <w:szCs w:val="20"/>
        </w:rPr>
        <w:t>i n</w:t>
      </w:r>
      <w:r w:rsidRPr="00C0644A">
        <w:rPr>
          <w:rFonts w:ascii="Arial" w:hAnsi="Arial" w:cs="Arial"/>
          <w:sz w:val="20"/>
          <w:szCs w:val="20"/>
        </w:rPr>
        <w:t>ộ</w:t>
      </w:r>
      <w:r w:rsidRPr="00C0644A">
        <w:rPr>
          <w:rFonts w:ascii="Arial" w:hAnsi="Arial" w:cs="Arial"/>
          <w:sz w:val="20"/>
          <w:szCs w:val="20"/>
        </w:rPr>
        <w:t>p trong k</w:t>
      </w:r>
      <w:r w:rsidRPr="00C0644A">
        <w:rPr>
          <w:rFonts w:ascii="Arial" w:hAnsi="Arial" w:cs="Arial"/>
          <w:sz w:val="20"/>
          <w:szCs w:val="20"/>
        </w:rPr>
        <w:t>ỳ</w:t>
      </w:r>
    </w:p>
    <w:p w14:paraId="7CEDE55E"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dư t</w:t>
      </w:r>
      <w:r w:rsidRPr="00C0644A">
        <w:rPr>
          <w:rFonts w:ascii="Arial" w:hAnsi="Arial" w:cs="Arial"/>
          <w:sz w:val="20"/>
          <w:szCs w:val="20"/>
        </w:rPr>
        <w:t>ạ</w:t>
      </w:r>
      <w:r w:rsidRPr="00C0644A">
        <w:rPr>
          <w:rFonts w:ascii="Arial" w:hAnsi="Arial" w:cs="Arial"/>
          <w:sz w:val="20"/>
          <w:szCs w:val="20"/>
        </w:rPr>
        <w:t xml:space="preserve">m </w:t>
      </w:r>
      <w:r w:rsidRPr="00C0644A">
        <w:rPr>
          <w:rFonts w:ascii="Arial" w:hAnsi="Arial" w:cs="Arial"/>
          <w:sz w:val="20"/>
          <w:szCs w:val="20"/>
        </w:rPr>
        <w:t>ứ</w:t>
      </w:r>
      <w:r w:rsidRPr="00C0644A">
        <w:rPr>
          <w:rFonts w:ascii="Arial" w:hAnsi="Arial" w:cs="Arial"/>
          <w:sz w:val="20"/>
          <w:szCs w:val="20"/>
        </w:rPr>
        <w:t>ng ph</w:t>
      </w:r>
      <w:r w:rsidRPr="00C0644A">
        <w:rPr>
          <w:rFonts w:ascii="Arial" w:hAnsi="Arial" w:cs="Arial"/>
          <w:sz w:val="20"/>
          <w:szCs w:val="20"/>
        </w:rPr>
        <w:t>ả</w:t>
      </w:r>
      <w:r w:rsidRPr="00C0644A">
        <w:rPr>
          <w:rFonts w:ascii="Arial" w:hAnsi="Arial" w:cs="Arial"/>
          <w:sz w:val="20"/>
          <w:szCs w:val="20"/>
        </w:rPr>
        <w:t>i chuy</w:t>
      </w:r>
      <w:r w:rsidRPr="00C0644A">
        <w:rPr>
          <w:rFonts w:ascii="Arial" w:hAnsi="Arial" w:cs="Arial"/>
          <w:sz w:val="20"/>
          <w:szCs w:val="20"/>
        </w:rPr>
        <w:t>ể</w:t>
      </w:r>
      <w:r w:rsidRPr="00C0644A">
        <w:rPr>
          <w:rFonts w:ascii="Arial" w:hAnsi="Arial" w:cs="Arial"/>
          <w:sz w:val="20"/>
          <w:szCs w:val="20"/>
        </w:rPr>
        <w:t>n tr</w:t>
      </w:r>
      <w:r w:rsidRPr="00C0644A">
        <w:rPr>
          <w:rFonts w:ascii="Arial" w:hAnsi="Arial" w:cs="Arial"/>
          <w:sz w:val="20"/>
          <w:szCs w:val="20"/>
        </w:rPr>
        <w:t>ả</w:t>
      </w:r>
      <w:r w:rsidRPr="00C0644A">
        <w:rPr>
          <w:rFonts w:ascii="Arial" w:hAnsi="Arial" w:cs="Arial"/>
          <w:sz w:val="20"/>
          <w:szCs w:val="20"/>
        </w:rPr>
        <w:t xml:space="preserve">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w:t>
      </w:r>
    </w:p>
    <w:p w14:paraId="4D8549E6"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48 = Mã s</w:t>
      </w:r>
      <w:r w:rsidRPr="00C0644A">
        <w:rPr>
          <w:rFonts w:ascii="Arial" w:hAnsi="Arial" w:cs="Arial"/>
          <w:sz w:val="20"/>
          <w:szCs w:val="20"/>
        </w:rPr>
        <w:t>ố</w:t>
      </w:r>
      <w:r w:rsidRPr="00C0644A">
        <w:rPr>
          <w:rFonts w:ascii="Arial" w:hAnsi="Arial" w:cs="Arial"/>
          <w:sz w:val="20"/>
          <w:szCs w:val="20"/>
        </w:rPr>
        <w:t xml:space="preserve"> 42</w:t>
      </w:r>
    </w:p>
    <w:p w14:paraId="0D70D50C"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49: Kinh phí t</w:t>
      </w:r>
      <w:r w:rsidRPr="00C0644A">
        <w:rPr>
          <w:rFonts w:ascii="Arial" w:hAnsi="Arial" w:cs="Arial"/>
          <w:sz w:val="20"/>
          <w:szCs w:val="20"/>
        </w:rPr>
        <w:t>ạ</w:t>
      </w:r>
      <w:r w:rsidRPr="00C0644A">
        <w:rPr>
          <w:rFonts w:ascii="Arial" w:hAnsi="Arial" w:cs="Arial"/>
          <w:sz w:val="20"/>
          <w:szCs w:val="20"/>
        </w:rPr>
        <w:t xml:space="preserve">m </w:t>
      </w:r>
      <w:r w:rsidRPr="00C0644A">
        <w:rPr>
          <w:rFonts w:ascii="Arial" w:hAnsi="Arial" w:cs="Arial"/>
          <w:sz w:val="20"/>
          <w:szCs w:val="20"/>
        </w:rPr>
        <w:t>ứ</w:t>
      </w:r>
      <w:r w:rsidRPr="00C0644A">
        <w:rPr>
          <w:rFonts w:ascii="Arial" w:hAnsi="Arial" w:cs="Arial"/>
          <w:sz w:val="20"/>
          <w:szCs w:val="20"/>
        </w:rPr>
        <w:t>ng đã n</w:t>
      </w:r>
      <w:r w:rsidRPr="00C0644A">
        <w:rPr>
          <w:rFonts w:ascii="Arial" w:hAnsi="Arial" w:cs="Arial"/>
          <w:sz w:val="20"/>
          <w:szCs w:val="20"/>
        </w:rPr>
        <w:t>ộ</w:t>
      </w:r>
      <w:r w:rsidRPr="00C0644A">
        <w:rPr>
          <w:rFonts w:ascii="Arial" w:hAnsi="Arial" w:cs="Arial"/>
          <w:sz w:val="20"/>
          <w:szCs w:val="20"/>
        </w:rPr>
        <w:t>p</w:t>
      </w:r>
    </w:p>
    <w:p w14:paraId="3CA9F4B1"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s</w:t>
      </w:r>
      <w:r w:rsidRPr="00C0644A">
        <w:rPr>
          <w:rFonts w:ascii="Arial" w:hAnsi="Arial" w:cs="Arial"/>
          <w:sz w:val="20"/>
          <w:szCs w:val="20"/>
        </w:rPr>
        <w:t>ố</w:t>
      </w:r>
      <w:r w:rsidRPr="00C0644A">
        <w:rPr>
          <w:rFonts w:ascii="Arial" w:hAnsi="Arial" w:cs="Arial"/>
          <w:sz w:val="20"/>
          <w:szCs w:val="20"/>
        </w:rPr>
        <w:t xml:space="preserve"> dư t</w:t>
      </w:r>
      <w:r w:rsidRPr="00C0644A">
        <w:rPr>
          <w:rFonts w:ascii="Arial" w:hAnsi="Arial" w:cs="Arial"/>
          <w:sz w:val="20"/>
          <w:szCs w:val="20"/>
        </w:rPr>
        <w:t>ạ</w:t>
      </w:r>
      <w:r w:rsidRPr="00C0644A">
        <w:rPr>
          <w:rFonts w:ascii="Arial" w:hAnsi="Arial" w:cs="Arial"/>
          <w:sz w:val="20"/>
          <w:szCs w:val="20"/>
        </w:rPr>
        <w:t xml:space="preserve">m </w:t>
      </w:r>
      <w:r w:rsidRPr="00C0644A">
        <w:rPr>
          <w:rFonts w:ascii="Arial" w:hAnsi="Arial" w:cs="Arial"/>
          <w:sz w:val="20"/>
          <w:szCs w:val="20"/>
        </w:rPr>
        <w:t>ứ</w:t>
      </w:r>
      <w:r w:rsidRPr="00C0644A">
        <w:rPr>
          <w:rFonts w:ascii="Arial" w:hAnsi="Arial" w:cs="Arial"/>
          <w:sz w:val="20"/>
          <w:szCs w:val="20"/>
        </w:rPr>
        <w:t>ng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đã chuy</w:t>
      </w:r>
      <w:r w:rsidRPr="00C0644A">
        <w:rPr>
          <w:rFonts w:ascii="Arial" w:hAnsi="Arial" w:cs="Arial"/>
          <w:sz w:val="20"/>
          <w:szCs w:val="20"/>
        </w:rPr>
        <w:t>ể</w:t>
      </w:r>
      <w:r w:rsidRPr="00C0644A">
        <w:rPr>
          <w:rFonts w:ascii="Arial" w:hAnsi="Arial" w:cs="Arial"/>
          <w:sz w:val="20"/>
          <w:szCs w:val="20"/>
        </w:rPr>
        <w:t xml:space="preserve">n </w:t>
      </w:r>
      <w:r w:rsidRPr="00C0644A">
        <w:rPr>
          <w:rFonts w:ascii="Arial" w:hAnsi="Arial" w:cs="Arial"/>
          <w:sz w:val="20"/>
          <w:szCs w:val="20"/>
        </w:rPr>
        <w:t>tr</w:t>
      </w:r>
      <w:r w:rsidRPr="00C0644A">
        <w:rPr>
          <w:rFonts w:ascii="Arial" w:hAnsi="Arial" w:cs="Arial"/>
          <w:sz w:val="20"/>
          <w:szCs w:val="20"/>
        </w:rPr>
        <w:t>ả</w:t>
      </w:r>
      <w:r w:rsidRPr="00C0644A">
        <w:rPr>
          <w:rFonts w:ascii="Arial" w:hAnsi="Arial" w:cs="Arial"/>
          <w:sz w:val="20"/>
          <w:szCs w:val="20"/>
        </w:rPr>
        <w:t>. Căn c</w:t>
      </w:r>
      <w:r w:rsidRPr="00C0644A">
        <w:rPr>
          <w:rFonts w:ascii="Arial" w:hAnsi="Arial" w:cs="Arial"/>
          <w:sz w:val="20"/>
          <w:szCs w:val="20"/>
        </w:rPr>
        <w:t>ứ</w:t>
      </w:r>
      <w:r w:rsidRPr="00C0644A">
        <w:rPr>
          <w:rFonts w:ascii="Arial" w:hAnsi="Arial" w:cs="Arial"/>
          <w:sz w:val="20"/>
          <w:szCs w:val="20"/>
        </w:rPr>
        <w:t xml:space="preserve">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n theo Gi</w:t>
      </w:r>
      <w:r w:rsidRPr="00C0644A">
        <w:rPr>
          <w:rFonts w:ascii="Arial" w:hAnsi="Arial" w:cs="Arial"/>
          <w:sz w:val="20"/>
          <w:szCs w:val="20"/>
        </w:rPr>
        <w:t>ấ</w:t>
      </w:r>
      <w:r w:rsidRPr="00C0644A">
        <w:rPr>
          <w:rFonts w:ascii="Arial" w:hAnsi="Arial" w:cs="Arial"/>
          <w:sz w:val="20"/>
          <w:szCs w:val="20"/>
        </w:rPr>
        <w:t>y báo có v</w:t>
      </w:r>
      <w:r w:rsidRPr="00C0644A">
        <w:rPr>
          <w:rFonts w:ascii="Arial" w:hAnsi="Arial" w:cs="Arial"/>
          <w:sz w:val="20"/>
          <w:szCs w:val="20"/>
        </w:rPr>
        <w:t>ề</w:t>
      </w:r>
      <w:r w:rsidRPr="00C0644A">
        <w:rPr>
          <w:rFonts w:ascii="Arial" w:hAnsi="Arial" w:cs="Arial"/>
          <w:sz w:val="20"/>
          <w:szCs w:val="20"/>
        </w:rPr>
        <w:t xml:space="preserve"> tài kho</w:t>
      </w:r>
      <w:r w:rsidRPr="00C0644A">
        <w:rPr>
          <w:rFonts w:ascii="Arial" w:hAnsi="Arial" w:cs="Arial"/>
          <w:sz w:val="20"/>
          <w:szCs w:val="20"/>
        </w:rPr>
        <w:t>ả</w:t>
      </w:r>
      <w:r w:rsidRPr="00C0644A">
        <w:rPr>
          <w:rFonts w:ascii="Arial" w:hAnsi="Arial" w:cs="Arial"/>
          <w:sz w:val="20"/>
          <w:szCs w:val="20"/>
        </w:rPr>
        <w:t>n ti</w:t>
      </w:r>
      <w:r w:rsidRPr="00C0644A">
        <w:rPr>
          <w:rFonts w:ascii="Arial" w:hAnsi="Arial" w:cs="Arial"/>
          <w:sz w:val="20"/>
          <w:szCs w:val="20"/>
        </w:rPr>
        <w:t>ề</w:t>
      </w:r>
      <w:r w:rsidRPr="00C0644A">
        <w:rPr>
          <w:rFonts w:ascii="Arial" w:hAnsi="Arial" w:cs="Arial"/>
          <w:sz w:val="20"/>
          <w:szCs w:val="20"/>
        </w:rPr>
        <w:t>n g</w:t>
      </w:r>
      <w:r w:rsidRPr="00C0644A">
        <w:rPr>
          <w:rFonts w:ascii="Arial" w:hAnsi="Arial" w:cs="Arial"/>
          <w:sz w:val="20"/>
          <w:szCs w:val="20"/>
        </w:rPr>
        <w:t>ử</w:t>
      </w:r>
      <w:r w:rsidRPr="00C0644A">
        <w:rPr>
          <w:rFonts w:ascii="Arial" w:hAnsi="Arial" w:cs="Arial"/>
          <w:sz w:val="20"/>
          <w:szCs w:val="20"/>
        </w:rPr>
        <w:t>i c</w:t>
      </w:r>
      <w:r w:rsidRPr="00C0644A">
        <w:rPr>
          <w:rFonts w:ascii="Arial" w:hAnsi="Arial" w:cs="Arial"/>
          <w:sz w:val="20"/>
          <w:szCs w:val="20"/>
        </w:rPr>
        <w:t>ủ</w:t>
      </w:r>
      <w:r w:rsidRPr="00C0644A">
        <w:rPr>
          <w:rFonts w:ascii="Arial" w:hAnsi="Arial" w:cs="Arial"/>
          <w:sz w:val="20"/>
          <w:szCs w:val="20"/>
        </w:rPr>
        <w:t>a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w:t>
      </w:r>
    </w:p>
    <w:p w14:paraId="5F1D0124"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50: Kinh phí t</w:t>
      </w:r>
      <w:r w:rsidRPr="00C0644A">
        <w:rPr>
          <w:rFonts w:ascii="Arial" w:hAnsi="Arial" w:cs="Arial"/>
          <w:sz w:val="20"/>
          <w:szCs w:val="20"/>
        </w:rPr>
        <w:t>ạ</w:t>
      </w:r>
      <w:r w:rsidRPr="00C0644A">
        <w:rPr>
          <w:rFonts w:ascii="Arial" w:hAnsi="Arial" w:cs="Arial"/>
          <w:sz w:val="20"/>
          <w:szCs w:val="20"/>
        </w:rPr>
        <w:t xml:space="preserve">m </w:t>
      </w:r>
      <w:r w:rsidRPr="00C0644A">
        <w:rPr>
          <w:rFonts w:ascii="Arial" w:hAnsi="Arial" w:cs="Arial"/>
          <w:sz w:val="20"/>
          <w:szCs w:val="20"/>
        </w:rPr>
        <w:t>ứ</w:t>
      </w:r>
      <w:r w:rsidRPr="00C0644A">
        <w:rPr>
          <w:rFonts w:ascii="Arial" w:hAnsi="Arial" w:cs="Arial"/>
          <w:sz w:val="20"/>
          <w:szCs w:val="20"/>
        </w:rPr>
        <w:t>ng còn ph</w:t>
      </w:r>
      <w:r w:rsidRPr="00C0644A">
        <w:rPr>
          <w:rFonts w:ascii="Arial" w:hAnsi="Arial" w:cs="Arial"/>
          <w:sz w:val="20"/>
          <w:szCs w:val="20"/>
        </w:rPr>
        <w:t>ả</w:t>
      </w:r>
      <w:r w:rsidRPr="00C0644A">
        <w:rPr>
          <w:rFonts w:ascii="Arial" w:hAnsi="Arial" w:cs="Arial"/>
          <w:sz w:val="20"/>
          <w:szCs w:val="20"/>
        </w:rPr>
        <w:t>i n</w:t>
      </w:r>
      <w:r w:rsidRPr="00C0644A">
        <w:rPr>
          <w:rFonts w:ascii="Arial" w:hAnsi="Arial" w:cs="Arial"/>
          <w:sz w:val="20"/>
          <w:szCs w:val="20"/>
        </w:rPr>
        <w:t>ộ</w:t>
      </w:r>
      <w:r w:rsidRPr="00C0644A">
        <w:rPr>
          <w:rFonts w:ascii="Arial" w:hAnsi="Arial" w:cs="Arial"/>
          <w:sz w:val="20"/>
          <w:szCs w:val="20"/>
        </w:rPr>
        <w:t>p chuy</w:t>
      </w:r>
      <w:r w:rsidRPr="00C0644A">
        <w:rPr>
          <w:rFonts w:ascii="Arial" w:hAnsi="Arial" w:cs="Arial"/>
          <w:sz w:val="20"/>
          <w:szCs w:val="20"/>
        </w:rPr>
        <w:t>ể</w:t>
      </w:r>
      <w:r w:rsidRPr="00C0644A">
        <w:rPr>
          <w:rFonts w:ascii="Arial" w:hAnsi="Arial" w:cs="Arial"/>
          <w:sz w:val="20"/>
          <w:szCs w:val="20"/>
        </w:rPr>
        <w:t>n k</w:t>
      </w:r>
      <w:r w:rsidRPr="00C0644A">
        <w:rPr>
          <w:rFonts w:ascii="Arial" w:hAnsi="Arial" w:cs="Arial"/>
          <w:sz w:val="20"/>
          <w:szCs w:val="20"/>
        </w:rPr>
        <w:t>ỳ</w:t>
      </w:r>
      <w:r w:rsidRPr="00C0644A">
        <w:rPr>
          <w:rFonts w:ascii="Arial" w:hAnsi="Arial" w:cs="Arial"/>
          <w:sz w:val="20"/>
          <w:szCs w:val="20"/>
        </w:rPr>
        <w:t xml:space="preserve"> sau.</w:t>
      </w:r>
    </w:p>
    <w:p w14:paraId="76C1AFEC"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50 = Mã s</w:t>
      </w:r>
      <w:r w:rsidRPr="00C0644A">
        <w:rPr>
          <w:rFonts w:ascii="Arial" w:hAnsi="Arial" w:cs="Arial"/>
          <w:sz w:val="20"/>
          <w:szCs w:val="20"/>
        </w:rPr>
        <w:t>ố</w:t>
      </w:r>
      <w:r w:rsidRPr="00C0644A">
        <w:rPr>
          <w:rFonts w:ascii="Arial" w:hAnsi="Arial" w:cs="Arial"/>
          <w:sz w:val="20"/>
          <w:szCs w:val="20"/>
        </w:rPr>
        <w:t xml:space="preserve"> 47 + Mã s</w:t>
      </w:r>
      <w:r w:rsidRPr="00C0644A">
        <w:rPr>
          <w:rFonts w:ascii="Arial" w:hAnsi="Arial" w:cs="Arial"/>
          <w:sz w:val="20"/>
          <w:szCs w:val="20"/>
        </w:rPr>
        <w:t>ố</w:t>
      </w:r>
      <w:r w:rsidRPr="00C0644A">
        <w:rPr>
          <w:rFonts w:ascii="Arial" w:hAnsi="Arial" w:cs="Arial"/>
          <w:sz w:val="20"/>
          <w:szCs w:val="20"/>
        </w:rPr>
        <w:t xml:space="preserve"> 48 - Mã s</w:t>
      </w:r>
      <w:r w:rsidRPr="00C0644A">
        <w:rPr>
          <w:rFonts w:ascii="Arial" w:hAnsi="Arial" w:cs="Arial"/>
          <w:sz w:val="20"/>
          <w:szCs w:val="20"/>
        </w:rPr>
        <w:t>ố</w:t>
      </w:r>
      <w:r w:rsidRPr="00C0644A">
        <w:rPr>
          <w:rFonts w:ascii="Arial" w:hAnsi="Arial" w:cs="Arial"/>
          <w:sz w:val="20"/>
          <w:szCs w:val="20"/>
        </w:rPr>
        <w:t xml:space="preserve"> 49</w:t>
      </w:r>
    </w:p>
    <w:p w14:paraId="7F86D58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 xml:space="preserve">c III. </w:t>
      </w:r>
      <w:r w:rsidRPr="00C0644A">
        <w:rPr>
          <w:rFonts w:ascii="Arial" w:hAnsi="Arial" w:cs="Arial"/>
          <w:sz w:val="20"/>
          <w:szCs w:val="20"/>
        </w:rPr>
        <w:t>Kinh phí thu h</w:t>
      </w:r>
      <w:r w:rsidRPr="00C0644A">
        <w:rPr>
          <w:rFonts w:ascii="Arial" w:hAnsi="Arial" w:cs="Arial"/>
          <w:sz w:val="20"/>
          <w:szCs w:val="20"/>
        </w:rPr>
        <w:t>ồ</w:t>
      </w:r>
      <w:r w:rsidRPr="00C0644A">
        <w:rPr>
          <w:rFonts w:ascii="Arial" w:hAnsi="Arial" w:cs="Arial"/>
          <w:sz w:val="20"/>
          <w:szCs w:val="20"/>
        </w:rPr>
        <w:t>i vào qu</w:t>
      </w:r>
      <w:r w:rsidRPr="00C0644A">
        <w:rPr>
          <w:rFonts w:ascii="Arial" w:hAnsi="Arial" w:cs="Arial"/>
          <w:sz w:val="20"/>
          <w:szCs w:val="20"/>
        </w:rPr>
        <w:t>ỹ</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(Mã s</w:t>
      </w:r>
      <w:r w:rsidRPr="00C0644A">
        <w:rPr>
          <w:rFonts w:ascii="Arial" w:hAnsi="Arial" w:cs="Arial"/>
          <w:sz w:val="20"/>
          <w:szCs w:val="20"/>
        </w:rPr>
        <w:t>ố</w:t>
      </w:r>
      <w:r w:rsidRPr="00C0644A">
        <w:rPr>
          <w:rFonts w:ascii="Arial" w:hAnsi="Arial" w:cs="Arial"/>
          <w:sz w:val="20"/>
          <w:szCs w:val="20"/>
        </w:rPr>
        <w:t xml:space="preserve"> 51)</w:t>
      </w:r>
    </w:p>
    <w:p w14:paraId="72B9E844"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Ph</w:t>
      </w:r>
      <w:r w:rsidRPr="00C0644A">
        <w:rPr>
          <w:rFonts w:ascii="Arial" w:hAnsi="Arial" w:cs="Arial"/>
          <w:sz w:val="20"/>
          <w:szCs w:val="20"/>
        </w:rPr>
        <w:t>ả</w:t>
      </w:r>
      <w:r w:rsidRPr="00C0644A">
        <w:rPr>
          <w:rFonts w:ascii="Arial" w:hAnsi="Arial" w:cs="Arial"/>
          <w:sz w:val="20"/>
          <w:szCs w:val="20"/>
        </w:rPr>
        <w:t>n ánh kin</w:t>
      </w:r>
      <w:r w:rsidRPr="00C0644A">
        <w:rPr>
          <w:rFonts w:ascii="Arial" w:hAnsi="Arial" w:cs="Arial"/>
          <w:sz w:val="20"/>
          <w:szCs w:val="20"/>
        </w:rPr>
        <w:t>h phí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ph</w:t>
      </w:r>
      <w:r w:rsidRPr="00C0644A">
        <w:rPr>
          <w:rFonts w:ascii="Arial" w:hAnsi="Arial" w:cs="Arial"/>
          <w:sz w:val="20"/>
          <w:szCs w:val="20"/>
        </w:rPr>
        <w:t>ả</w:t>
      </w:r>
      <w:r w:rsidRPr="00C0644A">
        <w:rPr>
          <w:rFonts w:ascii="Arial" w:hAnsi="Arial" w:cs="Arial"/>
          <w:sz w:val="20"/>
          <w:szCs w:val="20"/>
        </w:rPr>
        <w:t>i thu h</w:t>
      </w:r>
      <w:r w:rsidRPr="00C0644A">
        <w:rPr>
          <w:rFonts w:ascii="Arial" w:hAnsi="Arial" w:cs="Arial"/>
          <w:sz w:val="20"/>
          <w:szCs w:val="20"/>
        </w:rPr>
        <w:t>ồ</w:t>
      </w:r>
      <w:r w:rsidRPr="00C0644A">
        <w:rPr>
          <w:rFonts w:ascii="Arial" w:hAnsi="Arial" w:cs="Arial"/>
          <w:sz w:val="20"/>
          <w:szCs w:val="20"/>
        </w:rPr>
        <w:t>i vào qu</w:t>
      </w:r>
      <w:r w:rsidRPr="00C0644A">
        <w:rPr>
          <w:rFonts w:ascii="Arial" w:hAnsi="Arial" w:cs="Arial"/>
          <w:sz w:val="20"/>
          <w:szCs w:val="20"/>
        </w:rPr>
        <w:t>ỹ</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Đi</w:t>
      </w:r>
      <w:r w:rsidRPr="00C0644A">
        <w:rPr>
          <w:rFonts w:ascii="Arial" w:hAnsi="Arial" w:cs="Arial"/>
          <w:sz w:val="20"/>
          <w:szCs w:val="20"/>
        </w:rPr>
        <w:t>ề</w:t>
      </w:r>
      <w:r w:rsidRPr="00C0644A">
        <w:rPr>
          <w:rFonts w:ascii="Arial" w:hAnsi="Arial" w:cs="Arial"/>
          <w:sz w:val="20"/>
          <w:szCs w:val="20"/>
        </w:rPr>
        <w:t>u 52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188/2025/NĐ-CP.</w:t>
      </w:r>
    </w:p>
    <w:p w14:paraId="6110654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52: Kinh phí ph</w:t>
      </w:r>
      <w:r w:rsidRPr="00C0644A">
        <w:rPr>
          <w:rFonts w:ascii="Arial" w:hAnsi="Arial" w:cs="Arial"/>
          <w:sz w:val="20"/>
          <w:szCs w:val="20"/>
        </w:rPr>
        <w:t>ả</w:t>
      </w:r>
      <w:r w:rsidRPr="00C0644A">
        <w:rPr>
          <w:rFonts w:ascii="Arial" w:hAnsi="Arial" w:cs="Arial"/>
          <w:sz w:val="20"/>
          <w:szCs w:val="20"/>
        </w:rPr>
        <w:t>i thu h</w:t>
      </w:r>
      <w:r w:rsidRPr="00C0644A">
        <w:rPr>
          <w:rFonts w:ascii="Arial" w:hAnsi="Arial" w:cs="Arial"/>
          <w:sz w:val="20"/>
          <w:szCs w:val="20"/>
        </w:rPr>
        <w:t>ồ</w:t>
      </w:r>
      <w:r w:rsidRPr="00C0644A">
        <w:rPr>
          <w:rFonts w:ascii="Arial" w:hAnsi="Arial" w:cs="Arial"/>
          <w:sz w:val="20"/>
          <w:szCs w:val="20"/>
        </w:rPr>
        <w:t>i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Mã s</w:t>
      </w:r>
      <w:r w:rsidRPr="00C0644A">
        <w:rPr>
          <w:rFonts w:ascii="Arial" w:hAnsi="Arial" w:cs="Arial"/>
          <w:sz w:val="20"/>
          <w:szCs w:val="20"/>
        </w:rPr>
        <w:t>ố</w:t>
      </w:r>
      <w:r w:rsidRPr="00C0644A">
        <w:rPr>
          <w:rFonts w:ascii="Arial" w:hAnsi="Arial" w:cs="Arial"/>
          <w:sz w:val="20"/>
          <w:szCs w:val="20"/>
        </w:rPr>
        <w:t xml:space="preserve"> 52 b</w:t>
      </w:r>
      <w:r w:rsidRPr="00C0644A">
        <w:rPr>
          <w:rFonts w:ascii="Arial" w:hAnsi="Arial" w:cs="Arial"/>
          <w:sz w:val="20"/>
          <w:szCs w:val="20"/>
        </w:rPr>
        <w:t>ằ</w:t>
      </w:r>
      <w:r w:rsidRPr="00C0644A">
        <w:rPr>
          <w:rFonts w:ascii="Arial" w:hAnsi="Arial" w:cs="Arial"/>
          <w:sz w:val="20"/>
          <w:szCs w:val="20"/>
        </w:rPr>
        <w:t>ng Mã s</w:t>
      </w:r>
      <w:r w:rsidRPr="00C0644A">
        <w:rPr>
          <w:rFonts w:ascii="Arial" w:hAnsi="Arial" w:cs="Arial"/>
          <w:sz w:val="20"/>
          <w:szCs w:val="20"/>
        </w:rPr>
        <w:t>ố</w:t>
      </w:r>
      <w:r w:rsidRPr="00C0644A">
        <w:rPr>
          <w:rFonts w:ascii="Arial" w:hAnsi="Arial" w:cs="Arial"/>
          <w:sz w:val="20"/>
          <w:szCs w:val="20"/>
        </w:rPr>
        <w:t xml:space="preserve"> 55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w:t>
      </w:r>
    </w:p>
    <w:p w14:paraId="4D0A0FE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53: Kinh phí ph</w:t>
      </w:r>
      <w:r w:rsidRPr="00C0644A">
        <w:rPr>
          <w:rFonts w:ascii="Arial" w:hAnsi="Arial" w:cs="Arial"/>
          <w:sz w:val="20"/>
          <w:szCs w:val="20"/>
        </w:rPr>
        <w:t>ả</w:t>
      </w:r>
      <w:r w:rsidRPr="00C0644A">
        <w:rPr>
          <w:rFonts w:ascii="Arial" w:hAnsi="Arial" w:cs="Arial"/>
          <w:sz w:val="20"/>
          <w:szCs w:val="20"/>
        </w:rPr>
        <w:t>i n</w:t>
      </w:r>
      <w:r w:rsidRPr="00C0644A">
        <w:rPr>
          <w:rFonts w:ascii="Arial" w:hAnsi="Arial" w:cs="Arial"/>
          <w:sz w:val="20"/>
          <w:szCs w:val="20"/>
        </w:rPr>
        <w:t>ộ</w:t>
      </w:r>
      <w:r w:rsidRPr="00C0644A">
        <w:rPr>
          <w:rFonts w:ascii="Arial" w:hAnsi="Arial" w:cs="Arial"/>
          <w:sz w:val="20"/>
          <w:szCs w:val="20"/>
        </w:rPr>
        <w:t>p trong k</w:t>
      </w:r>
      <w:r w:rsidRPr="00C0644A">
        <w:rPr>
          <w:rFonts w:ascii="Arial" w:hAnsi="Arial" w:cs="Arial"/>
          <w:sz w:val="20"/>
          <w:szCs w:val="20"/>
        </w:rPr>
        <w:t>ỳ</w:t>
      </w:r>
      <w:r w:rsidRPr="00C0644A">
        <w:rPr>
          <w:rFonts w:ascii="Arial" w:hAnsi="Arial" w:cs="Arial"/>
          <w:sz w:val="20"/>
          <w:szCs w:val="20"/>
        </w:rPr>
        <w:t>.</w:t>
      </w:r>
    </w:p>
    <w:p w14:paraId="1611438D"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54: Kinh phí k</w:t>
      </w:r>
      <w:r w:rsidRPr="00C0644A">
        <w:rPr>
          <w:rFonts w:ascii="Arial" w:hAnsi="Arial" w:cs="Arial"/>
          <w:sz w:val="20"/>
          <w:szCs w:val="20"/>
        </w:rPr>
        <w:t>ỳ</w:t>
      </w:r>
      <w:r w:rsidRPr="00C0644A">
        <w:rPr>
          <w:rFonts w:ascii="Arial" w:hAnsi="Arial" w:cs="Arial"/>
          <w:sz w:val="20"/>
          <w:szCs w:val="20"/>
        </w:rPr>
        <w:t xml:space="preserve"> trư</w:t>
      </w:r>
      <w:r w:rsidRPr="00C0644A">
        <w:rPr>
          <w:rFonts w:ascii="Arial" w:hAnsi="Arial" w:cs="Arial"/>
          <w:sz w:val="20"/>
          <w:szCs w:val="20"/>
        </w:rPr>
        <w:t>ớ</w:t>
      </w:r>
      <w:r w:rsidRPr="00C0644A">
        <w:rPr>
          <w:rFonts w:ascii="Arial" w:hAnsi="Arial" w:cs="Arial"/>
          <w:sz w:val="20"/>
          <w:szCs w:val="20"/>
        </w:rPr>
        <w:t>c đã n</w:t>
      </w:r>
      <w:r w:rsidRPr="00C0644A">
        <w:rPr>
          <w:rFonts w:ascii="Arial" w:hAnsi="Arial" w:cs="Arial"/>
          <w:sz w:val="20"/>
          <w:szCs w:val="20"/>
        </w:rPr>
        <w:t>ộ</w:t>
      </w:r>
      <w:r w:rsidRPr="00C0644A">
        <w:rPr>
          <w:rFonts w:ascii="Arial" w:hAnsi="Arial" w:cs="Arial"/>
          <w:sz w:val="20"/>
          <w:szCs w:val="20"/>
        </w:rPr>
        <w:t>p</w:t>
      </w:r>
    </w:p>
    <w:p w14:paraId="2F592CE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Căn</w:t>
      </w:r>
      <w:r w:rsidRPr="00C0644A">
        <w:rPr>
          <w:rFonts w:ascii="Arial" w:hAnsi="Arial" w:cs="Arial"/>
          <w:sz w:val="20"/>
          <w:szCs w:val="20"/>
        </w:rPr>
        <w:t xml:space="preserve"> c</w:t>
      </w:r>
      <w:r w:rsidRPr="00C0644A">
        <w:rPr>
          <w:rFonts w:ascii="Arial" w:hAnsi="Arial" w:cs="Arial"/>
          <w:sz w:val="20"/>
          <w:szCs w:val="20"/>
        </w:rPr>
        <w:t>ứ</w:t>
      </w:r>
      <w:r w:rsidRPr="00C0644A">
        <w:rPr>
          <w:rFonts w:ascii="Arial" w:hAnsi="Arial" w:cs="Arial"/>
          <w:sz w:val="20"/>
          <w:szCs w:val="20"/>
        </w:rPr>
        <w:t xml:space="preserve"> Gi</w:t>
      </w:r>
      <w:r w:rsidRPr="00C0644A">
        <w:rPr>
          <w:rFonts w:ascii="Arial" w:hAnsi="Arial" w:cs="Arial"/>
          <w:sz w:val="20"/>
          <w:szCs w:val="20"/>
        </w:rPr>
        <w:t>ấ</w:t>
      </w:r>
      <w:r w:rsidRPr="00C0644A">
        <w:rPr>
          <w:rFonts w:ascii="Arial" w:hAnsi="Arial" w:cs="Arial"/>
          <w:sz w:val="20"/>
          <w:szCs w:val="20"/>
        </w:rPr>
        <w:t>y báo có v</w:t>
      </w:r>
      <w:r w:rsidRPr="00C0644A">
        <w:rPr>
          <w:rFonts w:ascii="Arial" w:hAnsi="Arial" w:cs="Arial"/>
          <w:sz w:val="20"/>
          <w:szCs w:val="20"/>
        </w:rPr>
        <w:t>ề</w:t>
      </w:r>
      <w:r w:rsidRPr="00C0644A">
        <w:rPr>
          <w:rFonts w:ascii="Arial" w:hAnsi="Arial" w:cs="Arial"/>
          <w:sz w:val="20"/>
          <w:szCs w:val="20"/>
        </w:rPr>
        <w:t xml:space="preserve"> tài kho</w:t>
      </w:r>
      <w:r w:rsidRPr="00C0644A">
        <w:rPr>
          <w:rFonts w:ascii="Arial" w:hAnsi="Arial" w:cs="Arial"/>
          <w:sz w:val="20"/>
          <w:szCs w:val="20"/>
        </w:rPr>
        <w:t>ả</w:t>
      </w:r>
      <w:r w:rsidRPr="00C0644A">
        <w:rPr>
          <w:rFonts w:ascii="Arial" w:hAnsi="Arial" w:cs="Arial"/>
          <w:sz w:val="20"/>
          <w:szCs w:val="20"/>
        </w:rPr>
        <w:t>n ti</w:t>
      </w:r>
      <w:r w:rsidRPr="00C0644A">
        <w:rPr>
          <w:rFonts w:ascii="Arial" w:hAnsi="Arial" w:cs="Arial"/>
          <w:sz w:val="20"/>
          <w:szCs w:val="20"/>
        </w:rPr>
        <w:t>ề</w:t>
      </w:r>
      <w:r w:rsidRPr="00C0644A">
        <w:rPr>
          <w:rFonts w:ascii="Arial" w:hAnsi="Arial" w:cs="Arial"/>
          <w:sz w:val="20"/>
          <w:szCs w:val="20"/>
        </w:rPr>
        <w:t>n g</w:t>
      </w:r>
      <w:r w:rsidRPr="00C0644A">
        <w:rPr>
          <w:rFonts w:ascii="Arial" w:hAnsi="Arial" w:cs="Arial"/>
          <w:sz w:val="20"/>
          <w:szCs w:val="20"/>
        </w:rPr>
        <w:t>ử</w:t>
      </w:r>
      <w:r w:rsidRPr="00C0644A">
        <w:rPr>
          <w:rFonts w:ascii="Arial" w:hAnsi="Arial" w:cs="Arial"/>
          <w:sz w:val="20"/>
          <w:szCs w:val="20"/>
        </w:rPr>
        <w:t>i c</w:t>
      </w:r>
      <w:r w:rsidRPr="00C0644A">
        <w:rPr>
          <w:rFonts w:ascii="Arial" w:hAnsi="Arial" w:cs="Arial"/>
          <w:sz w:val="20"/>
          <w:szCs w:val="20"/>
        </w:rPr>
        <w:t>ủ</w:t>
      </w:r>
      <w:r w:rsidRPr="00C0644A">
        <w:rPr>
          <w:rFonts w:ascii="Arial" w:hAnsi="Arial" w:cs="Arial"/>
          <w:sz w:val="20"/>
          <w:szCs w:val="20"/>
        </w:rPr>
        <w:t>a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w:t>
      </w:r>
    </w:p>
    <w:p w14:paraId="0B1C41A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55: Kinh phí ph</w:t>
      </w:r>
      <w:r w:rsidRPr="00C0644A">
        <w:rPr>
          <w:rFonts w:ascii="Arial" w:hAnsi="Arial" w:cs="Arial"/>
          <w:sz w:val="20"/>
          <w:szCs w:val="20"/>
        </w:rPr>
        <w:t>ả</w:t>
      </w:r>
      <w:r w:rsidRPr="00C0644A">
        <w:rPr>
          <w:rFonts w:ascii="Arial" w:hAnsi="Arial" w:cs="Arial"/>
          <w:sz w:val="20"/>
          <w:szCs w:val="20"/>
        </w:rPr>
        <w:t>i thu h</w:t>
      </w:r>
      <w:r w:rsidRPr="00C0644A">
        <w:rPr>
          <w:rFonts w:ascii="Arial" w:hAnsi="Arial" w:cs="Arial"/>
          <w:sz w:val="20"/>
          <w:szCs w:val="20"/>
        </w:rPr>
        <w:t>ồ</w:t>
      </w:r>
      <w:r w:rsidRPr="00C0644A">
        <w:rPr>
          <w:rFonts w:ascii="Arial" w:hAnsi="Arial" w:cs="Arial"/>
          <w:sz w:val="20"/>
          <w:szCs w:val="20"/>
        </w:rPr>
        <w:t>i chuy</w:t>
      </w:r>
      <w:r w:rsidRPr="00C0644A">
        <w:rPr>
          <w:rFonts w:ascii="Arial" w:hAnsi="Arial" w:cs="Arial"/>
          <w:sz w:val="20"/>
          <w:szCs w:val="20"/>
        </w:rPr>
        <w:t>ể</w:t>
      </w:r>
      <w:r w:rsidRPr="00C0644A">
        <w:rPr>
          <w:rFonts w:ascii="Arial" w:hAnsi="Arial" w:cs="Arial"/>
          <w:sz w:val="20"/>
          <w:szCs w:val="20"/>
        </w:rPr>
        <w:t>n k</w:t>
      </w:r>
      <w:r w:rsidRPr="00C0644A">
        <w:rPr>
          <w:rFonts w:ascii="Arial" w:hAnsi="Arial" w:cs="Arial"/>
          <w:sz w:val="20"/>
          <w:szCs w:val="20"/>
        </w:rPr>
        <w:t>ỳ</w:t>
      </w:r>
      <w:r w:rsidRPr="00C0644A">
        <w:rPr>
          <w:rFonts w:ascii="Arial" w:hAnsi="Arial" w:cs="Arial"/>
          <w:sz w:val="20"/>
          <w:szCs w:val="20"/>
        </w:rPr>
        <w:t xml:space="preserve"> sau.</w:t>
      </w:r>
    </w:p>
    <w:p w14:paraId="560EA1AB" w14:textId="77777777" w:rsidR="00543EB7" w:rsidRPr="00C0644A" w:rsidRDefault="00290B13" w:rsidP="00DC376F">
      <w:pPr>
        <w:adjustRightInd w:val="0"/>
        <w:snapToGrid w:val="0"/>
        <w:spacing w:after="120" w:line="240" w:lineRule="auto"/>
        <w:jc w:val="center"/>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55 = Mã s</w:t>
      </w:r>
      <w:r w:rsidRPr="00C0644A">
        <w:rPr>
          <w:rFonts w:ascii="Arial" w:hAnsi="Arial" w:cs="Arial"/>
          <w:sz w:val="20"/>
          <w:szCs w:val="20"/>
        </w:rPr>
        <w:t>ố</w:t>
      </w:r>
      <w:r w:rsidRPr="00C0644A">
        <w:rPr>
          <w:rFonts w:ascii="Arial" w:hAnsi="Arial" w:cs="Arial"/>
          <w:sz w:val="20"/>
          <w:szCs w:val="20"/>
        </w:rPr>
        <w:t xml:space="preserve"> 52 + Mã s</w:t>
      </w:r>
      <w:r w:rsidRPr="00C0644A">
        <w:rPr>
          <w:rFonts w:ascii="Arial" w:hAnsi="Arial" w:cs="Arial"/>
          <w:sz w:val="20"/>
          <w:szCs w:val="20"/>
        </w:rPr>
        <w:t>ố</w:t>
      </w:r>
      <w:r w:rsidRPr="00C0644A">
        <w:rPr>
          <w:rFonts w:ascii="Arial" w:hAnsi="Arial" w:cs="Arial"/>
          <w:sz w:val="20"/>
          <w:szCs w:val="20"/>
        </w:rPr>
        <w:t xml:space="preserve"> 53 - Mã s</w:t>
      </w:r>
      <w:r w:rsidRPr="00C0644A">
        <w:rPr>
          <w:rFonts w:ascii="Arial" w:hAnsi="Arial" w:cs="Arial"/>
          <w:sz w:val="20"/>
          <w:szCs w:val="20"/>
        </w:rPr>
        <w:t>ố</w:t>
      </w:r>
      <w:r w:rsidRPr="00C0644A">
        <w:rPr>
          <w:rFonts w:ascii="Arial" w:hAnsi="Arial" w:cs="Arial"/>
          <w:sz w:val="20"/>
          <w:szCs w:val="20"/>
        </w:rPr>
        <w:t xml:space="preserve"> 54</w:t>
      </w:r>
    </w:p>
    <w:p w14:paraId="0A5CF158"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 Ch</w:t>
      </w:r>
      <w:r w:rsidRPr="00C0644A">
        <w:rPr>
          <w:rFonts w:ascii="Arial" w:hAnsi="Arial" w:cs="Arial"/>
          <w:sz w:val="20"/>
          <w:szCs w:val="20"/>
        </w:rPr>
        <w:t>ỉ</w:t>
      </w:r>
      <w:r w:rsidRPr="00C0644A">
        <w:rPr>
          <w:rFonts w:ascii="Arial" w:hAnsi="Arial" w:cs="Arial"/>
          <w:sz w:val="20"/>
          <w:szCs w:val="20"/>
        </w:rPr>
        <w:t xml:space="preserve"> tiêu c</w:t>
      </w:r>
      <w:r w:rsidRPr="00C0644A">
        <w:rPr>
          <w:rFonts w:ascii="Arial" w:hAnsi="Arial" w:cs="Arial"/>
          <w:sz w:val="20"/>
          <w:szCs w:val="20"/>
        </w:rPr>
        <w:t>ộ</w:t>
      </w:r>
      <w:r w:rsidRPr="00C0644A">
        <w:rPr>
          <w:rFonts w:ascii="Arial" w:hAnsi="Arial" w:cs="Arial"/>
          <w:sz w:val="20"/>
          <w:szCs w:val="20"/>
        </w:rPr>
        <w:t>t</w:t>
      </w:r>
    </w:p>
    <w:p w14:paraId="2AA376BD"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Các c</w:t>
      </w:r>
      <w:r w:rsidRPr="00C0644A">
        <w:rPr>
          <w:rFonts w:ascii="Arial" w:hAnsi="Arial" w:cs="Arial"/>
          <w:sz w:val="20"/>
          <w:szCs w:val="20"/>
        </w:rPr>
        <w:t>ộ</w:t>
      </w:r>
      <w:r w:rsidRPr="00C0644A">
        <w:rPr>
          <w:rFonts w:ascii="Arial" w:hAnsi="Arial" w:cs="Arial"/>
          <w:sz w:val="20"/>
          <w:szCs w:val="20"/>
        </w:rPr>
        <w:t>t A, B, C: Ghi s</w:t>
      </w:r>
      <w:r w:rsidRPr="00C0644A">
        <w:rPr>
          <w:rFonts w:ascii="Arial" w:hAnsi="Arial" w:cs="Arial"/>
          <w:sz w:val="20"/>
          <w:szCs w:val="20"/>
        </w:rPr>
        <w:t>ố</w:t>
      </w:r>
      <w:r w:rsidRPr="00C0644A">
        <w:rPr>
          <w:rFonts w:ascii="Arial" w:hAnsi="Arial" w:cs="Arial"/>
          <w:sz w:val="20"/>
          <w:szCs w:val="20"/>
        </w:rPr>
        <w:t xml:space="preserve"> th</w:t>
      </w:r>
      <w:r w:rsidRPr="00C0644A">
        <w:rPr>
          <w:rFonts w:ascii="Arial" w:hAnsi="Arial" w:cs="Arial"/>
          <w:sz w:val="20"/>
          <w:szCs w:val="20"/>
        </w:rPr>
        <w:t>ứ</w:t>
      </w:r>
      <w:r w:rsidRPr="00C0644A">
        <w:rPr>
          <w:rFonts w:ascii="Arial" w:hAnsi="Arial" w:cs="Arial"/>
          <w:sz w:val="20"/>
          <w:szCs w:val="20"/>
        </w:rPr>
        <w:t xml:space="preserve"> t</w:t>
      </w:r>
      <w:r w:rsidRPr="00C0644A">
        <w:rPr>
          <w:rFonts w:ascii="Arial" w:hAnsi="Arial" w:cs="Arial"/>
          <w:sz w:val="20"/>
          <w:szCs w:val="20"/>
        </w:rPr>
        <w:t>ự</w:t>
      </w:r>
      <w:r w:rsidRPr="00C0644A">
        <w:rPr>
          <w:rFonts w:ascii="Arial" w:hAnsi="Arial" w:cs="Arial"/>
          <w:sz w:val="20"/>
          <w:szCs w:val="20"/>
        </w:rPr>
        <w:t>, tên và mã s</w:t>
      </w:r>
      <w:r w:rsidRPr="00C0644A">
        <w:rPr>
          <w:rFonts w:ascii="Arial" w:hAnsi="Arial" w:cs="Arial"/>
          <w:sz w:val="20"/>
          <w:szCs w:val="20"/>
        </w:rPr>
        <w:t>ố</w:t>
      </w:r>
      <w:r w:rsidRPr="00C0644A">
        <w:rPr>
          <w:rFonts w:ascii="Arial" w:hAnsi="Arial" w:cs="Arial"/>
          <w:sz w:val="20"/>
          <w:szCs w:val="20"/>
        </w:rPr>
        <w:t xml:space="preserve"> ch</w:t>
      </w:r>
      <w:r w:rsidRPr="00C0644A">
        <w:rPr>
          <w:rFonts w:ascii="Arial" w:hAnsi="Arial" w:cs="Arial"/>
          <w:sz w:val="20"/>
          <w:szCs w:val="20"/>
        </w:rPr>
        <w:t>ỉ</w:t>
      </w:r>
      <w:r w:rsidRPr="00C0644A">
        <w:rPr>
          <w:rFonts w:ascii="Arial" w:hAnsi="Arial" w:cs="Arial"/>
          <w:sz w:val="20"/>
          <w:szCs w:val="20"/>
        </w:rPr>
        <w:t xml:space="preserve"> tiêu.</w:t>
      </w:r>
    </w:p>
    <w:p w14:paraId="5C0F0C3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1: Ghi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 xml:space="preserve">n phát sinh </w:t>
      </w:r>
      <w:r w:rsidRPr="00C0644A">
        <w:rPr>
          <w:rFonts w:ascii="Arial" w:hAnsi="Arial" w:cs="Arial"/>
          <w:sz w:val="20"/>
          <w:szCs w:val="20"/>
        </w:rPr>
        <w:t>trong quý.</w:t>
      </w:r>
    </w:p>
    <w:p w14:paraId="4854BF3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2: Lũy k</w:t>
      </w:r>
      <w:r w:rsidRPr="00C0644A">
        <w:rPr>
          <w:rFonts w:ascii="Arial" w:hAnsi="Arial" w:cs="Arial"/>
          <w:sz w:val="20"/>
          <w:szCs w:val="20"/>
        </w:rPr>
        <w:t>ế</w:t>
      </w:r>
      <w:r w:rsidRPr="00C0644A">
        <w:rPr>
          <w:rFonts w:ascii="Arial" w:hAnsi="Arial" w:cs="Arial"/>
          <w:sz w:val="20"/>
          <w:szCs w:val="20"/>
        </w:rPr>
        <w:t xml:space="preserve">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n phát sinh trong năm.</w:t>
      </w:r>
    </w:p>
    <w:p w14:paraId="7637CED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d)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n trên bi</w:t>
      </w:r>
      <w:r w:rsidRPr="00C0644A">
        <w:rPr>
          <w:rFonts w:ascii="Arial" w:hAnsi="Arial" w:cs="Arial"/>
          <w:sz w:val="20"/>
          <w:szCs w:val="20"/>
        </w:rPr>
        <w:t>ể</w:t>
      </w:r>
      <w:r w:rsidRPr="00C0644A">
        <w:rPr>
          <w:rFonts w:ascii="Arial" w:hAnsi="Arial" w:cs="Arial"/>
          <w:sz w:val="20"/>
          <w:szCs w:val="20"/>
        </w:rPr>
        <w:t>u đư</w:t>
      </w:r>
      <w:r w:rsidRPr="00C0644A">
        <w:rPr>
          <w:rFonts w:ascii="Arial" w:hAnsi="Arial" w:cs="Arial"/>
          <w:sz w:val="20"/>
          <w:szCs w:val="20"/>
        </w:rPr>
        <w:t>ợ</w:t>
      </w:r>
      <w:r w:rsidRPr="00C0644A">
        <w:rPr>
          <w:rFonts w:ascii="Arial" w:hAnsi="Arial" w:cs="Arial"/>
          <w:sz w:val="20"/>
          <w:szCs w:val="20"/>
        </w:rPr>
        <w:t>c làm tròn đ</w:t>
      </w:r>
      <w:r w:rsidRPr="00C0644A">
        <w:rPr>
          <w:rFonts w:ascii="Arial" w:hAnsi="Arial" w:cs="Arial"/>
          <w:sz w:val="20"/>
          <w:szCs w:val="20"/>
        </w:rPr>
        <w:t>ế</w:t>
      </w:r>
      <w:r w:rsidRPr="00C0644A">
        <w:rPr>
          <w:rFonts w:ascii="Arial" w:hAnsi="Arial" w:cs="Arial"/>
          <w:sz w:val="20"/>
          <w:szCs w:val="20"/>
        </w:rPr>
        <w:t>n đơn v</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ồ</w:t>
      </w:r>
      <w:r w:rsidRPr="00C0644A">
        <w:rPr>
          <w:rFonts w:ascii="Arial" w:hAnsi="Arial" w:cs="Arial"/>
          <w:sz w:val="20"/>
          <w:szCs w:val="20"/>
        </w:rPr>
        <w:t>ng.</w:t>
      </w:r>
    </w:p>
    <w:p w14:paraId="1B9BBF25" w14:textId="77777777" w:rsidR="00CF3565" w:rsidRDefault="00CF3565" w:rsidP="00DF7E2B">
      <w:pPr>
        <w:adjustRightInd w:val="0"/>
        <w:snapToGrid w:val="0"/>
        <w:spacing w:after="120" w:line="240" w:lineRule="auto"/>
        <w:ind w:firstLine="720"/>
        <w:jc w:val="both"/>
        <w:rPr>
          <w:rFonts w:ascii="Arial" w:hAnsi="Arial" w:cs="Arial"/>
          <w:b/>
          <w:sz w:val="20"/>
          <w:szCs w:val="20"/>
        </w:rPr>
        <w:sectPr w:rsidR="00CF3565" w:rsidSect="00DC376F">
          <w:pgSz w:w="11906" w:h="16838" w:code="9"/>
          <w:pgMar w:top="1440" w:right="1440" w:bottom="1440" w:left="1440" w:header="0" w:footer="0" w:gutter="0"/>
          <w:cols w:space="720"/>
          <w:docGrid w:linePitch="326"/>
        </w:sectPr>
      </w:pPr>
    </w:p>
    <w:p w14:paraId="5607A4C3" w14:textId="77777777" w:rsidR="00543EB7" w:rsidRDefault="00290B13" w:rsidP="00CF3565">
      <w:pPr>
        <w:adjustRightInd w:val="0"/>
        <w:snapToGrid w:val="0"/>
        <w:spacing w:after="0" w:line="240" w:lineRule="auto"/>
        <w:jc w:val="right"/>
        <w:rPr>
          <w:rFonts w:ascii="Arial" w:hAnsi="Arial" w:cs="Arial"/>
          <w:b/>
          <w:sz w:val="20"/>
          <w:szCs w:val="20"/>
        </w:rPr>
      </w:pPr>
      <w:r w:rsidRPr="00C0644A">
        <w:rPr>
          <w:rFonts w:ascii="Arial" w:hAnsi="Arial" w:cs="Arial"/>
          <w:b/>
          <w:sz w:val="20"/>
          <w:szCs w:val="20"/>
        </w:rPr>
        <w:lastRenderedPageBreak/>
        <w:t>M</w:t>
      </w:r>
      <w:r w:rsidRPr="00C0644A">
        <w:rPr>
          <w:rFonts w:ascii="Arial" w:hAnsi="Arial" w:cs="Arial"/>
          <w:b/>
          <w:sz w:val="20"/>
          <w:szCs w:val="20"/>
        </w:rPr>
        <w:t>ẫ</w:t>
      </w:r>
      <w:r w:rsidRPr="00C0644A">
        <w:rPr>
          <w:rFonts w:ascii="Arial" w:hAnsi="Arial" w:cs="Arial"/>
          <w:b/>
          <w:sz w:val="20"/>
          <w:szCs w:val="20"/>
        </w:rPr>
        <w:t>u s</w:t>
      </w:r>
      <w:r w:rsidRPr="00C0644A">
        <w:rPr>
          <w:rFonts w:ascii="Arial" w:hAnsi="Arial" w:cs="Arial"/>
          <w:b/>
          <w:sz w:val="20"/>
          <w:szCs w:val="20"/>
        </w:rPr>
        <w:t>ố</w:t>
      </w:r>
      <w:r w:rsidRPr="00C0644A">
        <w:rPr>
          <w:rFonts w:ascii="Arial" w:hAnsi="Arial" w:cs="Arial"/>
          <w:b/>
          <w:sz w:val="20"/>
          <w:szCs w:val="20"/>
        </w:rPr>
        <w:t xml:space="preserve"> 07/BH</w:t>
      </w:r>
    </w:p>
    <w:tbl>
      <w:tblPr>
        <w:tblW w:w="5000" w:type="pct"/>
        <w:tblCellMar>
          <w:left w:w="0" w:type="dxa"/>
          <w:right w:w="0" w:type="dxa"/>
        </w:tblCellMar>
        <w:tblLook w:val="04A0" w:firstRow="1" w:lastRow="0" w:firstColumn="1" w:lastColumn="0" w:noHBand="0" w:noVBand="1"/>
      </w:tblPr>
      <w:tblGrid>
        <w:gridCol w:w="3249"/>
        <w:gridCol w:w="5777"/>
      </w:tblGrid>
      <w:tr w:rsidR="00CF3565" w:rsidRPr="00AE4446" w14:paraId="601C05DC" w14:textId="77777777" w:rsidTr="00CF3565">
        <w:trPr>
          <w:trHeight w:val="709"/>
        </w:trPr>
        <w:tc>
          <w:tcPr>
            <w:tcW w:w="1800" w:type="pct"/>
            <w:tcMar>
              <w:top w:w="0" w:type="dxa"/>
              <w:left w:w="108" w:type="dxa"/>
              <w:bottom w:w="0" w:type="dxa"/>
              <w:right w:w="108" w:type="dxa"/>
            </w:tcMar>
          </w:tcPr>
          <w:p w14:paraId="0E2E8F26" w14:textId="4558D291" w:rsidR="00CF3565" w:rsidRPr="00CF3565" w:rsidRDefault="00CF3565" w:rsidP="00CF3565">
            <w:pPr>
              <w:adjustRightInd w:val="0"/>
              <w:snapToGrid w:val="0"/>
              <w:spacing w:after="0" w:line="240" w:lineRule="auto"/>
              <w:jc w:val="center"/>
              <w:rPr>
                <w:rFonts w:ascii="Arial" w:hAnsi="Arial" w:cs="Arial"/>
                <w:color w:val="000000"/>
                <w:sz w:val="20"/>
                <w:szCs w:val="20"/>
              </w:rPr>
            </w:pPr>
            <w:r w:rsidRPr="00CF3565">
              <w:rPr>
                <w:rFonts w:ascii="Arial" w:hAnsi="Arial" w:cs="Arial"/>
                <w:color w:val="000000"/>
                <w:sz w:val="20"/>
                <w:szCs w:val="20"/>
              </w:rPr>
              <w:t>Số: ……/BB-BHXH</w:t>
            </w:r>
          </w:p>
        </w:tc>
        <w:tc>
          <w:tcPr>
            <w:tcW w:w="3200" w:type="pct"/>
            <w:tcMar>
              <w:top w:w="0" w:type="dxa"/>
              <w:left w:w="108" w:type="dxa"/>
              <w:bottom w:w="0" w:type="dxa"/>
              <w:right w:w="108" w:type="dxa"/>
            </w:tcMar>
          </w:tcPr>
          <w:p w14:paraId="2B366060" w14:textId="77777777" w:rsidR="00CF3565" w:rsidRPr="00AE4446" w:rsidRDefault="00CF3565" w:rsidP="00CF356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tc>
      </w:tr>
    </w:tbl>
    <w:p w14:paraId="748E325A" w14:textId="77777777" w:rsidR="00CF3565" w:rsidRPr="00C0644A" w:rsidRDefault="00CF3565" w:rsidP="00CF3565">
      <w:pPr>
        <w:adjustRightInd w:val="0"/>
        <w:snapToGrid w:val="0"/>
        <w:spacing w:after="0" w:line="240" w:lineRule="auto"/>
        <w:jc w:val="center"/>
        <w:rPr>
          <w:rFonts w:ascii="Arial" w:hAnsi="Arial" w:cs="Arial"/>
          <w:sz w:val="20"/>
          <w:szCs w:val="20"/>
        </w:rPr>
      </w:pPr>
    </w:p>
    <w:p w14:paraId="47319039"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BIÊN B</w:t>
      </w:r>
      <w:r w:rsidRPr="00C0644A">
        <w:rPr>
          <w:rFonts w:ascii="Arial" w:hAnsi="Arial" w:cs="Arial"/>
          <w:b/>
          <w:sz w:val="20"/>
          <w:szCs w:val="20"/>
        </w:rPr>
        <w:t>Ả</w:t>
      </w:r>
      <w:r w:rsidRPr="00C0644A">
        <w:rPr>
          <w:rFonts w:ascii="Arial" w:hAnsi="Arial" w:cs="Arial"/>
          <w:b/>
          <w:sz w:val="20"/>
          <w:szCs w:val="20"/>
        </w:rPr>
        <w:t>N</w:t>
      </w:r>
    </w:p>
    <w:p w14:paraId="5376BC56"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Đ</w:t>
      </w:r>
      <w:r w:rsidRPr="00C0644A">
        <w:rPr>
          <w:rFonts w:ascii="Arial" w:hAnsi="Arial" w:cs="Arial"/>
          <w:b/>
          <w:sz w:val="20"/>
          <w:szCs w:val="20"/>
        </w:rPr>
        <w:t>Ố</w:t>
      </w:r>
      <w:r w:rsidRPr="00C0644A">
        <w:rPr>
          <w:rFonts w:ascii="Arial" w:hAnsi="Arial" w:cs="Arial"/>
          <w:b/>
          <w:sz w:val="20"/>
          <w:szCs w:val="20"/>
        </w:rPr>
        <w:t>I CHI</w:t>
      </w:r>
      <w:r w:rsidRPr="00C0644A">
        <w:rPr>
          <w:rFonts w:ascii="Arial" w:hAnsi="Arial" w:cs="Arial"/>
          <w:b/>
          <w:sz w:val="20"/>
          <w:szCs w:val="20"/>
        </w:rPr>
        <w:t>Ế</w:t>
      </w:r>
      <w:r w:rsidRPr="00C0644A">
        <w:rPr>
          <w:rFonts w:ascii="Arial" w:hAnsi="Arial" w:cs="Arial"/>
          <w:b/>
          <w:sz w:val="20"/>
          <w:szCs w:val="20"/>
        </w:rPr>
        <w:t>U H</w:t>
      </w:r>
      <w:r w:rsidRPr="00C0644A">
        <w:rPr>
          <w:rFonts w:ascii="Arial" w:hAnsi="Arial" w:cs="Arial"/>
          <w:b/>
          <w:sz w:val="20"/>
          <w:szCs w:val="20"/>
        </w:rPr>
        <w:t>Ồ</w:t>
      </w:r>
      <w:r w:rsidRPr="00C0644A">
        <w:rPr>
          <w:rFonts w:ascii="Arial" w:hAnsi="Arial" w:cs="Arial"/>
          <w:b/>
          <w:sz w:val="20"/>
          <w:szCs w:val="20"/>
        </w:rPr>
        <w:t xml:space="preserve"> SƠ KÝ H</w:t>
      </w:r>
      <w:r w:rsidRPr="00C0644A">
        <w:rPr>
          <w:rFonts w:ascii="Arial" w:hAnsi="Arial" w:cs="Arial"/>
          <w:b/>
          <w:sz w:val="20"/>
          <w:szCs w:val="20"/>
        </w:rPr>
        <w:t>Ợ</w:t>
      </w:r>
      <w:r w:rsidRPr="00C0644A">
        <w:rPr>
          <w:rFonts w:ascii="Arial" w:hAnsi="Arial" w:cs="Arial"/>
          <w:b/>
          <w:sz w:val="20"/>
          <w:szCs w:val="20"/>
        </w:rPr>
        <w:t>P Đ</w:t>
      </w:r>
      <w:r w:rsidRPr="00C0644A">
        <w:rPr>
          <w:rFonts w:ascii="Arial" w:hAnsi="Arial" w:cs="Arial"/>
          <w:b/>
          <w:sz w:val="20"/>
          <w:szCs w:val="20"/>
        </w:rPr>
        <w:t>Ồ</w:t>
      </w:r>
      <w:r w:rsidRPr="00C0644A">
        <w:rPr>
          <w:rFonts w:ascii="Arial" w:hAnsi="Arial" w:cs="Arial"/>
          <w:b/>
          <w:sz w:val="20"/>
          <w:szCs w:val="20"/>
        </w:rPr>
        <w:t>NG VÀ ĐI</w:t>
      </w:r>
      <w:r w:rsidRPr="00C0644A">
        <w:rPr>
          <w:rFonts w:ascii="Arial" w:hAnsi="Arial" w:cs="Arial"/>
          <w:b/>
          <w:sz w:val="20"/>
          <w:szCs w:val="20"/>
        </w:rPr>
        <w:t>Ề</w:t>
      </w:r>
      <w:r w:rsidRPr="00C0644A">
        <w:rPr>
          <w:rFonts w:ascii="Arial" w:hAnsi="Arial" w:cs="Arial"/>
          <w:b/>
          <w:sz w:val="20"/>
          <w:szCs w:val="20"/>
        </w:rPr>
        <w:t>U KI</w:t>
      </w:r>
      <w:r w:rsidRPr="00C0644A">
        <w:rPr>
          <w:rFonts w:ascii="Arial" w:hAnsi="Arial" w:cs="Arial"/>
          <w:b/>
          <w:sz w:val="20"/>
          <w:szCs w:val="20"/>
        </w:rPr>
        <w:t>Ệ</w:t>
      </w:r>
      <w:r w:rsidRPr="00C0644A">
        <w:rPr>
          <w:rFonts w:ascii="Arial" w:hAnsi="Arial" w:cs="Arial"/>
          <w:b/>
          <w:sz w:val="20"/>
          <w:szCs w:val="20"/>
        </w:rPr>
        <w:t>N TH</w:t>
      </w:r>
      <w:r w:rsidRPr="00C0644A">
        <w:rPr>
          <w:rFonts w:ascii="Arial" w:hAnsi="Arial" w:cs="Arial"/>
          <w:b/>
          <w:sz w:val="20"/>
          <w:szCs w:val="20"/>
        </w:rPr>
        <w:t>Ự</w:t>
      </w:r>
      <w:r w:rsidRPr="00C0644A">
        <w:rPr>
          <w:rFonts w:ascii="Arial" w:hAnsi="Arial" w:cs="Arial"/>
          <w:b/>
          <w:sz w:val="20"/>
          <w:szCs w:val="20"/>
        </w:rPr>
        <w:t>C T</w:t>
      </w:r>
      <w:r w:rsidRPr="00C0644A">
        <w:rPr>
          <w:rFonts w:ascii="Arial" w:hAnsi="Arial" w:cs="Arial"/>
          <w:b/>
          <w:sz w:val="20"/>
          <w:szCs w:val="20"/>
        </w:rPr>
        <w:t>Ế</w:t>
      </w:r>
      <w:r w:rsidRPr="00C0644A">
        <w:rPr>
          <w:rFonts w:ascii="Arial" w:hAnsi="Arial" w:cs="Arial"/>
          <w:b/>
          <w:sz w:val="20"/>
          <w:szCs w:val="20"/>
        </w:rPr>
        <w:t xml:space="preserve"> </w:t>
      </w:r>
      <w:r w:rsidRPr="00C0644A">
        <w:rPr>
          <w:rFonts w:ascii="Arial" w:hAnsi="Arial" w:cs="Arial"/>
          <w:sz w:val="20"/>
          <w:szCs w:val="20"/>
        </w:rPr>
        <w:br/>
      </w:r>
      <w:r w:rsidRPr="00C0644A">
        <w:rPr>
          <w:rFonts w:ascii="Arial" w:hAnsi="Arial" w:cs="Arial"/>
          <w:b/>
          <w:sz w:val="20"/>
          <w:szCs w:val="20"/>
        </w:rPr>
        <w:t>T</w:t>
      </w:r>
      <w:r w:rsidRPr="00C0644A">
        <w:rPr>
          <w:rFonts w:ascii="Arial" w:hAnsi="Arial" w:cs="Arial"/>
          <w:b/>
          <w:sz w:val="20"/>
          <w:szCs w:val="20"/>
        </w:rPr>
        <w:t>Ạ</w:t>
      </w:r>
      <w:r w:rsidRPr="00C0644A">
        <w:rPr>
          <w:rFonts w:ascii="Arial" w:hAnsi="Arial" w:cs="Arial"/>
          <w:b/>
          <w:sz w:val="20"/>
          <w:szCs w:val="20"/>
        </w:rPr>
        <w:t>I CƠ S</w:t>
      </w:r>
      <w:r w:rsidRPr="00C0644A">
        <w:rPr>
          <w:rFonts w:ascii="Arial" w:hAnsi="Arial" w:cs="Arial"/>
          <w:b/>
          <w:sz w:val="20"/>
          <w:szCs w:val="20"/>
        </w:rPr>
        <w:t>Ở</w:t>
      </w:r>
      <w:r w:rsidRPr="00C0644A">
        <w:rPr>
          <w:rFonts w:ascii="Arial" w:hAnsi="Arial" w:cs="Arial"/>
          <w:b/>
          <w:sz w:val="20"/>
          <w:szCs w:val="20"/>
        </w:rPr>
        <w:t xml:space="preserve">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4C2D2299" w14:textId="77777777" w:rsidR="00CF3565" w:rsidRDefault="00CF3565" w:rsidP="00CF3565">
      <w:pPr>
        <w:adjustRightInd w:val="0"/>
        <w:snapToGrid w:val="0"/>
        <w:spacing w:after="0" w:line="240" w:lineRule="auto"/>
        <w:jc w:val="center"/>
        <w:rPr>
          <w:rFonts w:ascii="Arial" w:hAnsi="Arial" w:cs="Arial"/>
          <w:i/>
          <w:sz w:val="20"/>
          <w:szCs w:val="20"/>
        </w:rPr>
      </w:pPr>
    </w:p>
    <w:p w14:paraId="0D242316" w14:textId="2AB6DA2D"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Căn c</w:t>
      </w:r>
      <w:r w:rsidRPr="00C0644A">
        <w:rPr>
          <w:rFonts w:ascii="Arial" w:hAnsi="Arial" w:cs="Arial"/>
          <w:i/>
          <w:sz w:val="20"/>
          <w:szCs w:val="20"/>
        </w:rPr>
        <w:t>ứ</w:t>
      </w:r>
      <w:r w:rsidRPr="00C0644A">
        <w:rPr>
          <w:rFonts w:ascii="Arial" w:hAnsi="Arial" w:cs="Arial"/>
          <w:i/>
          <w:sz w:val="20"/>
          <w:szCs w:val="20"/>
        </w:rPr>
        <w:t xml:space="preserve"> Thông tư s</w:t>
      </w:r>
      <w:r w:rsidRPr="00C0644A">
        <w:rPr>
          <w:rFonts w:ascii="Arial" w:hAnsi="Arial" w:cs="Arial"/>
          <w:i/>
          <w:sz w:val="20"/>
          <w:szCs w:val="20"/>
        </w:rPr>
        <w:t>ố</w:t>
      </w:r>
      <w:r w:rsidRPr="00C0644A">
        <w:rPr>
          <w:rFonts w:ascii="Arial" w:hAnsi="Arial" w:cs="Arial"/>
          <w:i/>
          <w:sz w:val="20"/>
          <w:szCs w:val="20"/>
        </w:rPr>
        <w:t xml:space="preserve"> 12/2026/TT-BTC ngày 10 tháng 02 năm 2026 c</w:t>
      </w:r>
      <w:r w:rsidRPr="00C0644A">
        <w:rPr>
          <w:rFonts w:ascii="Arial" w:hAnsi="Arial" w:cs="Arial"/>
          <w:i/>
          <w:sz w:val="20"/>
          <w:szCs w:val="20"/>
        </w:rPr>
        <w:t>ủ</w:t>
      </w:r>
      <w:r w:rsidRPr="00C0644A">
        <w:rPr>
          <w:rFonts w:ascii="Arial" w:hAnsi="Arial" w:cs="Arial"/>
          <w:i/>
          <w:sz w:val="20"/>
          <w:szCs w:val="20"/>
        </w:rPr>
        <w:t>a B</w:t>
      </w:r>
      <w:r w:rsidRPr="00C0644A">
        <w:rPr>
          <w:rFonts w:ascii="Arial" w:hAnsi="Arial" w:cs="Arial"/>
          <w:i/>
          <w:sz w:val="20"/>
          <w:szCs w:val="20"/>
        </w:rPr>
        <w:t>ộ</w:t>
      </w:r>
      <w:r w:rsidRPr="00C0644A">
        <w:rPr>
          <w:rFonts w:ascii="Arial" w:hAnsi="Arial" w:cs="Arial"/>
          <w:i/>
          <w:sz w:val="20"/>
          <w:szCs w:val="20"/>
        </w:rPr>
        <w:t xml:space="preserve"> trư</w:t>
      </w:r>
      <w:r w:rsidRPr="00C0644A">
        <w:rPr>
          <w:rFonts w:ascii="Arial" w:hAnsi="Arial" w:cs="Arial"/>
          <w:i/>
          <w:sz w:val="20"/>
          <w:szCs w:val="20"/>
        </w:rPr>
        <w:t>ở</w:t>
      </w:r>
      <w:r w:rsidRPr="00C0644A">
        <w:rPr>
          <w:rFonts w:ascii="Arial" w:hAnsi="Arial" w:cs="Arial"/>
          <w:i/>
          <w:sz w:val="20"/>
          <w:szCs w:val="20"/>
        </w:rPr>
        <w:t>ng B</w:t>
      </w:r>
      <w:r w:rsidRPr="00C0644A">
        <w:rPr>
          <w:rFonts w:ascii="Arial" w:hAnsi="Arial" w:cs="Arial"/>
          <w:i/>
          <w:sz w:val="20"/>
          <w:szCs w:val="20"/>
        </w:rPr>
        <w:t>ộ</w:t>
      </w:r>
      <w:r w:rsidRPr="00C0644A">
        <w:rPr>
          <w:rFonts w:ascii="Arial" w:hAnsi="Arial" w:cs="Arial"/>
          <w:i/>
          <w:sz w:val="20"/>
          <w:szCs w:val="20"/>
        </w:rPr>
        <w:t xml:space="preserve"> Tài chính quy đ</w:t>
      </w:r>
      <w:r w:rsidRPr="00C0644A">
        <w:rPr>
          <w:rFonts w:ascii="Arial" w:hAnsi="Arial" w:cs="Arial"/>
          <w:i/>
          <w:sz w:val="20"/>
          <w:szCs w:val="20"/>
        </w:rPr>
        <w:t>ị</w:t>
      </w:r>
      <w:r w:rsidRPr="00C0644A">
        <w:rPr>
          <w:rFonts w:ascii="Arial" w:hAnsi="Arial" w:cs="Arial"/>
          <w:i/>
          <w:sz w:val="20"/>
          <w:szCs w:val="20"/>
        </w:rPr>
        <w:t>nh trình t</w:t>
      </w:r>
      <w:r w:rsidRPr="00C0644A">
        <w:rPr>
          <w:rFonts w:ascii="Arial" w:hAnsi="Arial" w:cs="Arial"/>
          <w:i/>
          <w:sz w:val="20"/>
          <w:szCs w:val="20"/>
        </w:rPr>
        <w:t>ự</w:t>
      </w:r>
      <w:r w:rsidRPr="00C0644A">
        <w:rPr>
          <w:rFonts w:ascii="Arial" w:hAnsi="Arial" w:cs="Arial"/>
          <w:i/>
          <w:sz w:val="20"/>
          <w:szCs w:val="20"/>
        </w:rPr>
        <w:t>, th</w:t>
      </w:r>
      <w:r w:rsidRPr="00C0644A">
        <w:rPr>
          <w:rFonts w:ascii="Arial" w:hAnsi="Arial" w:cs="Arial"/>
          <w:i/>
          <w:sz w:val="20"/>
          <w:szCs w:val="20"/>
        </w:rPr>
        <w:t>ủ</w:t>
      </w:r>
      <w:r w:rsidRPr="00C0644A">
        <w:rPr>
          <w:rFonts w:ascii="Arial" w:hAnsi="Arial" w:cs="Arial"/>
          <w:i/>
          <w:sz w:val="20"/>
          <w:szCs w:val="20"/>
        </w:rPr>
        <w:t xml:space="preserve"> t</w:t>
      </w:r>
      <w:r w:rsidRPr="00C0644A">
        <w:rPr>
          <w:rFonts w:ascii="Arial" w:hAnsi="Arial" w:cs="Arial"/>
          <w:i/>
          <w:sz w:val="20"/>
          <w:szCs w:val="20"/>
        </w:rPr>
        <w:t>ụ</w:t>
      </w:r>
      <w:r w:rsidRPr="00C0644A">
        <w:rPr>
          <w:rFonts w:ascii="Arial" w:hAnsi="Arial" w:cs="Arial"/>
          <w:i/>
          <w:sz w:val="20"/>
          <w:szCs w:val="20"/>
        </w:rPr>
        <w:t xml:space="preserve">c </w:t>
      </w:r>
      <w:r w:rsidR="00284EC0">
        <w:rPr>
          <w:rFonts w:ascii="Arial" w:hAnsi="Arial" w:cs="Arial"/>
          <w:i/>
          <w:sz w:val="20"/>
          <w:szCs w:val="20"/>
        </w:rPr>
        <w:t>giám</w:t>
      </w:r>
      <w:r w:rsidRPr="00C0644A">
        <w:rPr>
          <w:rFonts w:ascii="Arial" w:hAnsi="Arial" w:cs="Arial"/>
          <w:i/>
          <w:sz w:val="20"/>
          <w:szCs w:val="20"/>
        </w:rPr>
        <w:t xml:space="preserve"> đ</w:t>
      </w:r>
      <w:r w:rsidRPr="00C0644A">
        <w:rPr>
          <w:rFonts w:ascii="Arial" w:hAnsi="Arial" w:cs="Arial"/>
          <w:i/>
          <w:sz w:val="20"/>
          <w:szCs w:val="20"/>
        </w:rPr>
        <w:t>ị</w:t>
      </w:r>
      <w:r w:rsidRPr="00C0644A">
        <w:rPr>
          <w:rFonts w:ascii="Arial" w:hAnsi="Arial" w:cs="Arial"/>
          <w:i/>
          <w:sz w:val="20"/>
          <w:szCs w:val="20"/>
        </w:rPr>
        <w:t>nh chi phí khám b</w:t>
      </w:r>
      <w:r w:rsidRPr="00C0644A">
        <w:rPr>
          <w:rFonts w:ascii="Arial" w:hAnsi="Arial" w:cs="Arial"/>
          <w:i/>
          <w:sz w:val="20"/>
          <w:szCs w:val="20"/>
        </w:rPr>
        <w:t>ệ</w:t>
      </w:r>
      <w:r w:rsidRPr="00C0644A">
        <w:rPr>
          <w:rFonts w:ascii="Arial" w:hAnsi="Arial" w:cs="Arial"/>
          <w:i/>
          <w:sz w:val="20"/>
          <w:szCs w:val="20"/>
        </w:rPr>
        <w:t>nh, ch</w:t>
      </w:r>
      <w:r w:rsidRPr="00C0644A">
        <w:rPr>
          <w:rFonts w:ascii="Arial" w:hAnsi="Arial" w:cs="Arial"/>
          <w:i/>
          <w:sz w:val="20"/>
          <w:szCs w:val="20"/>
        </w:rPr>
        <w:t>ữ</w:t>
      </w:r>
      <w:r w:rsidRPr="00C0644A">
        <w:rPr>
          <w:rFonts w:ascii="Arial" w:hAnsi="Arial" w:cs="Arial"/>
          <w:i/>
          <w:sz w:val="20"/>
          <w:szCs w:val="20"/>
        </w:rPr>
        <w:t>a b</w:t>
      </w:r>
      <w:r w:rsidRPr="00C0644A">
        <w:rPr>
          <w:rFonts w:ascii="Arial" w:hAnsi="Arial" w:cs="Arial"/>
          <w:i/>
          <w:sz w:val="20"/>
          <w:szCs w:val="20"/>
        </w:rPr>
        <w:t>ệ</w:t>
      </w:r>
      <w:r w:rsidRPr="00C0644A">
        <w:rPr>
          <w:rFonts w:ascii="Arial" w:hAnsi="Arial" w:cs="Arial"/>
          <w:i/>
          <w:sz w:val="20"/>
          <w:szCs w:val="20"/>
        </w:rPr>
        <w:t>nh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y t</w:t>
      </w:r>
      <w:r w:rsidRPr="00C0644A">
        <w:rPr>
          <w:rFonts w:ascii="Arial" w:hAnsi="Arial" w:cs="Arial"/>
          <w:i/>
          <w:sz w:val="20"/>
          <w:szCs w:val="20"/>
        </w:rPr>
        <w:t>ế</w:t>
      </w:r>
      <w:r w:rsidRPr="00C0644A">
        <w:rPr>
          <w:rFonts w:ascii="Arial" w:hAnsi="Arial" w:cs="Arial"/>
          <w:i/>
          <w:sz w:val="20"/>
          <w:szCs w:val="20"/>
        </w:rPr>
        <w:t xml:space="preserve">, </w:t>
      </w:r>
      <w:r w:rsidR="00284EC0" w:rsidRPr="00C0644A">
        <w:rPr>
          <w:rFonts w:ascii="Arial" w:hAnsi="Arial" w:cs="Arial"/>
          <w:i/>
          <w:sz w:val="20"/>
          <w:szCs w:val="20"/>
        </w:rPr>
        <w:t>b</w:t>
      </w:r>
      <w:r w:rsidRPr="00C0644A">
        <w:rPr>
          <w:rFonts w:ascii="Arial" w:hAnsi="Arial" w:cs="Arial"/>
          <w:i/>
          <w:sz w:val="20"/>
          <w:szCs w:val="20"/>
        </w:rPr>
        <w:t>i</w:t>
      </w:r>
      <w:r w:rsidRPr="00C0644A">
        <w:rPr>
          <w:rFonts w:ascii="Arial" w:hAnsi="Arial" w:cs="Arial"/>
          <w:i/>
          <w:sz w:val="20"/>
          <w:szCs w:val="20"/>
        </w:rPr>
        <w:t>ể</w:t>
      </w:r>
      <w:r w:rsidRPr="00C0644A">
        <w:rPr>
          <w:rFonts w:ascii="Arial" w:hAnsi="Arial" w:cs="Arial"/>
          <w:i/>
          <w:sz w:val="20"/>
          <w:szCs w:val="20"/>
        </w:rPr>
        <w:t>u m</w:t>
      </w:r>
      <w:r w:rsidRPr="00C0644A">
        <w:rPr>
          <w:rFonts w:ascii="Arial" w:hAnsi="Arial" w:cs="Arial"/>
          <w:i/>
          <w:sz w:val="20"/>
          <w:szCs w:val="20"/>
        </w:rPr>
        <w:t>ẫ</w:t>
      </w:r>
      <w:r w:rsidRPr="00C0644A">
        <w:rPr>
          <w:rFonts w:ascii="Arial" w:hAnsi="Arial" w:cs="Arial"/>
          <w:i/>
          <w:sz w:val="20"/>
          <w:szCs w:val="20"/>
        </w:rPr>
        <w:t>u t</w:t>
      </w:r>
      <w:r w:rsidRPr="00C0644A">
        <w:rPr>
          <w:rFonts w:ascii="Arial" w:hAnsi="Arial" w:cs="Arial"/>
          <w:i/>
          <w:sz w:val="20"/>
          <w:szCs w:val="20"/>
        </w:rPr>
        <w:t>ổ</w:t>
      </w:r>
      <w:r w:rsidRPr="00C0644A">
        <w:rPr>
          <w:rFonts w:ascii="Arial" w:hAnsi="Arial" w:cs="Arial"/>
          <w:i/>
          <w:sz w:val="20"/>
          <w:szCs w:val="20"/>
        </w:rPr>
        <w:t>ng h</w:t>
      </w:r>
      <w:r w:rsidRPr="00C0644A">
        <w:rPr>
          <w:rFonts w:ascii="Arial" w:hAnsi="Arial" w:cs="Arial"/>
          <w:i/>
          <w:sz w:val="20"/>
          <w:szCs w:val="20"/>
        </w:rPr>
        <w:t>ợ</w:t>
      </w:r>
      <w:r w:rsidRPr="00C0644A">
        <w:rPr>
          <w:rFonts w:ascii="Arial" w:hAnsi="Arial" w:cs="Arial"/>
          <w:i/>
          <w:sz w:val="20"/>
          <w:szCs w:val="20"/>
        </w:rPr>
        <w:t>p thanh toán, quy</w:t>
      </w:r>
      <w:r w:rsidRPr="00C0644A">
        <w:rPr>
          <w:rFonts w:ascii="Arial" w:hAnsi="Arial" w:cs="Arial"/>
          <w:i/>
          <w:sz w:val="20"/>
          <w:szCs w:val="20"/>
        </w:rPr>
        <w:t>ế</w:t>
      </w:r>
      <w:r w:rsidRPr="00C0644A">
        <w:rPr>
          <w:rFonts w:ascii="Arial" w:hAnsi="Arial" w:cs="Arial"/>
          <w:i/>
          <w:sz w:val="20"/>
          <w:szCs w:val="20"/>
        </w:rPr>
        <w:t>t toán và bi</w:t>
      </w:r>
      <w:r w:rsidRPr="00C0644A">
        <w:rPr>
          <w:rFonts w:ascii="Arial" w:hAnsi="Arial" w:cs="Arial"/>
          <w:i/>
          <w:sz w:val="20"/>
          <w:szCs w:val="20"/>
        </w:rPr>
        <w:t>ệ</w:t>
      </w:r>
      <w:r w:rsidRPr="00C0644A">
        <w:rPr>
          <w:rFonts w:ascii="Arial" w:hAnsi="Arial" w:cs="Arial"/>
          <w:i/>
          <w:sz w:val="20"/>
          <w:szCs w:val="20"/>
        </w:rPr>
        <w:t>n pháp thi hành Ngh</w:t>
      </w:r>
      <w:r w:rsidRPr="00C0644A">
        <w:rPr>
          <w:rFonts w:ascii="Arial" w:hAnsi="Arial" w:cs="Arial"/>
          <w:i/>
          <w:sz w:val="20"/>
          <w:szCs w:val="20"/>
        </w:rPr>
        <w:t>ị</w:t>
      </w:r>
      <w:r w:rsidRPr="00C0644A">
        <w:rPr>
          <w:rFonts w:ascii="Arial" w:hAnsi="Arial" w:cs="Arial"/>
          <w:i/>
          <w:sz w:val="20"/>
          <w:szCs w:val="20"/>
        </w:rPr>
        <w:t xml:space="preserve"> đ</w:t>
      </w:r>
      <w:r w:rsidRPr="00C0644A">
        <w:rPr>
          <w:rFonts w:ascii="Arial" w:hAnsi="Arial" w:cs="Arial"/>
          <w:i/>
          <w:sz w:val="20"/>
          <w:szCs w:val="20"/>
        </w:rPr>
        <w:t>ị</w:t>
      </w:r>
      <w:r w:rsidRPr="00C0644A">
        <w:rPr>
          <w:rFonts w:ascii="Arial" w:hAnsi="Arial" w:cs="Arial"/>
          <w:i/>
          <w:sz w:val="20"/>
          <w:szCs w:val="20"/>
        </w:rPr>
        <w:t>nh s</w:t>
      </w:r>
      <w:r w:rsidRPr="00C0644A">
        <w:rPr>
          <w:rFonts w:ascii="Arial" w:hAnsi="Arial" w:cs="Arial"/>
          <w:i/>
          <w:sz w:val="20"/>
          <w:szCs w:val="20"/>
        </w:rPr>
        <w:t>ố</w:t>
      </w:r>
      <w:r w:rsidRPr="00C0644A">
        <w:rPr>
          <w:rFonts w:ascii="Arial" w:hAnsi="Arial" w:cs="Arial"/>
          <w:i/>
          <w:sz w:val="20"/>
          <w:szCs w:val="20"/>
        </w:rPr>
        <w:t xml:space="preserve"> 188/2025/NĐ-CP ngày 01 tháng 7 năm 2025 c</w:t>
      </w:r>
      <w:r w:rsidRPr="00C0644A">
        <w:rPr>
          <w:rFonts w:ascii="Arial" w:hAnsi="Arial" w:cs="Arial"/>
          <w:i/>
          <w:sz w:val="20"/>
          <w:szCs w:val="20"/>
        </w:rPr>
        <w:t>ủ</w:t>
      </w:r>
      <w:r w:rsidRPr="00C0644A">
        <w:rPr>
          <w:rFonts w:ascii="Arial" w:hAnsi="Arial" w:cs="Arial"/>
          <w:i/>
          <w:sz w:val="20"/>
          <w:szCs w:val="20"/>
        </w:rPr>
        <w:t>a Chính ph</w:t>
      </w:r>
      <w:r w:rsidRPr="00C0644A">
        <w:rPr>
          <w:rFonts w:ascii="Arial" w:hAnsi="Arial" w:cs="Arial"/>
          <w:i/>
          <w:sz w:val="20"/>
          <w:szCs w:val="20"/>
        </w:rPr>
        <w:t>ủ</w:t>
      </w:r>
      <w:r w:rsidRPr="00C0644A">
        <w:rPr>
          <w:rFonts w:ascii="Arial" w:hAnsi="Arial" w:cs="Arial"/>
          <w:i/>
          <w:sz w:val="20"/>
          <w:szCs w:val="20"/>
        </w:rPr>
        <w:t xml:space="preserve"> quy đ</w:t>
      </w:r>
      <w:r w:rsidRPr="00C0644A">
        <w:rPr>
          <w:rFonts w:ascii="Arial" w:hAnsi="Arial" w:cs="Arial"/>
          <w:i/>
          <w:sz w:val="20"/>
          <w:szCs w:val="20"/>
        </w:rPr>
        <w:t>ị</w:t>
      </w:r>
      <w:r w:rsidRPr="00C0644A">
        <w:rPr>
          <w:rFonts w:ascii="Arial" w:hAnsi="Arial" w:cs="Arial"/>
          <w:i/>
          <w:sz w:val="20"/>
          <w:szCs w:val="20"/>
        </w:rPr>
        <w:t>nh chi ti</w:t>
      </w:r>
      <w:r w:rsidRPr="00C0644A">
        <w:rPr>
          <w:rFonts w:ascii="Arial" w:hAnsi="Arial" w:cs="Arial"/>
          <w:i/>
          <w:sz w:val="20"/>
          <w:szCs w:val="20"/>
        </w:rPr>
        <w:t>ế</w:t>
      </w:r>
      <w:r w:rsidRPr="00C0644A">
        <w:rPr>
          <w:rFonts w:ascii="Arial" w:hAnsi="Arial" w:cs="Arial"/>
          <w:i/>
          <w:sz w:val="20"/>
          <w:szCs w:val="20"/>
        </w:rPr>
        <w:t>t và hư</w:t>
      </w:r>
      <w:r w:rsidRPr="00C0644A">
        <w:rPr>
          <w:rFonts w:ascii="Arial" w:hAnsi="Arial" w:cs="Arial"/>
          <w:i/>
          <w:sz w:val="20"/>
          <w:szCs w:val="20"/>
        </w:rPr>
        <w:t>ớ</w:t>
      </w:r>
      <w:r w:rsidRPr="00C0644A">
        <w:rPr>
          <w:rFonts w:ascii="Arial" w:hAnsi="Arial" w:cs="Arial"/>
          <w:i/>
          <w:sz w:val="20"/>
          <w:szCs w:val="20"/>
        </w:rPr>
        <w:t>ng d</w:t>
      </w:r>
      <w:r w:rsidRPr="00C0644A">
        <w:rPr>
          <w:rFonts w:ascii="Arial" w:hAnsi="Arial" w:cs="Arial"/>
          <w:i/>
          <w:sz w:val="20"/>
          <w:szCs w:val="20"/>
        </w:rPr>
        <w:t>ẫ</w:t>
      </w:r>
      <w:r w:rsidRPr="00C0644A">
        <w:rPr>
          <w:rFonts w:ascii="Arial" w:hAnsi="Arial" w:cs="Arial"/>
          <w:i/>
          <w:sz w:val="20"/>
          <w:szCs w:val="20"/>
        </w:rPr>
        <w:t>n thi hành m</w:t>
      </w:r>
      <w:r w:rsidRPr="00C0644A">
        <w:rPr>
          <w:rFonts w:ascii="Arial" w:hAnsi="Arial" w:cs="Arial"/>
          <w:i/>
          <w:sz w:val="20"/>
          <w:szCs w:val="20"/>
        </w:rPr>
        <w:t>ộ</w:t>
      </w:r>
      <w:r w:rsidRPr="00C0644A">
        <w:rPr>
          <w:rFonts w:ascii="Arial" w:hAnsi="Arial" w:cs="Arial"/>
          <w:i/>
          <w:sz w:val="20"/>
          <w:szCs w:val="20"/>
        </w:rPr>
        <w:t>t s</w:t>
      </w:r>
      <w:r w:rsidRPr="00C0644A">
        <w:rPr>
          <w:rFonts w:ascii="Arial" w:hAnsi="Arial" w:cs="Arial"/>
          <w:i/>
          <w:sz w:val="20"/>
          <w:szCs w:val="20"/>
        </w:rPr>
        <w:t>ố</w:t>
      </w:r>
      <w:r w:rsidRPr="00C0644A">
        <w:rPr>
          <w:rFonts w:ascii="Arial" w:hAnsi="Arial" w:cs="Arial"/>
          <w:i/>
          <w:sz w:val="20"/>
          <w:szCs w:val="20"/>
        </w:rPr>
        <w:t xml:space="preserve"> đi</w:t>
      </w:r>
      <w:r w:rsidRPr="00C0644A">
        <w:rPr>
          <w:rFonts w:ascii="Arial" w:hAnsi="Arial" w:cs="Arial"/>
          <w:i/>
          <w:sz w:val="20"/>
          <w:szCs w:val="20"/>
        </w:rPr>
        <w:t>ề</w:t>
      </w:r>
      <w:r w:rsidRPr="00C0644A">
        <w:rPr>
          <w:rFonts w:ascii="Arial" w:hAnsi="Arial" w:cs="Arial"/>
          <w:i/>
          <w:sz w:val="20"/>
          <w:szCs w:val="20"/>
        </w:rPr>
        <w:t>u c</w:t>
      </w:r>
      <w:r w:rsidRPr="00C0644A">
        <w:rPr>
          <w:rFonts w:ascii="Arial" w:hAnsi="Arial" w:cs="Arial"/>
          <w:i/>
          <w:sz w:val="20"/>
          <w:szCs w:val="20"/>
        </w:rPr>
        <w:t>ủ</w:t>
      </w:r>
      <w:r w:rsidRPr="00C0644A">
        <w:rPr>
          <w:rFonts w:ascii="Arial" w:hAnsi="Arial" w:cs="Arial"/>
          <w:i/>
          <w:sz w:val="20"/>
          <w:szCs w:val="20"/>
        </w:rPr>
        <w:t>a Lu</w:t>
      </w:r>
      <w:r w:rsidRPr="00C0644A">
        <w:rPr>
          <w:rFonts w:ascii="Arial" w:hAnsi="Arial" w:cs="Arial"/>
          <w:i/>
          <w:sz w:val="20"/>
          <w:szCs w:val="20"/>
        </w:rPr>
        <w:t>ậ</w:t>
      </w:r>
      <w:r w:rsidRPr="00C0644A">
        <w:rPr>
          <w:rFonts w:ascii="Arial" w:hAnsi="Arial" w:cs="Arial"/>
          <w:i/>
          <w:sz w:val="20"/>
          <w:szCs w:val="20"/>
        </w:rPr>
        <w:t>t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y t</w:t>
      </w:r>
      <w:r w:rsidRPr="00C0644A">
        <w:rPr>
          <w:rFonts w:ascii="Arial" w:hAnsi="Arial" w:cs="Arial"/>
          <w:i/>
          <w:sz w:val="20"/>
          <w:szCs w:val="20"/>
        </w:rPr>
        <w:t>ế</w:t>
      </w:r>
      <w:r w:rsidRPr="00C0644A">
        <w:rPr>
          <w:rFonts w:ascii="Arial" w:hAnsi="Arial" w:cs="Arial"/>
          <w:i/>
          <w:sz w:val="20"/>
          <w:szCs w:val="20"/>
        </w:rPr>
        <w:t>;</w:t>
      </w:r>
    </w:p>
    <w:p w14:paraId="6AF0B76C" w14:textId="1F7E7BCA" w:rsidR="00543EB7" w:rsidRPr="00C0644A" w:rsidRDefault="00290B13" w:rsidP="00CF3565">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Căn c</w:t>
      </w:r>
      <w:r w:rsidRPr="00C0644A">
        <w:rPr>
          <w:rFonts w:ascii="Arial" w:hAnsi="Arial" w:cs="Arial"/>
          <w:i/>
          <w:sz w:val="20"/>
          <w:szCs w:val="20"/>
        </w:rPr>
        <w:t>ứ</w:t>
      </w:r>
      <w:r w:rsidRPr="00C0644A">
        <w:rPr>
          <w:rFonts w:ascii="Arial" w:hAnsi="Arial" w:cs="Arial"/>
          <w:i/>
          <w:sz w:val="20"/>
          <w:szCs w:val="20"/>
        </w:rPr>
        <w:t xml:space="preserve"> H</w:t>
      </w:r>
      <w:r w:rsidRPr="00C0644A">
        <w:rPr>
          <w:rFonts w:ascii="Arial" w:hAnsi="Arial" w:cs="Arial"/>
          <w:i/>
          <w:sz w:val="20"/>
          <w:szCs w:val="20"/>
        </w:rPr>
        <w:t>ợ</w:t>
      </w:r>
      <w:r w:rsidRPr="00C0644A">
        <w:rPr>
          <w:rFonts w:ascii="Arial" w:hAnsi="Arial" w:cs="Arial"/>
          <w:i/>
          <w:sz w:val="20"/>
          <w:szCs w:val="20"/>
        </w:rPr>
        <w:t>p đ</w:t>
      </w:r>
      <w:r w:rsidRPr="00C0644A">
        <w:rPr>
          <w:rFonts w:ascii="Arial" w:hAnsi="Arial" w:cs="Arial"/>
          <w:i/>
          <w:sz w:val="20"/>
          <w:szCs w:val="20"/>
        </w:rPr>
        <w:t>ồ</w:t>
      </w:r>
      <w:r w:rsidRPr="00C0644A">
        <w:rPr>
          <w:rFonts w:ascii="Arial" w:hAnsi="Arial" w:cs="Arial"/>
          <w:i/>
          <w:sz w:val="20"/>
          <w:szCs w:val="20"/>
        </w:rPr>
        <w:t>ng khám b</w:t>
      </w:r>
      <w:r w:rsidRPr="00C0644A">
        <w:rPr>
          <w:rFonts w:ascii="Arial" w:hAnsi="Arial" w:cs="Arial"/>
          <w:i/>
          <w:sz w:val="20"/>
          <w:szCs w:val="20"/>
        </w:rPr>
        <w:t>ệ</w:t>
      </w:r>
      <w:r w:rsidRPr="00C0644A">
        <w:rPr>
          <w:rFonts w:ascii="Arial" w:hAnsi="Arial" w:cs="Arial"/>
          <w:i/>
          <w:sz w:val="20"/>
          <w:szCs w:val="20"/>
        </w:rPr>
        <w:t>nh, ch</w:t>
      </w:r>
      <w:r w:rsidRPr="00C0644A">
        <w:rPr>
          <w:rFonts w:ascii="Arial" w:hAnsi="Arial" w:cs="Arial"/>
          <w:i/>
          <w:sz w:val="20"/>
          <w:szCs w:val="20"/>
        </w:rPr>
        <w:t>ữ</w:t>
      </w:r>
      <w:r w:rsidRPr="00C0644A">
        <w:rPr>
          <w:rFonts w:ascii="Arial" w:hAnsi="Arial" w:cs="Arial"/>
          <w:i/>
          <w:sz w:val="20"/>
          <w:szCs w:val="20"/>
        </w:rPr>
        <w:t>a b</w:t>
      </w:r>
      <w:r w:rsidRPr="00C0644A">
        <w:rPr>
          <w:rFonts w:ascii="Arial" w:hAnsi="Arial" w:cs="Arial"/>
          <w:i/>
          <w:sz w:val="20"/>
          <w:szCs w:val="20"/>
        </w:rPr>
        <w:t>ệ</w:t>
      </w:r>
      <w:r w:rsidRPr="00C0644A">
        <w:rPr>
          <w:rFonts w:ascii="Arial" w:hAnsi="Arial" w:cs="Arial"/>
          <w:i/>
          <w:sz w:val="20"/>
          <w:szCs w:val="20"/>
        </w:rPr>
        <w:t>nh b</w:t>
      </w:r>
      <w:r w:rsidRPr="00C0644A">
        <w:rPr>
          <w:rFonts w:ascii="Arial" w:hAnsi="Arial" w:cs="Arial"/>
          <w:i/>
          <w:sz w:val="20"/>
          <w:szCs w:val="20"/>
        </w:rPr>
        <w:t>ả</w:t>
      </w:r>
      <w:r w:rsidRPr="00C0644A">
        <w:rPr>
          <w:rFonts w:ascii="Arial" w:hAnsi="Arial" w:cs="Arial"/>
          <w:i/>
          <w:sz w:val="20"/>
          <w:szCs w:val="20"/>
        </w:rPr>
        <w:t>o h</w:t>
      </w:r>
      <w:r w:rsidRPr="00C0644A">
        <w:rPr>
          <w:rFonts w:ascii="Arial" w:hAnsi="Arial" w:cs="Arial"/>
          <w:i/>
          <w:sz w:val="20"/>
          <w:szCs w:val="20"/>
        </w:rPr>
        <w:t>i</w:t>
      </w:r>
      <w:r w:rsidRPr="00C0644A">
        <w:rPr>
          <w:rFonts w:ascii="Arial" w:hAnsi="Arial" w:cs="Arial"/>
          <w:i/>
          <w:sz w:val="20"/>
          <w:szCs w:val="20"/>
        </w:rPr>
        <w:t>ể</w:t>
      </w:r>
      <w:r w:rsidRPr="00C0644A">
        <w:rPr>
          <w:rFonts w:ascii="Arial" w:hAnsi="Arial" w:cs="Arial"/>
          <w:i/>
          <w:sz w:val="20"/>
          <w:szCs w:val="20"/>
        </w:rPr>
        <w:t>m y t</w:t>
      </w:r>
      <w:r w:rsidRPr="00C0644A">
        <w:rPr>
          <w:rFonts w:ascii="Arial" w:hAnsi="Arial" w:cs="Arial"/>
          <w:i/>
          <w:sz w:val="20"/>
          <w:szCs w:val="20"/>
        </w:rPr>
        <w:t>ế</w:t>
      </w:r>
      <w:r w:rsidRPr="00C0644A">
        <w:rPr>
          <w:rFonts w:ascii="Arial" w:hAnsi="Arial" w:cs="Arial"/>
          <w:i/>
          <w:sz w:val="20"/>
          <w:szCs w:val="20"/>
        </w:rPr>
        <w:t xml:space="preserve"> s</w:t>
      </w:r>
      <w:r w:rsidRPr="00C0644A">
        <w:rPr>
          <w:rFonts w:ascii="Arial" w:hAnsi="Arial" w:cs="Arial"/>
          <w:i/>
          <w:sz w:val="20"/>
          <w:szCs w:val="20"/>
        </w:rPr>
        <w:t>ố</w:t>
      </w:r>
      <w:r w:rsidRPr="00C0644A">
        <w:rPr>
          <w:rFonts w:ascii="Arial" w:hAnsi="Arial" w:cs="Arial"/>
          <w:i/>
          <w:sz w:val="20"/>
          <w:szCs w:val="20"/>
        </w:rPr>
        <w:t xml:space="preserve"> .../HĐKCB-BHYT ngày... tháng ... năm ... gi</w:t>
      </w:r>
      <w:r w:rsidRPr="00C0644A">
        <w:rPr>
          <w:rFonts w:ascii="Arial" w:hAnsi="Arial" w:cs="Arial"/>
          <w:i/>
          <w:sz w:val="20"/>
          <w:szCs w:val="20"/>
        </w:rPr>
        <w:t>ữ</w:t>
      </w:r>
      <w:r w:rsidRPr="00C0644A">
        <w:rPr>
          <w:rFonts w:ascii="Arial" w:hAnsi="Arial" w:cs="Arial"/>
          <w:i/>
          <w:sz w:val="20"/>
          <w:szCs w:val="20"/>
        </w:rPr>
        <w:t>a ... (tên cơ quan b</w:t>
      </w:r>
      <w:r w:rsidRPr="00C0644A">
        <w:rPr>
          <w:rFonts w:ascii="Arial" w:hAnsi="Arial" w:cs="Arial"/>
          <w:i/>
          <w:sz w:val="20"/>
          <w:szCs w:val="20"/>
        </w:rPr>
        <w:t>ả</w:t>
      </w:r>
      <w:r w:rsidRPr="00C0644A">
        <w:rPr>
          <w:rFonts w:ascii="Arial" w:hAnsi="Arial" w:cs="Arial"/>
          <w:i/>
          <w:sz w:val="20"/>
          <w:szCs w:val="20"/>
        </w:rPr>
        <w:t>o hi</w:t>
      </w:r>
      <w:r w:rsidRPr="00C0644A">
        <w:rPr>
          <w:rFonts w:ascii="Arial" w:hAnsi="Arial" w:cs="Arial"/>
          <w:i/>
          <w:sz w:val="20"/>
          <w:szCs w:val="20"/>
        </w:rPr>
        <w:t>ể</w:t>
      </w:r>
      <w:r w:rsidRPr="00C0644A">
        <w:rPr>
          <w:rFonts w:ascii="Arial" w:hAnsi="Arial" w:cs="Arial"/>
          <w:i/>
          <w:sz w:val="20"/>
          <w:szCs w:val="20"/>
        </w:rPr>
        <w:t>m xã h</w:t>
      </w:r>
      <w:r w:rsidRPr="00C0644A">
        <w:rPr>
          <w:rFonts w:ascii="Arial" w:hAnsi="Arial" w:cs="Arial"/>
          <w:i/>
          <w:sz w:val="20"/>
          <w:szCs w:val="20"/>
        </w:rPr>
        <w:t>ộ</w:t>
      </w:r>
      <w:r w:rsidRPr="00C0644A">
        <w:rPr>
          <w:rFonts w:ascii="Arial" w:hAnsi="Arial" w:cs="Arial"/>
          <w:i/>
          <w:sz w:val="20"/>
          <w:szCs w:val="20"/>
        </w:rPr>
        <w:t xml:space="preserve">i) </w:t>
      </w:r>
      <w:r w:rsidR="00CF3565">
        <w:rPr>
          <w:rFonts w:ascii="Arial" w:hAnsi="Arial" w:cs="Arial"/>
          <w:i/>
          <w:sz w:val="20"/>
          <w:szCs w:val="20"/>
        </w:rPr>
        <w:t>……</w:t>
      </w:r>
      <w:r w:rsidRPr="00C0644A">
        <w:rPr>
          <w:rFonts w:ascii="Arial" w:hAnsi="Arial" w:cs="Arial"/>
          <w:i/>
          <w:sz w:val="20"/>
          <w:szCs w:val="20"/>
        </w:rPr>
        <w:t xml:space="preserve"> và</w:t>
      </w:r>
      <w:r w:rsidR="00CF3565">
        <w:rPr>
          <w:rFonts w:ascii="Arial" w:hAnsi="Arial" w:cs="Arial"/>
          <w:sz w:val="20"/>
          <w:szCs w:val="20"/>
        </w:rPr>
        <w:t xml:space="preserve"> </w:t>
      </w:r>
      <w:r w:rsidRPr="00C0644A">
        <w:rPr>
          <w:rFonts w:ascii="Arial" w:hAnsi="Arial" w:cs="Arial"/>
          <w:i/>
          <w:sz w:val="20"/>
          <w:szCs w:val="20"/>
        </w:rPr>
        <w:t>(tên cơ s</w:t>
      </w:r>
      <w:r w:rsidRPr="00C0644A">
        <w:rPr>
          <w:rFonts w:ascii="Arial" w:hAnsi="Arial" w:cs="Arial"/>
          <w:i/>
          <w:sz w:val="20"/>
          <w:szCs w:val="20"/>
        </w:rPr>
        <w:t>ở</w:t>
      </w:r>
      <w:r w:rsidRPr="00C0644A">
        <w:rPr>
          <w:rFonts w:ascii="Arial" w:hAnsi="Arial" w:cs="Arial"/>
          <w:i/>
          <w:sz w:val="20"/>
          <w:szCs w:val="20"/>
        </w:rPr>
        <w:t xml:space="preserve"> khám b</w:t>
      </w:r>
      <w:r w:rsidRPr="00C0644A">
        <w:rPr>
          <w:rFonts w:ascii="Arial" w:hAnsi="Arial" w:cs="Arial"/>
          <w:i/>
          <w:sz w:val="20"/>
          <w:szCs w:val="20"/>
        </w:rPr>
        <w:t>ệ</w:t>
      </w:r>
      <w:r w:rsidRPr="00C0644A">
        <w:rPr>
          <w:rFonts w:ascii="Arial" w:hAnsi="Arial" w:cs="Arial"/>
          <w:i/>
          <w:sz w:val="20"/>
          <w:szCs w:val="20"/>
        </w:rPr>
        <w:t>nh, ch</w:t>
      </w:r>
      <w:r w:rsidRPr="00C0644A">
        <w:rPr>
          <w:rFonts w:ascii="Arial" w:hAnsi="Arial" w:cs="Arial"/>
          <w:i/>
          <w:sz w:val="20"/>
          <w:szCs w:val="20"/>
        </w:rPr>
        <w:t>ữ</w:t>
      </w:r>
      <w:r w:rsidRPr="00C0644A">
        <w:rPr>
          <w:rFonts w:ascii="Arial" w:hAnsi="Arial" w:cs="Arial"/>
          <w:i/>
          <w:sz w:val="20"/>
          <w:szCs w:val="20"/>
        </w:rPr>
        <w:t>a b</w:t>
      </w:r>
      <w:r w:rsidRPr="00C0644A">
        <w:rPr>
          <w:rFonts w:ascii="Arial" w:hAnsi="Arial" w:cs="Arial"/>
          <w:i/>
          <w:sz w:val="20"/>
          <w:szCs w:val="20"/>
        </w:rPr>
        <w:t>ệ</w:t>
      </w:r>
      <w:r w:rsidRPr="00C0644A">
        <w:rPr>
          <w:rFonts w:ascii="Arial" w:hAnsi="Arial" w:cs="Arial"/>
          <w:i/>
          <w:sz w:val="20"/>
          <w:szCs w:val="20"/>
        </w:rPr>
        <w:t>nh) ....;</w:t>
      </w:r>
    </w:p>
    <w:p w14:paraId="7B8B18F5" w14:textId="0E9BED97" w:rsidR="00543EB7" w:rsidRPr="00C0644A" w:rsidRDefault="00290B13" w:rsidP="00CF3565">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Hôm nay, ngày</w:t>
      </w:r>
      <w:r w:rsidR="00CF3565">
        <w:rPr>
          <w:rFonts w:ascii="Arial" w:hAnsi="Arial" w:cs="Arial"/>
          <w:sz w:val="20"/>
          <w:szCs w:val="20"/>
        </w:rPr>
        <w:t xml:space="preserve"> …/…/… </w:t>
      </w:r>
      <w:r w:rsidRPr="00C0644A">
        <w:rPr>
          <w:rFonts w:ascii="Arial" w:hAnsi="Arial" w:cs="Arial"/>
          <w:sz w:val="20"/>
          <w:szCs w:val="20"/>
        </w:rPr>
        <w:t>, t</w:t>
      </w:r>
      <w:r w:rsidRPr="00C0644A">
        <w:rPr>
          <w:rFonts w:ascii="Arial" w:hAnsi="Arial" w:cs="Arial"/>
          <w:sz w:val="20"/>
          <w:szCs w:val="20"/>
        </w:rPr>
        <w:t>ạ</w:t>
      </w:r>
      <w:r w:rsidRPr="00C0644A">
        <w:rPr>
          <w:rFonts w:ascii="Arial" w:hAnsi="Arial" w:cs="Arial"/>
          <w:sz w:val="20"/>
          <w:szCs w:val="20"/>
        </w:rPr>
        <w:t xml:space="preserve">i </w:t>
      </w:r>
      <w:r w:rsidR="00CF3565">
        <w:rPr>
          <w:rFonts w:ascii="Arial" w:hAnsi="Arial" w:cs="Arial"/>
          <w:sz w:val="20"/>
          <w:szCs w:val="20"/>
        </w:rPr>
        <w:t>…….</w:t>
      </w:r>
      <w:r w:rsidRPr="00C0644A">
        <w:rPr>
          <w:rFonts w:ascii="Arial" w:hAnsi="Arial" w:cs="Arial"/>
          <w:sz w:val="20"/>
          <w:szCs w:val="20"/>
        </w:rPr>
        <w:t xml:space="preserve"> (tên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w:t>
      </w:r>
      <w:r w:rsidRPr="00C0644A">
        <w:rPr>
          <w:rFonts w:ascii="Arial" w:hAnsi="Arial" w:cs="Arial"/>
          <w:sz w:val="20"/>
          <w:szCs w:val="20"/>
        </w:rPr>
        <w:t>ị</w:t>
      </w:r>
      <w:r w:rsidRPr="00C0644A">
        <w:rPr>
          <w:rFonts w:ascii="Arial" w:hAnsi="Arial" w:cs="Arial"/>
          <w:sz w:val="20"/>
          <w:szCs w:val="20"/>
        </w:rPr>
        <w:t>a ch</w:t>
      </w:r>
      <w:r w:rsidRPr="00C0644A">
        <w:rPr>
          <w:rFonts w:ascii="Arial" w:hAnsi="Arial" w:cs="Arial"/>
          <w:sz w:val="20"/>
          <w:szCs w:val="20"/>
        </w:rPr>
        <w:t>ỉ</w:t>
      </w:r>
      <w:r w:rsidRPr="00C0644A">
        <w:rPr>
          <w:rFonts w:ascii="Arial" w:hAnsi="Arial" w:cs="Arial"/>
          <w:sz w:val="20"/>
          <w:szCs w:val="20"/>
        </w:rPr>
        <w:t xml:space="preserve"> ho</w:t>
      </w:r>
      <w:r w:rsidRPr="00C0644A">
        <w:rPr>
          <w:rFonts w:ascii="Arial" w:hAnsi="Arial" w:cs="Arial"/>
          <w:sz w:val="20"/>
          <w:szCs w:val="20"/>
        </w:rPr>
        <w:t>ạ</w:t>
      </w:r>
      <w:r w:rsidRPr="00C0644A">
        <w:rPr>
          <w:rFonts w:ascii="Arial" w:hAnsi="Arial" w:cs="Arial"/>
          <w:sz w:val="20"/>
          <w:szCs w:val="20"/>
        </w:rPr>
        <w:t>t đ</w:t>
      </w:r>
      <w:r w:rsidRPr="00C0644A">
        <w:rPr>
          <w:rFonts w:ascii="Arial" w:hAnsi="Arial" w:cs="Arial"/>
          <w:sz w:val="20"/>
          <w:szCs w:val="20"/>
        </w:rPr>
        <w:t>ộ</w:t>
      </w:r>
      <w:r w:rsidRPr="00C0644A">
        <w:rPr>
          <w:rFonts w:ascii="Arial" w:hAnsi="Arial" w:cs="Arial"/>
          <w:sz w:val="20"/>
          <w:szCs w:val="20"/>
        </w:rPr>
        <w:t>ng t</w:t>
      </w:r>
      <w:r w:rsidRPr="00C0644A">
        <w:rPr>
          <w:rFonts w:ascii="Arial" w:hAnsi="Arial" w:cs="Arial"/>
          <w:sz w:val="20"/>
          <w:szCs w:val="20"/>
        </w:rPr>
        <w:t>ạ</w:t>
      </w:r>
      <w:r w:rsidRPr="00C0644A">
        <w:rPr>
          <w:rFonts w:ascii="Arial" w:hAnsi="Arial" w:cs="Arial"/>
          <w:sz w:val="20"/>
          <w:szCs w:val="20"/>
        </w:rPr>
        <w:t xml:space="preserve">i </w:t>
      </w:r>
      <w:r w:rsidR="00CF3565">
        <w:rPr>
          <w:rFonts w:ascii="Arial" w:hAnsi="Arial" w:cs="Arial"/>
          <w:sz w:val="20"/>
          <w:szCs w:val="20"/>
        </w:rPr>
        <w:t>…………………..</w:t>
      </w:r>
      <w:r w:rsidRPr="00C0644A">
        <w:rPr>
          <w:rFonts w:ascii="Arial" w:hAnsi="Arial" w:cs="Arial"/>
          <w:sz w:val="20"/>
          <w:szCs w:val="20"/>
        </w:rPr>
        <w:t>, chúng tôi g</w:t>
      </w:r>
      <w:r w:rsidRPr="00C0644A">
        <w:rPr>
          <w:rFonts w:ascii="Arial" w:hAnsi="Arial" w:cs="Arial"/>
          <w:sz w:val="20"/>
          <w:szCs w:val="20"/>
        </w:rPr>
        <w:t>ồ</w:t>
      </w:r>
      <w:r w:rsidRPr="00C0644A">
        <w:rPr>
          <w:rFonts w:ascii="Arial" w:hAnsi="Arial" w:cs="Arial"/>
          <w:sz w:val="20"/>
          <w:szCs w:val="20"/>
        </w:rPr>
        <w:t>m:</w:t>
      </w:r>
    </w:p>
    <w:p w14:paraId="224959D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I.</w:t>
      </w:r>
      <w:r w:rsidRPr="00C0644A">
        <w:rPr>
          <w:rFonts w:ascii="Arial" w:hAnsi="Arial" w:cs="Arial"/>
          <w:sz w:val="20"/>
          <w:szCs w:val="20"/>
        </w:rPr>
        <w:t xml:space="preserve"> </w:t>
      </w:r>
      <w:r w:rsidRPr="00C0644A">
        <w:rPr>
          <w:rFonts w:ascii="Arial" w:hAnsi="Arial" w:cs="Arial"/>
          <w:b/>
          <w:sz w:val="20"/>
          <w:szCs w:val="20"/>
        </w:rPr>
        <w:t>THÀNH PH</w:t>
      </w:r>
      <w:r w:rsidRPr="00C0644A">
        <w:rPr>
          <w:rFonts w:ascii="Arial" w:hAnsi="Arial" w:cs="Arial"/>
          <w:b/>
          <w:sz w:val="20"/>
          <w:szCs w:val="20"/>
        </w:rPr>
        <w:t>Ầ</w:t>
      </w:r>
      <w:r w:rsidRPr="00C0644A">
        <w:rPr>
          <w:rFonts w:ascii="Arial" w:hAnsi="Arial" w:cs="Arial"/>
          <w:b/>
          <w:sz w:val="20"/>
          <w:szCs w:val="20"/>
        </w:rPr>
        <w:t>N</w:t>
      </w:r>
    </w:p>
    <w:p w14:paraId="7308DAEE" w14:textId="31006E1D"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F3565">
        <w:rPr>
          <w:rFonts w:ascii="Arial" w:hAnsi="Arial" w:cs="Arial"/>
          <w:b/>
          <w:bCs/>
          <w:sz w:val="20"/>
          <w:szCs w:val="20"/>
          <w:u w:val="single"/>
        </w:rPr>
        <w:t>Bên A</w:t>
      </w:r>
      <w:r w:rsidR="00CF3565" w:rsidRPr="00CF3565">
        <w:rPr>
          <w:rFonts w:ascii="Arial" w:hAnsi="Arial" w:cs="Arial"/>
          <w:b/>
          <w:bCs/>
          <w:sz w:val="20"/>
          <w:szCs w:val="20"/>
          <w:u w:val="single"/>
        </w:rPr>
        <w:t>:</w:t>
      </w:r>
      <w:r w:rsidR="00CF3565">
        <w:rPr>
          <w:rFonts w:ascii="Arial" w:hAnsi="Arial" w:cs="Arial"/>
          <w:sz w:val="20"/>
          <w:szCs w:val="20"/>
        </w:rPr>
        <w:t xml:space="preserve"> </w:t>
      </w:r>
      <w:r w:rsidRPr="00C0644A">
        <w:rPr>
          <w:rFonts w:ascii="Arial" w:hAnsi="Arial" w:cs="Arial"/>
          <w:sz w:val="20"/>
          <w:szCs w:val="20"/>
        </w:rPr>
        <w:t>(tên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 xml:space="preserve">i) </w:t>
      </w:r>
      <w:r w:rsidR="00CF3565">
        <w:rPr>
          <w:rFonts w:ascii="Arial" w:hAnsi="Arial" w:cs="Arial"/>
          <w:sz w:val="20"/>
          <w:szCs w:val="20"/>
        </w:rPr>
        <w:t>..………………………………………………………</w:t>
      </w:r>
    </w:p>
    <w:p w14:paraId="35C3DB64" w14:textId="4872EE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xml:space="preserve">- Ông (Bà) </w:t>
      </w:r>
      <w:r w:rsidR="00CF3565">
        <w:rPr>
          <w:rFonts w:ascii="Arial" w:hAnsi="Arial" w:cs="Arial"/>
          <w:sz w:val="20"/>
          <w:szCs w:val="20"/>
        </w:rPr>
        <w:t xml:space="preserve">…………………………………………………… </w:t>
      </w:r>
      <w:r w:rsidRPr="00C0644A">
        <w:rPr>
          <w:rFonts w:ascii="Arial" w:hAnsi="Arial" w:cs="Arial"/>
          <w:sz w:val="20"/>
          <w:szCs w:val="20"/>
        </w:rPr>
        <w:t>Ch</w:t>
      </w:r>
      <w:r w:rsidRPr="00C0644A">
        <w:rPr>
          <w:rFonts w:ascii="Arial" w:hAnsi="Arial" w:cs="Arial"/>
          <w:sz w:val="20"/>
          <w:szCs w:val="20"/>
        </w:rPr>
        <w:t>ứ</w:t>
      </w:r>
      <w:r w:rsidRPr="00C0644A">
        <w:rPr>
          <w:rFonts w:ascii="Arial" w:hAnsi="Arial" w:cs="Arial"/>
          <w:sz w:val="20"/>
          <w:szCs w:val="20"/>
        </w:rPr>
        <w:t>c v</w:t>
      </w:r>
      <w:r w:rsidRPr="00C0644A">
        <w:rPr>
          <w:rFonts w:ascii="Arial" w:hAnsi="Arial" w:cs="Arial"/>
          <w:sz w:val="20"/>
          <w:szCs w:val="20"/>
        </w:rPr>
        <w:t>ụ</w:t>
      </w:r>
      <w:r w:rsidRPr="00C0644A">
        <w:rPr>
          <w:rFonts w:ascii="Arial" w:hAnsi="Arial" w:cs="Arial"/>
          <w:sz w:val="20"/>
          <w:szCs w:val="20"/>
        </w:rPr>
        <w:t>:</w:t>
      </w:r>
      <w:r w:rsidR="00CF3565">
        <w:rPr>
          <w:rFonts w:ascii="Arial" w:hAnsi="Arial" w:cs="Arial"/>
          <w:sz w:val="20"/>
          <w:szCs w:val="20"/>
        </w:rPr>
        <w:t xml:space="preserve"> ………………………</w:t>
      </w:r>
    </w:p>
    <w:p w14:paraId="35C459C7" w14:textId="3C685501"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xml:space="preserve">- </w:t>
      </w:r>
      <w:r w:rsidR="00CF3565" w:rsidRPr="00C0644A">
        <w:rPr>
          <w:rFonts w:ascii="Arial" w:hAnsi="Arial" w:cs="Arial"/>
          <w:sz w:val="20"/>
          <w:szCs w:val="20"/>
        </w:rPr>
        <w:t xml:space="preserve">Ông (Bà) </w:t>
      </w:r>
      <w:r w:rsidR="00CF3565">
        <w:rPr>
          <w:rFonts w:ascii="Arial" w:hAnsi="Arial" w:cs="Arial"/>
          <w:sz w:val="20"/>
          <w:szCs w:val="20"/>
        </w:rPr>
        <w:t xml:space="preserve">…………………………………………………… </w:t>
      </w:r>
      <w:r w:rsidR="00CF3565" w:rsidRPr="00C0644A">
        <w:rPr>
          <w:rFonts w:ascii="Arial" w:hAnsi="Arial" w:cs="Arial"/>
          <w:sz w:val="20"/>
          <w:szCs w:val="20"/>
        </w:rPr>
        <w:t>Chức vụ:</w:t>
      </w:r>
      <w:r w:rsidR="00CF3565">
        <w:rPr>
          <w:rFonts w:ascii="Arial" w:hAnsi="Arial" w:cs="Arial"/>
          <w:sz w:val="20"/>
          <w:szCs w:val="20"/>
        </w:rPr>
        <w:t xml:space="preserve"> ………………………</w:t>
      </w:r>
    </w:p>
    <w:p w14:paraId="48B507F3" w14:textId="71C433B4"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F3565">
        <w:rPr>
          <w:rFonts w:ascii="Arial" w:hAnsi="Arial" w:cs="Arial"/>
          <w:b/>
          <w:bCs/>
          <w:sz w:val="20"/>
          <w:szCs w:val="20"/>
          <w:u w:val="single"/>
        </w:rPr>
        <w:t>Bên B:</w:t>
      </w:r>
      <w:r w:rsidRPr="00C0644A">
        <w:rPr>
          <w:rFonts w:ascii="Arial" w:hAnsi="Arial" w:cs="Arial"/>
          <w:sz w:val="20"/>
          <w:szCs w:val="20"/>
        </w:rPr>
        <w:t xml:space="preserve"> (tên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 xml:space="preserve">nh) </w:t>
      </w:r>
      <w:r w:rsidR="00CF3565">
        <w:rPr>
          <w:rFonts w:ascii="Arial" w:hAnsi="Arial" w:cs="Arial"/>
          <w:sz w:val="20"/>
          <w:szCs w:val="20"/>
        </w:rPr>
        <w:t>………………………………………………….</w:t>
      </w:r>
    </w:p>
    <w:p w14:paraId="63FEDB41" w14:textId="75817FDD"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xml:space="preserve">- </w:t>
      </w:r>
      <w:r w:rsidR="00CF3565" w:rsidRPr="00C0644A">
        <w:rPr>
          <w:rFonts w:ascii="Arial" w:hAnsi="Arial" w:cs="Arial"/>
          <w:sz w:val="20"/>
          <w:szCs w:val="20"/>
        </w:rPr>
        <w:t xml:space="preserve">Ông (Bà) </w:t>
      </w:r>
      <w:r w:rsidR="00CF3565">
        <w:rPr>
          <w:rFonts w:ascii="Arial" w:hAnsi="Arial" w:cs="Arial"/>
          <w:sz w:val="20"/>
          <w:szCs w:val="20"/>
        </w:rPr>
        <w:t xml:space="preserve">…………………………………………………… </w:t>
      </w:r>
      <w:r w:rsidR="00CF3565" w:rsidRPr="00C0644A">
        <w:rPr>
          <w:rFonts w:ascii="Arial" w:hAnsi="Arial" w:cs="Arial"/>
          <w:sz w:val="20"/>
          <w:szCs w:val="20"/>
        </w:rPr>
        <w:t>Chức vụ:</w:t>
      </w:r>
      <w:r w:rsidR="00CF3565">
        <w:rPr>
          <w:rFonts w:ascii="Arial" w:hAnsi="Arial" w:cs="Arial"/>
          <w:sz w:val="20"/>
          <w:szCs w:val="20"/>
        </w:rPr>
        <w:t xml:space="preserve"> ………………………</w:t>
      </w:r>
    </w:p>
    <w:p w14:paraId="432E2E9F" w14:textId="773369E1"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xml:space="preserve">- </w:t>
      </w:r>
      <w:r w:rsidR="00CF3565" w:rsidRPr="00C0644A">
        <w:rPr>
          <w:rFonts w:ascii="Arial" w:hAnsi="Arial" w:cs="Arial"/>
          <w:sz w:val="20"/>
          <w:szCs w:val="20"/>
        </w:rPr>
        <w:t xml:space="preserve">Ông (Bà) </w:t>
      </w:r>
      <w:r w:rsidR="00CF3565">
        <w:rPr>
          <w:rFonts w:ascii="Arial" w:hAnsi="Arial" w:cs="Arial"/>
          <w:sz w:val="20"/>
          <w:szCs w:val="20"/>
        </w:rPr>
        <w:t xml:space="preserve">…………………………………………………… </w:t>
      </w:r>
      <w:r w:rsidR="00CF3565" w:rsidRPr="00C0644A">
        <w:rPr>
          <w:rFonts w:ascii="Arial" w:hAnsi="Arial" w:cs="Arial"/>
          <w:sz w:val="20"/>
          <w:szCs w:val="20"/>
        </w:rPr>
        <w:t>Chức vụ:</w:t>
      </w:r>
      <w:r w:rsidR="00CF3565">
        <w:rPr>
          <w:rFonts w:ascii="Arial" w:hAnsi="Arial" w:cs="Arial"/>
          <w:sz w:val="20"/>
          <w:szCs w:val="20"/>
        </w:rPr>
        <w:t xml:space="preserve"> ………………………</w:t>
      </w:r>
    </w:p>
    <w:p w14:paraId="5DBF53B7"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Hai bên th</w:t>
      </w:r>
      <w:r w:rsidRPr="00C0644A">
        <w:rPr>
          <w:rFonts w:ascii="Arial" w:hAnsi="Arial" w:cs="Arial"/>
          <w:sz w:val="20"/>
          <w:szCs w:val="20"/>
        </w:rPr>
        <w:t>ố</w:t>
      </w:r>
      <w:r w:rsidRPr="00C0644A">
        <w:rPr>
          <w:rFonts w:ascii="Arial" w:hAnsi="Arial" w:cs="Arial"/>
          <w:sz w:val="20"/>
          <w:szCs w:val="20"/>
        </w:rPr>
        <w:t>ng nh</w:t>
      </w:r>
      <w:r w:rsidRPr="00C0644A">
        <w:rPr>
          <w:rFonts w:ascii="Arial" w:hAnsi="Arial" w:cs="Arial"/>
          <w:sz w:val="20"/>
          <w:szCs w:val="20"/>
        </w:rPr>
        <w:t>ấ</w:t>
      </w:r>
      <w:r w:rsidRPr="00C0644A">
        <w:rPr>
          <w:rFonts w:ascii="Arial" w:hAnsi="Arial" w:cs="Arial"/>
          <w:sz w:val="20"/>
          <w:szCs w:val="20"/>
        </w:rPr>
        <w:t>t l</w:t>
      </w:r>
      <w:r w:rsidRPr="00C0644A">
        <w:rPr>
          <w:rFonts w:ascii="Arial" w:hAnsi="Arial" w:cs="Arial"/>
          <w:sz w:val="20"/>
          <w:szCs w:val="20"/>
        </w:rPr>
        <w:t>ậ</w:t>
      </w:r>
      <w:r w:rsidRPr="00C0644A">
        <w:rPr>
          <w:rFonts w:ascii="Arial" w:hAnsi="Arial" w:cs="Arial"/>
          <w:sz w:val="20"/>
          <w:szCs w:val="20"/>
        </w:rPr>
        <w:t>p biên b</w:t>
      </w:r>
      <w:r w:rsidRPr="00C0644A">
        <w:rPr>
          <w:rFonts w:ascii="Arial" w:hAnsi="Arial" w:cs="Arial"/>
          <w:sz w:val="20"/>
          <w:szCs w:val="20"/>
        </w:rPr>
        <w:t>ả</w:t>
      </w:r>
      <w:r w:rsidRPr="00C0644A">
        <w:rPr>
          <w:rFonts w:ascii="Arial" w:hAnsi="Arial" w:cs="Arial"/>
          <w:sz w:val="20"/>
          <w:szCs w:val="20"/>
        </w:rPr>
        <w:t>n như sau:</w:t>
      </w:r>
    </w:p>
    <w:p w14:paraId="0FFB780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II.</w:t>
      </w:r>
      <w:r w:rsidRPr="00C0644A">
        <w:rPr>
          <w:rFonts w:ascii="Arial" w:hAnsi="Arial" w:cs="Arial"/>
          <w:sz w:val="20"/>
          <w:szCs w:val="20"/>
        </w:rPr>
        <w:t xml:space="preserve"> </w:t>
      </w:r>
      <w:r w:rsidRPr="00C0644A">
        <w:rPr>
          <w:rFonts w:ascii="Arial" w:hAnsi="Arial" w:cs="Arial"/>
          <w:b/>
          <w:sz w:val="20"/>
          <w:szCs w:val="20"/>
        </w:rPr>
        <w:t>N</w:t>
      </w:r>
      <w:r w:rsidRPr="00C0644A">
        <w:rPr>
          <w:rFonts w:ascii="Arial" w:hAnsi="Arial" w:cs="Arial"/>
          <w:b/>
          <w:sz w:val="20"/>
          <w:szCs w:val="20"/>
        </w:rPr>
        <w:t>Ộ</w:t>
      </w:r>
      <w:r w:rsidRPr="00C0644A">
        <w:rPr>
          <w:rFonts w:ascii="Arial" w:hAnsi="Arial" w:cs="Arial"/>
          <w:b/>
          <w:sz w:val="20"/>
          <w:szCs w:val="20"/>
        </w:rPr>
        <w:t>I DUNG</w:t>
      </w:r>
    </w:p>
    <w:p w14:paraId="2D15E7A3" w14:textId="77777777" w:rsidR="00CF3565" w:rsidRDefault="00CF3565" w:rsidP="00DF7E2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1</w:t>
      </w:r>
      <w:r w:rsidRPr="00C0644A">
        <w:rPr>
          <w:rFonts w:ascii="Arial" w:hAnsi="Arial" w:cs="Arial"/>
          <w:sz w:val="20"/>
          <w:szCs w:val="20"/>
        </w:rPr>
        <w:t xml:space="preserve">. Thông tin Giấy phép hoạt động khám bệnh, chữa bệnh trên hồ sơ hợp đồng và bản gốc </w:t>
      </w:r>
    </w:p>
    <w:p w14:paraId="3D38C1F8" w14:textId="650D8769"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Kh</w:t>
      </w:r>
      <w:r w:rsidRPr="00C0644A">
        <w:rPr>
          <w:rFonts w:ascii="Arial" w:hAnsi="Arial" w:cs="Arial"/>
          <w:sz w:val="20"/>
          <w:szCs w:val="20"/>
        </w:rPr>
        <w:t>ớ</w:t>
      </w:r>
      <w:r w:rsidRPr="00C0644A">
        <w:rPr>
          <w:rFonts w:ascii="Arial" w:hAnsi="Arial" w:cs="Arial"/>
          <w:sz w:val="20"/>
          <w:szCs w:val="20"/>
        </w:rPr>
        <w:t xml:space="preserve">p đúng </w:t>
      </w:r>
      <w:r w:rsidR="00CF3565">
        <w:rPr>
          <w:rFonts w:ascii="Arial" w:hAnsi="Arial" w:cs="Arial"/>
          <w:sz w:val="20"/>
          <w:szCs w:val="20"/>
        </w:rPr>
        <w:t xml:space="preserve">                 </w:t>
      </w:r>
      <w:bookmarkStart w:id="10" w:name="_Hlk210393781"/>
      <w:r w:rsidR="00CF3565" w:rsidRPr="0049225E">
        <w:rPr>
          <w:rFonts w:ascii="Arial" w:eastAsia="Calibri" w:hAnsi="Arial" w:cs="Arial"/>
          <w:sz w:val="20"/>
          <w:szCs w:val="20"/>
          <w:lang w:val="vi-VN"/>
        </w:rPr>
        <w:sym w:font="Wingdings 2" w:char="F0A3"/>
      </w:r>
      <w:bookmarkEnd w:id="10"/>
    </w:p>
    <w:p w14:paraId="4576129F" w14:textId="4637C2A2"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Không kh</w:t>
      </w:r>
      <w:r w:rsidRPr="00C0644A">
        <w:rPr>
          <w:rFonts w:ascii="Arial" w:hAnsi="Arial" w:cs="Arial"/>
          <w:sz w:val="20"/>
          <w:szCs w:val="20"/>
        </w:rPr>
        <w:t>ớ</w:t>
      </w:r>
      <w:r w:rsidRPr="00C0644A">
        <w:rPr>
          <w:rFonts w:ascii="Arial" w:hAnsi="Arial" w:cs="Arial"/>
          <w:sz w:val="20"/>
          <w:szCs w:val="20"/>
        </w:rPr>
        <w:t>p đúng</w:t>
      </w:r>
      <w:r w:rsidR="00CF3565">
        <w:rPr>
          <w:rFonts w:ascii="Arial" w:hAnsi="Arial" w:cs="Arial"/>
          <w:sz w:val="20"/>
          <w:szCs w:val="20"/>
        </w:rPr>
        <w:t xml:space="preserve">       </w:t>
      </w:r>
      <w:r w:rsidR="00CF3565" w:rsidRPr="0049225E">
        <w:rPr>
          <w:rFonts w:ascii="Arial" w:eastAsia="Calibri" w:hAnsi="Arial" w:cs="Arial"/>
          <w:sz w:val="20"/>
          <w:szCs w:val="20"/>
          <w:lang w:val="vi-VN"/>
        </w:rPr>
        <w:sym w:font="Wingdings 2" w:char="F0A3"/>
      </w:r>
    </w:p>
    <w:p w14:paraId="5DB53B32" w14:textId="3F136969" w:rsidR="00543EB7"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Thông tin không kh</w:t>
      </w:r>
      <w:r w:rsidRPr="00C0644A">
        <w:rPr>
          <w:rFonts w:ascii="Arial" w:hAnsi="Arial" w:cs="Arial"/>
          <w:sz w:val="20"/>
          <w:szCs w:val="20"/>
        </w:rPr>
        <w:t>ớ</w:t>
      </w:r>
      <w:r w:rsidRPr="00C0644A">
        <w:rPr>
          <w:rFonts w:ascii="Arial" w:hAnsi="Arial" w:cs="Arial"/>
          <w:sz w:val="20"/>
          <w:szCs w:val="20"/>
        </w:rPr>
        <w:t>p đúng:</w:t>
      </w:r>
      <w:r w:rsidR="00CF3565">
        <w:rPr>
          <w:rFonts w:ascii="Arial" w:hAnsi="Arial" w:cs="Arial"/>
          <w:sz w:val="20"/>
          <w:szCs w:val="20"/>
        </w:rPr>
        <w:t xml:space="preserve"> …………………………………………………………………….</w:t>
      </w:r>
    </w:p>
    <w:p w14:paraId="669D2564" w14:textId="10A72036" w:rsidR="00CF3565" w:rsidRDefault="00CF3565" w:rsidP="00DF7E2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436C4DA5" w14:textId="452902C2" w:rsidR="00CF3565" w:rsidRPr="00C0644A" w:rsidRDefault="00CF3565" w:rsidP="00DF7E2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CACDA6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2. Quy mô cơ c</w:t>
      </w:r>
      <w:r w:rsidRPr="00C0644A">
        <w:rPr>
          <w:rFonts w:ascii="Arial" w:hAnsi="Arial" w:cs="Arial"/>
          <w:sz w:val="20"/>
          <w:szCs w:val="20"/>
        </w:rPr>
        <w:t>ấ</w:t>
      </w:r>
      <w:r w:rsidRPr="00C0644A">
        <w:rPr>
          <w:rFonts w:ascii="Arial" w:hAnsi="Arial" w:cs="Arial"/>
          <w:sz w:val="20"/>
          <w:szCs w:val="20"/>
        </w:rPr>
        <w:t>u t</w:t>
      </w:r>
      <w:r w:rsidRPr="00C0644A">
        <w:rPr>
          <w:rFonts w:ascii="Arial" w:hAnsi="Arial" w:cs="Arial"/>
          <w:sz w:val="20"/>
          <w:szCs w:val="20"/>
        </w:rPr>
        <w:t>ổ</w:t>
      </w:r>
      <w:r w:rsidRPr="00C0644A">
        <w:rPr>
          <w:rFonts w:ascii="Arial" w:hAnsi="Arial" w:cs="Arial"/>
          <w:sz w:val="20"/>
          <w:szCs w:val="20"/>
        </w:rPr>
        <w:t xml:space="preserve"> ch</w:t>
      </w:r>
      <w:r w:rsidRPr="00C0644A">
        <w:rPr>
          <w:rFonts w:ascii="Arial" w:hAnsi="Arial" w:cs="Arial"/>
          <w:sz w:val="20"/>
          <w:szCs w:val="20"/>
        </w:rPr>
        <w:t>ứ</w:t>
      </w:r>
      <w:r w:rsidRPr="00C0644A">
        <w:rPr>
          <w:rFonts w:ascii="Arial" w:hAnsi="Arial" w:cs="Arial"/>
          <w:sz w:val="20"/>
          <w:szCs w:val="20"/>
        </w:rPr>
        <w:t>c, nhân l</w:t>
      </w:r>
      <w:r w:rsidRPr="00C0644A">
        <w:rPr>
          <w:rFonts w:ascii="Arial" w:hAnsi="Arial" w:cs="Arial"/>
          <w:sz w:val="20"/>
          <w:szCs w:val="20"/>
        </w:rPr>
        <w:t>ự</w:t>
      </w:r>
      <w:r w:rsidRPr="00C0644A">
        <w:rPr>
          <w:rFonts w:ascii="Arial" w:hAnsi="Arial" w:cs="Arial"/>
          <w:sz w:val="20"/>
          <w:szCs w:val="20"/>
        </w:rPr>
        <w:t>c theo th</w:t>
      </w:r>
      <w:r w:rsidRPr="00C0644A">
        <w:rPr>
          <w:rFonts w:ascii="Arial" w:hAnsi="Arial" w:cs="Arial"/>
          <w:sz w:val="20"/>
          <w:szCs w:val="20"/>
        </w:rPr>
        <w:t>ự</w:t>
      </w:r>
      <w:r w:rsidRPr="00C0644A">
        <w:rPr>
          <w:rFonts w:ascii="Arial" w:hAnsi="Arial" w:cs="Arial"/>
          <w:sz w:val="20"/>
          <w:szCs w:val="20"/>
        </w:rPr>
        <w:t>c t</w:t>
      </w:r>
      <w:r w:rsidRPr="00C0644A">
        <w:rPr>
          <w:rFonts w:ascii="Arial" w:hAnsi="Arial" w:cs="Arial"/>
          <w:sz w:val="20"/>
          <w:szCs w:val="20"/>
        </w:rPr>
        <w:t>ế</w:t>
      </w:r>
      <w:r w:rsidRPr="00C0644A">
        <w:rPr>
          <w:rFonts w:ascii="Arial" w:hAnsi="Arial" w:cs="Arial"/>
          <w:sz w:val="20"/>
          <w:szCs w:val="20"/>
        </w:rPr>
        <w:t xml:space="preserve"> t</w:t>
      </w:r>
      <w:r w:rsidRPr="00C0644A">
        <w:rPr>
          <w:rFonts w:ascii="Arial" w:hAnsi="Arial" w:cs="Arial"/>
          <w:sz w:val="20"/>
          <w:szCs w:val="20"/>
        </w:rPr>
        <w:t>ạ</w:t>
      </w:r>
      <w:r w:rsidRPr="00C0644A">
        <w:rPr>
          <w:rFonts w:ascii="Arial" w:hAnsi="Arial" w:cs="Arial"/>
          <w:sz w:val="20"/>
          <w:szCs w:val="20"/>
        </w:rPr>
        <w:t>i cơ s</w:t>
      </w:r>
      <w:r w:rsidRPr="00C0644A">
        <w:rPr>
          <w:rFonts w:ascii="Arial" w:hAnsi="Arial" w:cs="Arial"/>
          <w:sz w:val="20"/>
          <w:szCs w:val="20"/>
        </w:rPr>
        <w:t>ở</w:t>
      </w:r>
    </w:p>
    <w:p w14:paraId="5E43C18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a) Các khoa lâm sàng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7"/>
        <w:gridCol w:w="693"/>
        <w:gridCol w:w="564"/>
        <w:gridCol w:w="552"/>
        <w:gridCol w:w="489"/>
        <w:gridCol w:w="563"/>
        <w:gridCol w:w="561"/>
        <w:gridCol w:w="561"/>
        <w:gridCol w:w="709"/>
        <w:gridCol w:w="564"/>
        <w:gridCol w:w="707"/>
        <w:gridCol w:w="561"/>
        <w:gridCol w:w="705"/>
        <w:gridCol w:w="566"/>
        <w:gridCol w:w="644"/>
      </w:tblGrid>
      <w:tr w:rsidR="00CF3565" w:rsidRPr="00C0644A" w14:paraId="0D1A6F2F" w14:textId="66862CF8" w:rsidTr="00CF3565">
        <w:tc>
          <w:tcPr>
            <w:tcW w:w="320" w:type="pct"/>
            <w:vMerge w:val="restart"/>
            <w:vAlign w:val="center"/>
          </w:tcPr>
          <w:p w14:paraId="790E0B22"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Khoa/ phòng</w:t>
            </w:r>
          </w:p>
        </w:tc>
        <w:tc>
          <w:tcPr>
            <w:tcW w:w="385" w:type="pct"/>
            <w:vMerge w:val="restart"/>
            <w:vAlign w:val="center"/>
          </w:tcPr>
          <w:p w14:paraId="2ACE1216"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Mã khám bệnh/</w:t>
            </w:r>
          </w:p>
          <w:p w14:paraId="3E989DD9"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Mã khoa</w:t>
            </w:r>
          </w:p>
        </w:tc>
        <w:tc>
          <w:tcPr>
            <w:tcW w:w="313" w:type="pct"/>
            <w:vMerge w:val="restart"/>
            <w:vAlign w:val="center"/>
          </w:tcPr>
          <w:p w14:paraId="7FEC6F16" w14:textId="7A1719E4" w:rsidR="00CF3565" w:rsidRPr="00C0644A" w:rsidRDefault="00CF3565" w:rsidP="00CF3565">
            <w:pPr>
              <w:adjustRightInd w:val="0"/>
              <w:snapToGrid w:val="0"/>
              <w:spacing w:after="0" w:line="240" w:lineRule="auto"/>
              <w:jc w:val="center"/>
              <w:rPr>
                <w:rFonts w:ascii="Arial" w:hAnsi="Arial" w:cs="Arial"/>
                <w:sz w:val="20"/>
                <w:szCs w:val="20"/>
              </w:rPr>
            </w:pPr>
            <w:r>
              <w:rPr>
                <w:rFonts w:ascii="Arial" w:hAnsi="Arial" w:cs="Arial"/>
                <w:sz w:val="20"/>
                <w:szCs w:val="20"/>
              </w:rPr>
              <w:t>Số</w:t>
            </w:r>
            <w:r w:rsidRPr="00C0644A">
              <w:rPr>
                <w:rFonts w:ascii="Arial" w:hAnsi="Arial" w:cs="Arial"/>
                <w:sz w:val="20"/>
                <w:szCs w:val="20"/>
              </w:rPr>
              <w:t xml:space="preserve"> bàn khám</w:t>
            </w:r>
          </w:p>
        </w:tc>
        <w:tc>
          <w:tcPr>
            <w:tcW w:w="1904" w:type="pct"/>
            <w:gridSpan w:val="6"/>
            <w:vAlign w:val="center"/>
          </w:tcPr>
          <w:p w14:paraId="2C6E965B" w14:textId="3B8724A6" w:rsidR="00CF3565" w:rsidRPr="00CF3565" w:rsidRDefault="00CF3565" w:rsidP="00CF3565">
            <w:pPr>
              <w:adjustRightInd w:val="0"/>
              <w:snapToGrid w:val="0"/>
              <w:spacing w:after="0" w:line="240" w:lineRule="auto"/>
              <w:jc w:val="center"/>
              <w:rPr>
                <w:rFonts w:ascii="Arial" w:hAnsi="Arial" w:cs="Arial"/>
                <w:b/>
                <w:bCs/>
                <w:sz w:val="20"/>
                <w:szCs w:val="20"/>
              </w:rPr>
            </w:pPr>
            <w:r w:rsidRPr="00CF3565">
              <w:rPr>
                <w:rFonts w:ascii="Arial" w:hAnsi="Arial" w:cs="Arial"/>
                <w:b/>
                <w:bCs/>
                <w:sz w:val="20"/>
                <w:szCs w:val="20"/>
              </w:rPr>
              <w:t>Số giường bệnh</w:t>
            </w:r>
          </w:p>
        </w:tc>
        <w:tc>
          <w:tcPr>
            <w:tcW w:w="313" w:type="pct"/>
            <w:vMerge w:val="restart"/>
            <w:vAlign w:val="center"/>
          </w:tcPr>
          <w:p w14:paraId="298AE22C"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Tổng số nhân lực</w:t>
            </w:r>
          </w:p>
        </w:tc>
        <w:tc>
          <w:tcPr>
            <w:tcW w:w="1408" w:type="pct"/>
            <w:gridSpan w:val="4"/>
            <w:vAlign w:val="center"/>
          </w:tcPr>
          <w:p w14:paraId="63C92BF4" w14:textId="066FEA6E" w:rsidR="00CF3565" w:rsidRPr="00CF3565" w:rsidRDefault="00CF3565" w:rsidP="00CF3565">
            <w:pPr>
              <w:adjustRightInd w:val="0"/>
              <w:snapToGrid w:val="0"/>
              <w:spacing w:after="0" w:line="240" w:lineRule="auto"/>
              <w:jc w:val="center"/>
              <w:rPr>
                <w:rFonts w:ascii="Arial" w:hAnsi="Arial" w:cs="Arial"/>
                <w:b/>
                <w:iCs/>
                <w:sz w:val="20"/>
                <w:szCs w:val="20"/>
              </w:rPr>
            </w:pPr>
            <w:r w:rsidRPr="00CF3565">
              <w:rPr>
                <w:rFonts w:ascii="Arial" w:hAnsi="Arial" w:cs="Arial"/>
                <w:b/>
                <w:iCs/>
                <w:sz w:val="20"/>
                <w:szCs w:val="20"/>
              </w:rPr>
              <w:t>Cơ cấu nhân lực</w:t>
            </w:r>
          </w:p>
        </w:tc>
        <w:tc>
          <w:tcPr>
            <w:tcW w:w="357" w:type="pct"/>
            <w:vMerge w:val="restart"/>
            <w:vAlign w:val="center"/>
          </w:tcPr>
          <w:p w14:paraId="4478246C" w14:textId="5917DC42" w:rsidR="00CF3565" w:rsidRPr="00CF3565" w:rsidRDefault="00CF3565" w:rsidP="00CF3565">
            <w:pPr>
              <w:adjustRightInd w:val="0"/>
              <w:snapToGrid w:val="0"/>
              <w:spacing w:after="0" w:line="240" w:lineRule="auto"/>
              <w:jc w:val="center"/>
              <w:rPr>
                <w:rFonts w:ascii="Arial" w:hAnsi="Arial" w:cs="Arial"/>
                <w:b/>
                <w:iCs/>
                <w:sz w:val="20"/>
                <w:szCs w:val="20"/>
              </w:rPr>
            </w:pPr>
            <w:r>
              <w:rPr>
                <w:rFonts w:ascii="Arial" w:hAnsi="Arial" w:cs="Arial"/>
                <w:b/>
                <w:iCs/>
                <w:sz w:val="20"/>
                <w:szCs w:val="20"/>
              </w:rPr>
              <w:t>Ghi chú</w:t>
            </w:r>
          </w:p>
        </w:tc>
      </w:tr>
      <w:tr w:rsidR="00CF3565" w:rsidRPr="00C0644A" w14:paraId="5D02E38D" w14:textId="501A2684" w:rsidTr="00CF3565">
        <w:tc>
          <w:tcPr>
            <w:tcW w:w="320" w:type="pct"/>
            <w:vMerge/>
            <w:vAlign w:val="center"/>
          </w:tcPr>
          <w:p w14:paraId="4A280EB4"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85" w:type="pct"/>
            <w:vMerge/>
            <w:vAlign w:val="center"/>
          </w:tcPr>
          <w:p w14:paraId="7DC8E4CE"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3" w:type="pct"/>
            <w:vMerge/>
            <w:vAlign w:val="center"/>
          </w:tcPr>
          <w:p w14:paraId="1EFEB5BD"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06" w:type="pct"/>
            <w:vAlign w:val="center"/>
          </w:tcPr>
          <w:p w14:paraId="2C8ED3BA"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được phê duyệt</w:t>
            </w:r>
          </w:p>
        </w:tc>
        <w:tc>
          <w:tcPr>
            <w:tcW w:w="271" w:type="pct"/>
            <w:vAlign w:val="center"/>
          </w:tcPr>
          <w:p w14:paraId="7E5D45A8"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Thực kê</w:t>
            </w:r>
          </w:p>
        </w:tc>
        <w:tc>
          <w:tcPr>
            <w:tcW w:w="312" w:type="pct"/>
            <w:vAlign w:val="center"/>
          </w:tcPr>
          <w:p w14:paraId="5B463BFC"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Hồi sức tích cực</w:t>
            </w:r>
          </w:p>
        </w:tc>
        <w:tc>
          <w:tcPr>
            <w:tcW w:w="311" w:type="pct"/>
            <w:vAlign w:val="center"/>
          </w:tcPr>
          <w:p w14:paraId="3078196D"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Hồi sức cấp cứu</w:t>
            </w:r>
          </w:p>
        </w:tc>
        <w:tc>
          <w:tcPr>
            <w:tcW w:w="311" w:type="pct"/>
            <w:vAlign w:val="center"/>
          </w:tcPr>
          <w:p w14:paraId="0A742D23"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Điều trị ban ngày</w:t>
            </w:r>
          </w:p>
        </w:tc>
        <w:tc>
          <w:tcPr>
            <w:tcW w:w="392" w:type="pct"/>
            <w:vAlign w:val="center"/>
          </w:tcPr>
          <w:p w14:paraId="25F45695"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Theo yêu cầu</w:t>
            </w:r>
          </w:p>
        </w:tc>
        <w:tc>
          <w:tcPr>
            <w:tcW w:w="313" w:type="pct"/>
            <w:vMerge/>
            <w:vAlign w:val="center"/>
          </w:tcPr>
          <w:p w14:paraId="29AA54D1" w14:textId="13FC2F79" w:rsidR="00CF3565" w:rsidRPr="00C0644A" w:rsidRDefault="00CF3565" w:rsidP="00CF3565">
            <w:pPr>
              <w:adjustRightInd w:val="0"/>
              <w:snapToGrid w:val="0"/>
              <w:spacing w:after="0" w:line="240" w:lineRule="auto"/>
              <w:jc w:val="center"/>
              <w:rPr>
                <w:rFonts w:ascii="Arial" w:hAnsi="Arial" w:cs="Arial"/>
                <w:sz w:val="20"/>
                <w:szCs w:val="20"/>
              </w:rPr>
            </w:pPr>
          </w:p>
        </w:tc>
        <w:tc>
          <w:tcPr>
            <w:tcW w:w="392" w:type="pct"/>
            <w:vAlign w:val="center"/>
          </w:tcPr>
          <w:p w14:paraId="0684A2BB" w14:textId="16BE04C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Toàn thời gian</w:t>
            </w:r>
          </w:p>
        </w:tc>
        <w:tc>
          <w:tcPr>
            <w:tcW w:w="311" w:type="pct"/>
            <w:vAlign w:val="center"/>
          </w:tcPr>
          <w:p w14:paraId="29639A61" w14:textId="42BE5B0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Bác s</w:t>
            </w:r>
            <w:r w:rsidR="00284EC0">
              <w:rPr>
                <w:rFonts w:ascii="Arial" w:hAnsi="Arial" w:cs="Arial"/>
                <w:sz w:val="20"/>
                <w:szCs w:val="20"/>
              </w:rPr>
              <w:t>ỹ</w:t>
            </w:r>
          </w:p>
        </w:tc>
        <w:tc>
          <w:tcPr>
            <w:tcW w:w="391" w:type="pct"/>
            <w:vAlign w:val="center"/>
          </w:tcPr>
          <w:p w14:paraId="27A3C075" w14:textId="0389C056"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Điều dưỡng</w:t>
            </w:r>
          </w:p>
        </w:tc>
        <w:tc>
          <w:tcPr>
            <w:tcW w:w="314" w:type="pct"/>
            <w:vAlign w:val="center"/>
          </w:tcPr>
          <w:p w14:paraId="473DE5CD" w14:textId="77A1BA05" w:rsidR="00CF3565" w:rsidRPr="00C0644A" w:rsidRDefault="00CF3565" w:rsidP="00CF3565">
            <w:pPr>
              <w:adjustRightInd w:val="0"/>
              <w:snapToGrid w:val="0"/>
              <w:spacing w:after="0" w:line="240" w:lineRule="auto"/>
              <w:jc w:val="center"/>
              <w:rPr>
                <w:rFonts w:ascii="Arial" w:hAnsi="Arial" w:cs="Arial"/>
                <w:sz w:val="20"/>
                <w:szCs w:val="20"/>
              </w:rPr>
            </w:pPr>
            <w:r>
              <w:rPr>
                <w:rFonts w:ascii="Arial" w:hAnsi="Arial" w:cs="Arial"/>
                <w:sz w:val="20"/>
                <w:szCs w:val="20"/>
              </w:rPr>
              <w:t>Khác</w:t>
            </w:r>
          </w:p>
        </w:tc>
        <w:tc>
          <w:tcPr>
            <w:tcW w:w="357" w:type="pct"/>
            <w:vMerge/>
            <w:vAlign w:val="center"/>
          </w:tcPr>
          <w:p w14:paraId="16446348" w14:textId="77777777" w:rsidR="00CF3565" w:rsidRPr="00C0644A" w:rsidRDefault="00CF3565" w:rsidP="00CF3565">
            <w:pPr>
              <w:adjustRightInd w:val="0"/>
              <w:snapToGrid w:val="0"/>
              <w:spacing w:after="0" w:line="240" w:lineRule="auto"/>
              <w:jc w:val="center"/>
              <w:rPr>
                <w:rFonts w:ascii="Arial" w:hAnsi="Arial" w:cs="Arial"/>
                <w:sz w:val="20"/>
                <w:szCs w:val="20"/>
              </w:rPr>
            </w:pPr>
          </w:p>
        </w:tc>
      </w:tr>
      <w:tr w:rsidR="00CF3565" w:rsidRPr="00C0644A" w14:paraId="51BD79F9" w14:textId="58A18604" w:rsidTr="00CF3565">
        <w:tc>
          <w:tcPr>
            <w:tcW w:w="320" w:type="pct"/>
            <w:vAlign w:val="center"/>
          </w:tcPr>
          <w:p w14:paraId="52E08B29"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(A)</w:t>
            </w:r>
          </w:p>
        </w:tc>
        <w:tc>
          <w:tcPr>
            <w:tcW w:w="385" w:type="pct"/>
            <w:vAlign w:val="center"/>
          </w:tcPr>
          <w:p w14:paraId="0B47962A"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(B)</w:t>
            </w:r>
          </w:p>
        </w:tc>
        <w:tc>
          <w:tcPr>
            <w:tcW w:w="313" w:type="pct"/>
            <w:vAlign w:val="center"/>
          </w:tcPr>
          <w:p w14:paraId="54587CCF"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(1)</w:t>
            </w:r>
          </w:p>
        </w:tc>
        <w:tc>
          <w:tcPr>
            <w:tcW w:w="306" w:type="pct"/>
            <w:vAlign w:val="center"/>
          </w:tcPr>
          <w:p w14:paraId="61B8E9D6"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(2)</w:t>
            </w:r>
          </w:p>
        </w:tc>
        <w:tc>
          <w:tcPr>
            <w:tcW w:w="271" w:type="pct"/>
            <w:vAlign w:val="center"/>
          </w:tcPr>
          <w:p w14:paraId="0DEFB261"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(3)</w:t>
            </w:r>
          </w:p>
        </w:tc>
        <w:tc>
          <w:tcPr>
            <w:tcW w:w="312" w:type="pct"/>
            <w:vAlign w:val="center"/>
          </w:tcPr>
          <w:p w14:paraId="3F9ADB7A"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(4)</w:t>
            </w:r>
          </w:p>
        </w:tc>
        <w:tc>
          <w:tcPr>
            <w:tcW w:w="311" w:type="pct"/>
            <w:vAlign w:val="center"/>
          </w:tcPr>
          <w:p w14:paraId="32E29F8D"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(5)</w:t>
            </w:r>
          </w:p>
        </w:tc>
        <w:tc>
          <w:tcPr>
            <w:tcW w:w="311" w:type="pct"/>
            <w:vAlign w:val="center"/>
          </w:tcPr>
          <w:p w14:paraId="3B0FC1F5"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(6)</w:t>
            </w:r>
          </w:p>
        </w:tc>
        <w:tc>
          <w:tcPr>
            <w:tcW w:w="392" w:type="pct"/>
            <w:vAlign w:val="center"/>
          </w:tcPr>
          <w:p w14:paraId="6690B6C2"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(7)</w:t>
            </w:r>
          </w:p>
        </w:tc>
        <w:tc>
          <w:tcPr>
            <w:tcW w:w="313" w:type="pct"/>
            <w:vAlign w:val="center"/>
          </w:tcPr>
          <w:p w14:paraId="58C019C0"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(8)</w:t>
            </w:r>
          </w:p>
        </w:tc>
        <w:tc>
          <w:tcPr>
            <w:tcW w:w="392" w:type="pct"/>
            <w:vAlign w:val="center"/>
          </w:tcPr>
          <w:p w14:paraId="5CA8BC74"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(9)</w:t>
            </w:r>
          </w:p>
        </w:tc>
        <w:tc>
          <w:tcPr>
            <w:tcW w:w="311" w:type="pct"/>
          </w:tcPr>
          <w:p w14:paraId="5052A8F3" w14:textId="524CB4D4" w:rsidR="00CF3565" w:rsidRPr="00C0644A" w:rsidRDefault="00CF3565" w:rsidP="00CF3565">
            <w:pPr>
              <w:adjustRightInd w:val="0"/>
              <w:snapToGrid w:val="0"/>
              <w:spacing w:after="0" w:line="240" w:lineRule="auto"/>
              <w:jc w:val="center"/>
              <w:rPr>
                <w:rFonts w:ascii="Arial" w:hAnsi="Arial" w:cs="Arial"/>
                <w:sz w:val="20"/>
                <w:szCs w:val="20"/>
              </w:rPr>
            </w:pPr>
            <w:r w:rsidRPr="000A4D30">
              <w:rPr>
                <w:rFonts w:ascii="Arial" w:hAnsi="Arial" w:cs="Arial"/>
                <w:i/>
                <w:sz w:val="20"/>
                <w:szCs w:val="20"/>
              </w:rPr>
              <w:t>(</w:t>
            </w:r>
            <w:r>
              <w:rPr>
                <w:rFonts w:ascii="Arial" w:hAnsi="Arial" w:cs="Arial"/>
                <w:i/>
                <w:sz w:val="20"/>
                <w:szCs w:val="20"/>
              </w:rPr>
              <w:t>10</w:t>
            </w:r>
            <w:r w:rsidRPr="000A4D30">
              <w:rPr>
                <w:rFonts w:ascii="Arial" w:hAnsi="Arial" w:cs="Arial"/>
                <w:i/>
                <w:sz w:val="20"/>
                <w:szCs w:val="20"/>
              </w:rPr>
              <w:t>)</w:t>
            </w:r>
          </w:p>
        </w:tc>
        <w:tc>
          <w:tcPr>
            <w:tcW w:w="391" w:type="pct"/>
          </w:tcPr>
          <w:p w14:paraId="37A32DF3" w14:textId="00775AE3" w:rsidR="00CF3565" w:rsidRPr="00C0644A" w:rsidRDefault="00CF3565" w:rsidP="00CF3565">
            <w:pPr>
              <w:adjustRightInd w:val="0"/>
              <w:snapToGrid w:val="0"/>
              <w:spacing w:after="0" w:line="240" w:lineRule="auto"/>
              <w:jc w:val="center"/>
              <w:rPr>
                <w:rFonts w:ascii="Arial" w:hAnsi="Arial" w:cs="Arial"/>
                <w:sz w:val="20"/>
                <w:szCs w:val="20"/>
              </w:rPr>
            </w:pPr>
            <w:r w:rsidRPr="000A4D30">
              <w:rPr>
                <w:rFonts w:ascii="Arial" w:hAnsi="Arial" w:cs="Arial"/>
                <w:i/>
                <w:sz w:val="20"/>
                <w:szCs w:val="20"/>
              </w:rPr>
              <w:t>(</w:t>
            </w:r>
            <w:r>
              <w:rPr>
                <w:rFonts w:ascii="Arial" w:hAnsi="Arial" w:cs="Arial"/>
                <w:i/>
                <w:sz w:val="20"/>
                <w:szCs w:val="20"/>
              </w:rPr>
              <w:t>11</w:t>
            </w:r>
            <w:r w:rsidRPr="000A4D30">
              <w:rPr>
                <w:rFonts w:ascii="Arial" w:hAnsi="Arial" w:cs="Arial"/>
                <w:i/>
                <w:sz w:val="20"/>
                <w:szCs w:val="20"/>
              </w:rPr>
              <w:t>)</w:t>
            </w:r>
          </w:p>
        </w:tc>
        <w:tc>
          <w:tcPr>
            <w:tcW w:w="314" w:type="pct"/>
          </w:tcPr>
          <w:p w14:paraId="6CFAF47A" w14:textId="1B913CF1" w:rsidR="00CF3565" w:rsidRPr="00C0644A" w:rsidRDefault="00CF3565" w:rsidP="00CF3565">
            <w:pPr>
              <w:adjustRightInd w:val="0"/>
              <w:snapToGrid w:val="0"/>
              <w:spacing w:after="0" w:line="240" w:lineRule="auto"/>
              <w:jc w:val="center"/>
              <w:rPr>
                <w:rFonts w:ascii="Arial" w:hAnsi="Arial" w:cs="Arial"/>
                <w:sz w:val="20"/>
                <w:szCs w:val="20"/>
              </w:rPr>
            </w:pPr>
            <w:r w:rsidRPr="000A4D30">
              <w:rPr>
                <w:rFonts w:ascii="Arial" w:hAnsi="Arial" w:cs="Arial"/>
                <w:i/>
                <w:sz w:val="20"/>
                <w:szCs w:val="20"/>
              </w:rPr>
              <w:t>(</w:t>
            </w:r>
            <w:r>
              <w:rPr>
                <w:rFonts w:ascii="Arial" w:hAnsi="Arial" w:cs="Arial"/>
                <w:i/>
                <w:sz w:val="20"/>
                <w:szCs w:val="20"/>
              </w:rPr>
              <w:t>12</w:t>
            </w:r>
            <w:r w:rsidRPr="000A4D30">
              <w:rPr>
                <w:rFonts w:ascii="Arial" w:hAnsi="Arial" w:cs="Arial"/>
                <w:i/>
                <w:sz w:val="20"/>
                <w:szCs w:val="20"/>
              </w:rPr>
              <w:t>)</w:t>
            </w:r>
          </w:p>
        </w:tc>
        <w:tc>
          <w:tcPr>
            <w:tcW w:w="357" w:type="pct"/>
          </w:tcPr>
          <w:p w14:paraId="479F1E85" w14:textId="25AC5DF5" w:rsidR="00CF3565" w:rsidRPr="00C0644A" w:rsidRDefault="00CF3565" w:rsidP="00CF3565">
            <w:pPr>
              <w:adjustRightInd w:val="0"/>
              <w:snapToGrid w:val="0"/>
              <w:spacing w:after="0" w:line="240" w:lineRule="auto"/>
              <w:jc w:val="center"/>
              <w:rPr>
                <w:rFonts w:ascii="Arial" w:hAnsi="Arial" w:cs="Arial"/>
                <w:sz w:val="20"/>
                <w:szCs w:val="20"/>
              </w:rPr>
            </w:pPr>
            <w:r w:rsidRPr="000A4D30">
              <w:rPr>
                <w:rFonts w:ascii="Arial" w:hAnsi="Arial" w:cs="Arial"/>
                <w:i/>
                <w:sz w:val="20"/>
                <w:szCs w:val="20"/>
              </w:rPr>
              <w:t>(</w:t>
            </w:r>
            <w:r>
              <w:rPr>
                <w:rFonts w:ascii="Arial" w:hAnsi="Arial" w:cs="Arial"/>
                <w:i/>
                <w:sz w:val="20"/>
                <w:szCs w:val="20"/>
              </w:rPr>
              <w:t>C</w:t>
            </w:r>
            <w:r w:rsidRPr="000A4D30">
              <w:rPr>
                <w:rFonts w:ascii="Arial" w:hAnsi="Arial" w:cs="Arial"/>
                <w:i/>
                <w:sz w:val="20"/>
                <w:szCs w:val="20"/>
              </w:rPr>
              <w:t>)</w:t>
            </w:r>
          </w:p>
        </w:tc>
      </w:tr>
      <w:tr w:rsidR="00CF3565" w:rsidRPr="00C0644A" w14:paraId="7DDFAA3A" w14:textId="3E62B0B4" w:rsidTr="00CF3565">
        <w:tc>
          <w:tcPr>
            <w:tcW w:w="705" w:type="pct"/>
            <w:gridSpan w:val="2"/>
            <w:vAlign w:val="center"/>
          </w:tcPr>
          <w:p w14:paraId="6CFD2B35"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A. Ngoại trú</w:t>
            </w:r>
          </w:p>
        </w:tc>
        <w:tc>
          <w:tcPr>
            <w:tcW w:w="313" w:type="pct"/>
            <w:vAlign w:val="center"/>
          </w:tcPr>
          <w:p w14:paraId="476F83B8"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06" w:type="pct"/>
            <w:vAlign w:val="center"/>
          </w:tcPr>
          <w:p w14:paraId="1C1D003D"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271" w:type="pct"/>
            <w:vAlign w:val="center"/>
          </w:tcPr>
          <w:p w14:paraId="1F9EE833"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2" w:type="pct"/>
            <w:vAlign w:val="center"/>
          </w:tcPr>
          <w:p w14:paraId="2E3E9D4F"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33259CB1"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44F90698"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2" w:type="pct"/>
            <w:vAlign w:val="center"/>
          </w:tcPr>
          <w:p w14:paraId="207EDC53"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3" w:type="pct"/>
            <w:vAlign w:val="center"/>
          </w:tcPr>
          <w:p w14:paraId="3DD70D3B"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2" w:type="pct"/>
            <w:vAlign w:val="center"/>
          </w:tcPr>
          <w:p w14:paraId="7E23694C"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2F8B72C9"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1" w:type="pct"/>
            <w:vAlign w:val="center"/>
          </w:tcPr>
          <w:p w14:paraId="051BC872"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4" w:type="pct"/>
            <w:vAlign w:val="center"/>
          </w:tcPr>
          <w:p w14:paraId="78F4D51E"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57" w:type="pct"/>
            <w:vAlign w:val="center"/>
          </w:tcPr>
          <w:p w14:paraId="6B21C1CE" w14:textId="77777777" w:rsidR="00CF3565" w:rsidRPr="00C0644A" w:rsidRDefault="00CF3565" w:rsidP="00CF3565">
            <w:pPr>
              <w:adjustRightInd w:val="0"/>
              <w:snapToGrid w:val="0"/>
              <w:spacing w:after="0" w:line="240" w:lineRule="auto"/>
              <w:jc w:val="center"/>
              <w:rPr>
                <w:rFonts w:ascii="Arial" w:hAnsi="Arial" w:cs="Arial"/>
                <w:sz w:val="20"/>
                <w:szCs w:val="20"/>
              </w:rPr>
            </w:pPr>
          </w:p>
        </w:tc>
      </w:tr>
      <w:tr w:rsidR="00CF3565" w:rsidRPr="00C0644A" w14:paraId="378863CE" w14:textId="0914E291" w:rsidTr="00CF3565">
        <w:tc>
          <w:tcPr>
            <w:tcW w:w="320" w:type="pct"/>
            <w:vAlign w:val="center"/>
          </w:tcPr>
          <w:p w14:paraId="08925E99"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i/>
                <w:sz w:val="20"/>
                <w:szCs w:val="20"/>
              </w:rPr>
              <w:t>Nội tổng hợp</w:t>
            </w:r>
          </w:p>
        </w:tc>
        <w:tc>
          <w:tcPr>
            <w:tcW w:w="385" w:type="pct"/>
            <w:vAlign w:val="center"/>
          </w:tcPr>
          <w:p w14:paraId="7243B9DE"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02.03</w:t>
            </w:r>
          </w:p>
        </w:tc>
        <w:tc>
          <w:tcPr>
            <w:tcW w:w="313" w:type="pct"/>
            <w:vAlign w:val="center"/>
          </w:tcPr>
          <w:p w14:paraId="2B3E72E2"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06" w:type="pct"/>
            <w:vAlign w:val="center"/>
          </w:tcPr>
          <w:p w14:paraId="15CA1E0C"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271" w:type="pct"/>
            <w:vAlign w:val="center"/>
          </w:tcPr>
          <w:p w14:paraId="05EF72F4"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2" w:type="pct"/>
            <w:vAlign w:val="center"/>
          </w:tcPr>
          <w:p w14:paraId="4E199DC8"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47C6E2C3"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33F63C44"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2" w:type="pct"/>
            <w:vAlign w:val="center"/>
          </w:tcPr>
          <w:p w14:paraId="0872C5FD"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3" w:type="pct"/>
            <w:vAlign w:val="center"/>
          </w:tcPr>
          <w:p w14:paraId="362220C0"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2" w:type="pct"/>
            <w:vAlign w:val="center"/>
          </w:tcPr>
          <w:p w14:paraId="564F352C"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37B7C781"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1" w:type="pct"/>
            <w:vAlign w:val="center"/>
          </w:tcPr>
          <w:p w14:paraId="201FB5DF"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4" w:type="pct"/>
            <w:vAlign w:val="center"/>
          </w:tcPr>
          <w:p w14:paraId="2F600492"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57" w:type="pct"/>
            <w:vAlign w:val="center"/>
          </w:tcPr>
          <w:p w14:paraId="0144895B" w14:textId="77777777" w:rsidR="00CF3565" w:rsidRPr="00C0644A" w:rsidRDefault="00CF3565" w:rsidP="00CF3565">
            <w:pPr>
              <w:adjustRightInd w:val="0"/>
              <w:snapToGrid w:val="0"/>
              <w:spacing w:after="0" w:line="240" w:lineRule="auto"/>
              <w:jc w:val="center"/>
              <w:rPr>
                <w:rFonts w:ascii="Arial" w:hAnsi="Arial" w:cs="Arial"/>
                <w:sz w:val="20"/>
                <w:szCs w:val="20"/>
              </w:rPr>
            </w:pPr>
          </w:p>
        </w:tc>
      </w:tr>
      <w:tr w:rsidR="00CF3565" w:rsidRPr="00C0644A" w14:paraId="3416D2A1" w14:textId="3D560FC5" w:rsidTr="00CF3565">
        <w:tc>
          <w:tcPr>
            <w:tcW w:w="320" w:type="pct"/>
            <w:vAlign w:val="center"/>
          </w:tcPr>
          <w:p w14:paraId="06699887" w14:textId="7A613027" w:rsidR="00CF3565" w:rsidRPr="00C0644A"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w:t>
            </w:r>
          </w:p>
        </w:tc>
        <w:tc>
          <w:tcPr>
            <w:tcW w:w="385" w:type="pct"/>
            <w:vAlign w:val="center"/>
          </w:tcPr>
          <w:p w14:paraId="1C0D197C" w14:textId="0D9E8AF1" w:rsidR="00CF3565" w:rsidRPr="00C0644A" w:rsidRDefault="00CF3565" w:rsidP="00CF3565">
            <w:pPr>
              <w:adjustRightInd w:val="0"/>
              <w:snapToGrid w:val="0"/>
              <w:spacing w:after="0" w:line="240" w:lineRule="auto"/>
              <w:jc w:val="center"/>
              <w:rPr>
                <w:rFonts w:ascii="Arial" w:hAnsi="Arial" w:cs="Arial"/>
                <w:sz w:val="20"/>
                <w:szCs w:val="20"/>
              </w:rPr>
            </w:pPr>
          </w:p>
        </w:tc>
        <w:tc>
          <w:tcPr>
            <w:tcW w:w="313" w:type="pct"/>
            <w:vAlign w:val="center"/>
          </w:tcPr>
          <w:p w14:paraId="3D97647E"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06" w:type="pct"/>
            <w:vAlign w:val="center"/>
          </w:tcPr>
          <w:p w14:paraId="73F70352"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271" w:type="pct"/>
            <w:vAlign w:val="center"/>
          </w:tcPr>
          <w:p w14:paraId="664760EA"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2" w:type="pct"/>
            <w:vAlign w:val="center"/>
          </w:tcPr>
          <w:p w14:paraId="5B5DE239"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3BBC9028"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4BF31424"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2" w:type="pct"/>
            <w:vAlign w:val="center"/>
          </w:tcPr>
          <w:p w14:paraId="4758791A"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3" w:type="pct"/>
            <w:vAlign w:val="center"/>
          </w:tcPr>
          <w:p w14:paraId="282AB3FD"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2" w:type="pct"/>
            <w:vAlign w:val="center"/>
          </w:tcPr>
          <w:p w14:paraId="0947A6B6"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1CD357A1"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1" w:type="pct"/>
            <w:vAlign w:val="center"/>
          </w:tcPr>
          <w:p w14:paraId="00F1638B"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4" w:type="pct"/>
            <w:vAlign w:val="center"/>
          </w:tcPr>
          <w:p w14:paraId="2E077333"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57" w:type="pct"/>
            <w:vAlign w:val="center"/>
          </w:tcPr>
          <w:p w14:paraId="29A7DCC0" w14:textId="77777777" w:rsidR="00CF3565" w:rsidRPr="00C0644A" w:rsidRDefault="00CF3565" w:rsidP="00CF3565">
            <w:pPr>
              <w:adjustRightInd w:val="0"/>
              <w:snapToGrid w:val="0"/>
              <w:spacing w:after="0" w:line="240" w:lineRule="auto"/>
              <w:jc w:val="center"/>
              <w:rPr>
                <w:rFonts w:ascii="Arial" w:hAnsi="Arial" w:cs="Arial"/>
                <w:sz w:val="20"/>
                <w:szCs w:val="20"/>
              </w:rPr>
            </w:pPr>
          </w:p>
        </w:tc>
      </w:tr>
      <w:tr w:rsidR="00CF3565" w:rsidRPr="00C0644A" w14:paraId="5BD01074" w14:textId="27CC6B12" w:rsidTr="00CF3565">
        <w:tc>
          <w:tcPr>
            <w:tcW w:w="705" w:type="pct"/>
            <w:gridSpan w:val="2"/>
            <w:vAlign w:val="center"/>
          </w:tcPr>
          <w:p w14:paraId="6A9B3497"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B. Nội trú</w:t>
            </w:r>
          </w:p>
        </w:tc>
        <w:tc>
          <w:tcPr>
            <w:tcW w:w="313" w:type="pct"/>
            <w:vAlign w:val="center"/>
          </w:tcPr>
          <w:p w14:paraId="5F3D7758"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06" w:type="pct"/>
            <w:vAlign w:val="center"/>
          </w:tcPr>
          <w:p w14:paraId="541859C9"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271" w:type="pct"/>
            <w:vAlign w:val="center"/>
          </w:tcPr>
          <w:p w14:paraId="453966A9"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2" w:type="pct"/>
            <w:vAlign w:val="center"/>
          </w:tcPr>
          <w:p w14:paraId="462437C9"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767D046A"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351F5404"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2" w:type="pct"/>
            <w:vAlign w:val="center"/>
          </w:tcPr>
          <w:p w14:paraId="0DE6DA86"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3" w:type="pct"/>
            <w:vAlign w:val="center"/>
          </w:tcPr>
          <w:p w14:paraId="6C59FB94"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2" w:type="pct"/>
            <w:vAlign w:val="center"/>
          </w:tcPr>
          <w:p w14:paraId="53153FBF"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713B5A46"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1" w:type="pct"/>
            <w:vAlign w:val="center"/>
          </w:tcPr>
          <w:p w14:paraId="3E8F8495"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4" w:type="pct"/>
            <w:vAlign w:val="center"/>
          </w:tcPr>
          <w:p w14:paraId="69B0FEF8"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57" w:type="pct"/>
            <w:vAlign w:val="center"/>
          </w:tcPr>
          <w:p w14:paraId="683469A7" w14:textId="77777777" w:rsidR="00CF3565" w:rsidRPr="00C0644A" w:rsidRDefault="00CF3565" w:rsidP="00CF3565">
            <w:pPr>
              <w:adjustRightInd w:val="0"/>
              <w:snapToGrid w:val="0"/>
              <w:spacing w:after="0" w:line="240" w:lineRule="auto"/>
              <w:jc w:val="center"/>
              <w:rPr>
                <w:rFonts w:ascii="Arial" w:hAnsi="Arial" w:cs="Arial"/>
                <w:sz w:val="20"/>
                <w:szCs w:val="20"/>
              </w:rPr>
            </w:pPr>
          </w:p>
        </w:tc>
      </w:tr>
      <w:tr w:rsidR="00CF3565" w:rsidRPr="00C0644A" w14:paraId="6BBE788B" w14:textId="3DC61CE3" w:rsidTr="00CF3565">
        <w:tc>
          <w:tcPr>
            <w:tcW w:w="320" w:type="pct"/>
            <w:vAlign w:val="center"/>
          </w:tcPr>
          <w:p w14:paraId="58142322"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i/>
                <w:sz w:val="20"/>
                <w:szCs w:val="20"/>
              </w:rPr>
              <w:t xml:space="preserve">Khoa Nội </w:t>
            </w:r>
            <w:r w:rsidRPr="00C0644A">
              <w:rPr>
                <w:rFonts w:ascii="Arial" w:hAnsi="Arial" w:cs="Arial"/>
                <w:i/>
                <w:sz w:val="20"/>
                <w:szCs w:val="20"/>
              </w:rPr>
              <w:lastRenderedPageBreak/>
              <w:t>tổng hợp</w:t>
            </w:r>
          </w:p>
        </w:tc>
        <w:tc>
          <w:tcPr>
            <w:tcW w:w="385" w:type="pct"/>
            <w:vAlign w:val="center"/>
          </w:tcPr>
          <w:p w14:paraId="1794A5E6"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lastRenderedPageBreak/>
              <w:t>K03</w:t>
            </w:r>
          </w:p>
        </w:tc>
        <w:tc>
          <w:tcPr>
            <w:tcW w:w="313" w:type="pct"/>
            <w:vAlign w:val="center"/>
          </w:tcPr>
          <w:p w14:paraId="3CAD142A"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06" w:type="pct"/>
            <w:vAlign w:val="center"/>
          </w:tcPr>
          <w:p w14:paraId="56EB5E28"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271" w:type="pct"/>
            <w:vAlign w:val="center"/>
          </w:tcPr>
          <w:p w14:paraId="1E8808A3"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2" w:type="pct"/>
            <w:vAlign w:val="center"/>
          </w:tcPr>
          <w:p w14:paraId="63C02277"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5CF7137C"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0DB3573D"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2" w:type="pct"/>
            <w:vAlign w:val="center"/>
          </w:tcPr>
          <w:p w14:paraId="342674CF"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3" w:type="pct"/>
            <w:vAlign w:val="center"/>
          </w:tcPr>
          <w:p w14:paraId="425C0523"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2" w:type="pct"/>
            <w:vAlign w:val="center"/>
          </w:tcPr>
          <w:p w14:paraId="5F3DE4AF"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647AE6A9"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1" w:type="pct"/>
            <w:vAlign w:val="center"/>
          </w:tcPr>
          <w:p w14:paraId="3E541E12"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4" w:type="pct"/>
            <w:vAlign w:val="center"/>
          </w:tcPr>
          <w:p w14:paraId="16337A7E"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57" w:type="pct"/>
            <w:vAlign w:val="center"/>
          </w:tcPr>
          <w:p w14:paraId="744EF58C" w14:textId="77777777" w:rsidR="00CF3565" w:rsidRPr="00C0644A" w:rsidRDefault="00CF3565" w:rsidP="00CF3565">
            <w:pPr>
              <w:adjustRightInd w:val="0"/>
              <w:snapToGrid w:val="0"/>
              <w:spacing w:after="0" w:line="240" w:lineRule="auto"/>
              <w:jc w:val="center"/>
              <w:rPr>
                <w:rFonts w:ascii="Arial" w:hAnsi="Arial" w:cs="Arial"/>
                <w:sz w:val="20"/>
                <w:szCs w:val="20"/>
              </w:rPr>
            </w:pPr>
          </w:p>
        </w:tc>
      </w:tr>
      <w:tr w:rsidR="00CF3565" w:rsidRPr="00C0644A" w14:paraId="680E6B6E" w14:textId="142EE7D6" w:rsidTr="00CF3565">
        <w:tc>
          <w:tcPr>
            <w:tcW w:w="320" w:type="pct"/>
            <w:vAlign w:val="center"/>
          </w:tcPr>
          <w:p w14:paraId="05236D14"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i/>
                <w:sz w:val="20"/>
                <w:szCs w:val="20"/>
              </w:rPr>
              <w:lastRenderedPageBreak/>
              <w:t>Khoa</w:t>
            </w:r>
          </w:p>
          <w:p w14:paraId="3B1C400E"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i/>
                <w:sz w:val="20"/>
                <w:szCs w:val="20"/>
              </w:rPr>
              <w:t>Nội Tim mạch</w:t>
            </w:r>
          </w:p>
        </w:tc>
        <w:tc>
          <w:tcPr>
            <w:tcW w:w="385" w:type="pct"/>
            <w:vAlign w:val="center"/>
          </w:tcPr>
          <w:p w14:paraId="45D21DDF"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K04</w:t>
            </w:r>
          </w:p>
        </w:tc>
        <w:tc>
          <w:tcPr>
            <w:tcW w:w="313" w:type="pct"/>
            <w:vAlign w:val="center"/>
          </w:tcPr>
          <w:p w14:paraId="28D0C41D"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06" w:type="pct"/>
            <w:vAlign w:val="center"/>
          </w:tcPr>
          <w:p w14:paraId="6C0046AD"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271" w:type="pct"/>
            <w:vAlign w:val="center"/>
          </w:tcPr>
          <w:p w14:paraId="61A45940"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2" w:type="pct"/>
            <w:vAlign w:val="center"/>
          </w:tcPr>
          <w:p w14:paraId="7900D692"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30349594"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6C5B1007"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2" w:type="pct"/>
            <w:vAlign w:val="center"/>
          </w:tcPr>
          <w:p w14:paraId="7C82BE65"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3" w:type="pct"/>
            <w:vAlign w:val="center"/>
          </w:tcPr>
          <w:p w14:paraId="3ECF3196"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2" w:type="pct"/>
            <w:vAlign w:val="center"/>
          </w:tcPr>
          <w:p w14:paraId="2DAE1BF0"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0B7294DE"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1" w:type="pct"/>
            <w:vAlign w:val="center"/>
          </w:tcPr>
          <w:p w14:paraId="273CCD22"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4" w:type="pct"/>
            <w:vAlign w:val="center"/>
          </w:tcPr>
          <w:p w14:paraId="1EA56BD5"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57" w:type="pct"/>
            <w:vAlign w:val="center"/>
          </w:tcPr>
          <w:p w14:paraId="6680A67A" w14:textId="77777777" w:rsidR="00CF3565" w:rsidRPr="00C0644A" w:rsidRDefault="00CF3565" w:rsidP="00CF3565">
            <w:pPr>
              <w:adjustRightInd w:val="0"/>
              <w:snapToGrid w:val="0"/>
              <w:spacing w:after="0" w:line="240" w:lineRule="auto"/>
              <w:jc w:val="center"/>
              <w:rPr>
                <w:rFonts w:ascii="Arial" w:hAnsi="Arial" w:cs="Arial"/>
                <w:sz w:val="20"/>
                <w:szCs w:val="20"/>
              </w:rPr>
            </w:pPr>
          </w:p>
        </w:tc>
      </w:tr>
      <w:tr w:rsidR="00CF3565" w:rsidRPr="00C0644A" w14:paraId="2F1B8356" w14:textId="707F76D3" w:rsidTr="00CF3565">
        <w:tc>
          <w:tcPr>
            <w:tcW w:w="320" w:type="pct"/>
            <w:vAlign w:val="center"/>
          </w:tcPr>
          <w:p w14:paraId="0C3C4E94" w14:textId="40E242AA" w:rsidR="00CF3565" w:rsidRPr="00C0644A"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w:t>
            </w:r>
          </w:p>
        </w:tc>
        <w:tc>
          <w:tcPr>
            <w:tcW w:w="385" w:type="pct"/>
            <w:vAlign w:val="center"/>
          </w:tcPr>
          <w:p w14:paraId="009F41A9"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3" w:type="pct"/>
            <w:vAlign w:val="center"/>
          </w:tcPr>
          <w:p w14:paraId="78A6A537"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06" w:type="pct"/>
            <w:vAlign w:val="center"/>
          </w:tcPr>
          <w:p w14:paraId="2C1D315C"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271" w:type="pct"/>
            <w:vAlign w:val="center"/>
          </w:tcPr>
          <w:p w14:paraId="76FB5788"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2" w:type="pct"/>
            <w:vAlign w:val="center"/>
          </w:tcPr>
          <w:p w14:paraId="2359F6B1"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4D59A88F"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03A46200"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2" w:type="pct"/>
            <w:vAlign w:val="center"/>
          </w:tcPr>
          <w:p w14:paraId="54504AA1"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3" w:type="pct"/>
            <w:vAlign w:val="center"/>
          </w:tcPr>
          <w:p w14:paraId="274BD7E9"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2" w:type="pct"/>
            <w:vAlign w:val="center"/>
          </w:tcPr>
          <w:p w14:paraId="23A6BBD2"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1" w:type="pct"/>
            <w:vAlign w:val="center"/>
          </w:tcPr>
          <w:p w14:paraId="4E802747"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91" w:type="pct"/>
            <w:vAlign w:val="center"/>
          </w:tcPr>
          <w:p w14:paraId="3C22D06F"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14" w:type="pct"/>
            <w:vAlign w:val="center"/>
          </w:tcPr>
          <w:p w14:paraId="22AADEB6" w14:textId="77777777" w:rsidR="00CF3565" w:rsidRPr="00C0644A" w:rsidRDefault="00CF3565" w:rsidP="00CF3565">
            <w:pPr>
              <w:adjustRightInd w:val="0"/>
              <w:snapToGrid w:val="0"/>
              <w:spacing w:after="0" w:line="240" w:lineRule="auto"/>
              <w:jc w:val="center"/>
              <w:rPr>
                <w:rFonts w:ascii="Arial" w:hAnsi="Arial" w:cs="Arial"/>
                <w:sz w:val="20"/>
                <w:szCs w:val="20"/>
              </w:rPr>
            </w:pPr>
          </w:p>
        </w:tc>
        <w:tc>
          <w:tcPr>
            <w:tcW w:w="357" w:type="pct"/>
            <w:vAlign w:val="center"/>
          </w:tcPr>
          <w:p w14:paraId="64FE7B0E" w14:textId="77777777" w:rsidR="00CF3565" w:rsidRPr="00C0644A" w:rsidRDefault="00CF3565" w:rsidP="00CF3565">
            <w:pPr>
              <w:adjustRightInd w:val="0"/>
              <w:snapToGrid w:val="0"/>
              <w:spacing w:after="0" w:line="240" w:lineRule="auto"/>
              <w:jc w:val="center"/>
              <w:rPr>
                <w:rFonts w:ascii="Arial" w:hAnsi="Arial" w:cs="Arial"/>
                <w:sz w:val="20"/>
                <w:szCs w:val="20"/>
              </w:rPr>
            </w:pPr>
          </w:p>
        </w:tc>
      </w:tr>
    </w:tbl>
    <w:p w14:paraId="4D8A51D5" w14:textId="77777777" w:rsidR="00543EB7" w:rsidRPr="00CF3565" w:rsidRDefault="00290B13" w:rsidP="00DF7E2B">
      <w:pPr>
        <w:adjustRightInd w:val="0"/>
        <w:snapToGrid w:val="0"/>
        <w:spacing w:after="120" w:line="240" w:lineRule="auto"/>
        <w:ind w:firstLine="720"/>
        <w:jc w:val="both"/>
        <w:rPr>
          <w:rFonts w:ascii="Arial" w:hAnsi="Arial" w:cs="Arial"/>
          <w:b/>
          <w:bCs/>
          <w:sz w:val="20"/>
          <w:szCs w:val="20"/>
        </w:rPr>
      </w:pPr>
      <w:r w:rsidRPr="00CF3565">
        <w:rPr>
          <w:rFonts w:ascii="Arial" w:hAnsi="Arial" w:cs="Arial"/>
          <w:b/>
          <w:bCs/>
          <w:i/>
          <w:sz w:val="20"/>
          <w:szCs w:val="20"/>
        </w:rPr>
        <w:t>Ghi chú:</w:t>
      </w:r>
    </w:p>
    <w:p w14:paraId="4E723F2E" w14:textId="44DC3B78"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w:t>
      </w:r>
      <w:r w:rsidRPr="00C0644A">
        <w:rPr>
          <w:rFonts w:ascii="Arial" w:hAnsi="Arial" w:cs="Arial"/>
          <w:i/>
          <w:sz w:val="20"/>
          <w:szCs w:val="20"/>
        </w:rPr>
        <w:t>ộ</w:t>
      </w:r>
      <w:r w:rsidRPr="00C0644A">
        <w:rPr>
          <w:rFonts w:ascii="Arial" w:hAnsi="Arial" w:cs="Arial"/>
          <w:i/>
          <w:sz w:val="20"/>
          <w:szCs w:val="20"/>
        </w:rPr>
        <w:t xml:space="preserve">t (A) và (B) ghi tên </w:t>
      </w:r>
      <w:r w:rsidR="00284EC0">
        <w:rPr>
          <w:rFonts w:ascii="Arial" w:hAnsi="Arial" w:cs="Arial"/>
          <w:i/>
          <w:sz w:val="20"/>
          <w:szCs w:val="20"/>
        </w:rPr>
        <w:t>b</w:t>
      </w:r>
      <w:r w:rsidRPr="00C0644A">
        <w:rPr>
          <w:rFonts w:ascii="Arial" w:hAnsi="Arial" w:cs="Arial"/>
          <w:i/>
          <w:sz w:val="20"/>
          <w:szCs w:val="20"/>
        </w:rPr>
        <w:t>àn khám, tên khoa; mã bàn khám và mã khoa theo Ph</w:t>
      </w:r>
      <w:r w:rsidRPr="00C0644A">
        <w:rPr>
          <w:rFonts w:ascii="Arial" w:hAnsi="Arial" w:cs="Arial"/>
          <w:i/>
          <w:sz w:val="20"/>
          <w:szCs w:val="20"/>
        </w:rPr>
        <w:t>ụ</w:t>
      </w:r>
      <w:r w:rsidRPr="00C0644A">
        <w:rPr>
          <w:rFonts w:ascii="Arial" w:hAnsi="Arial" w:cs="Arial"/>
          <w:i/>
          <w:sz w:val="20"/>
          <w:szCs w:val="20"/>
        </w:rPr>
        <w:t xml:space="preserve"> l</w:t>
      </w:r>
      <w:r w:rsidRPr="00C0644A">
        <w:rPr>
          <w:rFonts w:ascii="Arial" w:hAnsi="Arial" w:cs="Arial"/>
          <w:i/>
          <w:sz w:val="20"/>
          <w:szCs w:val="20"/>
        </w:rPr>
        <w:t>ụ</w:t>
      </w:r>
      <w:r w:rsidRPr="00C0644A">
        <w:rPr>
          <w:rFonts w:ascii="Arial" w:hAnsi="Arial" w:cs="Arial"/>
          <w:i/>
          <w:sz w:val="20"/>
          <w:szCs w:val="20"/>
        </w:rPr>
        <w:t>c 2 và Ph</w:t>
      </w:r>
      <w:r w:rsidRPr="00C0644A">
        <w:rPr>
          <w:rFonts w:ascii="Arial" w:hAnsi="Arial" w:cs="Arial"/>
          <w:i/>
          <w:sz w:val="20"/>
          <w:szCs w:val="20"/>
        </w:rPr>
        <w:t>ụ</w:t>
      </w:r>
      <w:r w:rsidRPr="00C0644A">
        <w:rPr>
          <w:rFonts w:ascii="Arial" w:hAnsi="Arial" w:cs="Arial"/>
          <w:i/>
          <w:sz w:val="20"/>
          <w:szCs w:val="20"/>
        </w:rPr>
        <w:t xml:space="preserve"> l</w:t>
      </w:r>
      <w:r w:rsidRPr="00C0644A">
        <w:rPr>
          <w:rFonts w:ascii="Arial" w:hAnsi="Arial" w:cs="Arial"/>
          <w:i/>
          <w:sz w:val="20"/>
          <w:szCs w:val="20"/>
        </w:rPr>
        <w:t>ụ</w:t>
      </w:r>
      <w:r w:rsidRPr="00C0644A">
        <w:rPr>
          <w:rFonts w:ascii="Arial" w:hAnsi="Arial" w:cs="Arial"/>
          <w:i/>
          <w:sz w:val="20"/>
          <w:szCs w:val="20"/>
        </w:rPr>
        <w:t>c 6 ban hành kèm theo Quy</w:t>
      </w:r>
      <w:r w:rsidRPr="00C0644A">
        <w:rPr>
          <w:rFonts w:ascii="Arial" w:hAnsi="Arial" w:cs="Arial"/>
          <w:i/>
          <w:sz w:val="20"/>
          <w:szCs w:val="20"/>
        </w:rPr>
        <w:t>ế</w:t>
      </w:r>
      <w:r w:rsidRPr="00C0644A">
        <w:rPr>
          <w:rFonts w:ascii="Arial" w:hAnsi="Arial" w:cs="Arial"/>
          <w:i/>
          <w:sz w:val="20"/>
          <w:szCs w:val="20"/>
        </w:rPr>
        <w:t>t đ</w:t>
      </w:r>
      <w:r w:rsidRPr="00C0644A">
        <w:rPr>
          <w:rFonts w:ascii="Arial" w:hAnsi="Arial" w:cs="Arial"/>
          <w:i/>
          <w:sz w:val="20"/>
          <w:szCs w:val="20"/>
        </w:rPr>
        <w:t>ị</w:t>
      </w:r>
      <w:r w:rsidRPr="00C0644A">
        <w:rPr>
          <w:rFonts w:ascii="Arial" w:hAnsi="Arial" w:cs="Arial"/>
          <w:i/>
          <w:sz w:val="20"/>
          <w:szCs w:val="20"/>
        </w:rPr>
        <w:t>nh s</w:t>
      </w:r>
      <w:r w:rsidRPr="00C0644A">
        <w:rPr>
          <w:rFonts w:ascii="Arial" w:hAnsi="Arial" w:cs="Arial"/>
          <w:i/>
          <w:sz w:val="20"/>
          <w:szCs w:val="20"/>
        </w:rPr>
        <w:t>ố</w:t>
      </w:r>
      <w:r w:rsidRPr="00C0644A">
        <w:rPr>
          <w:rFonts w:ascii="Arial" w:hAnsi="Arial" w:cs="Arial"/>
          <w:i/>
          <w:sz w:val="20"/>
          <w:szCs w:val="20"/>
        </w:rPr>
        <w:t xml:space="preserve"> 2010/QĐ-BYT ngày 19/6/2025 c</w:t>
      </w:r>
      <w:r w:rsidRPr="00C0644A">
        <w:rPr>
          <w:rFonts w:ascii="Arial" w:hAnsi="Arial" w:cs="Arial"/>
          <w:i/>
          <w:sz w:val="20"/>
          <w:szCs w:val="20"/>
        </w:rPr>
        <w:t>ủ</w:t>
      </w:r>
      <w:r w:rsidRPr="00C0644A">
        <w:rPr>
          <w:rFonts w:ascii="Arial" w:hAnsi="Arial" w:cs="Arial"/>
          <w:i/>
          <w:sz w:val="20"/>
          <w:szCs w:val="20"/>
        </w:rPr>
        <w:t>a B</w:t>
      </w:r>
      <w:r w:rsidRPr="00C0644A">
        <w:rPr>
          <w:rFonts w:ascii="Arial" w:hAnsi="Arial" w:cs="Arial"/>
          <w:i/>
          <w:sz w:val="20"/>
          <w:szCs w:val="20"/>
        </w:rPr>
        <w:t>ộ</w:t>
      </w:r>
      <w:r w:rsidRPr="00C0644A">
        <w:rPr>
          <w:rFonts w:ascii="Arial" w:hAnsi="Arial" w:cs="Arial"/>
          <w:i/>
          <w:sz w:val="20"/>
          <w:szCs w:val="20"/>
        </w:rPr>
        <w:t xml:space="preserve"> Y t</w:t>
      </w:r>
      <w:r w:rsidRPr="00C0644A">
        <w:rPr>
          <w:rFonts w:ascii="Arial" w:hAnsi="Arial" w:cs="Arial"/>
          <w:i/>
          <w:sz w:val="20"/>
          <w:szCs w:val="20"/>
        </w:rPr>
        <w:t>ế</w:t>
      </w:r>
      <w:r w:rsidRPr="00C0644A">
        <w:rPr>
          <w:rFonts w:ascii="Arial" w:hAnsi="Arial" w:cs="Arial"/>
          <w:i/>
          <w:sz w:val="20"/>
          <w:szCs w:val="20"/>
        </w:rPr>
        <w:t>;</w:t>
      </w:r>
    </w:p>
    <w:p w14:paraId="0FEEA9A5"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w:t>
      </w:r>
      <w:r w:rsidRPr="00C0644A">
        <w:rPr>
          <w:rFonts w:ascii="Arial" w:hAnsi="Arial" w:cs="Arial"/>
          <w:i/>
          <w:sz w:val="20"/>
          <w:szCs w:val="20"/>
        </w:rPr>
        <w:t>ộ</w:t>
      </w:r>
      <w:r w:rsidRPr="00C0644A">
        <w:rPr>
          <w:rFonts w:ascii="Arial" w:hAnsi="Arial" w:cs="Arial"/>
          <w:i/>
          <w:sz w:val="20"/>
          <w:szCs w:val="20"/>
        </w:rPr>
        <w:t>t (1) ghi s</w:t>
      </w:r>
      <w:r w:rsidRPr="00C0644A">
        <w:rPr>
          <w:rFonts w:ascii="Arial" w:hAnsi="Arial" w:cs="Arial"/>
          <w:i/>
          <w:sz w:val="20"/>
          <w:szCs w:val="20"/>
        </w:rPr>
        <w:t>ố</w:t>
      </w:r>
      <w:r w:rsidRPr="00C0644A">
        <w:rPr>
          <w:rFonts w:ascii="Arial" w:hAnsi="Arial" w:cs="Arial"/>
          <w:i/>
          <w:sz w:val="20"/>
          <w:szCs w:val="20"/>
        </w:rPr>
        <w:t xml:space="preserve"> bàn khám th</w:t>
      </w:r>
      <w:r w:rsidRPr="00C0644A">
        <w:rPr>
          <w:rFonts w:ascii="Arial" w:hAnsi="Arial" w:cs="Arial"/>
          <w:i/>
          <w:sz w:val="20"/>
          <w:szCs w:val="20"/>
        </w:rPr>
        <w:t>ự</w:t>
      </w:r>
      <w:r w:rsidRPr="00C0644A">
        <w:rPr>
          <w:rFonts w:ascii="Arial" w:hAnsi="Arial" w:cs="Arial"/>
          <w:i/>
          <w:sz w:val="20"/>
          <w:szCs w:val="20"/>
        </w:rPr>
        <w:t>c t</w:t>
      </w:r>
      <w:r w:rsidRPr="00C0644A">
        <w:rPr>
          <w:rFonts w:ascii="Arial" w:hAnsi="Arial" w:cs="Arial"/>
          <w:i/>
          <w:sz w:val="20"/>
          <w:szCs w:val="20"/>
        </w:rPr>
        <w:t>ế</w:t>
      </w:r>
      <w:r w:rsidRPr="00C0644A">
        <w:rPr>
          <w:rFonts w:ascii="Arial" w:hAnsi="Arial" w:cs="Arial"/>
          <w:i/>
          <w:sz w:val="20"/>
          <w:szCs w:val="20"/>
        </w:rPr>
        <w:t xml:space="preserve"> t</w:t>
      </w:r>
      <w:r w:rsidRPr="00C0644A">
        <w:rPr>
          <w:rFonts w:ascii="Arial" w:hAnsi="Arial" w:cs="Arial"/>
          <w:i/>
          <w:sz w:val="20"/>
          <w:szCs w:val="20"/>
        </w:rPr>
        <w:t>ạ</w:t>
      </w:r>
      <w:r w:rsidRPr="00C0644A">
        <w:rPr>
          <w:rFonts w:ascii="Arial" w:hAnsi="Arial" w:cs="Arial"/>
          <w:i/>
          <w:sz w:val="20"/>
          <w:szCs w:val="20"/>
        </w:rPr>
        <w:t>i cơ s</w:t>
      </w:r>
      <w:r w:rsidRPr="00C0644A">
        <w:rPr>
          <w:rFonts w:ascii="Arial" w:hAnsi="Arial" w:cs="Arial"/>
          <w:i/>
          <w:sz w:val="20"/>
          <w:szCs w:val="20"/>
        </w:rPr>
        <w:t>ở</w:t>
      </w:r>
      <w:r w:rsidRPr="00C0644A">
        <w:rPr>
          <w:rFonts w:ascii="Arial" w:hAnsi="Arial" w:cs="Arial"/>
          <w:i/>
          <w:sz w:val="20"/>
          <w:szCs w:val="20"/>
        </w:rPr>
        <w:t>;</w:t>
      </w:r>
    </w:p>
    <w:p w14:paraId="51EEE1ED"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w:t>
      </w:r>
      <w:r w:rsidRPr="00C0644A">
        <w:rPr>
          <w:rFonts w:ascii="Arial" w:hAnsi="Arial" w:cs="Arial"/>
          <w:i/>
          <w:sz w:val="20"/>
          <w:szCs w:val="20"/>
        </w:rPr>
        <w:t>ộ</w:t>
      </w:r>
      <w:r w:rsidRPr="00C0644A">
        <w:rPr>
          <w:rFonts w:ascii="Arial" w:hAnsi="Arial" w:cs="Arial"/>
          <w:i/>
          <w:sz w:val="20"/>
          <w:szCs w:val="20"/>
        </w:rPr>
        <w:t>t (2) ghi s</w:t>
      </w:r>
      <w:r w:rsidRPr="00C0644A">
        <w:rPr>
          <w:rFonts w:ascii="Arial" w:hAnsi="Arial" w:cs="Arial"/>
          <w:i/>
          <w:sz w:val="20"/>
          <w:szCs w:val="20"/>
        </w:rPr>
        <w:t>ố</w:t>
      </w:r>
      <w:r w:rsidRPr="00C0644A">
        <w:rPr>
          <w:rFonts w:ascii="Arial" w:hAnsi="Arial" w:cs="Arial"/>
          <w:i/>
          <w:sz w:val="20"/>
          <w:szCs w:val="20"/>
        </w:rPr>
        <w:t xml:space="preserve"> giư</w:t>
      </w:r>
      <w:r w:rsidRPr="00C0644A">
        <w:rPr>
          <w:rFonts w:ascii="Arial" w:hAnsi="Arial" w:cs="Arial"/>
          <w:i/>
          <w:sz w:val="20"/>
          <w:szCs w:val="20"/>
        </w:rPr>
        <w:t>ờ</w:t>
      </w:r>
      <w:r w:rsidRPr="00C0644A">
        <w:rPr>
          <w:rFonts w:ascii="Arial" w:hAnsi="Arial" w:cs="Arial"/>
          <w:i/>
          <w:sz w:val="20"/>
          <w:szCs w:val="20"/>
        </w:rPr>
        <w:t>ng b</w:t>
      </w:r>
      <w:r w:rsidRPr="00C0644A">
        <w:rPr>
          <w:rFonts w:ascii="Arial" w:hAnsi="Arial" w:cs="Arial"/>
          <w:i/>
          <w:sz w:val="20"/>
          <w:szCs w:val="20"/>
        </w:rPr>
        <w:t>ệ</w:t>
      </w:r>
      <w:r w:rsidRPr="00C0644A">
        <w:rPr>
          <w:rFonts w:ascii="Arial" w:hAnsi="Arial" w:cs="Arial"/>
          <w:i/>
          <w:sz w:val="20"/>
          <w:szCs w:val="20"/>
        </w:rPr>
        <w:t>nh c</w:t>
      </w:r>
      <w:r w:rsidRPr="00C0644A">
        <w:rPr>
          <w:rFonts w:ascii="Arial" w:hAnsi="Arial" w:cs="Arial"/>
          <w:i/>
          <w:sz w:val="20"/>
          <w:szCs w:val="20"/>
        </w:rPr>
        <w:t>ủ</w:t>
      </w:r>
      <w:r w:rsidRPr="00C0644A">
        <w:rPr>
          <w:rFonts w:ascii="Arial" w:hAnsi="Arial" w:cs="Arial"/>
          <w:i/>
          <w:sz w:val="20"/>
          <w:szCs w:val="20"/>
        </w:rPr>
        <w:t>a các khoa phòng đư</w:t>
      </w:r>
      <w:r w:rsidRPr="00C0644A">
        <w:rPr>
          <w:rFonts w:ascii="Arial" w:hAnsi="Arial" w:cs="Arial"/>
          <w:i/>
          <w:sz w:val="20"/>
          <w:szCs w:val="20"/>
        </w:rPr>
        <w:t>ợ</w:t>
      </w:r>
      <w:r w:rsidRPr="00C0644A">
        <w:rPr>
          <w:rFonts w:ascii="Arial" w:hAnsi="Arial" w:cs="Arial"/>
          <w:i/>
          <w:sz w:val="20"/>
          <w:szCs w:val="20"/>
        </w:rPr>
        <w:t>c c</w:t>
      </w:r>
      <w:r w:rsidRPr="00C0644A">
        <w:rPr>
          <w:rFonts w:ascii="Arial" w:hAnsi="Arial" w:cs="Arial"/>
          <w:i/>
          <w:sz w:val="20"/>
          <w:szCs w:val="20"/>
        </w:rPr>
        <w:t>ấ</w:t>
      </w:r>
      <w:r w:rsidRPr="00C0644A">
        <w:rPr>
          <w:rFonts w:ascii="Arial" w:hAnsi="Arial" w:cs="Arial"/>
          <w:i/>
          <w:sz w:val="20"/>
          <w:szCs w:val="20"/>
        </w:rPr>
        <w:t>p có th</w:t>
      </w:r>
      <w:r w:rsidRPr="00C0644A">
        <w:rPr>
          <w:rFonts w:ascii="Arial" w:hAnsi="Arial" w:cs="Arial"/>
          <w:i/>
          <w:sz w:val="20"/>
          <w:szCs w:val="20"/>
        </w:rPr>
        <w:t>ẩ</w:t>
      </w:r>
      <w:r w:rsidRPr="00C0644A">
        <w:rPr>
          <w:rFonts w:ascii="Arial" w:hAnsi="Arial" w:cs="Arial"/>
          <w:i/>
          <w:sz w:val="20"/>
          <w:szCs w:val="20"/>
        </w:rPr>
        <w:t>m quy</w:t>
      </w:r>
      <w:r w:rsidRPr="00C0644A">
        <w:rPr>
          <w:rFonts w:ascii="Arial" w:hAnsi="Arial" w:cs="Arial"/>
          <w:i/>
          <w:sz w:val="20"/>
          <w:szCs w:val="20"/>
        </w:rPr>
        <w:t>ề</w:t>
      </w:r>
      <w:r w:rsidRPr="00C0644A">
        <w:rPr>
          <w:rFonts w:ascii="Arial" w:hAnsi="Arial" w:cs="Arial"/>
          <w:i/>
          <w:sz w:val="20"/>
          <w:szCs w:val="20"/>
        </w:rPr>
        <w:t>n ph</w:t>
      </w:r>
      <w:r w:rsidRPr="00C0644A">
        <w:rPr>
          <w:rFonts w:ascii="Arial" w:hAnsi="Arial" w:cs="Arial"/>
          <w:i/>
          <w:sz w:val="20"/>
          <w:szCs w:val="20"/>
        </w:rPr>
        <w:t>ê duy</w:t>
      </w:r>
      <w:r w:rsidRPr="00C0644A">
        <w:rPr>
          <w:rFonts w:ascii="Arial" w:hAnsi="Arial" w:cs="Arial"/>
          <w:i/>
          <w:sz w:val="20"/>
          <w:szCs w:val="20"/>
        </w:rPr>
        <w:t>ệ</w:t>
      </w:r>
      <w:r w:rsidRPr="00C0644A">
        <w:rPr>
          <w:rFonts w:ascii="Arial" w:hAnsi="Arial" w:cs="Arial"/>
          <w:i/>
          <w:sz w:val="20"/>
          <w:szCs w:val="20"/>
        </w:rPr>
        <w:t>t ho</w:t>
      </w:r>
      <w:r w:rsidRPr="00C0644A">
        <w:rPr>
          <w:rFonts w:ascii="Arial" w:hAnsi="Arial" w:cs="Arial"/>
          <w:i/>
          <w:sz w:val="20"/>
          <w:szCs w:val="20"/>
        </w:rPr>
        <w:t>ặ</w:t>
      </w:r>
      <w:r w:rsidRPr="00C0644A">
        <w:rPr>
          <w:rFonts w:ascii="Arial" w:hAnsi="Arial" w:cs="Arial"/>
          <w:i/>
          <w:sz w:val="20"/>
          <w:szCs w:val="20"/>
        </w:rPr>
        <w:t>c đi</w:t>
      </w:r>
      <w:r w:rsidRPr="00C0644A">
        <w:rPr>
          <w:rFonts w:ascii="Arial" w:hAnsi="Arial" w:cs="Arial"/>
          <w:i/>
          <w:sz w:val="20"/>
          <w:szCs w:val="20"/>
        </w:rPr>
        <w:t>ề</w:t>
      </w:r>
      <w:r w:rsidRPr="00C0644A">
        <w:rPr>
          <w:rFonts w:ascii="Arial" w:hAnsi="Arial" w:cs="Arial"/>
          <w:i/>
          <w:sz w:val="20"/>
          <w:szCs w:val="20"/>
        </w:rPr>
        <w:t>u ch</w:t>
      </w:r>
      <w:r w:rsidRPr="00C0644A">
        <w:rPr>
          <w:rFonts w:ascii="Arial" w:hAnsi="Arial" w:cs="Arial"/>
          <w:i/>
          <w:sz w:val="20"/>
          <w:szCs w:val="20"/>
        </w:rPr>
        <w:t>ỉ</w:t>
      </w:r>
      <w:r w:rsidRPr="00C0644A">
        <w:rPr>
          <w:rFonts w:ascii="Arial" w:hAnsi="Arial" w:cs="Arial"/>
          <w:i/>
          <w:sz w:val="20"/>
          <w:szCs w:val="20"/>
        </w:rPr>
        <w:t>nh gi</w:t>
      </w:r>
      <w:r w:rsidRPr="00C0644A">
        <w:rPr>
          <w:rFonts w:ascii="Arial" w:hAnsi="Arial" w:cs="Arial"/>
          <w:i/>
          <w:sz w:val="20"/>
          <w:szCs w:val="20"/>
        </w:rPr>
        <w:t>ấ</w:t>
      </w:r>
      <w:r w:rsidRPr="00C0644A">
        <w:rPr>
          <w:rFonts w:ascii="Arial" w:hAnsi="Arial" w:cs="Arial"/>
          <w:i/>
          <w:sz w:val="20"/>
          <w:szCs w:val="20"/>
        </w:rPr>
        <w:t>y phép ho</w:t>
      </w:r>
      <w:r w:rsidRPr="00C0644A">
        <w:rPr>
          <w:rFonts w:ascii="Arial" w:hAnsi="Arial" w:cs="Arial"/>
          <w:i/>
          <w:sz w:val="20"/>
          <w:szCs w:val="20"/>
        </w:rPr>
        <w:t>ạ</w:t>
      </w:r>
      <w:r w:rsidRPr="00C0644A">
        <w:rPr>
          <w:rFonts w:ascii="Arial" w:hAnsi="Arial" w:cs="Arial"/>
          <w:i/>
          <w:sz w:val="20"/>
          <w:szCs w:val="20"/>
        </w:rPr>
        <w:t>t đ</w:t>
      </w:r>
      <w:r w:rsidRPr="00C0644A">
        <w:rPr>
          <w:rFonts w:ascii="Arial" w:hAnsi="Arial" w:cs="Arial"/>
          <w:i/>
          <w:sz w:val="20"/>
          <w:szCs w:val="20"/>
        </w:rPr>
        <w:t>ộ</w:t>
      </w:r>
      <w:r w:rsidRPr="00C0644A">
        <w:rPr>
          <w:rFonts w:ascii="Arial" w:hAnsi="Arial" w:cs="Arial"/>
          <w:i/>
          <w:sz w:val="20"/>
          <w:szCs w:val="20"/>
        </w:rPr>
        <w:t>ng đang có hi</w:t>
      </w:r>
      <w:r w:rsidRPr="00C0644A">
        <w:rPr>
          <w:rFonts w:ascii="Arial" w:hAnsi="Arial" w:cs="Arial"/>
          <w:i/>
          <w:sz w:val="20"/>
          <w:szCs w:val="20"/>
        </w:rPr>
        <w:t>ệ</w:t>
      </w:r>
      <w:r w:rsidRPr="00C0644A">
        <w:rPr>
          <w:rFonts w:ascii="Arial" w:hAnsi="Arial" w:cs="Arial"/>
          <w:i/>
          <w:sz w:val="20"/>
          <w:szCs w:val="20"/>
        </w:rPr>
        <w:t>u l</w:t>
      </w:r>
      <w:r w:rsidRPr="00C0644A">
        <w:rPr>
          <w:rFonts w:ascii="Arial" w:hAnsi="Arial" w:cs="Arial"/>
          <w:i/>
          <w:sz w:val="20"/>
          <w:szCs w:val="20"/>
        </w:rPr>
        <w:t>ự</w:t>
      </w:r>
      <w:r w:rsidRPr="00C0644A">
        <w:rPr>
          <w:rFonts w:ascii="Arial" w:hAnsi="Arial" w:cs="Arial"/>
          <w:i/>
          <w:sz w:val="20"/>
          <w:szCs w:val="20"/>
        </w:rPr>
        <w:t>c;</w:t>
      </w:r>
    </w:p>
    <w:p w14:paraId="545E29C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w:t>
      </w:r>
      <w:r w:rsidRPr="00C0644A">
        <w:rPr>
          <w:rFonts w:ascii="Arial" w:hAnsi="Arial" w:cs="Arial"/>
          <w:i/>
          <w:sz w:val="20"/>
          <w:szCs w:val="20"/>
        </w:rPr>
        <w:t>ộ</w:t>
      </w:r>
      <w:r w:rsidRPr="00C0644A">
        <w:rPr>
          <w:rFonts w:ascii="Arial" w:hAnsi="Arial" w:cs="Arial"/>
          <w:i/>
          <w:sz w:val="20"/>
          <w:szCs w:val="20"/>
        </w:rPr>
        <w:t>t (3) ghi s</w:t>
      </w:r>
      <w:r w:rsidRPr="00C0644A">
        <w:rPr>
          <w:rFonts w:ascii="Arial" w:hAnsi="Arial" w:cs="Arial"/>
          <w:i/>
          <w:sz w:val="20"/>
          <w:szCs w:val="20"/>
        </w:rPr>
        <w:t>ố</w:t>
      </w:r>
      <w:r w:rsidRPr="00C0644A">
        <w:rPr>
          <w:rFonts w:ascii="Arial" w:hAnsi="Arial" w:cs="Arial"/>
          <w:i/>
          <w:sz w:val="20"/>
          <w:szCs w:val="20"/>
        </w:rPr>
        <w:t xml:space="preserve"> giư</w:t>
      </w:r>
      <w:r w:rsidRPr="00C0644A">
        <w:rPr>
          <w:rFonts w:ascii="Arial" w:hAnsi="Arial" w:cs="Arial"/>
          <w:i/>
          <w:sz w:val="20"/>
          <w:szCs w:val="20"/>
        </w:rPr>
        <w:t>ờ</w:t>
      </w:r>
      <w:r w:rsidRPr="00C0644A">
        <w:rPr>
          <w:rFonts w:ascii="Arial" w:hAnsi="Arial" w:cs="Arial"/>
          <w:i/>
          <w:sz w:val="20"/>
          <w:szCs w:val="20"/>
        </w:rPr>
        <w:t>ng b</w:t>
      </w:r>
      <w:r w:rsidRPr="00C0644A">
        <w:rPr>
          <w:rFonts w:ascii="Arial" w:hAnsi="Arial" w:cs="Arial"/>
          <w:i/>
          <w:sz w:val="20"/>
          <w:szCs w:val="20"/>
        </w:rPr>
        <w:t>ệ</w:t>
      </w:r>
      <w:r w:rsidRPr="00C0644A">
        <w:rPr>
          <w:rFonts w:ascii="Arial" w:hAnsi="Arial" w:cs="Arial"/>
          <w:i/>
          <w:sz w:val="20"/>
          <w:szCs w:val="20"/>
        </w:rPr>
        <w:t>nh th</w:t>
      </w:r>
      <w:r w:rsidRPr="00C0644A">
        <w:rPr>
          <w:rFonts w:ascii="Arial" w:hAnsi="Arial" w:cs="Arial"/>
          <w:i/>
          <w:sz w:val="20"/>
          <w:szCs w:val="20"/>
        </w:rPr>
        <w:t>ự</w:t>
      </w:r>
      <w:r w:rsidRPr="00C0644A">
        <w:rPr>
          <w:rFonts w:ascii="Arial" w:hAnsi="Arial" w:cs="Arial"/>
          <w:i/>
          <w:sz w:val="20"/>
          <w:szCs w:val="20"/>
        </w:rPr>
        <w:t>c kê t</w:t>
      </w:r>
      <w:r w:rsidRPr="00C0644A">
        <w:rPr>
          <w:rFonts w:ascii="Arial" w:hAnsi="Arial" w:cs="Arial"/>
          <w:i/>
          <w:sz w:val="20"/>
          <w:szCs w:val="20"/>
        </w:rPr>
        <w:t>ạ</w:t>
      </w:r>
      <w:r w:rsidRPr="00C0644A">
        <w:rPr>
          <w:rFonts w:ascii="Arial" w:hAnsi="Arial" w:cs="Arial"/>
          <w:i/>
          <w:sz w:val="20"/>
          <w:szCs w:val="20"/>
        </w:rPr>
        <w:t>i t</w:t>
      </w:r>
      <w:r w:rsidRPr="00C0644A">
        <w:rPr>
          <w:rFonts w:ascii="Arial" w:hAnsi="Arial" w:cs="Arial"/>
          <w:i/>
          <w:sz w:val="20"/>
          <w:szCs w:val="20"/>
        </w:rPr>
        <w:t>ừ</w:t>
      </w:r>
      <w:r w:rsidRPr="00C0644A">
        <w:rPr>
          <w:rFonts w:ascii="Arial" w:hAnsi="Arial" w:cs="Arial"/>
          <w:i/>
          <w:sz w:val="20"/>
          <w:szCs w:val="20"/>
        </w:rPr>
        <w:t>ng khoa, phòng, b</w:t>
      </w:r>
      <w:r w:rsidRPr="00C0644A">
        <w:rPr>
          <w:rFonts w:ascii="Arial" w:hAnsi="Arial" w:cs="Arial"/>
          <w:i/>
          <w:sz w:val="20"/>
          <w:szCs w:val="20"/>
        </w:rPr>
        <w:t>ộ</w:t>
      </w:r>
      <w:r w:rsidRPr="00C0644A">
        <w:rPr>
          <w:rFonts w:ascii="Arial" w:hAnsi="Arial" w:cs="Arial"/>
          <w:i/>
          <w:sz w:val="20"/>
          <w:szCs w:val="20"/>
        </w:rPr>
        <w:t xml:space="preserve"> ph</w:t>
      </w:r>
      <w:r w:rsidRPr="00C0644A">
        <w:rPr>
          <w:rFonts w:ascii="Arial" w:hAnsi="Arial" w:cs="Arial"/>
          <w:i/>
          <w:sz w:val="20"/>
          <w:szCs w:val="20"/>
        </w:rPr>
        <w:t>ậ</w:t>
      </w:r>
      <w:r w:rsidRPr="00C0644A">
        <w:rPr>
          <w:rFonts w:ascii="Arial" w:hAnsi="Arial" w:cs="Arial"/>
          <w:i/>
          <w:sz w:val="20"/>
          <w:szCs w:val="20"/>
        </w:rPr>
        <w:t>n chuyên môn;</w:t>
      </w:r>
    </w:p>
    <w:p w14:paraId="3B756141" w14:textId="2D6794FB"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w:t>
      </w:r>
      <w:r w:rsidRPr="00C0644A">
        <w:rPr>
          <w:rFonts w:ascii="Arial" w:hAnsi="Arial" w:cs="Arial"/>
          <w:i/>
          <w:sz w:val="20"/>
          <w:szCs w:val="20"/>
        </w:rPr>
        <w:t>ộ</w:t>
      </w:r>
      <w:r w:rsidRPr="00C0644A">
        <w:rPr>
          <w:rFonts w:ascii="Arial" w:hAnsi="Arial" w:cs="Arial"/>
          <w:i/>
          <w:sz w:val="20"/>
          <w:szCs w:val="20"/>
        </w:rPr>
        <w:t>t (4) và C</w:t>
      </w:r>
      <w:r w:rsidRPr="00C0644A">
        <w:rPr>
          <w:rFonts w:ascii="Arial" w:hAnsi="Arial" w:cs="Arial"/>
          <w:i/>
          <w:sz w:val="20"/>
          <w:szCs w:val="20"/>
        </w:rPr>
        <w:t>ộ</w:t>
      </w:r>
      <w:r w:rsidRPr="00C0644A">
        <w:rPr>
          <w:rFonts w:ascii="Arial" w:hAnsi="Arial" w:cs="Arial"/>
          <w:i/>
          <w:sz w:val="20"/>
          <w:szCs w:val="20"/>
        </w:rPr>
        <w:t xml:space="preserve">t (5) ghi </w:t>
      </w:r>
      <w:r w:rsidR="00284EC0">
        <w:rPr>
          <w:rFonts w:ascii="Arial" w:hAnsi="Arial" w:cs="Arial"/>
          <w:i/>
          <w:sz w:val="20"/>
          <w:szCs w:val="20"/>
        </w:rPr>
        <w:t>nhận số</w:t>
      </w:r>
      <w:r w:rsidRPr="00C0644A">
        <w:rPr>
          <w:rFonts w:ascii="Arial" w:hAnsi="Arial" w:cs="Arial"/>
          <w:i/>
          <w:sz w:val="20"/>
          <w:szCs w:val="20"/>
        </w:rPr>
        <w:t xml:space="preserve"> giư</w:t>
      </w:r>
      <w:r w:rsidRPr="00C0644A">
        <w:rPr>
          <w:rFonts w:ascii="Arial" w:hAnsi="Arial" w:cs="Arial"/>
          <w:i/>
          <w:sz w:val="20"/>
          <w:szCs w:val="20"/>
        </w:rPr>
        <w:t>ờ</w:t>
      </w:r>
      <w:r w:rsidRPr="00C0644A">
        <w:rPr>
          <w:rFonts w:ascii="Arial" w:hAnsi="Arial" w:cs="Arial"/>
          <w:i/>
          <w:sz w:val="20"/>
          <w:szCs w:val="20"/>
        </w:rPr>
        <w:t>ng và rà soát đi</w:t>
      </w:r>
      <w:r w:rsidRPr="00C0644A">
        <w:rPr>
          <w:rFonts w:ascii="Arial" w:hAnsi="Arial" w:cs="Arial"/>
          <w:i/>
          <w:sz w:val="20"/>
          <w:szCs w:val="20"/>
        </w:rPr>
        <w:t>ề</w:t>
      </w:r>
      <w:r w:rsidRPr="00C0644A">
        <w:rPr>
          <w:rFonts w:ascii="Arial" w:hAnsi="Arial" w:cs="Arial"/>
          <w:i/>
          <w:sz w:val="20"/>
          <w:szCs w:val="20"/>
        </w:rPr>
        <w:t>u ki</w:t>
      </w:r>
      <w:r w:rsidRPr="00C0644A">
        <w:rPr>
          <w:rFonts w:ascii="Arial" w:hAnsi="Arial" w:cs="Arial"/>
          <w:i/>
          <w:sz w:val="20"/>
          <w:szCs w:val="20"/>
        </w:rPr>
        <w:t>ệ</w:t>
      </w:r>
      <w:r w:rsidRPr="00C0644A">
        <w:rPr>
          <w:rFonts w:ascii="Arial" w:hAnsi="Arial" w:cs="Arial"/>
          <w:i/>
          <w:sz w:val="20"/>
          <w:szCs w:val="20"/>
        </w:rPr>
        <w:t>n cơ s</w:t>
      </w:r>
      <w:r w:rsidRPr="00C0644A">
        <w:rPr>
          <w:rFonts w:ascii="Arial" w:hAnsi="Arial" w:cs="Arial"/>
          <w:i/>
          <w:sz w:val="20"/>
          <w:szCs w:val="20"/>
        </w:rPr>
        <w:t>ở</w:t>
      </w:r>
      <w:r w:rsidRPr="00C0644A">
        <w:rPr>
          <w:rFonts w:ascii="Arial" w:hAnsi="Arial" w:cs="Arial"/>
          <w:i/>
          <w:sz w:val="20"/>
          <w:szCs w:val="20"/>
        </w:rPr>
        <w:t xml:space="preserve"> v</w:t>
      </w:r>
      <w:r w:rsidRPr="00C0644A">
        <w:rPr>
          <w:rFonts w:ascii="Arial" w:hAnsi="Arial" w:cs="Arial"/>
          <w:i/>
          <w:sz w:val="20"/>
          <w:szCs w:val="20"/>
        </w:rPr>
        <w:t>ậ</w:t>
      </w:r>
      <w:r w:rsidRPr="00C0644A">
        <w:rPr>
          <w:rFonts w:ascii="Arial" w:hAnsi="Arial" w:cs="Arial"/>
          <w:i/>
          <w:sz w:val="20"/>
          <w:szCs w:val="20"/>
        </w:rPr>
        <w:t>t ch</w:t>
      </w:r>
      <w:r w:rsidRPr="00C0644A">
        <w:rPr>
          <w:rFonts w:ascii="Arial" w:hAnsi="Arial" w:cs="Arial"/>
          <w:i/>
          <w:sz w:val="20"/>
          <w:szCs w:val="20"/>
        </w:rPr>
        <w:t>ấ</w:t>
      </w:r>
      <w:r w:rsidRPr="00C0644A">
        <w:rPr>
          <w:rFonts w:ascii="Arial" w:hAnsi="Arial" w:cs="Arial"/>
          <w:i/>
          <w:sz w:val="20"/>
          <w:szCs w:val="20"/>
        </w:rPr>
        <w:t>t, thi</w:t>
      </w:r>
      <w:r w:rsidRPr="00C0644A">
        <w:rPr>
          <w:rFonts w:ascii="Arial" w:hAnsi="Arial" w:cs="Arial"/>
          <w:i/>
          <w:sz w:val="20"/>
          <w:szCs w:val="20"/>
        </w:rPr>
        <w:t>ế</w:t>
      </w:r>
      <w:r w:rsidRPr="00C0644A">
        <w:rPr>
          <w:rFonts w:ascii="Arial" w:hAnsi="Arial" w:cs="Arial"/>
          <w:i/>
          <w:sz w:val="20"/>
          <w:szCs w:val="20"/>
        </w:rPr>
        <w:t>t b</w:t>
      </w:r>
      <w:r w:rsidRPr="00C0644A">
        <w:rPr>
          <w:rFonts w:ascii="Arial" w:hAnsi="Arial" w:cs="Arial"/>
          <w:i/>
          <w:sz w:val="20"/>
          <w:szCs w:val="20"/>
        </w:rPr>
        <w:t>ị</w:t>
      </w:r>
      <w:r w:rsidRPr="00C0644A">
        <w:rPr>
          <w:rFonts w:ascii="Arial" w:hAnsi="Arial" w:cs="Arial"/>
          <w:i/>
          <w:sz w:val="20"/>
          <w:szCs w:val="20"/>
        </w:rPr>
        <w:t>, nhân l</w:t>
      </w:r>
      <w:r w:rsidRPr="00C0644A">
        <w:rPr>
          <w:rFonts w:ascii="Arial" w:hAnsi="Arial" w:cs="Arial"/>
          <w:i/>
          <w:sz w:val="20"/>
          <w:szCs w:val="20"/>
        </w:rPr>
        <w:t>ự</w:t>
      </w:r>
      <w:r w:rsidRPr="00C0644A">
        <w:rPr>
          <w:rFonts w:ascii="Arial" w:hAnsi="Arial" w:cs="Arial"/>
          <w:i/>
          <w:sz w:val="20"/>
          <w:szCs w:val="20"/>
        </w:rPr>
        <w:t>c theo quy ch</w:t>
      </w:r>
      <w:r w:rsidRPr="00C0644A">
        <w:rPr>
          <w:rFonts w:ascii="Arial" w:hAnsi="Arial" w:cs="Arial"/>
          <w:i/>
          <w:sz w:val="20"/>
          <w:szCs w:val="20"/>
        </w:rPr>
        <w:t>ế</w:t>
      </w:r>
      <w:r w:rsidRPr="00C0644A">
        <w:rPr>
          <w:rFonts w:ascii="Arial" w:hAnsi="Arial" w:cs="Arial"/>
          <w:i/>
          <w:sz w:val="20"/>
          <w:szCs w:val="20"/>
        </w:rPr>
        <w:t xml:space="preserve"> c</w:t>
      </w:r>
      <w:r w:rsidRPr="00C0644A">
        <w:rPr>
          <w:rFonts w:ascii="Arial" w:hAnsi="Arial" w:cs="Arial"/>
          <w:i/>
          <w:sz w:val="20"/>
          <w:szCs w:val="20"/>
        </w:rPr>
        <w:t>ấ</w:t>
      </w:r>
      <w:r w:rsidRPr="00C0644A">
        <w:rPr>
          <w:rFonts w:ascii="Arial" w:hAnsi="Arial" w:cs="Arial"/>
          <w:i/>
          <w:sz w:val="20"/>
          <w:szCs w:val="20"/>
        </w:rPr>
        <w:t>p c</w:t>
      </w:r>
      <w:r w:rsidRPr="00C0644A">
        <w:rPr>
          <w:rFonts w:ascii="Arial" w:hAnsi="Arial" w:cs="Arial"/>
          <w:i/>
          <w:sz w:val="20"/>
          <w:szCs w:val="20"/>
        </w:rPr>
        <w:t>ứ</w:t>
      </w:r>
      <w:r w:rsidRPr="00C0644A">
        <w:rPr>
          <w:rFonts w:ascii="Arial" w:hAnsi="Arial" w:cs="Arial"/>
          <w:i/>
          <w:sz w:val="20"/>
          <w:szCs w:val="20"/>
        </w:rPr>
        <w:t>u, h</w:t>
      </w:r>
      <w:r w:rsidRPr="00C0644A">
        <w:rPr>
          <w:rFonts w:ascii="Arial" w:hAnsi="Arial" w:cs="Arial"/>
          <w:i/>
          <w:sz w:val="20"/>
          <w:szCs w:val="20"/>
        </w:rPr>
        <w:t>ồ</w:t>
      </w:r>
      <w:r w:rsidRPr="00C0644A">
        <w:rPr>
          <w:rFonts w:ascii="Arial" w:hAnsi="Arial" w:cs="Arial"/>
          <w:i/>
          <w:sz w:val="20"/>
          <w:szCs w:val="20"/>
        </w:rPr>
        <w:t>i s</w:t>
      </w:r>
      <w:r w:rsidRPr="00C0644A">
        <w:rPr>
          <w:rFonts w:ascii="Arial" w:hAnsi="Arial" w:cs="Arial"/>
          <w:i/>
          <w:sz w:val="20"/>
          <w:szCs w:val="20"/>
        </w:rPr>
        <w:t>ứ</w:t>
      </w:r>
      <w:r w:rsidRPr="00C0644A">
        <w:rPr>
          <w:rFonts w:ascii="Arial" w:hAnsi="Arial" w:cs="Arial"/>
          <w:i/>
          <w:sz w:val="20"/>
          <w:szCs w:val="20"/>
        </w:rPr>
        <w:t>c tích c</w:t>
      </w:r>
      <w:r w:rsidRPr="00C0644A">
        <w:rPr>
          <w:rFonts w:ascii="Arial" w:hAnsi="Arial" w:cs="Arial"/>
          <w:i/>
          <w:sz w:val="20"/>
          <w:szCs w:val="20"/>
        </w:rPr>
        <w:t>ự</w:t>
      </w:r>
      <w:r w:rsidRPr="00C0644A">
        <w:rPr>
          <w:rFonts w:ascii="Arial" w:hAnsi="Arial" w:cs="Arial"/>
          <w:i/>
          <w:sz w:val="20"/>
          <w:szCs w:val="20"/>
        </w:rPr>
        <w:t>c và ch</w:t>
      </w:r>
      <w:r w:rsidRPr="00C0644A">
        <w:rPr>
          <w:rFonts w:ascii="Arial" w:hAnsi="Arial" w:cs="Arial"/>
          <w:i/>
          <w:sz w:val="20"/>
          <w:szCs w:val="20"/>
        </w:rPr>
        <w:t>ố</w:t>
      </w:r>
      <w:r w:rsidRPr="00C0644A">
        <w:rPr>
          <w:rFonts w:ascii="Arial" w:hAnsi="Arial" w:cs="Arial"/>
          <w:i/>
          <w:sz w:val="20"/>
          <w:szCs w:val="20"/>
        </w:rPr>
        <w:t>ng đ</w:t>
      </w:r>
      <w:r w:rsidRPr="00C0644A">
        <w:rPr>
          <w:rFonts w:ascii="Arial" w:hAnsi="Arial" w:cs="Arial"/>
          <w:i/>
          <w:sz w:val="20"/>
          <w:szCs w:val="20"/>
        </w:rPr>
        <w:t>ộ</w:t>
      </w:r>
      <w:r w:rsidRPr="00C0644A">
        <w:rPr>
          <w:rFonts w:ascii="Arial" w:hAnsi="Arial" w:cs="Arial"/>
          <w:i/>
          <w:sz w:val="20"/>
          <w:szCs w:val="20"/>
        </w:rPr>
        <w:t>c c</w:t>
      </w:r>
      <w:r w:rsidRPr="00C0644A">
        <w:rPr>
          <w:rFonts w:ascii="Arial" w:hAnsi="Arial" w:cs="Arial"/>
          <w:i/>
          <w:sz w:val="20"/>
          <w:szCs w:val="20"/>
        </w:rPr>
        <w:t>ủ</w:t>
      </w:r>
      <w:r w:rsidRPr="00C0644A">
        <w:rPr>
          <w:rFonts w:ascii="Arial" w:hAnsi="Arial" w:cs="Arial"/>
          <w:i/>
          <w:sz w:val="20"/>
          <w:szCs w:val="20"/>
        </w:rPr>
        <w:t>a B</w:t>
      </w:r>
      <w:r w:rsidRPr="00C0644A">
        <w:rPr>
          <w:rFonts w:ascii="Arial" w:hAnsi="Arial" w:cs="Arial"/>
          <w:i/>
          <w:sz w:val="20"/>
          <w:szCs w:val="20"/>
        </w:rPr>
        <w:t>ộ</w:t>
      </w:r>
      <w:r w:rsidRPr="00C0644A">
        <w:rPr>
          <w:rFonts w:ascii="Arial" w:hAnsi="Arial" w:cs="Arial"/>
          <w:i/>
          <w:sz w:val="20"/>
          <w:szCs w:val="20"/>
        </w:rPr>
        <w:t xml:space="preserve"> Y t</w:t>
      </w:r>
      <w:r w:rsidRPr="00C0644A">
        <w:rPr>
          <w:rFonts w:ascii="Arial" w:hAnsi="Arial" w:cs="Arial"/>
          <w:i/>
          <w:sz w:val="20"/>
          <w:szCs w:val="20"/>
        </w:rPr>
        <w:t>ế</w:t>
      </w:r>
      <w:r w:rsidRPr="00C0644A">
        <w:rPr>
          <w:rFonts w:ascii="Arial" w:hAnsi="Arial" w:cs="Arial"/>
          <w:i/>
          <w:sz w:val="20"/>
          <w:szCs w:val="20"/>
        </w:rPr>
        <w:t>;</w:t>
      </w:r>
    </w:p>
    <w:p w14:paraId="2120C9AA" w14:textId="045F29F6"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w:t>
      </w:r>
      <w:r w:rsidRPr="00C0644A">
        <w:rPr>
          <w:rFonts w:ascii="Arial" w:hAnsi="Arial" w:cs="Arial"/>
          <w:i/>
          <w:sz w:val="20"/>
          <w:szCs w:val="20"/>
        </w:rPr>
        <w:t>ộ</w:t>
      </w:r>
      <w:r w:rsidRPr="00C0644A">
        <w:rPr>
          <w:rFonts w:ascii="Arial" w:hAnsi="Arial" w:cs="Arial"/>
          <w:i/>
          <w:sz w:val="20"/>
          <w:szCs w:val="20"/>
        </w:rPr>
        <w:t>t (8) = C</w:t>
      </w:r>
      <w:r w:rsidRPr="00C0644A">
        <w:rPr>
          <w:rFonts w:ascii="Arial" w:hAnsi="Arial" w:cs="Arial"/>
          <w:i/>
          <w:sz w:val="20"/>
          <w:szCs w:val="20"/>
        </w:rPr>
        <w:t>ộ</w:t>
      </w:r>
      <w:r w:rsidRPr="00C0644A">
        <w:rPr>
          <w:rFonts w:ascii="Arial" w:hAnsi="Arial" w:cs="Arial"/>
          <w:i/>
          <w:sz w:val="20"/>
          <w:szCs w:val="20"/>
        </w:rPr>
        <w:t>t (10) + C</w:t>
      </w:r>
      <w:r w:rsidRPr="00C0644A">
        <w:rPr>
          <w:rFonts w:ascii="Arial" w:hAnsi="Arial" w:cs="Arial"/>
          <w:i/>
          <w:sz w:val="20"/>
          <w:szCs w:val="20"/>
        </w:rPr>
        <w:t>ộ</w:t>
      </w:r>
      <w:r w:rsidRPr="00C0644A">
        <w:rPr>
          <w:rFonts w:ascii="Arial" w:hAnsi="Arial" w:cs="Arial"/>
          <w:i/>
          <w:sz w:val="20"/>
          <w:szCs w:val="20"/>
        </w:rPr>
        <w:t>t (11) + C</w:t>
      </w:r>
      <w:r w:rsidRPr="00C0644A">
        <w:rPr>
          <w:rFonts w:ascii="Arial" w:hAnsi="Arial" w:cs="Arial"/>
          <w:i/>
          <w:sz w:val="20"/>
          <w:szCs w:val="20"/>
        </w:rPr>
        <w:t>ộ</w:t>
      </w:r>
      <w:r w:rsidRPr="00C0644A">
        <w:rPr>
          <w:rFonts w:ascii="Arial" w:hAnsi="Arial" w:cs="Arial"/>
          <w:i/>
          <w:sz w:val="20"/>
          <w:szCs w:val="20"/>
        </w:rPr>
        <w:t>t (12)</w:t>
      </w:r>
      <w:r w:rsidR="00284EC0">
        <w:rPr>
          <w:rFonts w:ascii="Arial" w:hAnsi="Arial" w:cs="Arial"/>
          <w:i/>
          <w:sz w:val="20"/>
          <w:szCs w:val="20"/>
        </w:rPr>
        <w:t>:</w:t>
      </w:r>
    </w:p>
    <w:p w14:paraId="01E54A71"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w:t>
      </w:r>
      <w:r w:rsidRPr="00C0644A">
        <w:rPr>
          <w:rFonts w:ascii="Arial" w:hAnsi="Arial" w:cs="Arial"/>
          <w:i/>
          <w:sz w:val="20"/>
          <w:szCs w:val="20"/>
        </w:rPr>
        <w:t>ộ</w:t>
      </w:r>
      <w:r w:rsidRPr="00C0644A">
        <w:rPr>
          <w:rFonts w:ascii="Arial" w:hAnsi="Arial" w:cs="Arial"/>
          <w:i/>
          <w:sz w:val="20"/>
          <w:szCs w:val="20"/>
        </w:rPr>
        <w:t>t (C) ghi tên ch</w:t>
      </w:r>
      <w:r w:rsidRPr="00C0644A">
        <w:rPr>
          <w:rFonts w:ascii="Arial" w:hAnsi="Arial" w:cs="Arial"/>
          <w:i/>
          <w:sz w:val="20"/>
          <w:szCs w:val="20"/>
        </w:rPr>
        <w:t>ứ</w:t>
      </w:r>
      <w:r w:rsidRPr="00C0644A">
        <w:rPr>
          <w:rFonts w:ascii="Arial" w:hAnsi="Arial" w:cs="Arial"/>
          <w:i/>
          <w:sz w:val="20"/>
          <w:szCs w:val="20"/>
        </w:rPr>
        <w:t>c danh c</w:t>
      </w:r>
      <w:r w:rsidRPr="00C0644A">
        <w:rPr>
          <w:rFonts w:ascii="Arial" w:hAnsi="Arial" w:cs="Arial"/>
          <w:i/>
          <w:sz w:val="20"/>
          <w:szCs w:val="20"/>
        </w:rPr>
        <w:t>ủ</w:t>
      </w:r>
      <w:r w:rsidRPr="00C0644A">
        <w:rPr>
          <w:rFonts w:ascii="Arial" w:hAnsi="Arial" w:cs="Arial"/>
          <w:i/>
          <w:sz w:val="20"/>
          <w:szCs w:val="20"/>
        </w:rPr>
        <w:t>a nhân l</w:t>
      </w:r>
      <w:r w:rsidRPr="00C0644A">
        <w:rPr>
          <w:rFonts w:ascii="Arial" w:hAnsi="Arial" w:cs="Arial"/>
          <w:i/>
          <w:sz w:val="20"/>
          <w:szCs w:val="20"/>
        </w:rPr>
        <w:t>ự</w:t>
      </w:r>
      <w:r w:rsidRPr="00C0644A">
        <w:rPr>
          <w:rFonts w:ascii="Arial" w:hAnsi="Arial" w:cs="Arial"/>
          <w:i/>
          <w:sz w:val="20"/>
          <w:szCs w:val="20"/>
        </w:rPr>
        <w:t>c khác t</w:t>
      </w:r>
      <w:r w:rsidRPr="00C0644A">
        <w:rPr>
          <w:rFonts w:ascii="Arial" w:hAnsi="Arial" w:cs="Arial"/>
          <w:i/>
          <w:sz w:val="20"/>
          <w:szCs w:val="20"/>
        </w:rPr>
        <w:t>ạ</w:t>
      </w:r>
      <w:r w:rsidRPr="00C0644A">
        <w:rPr>
          <w:rFonts w:ascii="Arial" w:hAnsi="Arial" w:cs="Arial"/>
          <w:i/>
          <w:sz w:val="20"/>
          <w:szCs w:val="20"/>
        </w:rPr>
        <w:t>i c</w:t>
      </w:r>
      <w:r w:rsidRPr="00C0644A">
        <w:rPr>
          <w:rFonts w:ascii="Arial" w:hAnsi="Arial" w:cs="Arial"/>
          <w:i/>
          <w:sz w:val="20"/>
          <w:szCs w:val="20"/>
        </w:rPr>
        <w:t>ộ</w:t>
      </w:r>
      <w:r w:rsidRPr="00C0644A">
        <w:rPr>
          <w:rFonts w:ascii="Arial" w:hAnsi="Arial" w:cs="Arial"/>
          <w:i/>
          <w:sz w:val="20"/>
          <w:szCs w:val="20"/>
        </w:rPr>
        <w:t>t (12).</w:t>
      </w:r>
    </w:p>
    <w:p w14:paraId="54656FB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b) Các khoa c</w:t>
      </w:r>
      <w:r w:rsidRPr="00C0644A">
        <w:rPr>
          <w:rFonts w:ascii="Arial" w:hAnsi="Arial" w:cs="Arial"/>
          <w:i/>
          <w:sz w:val="20"/>
          <w:szCs w:val="20"/>
        </w:rPr>
        <w:t>ậ</w:t>
      </w:r>
      <w:r w:rsidRPr="00C0644A">
        <w:rPr>
          <w:rFonts w:ascii="Arial" w:hAnsi="Arial" w:cs="Arial"/>
          <w:i/>
          <w:sz w:val="20"/>
          <w:szCs w:val="20"/>
        </w:rPr>
        <w:t>n lâm sàng và các khoa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55"/>
        <w:gridCol w:w="831"/>
        <w:gridCol w:w="1003"/>
        <w:gridCol w:w="983"/>
        <w:gridCol w:w="903"/>
        <w:gridCol w:w="1048"/>
        <w:gridCol w:w="813"/>
        <w:gridCol w:w="1004"/>
        <w:gridCol w:w="876"/>
      </w:tblGrid>
      <w:tr w:rsidR="00543EB7" w:rsidRPr="00C0644A" w14:paraId="1DE744C6" w14:textId="77777777" w:rsidTr="00CF3565">
        <w:tc>
          <w:tcPr>
            <w:tcW w:w="862" w:type="pct"/>
            <w:vMerge w:val="restart"/>
            <w:vAlign w:val="center"/>
          </w:tcPr>
          <w:p w14:paraId="4FA35F45"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Khoa/phòng</w:t>
            </w:r>
          </w:p>
        </w:tc>
        <w:tc>
          <w:tcPr>
            <w:tcW w:w="461" w:type="pct"/>
            <w:vMerge w:val="restart"/>
            <w:vAlign w:val="center"/>
          </w:tcPr>
          <w:p w14:paraId="498AAA2A"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Mã khoa</w:t>
            </w:r>
          </w:p>
        </w:tc>
        <w:tc>
          <w:tcPr>
            <w:tcW w:w="556" w:type="pct"/>
            <w:vMerge w:val="restart"/>
            <w:vAlign w:val="center"/>
          </w:tcPr>
          <w:p w14:paraId="67AEEDC3"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w:t>
            </w:r>
            <w:r w:rsidRPr="00C0644A">
              <w:rPr>
                <w:rFonts w:ascii="Arial" w:hAnsi="Arial" w:cs="Arial"/>
                <w:b/>
                <w:sz w:val="20"/>
                <w:szCs w:val="20"/>
              </w:rPr>
              <w:t>ổ</w:t>
            </w:r>
            <w:r w:rsidRPr="00C0644A">
              <w:rPr>
                <w:rFonts w:ascii="Arial" w:hAnsi="Arial" w:cs="Arial"/>
                <w:b/>
                <w:sz w:val="20"/>
                <w:szCs w:val="20"/>
              </w:rPr>
              <w:t>ng s</w:t>
            </w:r>
            <w:r w:rsidRPr="00C0644A">
              <w:rPr>
                <w:rFonts w:ascii="Arial" w:hAnsi="Arial" w:cs="Arial"/>
                <w:b/>
                <w:sz w:val="20"/>
                <w:szCs w:val="20"/>
              </w:rPr>
              <w:t>ố</w:t>
            </w:r>
          </w:p>
        </w:tc>
        <w:tc>
          <w:tcPr>
            <w:tcW w:w="3121" w:type="pct"/>
            <w:gridSpan w:val="6"/>
            <w:vAlign w:val="center"/>
          </w:tcPr>
          <w:p w14:paraId="3CE4503F"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i/>
                <w:sz w:val="20"/>
                <w:szCs w:val="20"/>
              </w:rPr>
              <w:t>Cơ</w:t>
            </w:r>
            <w:r w:rsidRPr="00C0644A">
              <w:rPr>
                <w:rFonts w:ascii="Arial" w:hAnsi="Arial" w:cs="Arial"/>
                <w:b/>
                <w:sz w:val="20"/>
                <w:szCs w:val="20"/>
              </w:rPr>
              <w:t xml:space="preserve"> c</w:t>
            </w:r>
            <w:r w:rsidRPr="00C0644A">
              <w:rPr>
                <w:rFonts w:ascii="Arial" w:hAnsi="Arial" w:cs="Arial"/>
                <w:b/>
                <w:sz w:val="20"/>
                <w:szCs w:val="20"/>
              </w:rPr>
              <w:t>ấ</w:t>
            </w:r>
            <w:r w:rsidRPr="00C0644A">
              <w:rPr>
                <w:rFonts w:ascii="Arial" w:hAnsi="Arial" w:cs="Arial"/>
                <w:b/>
                <w:sz w:val="20"/>
                <w:szCs w:val="20"/>
              </w:rPr>
              <w:t>u nhân l</w:t>
            </w:r>
            <w:r w:rsidRPr="00C0644A">
              <w:rPr>
                <w:rFonts w:ascii="Arial" w:hAnsi="Arial" w:cs="Arial"/>
                <w:b/>
                <w:sz w:val="20"/>
                <w:szCs w:val="20"/>
              </w:rPr>
              <w:t>ự</w:t>
            </w:r>
            <w:r w:rsidRPr="00C0644A">
              <w:rPr>
                <w:rFonts w:ascii="Arial" w:hAnsi="Arial" w:cs="Arial"/>
                <w:b/>
                <w:sz w:val="20"/>
                <w:szCs w:val="20"/>
              </w:rPr>
              <w:t>c</w:t>
            </w:r>
          </w:p>
        </w:tc>
      </w:tr>
      <w:tr w:rsidR="00CF3565" w:rsidRPr="00C0644A" w14:paraId="3256F012" w14:textId="77777777" w:rsidTr="00CF3565">
        <w:tc>
          <w:tcPr>
            <w:tcW w:w="862" w:type="pct"/>
            <w:vMerge/>
            <w:vAlign w:val="center"/>
          </w:tcPr>
          <w:p w14:paraId="4C462922"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461" w:type="pct"/>
            <w:vMerge/>
            <w:vAlign w:val="center"/>
          </w:tcPr>
          <w:p w14:paraId="3AA4E8F3"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56" w:type="pct"/>
            <w:vMerge/>
            <w:vAlign w:val="center"/>
          </w:tcPr>
          <w:p w14:paraId="638985D2"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45" w:type="pct"/>
            <w:vAlign w:val="center"/>
          </w:tcPr>
          <w:p w14:paraId="2DDFB76F"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Toàn th</w:t>
            </w:r>
            <w:r w:rsidRPr="00C0644A">
              <w:rPr>
                <w:rFonts w:ascii="Arial" w:hAnsi="Arial" w:cs="Arial"/>
                <w:b/>
                <w:sz w:val="20"/>
                <w:szCs w:val="20"/>
              </w:rPr>
              <w:t>ờ</w:t>
            </w:r>
            <w:r w:rsidRPr="00C0644A">
              <w:rPr>
                <w:rFonts w:ascii="Arial" w:hAnsi="Arial" w:cs="Arial"/>
                <w:b/>
                <w:sz w:val="20"/>
                <w:szCs w:val="20"/>
              </w:rPr>
              <w:t>i gian</w:t>
            </w:r>
          </w:p>
        </w:tc>
        <w:tc>
          <w:tcPr>
            <w:tcW w:w="501" w:type="pct"/>
            <w:vAlign w:val="center"/>
          </w:tcPr>
          <w:p w14:paraId="7A8CF79C" w14:textId="0F272E8F"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Bác s</w:t>
            </w:r>
            <w:r w:rsidR="00284EC0">
              <w:rPr>
                <w:rFonts w:ascii="Arial" w:hAnsi="Arial" w:cs="Arial"/>
                <w:b/>
                <w:sz w:val="20"/>
                <w:szCs w:val="20"/>
              </w:rPr>
              <w:t>ỹ</w:t>
            </w:r>
          </w:p>
        </w:tc>
        <w:tc>
          <w:tcPr>
            <w:tcW w:w="581" w:type="pct"/>
            <w:vAlign w:val="center"/>
          </w:tcPr>
          <w:p w14:paraId="0D041728" w14:textId="7CA9668D"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Dư</w:t>
            </w:r>
            <w:r w:rsidRPr="00C0644A">
              <w:rPr>
                <w:rFonts w:ascii="Arial" w:hAnsi="Arial" w:cs="Arial"/>
                <w:b/>
                <w:sz w:val="20"/>
                <w:szCs w:val="20"/>
              </w:rPr>
              <w:t>ợ</w:t>
            </w:r>
            <w:r w:rsidRPr="00C0644A">
              <w:rPr>
                <w:rFonts w:ascii="Arial" w:hAnsi="Arial" w:cs="Arial"/>
                <w:b/>
                <w:sz w:val="20"/>
                <w:szCs w:val="20"/>
              </w:rPr>
              <w:t>c s</w:t>
            </w:r>
            <w:r w:rsidR="00284EC0">
              <w:rPr>
                <w:rFonts w:ascii="Arial" w:hAnsi="Arial" w:cs="Arial"/>
                <w:b/>
                <w:sz w:val="20"/>
                <w:szCs w:val="20"/>
              </w:rPr>
              <w:t>ỹ</w:t>
            </w:r>
          </w:p>
        </w:tc>
        <w:tc>
          <w:tcPr>
            <w:tcW w:w="451" w:type="pct"/>
            <w:vAlign w:val="center"/>
          </w:tcPr>
          <w:p w14:paraId="70F91A31"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K</w:t>
            </w:r>
            <w:r w:rsidRPr="00C0644A">
              <w:rPr>
                <w:rFonts w:ascii="Arial" w:hAnsi="Arial" w:cs="Arial"/>
                <w:b/>
                <w:sz w:val="20"/>
                <w:szCs w:val="20"/>
              </w:rPr>
              <w:t>ỹ</w:t>
            </w:r>
            <w:r w:rsidRPr="00C0644A">
              <w:rPr>
                <w:rFonts w:ascii="Arial" w:hAnsi="Arial" w:cs="Arial"/>
                <w:b/>
                <w:sz w:val="20"/>
                <w:szCs w:val="20"/>
              </w:rPr>
              <w:t xml:space="preserve"> thu</w:t>
            </w:r>
            <w:r w:rsidRPr="00C0644A">
              <w:rPr>
                <w:rFonts w:ascii="Arial" w:hAnsi="Arial" w:cs="Arial"/>
                <w:b/>
                <w:sz w:val="20"/>
                <w:szCs w:val="20"/>
              </w:rPr>
              <w:t>ậ</w:t>
            </w:r>
            <w:r w:rsidRPr="00C0644A">
              <w:rPr>
                <w:rFonts w:ascii="Arial" w:hAnsi="Arial" w:cs="Arial"/>
                <w:b/>
                <w:sz w:val="20"/>
                <w:szCs w:val="20"/>
              </w:rPr>
              <w:t>t y</w:t>
            </w:r>
          </w:p>
        </w:tc>
        <w:tc>
          <w:tcPr>
            <w:tcW w:w="557" w:type="pct"/>
            <w:vAlign w:val="center"/>
          </w:tcPr>
          <w:p w14:paraId="1F6EC0A4"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Khác</w:t>
            </w:r>
          </w:p>
        </w:tc>
        <w:tc>
          <w:tcPr>
            <w:tcW w:w="486" w:type="pct"/>
            <w:vAlign w:val="center"/>
          </w:tcPr>
          <w:p w14:paraId="76E10A59"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Ghi chú</w:t>
            </w:r>
          </w:p>
        </w:tc>
      </w:tr>
      <w:tr w:rsidR="00CF3565" w:rsidRPr="00C0644A" w14:paraId="54BA6FB7" w14:textId="77777777" w:rsidTr="00CF3565">
        <w:tc>
          <w:tcPr>
            <w:tcW w:w="862" w:type="pct"/>
            <w:vAlign w:val="center"/>
          </w:tcPr>
          <w:p w14:paraId="4C44A034"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(A)</w:t>
            </w:r>
          </w:p>
        </w:tc>
        <w:tc>
          <w:tcPr>
            <w:tcW w:w="461" w:type="pct"/>
            <w:vAlign w:val="center"/>
          </w:tcPr>
          <w:p w14:paraId="7FC2D78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(B)</w:t>
            </w:r>
          </w:p>
        </w:tc>
        <w:tc>
          <w:tcPr>
            <w:tcW w:w="556" w:type="pct"/>
            <w:vAlign w:val="center"/>
          </w:tcPr>
          <w:p w14:paraId="70D38B24"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(1)</w:t>
            </w:r>
          </w:p>
        </w:tc>
        <w:tc>
          <w:tcPr>
            <w:tcW w:w="545" w:type="pct"/>
            <w:vAlign w:val="center"/>
          </w:tcPr>
          <w:p w14:paraId="7E8DE553"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(2)</w:t>
            </w:r>
          </w:p>
        </w:tc>
        <w:tc>
          <w:tcPr>
            <w:tcW w:w="501" w:type="pct"/>
            <w:vAlign w:val="center"/>
          </w:tcPr>
          <w:p w14:paraId="24A3AE1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(3)</w:t>
            </w:r>
          </w:p>
        </w:tc>
        <w:tc>
          <w:tcPr>
            <w:tcW w:w="581" w:type="pct"/>
            <w:vAlign w:val="center"/>
          </w:tcPr>
          <w:p w14:paraId="365A9BD2"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(4)</w:t>
            </w:r>
          </w:p>
        </w:tc>
        <w:tc>
          <w:tcPr>
            <w:tcW w:w="451" w:type="pct"/>
            <w:vAlign w:val="center"/>
          </w:tcPr>
          <w:p w14:paraId="4D189D9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(5)</w:t>
            </w:r>
          </w:p>
        </w:tc>
        <w:tc>
          <w:tcPr>
            <w:tcW w:w="557" w:type="pct"/>
            <w:vAlign w:val="center"/>
          </w:tcPr>
          <w:p w14:paraId="446326BD"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(6)</w:t>
            </w:r>
          </w:p>
        </w:tc>
        <w:tc>
          <w:tcPr>
            <w:tcW w:w="486" w:type="pct"/>
            <w:vAlign w:val="center"/>
          </w:tcPr>
          <w:p w14:paraId="2AD1FBED"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(C)</w:t>
            </w:r>
          </w:p>
        </w:tc>
      </w:tr>
      <w:tr w:rsidR="00CF3565" w:rsidRPr="00C0644A" w14:paraId="2D61B10F" w14:textId="77777777" w:rsidTr="00CF3565">
        <w:tc>
          <w:tcPr>
            <w:tcW w:w="862" w:type="pct"/>
            <w:vAlign w:val="center"/>
          </w:tcPr>
          <w:p w14:paraId="0F5C974D"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Ch</w:t>
            </w:r>
            <w:r w:rsidRPr="00C0644A">
              <w:rPr>
                <w:rFonts w:ascii="Arial" w:hAnsi="Arial" w:cs="Arial"/>
                <w:sz w:val="20"/>
                <w:szCs w:val="20"/>
              </w:rPr>
              <w:t>ẩ</w:t>
            </w:r>
            <w:r w:rsidRPr="00C0644A">
              <w:rPr>
                <w:rFonts w:ascii="Arial" w:hAnsi="Arial" w:cs="Arial"/>
                <w:sz w:val="20"/>
                <w:szCs w:val="20"/>
              </w:rPr>
              <w:t xml:space="preserve">n đoán hình </w:t>
            </w:r>
            <w:r w:rsidRPr="00C0644A">
              <w:rPr>
                <w:rFonts w:ascii="Arial" w:hAnsi="Arial" w:cs="Arial"/>
                <w:sz w:val="20"/>
                <w:szCs w:val="20"/>
              </w:rPr>
              <w:t>ả</w:t>
            </w:r>
            <w:r w:rsidRPr="00C0644A">
              <w:rPr>
                <w:rFonts w:ascii="Arial" w:hAnsi="Arial" w:cs="Arial"/>
                <w:sz w:val="20"/>
                <w:szCs w:val="20"/>
              </w:rPr>
              <w:t>nh</w:t>
            </w:r>
          </w:p>
        </w:tc>
        <w:tc>
          <w:tcPr>
            <w:tcW w:w="461" w:type="pct"/>
            <w:vAlign w:val="center"/>
          </w:tcPr>
          <w:p w14:paraId="6E2513F3"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56" w:type="pct"/>
            <w:vAlign w:val="center"/>
          </w:tcPr>
          <w:p w14:paraId="1F7B4D36"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45" w:type="pct"/>
            <w:vAlign w:val="center"/>
          </w:tcPr>
          <w:p w14:paraId="584DD4E0"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01" w:type="pct"/>
            <w:vAlign w:val="center"/>
          </w:tcPr>
          <w:p w14:paraId="3CEC816C"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81" w:type="pct"/>
            <w:vAlign w:val="center"/>
          </w:tcPr>
          <w:p w14:paraId="582DE33A"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451" w:type="pct"/>
            <w:vAlign w:val="center"/>
          </w:tcPr>
          <w:p w14:paraId="7372FD7C"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57" w:type="pct"/>
            <w:vAlign w:val="center"/>
          </w:tcPr>
          <w:p w14:paraId="1D7380F3"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486" w:type="pct"/>
            <w:vAlign w:val="center"/>
          </w:tcPr>
          <w:p w14:paraId="7326AA57" w14:textId="77777777" w:rsidR="00543EB7" w:rsidRPr="00C0644A" w:rsidRDefault="00543EB7" w:rsidP="00CF3565">
            <w:pPr>
              <w:adjustRightInd w:val="0"/>
              <w:snapToGrid w:val="0"/>
              <w:spacing w:after="0" w:line="240" w:lineRule="auto"/>
              <w:jc w:val="center"/>
              <w:rPr>
                <w:rFonts w:ascii="Arial" w:hAnsi="Arial" w:cs="Arial"/>
                <w:sz w:val="20"/>
                <w:szCs w:val="20"/>
              </w:rPr>
            </w:pPr>
          </w:p>
        </w:tc>
      </w:tr>
      <w:tr w:rsidR="00CF3565" w:rsidRPr="00C0644A" w14:paraId="624E99A6" w14:textId="77777777" w:rsidTr="00CF3565">
        <w:tc>
          <w:tcPr>
            <w:tcW w:w="862" w:type="pct"/>
            <w:vAlign w:val="center"/>
          </w:tcPr>
          <w:p w14:paraId="17D26431"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Sinh hóa</w:t>
            </w:r>
          </w:p>
        </w:tc>
        <w:tc>
          <w:tcPr>
            <w:tcW w:w="461" w:type="pct"/>
            <w:vAlign w:val="center"/>
          </w:tcPr>
          <w:p w14:paraId="7D5A7A2C"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56" w:type="pct"/>
            <w:vAlign w:val="center"/>
          </w:tcPr>
          <w:p w14:paraId="130DEA0A"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45" w:type="pct"/>
            <w:vAlign w:val="center"/>
          </w:tcPr>
          <w:p w14:paraId="17D84572"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01" w:type="pct"/>
            <w:vAlign w:val="center"/>
          </w:tcPr>
          <w:p w14:paraId="5EECE8A6"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81" w:type="pct"/>
            <w:vAlign w:val="center"/>
          </w:tcPr>
          <w:p w14:paraId="41A61806"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451" w:type="pct"/>
            <w:vAlign w:val="center"/>
          </w:tcPr>
          <w:p w14:paraId="1BF4715A"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57" w:type="pct"/>
            <w:vAlign w:val="center"/>
          </w:tcPr>
          <w:p w14:paraId="0BAD5500"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486" w:type="pct"/>
            <w:vAlign w:val="center"/>
          </w:tcPr>
          <w:p w14:paraId="13A2A989" w14:textId="77777777" w:rsidR="00543EB7" w:rsidRPr="00C0644A" w:rsidRDefault="00543EB7" w:rsidP="00CF3565">
            <w:pPr>
              <w:adjustRightInd w:val="0"/>
              <w:snapToGrid w:val="0"/>
              <w:spacing w:after="0" w:line="240" w:lineRule="auto"/>
              <w:jc w:val="center"/>
              <w:rPr>
                <w:rFonts w:ascii="Arial" w:hAnsi="Arial" w:cs="Arial"/>
                <w:sz w:val="20"/>
                <w:szCs w:val="20"/>
              </w:rPr>
            </w:pPr>
          </w:p>
        </w:tc>
      </w:tr>
      <w:tr w:rsidR="00CF3565" w:rsidRPr="00C0644A" w14:paraId="4BE4A637" w14:textId="77777777" w:rsidTr="00CF3565">
        <w:tc>
          <w:tcPr>
            <w:tcW w:w="862" w:type="pct"/>
            <w:vAlign w:val="center"/>
          </w:tcPr>
          <w:p w14:paraId="7C696DF0"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Dư</w:t>
            </w:r>
            <w:r w:rsidRPr="00C0644A">
              <w:rPr>
                <w:rFonts w:ascii="Arial" w:hAnsi="Arial" w:cs="Arial"/>
                <w:sz w:val="20"/>
                <w:szCs w:val="20"/>
              </w:rPr>
              <w:t>ợ</w:t>
            </w:r>
            <w:r w:rsidRPr="00C0644A">
              <w:rPr>
                <w:rFonts w:ascii="Arial" w:hAnsi="Arial" w:cs="Arial"/>
                <w:sz w:val="20"/>
                <w:szCs w:val="20"/>
              </w:rPr>
              <w:t>c</w:t>
            </w:r>
          </w:p>
        </w:tc>
        <w:tc>
          <w:tcPr>
            <w:tcW w:w="461" w:type="pct"/>
            <w:vAlign w:val="center"/>
          </w:tcPr>
          <w:p w14:paraId="73AB7AF5"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56" w:type="pct"/>
            <w:vAlign w:val="center"/>
          </w:tcPr>
          <w:p w14:paraId="14990311"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45" w:type="pct"/>
            <w:vAlign w:val="center"/>
          </w:tcPr>
          <w:p w14:paraId="4D17529B"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01" w:type="pct"/>
            <w:vAlign w:val="center"/>
          </w:tcPr>
          <w:p w14:paraId="12C8DD54"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81" w:type="pct"/>
            <w:vAlign w:val="center"/>
          </w:tcPr>
          <w:p w14:paraId="3EDF8AE6"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451" w:type="pct"/>
            <w:vAlign w:val="center"/>
          </w:tcPr>
          <w:p w14:paraId="20E079EA"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57" w:type="pct"/>
            <w:vAlign w:val="center"/>
          </w:tcPr>
          <w:p w14:paraId="5EB1D01C"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486" w:type="pct"/>
            <w:vAlign w:val="center"/>
          </w:tcPr>
          <w:p w14:paraId="6689B4A9" w14:textId="77777777" w:rsidR="00543EB7" w:rsidRPr="00C0644A" w:rsidRDefault="00543EB7" w:rsidP="00CF3565">
            <w:pPr>
              <w:adjustRightInd w:val="0"/>
              <w:snapToGrid w:val="0"/>
              <w:spacing w:after="0" w:line="240" w:lineRule="auto"/>
              <w:jc w:val="center"/>
              <w:rPr>
                <w:rFonts w:ascii="Arial" w:hAnsi="Arial" w:cs="Arial"/>
                <w:sz w:val="20"/>
                <w:szCs w:val="20"/>
              </w:rPr>
            </w:pPr>
          </w:p>
        </w:tc>
      </w:tr>
      <w:tr w:rsidR="00CF3565" w:rsidRPr="00C0644A" w14:paraId="65F03030" w14:textId="77777777" w:rsidTr="00CF3565">
        <w:tc>
          <w:tcPr>
            <w:tcW w:w="862" w:type="pct"/>
            <w:vAlign w:val="center"/>
          </w:tcPr>
          <w:p w14:paraId="1DC95843"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Dinh dư</w:t>
            </w:r>
            <w:r w:rsidRPr="00C0644A">
              <w:rPr>
                <w:rFonts w:ascii="Arial" w:hAnsi="Arial" w:cs="Arial"/>
                <w:sz w:val="20"/>
                <w:szCs w:val="20"/>
              </w:rPr>
              <w:t>ỡ</w:t>
            </w:r>
            <w:r w:rsidRPr="00C0644A">
              <w:rPr>
                <w:rFonts w:ascii="Arial" w:hAnsi="Arial" w:cs="Arial"/>
                <w:sz w:val="20"/>
                <w:szCs w:val="20"/>
              </w:rPr>
              <w:t>ng</w:t>
            </w:r>
          </w:p>
        </w:tc>
        <w:tc>
          <w:tcPr>
            <w:tcW w:w="461" w:type="pct"/>
            <w:vAlign w:val="center"/>
          </w:tcPr>
          <w:p w14:paraId="504BB25E"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56" w:type="pct"/>
            <w:vAlign w:val="center"/>
          </w:tcPr>
          <w:p w14:paraId="0306AA8D"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45" w:type="pct"/>
            <w:vAlign w:val="center"/>
          </w:tcPr>
          <w:p w14:paraId="31C99401"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01" w:type="pct"/>
            <w:vAlign w:val="center"/>
          </w:tcPr>
          <w:p w14:paraId="1D3FA75C"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81" w:type="pct"/>
            <w:vAlign w:val="center"/>
          </w:tcPr>
          <w:p w14:paraId="2E04395B"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451" w:type="pct"/>
            <w:vAlign w:val="center"/>
          </w:tcPr>
          <w:p w14:paraId="73193617"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57" w:type="pct"/>
            <w:vAlign w:val="center"/>
          </w:tcPr>
          <w:p w14:paraId="293D0EFC"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486" w:type="pct"/>
            <w:vAlign w:val="center"/>
          </w:tcPr>
          <w:p w14:paraId="2674B27D" w14:textId="77777777" w:rsidR="00543EB7" w:rsidRPr="00C0644A" w:rsidRDefault="00543EB7" w:rsidP="00CF3565">
            <w:pPr>
              <w:adjustRightInd w:val="0"/>
              <w:snapToGrid w:val="0"/>
              <w:spacing w:after="0" w:line="240" w:lineRule="auto"/>
              <w:jc w:val="center"/>
              <w:rPr>
                <w:rFonts w:ascii="Arial" w:hAnsi="Arial" w:cs="Arial"/>
                <w:sz w:val="20"/>
                <w:szCs w:val="20"/>
              </w:rPr>
            </w:pPr>
          </w:p>
        </w:tc>
      </w:tr>
      <w:tr w:rsidR="00CF3565" w:rsidRPr="00C0644A" w14:paraId="3EE619DA" w14:textId="77777777" w:rsidTr="00CF3565">
        <w:tc>
          <w:tcPr>
            <w:tcW w:w="862" w:type="pct"/>
            <w:vAlign w:val="center"/>
          </w:tcPr>
          <w:p w14:paraId="4A7585EB"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Ki</w:t>
            </w:r>
            <w:r w:rsidRPr="00C0644A">
              <w:rPr>
                <w:rFonts w:ascii="Arial" w:hAnsi="Arial" w:cs="Arial"/>
                <w:sz w:val="20"/>
                <w:szCs w:val="20"/>
              </w:rPr>
              <w:t>ể</w:t>
            </w:r>
            <w:r w:rsidRPr="00C0644A">
              <w:rPr>
                <w:rFonts w:ascii="Arial" w:hAnsi="Arial" w:cs="Arial"/>
                <w:sz w:val="20"/>
                <w:szCs w:val="20"/>
              </w:rPr>
              <w:t>m soát nhi</w:t>
            </w:r>
            <w:r w:rsidRPr="00C0644A">
              <w:rPr>
                <w:rFonts w:ascii="Arial" w:hAnsi="Arial" w:cs="Arial"/>
                <w:sz w:val="20"/>
                <w:szCs w:val="20"/>
              </w:rPr>
              <w:t>ễ</w:t>
            </w:r>
            <w:r w:rsidRPr="00C0644A">
              <w:rPr>
                <w:rFonts w:ascii="Arial" w:hAnsi="Arial" w:cs="Arial"/>
                <w:sz w:val="20"/>
                <w:szCs w:val="20"/>
              </w:rPr>
              <w:t>m khu</w:t>
            </w:r>
            <w:r w:rsidRPr="00C0644A">
              <w:rPr>
                <w:rFonts w:ascii="Arial" w:hAnsi="Arial" w:cs="Arial"/>
                <w:sz w:val="20"/>
                <w:szCs w:val="20"/>
              </w:rPr>
              <w:t>ẩ</w:t>
            </w:r>
            <w:r w:rsidRPr="00C0644A">
              <w:rPr>
                <w:rFonts w:ascii="Arial" w:hAnsi="Arial" w:cs="Arial"/>
                <w:sz w:val="20"/>
                <w:szCs w:val="20"/>
              </w:rPr>
              <w:t>n</w:t>
            </w:r>
          </w:p>
        </w:tc>
        <w:tc>
          <w:tcPr>
            <w:tcW w:w="461" w:type="pct"/>
            <w:vAlign w:val="center"/>
          </w:tcPr>
          <w:p w14:paraId="199F521A"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56" w:type="pct"/>
            <w:vAlign w:val="center"/>
          </w:tcPr>
          <w:p w14:paraId="101D7F19"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45" w:type="pct"/>
            <w:vAlign w:val="center"/>
          </w:tcPr>
          <w:p w14:paraId="56A198C7"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01" w:type="pct"/>
            <w:vAlign w:val="center"/>
          </w:tcPr>
          <w:p w14:paraId="106EFB10"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81" w:type="pct"/>
            <w:vAlign w:val="center"/>
          </w:tcPr>
          <w:p w14:paraId="0CA25674"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451" w:type="pct"/>
            <w:vAlign w:val="center"/>
          </w:tcPr>
          <w:p w14:paraId="4ADB581D"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57" w:type="pct"/>
            <w:vAlign w:val="center"/>
          </w:tcPr>
          <w:p w14:paraId="5BD01E4F"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486" w:type="pct"/>
            <w:vAlign w:val="center"/>
          </w:tcPr>
          <w:p w14:paraId="5A27AB5E" w14:textId="77777777" w:rsidR="00543EB7" w:rsidRPr="00C0644A" w:rsidRDefault="00543EB7" w:rsidP="00CF3565">
            <w:pPr>
              <w:adjustRightInd w:val="0"/>
              <w:snapToGrid w:val="0"/>
              <w:spacing w:after="0" w:line="240" w:lineRule="auto"/>
              <w:jc w:val="center"/>
              <w:rPr>
                <w:rFonts w:ascii="Arial" w:hAnsi="Arial" w:cs="Arial"/>
                <w:sz w:val="20"/>
                <w:szCs w:val="20"/>
              </w:rPr>
            </w:pPr>
          </w:p>
        </w:tc>
      </w:tr>
      <w:tr w:rsidR="00CF3565" w:rsidRPr="00C0644A" w14:paraId="051FA1E8" w14:textId="77777777" w:rsidTr="00CF3565">
        <w:tc>
          <w:tcPr>
            <w:tcW w:w="862" w:type="pct"/>
            <w:vAlign w:val="center"/>
          </w:tcPr>
          <w:p w14:paraId="1C7A9ED5" w14:textId="37B15801" w:rsidR="00543EB7" w:rsidRPr="00C0644A"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w:t>
            </w:r>
          </w:p>
        </w:tc>
        <w:tc>
          <w:tcPr>
            <w:tcW w:w="461" w:type="pct"/>
            <w:vAlign w:val="center"/>
          </w:tcPr>
          <w:p w14:paraId="272C14AB"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56" w:type="pct"/>
            <w:vAlign w:val="center"/>
          </w:tcPr>
          <w:p w14:paraId="61219BF1"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45" w:type="pct"/>
            <w:vAlign w:val="center"/>
          </w:tcPr>
          <w:p w14:paraId="616852C0"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01" w:type="pct"/>
            <w:vAlign w:val="center"/>
          </w:tcPr>
          <w:p w14:paraId="7A3B86A8"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81" w:type="pct"/>
            <w:vAlign w:val="center"/>
          </w:tcPr>
          <w:p w14:paraId="58A9E559"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451" w:type="pct"/>
            <w:vAlign w:val="center"/>
          </w:tcPr>
          <w:p w14:paraId="08D06D2A"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557" w:type="pct"/>
            <w:vAlign w:val="center"/>
          </w:tcPr>
          <w:p w14:paraId="3EF891F7"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486" w:type="pct"/>
            <w:vAlign w:val="center"/>
          </w:tcPr>
          <w:p w14:paraId="610482ED" w14:textId="77777777" w:rsidR="00543EB7" w:rsidRPr="00C0644A" w:rsidRDefault="00543EB7" w:rsidP="00CF3565">
            <w:pPr>
              <w:adjustRightInd w:val="0"/>
              <w:snapToGrid w:val="0"/>
              <w:spacing w:after="0" w:line="240" w:lineRule="auto"/>
              <w:jc w:val="center"/>
              <w:rPr>
                <w:rFonts w:ascii="Arial" w:hAnsi="Arial" w:cs="Arial"/>
                <w:sz w:val="20"/>
                <w:szCs w:val="20"/>
              </w:rPr>
            </w:pPr>
          </w:p>
        </w:tc>
      </w:tr>
    </w:tbl>
    <w:p w14:paraId="2992F2A9" w14:textId="77777777" w:rsidR="00543EB7" w:rsidRPr="00CF3565" w:rsidRDefault="00290B13" w:rsidP="00DF7E2B">
      <w:pPr>
        <w:adjustRightInd w:val="0"/>
        <w:snapToGrid w:val="0"/>
        <w:spacing w:after="120" w:line="240" w:lineRule="auto"/>
        <w:ind w:firstLine="720"/>
        <w:jc w:val="both"/>
        <w:rPr>
          <w:rFonts w:ascii="Arial" w:hAnsi="Arial" w:cs="Arial"/>
          <w:b/>
          <w:bCs/>
          <w:sz w:val="20"/>
          <w:szCs w:val="20"/>
        </w:rPr>
      </w:pPr>
      <w:r w:rsidRPr="00CF3565">
        <w:rPr>
          <w:rFonts w:ascii="Arial" w:hAnsi="Arial" w:cs="Arial"/>
          <w:b/>
          <w:bCs/>
          <w:i/>
          <w:sz w:val="20"/>
          <w:szCs w:val="20"/>
        </w:rPr>
        <w:t>Ghi chú:</w:t>
      </w:r>
    </w:p>
    <w:p w14:paraId="05740BC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w:t>
      </w:r>
      <w:r w:rsidRPr="00C0644A">
        <w:rPr>
          <w:rFonts w:ascii="Arial" w:hAnsi="Arial" w:cs="Arial"/>
          <w:i/>
          <w:sz w:val="20"/>
          <w:szCs w:val="20"/>
        </w:rPr>
        <w:t>ộ</w:t>
      </w:r>
      <w:r w:rsidRPr="00C0644A">
        <w:rPr>
          <w:rFonts w:ascii="Arial" w:hAnsi="Arial" w:cs="Arial"/>
          <w:i/>
          <w:sz w:val="20"/>
          <w:szCs w:val="20"/>
        </w:rPr>
        <w:t>t (A) và (B) ghi tên khoa, mã khoa theo Ph</w:t>
      </w:r>
      <w:r w:rsidRPr="00C0644A">
        <w:rPr>
          <w:rFonts w:ascii="Arial" w:hAnsi="Arial" w:cs="Arial"/>
          <w:i/>
          <w:sz w:val="20"/>
          <w:szCs w:val="20"/>
        </w:rPr>
        <w:t>ụ</w:t>
      </w:r>
      <w:r w:rsidRPr="00C0644A">
        <w:rPr>
          <w:rFonts w:ascii="Arial" w:hAnsi="Arial" w:cs="Arial"/>
          <w:i/>
          <w:sz w:val="20"/>
          <w:szCs w:val="20"/>
        </w:rPr>
        <w:t xml:space="preserve"> l</w:t>
      </w:r>
      <w:r w:rsidRPr="00C0644A">
        <w:rPr>
          <w:rFonts w:ascii="Arial" w:hAnsi="Arial" w:cs="Arial"/>
          <w:i/>
          <w:sz w:val="20"/>
          <w:szCs w:val="20"/>
        </w:rPr>
        <w:t>ụ</w:t>
      </w:r>
      <w:r w:rsidRPr="00C0644A">
        <w:rPr>
          <w:rFonts w:ascii="Arial" w:hAnsi="Arial" w:cs="Arial"/>
          <w:i/>
          <w:sz w:val="20"/>
          <w:szCs w:val="20"/>
        </w:rPr>
        <w:t>c 6 ban</w:t>
      </w:r>
      <w:r w:rsidRPr="00C0644A">
        <w:rPr>
          <w:rFonts w:ascii="Arial" w:hAnsi="Arial" w:cs="Arial"/>
          <w:i/>
          <w:sz w:val="20"/>
          <w:szCs w:val="20"/>
        </w:rPr>
        <w:t xml:space="preserve"> hành kèm theo Quy</w:t>
      </w:r>
      <w:r w:rsidRPr="00C0644A">
        <w:rPr>
          <w:rFonts w:ascii="Arial" w:hAnsi="Arial" w:cs="Arial"/>
          <w:i/>
          <w:sz w:val="20"/>
          <w:szCs w:val="20"/>
        </w:rPr>
        <w:t>ế</w:t>
      </w:r>
      <w:r w:rsidRPr="00C0644A">
        <w:rPr>
          <w:rFonts w:ascii="Arial" w:hAnsi="Arial" w:cs="Arial"/>
          <w:i/>
          <w:sz w:val="20"/>
          <w:szCs w:val="20"/>
        </w:rPr>
        <w:t>t đ</w:t>
      </w:r>
      <w:r w:rsidRPr="00C0644A">
        <w:rPr>
          <w:rFonts w:ascii="Arial" w:hAnsi="Arial" w:cs="Arial"/>
          <w:i/>
          <w:sz w:val="20"/>
          <w:szCs w:val="20"/>
        </w:rPr>
        <w:t>ị</w:t>
      </w:r>
      <w:r w:rsidRPr="00C0644A">
        <w:rPr>
          <w:rFonts w:ascii="Arial" w:hAnsi="Arial" w:cs="Arial"/>
          <w:i/>
          <w:sz w:val="20"/>
          <w:szCs w:val="20"/>
        </w:rPr>
        <w:t>nh s</w:t>
      </w:r>
      <w:r w:rsidRPr="00C0644A">
        <w:rPr>
          <w:rFonts w:ascii="Arial" w:hAnsi="Arial" w:cs="Arial"/>
          <w:i/>
          <w:sz w:val="20"/>
          <w:szCs w:val="20"/>
        </w:rPr>
        <w:t>ố</w:t>
      </w:r>
      <w:r w:rsidRPr="00C0644A">
        <w:rPr>
          <w:rFonts w:ascii="Arial" w:hAnsi="Arial" w:cs="Arial"/>
          <w:i/>
          <w:sz w:val="20"/>
          <w:szCs w:val="20"/>
        </w:rPr>
        <w:t xml:space="preserve"> 2010/QĐ-BYT;</w:t>
      </w:r>
      <w:r w:rsidRPr="00C0644A">
        <w:rPr>
          <w:rFonts w:ascii="Arial" w:hAnsi="Arial" w:cs="Arial"/>
          <w:sz w:val="20"/>
          <w:szCs w:val="20"/>
        </w:rPr>
        <w:br/>
      </w:r>
    </w:p>
    <w:p w14:paraId="4FF45E41"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w:t>
      </w:r>
      <w:r w:rsidRPr="00C0644A">
        <w:rPr>
          <w:rFonts w:ascii="Arial" w:hAnsi="Arial" w:cs="Arial"/>
          <w:i/>
          <w:sz w:val="20"/>
          <w:szCs w:val="20"/>
        </w:rPr>
        <w:t>ộ</w:t>
      </w:r>
      <w:r w:rsidRPr="00C0644A">
        <w:rPr>
          <w:rFonts w:ascii="Arial" w:hAnsi="Arial" w:cs="Arial"/>
          <w:i/>
          <w:sz w:val="20"/>
          <w:szCs w:val="20"/>
        </w:rPr>
        <w:t>t (1) = C</w:t>
      </w:r>
      <w:r w:rsidRPr="00C0644A">
        <w:rPr>
          <w:rFonts w:ascii="Arial" w:hAnsi="Arial" w:cs="Arial"/>
          <w:i/>
          <w:sz w:val="20"/>
          <w:szCs w:val="20"/>
        </w:rPr>
        <w:t>ộ</w:t>
      </w:r>
      <w:r w:rsidRPr="00C0644A">
        <w:rPr>
          <w:rFonts w:ascii="Arial" w:hAnsi="Arial" w:cs="Arial"/>
          <w:i/>
          <w:sz w:val="20"/>
          <w:szCs w:val="20"/>
        </w:rPr>
        <w:t>t (3) + C</w:t>
      </w:r>
      <w:r w:rsidRPr="00C0644A">
        <w:rPr>
          <w:rFonts w:ascii="Arial" w:hAnsi="Arial" w:cs="Arial"/>
          <w:i/>
          <w:sz w:val="20"/>
          <w:szCs w:val="20"/>
        </w:rPr>
        <w:t>ộ</w:t>
      </w:r>
      <w:r w:rsidRPr="00C0644A">
        <w:rPr>
          <w:rFonts w:ascii="Arial" w:hAnsi="Arial" w:cs="Arial"/>
          <w:i/>
          <w:sz w:val="20"/>
          <w:szCs w:val="20"/>
        </w:rPr>
        <w:t>t (4) + C</w:t>
      </w:r>
      <w:r w:rsidRPr="00C0644A">
        <w:rPr>
          <w:rFonts w:ascii="Arial" w:hAnsi="Arial" w:cs="Arial"/>
          <w:i/>
          <w:sz w:val="20"/>
          <w:szCs w:val="20"/>
        </w:rPr>
        <w:t>ộ</w:t>
      </w:r>
      <w:r w:rsidRPr="00C0644A">
        <w:rPr>
          <w:rFonts w:ascii="Arial" w:hAnsi="Arial" w:cs="Arial"/>
          <w:i/>
          <w:sz w:val="20"/>
          <w:szCs w:val="20"/>
        </w:rPr>
        <w:t>t (5) + C</w:t>
      </w:r>
      <w:r w:rsidRPr="00C0644A">
        <w:rPr>
          <w:rFonts w:ascii="Arial" w:hAnsi="Arial" w:cs="Arial"/>
          <w:i/>
          <w:sz w:val="20"/>
          <w:szCs w:val="20"/>
        </w:rPr>
        <w:t>ộ</w:t>
      </w:r>
      <w:r w:rsidRPr="00C0644A">
        <w:rPr>
          <w:rFonts w:ascii="Arial" w:hAnsi="Arial" w:cs="Arial"/>
          <w:i/>
          <w:sz w:val="20"/>
          <w:szCs w:val="20"/>
        </w:rPr>
        <w:t>t (6);</w:t>
      </w:r>
    </w:p>
    <w:p w14:paraId="6CD0CDB6"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i/>
          <w:sz w:val="20"/>
          <w:szCs w:val="20"/>
        </w:rPr>
        <w:t>C</w:t>
      </w:r>
      <w:r w:rsidRPr="00C0644A">
        <w:rPr>
          <w:rFonts w:ascii="Arial" w:hAnsi="Arial" w:cs="Arial"/>
          <w:i/>
          <w:sz w:val="20"/>
          <w:szCs w:val="20"/>
        </w:rPr>
        <w:t>ộ</w:t>
      </w:r>
      <w:r w:rsidRPr="00C0644A">
        <w:rPr>
          <w:rFonts w:ascii="Arial" w:hAnsi="Arial" w:cs="Arial"/>
          <w:i/>
          <w:sz w:val="20"/>
          <w:szCs w:val="20"/>
        </w:rPr>
        <w:t>t (C) ghi tên ch</w:t>
      </w:r>
      <w:r w:rsidRPr="00C0644A">
        <w:rPr>
          <w:rFonts w:ascii="Arial" w:hAnsi="Arial" w:cs="Arial"/>
          <w:i/>
          <w:sz w:val="20"/>
          <w:szCs w:val="20"/>
        </w:rPr>
        <w:t>ứ</w:t>
      </w:r>
      <w:r w:rsidRPr="00C0644A">
        <w:rPr>
          <w:rFonts w:ascii="Arial" w:hAnsi="Arial" w:cs="Arial"/>
          <w:i/>
          <w:sz w:val="20"/>
          <w:szCs w:val="20"/>
        </w:rPr>
        <w:t>c danh c</w:t>
      </w:r>
      <w:r w:rsidRPr="00C0644A">
        <w:rPr>
          <w:rFonts w:ascii="Arial" w:hAnsi="Arial" w:cs="Arial"/>
          <w:i/>
          <w:sz w:val="20"/>
          <w:szCs w:val="20"/>
        </w:rPr>
        <w:t>ủ</w:t>
      </w:r>
      <w:r w:rsidRPr="00C0644A">
        <w:rPr>
          <w:rFonts w:ascii="Arial" w:hAnsi="Arial" w:cs="Arial"/>
          <w:i/>
          <w:sz w:val="20"/>
          <w:szCs w:val="20"/>
        </w:rPr>
        <w:t>a nhân l</w:t>
      </w:r>
      <w:r w:rsidRPr="00C0644A">
        <w:rPr>
          <w:rFonts w:ascii="Arial" w:hAnsi="Arial" w:cs="Arial"/>
          <w:i/>
          <w:sz w:val="20"/>
          <w:szCs w:val="20"/>
        </w:rPr>
        <w:t>ự</w:t>
      </w:r>
      <w:r w:rsidRPr="00C0644A">
        <w:rPr>
          <w:rFonts w:ascii="Arial" w:hAnsi="Arial" w:cs="Arial"/>
          <w:i/>
          <w:sz w:val="20"/>
          <w:szCs w:val="20"/>
        </w:rPr>
        <w:t>c khác t</w:t>
      </w:r>
      <w:r w:rsidRPr="00C0644A">
        <w:rPr>
          <w:rFonts w:ascii="Arial" w:hAnsi="Arial" w:cs="Arial"/>
          <w:i/>
          <w:sz w:val="20"/>
          <w:szCs w:val="20"/>
        </w:rPr>
        <w:t>ạ</w:t>
      </w:r>
      <w:r w:rsidRPr="00C0644A">
        <w:rPr>
          <w:rFonts w:ascii="Arial" w:hAnsi="Arial" w:cs="Arial"/>
          <w:i/>
          <w:sz w:val="20"/>
          <w:szCs w:val="20"/>
        </w:rPr>
        <w:t>i c</w:t>
      </w:r>
      <w:r w:rsidRPr="00C0644A">
        <w:rPr>
          <w:rFonts w:ascii="Arial" w:hAnsi="Arial" w:cs="Arial"/>
          <w:i/>
          <w:sz w:val="20"/>
          <w:szCs w:val="20"/>
        </w:rPr>
        <w:t>ộ</w:t>
      </w:r>
      <w:r w:rsidRPr="00C0644A">
        <w:rPr>
          <w:rFonts w:ascii="Arial" w:hAnsi="Arial" w:cs="Arial"/>
          <w:i/>
          <w:sz w:val="20"/>
          <w:szCs w:val="20"/>
        </w:rPr>
        <w:t>t (6).</w:t>
      </w:r>
    </w:p>
    <w:p w14:paraId="2170A0C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3.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đ</w:t>
      </w:r>
      <w:r w:rsidRPr="00C0644A">
        <w:rPr>
          <w:rFonts w:ascii="Arial" w:hAnsi="Arial" w:cs="Arial"/>
          <w:sz w:val="20"/>
          <w:szCs w:val="20"/>
        </w:rPr>
        <w:t>ể</w:t>
      </w:r>
      <w:r w:rsidRPr="00C0644A">
        <w:rPr>
          <w:rFonts w:ascii="Arial" w:hAnsi="Arial" w:cs="Arial"/>
          <w:sz w:val="20"/>
          <w:szCs w:val="20"/>
        </w:rPr>
        <w:t xml:space="preserve">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 xml:space="preserve"> k</w:t>
      </w:r>
      <w:r w:rsidRPr="00C0644A">
        <w:rPr>
          <w:rFonts w:ascii="Arial" w:hAnsi="Arial" w:cs="Arial"/>
          <w:sz w:val="20"/>
          <w:szCs w:val="20"/>
        </w:rPr>
        <w:t>ỹ</w:t>
      </w:r>
      <w:r w:rsidRPr="00C0644A">
        <w:rPr>
          <w:rFonts w:ascii="Arial" w:hAnsi="Arial" w:cs="Arial"/>
          <w:sz w:val="20"/>
          <w:szCs w:val="20"/>
        </w:rPr>
        <w:t xml:space="preserve"> thu</w:t>
      </w:r>
      <w:r w:rsidRPr="00C0644A">
        <w:rPr>
          <w:rFonts w:ascii="Arial" w:hAnsi="Arial" w:cs="Arial"/>
          <w:sz w:val="20"/>
          <w:szCs w:val="20"/>
        </w:rPr>
        <w:t>ậ</w:t>
      </w:r>
      <w:r w:rsidRPr="00C0644A">
        <w:rPr>
          <w:rFonts w:ascii="Arial" w:hAnsi="Arial" w:cs="Arial"/>
          <w:sz w:val="20"/>
          <w:szCs w:val="20"/>
        </w:rPr>
        <w:t>t trong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736"/>
        <w:gridCol w:w="1136"/>
        <w:gridCol w:w="1248"/>
        <w:gridCol w:w="1277"/>
        <w:gridCol w:w="2456"/>
        <w:gridCol w:w="1163"/>
      </w:tblGrid>
      <w:tr w:rsidR="00CF3565" w:rsidRPr="00C0644A" w14:paraId="610B53D0" w14:textId="77777777" w:rsidTr="00CF3565">
        <w:tc>
          <w:tcPr>
            <w:tcW w:w="963" w:type="pct"/>
            <w:vAlign w:val="center"/>
          </w:tcPr>
          <w:p w14:paraId="6C926ABC"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Khoa/ b</w:t>
            </w:r>
            <w:r w:rsidRPr="00C0644A">
              <w:rPr>
                <w:rFonts w:ascii="Arial" w:hAnsi="Arial" w:cs="Arial"/>
                <w:b/>
                <w:sz w:val="20"/>
                <w:szCs w:val="20"/>
              </w:rPr>
              <w:t>ộ</w:t>
            </w:r>
            <w:r w:rsidRPr="00C0644A">
              <w:rPr>
                <w:rFonts w:ascii="Arial" w:hAnsi="Arial" w:cs="Arial"/>
                <w:b/>
                <w:sz w:val="20"/>
                <w:szCs w:val="20"/>
              </w:rPr>
              <w:t xml:space="preserve"> ph</w:t>
            </w:r>
            <w:r w:rsidRPr="00C0644A">
              <w:rPr>
                <w:rFonts w:ascii="Arial" w:hAnsi="Arial" w:cs="Arial"/>
                <w:b/>
                <w:sz w:val="20"/>
                <w:szCs w:val="20"/>
              </w:rPr>
              <w:t>ậ</w:t>
            </w:r>
            <w:r w:rsidRPr="00C0644A">
              <w:rPr>
                <w:rFonts w:ascii="Arial" w:hAnsi="Arial" w:cs="Arial"/>
                <w:b/>
                <w:sz w:val="20"/>
                <w:szCs w:val="20"/>
              </w:rPr>
              <w:t>n chuyên môn</w:t>
            </w:r>
          </w:p>
        </w:tc>
        <w:tc>
          <w:tcPr>
            <w:tcW w:w="630" w:type="pct"/>
            <w:vAlign w:val="center"/>
          </w:tcPr>
          <w:p w14:paraId="48159F83"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S</w:t>
            </w:r>
            <w:r w:rsidRPr="00C0644A">
              <w:rPr>
                <w:rFonts w:ascii="Arial" w:hAnsi="Arial" w:cs="Arial"/>
                <w:b/>
                <w:sz w:val="20"/>
                <w:szCs w:val="20"/>
              </w:rPr>
              <w:t>ố</w:t>
            </w:r>
            <w:r w:rsidRPr="00C0644A">
              <w:rPr>
                <w:rFonts w:ascii="Arial" w:hAnsi="Arial" w:cs="Arial"/>
                <w:b/>
                <w:sz w:val="20"/>
                <w:szCs w:val="20"/>
              </w:rPr>
              <w:t xml:space="preserve"> th</w:t>
            </w:r>
            <w:r w:rsidRPr="00C0644A">
              <w:rPr>
                <w:rFonts w:ascii="Arial" w:hAnsi="Arial" w:cs="Arial"/>
                <w:b/>
                <w:sz w:val="20"/>
                <w:szCs w:val="20"/>
              </w:rPr>
              <w:t>ứ</w:t>
            </w:r>
            <w:r w:rsidRPr="00C0644A">
              <w:rPr>
                <w:rFonts w:ascii="Arial" w:hAnsi="Arial" w:cs="Arial"/>
                <w:b/>
                <w:sz w:val="20"/>
                <w:szCs w:val="20"/>
              </w:rPr>
              <w:t xml:space="preserve"> t</w:t>
            </w:r>
            <w:r w:rsidRPr="00C0644A">
              <w:rPr>
                <w:rFonts w:ascii="Arial" w:hAnsi="Arial" w:cs="Arial"/>
                <w:b/>
                <w:sz w:val="20"/>
                <w:szCs w:val="20"/>
              </w:rPr>
              <w:t>ự</w:t>
            </w:r>
          </w:p>
        </w:tc>
        <w:tc>
          <w:tcPr>
            <w:tcW w:w="692" w:type="pct"/>
            <w:vAlign w:val="center"/>
          </w:tcPr>
          <w:p w14:paraId="0095501E"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Tên thi</w:t>
            </w:r>
            <w:r w:rsidRPr="00C0644A">
              <w:rPr>
                <w:rFonts w:ascii="Arial" w:hAnsi="Arial" w:cs="Arial"/>
                <w:b/>
                <w:sz w:val="20"/>
                <w:szCs w:val="20"/>
              </w:rPr>
              <w:t>ế</w:t>
            </w:r>
            <w:r w:rsidRPr="00C0644A">
              <w:rPr>
                <w:rFonts w:ascii="Arial" w:hAnsi="Arial" w:cs="Arial"/>
                <w:b/>
                <w:sz w:val="20"/>
                <w:szCs w:val="20"/>
              </w:rPr>
              <w:t>t b</w:t>
            </w:r>
            <w:r w:rsidRPr="00C0644A">
              <w:rPr>
                <w:rFonts w:ascii="Arial" w:hAnsi="Arial" w:cs="Arial"/>
                <w:b/>
                <w:sz w:val="20"/>
                <w:szCs w:val="20"/>
              </w:rPr>
              <w:t>ị</w:t>
            </w:r>
          </w:p>
        </w:tc>
        <w:tc>
          <w:tcPr>
            <w:tcW w:w="708" w:type="pct"/>
            <w:vAlign w:val="center"/>
          </w:tcPr>
          <w:p w14:paraId="7B2F351C"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Ký hi</w:t>
            </w:r>
            <w:r w:rsidRPr="00C0644A">
              <w:rPr>
                <w:rFonts w:ascii="Arial" w:hAnsi="Arial" w:cs="Arial"/>
                <w:b/>
                <w:sz w:val="20"/>
                <w:szCs w:val="20"/>
              </w:rPr>
              <w:t>ệ</w:t>
            </w:r>
            <w:r w:rsidRPr="00C0644A">
              <w:rPr>
                <w:rFonts w:ascii="Arial" w:hAnsi="Arial" w:cs="Arial"/>
                <w:b/>
                <w:sz w:val="20"/>
                <w:szCs w:val="20"/>
              </w:rPr>
              <w:t>u (Model)</w:t>
            </w:r>
          </w:p>
        </w:tc>
        <w:tc>
          <w:tcPr>
            <w:tcW w:w="1362" w:type="pct"/>
            <w:vAlign w:val="center"/>
          </w:tcPr>
          <w:p w14:paraId="5D156570"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Ngu</w:t>
            </w:r>
            <w:r w:rsidRPr="00C0644A">
              <w:rPr>
                <w:rFonts w:ascii="Arial" w:hAnsi="Arial" w:cs="Arial"/>
                <w:b/>
                <w:sz w:val="20"/>
                <w:szCs w:val="20"/>
              </w:rPr>
              <w:t>ồ</w:t>
            </w:r>
            <w:r w:rsidRPr="00C0644A">
              <w:rPr>
                <w:rFonts w:ascii="Arial" w:hAnsi="Arial" w:cs="Arial"/>
                <w:b/>
                <w:sz w:val="20"/>
                <w:szCs w:val="20"/>
              </w:rPr>
              <w:t>n g</w:t>
            </w:r>
            <w:r w:rsidRPr="00C0644A">
              <w:rPr>
                <w:rFonts w:ascii="Arial" w:hAnsi="Arial" w:cs="Arial"/>
                <w:b/>
                <w:sz w:val="20"/>
                <w:szCs w:val="20"/>
              </w:rPr>
              <w:t>ố</w:t>
            </w:r>
            <w:r w:rsidRPr="00C0644A">
              <w:rPr>
                <w:rFonts w:ascii="Arial" w:hAnsi="Arial" w:cs="Arial"/>
                <w:b/>
                <w:sz w:val="20"/>
                <w:szCs w:val="20"/>
              </w:rPr>
              <w:t>c tài s</w:t>
            </w:r>
            <w:r w:rsidRPr="00C0644A">
              <w:rPr>
                <w:rFonts w:ascii="Arial" w:hAnsi="Arial" w:cs="Arial"/>
                <w:b/>
                <w:sz w:val="20"/>
                <w:szCs w:val="20"/>
              </w:rPr>
              <w:t>ả</w:t>
            </w:r>
            <w:r w:rsidRPr="00C0644A">
              <w:rPr>
                <w:rFonts w:ascii="Arial" w:hAnsi="Arial" w:cs="Arial"/>
                <w:b/>
                <w:sz w:val="20"/>
                <w:szCs w:val="20"/>
              </w:rPr>
              <w:t>n</w:t>
            </w:r>
          </w:p>
          <w:p w14:paraId="18E15F3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(NSNN, t</w:t>
            </w:r>
            <w:r w:rsidRPr="00C0644A">
              <w:rPr>
                <w:rFonts w:ascii="Arial" w:hAnsi="Arial" w:cs="Arial"/>
                <w:i/>
                <w:sz w:val="20"/>
                <w:szCs w:val="20"/>
              </w:rPr>
              <w:t>ự</w:t>
            </w:r>
            <w:r w:rsidRPr="00C0644A">
              <w:rPr>
                <w:rFonts w:ascii="Arial" w:hAnsi="Arial" w:cs="Arial"/>
                <w:i/>
                <w:sz w:val="20"/>
                <w:szCs w:val="20"/>
              </w:rPr>
              <w:t xml:space="preserve"> mua, thuê, mua tr</w:t>
            </w:r>
            <w:r w:rsidRPr="00C0644A">
              <w:rPr>
                <w:rFonts w:ascii="Arial" w:hAnsi="Arial" w:cs="Arial"/>
                <w:i/>
                <w:sz w:val="20"/>
                <w:szCs w:val="20"/>
              </w:rPr>
              <w:t>ả</w:t>
            </w:r>
            <w:r w:rsidRPr="00C0644A">
              <w:rPr>
                <w:rFonts w:ascii="Arial" w:hAnsi="Arial" w:cs="Arial"/>
                <w:i/>
                <w:sz w:val="20"/>
                <w:szCs w:val="20"/>
              </w:rPr>
              <w:t xml:space="preserve"> ch</w:t>
            </w:r>
            <w:r w:rsidRPr="00C0644A">
              <w:rPr>
                <w:rFonts w:ascii="Arial" w:hAnsi="Arial" w:cs="Arial"/>
                <w:i/>
                <w:sz w:val="20"/>
                <w:szCs w:val="20"/>
              </w:rPr>
              <w:t>ậ</w:t>
            </w:r>
            <w:r w:rsidRPr="00C0644A">
              <w:rPr>
                <w:rFonts w:ascii="Arial" w:hAnsi="Arial" w:cs="Arial"/>
                <w:i/>
                <w:sz w:val="20"/>
                <w:szCs w:val="20"/>
              </w:rPr>
              <w:t>m, tr</w:t>
            </w:r>
            <w:r w:rsidRPr="00C0644A">
              <w:rPr>
                <w:rFonts w:ascii="Arial" w:hAnsi="Arial" w:cs="Arial"/>
                <w:i/>
                <w:sz w:val="20"/>
                <w:szCs w:val="20"/>
              </w:rPr>
              <w:t>ả</w:t>
            </w:r>
            <w:r w:rsidRPr="00C0644A">
              <w:rPr>
                <w:rFonts w:ascii="Arial" w:hAnsi="Arial" w:cs="Arial"/>
                <w:i/>
                <w:sz w:val="20"/>
                <w:szCs w:val="20"/>
              </w:rPr>
              <w:t xml:space="preserve"> d</w:t>
            </w:r>
            <w:r w:rsidRPr="00C0644A">
              <w:rPr>
                <w:rFonts w:ascii="Arial" w:hAnsi="Arial" w:cs="Arial"/>
                <w:i/>
                <w:sz w:val="20"/>
                <w:szCs w:val="20"/>
              </w:rPr>
              <w:t>ầ</w:t>
            </w:r>
            <w:r w:rsidRPr="00C0644A">
              <w:rPr>
                <w:rFonts w:ascii="Arial" w:hAnsi="Arial" w:cs="Arial"/>
                <w:i/>
                <w:sz w:val="20"/>
                <w:szCs w:val="20"/>
              </w:rPr>
              <w:t>n, mư</w:t>
            </w:r>
            <w:r w:rsidRPr="00C0644A">
              <w:rPr>
                <w:rFonts w:ascii="Arial" w:hAnsi="Arial" w:cs="Arial"/>
                <w:i/>
                <w:sz w:val="20"/>
                <w:szCs w:val="20"/>
              </w:rPr>
              <w:t>ợ</w:t>
            </w:r>
            <w:r w:rsidRPr="00C0644A">
              <w:rPr>
                <w:rFonts w:ascii="Arial" w:hAnsi="Arial" w:cs="Arial"/>
                <w:i/>
                <w:sz w:val="20"/>
                <w:szCs w:val="20"/>
              </w:rPr>
              <w:t>n, cho t</w:t>
            </w:r>
            <w:r w:rsidRPr="00C0644A">
              <w:rPr>
                <w:rFonts w:ascii="Arial" w:hAnsi="Arial" w:cs="Arial"/>
                <w:i/>
                <w:sz w:val="20"/>
                <w:szCs w:val="20"/>
              </w:rPr>
              <w:t>ặ</w:t>
            </w:r>
            <w:r w:rsidRPr="00C0644A">
              <w:rPr>
                <w:rFonts w:ascii="Arial" w:hAnsi="Arial" w:cs="Arial"/>
                <w:i/>
                <w:sz w:val="20"/>
                <w:szCs w:val="20"/>
              </w:rPr>
              <w:t>ng)</w:t>
            </w:r>
          </w:p>
        </w:tc>
        <w:tc>
          <w:tcPr>
            <w:tcW w:w="645" w:type="pct"/>
            <w:vAlign w:val="center"/>
          </w:tcPr>
          <w:p w14:paraId="190E9F8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Ghi chú</w:t>
            </w:r>
          </w:p>
        </w:tc>
      </w:tr>
      <w:tr w:rsidR="00CF3565" w:rsidRPr="00C0644A" w14:paraId="4952802A" w14:textId="77777777" w:rsidTr="00CF3565">
        <w:tc>
          <w:tcPr>
            <w:tcW w:w="963" w:type="pct"/>
            <w:vAlign w:val="center"/>
          </w:tcPr>
          <w:p w14:paraId="0A9B34DF" w14:textId="2D03F3D7" w:rsidR="00543EB7" w:rsidRPr="00284EC0" w:rsidRDefault="00284EC0" w:rsidP="00CF3565">
            <w:pPr>
              <w:adjustRightInd w:val="0"/>
              <w:snapToGrid w:val="0"/>
              <w:spacing w:after="0" w:line="240" w:lineRule="auto"/>
              <w:jc w:val="center"/>
              <w:rPr>
                <w:rFonts w:ascii="Arial" w:hAnsi="Arial" w:cs="Arial"/>
                <w:i/>
                <w:iCs/>
                <w:sz w:val="20"/>
                <w:szCs w:val="20"/>
              </w:rPr>
            </w:pPr>
            <w:r>
              <w:rPr>
                <w:rFonts w:ascii="Arial" w:hAnsi="Arial" w:cs="Arial"/>
                <w:i/>
                <w:iCs/>
                <w:sz w:val="20"/>
                <w:szCs w:val="20"/>
              </w:rPr>
              <w:t>(A)</w:t>
            </w:r>
          </w:p>
        </w:tc>
        <w:tc>
          <w:tcPr>
            <w:tcW w:w="630" w:type="pct"/>
            <w:vAlign w:val="center"/>
          </w:tcPr>
          <w:p w14:paraId="7F480E79"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(1)</w:t>
            </w:r>
          </w:p>
        </w:tc>
        <w:tc>
          <w:tcPr>
            <w:tcW w:w="692" w:type="pct"/>
            <w:vAlign w:val="center"/>
          </w:tcPr>
          <w:p w14:paraId="0A603265" w14:textId="55FCD7A9"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w:t>
            </w:r>
            <w:r w:rsidR="00284EC0">
              <w:rPr>
                <w:rFonts w:ascii="Arial" w:hAnsi="Arial" w:cs="Arial"/>
                <w:i/>
                <w:sz w:val="20"/>
                <w:szCs w:val="20"/>
              </w:rPr>
              <w:t>B)</w:t>
            </w:r>
          </w:p>
        </w:tc>
        <w:tc>
          <w:tcPr>
            <w:tcW w:w="708" w:type="pct"/>
            <w:vAlign w:val="center"/>
          </w:tcPr>
          <w:p w14:paraId="2779F8AD"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(C)</w:t>
            </w:r>
          </w:p>
        </w:tc>
        <w:tc>
          <w:tcPr>
            <w:tcW w:w="1362" w:type="pct"/>
            <w:vAlign w:val="center"/>
          </w:tcPr>
          <w:p w14:paraId="0D45D03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(D)</w:t>
            </w:r>
          </w:p>
        </w:tc>
        <w:tc>
          <w:tcPr>
            <w:tcW w:w="645" w:type="pct"/>
            <w:vAlign w:val="center"/>
          </w:tcPr>
          <w:p w14:paraId="4A521092" w14:textId="78FE09B6"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i/>
                <w:sz w:val="20"/>
                <w:szCs w:val="20"/>
              </w:rPr>
              <w:t>(</w:t>
            </w:r>
            <w:r w:rsidR="00284EC0">
              <w:rPr>
                <w:rFonts w:ascii="Arial" w:hAnsi="Arial" w:cs="Arial"/>
                <w:i/>
                <w:sz w:val="20"/>
                <w:szCs w:val="20"/>
              </w:rPr>
              <w:t>E)</w:t>
            </w:r>
          </w:p>
        </w:tc>
      </w:tr>
      <w:tr w:rsidR="00CF3565" w:rsidRPr="00C0644A" w14:paraId="4C1DEB61" w14:textId="77777777" w:rsidTr="00CF3565">
        <w:tc>
          <w:tcPr>
            <w:tcW w:w="963" w:type="pct"/>
            <w:vAlign w:val="center"/>
          </w:tcPr>
          <w:p w14:paraId="7D0B9DE6"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i/>
                <w:sz w:val="20"/>
                <w:szCs w:val="20"/>
              </w:rPr>
              <w:t>Khoa Ch</w:t>
            </w:r>
            <w:r w:rsidRPr="00C0644A">
              <w:rPr>
                <w:rFonts w:ascii="Arial" w:hAnsi="Arial" w:cs="Arial"/>
                <w:i/>
                <w:sz w:val="20"/>
                <w:szCs w:val="20"/>
              </w:rPr>
              <w:t>ẩ</w:t>
            </w:r>
            <w:r w:rsidRPr="00C0644A">
              <w:rPr>
                <w:rFonts w:ascii="Arial" w:hAnsi="Arial" w:cs="Arial"/>
                <w:i/>
                <w:sz w:val="20"/>
                <w:szCs w:val="20"/>
              </w:rPr>
              <w:t xml:space="preserve">n đoán hình </w:t>
            </w:r>
            <w:r w:rsidRPr="00C0644A">
              <w:rPr>
                <w:rFonts w:ascii="Arial" w:hAnsi="Arial" w:cs="Arial"/>
                <w:i/>
                <w:sz w:val="20"/>
                <w:szCs w:val="20"/>
              </w:rPr>
              <w:t>ả</w:t>
            </w:r>
            <w:r w:rsidRPr="00C0644A">
              <w:rPr>
                <w:rFonts w:ascii="Arial" w:hAnsi="Arial" w:cs="Arial"/>
                <w:i/>
                <w:sz w:val="20"/>
                <w:szCs w:val="20"/>
              </w:rPr>
              <w:t>nh</w:t>
            </w:r>
          </w:p>
        </w:tc>
        <w:tc>
          <w:tcPr>
            <w:tcW w:w="630" w:type="pct"/>
            <w:vAlign w:val="center"/>
          </w:tcPr>
          <w:p w14:paraId="41B58E2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692" w:type="pct"/>
            <w:vAlign w:val="center"/>
          </w:tcPr>
          <w:p w14:paraId="6D1BED26"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708" w:type="pct"/>
            <w:vAlign w:val="center"/>
          </w:tcPr>
          <w:p w14:paraId="6365A95D"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1362" w:type="pct"/>
            <w:vAlign w:val="center"/>
          </w:tcPr>
          <w:p w14:paraId="4E1F379D"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645" w:type="pct"/>
            <w:vAlign w:val="center"/>
          </w:tcPr>
          <w:p w14:paraId="1EA57248" w14:textId="77777777" w:rsidR="00543EB7" w:rsidRPr="00C0644A" w:rsidRDefault="00543EB7" w:rsidP="00CF3565">
            <w:pPr>
              <w:adjustRightInd w:val="0"/>
              <w:snapToGrid w:val="0"/>
              <w:spacing w:after="0" w:line="240" w:lineRule="auto"/>
              <w:jc w:val="center"/>
              <w:rPr>
                <w:rFonts w:ascii="Arial" w:hAnsi="Arial" w:cs="Arial"/>
                <w:sz w:val="20"/>
                <w:szCs w:val="20"/>
              </w:rPr>
            </w:pPr>
          </w:p>
        </w:tc>
      </w:tr>
      <w:tr w:rsidR="00CF3565" w:rsidRPr="00C0644A" w14:paraId="3EEEF1DA" w14:textId="77777777" w:rsidTr="00CF3565">
        <w:tc>
          <w:tcPr>
            <w:tcW w:w="963" w:type="pct"/>
            <w:vAlign w:val="center"/>
          </w:tcPr>
          <w:p w14:paraId="32DBBD0F" w14:textId="77777777" w:rsidR="00543EB7" w:rsidRPr="00C0644A" w:rsidRDefault="00543EB7" w:rsidP="00CF3565">
            <w:pPr>
              <w:adjustRightInd w:val="0"/>
              <w:snapToGrid w:val="0"/>
              <w:spacing w:after="0" w:line="240" w:lineRule="auto"/>
              <w:rPr>
                <w:rFonts w:ascii="Arial" w:hAnsi="Arial" w:cs="Arial"/>
                <w:sz w:val="20"/>
                <w:szCs w:val="20"/>
              </w:rPr>
            </w:pPr>
          </w:p>
        </w:tc>
        <w:tc>
          <w:tcPr>
            <w:tcW w:w="630" w:type="pct"/>
            <w:vAlign w:val="center"/>
          </w:tcPr>
          <w:p w14:paraId="32F0B39A"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w:t>
            </w:r>
          </w:p>
        </w:tc>
        <w:tc>
          <w:tcPr>
            <w:tcW w:w="692" w:type="pct"/>
            <w:vAlign w:val="center"/>
          </w:tcPr>
          <w:p w14:paraId="5726FBE7"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708" w:type="pct"/>
            <w:vAlign w:val="center"/>
          </w:tcPr>
          <w:p w14:paraId="0D9AA869"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1362" w:type="pct"/>
            <w:vAlign w:val="center"/>
          </w:tcPr>
          <w:p w14:paraId="013B6F4F"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645" w:type="pct"/>
            <w:vAlign w:val="center"/>
          </w:tcPr>
          <w:p w14:paraId="6029CEC9" w14:textId="77777777" w:rsidR="00543EB7" w:rsidRPr="00C0644A" w:rsidRDefault="00543EB7" w:rsidP="00CF3565">
            <w:pPr>
              <w:adjustRightInd w:val="0"/>
              <w:snapToGrid w:val="0"/>
              <w:spacing w:after="0" w:line="240" w:lineRule="auto"/>
              <w:jc w:val="center"/>
              <w:rPr>
                <w:rFonts w:ascii="Arial" w:hAnsi="Arial" w:cs="Arial"/>
                <w:sz w:val="20"/>
                <w:szCs w:val="20"/>
              </w:rPr>
            </w:pPr>
          </w:p>
        </w:tc>
      </w:tr>
      <w:tr w:rsidR="00CF3565" w:rsidRPr="00C0644A" w14:paraId="62FD2BB1" w14:textId="77777777" w:rsidTr="00CF3565">
        <w:tc>
          <w:tcPr>
            <w:tcW w:w="963" w:type="pct"/>
            <w:vAlign w:val="center"/>
          </w:tcPr>
          <w:p w14:paraId="6FC10EA9"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i/>
                <w:sz w:val="20"/>
                <w:szCs w:val="20"/>
              </w:rPr>
              <w:t>Khoa Sinh hóa</w:t>
            </w:r>
          </w:p>
        </w:tc>
        <w:tc>
          <w:tcPr>
            <w:tcW w:w="630" w:type="pct"/>
            <w:vAlign w:val="center"/>
          </w:tcPr>
          <w:p w14:paraId="5C5C5AC2"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692" w:type="pct"/>
            <w:vAlign w:val="center"/>
          </w:tcPr>
          <w:p w14:paraId="5E12BDEF"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708" w:type="pct"/>
            <w:vAlign w:val="center"/>
          </w:tcPr>
          <w:p w14:paraId="100D6486"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1362" w:type="pct"/>
            <w:vAlign w:val="center"/>
          </w:tcPr>
          <w:p w14:paraId="6CD63554"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645" w:type="pct"/>
            <w:vAlign w:val="center"/>
          </w:tcPr>
          <w:p w14:paraId="70C8D0BF" w14:textId="77777777" w:rsidR="00543EB7" w:rsidRPr="00C0644A" w:rsidRDefault="00543EB7" w:rsidP="00CF3565">
            <w:pPr>
              <w:adjustRightInd w:val="0"/>
              <w:snapToGrid w:val="0"/>
              <w:spacing w:after="0" w:line="240" w:lineRule="auto"/>
              <w:jc w:val="center"/>
              <w:rPr>
                <w:rFonts w:ascii="Arial" w:hAnsi="Arial" w:cs="Arial"/>
                <w:sz w:val="20"/>
                <w:szCs w:val="20"/>
              </w:rPr>
            </w:pPr>
          </w:p>
        </w:tc>
      </w:tr>
      <w:tr w:rsidR="00CF3565" w:rsidRPr="00C0644A" w14:paraId="50CA4E18" w14:textId="77777777" w:rsidTr="00CF3565">
        <w:tc>
          <w:tcPr>
            <w:tcW w:w="963" w:type="pct"/>
            <w:vAlign w:val="center"/>
          </w:tcPr>
          <w:p w14:paraId="25820C54" w14:textId="77777777" w:rsidR="00543EB7" w:rsidRPr="00C0644A" w:rsidRDefault="00543EB7" w:rsidP="00CF3565">
            <w:pPr>
              <w:adjustRightInd w:val="0"/>
              <w:snapToGrid w:val="0"/>
              <w:spacing w:after="0" w:line="240" w:lineRule="auto"/>
              <w:rPr>
                <w:rFonts w:ascii="Arial" w:hAnsi="Arial" w:cs="Arial"/>
                <w:sz w:val="20"/>
                <w:szCs w:val="20"/>
              </w:rPr>
            </w:pPr>
          </w:p>
        </w:tc>
        <w:tc>
          <w:tcPr>
            <w:tcW w:w="630" w:type="pct"/>
            <w:vAlign w:val="center"/>
          </w:tcPr>
          <w:p w14:paraId="091FC2FE"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w:t>
            </w:r>
          </w:p>
        </w:tc>
        <w:tc>
          <w:tcPr>
            <w:tcW w:w="692" w:type="pct"/>
            <w:vAlign w:val="center"/>
          </w:tcPr>
          <w:p w14:paraId="228840E6"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708" w:type="pct"/>
            <w:vAlign w:val="center"/>
          </w:tcPr>
          <w:p w14:paraId="602E7AFD"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1362" w:type="pct"/>
            <w:vAlign w:val="center"/>
          </w:tcPr>
          <w:p w14:paraId="72312807"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645" w:type="pct"/>
            <w:vAlign w:val="center"/>
          </w:tcPr>
          <w:p w14:paraId="62D998DD" w14:textId="77777777" w:rsidR="00543EB7" w:rsidRPr="00C0644A" w:rsidRDefault="00543EB7" w:rsidP="00CF3565">
            <w:pPr>
              <w:adjustRightInd w:val="0"/>
              <w:snapToGrid w:val="0"/>
              <w:spacing w:after="0" w:line="240" w:lineRule="auto"/>
              <w:jc w:val="center"/>
              <w:rPr>
                <w:rFonts w:ascii="Arial" w:hAnsi="Arial" w:cs="Arial"/>
                <w:sz w:val="20"/>
                <w:szCs w:val="20"/>
              </w:rPr>
            </w:pPr>
          </w:p>
        </w:tc>
      </w:tr>
      <w:tr w:rsidR="00CF3565" w:rsidRPr="00C0644A" w14:paraId="5E7F08A4" w14:textId="77777777" w:rsidTr="00CF3565">
        <w:tc>
          <w:tcPr>
            <w:tcW w:w="963" w:type="pct"/>
            <w:vAlign w:val="center"/>
          </w:tcPr>
          <w:p w14:paraId="7C22D990"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i/>
                <w:sz w:val="20"/>
                <w:szCs w:val="20"/>
              </w:rPr>
              <w:t>Khoa Huy</w:t>
            </w:r>
            <w:r w:rsidRPr="00C0644A">
              <w:rPr>
                <w:rFonts w:ascii="Arial" w:hAnsi="Arial" w:cs="Arial"/>
                <w:i/>
                <w:sz w:val="20"/>
                <w:szCs w:val="20"/>
              </w:rPr>
              <w:t>ế</w:t>
            </w:r>
            <w:r w:rsidRPr="00C0644A">
              <w:rPr>
                <w:rFonts w:ascii="Arial" w:hAnsi="Arial" w:cs="Arial"/>
                <w:i/>
                <w:sz w:val="20"/>
                <w:szCs w:val="20"/>
              </w:rPr>
              <w:t>t h</w:t>
            </w:r>
            <w:r w:rsidRPr="00C0644A">
              <w:rPr>
                <w:rFonts w:ascii="Arial" w:hAnsi="Arial" w:cs="Arial"/>
                <w:i/>
                <w:sz w:val="20"/>
                <w:szCs w:val="20"/>
              </w:rPr>
              <w:t>ọ</w:t>
            </w:r>
            <w:r w:rsidRPr="00C0644A">
              <w:rPr>
                <w:rFonts w:ascii="Arial" w:hAnsi="Arial" w:cs="Arial"/>
                <w:i/>
                <w:sz w:val="20"/>
                <w:szCs w:val="20"/>
              </w:rPr>
              <w:t>c</w:t>
            </w:r>
          </w:p>
        </w:tc>
        <w:tc>
          <w:tcPr>
            <w:tcW w:w="630" w:type="pct"/>
            <w:vAlign w:val="center"/>
          </w:tcPr>
          <w:p w14:paraId="60016A43"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692" w:type="pct"/>
            <w:vAlign w:val="center"/>
          </w:tcPr>
          <w:p w14:paraId="31567D68"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708" w:type="pct"/>
            <w:vAlign w:val="center"/>
          </w:tcPr>
          <w:p w14:paraId="5E15DC4A"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1362" w:type="pct"/>
            <w:vAlign w:val="center"/>
          </w:tcPr>
          <w:p w14:paraId="07B0F71A"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645" w:type="pct"/>
            <w:vAlign w:val="center"/>
          </w:tcPr>
          <w:p w14:paraId="2B04495C" w14:textId="77777777" w:rsidR="00543EB7" w:rsidRPr="00C0644A" w:rsidRDefault="00543EB7" w:rsidP="00CF3565">
            <w:pPr>
              <w:adjustRightInd w:val="0"/>
              <w:snapToGrid w:val="0"/>
              <w:spacing w:after="0" w:line="240" w:lineRule="auto"/>
              <w:jc w:val="center"/>
              <w:rPr>
                <w:rFonts w:ascii="Arial" w:hAnsi="Arial" w:cs="Arial"/>
                <w:sz w:val="20"/>
                <w:szCs w:val="20"/>
              </w:rPr>
            </w:pPr>
          </w:p>
        </w:tc>
      </w:tr>
      <w:tr w:rsidR="00CF3565" w:rsidRPr="00C0644A" w14:paraId="7F127A7F" w14:textId="77777777" w:rsidTr="00CF3565">
        <w:tc>
          <w:tcPr>
            <w:tcW w:w="963" w:type="pct"/>
            <w:vAlign w:val="center"/>
          </w:tcPr>
          <w:p w14:paraId="4A7B5A96" w14:textId="0E264A48" w:rsidR="00543EB7" w:rsidRPr="00C0644A"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w:t>
            </w:r>
          </w:p>
        </w:tc>
        <w:tc>
          <w:tcPr>
            <w:tcW w:w="630" w:type="pct"/>
            <w:vAlign w:val="center"/>
          </w:tcPr>
          <w:p w14:paraId="794F129E"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w:t>
            </w:r>
          </w:p>
        </w:tc>
        <w:tc>
          <w:tcPr>
            <w:tcW w:w="692" w:type="pct"/>
            <w:vAlign w:val="center"/>
          </w:tcPr>
          <w:p w14:paraId="698A2757"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708" w:type="pct"/>
            <w:vAlign w:val="center"/>
          </w:tcPr>
          <w:p w14:paraId="74141CD4"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1362" w:type="pct"/>
            <w:vAlign w:val="center"/>
          </w:tcPr>
          <w:p w14:paraId="42A2E441"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645" w:type="pct"/>
            <w:vAlign w:val="center"/>
          </w:tcPr>
          <w:p w14:paraId="7E1B7989" w14:textId="77777777" w:rsidR="00543EB7" w:rsidRPr="00C0644A" w:rsidRDefault="00543EB7" w:rsidP="00CF3565">
            <w:pPr>
              <w:adjustRightInd w:val="0"/>
              <w:snapToGrid w:val="0"/>
              <w:spacing w:after="0" w:line="240" w:lineRule="auto"/>
              <w:jc w:val="center"/>
              <w:rPr>
                <w:rFonts w:ascii="Arial" w:hAnsi="Arial" w:cs="Arial"/>
                <w:sz w:val="20"/>
                <w:szCs w:val="20"/>
              </w:rPr>
            </w:pPr>
          </w:p>
        </w:tc>
      </w:tr>
    </w:tbl>
    <w:p w14:paraId="02F2528D" w14:textId="77777777" w:rsidR="00543EB7" w:rsidRDefault="00290B13" w:rsidP="00DF7E2B">
      <w:pPr>
        <w:adjustRightInd w:val="0"/>
        <w:snapToGrid w:val="0"/>
        <w:spacing w:after="120" w:line="240" w:lineRule="auto"/>
        <w:ind w:firstLine="720"/>
        <w:jc w:val="both"/>
        <w:rPr>
          <w:rFonts w:ascii="Arial" w:hAnsi="Arial" w:cs="Arial"/>
          <w:i/>
          <w:sz w:val="20"/>
          <w:szCs w:val="20"/>
        </w:rPr>
      </w:pPr>
      <w:r w:rsidRPr="00CF3565">
        <w:rPr>
          <w:rFonts w:ascii="Arial" w:hAnsi="Arial" w:cs="Arial"/>
          <w:b/>
          <w:bCs/>
          <w:i/>
          <w:sz w:val="20"/>
          <w:szCs w:val="20"/>
        </w:rPr>
        <w:t>Ghi</w:t>
      </w:r>
      <w:r w:rsidRPr="00CF3565">
        <w:rPr>
          <w:rFonts w:ascii="Arial" w:hAnsi="Arial" w:cs="Arial"/>
          <w:b/>
          <w:bCs/>
          <w:i/>
          <w:sz w:val="20"/>
          <w:szCs w:val="20"/>
        </w:rPr>
        <w:t xml:space="preserve"> chú:</w:t>
      </w:r>
      <w:r w:rsidRPr="00C0644A">
        <w:rPr>
          <w:rFonts w:ascii="Arial" w:hAnsi="Arial" w:cs="Arial"/>
          <w:i/>
          <w:sz w:val="20"/>
          <w:szCs w:val="20"/>
        </w:rPr>
        <w:t xml:space="preserve"> Th</w:t>
      </w:r>
      <w:r w:rsidRPr="00C0644A">
        <w:rPr>
          <w:rFonts w:ascii="Arial" w:hAnsi="Arial" w:cs="Arial"/>
          <w:i/>
          <w:sz w:val="20"/>
          <w:szCs w:val="20"/>
        </w:rPr>
        <w:t>ố</w:t>
      </w:r>
      <w:r w:rsidRPr="00C0644A">
        <w:rPr>
          <w:rFonts w:ascii="Arial" w:hAnsi="Arial" w:cs="Arial"/>
          <w:i/>
          <w:sz w:val="20"/>
          <w:szCs w:val="20"/>
        </w:rPr>
        <w:t>ng kê theo thông tin t</w:t>
      </w:r>
      <w:r w:rsidRPr="00C0644A">
        <w:rPr>
          <w:rFonts w:ascii="Arial" w:hAnsi="Arial" w:cs="Arial"/>
          <w:i/>
          <w:sz w:val="20"/>
          <w:szCs w:val="20"/>
        </w:rPr>
        <w:t>ạ</w:t>
      </w:r>
      <w:r w:rsidRPr="00C0644A">
        <w:rPr>
          <w:rFonts w:ascii="Arial" w:hAnsi="Arial" w:cs="Arial"/>
          <w:i/>
          <w:sz w:val="20"/>
          <w:szCs w:val="20"/>
        </w:rPr>
        <w:t>i s</w:t>
      </w:r>
      <w:r w:rsidRPr="00C0644A">
        <w:rPr>
          <w:rFonts w:ascii="Arial" w:hAnsi="Arial" w:cs="Arial"/>
          <w:i/>
          <w:sz w:val="20"/>
          <w:szCs w:val="20"/>
        </w:rPr>
        <w:t>ổ</w:t>
      </w:r>
      <w:r w:rsidRPr="00C0644A">
        <w:rPr>
          <w:rFonts w:ascii="Arial" w:hAnsi="Arial" w:cs="Arial"/>
          <w:i/>
          <w:sz w:val="20"/>
          <w:szCs w:val="20"/>
        </w:rPr>
        <w:t xml:space="preserve"> theo dõi thi</w:t>
      </w:r>
      <w:r w:rsidRPr="00C0644A">
        <w:rPr>
          <w:rFonts w:ascii="Arial" w:hAnsi="Arial" w:cs="Arial"/>
          <w:i/>
          <w:sz w:val="20"/>
          <w:szCs w:val="20"/>
        </w:rPr>
        <w:t>ế</w:t>
      </w:r>
      <w:r w:rsidRPr="00C0644A">
        <w:rPr>
          <w:rFonts w:ascii="Arial" w:hAnsi="Arial" w:cs="Arial"/>
          <w:i/>
          <w:sz w:val="20"/>
          <w:szCs w:val="20"/>
        </w:rPr>
        <w:t>t b</w:t>
      </w:r>
      <w:r w:rsidRPr="00C0644A">
        <w:rPr>
          <w:rFonts w:ascii="Arial" w:hAnsi="Arial" w:cs="Arial"/>
          <w:i/>
          <w:sz w:val="20"/>
          <w:szCs w:val="20"/>
        </w:rPr>
        <w:t>ị</w:t>
      </w:r>
      <w:r w:rsidRPr="00C0644A">
        <w:rPr>
          <w:rFonts w:ascii="Arial" w:hAnsi="Arial" w:cs="Arial"/>
          <w:i/>
          <w:sz w:val="20"/>
          <w:szCs w:val="20"/>
        </w:rPr>
        <w:t xml:space="preserve"> y t</w:t>
      </w:r>
      <w:r w:rsidRPr="00C0644A">
        <w:rPr>
          <w:rFonts w:ascii="Arial" w:hAnsi="Arial" w:cs="Arial"/>
          <w:i/>
          <w:sz w:val="20"/>
          <w:szCs w:val="20"/>
        </w:rPr>
        <w:t>ế</w:t>
      </w:r>
      <w:r w:rsidRPr="00C0644A">
        <w:rPr>
          <w:rFonts w:ascii="Arial" w:hAnsi="Arial" w:cs="Arial"/>
          <w:i/>
          <w:sz w:val="20"/>
          <w:szCs w:val="20"/>
        </w:rPr>
        <w:t xml:space="preserve"> t</w:t>
      </w:r>
      <w:r w:rsidRPr="00C0644A">
        <w:rPr>
          <w:rFonts w:ascii="Arial" w:hAnsi="Arial" w:cs="Arial"/>
          <w:i/>
          <w:sz w:val="20"/>
          <w:szCs w:val="20"/>
        </w:rPr>
        <w:t>ạ</w:t>
      </w:r>
      <w:r w:rsidRPr="00C0644A">
        <w:rPr>
          <w:rFonts w:ascii="Arial" w:hAnsi="Arial" w:cs="Arial"/>
          <w:i/>
          <w:sz w:val="20"/>
          <w:szCs w:val="20"/>
        </w:rPr>
        <w:t>i khoa, phòng, b</w:t>
      </w:r>
      <w:r w:rsidRPr="00C0644A">
        <w:rPr>
          <w:rFonts w:ascii="Arial" w:hAnsi="Arial" w:cs="Arial"/>
          <w:i/>
          <w:sz w:val="20"/>
          <w:szCs w:val="20"/>
        </w:rPr>
        <w:t>ộ</w:t>
      </w:r>
      <w:r w:rsidRPr="00C0644A">
        <w:rPr>
          <w:rFonts w:ascii="Arial" w:hAnsi="Arial" w:cs="Arial"/>
          <w:i/>
          <w:sz w:val="20"/>
          <w:szCs w:val="20"/>
        </w:rPr>
        <w:t xml:space="preserve"> ph</w:t>
      </w:r>
      <w:r w:rsidRPr="00C0644A">
        <w:rPr>
          <w:rFonts w:ascii="Arial" w:hAnsi="Arial" w:cs="Arial"/>
          <w:i/>
          <w:sz w:val="20"/>
          <w:szCs w:val="20"/>
        </w:rPr>
        <w:t>ậ</w:t>
      </w:r>
      <w:r w:rsidRPr="00C0644A">
        <w:rPr>
          <w:rFonts w:ascii="Arial" w:hAnsi="Arial" w:cs="Arial"/>
          <w:i/>
          <w:sz w:val="20"/>
          <w:szCs w:val="20"/>
        </w:rPr>
        <w:t>n chuyên môn đư</w:t>
      </w:r>
      <w:r w:rsidRPr="00C0644A">
        <w:rPr>
          <w:rFonts w:ascii="Arial" w:hAnsi="Arial" w:cs="Arial"/>
          <w:i/>
          <w:sz w:val="20"/>
          <w:szCs w:val="20"/>
        </w:rPr>
        <w:t>ợ</w:t>
      </w:r>
      <w:r w:rsidRPr="00C0644A">
        <w:rPr>
          <w:rFonts w:ascii="Arial" w:hAnsi="Arial" w:cs="Arial"/>
          <w:i/>
          <w:sz w:val="20"/>
          <w:szCs w:val="20"/>
        </w:rPr>
        <w:t>c giao s</w:t>
      </w:r>
      <w:r w:rsidRPr="00C0644A">
        <w:rPr>
          <w:rFonts w:ascii="Arial" w:hAnsi="Arial" w:cs="Arial"/>
          <w:i/>
          <w:sz w:val="20"/>
          <w:szCs w:val="20"/>
        </w:rPr>
        <w:t>ử</w:t>
      </w:r>
      <w:r w:rsidRPr="00C0644A">
        <w:rPr>
          <w:rFonts w:ascii="Arial" w:hAnsi="Arial" w:cs="Arial"/>
          <w:i/>
          <w:sz w:val="20"/>
          <w:szCs w:val="20"/>
        </w:rPr>
        <w:t xml:space="preserve"> d</w:t>
      </w:r>
      <w:r w:rsidRPr="00C0644A">
        <w:rPr>
          <w:rFonts w:ascii="Arial" w:hAnsi="Arial" w:cs="Arial"/>
          <w:i/>
          <w:sz w:val="20"/>
          <w:szCs w:val="20"/>
        </w:rPr>
        <w:t>ụ</w:t>
      </w:r>
      <w:r w:rsidRPr="00C0644A">
        <w:rPr>
          <w:rFonts w:ascii="Arial" w:hAnsi="Arial" w:cs="Arial"/>
          <w:i/>
          <w:sz w:val="20"/>
          <w:szCs w:val="20"/>
        </w:rPr>
        <w:t>ng.</w:t>
      </w:r>
    </w:p>
    <w:p w14:paraId="25559ACE" w14:textId="77777777" w:rsidR="00543EB7" w:rsidRDefault="00290B13" w:rsidP="00CF3565">
      <w:pPr>
        <w:adjustRightInd w:val="0"/>
        <w:snapToGrid w:val="0"/>
        <w:spacing w:after="0" w:line="240" w:lineRule="auto"/>
        <w:ind w:firstLine="720"/>
        <w:jc w:val="both"/>
        <w:rPr>
          <w:rFonts w:ascii="Arial" w:hAnsi="Arial" w:cs="Arial"/>
          <w:sz w:val="20"/>
          <w:szCs w:val="20"/>
        </w:rPr>
      </w:pPr>
      <w:r w:rsidRPr="00C0644A">
        <w:rPr>
          <w:rFonts w:ascii="Arial" w:hAnsi="Arial" w:cs="Arial"/>
          <w:sz w:val="20"/>
          <w:szCs w:val="20"/>
        </w:rPr>
        <w:lastRenderedPageBreak/>
        <w:t>Biên b</w:t>
      </w:r>
      <w:r w:rsidRPr="00C0644A">
        <w:rPr>
          <w:rFonts w:ascii="Arial" w:hAnsi="Arial" w:cs="Arial"/>
          <w:sz w:val="20"/>
          <w:szCs w:val="20"/>
        </w:rPr>
        <w:t>ả</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l</w:t>
      </w:r>
      <w:r w:rsidRPr="00C0644A">
        <w:rPr>
          <w:rFonts w:ascii="Arial" w:hAnsi="Arial" w:cs="Arial"/>
          <w:sz w:val="20"/>
          <w:szCs w:val="20"/>
        </w:rPr>
        <w:t>ậ</w:t>
      </w:r>
      <w:r w:rsidRPr="00C0644A">
        <w:rPr>
          <w:rFonts w:ascii="Arial" w:hAnsi="Arial" w:cs="Arial"/>
          <w:sz w:val="20"/>
          <w:szCs w:val="20"/>
        </w:rPr>
        <w:t>p thành 02 b</w:t>
      </w:r>
      <w:r w:rsidRPr="00C0644A">
        <w:rPr>
          <w:rFonts w:ascii="Arial" w:hAnsi="Arial" w:cs="Arial"/>
          <w:sz w:val="20"/>
          <w:szCs w:val="20"/>
        </w:rPr>
        <w:t>ả</w:t>
      </w:r>
      <w:r w:rsidRPr="00C0644A">
        <w:rPr>
          <w:rFonts w:ascii="Arial" w:hAnsi="Arial" w:cs="Arial"/>
          <w:sz w:val="20"/>
          <w:szCs w:val="20"/>
        </w:rPr>
        <w:t>n có giá tr</w:t>
      </w:r>
      <w:r w:rsidRPr="00C0644A">
        <w:rPr>
          <w:rFonts w:ascii="Arial" w:hAnsi="Arial" w:cs="Arial"/>
          <w:sz w:val="20"/>
          <w:szCs w:val="20"/>
        </w:rPr>
        <w:t>ị</w:t>
      </w:r>
      <w:r w:rsidRPr="00C0644A">
        <w:rPr>
          <w:rFonts w:ascii="Arial" w:hAnsi="Arial" w:cs="Arial"/>
          <w:sz w:val="20"/>
          <w:szCs w:val="20"/>
        </w:rPr>
        <w:t xml:space="preserve"> như nhau, m</w:t>
      </w:r>
      <w:r w:rsidRPr="00C0644A">
        <w:rPr>
          <w:rFonts w:ascii="Arial" w:hAnsi="Arial" w:cs="Arial"/>
          <w:sz w:val="20"/>
          <w:szCs w:val="20"/>
        </w:rPr>
        <w:t>ỗ</w:t>
      </w:r>
      <w:r w:rsidRPr="00C0644A">
        <w:rPr>
          <w:rFonts w:ascii="Arial" w:hAnsi="Arial" w:cs="Arial"/>
          <w:sz w:val="20"/>
          <w:szCs w:val="20"/>
        </w:rPr>
        <w:t>i bên lưu 01 b</w:t>
      </w:r>
      <w:r w:rsidRPr="00C0644A">
        <w:rPr>
          <w:rFonts w:ascii="Arial" w:hAnsi="Arial" w:cs="Arial"/>
          <w:sz w:val="20"/>
          <w:szCs w:val="20"/>
        </w:rPr>
        <w:t>ả</w:t>
      </w:r>
      <w:r w:rsidRPr="00C0644A">
        <w:rPr>
          <w:rFonts w:ascii="Arial" w:hAnsi="Arial" w:cs="Arial"/>
          <w:sz w:val="20"/>
          <w:szCs w:val="20"/>
        </w:rPr>
        <w:t>n.</w:t>
      </w:r>
    </w:p>
    <w:p w14:paraId="7CF07082" w14:textId="77777777" w:rsidR="00CF3565" w:rsidRDefault="00CF3565" w:rsidP="00CF3565">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F3565" w:rsidRPr="00A13C91" w14:paraId="50C031ED" w14:textId="77777777" w:rsidTr="00CF4488">
        <w:trPr>
          <w:tblCellSpacing w:w="0" w:type="dxa"/>
        </w:trPr>
        <w:tc>
          <w:tcPr>
            <w:tcW w:w="2361" w:type="pct"/>
            <w:shd w:val="clear" w:color="auto" w:fill="FFFFFF"/>
            <w:tcMar>
              <w:top w:w="0" w:type="dxa"/>
              <w:left w:w="108" w:type="dxa"/>
              <w:bottom w:w="0" w:type="dxa"/>
              <w:right w:w="108" w:type="dxa"/>
            </w:tcMar>
            <w:hideMark/>
          </w:tcPr>
          <w:p w14:paraId="3A099C32"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ĐẠI DIỆN</w:t>
            </w:r>
          </w:p>
          <w:p w14:paraId="1DBA05CE"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 xml:space="preserve">CƠ QUAN BẢO HIỂM XÃ HỘI </w:t>
            </w:r>
            <w:r w:rsidRPr="00C0644A">
              <w:rPr>
                <w:rFonts w:ascii="Arial" w:hAnsi="Arial" w:cs="Arial"/>
                <w:sz w:val="20"/>
                <w:szCs w:val="20"/>
              </w:rPr>
              <w:br/>
            </w:r>
            <w:r w:rsidRPr="00C0644A">
              <w:rPr>
                <w:rFonts w:ascii="Arial" w:hAnsi="Arial" w:cs="Arial"/>
                <w:i/>
                <w:sz w:val="20"/>
                <w:szCs w:val="20"/>
              </w:rPr>
              <w:t>(Ký, họ tên, đóng dấu)</w:t>
            </w:r>
          </w:p>
          <w:p w14:paraId="21726E1E" w14:textId="77777777" w:rsidR="00CF3565" w:rsidRPr="00A13C91" w:rsidRDefault="00CF3565" w:rsidP="00CF3565">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165E921"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ĐẠI DIỆN</w:t>
            </w:r>
          </w:p>
          <w:p w14:paraId="6DAD8FFF" w14:textId="777777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 xml:space="preserve">CƠ SỞ KHÁM BỆNH, CHỮA BỆNH </w:t>
            </w:r>
            <w:r w:rsidRPr="00C0644A">
              <w:rPr>
                <w:rFonts w:ascii="Arial" w:hAnsi="Arial" w:cs="Arial"/>
                <w:sz w:val="20"/>
                <w:szCs w:val="20"/>
              </w:rPr>
              <w:br/>
            </w:r>
            <w:r w:rsidRPr="00C0644A">
              <w:rPr>
                <w:rFonts w:ascii="Arial" w:hAnsi="Arial" w:cs="Arial"/>
                <w:i/>
                <w:sz w:val="20"/>
                <w:szCs w:val="20"/>
              </w:rPr>
              <w:t>(Ký, họ tên, đóng dấu)</w:t>
            </w:r>
          </w:p>
          <w:p w14:paraId="3DF73BDC" w14:textId="6D51ACFA" w:rsidR="00CF3565" w:rsidRPr="00A13C91" w:rsidRDefault="00CF3565" w:rsidP="00CF3565">
            <w:pPr>
              <w:adjustRightInd w:val="0"/>
              <w:snapToGrid w:val="0"/>
              <w:spacing w:after="0" w:line="240" w:lineRule="auto"/>
              <w:jc w:val="center"/>
              <w:rPr>
                <w:rFonts w:ascii="Arial" w:hAnsi="Arial" w:cs="Arial"/>
                <w:sz w:val="20"/>
                <w:szCs w:val="20"/>
              </w:rPr>
            </w:pPr>
          </w:p>
        </w:tc>
      </w:tr>
    </w:tbl>
    <w:p w14:paraId="71AA0377" w14:textId="77777777" w:rsidR="00CF3565" w:rsidRPr="00C0644A" w:rsidRDefault="00CF3565" w:rsidP="00DF7E2B">
      <w:pPr>
        <w:adjustRightInd w:val="0"/>
        <w:snapToGrid w:val="0"/>
        <w:spacing w:after="120" w:line="240" w:lineRule="auto"/>
        <w:ind w:firstLine="720"/>
        <w:jc w:val="both"/>
        <w:rPr>
          <w:rFonts w:ascii="Arial" w:hAnsi="Arial" w:cs="Arial"/>
          <w:sz w:val="20"/>
          <w:szCs w:val="20"/>
        </w:rPr>
      </w:pPr>
    </w:p>
    <w:p w14:paraId="22FDF23F" w14:textId="77777777" w:rsidR="00CF3565" w:rsidRDefault="00CF3565" w:rsidP="00DF7E2B">
      <w:pPr>
        <w:adjustRightInd w:val="0"/>
        <w:snapToGrid w:val="0"/>
        <w:spacing w:after="120" w:line="240" w:lineRule="auto"/>
        <w:ind w:firstLine="720"/>
        <w:jc w:val="both"/>
        <w:rPr>
          <w:rFonts w:ascii="Arial" w:hAnsi="Arial" w:cs="Arial"/>
          <w:b/>
          <w:sz w:val="20"/>
          <w:szCs w:val="20"/>
        </w:rPr>
        <w:sectPr w:rsidR="00CF3565" w:rsidSect="00CF3565">
          <w:pgSz w:w="11906" w:h="16838" w:code="9"/>
          <w:pgMar w:top="1440" w:right="1440" w:bottom="1440" w:left="1440" w:header="0" w:footer="0" w:gutter="0"/>
          <w:cols w:space="720"/>
          <w:docGrid w:linePitch="326"/>
        </w:sectPr>
      </w:pPr>
    </w:p>
    <w:p w14:paraId="5E93EBF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lastRenderedPageBreak/>
        <w:t>M</w:t>
      </w:r>
      <w:r w:rsidRPr="00C0644A">
        <w:rPr>
          <w:rFonts w:ascii="Arial" w:hAnsi="Arial" w:cs="Arial"/>
          <w:b/>
          <w:sz w:val="20"/>
          <w:szCs w:val="20"/>
        </w:rPr>
        <w:t>ẫ</w:t>
      </w:r>
      <w:r w:rsidRPr="00C0644A">
        <w:rPr>
          <w:rFonts w:ascii="Arial" w:hAnsi="Arial" w:cs="Arial"/>
          <w:b/>
          <w:sz w:val="20"/>
          <w:szCs w:val="20"/>
        </w:rPr>
        <w:t>u s</w:t>
      </w:r>
      <w:r w:rsidRPr="00C0644A">
        <w:rPr>
          <w:rFonts w:ascii="Arial" w:hAnsi="Arial" w:cs="Arial"/>
          <w:b/>
          <w:sz w:val="20"/>
          <w:szCs w:val="20"/>
        </w:rPr>
        <w:t>ố</w:t>
      </w:r>
      <w:r w:rsidRPr="00C0644A">
        <w:rPr>
          <w:rFonts w:ascii="Arial" w:hAnsi="Arial" w:cs="Arial"/>
          <w:b/>
          <w:sz w:val="20"/>
          <w:szCs w:val="20"/>
        </w:rPr>
        <w:t xml:space="preserve"> 08/BH</w:t>
      </w:r>
    </w:p>
    <w:p w14:paraId="6BD0F5CA"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Thông tin t</w:t>
      </w:r>
      <w:r w:rsidRPr="00C0644A">
        <w:rPr>
          <w:rFonts w:ascii="Arial" w:hAnsi="Arial" w:cs="Arial"/>
          <w:b/>
          <w:sz w:val="20"/>
          <w:szCs w:val="20"/>
        </w:rPr>
        <w:t>ạ</w:t>
      </w:r>
      <w:r w:rsidRPr="00C0644A">
        <w:rPr>
          <w:rFonts w:ascii="Arial" w:hAnsi="Arial" w:cs="Arial"/>
          <w:b/>
          <w:sz w:val="20"/>
          <w:szCs w:val="20"/>
        </w:rPr>
        <w:t>o l</w:t>
      </w:r>
      <w:r w:rsidRPr="00C0644A">
        <w:rPr>
          <w:rFonts w:ascii="Arial" w:hAnsi="Arial" w:cs="Arial"/>
          <w:b/>
          <w:sz w:val="20"/>
          <w:szCs w:val="20"/>
        </w:rPr>
        <w:t>ậ</w:t>
      </w:r>
      <w:r w:rsidRPr="00C0644A">
        <w:rPr>
          <w:rFonts w:ascii="Arial" w:hAnsi="Arial" w:cs="Arial"/>
          <w:b/>
          <w:sz w:val="20"/>
          <w:szCs w:val="20"/>
        </w:rPr>
        <w:t>p tài kho</w:t>
      </w:r>
      <w:r w:rsidRPr="00C0644A">
        <w:rPr>
          <w:rFonts w:ascii="Arial" w:hAnsi="Arial" w:cs="Arial"/>
          <w:b/>
          <w:sz w:val="20"/>
          <w:szCs w:val="20"/>
        </w:rPr>
        <w:t>ả</w:t>
      </w:r>
      <w:r w:rsidRPr="00C0644A">
        <w:rPr>
          <w:rFonts w:ascii="Arial" w:hAnsi="Arial" w:cs="Arial"/>
          <w:b/>
          <w:sz w:val="20"/>
          <w:szCs w:val="20"/>
        </w:rPr>
        <w:t>n</w:t>
      </w:r>
    </w:p>
    <w:p w14:paraId="4A723F04" w14:textId="77777777" w:rsidR="00543EB7" w:rsidRPr="00C0644A" w:rsidRDefault="00543EB7" w:rsidP="00CF3565">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6"/>
        <w:gridCol w:w="3062"/>
        <w:gridCol w:w="5108"/>
      </w:tblGrid>
      <w:tr w:rsidR="00543EB7" w:rsidRPr="00C0644A" w14:paraId="78E9F14B" w14:textId="77777777" w:rsidTr="00CF3565">
        <w:tc>
          <w:tcPr>
            <w:tcW w:w="469" w:type="pct"/>
            <w:vAlign w:val="center"/>
          </w:tcPr>
          <w:p w14:paraId="1BE86761"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STT</w:t>
            </w:r>
          </w:p>
        </w:tc>
        <w:tc>
          <w:tcPr>
            <w:tcW w:w="1698" w:type="pct"/>
            <w:vAlign w:val="center"/>
          </w:tcPr>
          <w:p w14:paraId="3DD2AF6F"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Thông tin cung c</w:t>
            </w:r>
            <w:r w:rsidRPr="00C0644A">
              <w:rPr>
                <w:rFonts w:ascii="Arial" w:hAnsi="Arial" w:cs="Arial"/>
                <w:b/>
                <w:sz w:val="20"/>
                <w:szCs w:val="20"/>
              </w:rPr>
              <w:t>ấ</w:t>
            </w:r>
            <w:r w:rsidRPr="00C0644A">
              <w:rPr>
                <w:rFonts w:ascii="Arial" w:hAnsi="Arial" w:cs="Arial"/>
                <w:b/>
                <w:sz w:val="20"/>
                <w:szCs w:val="20"/>
              </w:rPr>
              <w:t>p</w:t>
            </w:r>
          </w:p>
        </w:tc>
        <w:tc>
          <w:tcPr>
            <w:tcW w:w="2833" w:type="pct"/>
            <w:vAlign w:val="center"/>
          </w:tcPr>
          <w:p w14:paraId="56A0FBD5"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Di</w:t>
            </w:r>
            <w:r w:rsidRPr="00C0644A">
              <w:rPr>
                <w:rFonts w:ascii="Arial" w:hAnsi="Arial" w:cs="Arial"/>
                <w:b/>
                <w:sz w:val="20"/>
                <w:szCs w:val="20"/>
              </w:rPr>
              <w:t>ễ</w:t>
            </w:r>
            <w:r w:rsidRPr="00C0644A">
              <w:rPr>
                <w:rFonts w:ascii="Arial" w:hAnsi="Arial" w:cs="Arial"/>
                <w:b/>
                <w:sz w:val="20"/>
                <w:szCs w:val="20"/>
              </w:rPr>
              <w:t>n gi</w:t>
            </w:r>
            <w:r w:rsidRPr="00C0644A">
              <w:rPr>
                <w:rFonts w:ascii="Arial" w:hAnsi="Arial" w:cs="Arial"/>
                <w:b/>
                <w:sz w:val="20"/>
                <w:szCs w:val="20"/>
              </w:rPr>
              <w:t>ả</w:t>
            </w:r>
            <w:r w:rsidRPr="00C0644A">
              <w:rPr>
                <w:rFonts w:ascii="Arial" w:hAnsi="Arial" w:cs="Arial"/>
                <w:b/>
                <w:sz w:val="20"/>
                <w:szCs w:val="20"/>
              </w:rPr>
              <w:t>i</w:t>
            </w:r>
          </w:p>
        </w:tc>
      </w:tr>
      <w:tr w:rsidR="00543EB7" w:rsidRPr="00C0644A" w14:paraId="475CD311" w14:textId="77777777" w:rsidTr="00CF3565">
        <w:tc>
          <w:tcPr>
            <w:tcW w:w="469" w:type="pct"/>
            <w:vAlign w:val="center"/>
          </w:tcPr>
          <w:p w14:paraId="41DABF0F"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1698" w:type="pct"/>
            <w:vAlign w:val="center"/>
          </w:tcPr>
          <w:p w14:paraId="7FE0832E"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tc>
        <w:tc>
          <w:tcPr>
            <w:tcW w:w="2833" w:type="pct"/>
            <w:vAlign w:val="center"/>
          </w:tcPr>
          <w:p w14:paraId="631568A8"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đư</w:t>
            </w:r>
            <w:r w:rsidRPr="00C0644A">
              <w:rPr>
                <w:rFonts w:ascii="Arial" w:hAnsi="Arial" w:cs="Arial"/>
                <w:sz w:val="20"/>
                <w:szCs w:val="20"/>
              </w:rPr>
              <w:t>ợ</w:t>
            </w:r>
            <w:r w:rsidRPr="00C0644A">
              <w:rPr>
                <w:rFonts w:ascii="Arial" w:hAnsi="Arial" w:cs="Arial"/>
                <w:sz w:val="20"/>
                <w:szCs w:val="20"/>
              </w:rPr>
              <w:t>c c</w:t>
            </w:r>
            <w:r w:rsidRPr="00C0644A">
              <w:rPr>
                <w:rFonts w:ascii="Arial" w:hAnsi="Arial" w:cs="Arial"/>
                <w:sz w:val="20"/>
                <w:szCs w:val="20"/>
              </w:rPr>
              <w:t>ấ</w:t>
            </w:r>
            <w:r w:rsidRPr="00C0644A">
              <w:rPr>
                <w:rFonts w:ascii="Arial" w:hAnsi="Arial" w:cs="Arial"/>
                <w:sz w:val="20"/>
                <w:szCs w:val="20"/>
              </w:rPr>
              <w:t>p</w:t>
            </w:r>
          </w:p>
        </w:tc>
      </w:tr>
      <w:tr w:rsidR="00543EB7" w:rsidRPr="00C0644A" w14:paraId="60E4086B" w14:textId="77777777" w:rsidTr="00CF3565">
        <w:tc>
          <w:tcPr>
            <w:tcW w:w="469" w:type="pct"/>
            <w:vAlign w:val="center"/>
          </w:tcPr>
          <w:p w14:paraId="4F1A0B71"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1698" w:type="pct"/>
            <w:vAlign w:val="center"/>
          </w:tcPr>
          <w:p w14:paraId="3535C6D7"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Tên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tc>
        <w:tc>
          <w:tcPr>
            <w:tcW w:w="2833" w:type="pct"/>
            <w:vAlign w:val="center"/>
          </w:tcPr>
          <w:p w14:paraId="6B1A094F"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Tên cơ s</w:t>
            </w:r>
            <w:r w:rsidRPr="00C0644A">
              <w:rPr>
                <w:rFonts w:ascii="Arial" w:hAnsi="Arial" w:cs="Arial"/>
                <w:sz w:val="20"/>
                <w:szCs w:val="20"/>
              </w:rPr>
              <w:t>ở</w:t>
            </w:r>
            <w:r w:rsidRPr="00C0644A">
              <w:rPr>
                <w:rFonts w:ascii="Arial" w:hAnsi="Arial" w:cs="Arial"/>
                <w:sz w:val="20"/>
                <w:szCs w:val="20"/>
              </w:rPr>
              <w:t xml:space="preserve"> </w:t>
            </w:r>
            <w:r w:rsidRPr="00C0644A">
              <w:rPr>
                <w:rFonts w:ascii="Arial" w:hAnsi="Arial" w:cs="Arial"/>
                <w:sz w:val="20"/>
                <w:szCs w:val="20"/>
              </w:rPr>
              <w:t>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tc>
      </w:tr>
      <w:tr w:rsidR="00543EB7" w:rsidRPr="00C0644A" w14:paraId="621A9B8D" w14:textId="77777777" w:rsidTr="00CF3565">
        <w:tc>
          <w:tcPr>
            <w:tcW w:w="469" w:type="pct"/>
            <w:vAlign w:val="center"/>
          </w:tcPr>
          <w:p w14:paraId="2723E04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1698" w:type="pct"/>
            <w:vAlign w:val="center"/>
          </w:tcPr>
          <w:p w14:paraId="2660548C"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w:t>
            </w:r>
            <w:r w:rsidRPr="00C0644A">
              <w:rPr>
                <w:rFonts w:ascii="Arial" w:hAnsi="Arial" w:cs="Arial"/>
                <w:sz w:val="20"/>
                <w:szCs w:val="20"/>
              </w:rPr>
              <w:t>ỉ</w:t>
            </w:r>
            <w:r w:rsidRPr="00C0644A">
              <w:rPr>
                <w:rFonts w:ascii="Arial" w:hAnsi="Arial" w:cs="Arial"/>
                <w:sz w:val="20"/>
                <w:szCs w:val="20"/>
              </w:rPr>
              <w:t>nh, thành ph</w:t>
            </w:r>
            <w:r w:rsidRPr="00C0644A">
              <w:rPr>
                <w:rFonts w:ascii="Arial" w:hAnsi="Arial" w:cs="Arial"/>
                <w:sz w:val="20"/>
                <w:szCs w:val="20"/>
              </w:rPr>
              <w:t>ố</w:t>
            </w:r>
          </w:p>
        </w:tc>
        <w:tc>
          <w:tcPr>
            <w:tcW w:w="2833" w:type="pct"/>
            <w:vAlign w:val="center"/>
          </w:tcPr>
          <w:p w14:paraId="58983448"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w:t>
            </w:r>
            <w:r w:rsidRPr="00C0644A">
              <w:rPr>
                <w:rFonts w:ascii="Arial" w:hAnsi="Arial" w:cs="Arial"/>
                <w:sz w:val="20"/>
                <w:szCs w:val="20"/>
              </w:rPr>
              <w:t>ỉ</w:t>
            </w:r>
            <w:r w:rsidRPr="00C0644A">
              <w:rPr>
                <w:rFonts w:ascii="Arial" w:hAnsi="Arial" w:cs="Arial"/>
                <w:sz w:val="20"/>
                <w:szCs w:val="20"/>
              </w:rPr>
              <w:t>nh/thành ph</w:t>
            </w:r>
            <w:r w:rsidRPr="00C0644A">
              <w:rPr>
                <w:rFonts w:ascii="Arial" w:hAnsi="Arial" w:cs="Arial"/>
                <w:sz w:val="20"/>
                <w:szCs w:val="20"/>
              </w:rPr>
              <w:t>ố</w:t>
            </w:r>
            <w:r w:rsidRPr="00C0644A">
              <w:rPr>
                <w:rFonts w:ascii="Arial" w:hAnsi="Arial" w:cs="Arial"/>
                <w:sz w:val="20"/>
                <w:szCs w:val="20"/>
              </w:rPr>
              <w:t xml:space="preserve"> nơi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ho</w:t>
            </w:r>
            <w:r w:rsidRPr="00C0644A">
              <w:rPr>
                <w:rFonts w:ascii="Arial" w:hAnsi="Arial" w:cs="Arial"/>
                <w:sz w:val="20"/>
                <w:szCs w:val="20"/>
              </w:rPr>
              <w:t>ạ</w:t>
            </w:r>
            <w:r w:rsidRPr="00C0644A">
              <w:rPr>
                <w:rFonts w:ascii="Arial" w:hAnsi="Arial" w:cs="Arial"/>
                <w:sz w:val="20"/>
                <w:szCs w:val="20"/>
              </w:rPr>
              <w:t>t đ</w:t>
            </w:r>
            <w:r w:rsidRPr="00C0644A">
              <w:rPr>
                <w:rFonts w:ascii="Arial" w:hAnsi="Arial" w:cs="Arial"/>
                <w:sz w:val="20"/>
                <w:szCs w:val="20"/>
              </w:rPr>
              <w:t>ộ</w:t>
            </w:r>
            <w:r w:rsidRPr="00C0644A">
              <w:rPr>
                <w:rFonts w:ascii="Arial" w:hAnsi="Arial" w:cs="Arial"/>
                <w:sz w:val="20"/>
                <w:szCs w:val="20"/>
              </w:rPr>
              <w:t>ng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tc>
      </w:tr>
      <w:tr w:rsidR="00543EB7" w:rsidRPr="00C0644A" w14:paraId="0E108231" w14:textId="77777777" w:rsidTr="00CF3565">
        <w:tc>
          <w:tcPr>
            <w:tcW w:w="469" w:type="pct"/>
            <w:vAlign w:val="center"/>
          </w:tcPr>
          <w:p w14:paraId="31CE518E"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4</w:t>
            </w:r>
          </w:p>
        </w:tc>
        <w:tc>
          <w:tcPr>
            <w:tcW w:w="1698" w:type="pct"/>
            <w:vAlign w:val="center"/>
          </w:tcPr>
          <w:p w14:paraId="531B8C8D"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Phư</w:t>
            </w:r>
            <w:r w:rsidRPr="00C0644A">
              <w:rPr>
                <w:rFonts w:ascii="Arial" w:hAnsi="Arial" w:cs="Arial"/>
                <w:sz w:val="20"/>
                <w:szCs w:val="20"/>
              </w:rPr>
              <w:t>ờ</w:t>
            </w:r>
            <w:r w:rsidRPr="00C0644A">
              <w:rPr>
                <w:rFonts w:ascii="Arial" w:hAnsi="Arial" w:cs="Arial"/>
                <w:sz w:val="20"/>
                <w:szCs w:val="20"/>
              </w:rPr>
              <w:t>ng/Xã</w:t>
            </w:r>
          </w:p>
        </w:tc>
        <w:tc>
          <w:tcPr>
            <w:tcW w:w="2833" w:type="pct"/>
            <w:vAlign w:val="center"/>
          </w:tcPr>
          <w:p w14:paraId="62EBE080"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Phư</w:t>
            </w:r>
            <w:r w:rsidRPr="00C0644A">
              <w:rPr>
                <w:rFonts w:ascii="Arial" w:hAnsi="Arial" w:cs="Arial"/>
                <w:sz w:val="20"/>
                <w:szCs w:val="20"/>
              </w:rPr>
              <w:t>ờ</w:t>
            </w:r>
            <w:r w:rsidRPr="00C0644A">
              <w:rPr>
                <w:rFonts w:ascii="Arial" w:hAnsi="Arial" w:cs="Arial"/>
                <w:sz w:val="20"/>
                <w:szCs w:val="20"/>
              </w:rPr>
              <w:t>ng/xã nơi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ho</w:t>
            </w:r>
            <w:r w:rsidRPr="00C0644A">
              <w:rPr>
                <w:rFonts w:ascii="Arial" w:hAnsi="Arial" w:cs="Arial"/>
                <w:sz w:val="20"/>
                <w:szCs w:val="20"/>
              </w:rPr>
              <w:t>ạ</w:t>
            </w:r>
            <w:r w:rsidRPr="00C0644A">
              <w:rPr>
                <w:rFonts w:ascii="Arial" w:hAnsi="Arial" w:cs="Arial"/>
                <w:sz w:val="20"/>
                <w:szCs w:val="20"/>
              </w:rPr>
              <w:t>t đ</w:t>
            </w:r>
            <w:r w:rsidRPr="00C0644A">
              <w:rPr>
                <w:rFonts w:ascii="Arial" w:hAnsi="Arial" w:cs="Arial"/>
                <w:sz w:val="20"/>
                <w:szCs w:val="20"/>
              </w:rPr>
              <w:t>ộ</w:t>
            </w:r>
            <w:r w:rsidRPr="00C0644A">
              <w:rPr>
                <w:rFonts w:ascii="Arial" w:hAnsi="Arial" w:cs="Arial"/>
                <w:sz w:val="20"/>
                <w:szCs w:val="20"/>
              </w:rPr>
              <w:t>ng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tc>
      </w:tr>
      <w:tr w:rsidR="00543EB7" w:rsidRPr="00C0644A" w14:paraId="02D6BD08" w14:textId="77777777" w:rsidTr="00CF3565">
        <w:tc>
          <w:tcPr>
            <w:tcW w:w="469" w:type="pct"/>
            <w:vAlign w:val="center"/>
          </w:tcPr>
          <w:p w14:paraId="2A5F56A9"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1698" w:type="pct"/>
            <w:vAlign w:val="center"/>
          </w:tcPr>
          <w:p w14:paraId="268C6877"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Đ</w:t>
            </w:r>
            <w:r w:rsidRPr="00C0644A">
              <w:rPr>
                <w:rFonts w:ascii="Arial" w:hAnsi="Arial" w:cs="Arial"/>
                <w:sz w:val="20"/>
                <w:szCs w:val="20"/>
              </w:rPr>
              <w:t>ị</w:t>
            </w:r>
            <w:r w:rsidRPr="00C0644A">
              <w:rPr>
                <w:rFonts w:ascii="Arial" w:hAnsi="Arial" w:cs="Arial"/>
                <w:sz w:val="20"/>
                <w:szCs w:val="20"/>
              </w:rPr>
              <w:t>a ch</w:t>
            </w:r>
            <w:r w:rsidRPr="00C0644A">
              <w:rPr>
                <w:rFonts w:ascii="Arial" w:hAnsi="Arial" w:cs="Arial"/>
                <w:sz w:val="20"/>
                <w:szCs w:val="20"/>
              </w:rPr>
              <w:t>ỉ</w:t>
            </w:r>
          </w:p>
        </w:tc>
        <w:tc>
          <w:tcPr>
            <w:tcW w:w="2833" w:type="pct"/>
            <w:vAlign w:val="center"/>
          </w:tcPr>
          <w:p w14:paraId="73905340"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Đ</w:t>
            </w:r>
            <w:r w:rsidRPr="00C0644A">
              <w:rPr>
                <w:rFonts w:ascii="Arial" w:hAnsi="Arial" w:cs="Arial"/>
                <w:sz w:val="20"/>
                <w:szCs w:val="20"/>
              </w:rPr>
              <w:t>ị</w:t>
            </w:r>
            <w:r w:rsidRPr="00C0644A">
              <w:rPr>
                <w:rFonts w:ascii="Arial" w:hAnsi="Arial" w:cs="Arial"/>
                <w:sz w:val="20"/>
                <w:szCs w:val="20"/>
              </w:rPr>
              <w:t>a đi</w:t>
            </w:r>
            <w:r w:rsidRPr="00C0644A">
              <w:rPr>
                <w:rFonts w:ascii="Arial" w:hAnsi="Arial" w:cs="Arial"/>
                <w:sz w:val="20"/>
                <w:szCs w:val="20"/>
              </w:rPr>
              <w:t>ể</w:t>
            </w:r>
            <w:r w:rsidRPr="00C0644A">
              <w:rPr>
                <w:rFonts w:ascii="Arial" w:hAnsi="Arial" w:cs="Arial"/>
                <w:sz w:val="20"/>
                <w:szCs w:val="20"/>
              </w:rPr>
              <w:t>m ghi trên gi</w:t>
            </w:r>
            <w:r w:rsidRPr="00C0644A">
              <w:rPr>
                <w:rFonts w:ascii="Arial" w:hAnsi="Arial" w:cs="Arial"/>
                <w:sz w:val="20"/>
                <w:szCs w:val="20"/>
              </w:rPr>
              <w:t>ấ</w:t>
            </w:r>
            <w:r w:rsidRPr="00C0644A">
              <w:rPr>
                <w:rFonts w:ascii="Arial" w:hAnsi="Arial" w:cs="Arial"/>
                <w:sz w:val="20"/>
                <w:szCs w:val="20"/>
              </w:rPr>
              <w:t>y phép ho</w:t>
            </w:r>
            <w:r w:rsidRPr="00C0644A">
              <w:rPr>
                <w:rFonts w:ascii="Arial" w:hAnsi="Arial" w:cs="Arial"/>
                <w:sz w:val="20"/>
                <w:szCs w:val="20"/>
              </w:rPr>
              <w:t>ạ</w:t>
            </w:r>
            <w:r w:rsidRPr="00C0644A">
              <w:rPr>
                <w:rFonts w:ascii="Arial" w:hAnsi="Arial" w:cs="Arial"/>
                <w:sz w:val="20"/>
                <w:szCs w:val="20"/>
              </w:rPr>
              <w:t>t đ</w:t>
            </w:r>
            <w:r w:rsidRPr="00C0644A">
              <w:rPr>
                <w:rFonts w:ascii="Arial" w:hAnsi="Arial" w:cs="Arial"/>
                <w:sz w:val="20"/>
                <w:szCs w:val="20"/>
              </w:rPr>
              <w:t>ộ</w:t>
            </w:r>
            <w:r w:rsidRPr="00C0644A">
              <w:rPr>
                <w:rFonts w:ascii="Arial" w:hAnsi="Arial" w:cs="Arial"/>
                <w:sz w:val="20"/>
                <w:szCs w:val="20"/>
              </w:rPr>
              <w:t>ng</w:t>
            </w:r>
          </w:p>
        </w:tc>
      </w:tr>
      <w:tr w:rsidR="00543EB7" w:rsidRPr="00C0644A" w14:paraId="4648C5AE" w14:textId="77777777" w:rsidTr="00CF3565">
        <w:tc>
          <w:tcPr>
            <w:tcW w:w="469" w:type="pct"/>
            <w:vAlign w:val="center"/>
          </w:tcPr>
          <w:p w14:paraId="031E9C46"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6</w:t>
            </w:r>
          </w:p>
        </w:tc>
        <w:tc>
          <w:tcPr>
            <w:tcW w:w="1698" w:type="pct"/>
            <w:vAlign w:val="center"/>
          </w:tcPr>
          <w:p w14:paraId="485DDE08"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w:t>
            </w:r>
            <w:r w:rsidRPr="00C0644A">
              <w:rPr>
                <w:rFonts w:ascii="Arial" w:hAnsi="Arial" w:cs="Arial"/>
                <w:sz w:val="20"/>
                <w:szCs w:val="20"/>
              </w:rPr>
              <w:t xml:space="preserve"> đơn v</w:t>
            </w:r>
            <w:r w:rsidRPr="00C0644A">
              <w:rPr>
                <w:rFonts w:ascii="Arial" w:hAnsi="Arial" w:cs="Arial"/>
                <w:sz w:val="20"/>
                <w:szCs w:val="20"/>
              </w:rPr>
              <w:t>ị</w:t>
            </w:r>
          </w:p>
        </w:tc>
        <w:tc>
          <w:tcPr>
            <w:tcW w:w="2833" w:type="pct"/>
            <w:vAlign w:val="center"/>
          </w:tcPr>
          <w:p w14:paraId="541BB703"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s</w:t>
            </w:r>
            <w:r w:rsidRPr="00C0644A">
              <w:rPr>
                <w:rFonts w:ascii="Arial" w:hAnsi="Arial" w:cs="Arial"/>
                <w:sz w:val="20"/>
                <w:szCs w:val="20"/>
              </w:rPr>
              <w:t>ố</w:t>
            </w:r>
            <w:r w:rsidRPr="00C0644A">
              <w:rPr>
                <w:rFonts w:ascii="Arial" w:hAnsi="Arial" w:cs="Arial"/>
                <w:sz w:val="20"/>
                <w:szCs w:val="20"/>
              </w:rPr>
              <w:t xml:space="preserve"> đơn v</w:t>
            </w:r>
            <w:r w:rsidRPr="00C0644A">
              <w:rPr>
                <w:rFonts w:ascii="Arial" w:hAnsi="Arial" w:cs="Arial"/>
                <w:sz w:val="20"/>
                <w:szCs w:val="20"/>
              </w:rPr>
              <w:t>ị</w:t>
            </w:r>
            <w:r w:rsidRPr="00C0644A">
              <w:rPr>
                <w:rFonts w:ascii="Arial" w:hAnsi="Arial" w:cs="Arial"/>
                <w:sz w:val="20"/>
                <w:szCs w:val="20"/>
              </w:rPr>
              <w:t xml:space="preserve"> tham gia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 c</w:t>
            </w:r>
            <w:r w:rsidRPr="00C0644A">
              <w:rPr>
                <w:rFonts w:ascii="Arial" w:hAnsi="Arial" w:cs="Arial"/>
                <w:sz w:val="20"/>
                <w:szCs w:val="20"/>
              </w:rPr>
              <w:t>ủ</w:t>
            </w:r>
            <w:r w:rsidRPr="00C0644A">
              <w:rPr>
                <w:rFonts w:ascii="Arial" w:hAnsi="Arial" w:cs="Arial"/>
                <w:sz w:val="20"/>
                <w:szCs w:val="20"/>
              </w:rPr>
              <w:t>a cơ s</w:t>
            </w:r>
            <w:r w:rsidRPr="00C0644A">
              <w:rPr>
                <w:rFonts w:ascii="Arial" w:hAnsi="Arial" w:cs="Arial"/>
                <w:sz w:val="20"/>
                <w:szCs w:val="20"/>
              </w:rPr>
              <w:t>ở</w:t>
            </w:r>
            <w:r w:rsidRPr="00C0644A">
              <w:rPr>
                <w:rFonts w:ascii="Arial" w:hAnsi="Arial" w:cs="Arial"/>
                <w:sz w:val="20"/>
                <w:szCs w:val="20"/>
              </w:rPr>
              <w:t xml:space="preserve"> y t</w:t>
            </w:r>
            <w:r w:rsidRPr="00C0644A">
              <w:rPr>
                <w:rFonts w:ascii="Arial" w:hAnsi="Arial" w:cs="Arial"/>
                <w:sz w:val="20"/>
                <w:szCs w:val="20"/>
              </w:rPr>
              <w:t>ế</w:t>
            </w:r>
          </w:p>
        </w:tc>
      </w:tr>
      <w:tr w:rsidR="00543EB7" w:rsidRPr="00C0644A" w14:paraId="4819ECCE" w14:textId="77777777" w:rsidTr="00CF3565">
        <w:tc>
          <w:tcPr>
            <w:tcW w:w="469" w:type="pct"/>
            <w:vAlign w:val="center"/>
          </w:tcPr>
          <w:p w14:paraId="70D48B03"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7</w:t>
            </w:r>
          </w:p>
        </w:tc>
        <w:tc>
          <w:tcPr>
            <w:tcW w:w="1698" w:type="pct"/>
            <w:vAlign w:val="center"/>
          </w:tcPr>
          <w:p w14:paraId="24E5D406"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Đ</w:t>
            </w:r>
            <w:r w:rsidRPr="00C0644A">
              <w:rPr>
                <w:rFonts w:ascii="Arial" w:hAnsi="Arial" w:cs="Arial"/>
                <w:sz w:val="20"/>
                <w:szCs w:val="20"/>
              </w:rPr>
              <w:t>ị</w:t>
            </w:r>
            <w:r w:rsidRPr="00C0644A">
              <w:rPr>
                <w:rFonts w:ascii="Arial" w:hAnsi="Arial" w:cs="Arial"/>
                <w:sz w:val="20"/>
                <w:szCs w:val="20"/>
              </w:rPr>
              <w:t>a ch</w:t>
            </w:r>
            <w:r w:rsidRPr="00C0644A">
              <w:rPr>
                <w:rFonts w:ascii="Arial" w:hAnsi="Arial" w:cs="Arial"/>
                <w:sz w:val="20"/>
                <w:szCs w:val="20"/>
              </w:rPr>
              <w:t>ỉ</w:t>
            </w:r>
            <w:r w:rsidRPr="00C0644A">
              <w:rPr>
                <w:rFonts w:ascii="Arial" w:hAnsi="Arial" w:cs="Arial"/>
                <w:sz w:val="20"/>
                <w:szCs w:val="20"/>
              </w:rPr>
              <w:t xml:space="preserve"> email</w:t>
            </w:r>
          </w:p>
        </w:tc>
        <w:tc>
          <w:tcPr>
            <w:tcW w:w="2833" w:type="pct"/>
            <w:vAlign w:val="center"/>
          </w:tcPr>
          <w:p w14:paraId="2003AD3E"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đ</w:t>
            </w:r>
            <w:r w:rsidRPr="00C0644A">
              <w:rPr>
                <w:rFonts w:ascii="Arial" w:hAnsi="Arial" w:cs="Arial"/>
                <w:sz w:val="20"/>
                <w:szCs w:val="20"/>
              </w:rPr>
              <w:t>ị</w:t>
            </w:r>
            <w:r w:rsidRPr="00C0644A">
              <w:rPr>
                <w:rFonts w:ascii="Arial" w:hAnsi="Arial" w:cs="Arial"/>
                <w:sz w:val="20"/>
                <w:szCs w:val="20"/>
              </w:rPr>
              <w:t>a ch</w:t>
            </w:r>
            <w:r w:rsidRPr="00C0644A">
              <w:rPr>
                <w:rFonts w:ascii="Arial" w:hAnsi="Arial" w:cs="Arial"/>
                <w:sz w:val="20"/>
                <w:szCs w:val="20"/>
              </w:rPr>
              <w:t>ỉ</w:t>
            </w:r>
            <w:r w:rsidRPr="00C0644A">
              <w:rPr>
                <w:rFonts w:ascii="Arial" w:hAnsi="Arial" w:cs="Arial"/>
                <w:sz w:val="20"/>
                <w:szCs w:val="20"/>
              </w:rPr>
              <w:t xml:space="preserve"> thư đi</w:t>
            </w:r>
            <w:r w:rsidRPr="00C0644A">
              <w:rPr>
                <w:rFonts w:ascii="Arial" w:hAnsi="Arial" w:cs="Arial"/>
                <w:sz w:val="20"/>
                <w:szCs w:val="20"/>
              </w:rPr>
              <w:t>ệ</w:t>
            </w:r>
            <w:r w:rsidRPr="00C0644A">
              <w:rPr>
                <w:rFonts w:ascii="Arial" w:hAnsi="Arial" w:cs="Arial"/>
                <w:sz w:val="20"/>
                <w:szCs w:val="20"/>
              </w:rPr>
              <w:t>n t</w:t>
            </w:r>
            <w:r w:rsidRPr="00C0644A">
              <w:rPr>
                <w:rFonts w:ascii="Arial" w:hAnsi="Arial" w:cs="Arial"/>
                <w:sz w:val="20"/>
                <w:szCs w:val="20"/>
              </w:rPr>
              <w:t>ử</w:t>
            </w:r>
            <w:r w:rsidRPr="00C0644A">
              <w:rPr>
                <w:rFonts w:ascii="Arial" w:hAnsi="Arial" w:cs="Arial"/>
                <w:sz w:val="20"/>
                <w:szCs w:val="20"/>
              </w:rPr>
              <w:t xml:space="preserve"> c</w:t>
            </w:r>
            <w:r w:rsidRPr="00C0644A">
              <w:rPr>
                <w:rFonts w:ascii="Arial" w:hAnsi="Arial" w:cs="Arial"/>
                <w:sz w:val="20"/>
                <w:szCs w:val="20"/>
              </w:rPr>
              <w:t>ủ</w:t>
            </w:r>
            <w:r w:rsidRPr="00C0644A">
              <w:rPr>
                <w:rFonts w:ascii="Arial" w:hAnsi="Arial" w:cs="Arial"/>
                <w:sz w:val="20"/>
                <w:szCs w:val="20"/>
              </w:rPr>
              <w:t>a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nh</w:t>
            </w:r>
            <w:r w:rsidRPr="00C0644A">
              <w:rPr>
                <w:rFonts w:ascii="Arial" w:hAnsi="Arial" w:cs="Arial"/>
                <w:sz w:val="20"/>
                <w:szCs w:val="20"/>
              </w:rPr>
              <w:t>ậ</w:t>
            </w:r>
            <w:r w:rsidRPr="00C0644A">
              <w:rPr>
                <w:rFonts w:ascii="Arial" w:hAnsi="Arial" w:cs="Arial"/>
                <w:sz w:val="20"/>
                <w:szCs w:val="20"/>
              </w:rPr>
              <w:t>n thông tin tài kho</w:t>
            </w:r>
            <w:r w:rsidRPr="00C0644A">
              <w:rPr>
                <w:rFonts w:ascii="Arial" w:hAnsi="Arial" w:cs="Arial"/>
                <w:sz w:val="20"/>
                <w:szCs w:val="20"/>
              </w:rPr>
              <w:t>ả</w:t>
            </w:r>
            <w:r w:rsidRPr="00C0644A">
              <w:rPr>
                <w:rFonts w:ascii="Arial" w:hAnsi="Arial" w:cs="Arial"/>
                <w:sz w:val="20"/>
                <w:szCs w:val="20"/>
              </w:rPr>
              <w:t>n</w:t>
            </w:r>
          </w:p>
        </w:tc>
      </w:tr>
      <w:tr w:rsidR="00543EB7" w:rsidRPr="00C0644A" w14:paraId="4BC2A613" w14:textId="77777777" w:rsidTr="00CF3565">
        <w:tc>
          <w:tcPr>
            <w:tcW w:w="469" w:type="pct"/>
            <w:vAlign w:val="center"/>
          </w:tcPr>
          <w:p w14:paraId="259E670A"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698" w:type="pct"/>
            <w:vAlign w:val="center"/>
          </w:tcPr>
          <w:p w14:paraId="48E3BA0E"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H</w:t>
            </w:r>
            <w:r w:rsidRPr="00C0644A">
              <w:rPr>
                <w:rFonts w:ascii="Arial" w:hAnsi="Arial" w:cs="Arial"/>
                <w:sz w:val="20"/>
                <w:szCs w:val="20"/>
              </w:rPr>
              <w:t>ọ</w:t>
            </w:r>
            <w:r w:rsidRPr="00C0644A">
              <w:rPr>
                <w:rFonts w:ascii="Arial" w:hAnsi="Arial" w:cs="Arial"/>
                <w:sz w:val="20"/>
                <w:szCs w:val="20"/>
              </w:rPr>
              <w:t xml:space="preserve"> và tên</w:t>
            </w:r>
          </w:p>
        </w:tc>
        <w:tc>
          <w:tcPr>
            <w:tcW w:w="2833" w:type="pct"/>
            <w:vAlign w:val="center"/>
          </w:tcPr>
          <w:p w14:paraId="6365999A"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H</w:t>
            </w:r>
            <w:r w:rsidRPr="00C0644A">
              <w:rPr>
                <w:rFonts w:ascii="Arial" w:hAnsi="Arial" w:cs="Arial"/>
                <w:sz w:val="20"/>
                <w:szCs w:val="20"/>
              </w:rPr>
              <w:t>ọ</w:t>
            </w:r>
            <w:r w:rsidRPr="00C0644A">
              <w:rPr>
                <w:rFonts w:ascii="Arial" w:hAnsi="Arial" w:cs="Arial"/>
                <w:sz w:val="20"/>
                <w:szCs w:val="20"/>
              </w:rPr>
              <w:t xml:space="preserve"> tên c</w:t>
            </w:r>
            <w:r w:rsidRPr="00C0644A">
              <w:rPr>
                <w:rFonts w:ascii="Arial" w:hAnsi="Arial" w:cs="Arial"/>
                <w:sz w:val="20"/>
                <w:szCs w:val="20"/>
              </w:rPr>
              <w:t>ủ</w:t>
            </w:r>
            <w:r w:rsidRPr="00C0644A">
              <w:rPr>
                <w:rFonts w:ascii="Arial" w:hAnsi="Arial" w:cs="Arial"/>
                <w:sz w:val="20"/>
                <w:szCs w:val="20"/>
              </w:rPr>
              <w:t>a ngư</w:t>
            </w:r>
            <w:r w:rsidRPr="00C0644A">
              <w:rPr>
                <w:rFonts w:ascii="Arial" w:hAnsi="Arial" w:cs="Arial"/>
                <w:sz w:val="20"/>
                <w:szCs w:val="20"/>
              </w:rPr>
              <w:t>ờ</w:t>
            </w:r>
            <w:r w:rsidRPr="00C0644A">
              <w:rPr>
                <w:rFonts w:ascii="Arial" w:hAnsi="Arial" w:cs="Arial"/>
                <w:sz w:val="20"/>
                <w:szCs w:val="20"/>
              </w:rPr>
              <w:t>i đ</w:t>
            </w:r>
            <w:r w:rsidRPr="00C0644A">
              <w:rPr>
                <w:rFonts w:ascii="Arial" w:hAnsi="Arial" w:cs="Arial"/>
                <w:sz w:val="20"/>
                <w:szCs w:val="20"/>
              </w:rPr>
              <w:t>ạ</w:t>
            </w:r>
            <w:r w:rsidRPr="00C0644A">
              <w:rPr>
                <w:rFonts w:ascii="Arial" w:hAnsi="Arial" w:cs="Arial"/>
                <w:sz w:val="20"/>
                <w:szCs w:val="20"/>
              </w:rPr>
              <w:t>i di</w:t>
            </w:r>
            <w:r w:rsidRPr="00C0644A">
              <w:rPr>
                <w:rFonts w:ascii="Arial" w:hAnsi="Arial" w:cs="Arial"/>
                <w:sz w:val="20"/>
                <w:szCs w:val="20"/>
              </w:rPr>
              <w:t>ệ</w:t>
            </w:r>
            <w:r w:rsidRPr="00C0644A">
              <w:rPr>
                <w:rFonts w:ascii="Arial" w:hAnsi="Arial" w:cs="Arial"/>
                <w:sz w:val="20"/>
                <w:szCs w:val="20"/>
              </w:rPr>
              <w:t>n đ</w:t>
            </w:r>
            <w:r w:rsidRPr="00C0644A">
              <w:rPr>
                <w:rFonts w:ascii="Arial" w:hAnsi="Arial" w:cs="Arial"/>
                <w:sz w:val="20"/>
                <w:szCs w:val="20"/>
              </w:rPr>
              <w:t>ể</w:t>
            </w:r>
            <w:r w:rsidRPr="00C0644A">
              <w:rPr>
                <w:rFonts w:ascii="Arial" w:hAnsi="Arial" w:cs="Arial"/>
                <w:sz w:val="20"/>
                <w:szCs w:val="20"/>
              </w:rPr>
              <w:t xml:space="preserve">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w:t>
            </w:r>
          </w:p>
        </w:tc>
      </w:tr>
      <w:tr w:rsidR="00543EB7" w:rsidRPr="00C0644A" w14:paraId="044C3299" w14:textId="77777777" w:rsidTr="00CF3565">
        <w:tc>
          <w:tcPr>
            <w:tcW w:w="469" w:type="pct"/>
            <w:vAlign w:val="center"/>
          </w:tcPr>
          <w:p w14:paraId="056A0DC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9</w:t>
            </w:r>
          </w:p>
        </w:tc>
        <w:tc>
          <w:tcPr>
            <w:tcW w:w="1698" w:type="pct"/>
            <w:vAlign w:val="center"/>
          </w:tcPr>
          <w:p w14:paraId="509F7431"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căn cư</w:t>
            </w:r>
            <w:r w:rsidRPr="00C0644A">
              <w:rPr>
                <w:rFonts w:ascii="Arial" w:hAnsi="Arial" w:cs="Arial"/>
                <w:sz w:val="20"/>
                <w:szCs w:val="20"/>
              </w:rPr>
              <w:t>ớ</w:t>
            </w:r>
            <w:r w:rsidRPr="00C0644A">
              <w:rPr>
                <w:rFonts w:ascii="Arial" w:hAnsi="Arial" w:cs="Arial"/>
                <w:sz w:val="20"/>
                <w:szCs w:val="20"/>
              </w:rPr>
              <w:t>c công dân</w:t>
            </w:r>
          </w:p>
        </w:tc>
        <w:tc>
          <w:tcPr>
            <w:tcW w:w="2833" w:type="pct"/>
            <w:vAlign w:val="center"/>
          </w:tcPr>
          <w:p w14:paraId="10396108"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căn cư</w:t>
            </w:r>
            <w:r w:rsidRPr="00C0644A">
              <w:rPr>
                <w:rFonts w:ascii="Arial" w:hAnsi="Arial" w:cs="Arial"/>
                <w:sz w:val="20"/>
                <w:szCs w:val="20"/>
              </w:rPr>
              <w:t>ớ</w:t>
            </w:r>
            <w:r w:rsidRPr="00C0644A">
              <w:rPr>
                <w:rFonts w:ascii="Arial" w:hAnsi="Arial" w:cs="Arial"/>
                <w:sz w:val="20"/>
                <w:szCs w:val="20"/>
              </w:rPr>
              <w:t>c công dân c</w:t>
            </w:r>
            <w:r w:rsidRPr="00C0644A">
              <w:rPr>
                <w:rFonts w:ascii="Arial" w:hAnsi="Arial" w:cs="Arial"/>
                <w:sz w:val="20"/>
                <w:szCs w:val="20"/>
              </w:rPr>
              <w:t>ủ</w:t>
            </w:r>
            <w:r w:rsidRPr="00C0644A">
              <w:rPr>
                <w:rFonts w:ascii="Arial" w:hAnsi="Arial" w:cs="Arial"/>
                <w:sz w:val="20"/>
                <w:szCs w:val="20"/>
              </w:rPr>
              <w:t>a</w:t>
            </w:r>
            <w:r w:rsidRPr="00C0644A">
              <w:rPr>
                <w:rFonts w:ascii="Arial" w:hAnsi="Arial" w:cs="Arial"/>
                <w:sz w:val="20"/>
                <w:szCs w:val="20"/>
              </w:rPr>
              <w:t xml:space="preserve"> ngư</w:t>
            </w:r>
            <w:r w:rsidRPr="00C0644A">
              <w:rPr>
                <w:rFonts w:ascii="Arial" w:hAnsi="Arial" w:cs="Arial"/>
                <w:sz w:val="20"/>
                <w:szCs w:val="20"/>
              </w:rPr>
              <w:t>ờ</w:t>
            </w:r>
            <w:r w:rsidRPr="00C0644A">
              <w:rPr>
                <w:rFonts w:ascii="Arial" w:hAnsi="Arial" w:cs="Arial"/>
                <w:sz w:val="20"/>
                <w:szCs w:val="20"/>
              </w:rPr>
              <w:t>i đ</w:t>
            </w:r>
            <w:r w:rsidRPr="00C0644A">
              <w:rPr>
                <w:rFonts w:ascii="Arial" w:hAnsi="Arial" w:cs="Arial"/>
                <w:sz w:val="20"/>
                <w:szCs w:val="20"/>
              </w:rPr>
              <w:t>ạ</w:t>
            </w:r>
            <w:r w:rsidRPr="00C0644A">
              <w:rPr>
                <w:rFonts w:ascii="Arial" w:hAnsi="Arial" w:cs="Arial"/>
                <w:sz w:val="20"/>
                <w:szCs w:val="20"/>
              </w:rPr>
              <w:t>i di</w:t>
            </w:r>
            <w:r w:rsidRPr="00C0644A">
              <w:rPr>
                <w:rFonts w:ascii="Arial" w:hAnsi="Arial" w:cs="Arial"/>
                <w:sz w:val="20"/>
                <w:szCs w:val="20"/>
              </w:rPr>
              <w:t>ệ</w:t>
            </w:r>
            <w:r w:rsidRPr="00C0644A">
              <w:rPr>
                <w:rFonts w:ascii="Arial" w:hAnsi="Arial" w:cs="Arial"/>
                <w:sz w:val="20"/>
                <w:szCs w:val="20"/>
              </w:rPr>
              <w:t>n đ</w:t>
            </w:r>
            <w:r w:rsidRPr="00C0644A">
              <w:rPr>
                <w:rFonts w:ascii="Arial" w:hAnsi="Arial" w:cs="Arial"/>
                <w:sz w:val="20"/>
                <w:szCs w:val="20"/>
              </w:rPr>
              <w:t>ể</w:t>
            </w:r>
            <w:r w:rsidRPr="00C0644A">
              <w:rPr>
                <w:rFonts w:ascii="Arial" w:hAnsi="Arial" w:cs="Arial"/>
                <w:sz w:val="20"/>
                <w:szCs w:val="20"/>
              </w:rPr>
              <w:t xml:space="preserve">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w:t>
            </w:r>
          </w:p>
        </w:tc>
      </w:tr>
      <w:tr w:rsidR="00543EB7" w:rsidRPr="00C0644A" w14:paraId="5384679C" w14:textId="77777777" w:rsidTr="00CF3565">
        <w:tc>
          <w:tcPr>
            <w:tcW w:w="469" w:type="pct"/>
            <w:vAlign w:val="center"/>
          </w:tcPr>
          <w:p w14:paraId="7A3DBE04"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w:t>
            </w:r>
          </w:p>
        </w:tc>
        <w:tc>
          <w:tcPr>
            <w:tcW w:w="1698" w:type="pct"/>
            <w:vAlign w:val="center"/>
          </w:tcPr>
          <w:p w14:paraId="2DAFA6A0"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đi</w:t>
            </w:r>
            <w:r w:rsidRPr="00C0644A">
              <w:rPr>
                <w:rFonts w:ascii="Arial" w:hAnsi="Arial" w:cs="Arial"/>
                <w:sz w:val="20"/>
                <w:szCs w:val="20"/>
              </w:rPr>
              <w:t>ệ</w:t>
            </w:r>
            <w:r w:rsidRPr="00C0644A">
              <w:rPr>
                <w:rFonts w:ascii="Arial" w:hAnsi="Arial" w:cs="Arial"/>
                <w:sz w:val="20"/>
                <w:szCs w:val="20"/>
              </w:rPr>
              <w:t>n tho</w:t>
            </w:r>
            <w:r w:rsidRPr="00C0644A">
              <w:rPr>
                <w:rFonts w:ascii="Arial" w:hAnsi="Arial" w:cs="Arial"/>
                <w:sz w:val="20"/>
                <w:szCs w:val="20"/>
              </w:rPr>
              <w:t>ạ</w:t>
            </w:r>
            <w:r w:rsidRPr="00C0644A">
              <w:rPr>
                <w:rFonts w:ascii="Arial" w:hAnsi="Arial" w:cs="Arial"/>
                <w:sz w:val="20"/>
                <w:szCs w:val="20"/>
              </w:rPr>
              <w:t>i</w:t>
            </w:r>
          </w:p>
        </w:tc>
        <w:tc>
          <w:tcPr>
            <w:tcW w:w="2833" w:type="pct"/>
            <w:vAlign w:val="center"/>
          </w:tcPr>
          <w:p w14:paraId="469815AD"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đi</w:t>
            </w:r>
            <w:r w:rsidRPr="00C0644A">
              <w:rPr>
                <w:rFonts w:ascii="Arial" w:hAnsi="Arial" w:cs="Arial"/>
                <w:sz w:val="20"/>
                <w:szCs w:val="20"/>
              </w:rPr>
              <w:t>ệ</w:t>
            </w:r>
            <w:r w:rsidRPr="00C0644A">
              <w:rPr>
                <w:rFonts w:ascii="Arial" w:hAnsi="Arial" w:cs="Arial"/>
                <w:sz w:val="20"/>
                <w:szCs w:val="20"/>
              </w:rPr>
              <w:t>n tho</w:t>
            </w:r>
            <w:r w:rsidRPr="00C0644A">
              <w:rPr>
                <w:rFonts w:ascii="Arial" w:hAnsi="Arial" w:cs="Arial"/>
                <w:sz w:val="20"/>
                <w:szCs w:val="20"/>
              </w:rPr>
              <w:t>ạ</w:t>
            </w:r>
            <w:r w:rsidRPr="00C0644A">
              <w:rPr>
                <w:rFonts w:ascii="Arial" w:hAnsi="Arial" w:cs="Arial"/>
                <w:sz w:val="20"/>
                <w:szCs w:val="20"/>
              </w:rPr>
              <w:t>i c</w:t>
            </w:r>
            <w:r w:rsidRPr="00C0644A">
              <w:rPr>
                <w:rFonts w:ascii="Arial" w:hAnsi="Arial" w:cs="Arial"/>
                <w:sz w:val="20"/>
                <w:szCs w:val="20"/>
              </w:rPr>
              <w:t>ủ</w:t>
            </w:r>
            <w:r w:rsidRPr="00C0644A">
              <w:rPr>
                <w:rFonts w:ascii="Arial" w:hAnsi="Arial" w:cs="Arial"/>
                <w:sz w:val="20"/>
                <w:szCs w:val="20"/>
              </w:rPr>
              <w:t>a ngư</w:t>
            </w:r>
            <w:r w:rsidRPr="00C0644A">
              <w:rPr>
                <w:rFonts w:ascii="Arial" w:hAnsi="Arial" w:cs="Arial"/>
                <w:sz w:val="20"/>
                <w:szCs w:val="20"/>
              </w:rPr>
              <w:t>ờ</w:t>
            </w:r>
            <w:r w:rsidRPr="00C0644A">
              <w:rPr>
                <w:rFonts w:ascii="Arial" w:hAnsi="Arial" w:cs="Arial"/>
                <w:sz w:val="20"/>
                <w:szCs w:val="20"/>
              </w:rPr>
              <w:t>i đ</w:t>
            </w:r>
            <w:r w:rsidRPr="00C0644A">
              <w:rPr>
                <w:rFonts w:ascii="Arial" w:hAnsi="Arial" w:cs="Arial"/>
                <w:sz w:val="20"/>
                <w:szCs w:val="20"/>
              </w:rPr>
              <w:t>ạ</w:t>
            </w:r>
            <w:r w:rsidRPr="00C0644A">
              <w:rPr>
                <w:rFonts w:ascii="Arial" w:hAnsi="Arial" w:cs="Arial"/>
                <w:sz w:val="20"/>
                <w:szCs w:val="20"/>
              </w:rPr>
              <w:t>i di</w:t>
            </w:r>
            <w:r w:rsidRPr="00C0644A">
              <w:rPr>
                <w:rFonts w:ascii="Arial" w:hAnsi="Arial" w:cs="Arial"/>
                <w:sz w:val="20"/>
                <w:szCs w:val="20"/>
              </w:rPr>
              <w:t>ệ</w:t>
            </w:r>
            <w:r w:rsidRPr="00C0644A">
              <w:rPr>
                <w:rFonts w:ascii="Arial" w:hAnsi="Arial" w:cs="Arial"/>
                <w:sz w:val="20"/>
                <w:szCs w:val="20"/>
              </w:rPr>
              <w:t>n đ</w:t>
            </w:r>
            <w:r w:rsidRPr="00C0644A">
              <w:rPr>
                <w:rFonts w:ascii="Arial" w:hAnsi="Arial" w:cs="Arial"/>
                <w:sz w:val="20"/>
                <w:szCs w:val="20"/>
              </w:rPr>
              <w:t>ể</w:t>
            </w:r>
            <w:r w:rsidRPr="00C0644A">
              <w:rPr>
                <w:rFonts w:ascii="Arial" w:hAnsi="Arial" w:cs="Arial"/>
                <w:sz w:val="20"/>
                <w:szCs w:val="20"/>
              </w:rPr>
              <w:t xml:space="preserve">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w:t>
            </w:r>
          </w:p>
        </w:tc>
      </w:tr>
    </w:tbl>
    <w:p w14:paraId="1B31F753" w14:textId="77777777" w:rsidR="00CF3565" w:rsidRDefault="00CF3565" w:rsidP="00DF7E2B">
      <w:pPr>
        <w:adjustRightInd w:val="0"/>
        <w:snapToGrid w:val="0"/>
        <w:spacing w:after="120" w:line="240" w:lineRule="auto"/>
        <w:ind w:firstLine="720"/>
        <w:jc w:val="both"/>
        <w:rPr>
          <w:rFonts w:ascii="Arial" w:hAnsi="Arial" w:cs="Arial"/>
          <w:b/>
          <w:sz w:val="20"/>
          <w:szCs w:val="20"/>
        </w:rPr>
      </w:pPr>
    </w:p>
    <w:p w14:paraId="66E9E359" w14:textId="77777777" w:rsidR="00CF3565" w:rsidRDefault="00CF3565" w:rsidP="00DF7E2B">
      <w:pPr>
        <w:adjustRightInd w:val="0"/>
        <w:snapToGrid w:val="0"/>
        <w:spacing w:after="120" w:line="240" w:lineRule="auto"/>
        <w:ind w:firstLine="720"/>
        <w:jc w:val="both"/>
        <w:rPr>
          <w:rFonts w:ascii="Arial" w:hAnsi="Arial" w:cs="Arial"/>
          <w:b/>
          <w:sz w:val="20"/>
          <w:szCs w:val="20"/>
        </w:rPr>
        <w:sectPr w:rsidR="00CF3565" w:rsidSect="00CF3565">
          <w:pgSz w:w="11906" w:h="16838" w:code="9"/>
          <w:pgMar w:top="1440" w:right="1440" w:bottom="1440" w:left="1440" w:header="0" w:footer="0" w:gutter="0"/>
          <w:cols w:space="720"/>
          <w:docGrid w:linePitch="326"/>
        </w:sectPr>
      </w:pPr>
    </w:p>
    <w:p w14:paraId="1987BCBE" w14:textId="18414648" w:rsidR="00543EB7" w:rsidRDefault="00290B13" w:rsidP="00CF3565">
      <w:pPr>
        <w:adjustRightInd w:val="0"/>
        <w:snapToGrid w:val="0"/>
        <w:spacing w:after="0" w:line="240" w:lineRule="auto"/>
        <w:jc w:val="right"/>
        <w:rPr>
          <w:rFonts w:ascii="Arial" w:hAnsi="Arial" w:cs="Arial"/>
          <w:b/>
          <w:sz w:val="20"/>
          <w:szCs w:val="20"/>
        </w:rPr>
      </w:pPr>
      <w:r w:rsidRPr="00C0644A">
        <w:rPr>
          <w:rFonts w:ascii="Arial" w:hAnsi="Arial" w:cs="Arial"/>
          <w:b/>
          <w:sz w:val="20"/>
          <w:szCs w:val="20"/>
        </w:rPr>
        <w:lastRenderedPageBreak/>
        <w:t>M</w:t>
      </w:r>
      <w:r w:rsidRPr="00C0644A">
        <w:rPr>
          <w:rFonts w:ascii="Arial" w:hAnsi="Arial" w:cs="Arial"/>
          <w:b/>
          <w:sz w:val="20"/>
          <w:szCs w:val="20"/>
        </w:rPr>
        <w:t>ẫ</w:t>
      </w:r>
      <w:r w:rsidRPr="00C0644A">
        <w:rPr>
          <w:rFonts w:ascii="Arial" w:hAnsi="Arial" w:cs="Arial"/>
          <w:b/>
          <w:sz w:val="20"/>
          <w:szCs w:val="20"/>
        </w:rPr>
        <w:t>u s</w:t>
      </w:r>
      <w:r w:rsidRPr="00C0644A">
        <w:rPr>
          <w:rFonts w:ascii="Arial" w:hAnsi="Arial" w:cs="Arial"/>
          <w:b/>
          <w:sz w:val="20"/>
          <w:szCs w:val="20"/>
        </w:rPr>
        <w:t>ố</w:t>
      </w:r>
      <w:r w:rsidRPr="00C0644A">
        <w:rPr>
          <w:rFonts w:ascii="Arial" w:hAnsi="Arial" w:cs="Arial"/>
          <w:b/>
          <w:sz w:val="20"/>
          <w:szCs w:val="20"/>
        </w:rPr>
        <w:t xml:space="preserve"> 09/BH</w:t>
      </w:r>
    </w:p>
    <w:tbl>
      <w:tblPr>
        <w:tblW w:w="5000" w:type="pct"/>
        <w:tblCellMar>
          <w:left w:w="0" w:type="dxa"/>
          <w:right w:w="0" w:type="dxa"/>
        </w:tblCellMar>
        <w:tblLook w:val="04A0" w:firstRow="1" w:lastRow="0" w:firstColumn="1" w:lastColumn="0" w:noHBand="0" w:noVBand="1"/>
      </w:tblPr>
      <w:tblGrid>
        <w:gridCol w:w="5025"/>
        <w:gridCol w:w="8933"/>
      </w:tblGrid>
      <w:tr w:rsidR="00CF3565" w:rsidRPr="00AE4446" w14:paraId="07B61C96" w14:textId="77777777" w:rsidTr="00CF3565">
        <w:trPr>
          <w:trHeight w:val="709"/>
        </w:trPr>
        <w:tc>
          <w:tcPr>
            <w:tcW w:w="1800" w:type="pct"/>
            <w:tcMar>
              <w:top w:w="0" w:type="dxa"/>
              <w:left w:w="108" w:type="dxa"/>
              <w:bottom w:w="0" w:type="dxa"/>
              <w:right w:w="108" w:type="dxa"/>
            </w:tcMar>
          </w:tcPr>
          <w:p w14:paraId="3AAE83A6" w14:textId="2617CD31" w:rsidR="00CF3565" w:rsidRPr="00C0644A" w:rsidRDefault="00CF3565" w:rsidP="00DC376F">
            <w:pPr>
              <w:adjustRightInd w:val="0"/>
              <w:snapToGrid w:val="0"/>
              <w:spacing w:after="0" w:line="240" w:lineRule="auto"/>
              <w:ind w:firstLine="720"/>
              <w:jc w:val="both"/>
              <w:rPr>
                <w:rFonts w:ascii="Arial" w:hAnsi="Arial" w:cs="Arial"/>
                <w:sz w:val="20"/>
                <w:szCs w:val="20"/>
              </w:rPr>
            </w:pPr>
            <w:r w:rsidRPr="00C0644A">
              <w:rPr>
                <w:rFonts w:ascii="Arial" w:hAnsi="Arial" w:cs="Arial"/>
                <w:b/>
                <w:sz w:val="20"/>
                <w:szCs w:val="20"/>
              </w:rPr>
              <w:t xml:space="preserve">TÊN ĐƠN VỊ: </w:t>
            </w:r>
            <w:r>
              <w:rPr>
                <w:rFonts w:ascii="Arial" w:hAnsi="Arial" w:cs="Arial"/>
                <w:b/>
                <w:sz w:val="20"/>
                <w:szCs w:val="20"/>
              </w:rPr>
              <w:t>……….</w:t>
            </w:r>
          </w:p>
          <w:p w14:paraId="64F8949A" w14:textId="2A2D444C" w:rsidR="00CF3565" w:rsidRPr="00CF3565" w:rsidRDefault="00CF3565" w:rsidP="00DC376F">
            <w:pPr>
              <w:adjustRightInd w:val="0"/>
              <w:snapToGrid w:val="0"/>
              <w:spacing w:after="0" w:line="240" w:lineRule="auto"/>
              <w:ind w:firstLine="720"/>
              <w:jc w:val="both"/>
              <w:rPr>
                <w:rFonts w:ascii="Arial" w:hAnsi="Arial" w:cs="Arial"/>
                <w:sz w:val="20"/>
                <w:szCs w:val="20"/>
              </w:rPr>
            </w:pPr>
            <w:r w:rsidRPr="00C0644A">
              <w:rPr>
                <w:rFonts w:ascii="Arial" w:hAnsi="Arial" w:cs="Arial"/>
                <w:b/>
                <w:sz w:val="20"/>
                <w:szCs w:val="20"/>
              </w:rPr>
              <w:t xml:space="preserve">MÃ ĐƠN VỊ: </w:t>
            </w:r>
            <w:r>
              <w:rPr>
                <w:rFonts w:ascii="Arial" w:hAnsi="Arial" w:cs="Arial"/>
                <w:b/>
                <w:sz w:val="20"/>
                <w:szCs w:val="20"/>
              </w:rPr>
              <w:t>…………</w:t>
            </w:r>
          </w:p>
        </w:tc>
        <w:tc>
          <w:tcPr>
            <w:tcW w:w="3200" w:type="pct"/>
            <w:tcMar>
              <w:top w:w="0" w:type="dxa"/>
              <w:left w:w="108" w:type="dxa"/>
              <w:bottom w:w="0" w:type="dxa"/>
              <w:right w:w="108" w:type="dxa"/>
            </w:tcMar>
          </w:tcPr>
          <w:p w14:paraId="2F69C4F8" w14:textId="77777777" w:rsidR="00CF3565" w:rsidRPr="00AE4446" w:rsidRDefault="00CF3565" w:rsidP="00CF356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tc>
      </w:tr>
    </w:tbl>
    <w:p w14:paraId="4856A925" w14:textId="77777777" w:rsidR="00CF3565" w:rsidRPr="00C0644A" w:rsidRDefault="00CF3565" w:rsidP="00CF3565">
      <w:pPr>
        <w:adjustRightInd w:val="0"/>
        <w:snapToGrid w:val="0"/>
        <w:spacing w:after="0" w:line="240" w:lineRule="auto"/>
        <w:jc w:val="center"/>
        <w:rPr>
          <w:rFonts w:ascii="Arial" w:hAnsi="Arial" w:cs="Arial"/>
          <w:sz w:val="20"/>
          <w:szCs w:val="20"/>
        </w:rPr>
      </w:pPr>
    </w:p>
    <w:p w14:paraId="5C83EE04"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B</w:t>
      </w:r>
      <w:r w:rsidRPr="00C0644A">
        <w:rPr>
          <w:rFonts w:ascii="Arial" w:hAnsi="Arial" w:cs="Arial"/>
          <w:b/>
          <w:sz w:val="20"/>
          <w:szCs w:val="20"/>
        </w:rPr>
        <w:t>Ả</w:t>
      </w:r>
      <w:r w:rsidRPr="00C0644A">
        <w:rPr>
          <w:rFonts w:ascii="Arial" w:hAnsi="Arial" w:cs="Arial"/>
          <w:b/>
          <w:sz w:val="20"/>
          <w:szCs w:val="20"/>
        </w:rPr>
        <w:t xml:space="preserve">NG </w:t>
      </w:r>
      <w:r w:rsidRPr="00C0644A">
        <w:rPr>
          <w:rFonts w:ascii="Arial" w:hAnsi="Arial" w:cs="Arial"/>
          <w:b/>
          <w:sz w:val="20"/>
          <w:szCs w:val="20"/>
        </w:rPr>
        <w:t>KÊ CHI TI</w:t>
      </w:r>
      <w:r w:rsidRPr="00C0644A">
        <w:rPr>
          <w:rFonts w:ascii="Arial" w:hAnsi="Arial" w:cs="Arial"/>
          <w:b/>
          <w:sz w:val="20"/>
          <w:szCs w:val="20"/>
        </w:rPr>
        <w:t>Ế</w:t>
      </w:r>
      <w:r w:rsidRPr="00C0644A">
        <w:rPr>
          <w:rFonts w:ascii="Arial" w:hAnsi="Arial" w:cs="Arial"/>
          <w:b/>
          <w:sz w:val="20"/>
          <w:szCs w:val="20"/>
        </w:rPr>
        <w:t>T ĐI</w:t>
      </w:r>
      <w:r w:rsidRPr="00C0644A">
        <w:rPr>
          <w:rFonts w:ascii="Arial" w:hAnsi="Arial" w:cs="Arial"/>
          <w:b/>
          <w:sz w:val="20"/>
          <w:szCs w:val="20"/>
        </w:rPr>
        <w:t>Ề</w:t>
      </w:r>
      <w:r w:rsidRPr="00C0644A">
        <w:rPr>
          <w:rFonts w:ascii="Arial" w:hAnsi="Arial" w:cs="Arial"/>
          <w:b/>
          <w:sz w:val="20"/>
          <w:szCs w:val="20"/>
        </w:rPr>
        <w:t>U CH</w:t>
      </w:r>
      <w:r w:rsidRPr="00C0644A">
        <w:rPr>
          <w:rFonts w:ascii="Arial" w:hAnsi="Arial" w:cs="Arial"/>
          <w:b/>
          <w:sz w:val="20"/>
          <w:szCs w:val="20"/>
        </w:rPr>
        <w:t>Ỉ</w:t>
      </w:r>
      <w:r w:rsidRPr="00C0644A">
        <w:rPr>
          <w:rFonts w:ascii="Arial" w:hAnsi="Arial" w:cs="Arial"/>
          <w:b/>
          <w:sz w:val="20"/>
          <w:szCs w:val="20"/>
        </w:rPr>
        <w:t>NH</w:t>
      </w:r>
    </w:p>
    <w:p w14:paraId="4C4EF009" w14:textId="77777777" w:rsidR="00543EB7" w:rsidRPr="00C0644A" w:rsidRDefault="00543EB7" w:rsidP="00CF3565">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37"/>
        <w:gridCol w:w="640"/>
        <w:gridCol w:w="645"/>
        <w:gridCol w:w="645"/>
        <w:gridCol w:w="712"/>
        <w:gridCol w:w="654"/>
        <w:gridCol w:w="645"/>
        <w:gridCol w:w="645"/>
        <w:gridCol w:w="778"/>
        <w:gridCol w:w="778"/>
        <w:gridCol w:w="778"/>
        <w:gridCol w:w="923"/>
        <w:gridCol w:w="854"/>
        <w:gridCol w:w="639"/>
        <w:gridCol w:w="653"/>
        <w:gridCol w:w="923"/>
        <w:gridCol w:w="854"/>
        <w:gridCol w:w="630"/>
        <w:gridCol w:w="815"/>
      </w:tblGrid>
      <w:tr w:rsidR="00020C19" w:rsidRPr="00C0644A" w14:paraId="1AA6DE7F" w14:textId="77777777" w:rsidTr="00CF3565">
        <w:tc>
          <w:tcPr>
            <w:tcW w:w="264" w:type="pct"/>
            <w:vAlign w:val="center"/>
          </w:tcPr>
          <w:p w14:paraId="0B5B684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XML</w:t>
            </w:r>
          </w:p>
          <w:p w14:paraId="4CBC51EB" w14:textId="739C0AFB" w:rsidR="00543EB7" w:rsidRPr="00C0644A" w:rsidRDefault="00CF3565" w:rsidP="00CF3565">
            <w:pPr>
              <w:adjustRightInd w:val="0"/>
              <w:snapToGrid w:val="0"/>
              <w:spacing w:after="0" w:line="240" w:lineRule="auto"/>
              <w:jc w:val="center"/>
              <w:rPr>
                <w:rFonts w:ascii="Arial" w:hAnsi="Arial" w:cs="Arial"/>
                <w:sz w:val="20"/>
                <w:szCs w:val="20"/>
              </w:rPr>
            </w:pPr>
            <w:r>
              <w:rPr>
                <w:rFonts w:ascii="Arial" w:hAnsi="Arial" w:cs="Arial"/>
                <w:b/>
                <w:sz w:val="20"/>
                <w:szCs w:val="20"/>
              </w:rPr>
              <w:t>1_</w:t>
            </w:r>
            <w:r w:rsidRPr="00C0644A">
              <w:rPr>
                <w:rFonts w:ascii="Arial" w:hAnsi="Arial" w:cs="Arial"/>
                <w:b/>
                <w:sz w:val="20"/>
                <w:szCs w:val="20"/>
              </w:rPr>
              <w:t>ID</w:t>
            </w:r>
          </w:p>
        </w:tc>
        <w:tc>
          <w:tcPr>
            <w:tcW w:w="229" w:type="pct"/>
            <w:vAlign w:val="center"/>
          </w:tcPr>
          <w:p w14:paraId="6F9F9450"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ID chi phí</w:t>
            </w:r>
          </w:p>
        </w:tc>
        <w:tc>
          <w:tcPr>
            <w:tcW w:w="231" w:type="pct"/>
            <w:vAlign w:val="center"/>
          </w:tcPr>
          <w:p w14:paraId="5809A923"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S</w:t>
            </w:r>
            <w:r w:rsidRPr="00C0644A">
              <w:rPr>
                <w:rFonts w:ascii="Arial" w:hAnsi="Arial" w:cs="Arial"/>
                <w:b/>
                <w:sz w:val="20"/>
                <w:szCs w:val="20"/>
              </w:rPr>
              <w:t>ố</w:t>
            </w:r>
            <w:r w:rsidRPr="00C0644A">
              <w:rPr>
                <w:rFonts w:ascii="Arial" w:hAnsi="Arial" w:cs="Arial"/>
                <w:b/>
                <w:sz w:val="20"/>
                <w:szCs w:val="20"/>
              </w:rPr>
              <w:t xml:space="preserve"> b</w:t>
            </w:r>
            <w:r w:rsidRPr="00C0644A">
              <w:rPr>
                <w:rFonts w:ascii="Arial" w:hAnsi="Arial" w:cs="Arial"/>
                <w:b/>
                <w:sz w:val="20"/>
                <w:szCs w:val="20"/>
              </w:rPr>
              <w:t>ả</w:t>
            </w:r>
            <w:r w:rsidRPr="00C0644A">
              <w:rPr>
                <w:rFonts w:ascii="Arial" w:hAnsi="Arial" w:cs="Arial"/>
                <w:b/>
                <w:sz w:val="20"/>
                <w:szCs w:val="20"/>
              </w:rPr>
              <w:t>ng XML</w:t>
            </w:r>
          </w:p>
        </w:tc>
        <w:tc>
          <w:tcPr>
            <w:tcW w:w="231" w:type="pct"/>
            <w:vAlign w:val="center"/>
          </w:tcPr>
          <w:p w14:paraId="05AA8919"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Mã liên k</w:t>
            </w:r>
            <w:r w:rsidRPr="00C0644A">
              <w:rPr>
                <w:rFonts w:ascii="Arial" w:hAnsi="Arial" w:cs="Arial"/>
                <w:b/>
                <w:sz w:val="20"/>
                <w:szCs w:val="20"/>
              </w:rPr>
              <w:t>ế</w:t>
            </w:r>
            <w:r w:rsidRPr="00C0644A">
              <w:rPr>
                <w:rFonts w:ascii="Arial" w:hAnsi="Arial" w:cs="Arial"/>
                <w:b/>
                <w:sz w:val="20"/>
                <w:szCs w:val="20"/>
              </w:rPr>
              <w:t>t</w:t>
            </w:r>
          </w:p>
        </w:tc>
        <w:tc>
          <w:tcPr>
            <w:tcW w:w="255" w:type="pct"/>
            <w:vAlign w:val="center"/>
          </w:tcPr>
          <w:p w14:paraId="7A5A2E57"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STT trong b</w:t>
            </w:r>
            <w:r w:rsidRPr="00C0644A">
              <w:rPr>
                <w:rFonts w:ascii="Arial" w:hAnsi="Arial" w:cs="Arial"/>
                <w:b/>
                <w:sz w:val="20"/>
                <w:szCs w:val="20"/>
              </w:rPr>
              <w:t>ả</w:t>
            </w:r>
            <w:r w:rsidRPr="00C0644A">
              <w:rPr>
                <w:rFonts w:ascii="Arial" w:hAnsi="Arial" w:cs="Arial"/>
                <w:b/>
                <w:sz w:val="20"/>
                <w:szCs w:val="20"/>
              </w:rPr>
              <w:t>ng XML</w:t>
            </w:r>
          </w:p>
        </w:tc>
        <w:tc>
          <w:tcPr>
            <w:tcW w:w="234" w:type="pct"/>
            <w:vAlign w:val="center"/>
          </w:tcPr>
          <w:p w14:paraId="70B0AA87"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Mã b</w:t>
            </w:r>
            <w:r w:rsidRPr="00C0644A">
              <w:rPr>
                <w:rFonts w:ascii="Arial" w:hAnsi="Arial" w:cs="Arial"/>
                <w:b/>
                <w:sz w:val="20"/>
                <w:szCs w:val="20"/>
              </w:rPr>
              <w:t>ệ</w:t>
            </w:r>
            <w:r w:rsidRPr="00C0644A">
              <w:rPr>
                <w:rFonts w:ascii="Arial" w:hAnsi="Arial" w:cs="Arial"/>
                <w:b/>
                <w:sz w:val="20"/>
                <w:szCs w:val="20"/>
              </w:rPr>
              <w:t>nh nhân</w:t>
            </w:r>
          </w:p>
        </w:tc>
        <w:tc>
          <w:tcPr>
            <w:tcW w:w="231" w:type="pct"/>
            <w:vAlign w:val="center"/>
          </w:tcPr>
          <w:p w14:paraId="448ADEAD"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H</w:t>
            </w:r>
            <w:r w:rsidRPr="00C0644A">
              <w:rPr>
                <w:rFonts w:ascii="Arial" w:hAnsi="Arial" w:cs="Arial"/>
                <w:b/>
                <w:sz w:val="20"/>
                <w:szCs w:val="20"/>
              </w:rPr>
              <w:t>ọ</w:t>
            </w:r>
            <w:r w:rsidRPr="00C0644A">
              <w:rPr>
                <w:rFonts w:ascii="Arial" w:hAnsi="Arial" w:cs="Arial"/>
                <w:b/>
                <w:sz w:val="20"/>
                <w:szCs w:val="20"/>
              </w:rPr>
              <w:t xml:space="preserve"> tên</w:t>
            </w:r>
          </w:p>
        </w:tc>
        <w:tc>
          <w:tcPr>
            <w:tcW w:w="231" w:type="pct"/>
            <w:vAlign w:val="center"/>
          </w:tcPr>
          <w:p w14:paraId="1E8D6067"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Mã th</w:t>
            </w:r>
            <w:r w:rsidRPr="00C0644A">
              <w:rPr>
                <w:rFonts w:ascii="Arial" w:hAnsi="Arial" w:cs="Arial"/>
                <w:b/>
                <w:sz w:val="20"/>
                <w:szCs w:val="20"/>
              </w:rPr>
              <w:t>ẻ</w:t>
            </w:r>
          </w:p>
        </w:tc>
        <w:tc>
          <w:tcPr>
            <w:tcW w:w="279" w:type="pct"/>
            <w:vAlign w:val="center"/>
          </w:tcPr>
          <w:p w14:paraId="30B802D2"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Ngày vào</w:t>
            </w:r>
          </w:p>
        </w:tc>
        <w:tc>
          <w:tcPr>
            <w:tcW w:w="279" w:type="pct"/>
            <w:vAlign w:val="center"/>
          </w:tcPr>
          <w:p w14:paraId="1E50FCFF"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Ngày</w:t>
            </w:r>
          </w:p>
          <w:p w14:paraId="240679C9"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ra</w:t>
            </w:r>
          </w:p>
        </w:tc>
        <w:tc>
          <w:tcPr>
            <w:tcW w:w="279" w:type="pct"/>
            <w:vAlign w:val="center"/>
          </w:tcPr>
          <w:p w14:paraId="277AE1DF"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Ngày y l</w:t>
            </w:r>
            <w:r w:rsidRPr="00C0644A">
              <w:rPr>
                <w:rFonts w:ascii="Arial" w:hAnsi="Arial" w:cs="Arial"/>
                <w:b/>
                <w:sz w:val="20"/>
                <w:szCs w:val="20"/>
              </w:rPr>
              <w:t>ệ</w:t>
            </w:r>
            <w:r w:rsidRPr="00C0644A">
              <w:rPr>
                <w:rFonts w:ascii="Arial" w:hAnsi="Arial" w:cs="Arial"/>
                <w:b/>
                <w:sz w:val="20"/>
                <w:szCs w:val="20"/>
              </w:rPr>
              <w:t>nh</w:t>
            </w:r>
          </w:p>
        </w:tc>
        <w:tc>
          <w:tcPr>
            <w:tcW w:w="331" w:type="pct"/>
            <w:vAlign w:val="center"/>
          </w:tcPr>
          <w:p w14:paraId="3037F74A"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Trư</w:t>
            </w:r>
            <w:r w:rsidRPr="00C0644A">
              <w:rPr>
                <w:rFonts w:ascii="Arial" w:hAnsi="Arial" w:cs="Arial"/>
                <w:b/>
                <w:sz w:val="20"/>
                <w:szCs w:val="20"/>
              </w:rPr>
              <w:t>ờ</w:t>
            </w:r>
            <w:r w:rsidRPr="00C0644A">
              <w:rPr>
                <w:rFonts w:ascii="Arial" w:hAnsi="Arial" w:cs="Arial"/>
                <w:b/>
                <w:sz w:val="20"/>
                <w:szCs w:val="20"/>
              </w:rPr>
              <w:t>ng thông tin g</w:t>
            </w:r>
            <w:r w:rsidRPr="00C0644A">
              <w:rPr>
                <w:rFonts w:ascii="Arial" w:hAnsi="Arial" w:cs="Arial"/>
                <w:b/>
                <w:sz w:val="20"/>
                <w:szCs w:val="20"/>
              </w:rPr>
              <w:t>ố</w:t>
            </w:r>
            <w:r w:rsidRPr="00C0644A">
              <w:rPr>
                <w:rFonts w:ascii="Arial" w:hAnsi="Arial" w:cs="Arial"/>
                <w:b/>
                <w:sz w:val="20"/>
                <w:szCs w:val="20"/>
              </w:rPr>
              <w:t>c</w:t>
            </w:r>
          </w:p>
        </w:tc>
        <w:tc>
          <w:tcPr>
            <w:tcW w:w="306" w:type="pct"/>
            <w:vAlign w:val="center"/>
          </w:tcPr>
          <w:p w14:paraId="6E168C1A"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Thông tin g</w:t>
            </w:r>
            <w:r w:rsidRPr="00C0644A">
              <w:rPr>
                <w:rFonts w:ascii="Arial" w:hAnsi="Arial" w:cs="Arial"/>
                <w:b/>
                <w:sz w:val="20"/>
                <w:szCs w:val="20"/>
              </w:rPr>
              <w:t>ố</w:t>
            </w:r>
            <w:r w:rsidRPr="00C0644A">
              <w:rPr>
                <w:rFonts w:ascii="Arial" w:hAnsi="Arial" w:cs="Arial"/>
                <w:b/>
                <w:sz w:val="20"/>
                <w:szCs w:val="20"/>
              </w:rPr>
              <w:t>c</w:t>
            </w:r>
          </w:p>
        </w:tc>
        <w:tc>
          <w:tcPr>
            <w:tcW w:w="229" w:type="pct"/>
            <w:vAlign w:val="center"/>
          </w:tcPr>
          <w:p w14:paraId="7209A074"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Lý do</w:t>
            </w:r>
          </w:p>
        </w:tc>
        <w:tc>
          <w:tcPr>
            <w:tcW w:w="234" w:type="pct"/>
            <w:vAlign w:val="center"/>
          </w:tcPr>
          <w:p w14:paraId="765D6844"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w:t>
            </w:r>
            <w:r w:rsidRPr="00C0644A">
              <w:rPr>
                <w:rFonts w:ascii="Arial" w:hAnsi="Arial" w:cs="Arial"/>
                <w:b/>
                <w:sz w:val="20"/>
                <w:szCs w:val="20"/>
              </w:rPr>
              <w:t>ừ</w:t>
            </w:r>
            <w:r w:rsidRPr="00C0644A">
              <w:rPr>
                <w:rFonts w:ascii="Arial" w:hAnsi="Arial" w:cs="Arial"/>
                <w:b/>
                <w:sz w:val="20"/>
                <w:szCs w:val="20"/>
              </w:rPr>
              <w:t xml:space="preserve"> ch</w:t>
            </w:r>
            <w:r w:rsidRPr="00C0644A">
              <w:rPr>
                <w:rFonts w:ascii="Arial" w:hAnsi="Arial" w:cs="Arial"/>
                <w:b/>
                <w:sz w:val="20"/>
                <w:szCs w:val="20"/>
              </w:rPr>
              <w:t>ố</w:t>
            </w:r>
            <w:r w:rsidRPr="00C0644A">
              <w:rPr>
                <w:rFonts w:ascii="Arial" w:hAnsi="Arial" w:cs="Arial"/>
                <w:b/>
                <w:sz w:val="20"/>
                <w:szCs w:val="20"/>
              </w:rPr>
              <w:t>i</w:t>
            </w:r>
          </w:p>
        </w:tc>
        <w:tc>
          <w:tcPr>
            <w:tcW w:w="331" w:type="pct"/>
            <w:vAlign w:val="center"/>
          </w:tcPr>
          <w:p w14:paraId="7875E8B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Trư</w:t>
            </w:r>
            <w:r w:rsidRPr="00C0644A">
              <w:rPr>
                <w:rFonts w:ascii="Arial" w:hAnsi="Arial" w:cs="Arial"/>
                <w:b/>
                <w:sz w:val="20"/>
                <w:szCs w:val="20"/>
              </w:rPr>
              <w:t>ờ</w:t>
            </w:r>
            <w:r w:rsidRPr="00C0644A">
              <w:rPr>
                <w:rFonts w:ascii="Arial" w:hAnsi="Arial" w:cs="Arial"/>
                <w:b/>
                <w:sz w:val="20"/>
                <w:szCs w:val="20"/>
              </w:rPr>
              <w:t>ng thông tin đi</w:t>
            </w:r>
            <w:r w:rsidRPr="00C0644A">
              <w:rPr>
                <w:rFonts w:ascii="Arial" w:hAnsi="Arial" w:cs="Arial"/>
                <w:b/>
                <w:sz w:val="20"/>
                <w:szCs w:val="20"/>
              </w:rPr>
              <w:t>ề</w:t>
            </w:r>
            <w:r w:rsidRPr="00C0644A">
              <w:rPr>
                <w:rFonts w:ascii="Arial" w:hAnsi="Arial" w:cs="Arial"/>
                <w:b/>
                <w:sz w:val="20"/>
                <w:szCs w:val="20"/>
              </w:rPr>
              <w:t>u ch</w:t>
            </w:r>
            <w:r w:rsidRPr="00C0644A">
              <w:rPr>
                <w:rFonts w:ascii="Arial" w:hAnsi="Arial" w:cs="Arial"/>
                <w:b/>
                <w:sz w:val="20"/>
                <w:szCs w:val="20"/>
              </w:rPr>
              <w:t>ỉ</w:t>
            </w:r>
            <w:r w:rsidRPr="00C0644A">
              <w:rPr>
                <w:rFonts w:ascii="Arial" w:hAnsi="Arial" w:cs="Arial"/>
                <w:b/>
                <w:sz w:val="20"/>
                <w:szCs w:val="20"/>
              </w:rPr>
              <w:t>nh</w:t>
            </w:r>
          </w:p>
        </w:tc>
        <w:tc>
          <w:tcPr>
            <w:tcW w:w="306" w:type="pct"/>
            <w:vAlign w:val="center"/>
          </w:tcPr>
          <w:p w14:paraId="5E6DC9F6"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Thông tin đi</w:t>
            </w:r>
            <w:r w:rsidRPr="00C0644A">
              <w:rPr>
                <w:rFonts w:ascii="Arial" w:hAnsi="Arial" w:cs="Arial"/>
                <w:b/>
                <w:sz w:val="20"/>
                <w:szCs w:val="20"/>
              </w:rPr>
              <w:t>ề</w:t>
            </w:r>
            <w:r w:rsidRPr="00C0644A">
              <w:rPr>
                <w:rFonts w:ascii="Arial" w:hAnsi="Arial" w:cs="Arial"/>
                <w:b/>
                <w:sz w:val="20"/>
                <w:szCs w:val="20"/>
              </w:rPr>
              <w:t>u ch</w:t>
            </w:r>
            <w:r w:rsidRPr="00C0644A">
              <w:rPr>
                <w:rFonts w:ascii="Arial" w:hAnsi="Arial" w:cs="Arial"/>
                <w:b/>
                <w:sz w:val="20"/>
                <w:szCs w:val="20"/>
              </w:rPr>
              <w:t>ỉ</w:t>
            </w:r>
            <w:r w:rsidRPr="00C0644A">
              <w:rPr>
                <w:rFonts w:ascii="Arial" w:hAnsi="Arial" w:cs="Arial"/>
                <w:b/>
                <w:sz w:val="20"/>
                <w:szCs w:val="20"/>
              </w:rPr>
              <w:t>nh</w:t>
            </w:r>
          </w:p>
        </w:tc>
        <w:tc>
          <w:tcPr>
            <w:tcW w:w="226" w:type="pct"/>
            <w:vAlign w:val="center"/>
          </w:tcPr>
          <w:p w14:paraId="34E9CA9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Lý do đi</w:t>
            </w:r>
            <w:r w:rsidRPr="00C0644A">
              <w:rPr>
                <w:rFonts w:ascii="Arial" w:hAnsi="Arial" w:cs="Arial"/>
                <w:b/>
                <w:sz w:val="20"/>
                <w:szCs w:val="20"/>
              </w:rPr>
              <w:t>ề</w:t>
            </w:r>
            <w:r w:rsidRPr="00C0644A">
              <w:rPr>
                <w:rFonts w:ascii="Arial" w:hAnsi="Arial" w:cs="Arial"/>
                <w:b/>
                <w:sz w:val="20"/>
                <w:szCs w:val="20"/>
              </w:rPr>
              <w:t xml:space="preserve">u </w:t>
            </w:r>
            <w:r w:rsidRPr="00C0644A">
              <w:rPr>
                <w:rFonts w:ascii="Arial" w:hAnsi="Arial" w:cs="Arial"/>
                <w:b/>
                <w:sz w:val="20"/>
                <w:szCs w:val="20"/>
              </w:rPr>
              <w:t>ch</w:t>
            </w:r>
            <w:r w:rsidRPr="00C0644A">
              <w:rPr>
                <w:rFonts w:ascii="Arial" w:hAnsi="Arial" w:cs="Arial"/>
                <w:b/>
                <w:sz w:val="20"/>
                <w:szCs w:val="20"/>
              </w:rPr>
              <w:t>ỉ</w:t>
            </w:r>
            <w:r w:rsidRPr="00C0644A">
              <w:rPr>
                <w:rFonts w:ascii="Arial" w:hAnsi="Arial" w:cs="Arial"/>
                <w:b/>
                <w:sz w:val="20"/>
                <w:szCs w:val="20"/>
              </w:rPr>
              <w:t>nh</w:t>
            </w:r>
          </w:p>
        </w:tc>
        <w:tc>
          <w:tcPr>
            <w:tcW w:w="292" w:type="pct"/>
            <w:vAlign w:val="center"/>
          </w:tcPr>
          <w:p w14:paraId="080DF619"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Tr</w:t>
            </w:r>
            <w:r w:rsidRPr="00C0644A">
              <w:rPr>
                <w:rFonts w:ascii="Arial" w:hAnsi="Arial" w:cs="Arial"/>
                <w:b/>
                <w:sz w:val="20"/>
                <w:szCs w:val="20"/>
              </w:rPr>
              <w:t>ạ</w:t>
            </w:r>
            <w:r w:rsidRPr="00C0644A">
              <w:rPr>
                <w:rFonts w:ascii="Arial" w:hAnsi="Arial" w:cs="Arial"/>
                <w:b/>
                <w:sz w:val="20"/>
                <w:szCs w:val="20"/>
              </w:rPr>
              <w:t>ng thái</w:t>
            </w:r>
          </w:p>
        </w:tc>
      </w:tr>
      <w:tr w:rsidR="00020C19" w:rsidRPr="00C0644A" w14:paraId="70AAF263" w14:textId="77777777" w:rsidTr="00CF3565">
        <w:tc>
          <w:tcPr>
            <w:tcW w:w="264" w:type="pct"/>
            <w:vAlign w:val="center"/>
          </w:tcPr>
          <w:p w14:paraId="0EB27792"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(A)</w:t>
            </w:r>
          </w:p>
        </w:tc>
        <w:tc>
          <w:tcPr>
            <w:tcW w:w="229" w:type="pct"/>
            <w:vAlign w:val="center"/>
          </w:tcPr>
          <w:p w14:paraId="6FA1CFD0"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(B)</w:t>
            </w:r>
          </w:p>
        </w:tc>
        <w:tc>
          <w:tcPr>
            <w:tcW w:w="231" w:type="pct"/>
            <w:vAlign w:val="center"/>
          </w:tcPr>
          <w:p w14:paraId="2DAE4C1C"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w:t>
            </w:r>
          </w:p>
        </w:tc>
        <w:tc>
          <w:tcPr>
            <w:tcW w:w="231" w:type="pct"/>
            <w:vAlign w:val="center"/>
          </w:tcPr>
          <w:p w14:paraId="12AA973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(D)</w:t>
            </w:r>
          </w:p>
        </w:tc>
        <w:tc>
          <w:tcPr>
            <w:tcW w:w="255" w:type="pct"/>
            <w:vAlign w:val="center"/>
          </w:tcPr>
          <w:p w14:paraId="357869BB" w14:textId="77777777" w:rsidR="00543EB7" w:rsidRPr="00CF3565" w:rsidRDefault="00290B13" w:rsidP="00CF3565">
            <w:pPr>
              <w:adjustRightInd w:val="0"/>
              <w:snapToGrid w:val="0"/>
              <w:spacing w:after="0" w:line="240" w:lineRule="auto"/>
              <w:jc w:val="center"/>
              <w:rPr>
                <w:rFonts w:ascii="Arial" w:hAnsi="Arial" w:cs="Arial"/>
                <w:bCs/>
                <w:sz w:val="20"/>
                <w:szCs w:val="20"/>
              </w:rPr>
            </w:pPr>
            <w:r w:rsidRPr="00CF3565">
              <w:rPr>
                <w:rFonts w:ascii="Arial" w:hAnsi="Arial" w:cs="Arial"/>
                <w:bCs/>
                <w:sz w:val="20"/>
                <w:szCs w:val="20"/>
              </w:rPr>
              <w:t>(E)</w:t>
            </w:r>
          </w:p>
        </w:tc>
        <w:tc>
          <w:tcPr>
            <w:tcW w:w="234" w:type="pct"/>
            <w:vAlign w:val="center"/>
          </w:tcPr>
          <w:p w14:paraId="677D06B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(G)</w:t>
            </w:r>
          </w:p>
        </w:tc>
        <w:tc>
          <w:tcPr>
            <w:tcW w:w="231" w:type="pct"/>
            <w:vAlign w:val="center"/>
          </w:tcPr>
          <w:p w14:paraId="4277AE3D"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(H)</w:t>
            </w:r>
          </w:p>
        </w:tc>
        <w:tc>
          <w:tcPr>
            <w:tcW w:w="231" w:type="pct"/>
            <w:vAlign w:val="center"/>
          </w:tcPr>
          <w:p w14:paraId="04643B7F"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(I)</w:t>
            </w:r>
          </w:p>
        </w:tc>
        <w:tc>
          <w:tcPr>
            <w:tcW w:w="279" w:type="pct"/>
            <w:vAlign w:val="center"/>
          </w:tcPr>
          <w:p w14:paraId="144B28BE"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(K)</w:t>
            </w:r>
          </w:p>
        </w:tc>
        <w:tc>
          <w:tcPr>
            <w:tcW w:w="279" w:type="pct"/>
            <w:vAlign w:val="center"/>
          </w:tcPr>
          <w:p w14:paraId="2266BDF1"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(L)</w:t>
            </w:r>
          </w:p>
        </w:tc>
        <w:tc>
          <w:tcPr>
            <w:tcW w:w="279" w:type="pct"/>
            <w:vAlign w:val="center"/>
          </w:tcPr>
          <w:p w14:paraId="5A9193E0"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(M)</w:t>
            </w:r>
          </w:p>
        </w:tc>
        <w:tc>
          <w:tcPr>
            <w:tcW w:w="331" w:type="pct"/>
            <w:vAlign w:val="center"/>
          </w:tcPr>
          <w:p w14:paraId="1DE2E39A"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(N)</w:t>
            </w:r>
          </w:p>
        </w:tc>
        <w:tc>
          <w:tcPr>
            <w:tcW w:w="306" w:type="pct"/>
            <w:vAlign w:val="center"/>
          </w:tcPr>
          <w:p w14:paraId="24423BA7"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(0)</w:t>
            </w:r>
          </w:p>
        </w:tc>
        <w:tc>
          <w:tcPr>
            <w:tcW w:w="229" w:type="pct"/>
            <w:vAlign w:val="center"/>
          </w:tcPr>
          <w:p w14:paraId="1BF72BB2"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(P)</w:t>
            </w:r>
          </w:p>
        </w:tc>
        <w:tc>
          <w:tcPr>
            <w:tcW w:w="234" w:type="pct"/>
            <w:vAlign w:val="center"/>
          </w:tcPr>
          <w:p w14:paraId="7453FDB7"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(Q)</w:t>
            </w:r>
          </w:p>
        </w:tc>
        <w:tc>
          <w:tcPr>
            <w:tcW w:w="331" w:type="pct"/>
            <w:vAlign w:val="center"/>
          </w:tcPr>
          <w:p w14:paraId="55393C35"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(R)</w:t>
            </w:r>
          </w:p>
        </w:tc>
        <w:tc>
          <w:tcPr>
            <w:tcW w:w="306" w:type="pct"/>
            <w:vAlign w:val="center"/>
          </w:tcPr>
          <w:p w14:paraId="0FC7984C"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p>
        </w:tc>
        <w:tc>
          <w:tcPr>
            <w:tcW w:w="226" w:type="pct"/>
            <w:vAlign w:val="center"/>
          </w:tcPr>
          <w:p w14:paraId="772A4351"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(T)</w:t>
            </w:r>
          </w:p>
        </w:tc>
        <w:tc>
          <w:tcPr>
            <w:tcW w:w="292" w:type="pct"/>
            <w:vAlign w:val="center"/>
          </w:tcPr>
          <w:p w14:paraId="2B6584F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r>
      <w:tr w:rsidR="00020C19" w:rsidRPr="00C0644A" w14:paraId="1E5A89B1" w14:textId="77777777" w:rsidTr="00CF3565">
        <w:tc>
          <w:tcPr>
            <w:tcW w:w="264" w:type="pct"/>
            <w:vAlign w:val="center"/>
          </w:tcPr>
          <w:p w14:paraId="6921A710"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29" w:type="pct"/>
            <w:vAlign w:val="center"/>
          </w:tcPr>
          <w:p w14:paraId="4B130E9E"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1" w:type="pct"/>
            <w:vAlign w:val="center"/>
          </w:tcPr>
          <w:p w14:paraId="35249C44"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1" w:type="pct"/>
            <w:vAlign w:val="center"/>
          </w:tcPr>
          <w:p w14:paraId="588BA083"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55" w:type="pct"/>
            <w:vAlign w:val="center"/>
          </w:tcPr>
          <w:p w14:paraId="7F99AA30"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4" w:type="pct"/>
            <w:vAlign w:val="center"/>
          </w:tcPr>
          <w:p w14:paraId="4522E328"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1" w:type="pct"/>
            <w:vAlign w:val="center"/>
          </w:tcPr>
          <w:p w14:paraId="667148C6"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1" w:type="pct"/>
            <w:vAlign w:val="center"/>
          </w:tcPr>
          <w:p w14:paraId="2301CC91"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79" w:type="pct"/>
            <w:vAlign w:val="center"/>
          </w:tcPr>
          <w:p w14:paraId="17119B17"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79" w:type="pct"/>
            <w:vAlign w:val="center"/>
          </w:tcPr>
          <w:p w14:paraId="19776E9D"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79" w:type="pct"/>
            <w:vAlign w:val="center"/>
          </w:tcPr>
          <w:p w14:paraId="15DB4BCA"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331" w:type="pct"/>
            <w:vAlign w:val="center"/>
          </w:tcPr>
          <w:p w14:paraId="18F73431"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306" w:type="pct"/>
            <w:vAlign w:val="center"/>
          </w:tcPr>
          <w:p w14:paraId="5E99EAEE"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29" w:type="pct"/>
            <w:vAlign w:val="center"/>
          </w:tcPr>
          <w:p w14:paraId="51D68FF7"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4" w:type="pct"/>
            <w:vAlign w:val="center"/>
          </w:tcPr>
          <w:p w14:paraId="2F5DD8F6"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331" w:type="pct"/>
            <w:vAlign w:val="center"/>
          </w:tcPr>
          <w:p w14:paraId="3E59343A"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306" w:type="pct"/>
            <w:vAlign w:val="center"/>
          </w:tcPr>
          <w:p w14:paraId="7F356D42"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26" w:type="pct"/>
            <w:vAlign w:val="center"/>
          </w:tcPr>
          <w:p w14:paraId="3FAD7529"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92" w:type="pct"/>
            <w:vAlign w:val="center"/>
          </w:tcPr>
          <w:p w14:paraId="7C748D38" w14:textId="77777777" w:rsidR="00543EB7" w:rsidRPr="00C0644A" w:rsidRDefault="00543EB7" w:rsidP="00CF3565">
            <w:pPr>
              <w:adjustRightInd w:val="0"/>
              <w:snapToGrid w:val="0"/>
              <w:spacing w:after="0" w:line="240" w:lineRule="auto"/>
              <w:jc w:val="center"/>
              <w:rPr>
                <w:rFonts w:ascii="Arial" w:hAnsi="Arial" w:cs="Arial"/>
                <w:sz w:val="20"/>
                <w:szCs w:val="20"/>
              </w:rPr>
            </w:pPr>
          </w:p>
        </w:tc>
      </w:tr>
      <w:tr w:rsidR="00020C19" w:rsidRPr="00C0644A" w14:paraId="77AC2096" w14:textId="77777777" w:rsidTr="00CF3565">
        <w:tc>
          <w:tcPr>
            <w:tcW w:w="264" w:type="pct"/>
            <w:vAlign w:val="center"/>
          </w:tcPr>
          <w:p w14:paraId="126117F5"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29" w:type="pct"/>
            <w:vAlign w:val="center"/>
          </w:tcPr>
          <w:p w14:paraId="31E0BE83"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1" w:type="pct"/>
            <w:vAlign w:val="center"/>
          </w:tcPr>
          <w:p w14:paraId="15F97D63"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1" w:type="pct"/>
            <w:vAlign w:val="center"/>
          </w:tcPr>
          <w:p w14:paraId="1F4BF19E"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55" w:type="pct"/>
            <w:vAlign w:val="center"/>
          </w:tcPr>
          <w:p w14:paraId="3F810C25"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4" w:type="pct"/>
            <w:vAlign w:val="center"/>
          </w:tcPr>
          <w:p w14:paraId="54BBC7CC"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1" w:type="pct"/>
            <w:vAlign w:val="center"/>
          </w:tcPr>
          <w:p w14:paraId="42ECCD94"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1" w:type="pct"/>
            <w:vAlign w:val="center"/>
          </w:tcPr>
          <w:p w14:paraId="119772E5"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79" w:type="pct"/>
            <w:vAlign w:val="center"/>
          </w:tcPr>
          <w:p w14:paraId="7A1F83A5"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79" w:type="pct"/>
            <w:vAlign w:val="center"/>
          </w:tcPr>
          <w:p w14:paraId="260A4395"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79" w:type="pct"/>
            <w:vAlign w:val="center"/>
          </w:tcPr>
          <w:p w14:paraId="72CF81AB"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331" w:type="pct"/>
            <w:vAlign w:val="center"/>
          </w:tcPr>
          <w:p w14:paraId="1DAE7575"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306" w:type="pct"/>
            <w:vAlign w:val="center"/>
          </w:tcPr>
          <w:p w14:paraId="48DCD88E"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29" w:type="pct"/>
            <w:vAlign w:val="center"/>
          </w:tcPr>
          <w:p w14:paraId="5B6C8B43"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4" w:type="pct"/>
            <w:vAlign w:val="center"/>
          </w:tcPr>
          <w:p w14:paraId="6E2774B6"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331" w:type="pct"/>
            <w:vAlign w:val="center"/>
          </w:tcPr>
          <w:p w14:paraId="7AB54F1E"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306" w:type="pct"/>
            <w:vAlign w:val="center"/>
          </w:tcPr>
          <w:p w14:paraId="18A92C69"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26" w:type="pct"/>
            <w:vAlign w:val="center"/>
          </w:tcPr>
          <w:p w14:paraId="2D196B06"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92" w:type="pct"/>
            <w:vAlign w:val="center"/>
          </w:tcPr>
          <w:p w14:paraId="432B8578" w14:textId="77777777" w:rsidR="00543EB7" w:rsidRPr="00C0644A" w:rsidRDefault="00543EB7" w:rsidP="00CF3565">
            <w:pPr>
              <w:adjustRightInd w:val="0"/>
              <w:snapToGrid w:val="0"/>
              <w:spacing w:after="0" w:line="240" w:lineRule="auto"/>
              <w:jc w:val="center"/>
              <w:rPr>
                <w:rFonts w:ascii="Arial" w:hAnsi="Arial" w:cs="Arial"/>
                <w:sz w:val="20"/>
                <w:szCs w:val="20"/>
              </w:rPr>
            </w:pPr>
          </w:p>
        </w:tc>
      </w:tr>
      <w:tr w:rsidR="00020C19" w:rsidRPr="00C0644A" w14:paraId="1A27274F" w14:textId="77777777" w:rsidTr="00CF3565">
        <w:tc>
          <w:tcPr>
            <w:tcW w:w="264" w:type="pct"/>
            <w:vAlign w:val="center"/>
          </w:tcPr>
          <w:p w14:paraId="216B0C16"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29" w:type="pct"/>
            <w:vAlign w:val="center"/>
          </w:tcPr>
          <w:p w14:paraId="22BB698E"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1" w:type="pct"/>
            <w:vAlign w:val="center"/>
          </w:tcPr>
          <w:p w14:paraId="0ACD43F5"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1" w:type="pct"/>
            <w:vAlign w:val="center"/>
          </w:tcPr>
          <w:p w14:paraId="7FB4B989"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55" w:type="pct"/>
            <w:vAlign w:val="center"/>
          </w:tcPr>
          <w:p w14:paraId="533EAB10"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4" w:type="pct"/>
            <w:vAlign w:val="center"/>
          </w:tcPr>
          <w:p w14:paraId="26356D0A"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1" w:type="pct"/>
            <w:vAlign w:val="center"/>
          </w:tcPr>
          <w:p w14:paraId="6AA4E582"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1" w:type="pct"/>
            <w:vAlign w:val="center"/>
          </w:tcPr>
          <w:p w14:paraId="53059400"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79" w:type="pct"/>
            <w:vAlign w:val="center"/>
          </w:tcPr>
          <w:p w14:paraId="180BB3CC"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79" w:type="pct"/>
            <w:vAlign w:val="center"/>
          </w:tcPr>
          <w:p w14:paraId="13FD4CE3"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79" w:type="pct"/>
            <w:vAlign w:val="center"/>
          </w:tcPr>
          <w:p w14:paraId="777B67A5"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331" w:type="pct"/>
            <w:vAlign w:val="center"/>
          </w:tcPr>
          <w:p w14:paraId="54441436"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306" w:type="pct"/>
            <w:vAlign w:val="center"/>
          </w:tcPr>
          <w:p w14:paraId="52C82B6A"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29" w:type="pct"/>
            <w:vAlign w:val="center"/>
          </w:tcPr>
          <w:p w14:paraId="64366C81"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34" w:type="pct"/>
            <w:vAlign w:val="center"/>
          </w:tcPr>
          <w:p w14:paraId="16ED7964"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331" w:type="pct"/>
            <w:vAlign w:val="center"/>
          </w:tcPr>
          <w:p w14:paraId="2F56B3B7"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306" w:type="pct"/>
            <w:vAlign w:val="center"/>
          </w:tcPr>
          <w:p w14:paraId="2C394AC6"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26" w:type="pct"/>
            <w:vAlign w:val="center"/>
          </w:tcPr>
          <w:p w14:paraId="2CF658DC" w14:textId="77777777" w:rsidR="00543EB7" w:rsidRPr="00C0644A" w:rsidRDefault="00543EB7" w:rsidP="00CF3565">
            <w:pPr>
              <w:adjustRightInd w:val="0"/>
              <w:snapToGrid w:val="0"/>
              <w:spacing w:after="0" w:line="240" w:lineRule="auto"/>
              <w:jc w:val="center"/>
              <w:rPr>
                <w:rFonts w:ascii="Arial" w:hAnsi="Arial" w:cs="Arial"/>
                <w:sz w:val="20"/>
                <w:szCs w:val="20"/>
              </w:rPr>
            </w:pPr>
          </w:p>
        </w:tc>
        <w:tc>
          <w:tcPr>
            <w:tcW w:w="292" w:type="pct"/>
            <w:vAlign w:val="center"/>
          </w:tcPr>
          <w:p w14:paraId="01BBBBFA" w14:textId="77777777" w:rsidR="00543EB7" w:rsidRPr="00C0644A" w:rsidRDefault="00543EB7" w:rsidP="00CF3565">
            <w:pPr>
              <w:adjustRightInd w:val="0"/>
              <w:snapToGrid w:val="0"/>
              <w:spacing w:after="0" w:line="240" w:lineRule="auto"/>
              <w:jc w:val="center"/>
              <w:rPr>
                <w:rFonts w:ascii="Arial" w:hAnsi="Arial" w:cs="Arial"/>
                <w:sz w:val="20"/>
                <w:szCs w:val="20"/>
              </w:rPr>
            </w:pPr>
          </w:p>
        </w:tc>
      </w:tr>
    </w:tbl>
    <w:p w14:paraId="291161E8" w14:textId="77777777" w:rsidR="00CF3565" w:rsidRDefault="00CF3565" w:rsidP="00DF7E2B">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CF3565" w:rsidRPr="00CF3565" w14:paraId="6016C089" w14:textId="77777777" w:rsidTr="00CF3565">
        <w:trPr>
          <w:tblCellSpacing w:w="0" w:type="dxa"/>
        </w:trPr>
        <w:tc>
          <w:tcPr>
            <w:tcW w:w="2361" w:type="pct"/>
            <w:shd w:val="clear" w:color="auto" w:fill="FFFFFF"/>
            <w:tcMar>
              <w:top w:w="0" w:type="dxa"/>
              <w:left w:w="108" w:type="dxa"/>
              <w:bottom w:w="0" w:type="dxa"/>
              <w:right w:w="108" w:type="dxa"/>
            </w:tcMar>
            <w:hideMark/>
          </w:tcPr>
          <w:p w14:paraId="314F9925" w14:textId="77777777" w:rsidR="00CF3565" w:rsidRPr="00CF3565" w:rsidRDefault="00CF3565" w:rsidP="00CF3565">
            <w:pPr>
              <w:adjustRightInd w:val="0"/>
              <w:snapToGrid w:val="0"/>
              <w:spacing w:after="0" w:line="240" w:lineRule="auto"/>
              <w:jc w:val="center"/>
              <w:rPr>
                <w:rFonts w:ascii="Arial" w:hAnsi="Arial" w:cs="Arial"/>
                <w:b/>
                <w:sz w:val="20"/>
                <w:szCs w:val="20"/>
              </w:rPr>
            </w:pPr>
          </w:p>
          <w:p w14:paraId="7777F4CE" w14:textId="34CDB9B9" w:rsidR="00CF3565" w:rsidRPr="00CF3565" w:rsidRDefault="00074443" w:rsidP="00CF3565">
            <w:pPr>
              <w:adjustRightInd w:val="0"/>
              <w:snapToGrid w:val="0"/>
              <w:spacing w:after="0" w:line="240" w:lineRule="auto"/>
              <w:jc w:val="center"/>
              <w:rPr>
                <w:rFonts w:ascii="Arial" w:hAnsi="Arial" w:cs="Arial"/>
                <w:b/>
                <w:sz w:val="20"/>
                <w:szCs w:val="20"/>
              </w:rPr>
            </w:pPr>
            <w:r w:rsidRPr="00CF3565">
              <w:rPr>
                <w:rFonts w:ascii="Arial" w:hAnsi="Arial" w:cs="Arial"/>
                <w:b/>
                <w:sz w:val="20"/>
                <w:szCs w:val="20"/>
              </w:rPr>
              <w:t>NGƯỜI LẬP BIỂU</w:t>
            </w:r>
          </w:p>
          <w:p w14:paraId="2761CA73" w14:textId="588BF624" w:rsidR="00CF3565" w:rsidRPr="00CF3565" w:rsidRDefault="00CF3565" w:rsidP="00CF3565">
            <w:pPr>
              <w:adjustRightInd w:val="0"/>
              <w:snapToGrid w:val="0"/>
              <w:spacing w:after="0" w:line="240" w:lineRule="auto"/>
              <w:jc w:val="center"/>
              <w:rPr>
                <w:rFonts w:ascii="Arial" w:hAnsi="Arial" w:cs="Arial"/>
                <w:bCs/>
                <w:i/>
                <w:iCs/>
                <w:sz w:val="20"/>
                <w:szCs w:val="20"/>
              </w:rPr>
            </w:pPr>
            <w:r w:rsidRPr="00CF3565">
              <w:rPr>
                <w:rFonts w:ascii="Arial" w:hAnsi="Arial" w:cs="Arial"/>
                <w:bCs/>
                <w:i/>
                <w:iCs/>
                <w:sz w:val="20"/>
                <w:szCs w:val="20"/>
              </w:rPr>
              <w:t>(</w:t>
            </w:r>
            <w:r w:rsidR="00074443">
              <w:rPr>
                <w:rFonts w:ascii="Arial" w:hAnsi="Arial" w:cs="Arial"/>
                <w:bCs/>
                <w:i/>
                <w:iCs/>
                <w:sz w:val="20"/>
                <w:szCs w:val="20"/>
              </w:rPr>
              <w:t>K</w:t>
            </w:r>
            <w:r w:rsidRPr="00CF3565">
              <w:rPr>
                <w:rFonts w:ascii="Arial" w:hAnsi="Arial" w:cs="Arial"/>
                <w:bCs/>
                <w:i/>
                <w:iCs/>
                <w:sz w:val="20"/>
                <w:szCs w:val="20"/>
              </w:rPr>
              <w:t>ý, họ tên)</w:t>
            </w:r>
          </w:p>
        </w:tc>
        <w:tc>
          <w:tcPr>
            <w:tcW w:w="2639" w:type="pct"/>
            <w:shd w:val="clear" w:color="auto" w:fill="FFFFFF"/>
            <w:tcMar>
              <w:top w:w="0" w:type="dxa"/>
              <w:left w:w="108" w:type="dxa"/>
              <w:bottom w:w="0" w:type="dxa"/>
              <w:right w:w="108" w:type="dxa"/>
            </w:tcMar>
            <w:hideMark/>
          </w:tcPr>
          <w:p w14:paraId="6DA063AF" w14:textId="38D5BC7F" w:rsidR="00CF3565" w:rsidRPr="00CF3565" w:rsidRDefault="00074443" w:rsidP="00CF3565">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Pr>
                <w:rFonts w:ascii="Arial" w:hAnsi="Arial" w:cs="Arial"/>
                <w:i/>
                <w:sz w:val="20"/>
                <w:szCs w:val="20"/>
              </w:rPr>
              <w:t>N</w:t>
            </w:r>
            <w:r w:rsidR="00CF3565" w:rsidRPr="00CF3565">
              <w:rPr>
                <w:rFonts w:ascii="Arial" w:hAnsi="Arial" w:cs="Arial"/>
                <w:i/>
                <w:sz w:val="20"/>
                <w:szCs w:val="20"/>
              </w:rPr>
              <w:t>gày........tháng........năm......</w:t>
            </w:r>
          </w:p>
          <w:p w14:paraId="7BBA11D1" w14:textId="77777777" w:rsidR="00CF3565" w:rsidRPr="00CF3565" w:rsidRDefault="00CF3565" w:rsidP="00CF3565">
            <w:pPr>
              <w:adjustRightInd w:val="0"/>
              <w:snapToGrid w:val="0"/>
              <w:spacing w:after="0" w:line="240" w:lineRule="auto"/>
              <w:jc w:val="center"/>
              <w:rPr>
                <w:rFonts w:ascii="Arial" w:hAnsi="Arial" w:cs="Arial"/>
                <w:sz w:val="20"/>
                <w:szCs w:val="20"/>
              </w:rPr>
            </w:pPr>
            <w:r w:rsidRPr="00CF3565">
              <w:rPr>
                <w:rFonts w:ascii="Arial" w:hAnsi="Arial" w:cs="Arial"/>
                <w:b/>
                <w:sz w:val="20"/>
                <w:szCs w:val="20"/>
              </w:rPr>
              <w:t>THỦ TRƯỞNG ĐƠN VỊ</w:t>
            </w:r>
          </w:p>
          <w:p w14:paraId="2C4A88B8" w14:textId="77777777" w:rsidR="00CF3565" w:rsidRPr="00CF3565" w:rsidRDefault="00CF3565" w:rsidP="00CF3565">
            <w:pPr>
              <w:adjustRightInd w:val="0"/>
              <w:snapToGrid w:val="0"/>
              <w:spacing w:after="0" w:line="240" w:lineRule="auto"/>
              <w:jc w:val="center"/>
              <w:rPr>
                <w:rFonts w:ascii="Arial" w:hAnsi="Arial" w:cs="Arial"/>
                <w:sz w:val="20"/>
                <w:szCs w:val="20"/>
              </w:rPr>
            </w:pPr>
            <w:r w:rsidRPr="00CF3565">
              <w:rPr>
                <w:rFonts w:ascii="Arial" w:hAnsi="Arial" w:cs="Arial"/>
                <w:i/>
                <w:sz w:val="20"/>
                <w:szCs w:val="20"/>
              </w:rPr>
              <w:t>(Ký, họ tên, đóng dấu)</w:t>
            </w:r>
          </w:p>
          <w:p w14:paraId="69B1ABBF" w14:textId="77777777" w:rsidR="00CF3565" w:rsidRPr="00CF3565" w:rsidRDefault="00CF3565" w:rsidP="00CF3565">
            <w:pPr>
              <w:adjustRightInd w:val="0"/>
              <w:snapToGrid w:val="0"/>
              <w:spacing w:after="0" w:line="240" w:lineRule="auto"/>
              <w:jc w:val="center"/>
              <w:rPr>
                <w:rFonts w:ascii="Arial" w:hAnsi="Arial" w:cs="Arial"/>
                <w:sz w:val="20"/>
                <w:szCs w:val="20"/>
              </w:rPr>
            </w:pPr>
          </w:p>
        </w:tc>
      </w:tr>
    </w:tbl>
    <w:p w14:paraId="7A3A3DCD" w14:textId="77777777" w:rsidR="00CF3565" w:rsidRDefault="00CF3565" w:rsidP="00DF7E2B">
      <w:pPr>
        <w:adjustRightInd w:val="0"/>
        <w:snapToGrid w:val="0"/>
        <w:spacing w:after="120" w:line="240" w:lineRule="auto"/>
        <w:ind w:firstLine="720"/>
        <w:jc w:val="both"/>
        <w:rPr>
          <w:rFonts w:ascii="Arial" w:hAnsi="Arial" w:cs="Arial"/>
          <w:i/>
          <w:sz w:val="20"/>
          <w:szCs w:val="20"/>
        </w:rPr>
      </w:pPr>
    </w:p>
    <w:p w14:paraId="35C3B003" w14:textId="77777777" w:rsidR="00CF3565" w:rsidRDefault="00CF3565" w:rsidP="00DF7E2B">
      <w:pPr>
        <w:adjustRightInd w:val="0"/>
        <w:snapToGrid w:val="0"/>
        <w:spacing w:after="120" w:line="240" w:lineRule="auto"/>
        <w:ind w:firstLine="720"/>
        <w:jc w:val="both"/>
        <w:rPr>
          <w:rFonts w:ascii="Arial" w:hAnsi="Arial" w:cs="Arial"/>
          <w:b/>
          <w:sz w:val="20"/>
          <w:szCs w:val="20"/>
        </w:rPr>
        <w:sectPr w:rsidR="00CF3565" w:rsidSect="00020C19">
          <w:pgSz w:w="16838" w:h="11906" w:orient="landscape" w:code="9"/>
          <w:pgMar w:top="1440" w:right="1440" w:bottom="1440" w:left="1440" w:header="0" w:footer="0" w:gutter="0"/>
          <w:cols w:space="720"/>
          <w:docGrid w:linePitch="326"/>
        </w:sectPr>
      </w:pPr>
    </w:p>
    <w:p w14:paraId="3ADEB80D" w14:textId="77777777" w:rsidR="00543EB7" w:rsidRDefault="00290B13" w:rsidP="00CF3565">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lastRenderedPageBreak/>
        <w:t>HƯ</w:t>
      </w:r>
      <w:r w:rsidRPr="00C0644A">
        <w:rPr>
          <w:rFonts w:ascii="Arial" w:hAnsi="Arial" w:cs="Arial"/>
          <w:b/>
          <w:sz w:val="20"/>
          <w:szCs w:val="20"/>
        </w:rPr>
        <w:t>Ớ</w:t>
      </w:r>
      <w:r w:rsidRPr="00C0644A">
        <w:rPr>
          <w:rFonts w:ascii="Arial" w:hAnsi="Arial" w:cs="Arial"/>
          <w:b/>
          <w:sz w:val="20"/>
          <w:szCs w:val="20"/>
        </w:rPr>
        <w:t>NG D</w:t>
      </w:r>
      <w:r w:rsidRPr="00C0644A">
        <w:rPr>
          <w:rFonts w:ascii="Arial" w:hAnsi="Arial" w:cs="Arial"/>
          <w:b/>
          <w:sz w:val="20"/>
          <w:szCs w:val="20"/>
        </w:rPr>
        <w:t>Ẫ</w:t>
      </w:r>
      <w:r w:rsidRPr="00C0644A">
        <w:rPr>
          <w:rFonts w:ascii="Arial" w:hAnsi="Arial" w:cs="Arial"/>
          <w:b/>
          <w:sz w:val="20"/>
          <w:szCs w:val="20"/>
        </w:rPr>
        <w:t>N L</w:t>
      </w:r>
      <w:r w:rsidRPr="00C0644A">
        <w:rPr>
          <w:rFonts w:ascii="Arial" w:hAnsi="Arial" w:cs="Arial"/>
          <w:b/>
          <w:sz w:val="20"/>
          <w:szCs w:val="20"/>
        </w:rPr>
        <w:t>Ậ</w:t>
      </w:r>
      <w:r w:rsidRPr="00C0644A">
        <w:rPr>
          <w:rFonts w:ascii="Arial" w:hAnsi="Arial" w:cs="Arial"/>
          <w:b/>
          <w:sz w:val="20"/>
          <w:szCs w:val="20"/>
        </w:rPr>
        <w:t>P M</w:t>
      </w:r>
      <w:r w:rsidRPr="00C0644A">
        <w:rPr>
          <w:rFonts w:ascii="Arial" w:hAnsi="Arial" w:cs="Arial"/>
          <w:b/>
          <w:sz w:val="20"/>
          <w:szCs w:val="20"/>
        </w:rPr>
        <w:t>Ẫ</w:t>
      </w:r>
      <w:r w:rsidRPr="00C0644A">
        <w:rPr>
          <w:rFonts w:ascii="Arial" w:hAnsi="Arial" w:cs="Arial"/>
          <w:b/>
          <w:sz w:val="20"/>
          <w:szCs w:val="20"/>
        </w:rPr>
        <w:t>U S</w:t>
      </w:r>
      <w:r w:rsidRPr="00C0644A">
        <w:rPr>
          <w:rFonts w:ascii="Arial" w:hAnsi="Arial" w:cs="Arial"/>
          <w:b/>
          <w:sz w:val="20"/>
          <w:szCs w:val="20"/>
        </w:rPr>
        <w:t>Ố</w:t>
      </w:r>
      <w:r w:rsidRPr="00C0644A">
        <w:rPr>
          <w:rFonts w:ascii="Arial" w:hAnsi="Arial" w:cs="Arial"/>
          <w:b/>
          <w:sz w:val="20"/>
          <w:szCs w:val="20"/>
        </w:rPr>
        <w:t xml:space="preserve"> 09/BH </w:t>
      </w:r>
      <w:r w:rsidRPr="00C0644A">
        <w:rPr>
          <w:rFonts w:ascii="Arial" w:hAnsi="Arial" w:cs="Arial"/>
          <w:sz w:val="20"/>
          <w:szCs w:val="20"/>
        </w:rPr>
        <w:br/>
      </w:r>
      <w:r w:rsidRPr="00C0644A">
        <w:rPr>
          <w:rFonts w:ascii="Arial" w:hAnsi="Arial" w:cs="Arial"/>
          <w:b/>
          <w:sz w:val="20"/>
          <w:szCs w:val="20"/>
        </w:rPr>
        <w:t>B</w:t>
      </w:r>
      <w:r w:rsidRPr="00C0644A">
        <w:rPr>
          <w:rFonts w:ascii="Arial" w:hAnsi="Arial" w:cs="Arial"/>
          <w:b/>
          <w:sz w:val="20"/>
          <w:szCs w:val="20"/>
        </w:rPr>
        <w:t>ả</w:t>
      </w:r>
      <w:r w:rsidRPr="00C0644A">
        <w:rPr>
          <w:rFonts w:ascii="Arial" w:hAnsi="Arial" w:cs="Arial"/>
          <w:b/>
          <w:sz w:val="20"/>
          <w:szCs w:val="20"/>
        </w:rPr>
        <w:t>ng kê chi ti</w:t>
      </w:r>
      <w:r w:rsidRPr="00C0644A">
        <w:rPr>
          <w:rFonts w:ascii="Arial" w:hAnsi="Arial" w:cs="Arial"/>
          <w:b/>
          <w:sz w:val="20"/>
          <w:szCs w:val="20"/>
        </w:rPr>
        <w:t>ế</w:t>
      </w:r>
      <w:r w:rsidRPr="00C0644A">
        <w:rPr>
          <w:rFonts w:ascii="Arial" w:hAnsi="Arial" w:cs="Arial"/>
          <w:b/>
          <w:sz w:val="20"/>
          <w:szCs w:val="20"/>
        </w:rPr>
        <w:t>t đi</w:t>
      </w:r>
      <w:r w:rsidRPr="00C0644A">
        <w:rPr>
          <w:rFonts w:ascii="Arial" w:hAnsi="Arial" w:cs="Arial"/>
          <w:b/>
          <w:sz w:val="20"/>
          <w:szCs w:val="20"/>
        </w:rPr>
        <w:t>ề</w:t>
      </w:r>
      <w:r w:rsidRPr="00C0644A">
        <w:rPr>
          <w:rFonts w:ascii="Arial" w:hAnsi="Arial" w:cs="Arial"/>
          <w:b/>
          <w:sz w:val="20"/>
          <w:szCs w:val="20"/>
        </w:rPr>
        <w:t>u ch</w:t>
      </w:r>
      <w:r w:rsidRPr="00C0644A">
        <w:rPr>
          <w:rFonts w:ascii="Arial" w:hAnsi="Arial" w:cs="Arial"/>
          <w:b/>
          <w:sz w:val="20"/>
          <w:szCs w:val="20"/>
        </w:rPr>
        <w:t>ỉ</w:t>
      </w:r>
      <w:r w:rsidRPr="00C0644A">
        <w:rPr>
          <w:rFonts w:ascii="Arial" w:hAnsi="Arial" w:cs="Arial"/>
          <w:b/>
          <w:sz w:val="20"/>
          <w:szCs w:val="20"/>
        </w:rPr>
        <w:t>nh</w:t>
      </w:r>
    </w:p>
    <w:p w14:paraId="69271984" w14:textId="77777777" w:rsidR="00CF3565" w:rsidRPr="00C0644A" w:rsidRDefault="00CF3565" w:rsidP="00CF3565">
      <w:pPr>
        <w:adjustRightInd w:val="0"/>
        <w:snapToGrid w:val="0"/>
        <w:spacing w:after="0" w:line="240" w:lineRule="auto"/>
        <w:jc w:val="center"/>
        <w:rPr>
          <w:rFonts w:ascii="Arial" w:hAnsi="Arial" w:cs="Arial"/>
          <w:sz w:val="20"/>
          <w:szCs w:val="20"/>
        </w:rPr>
      </w:pPr>
    </w:p>
    <w:p w14:paraId="0D47A803"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1.</w:t>
      </w:r>
      <w:r w:rsidRPr="00C0644A">
        <w:rPr>
          <w:rFonts w:ascii="Arial" w:hAnsi="Arial" w:cs="Arial"/>
          <w:sz w:val="20"/>
          <w:szCs w:val="20"/>
        </w:rPr>
        <w:t xml:space="preserve"> </w:t>
      </w:r>
      <w:r w:rsidRPr="00C0644A">
        <w:rPr>
          <w:rFonts w:ascii="Arial" w:hAnsi="Arial" w:cs="Arial"/>
          <w:b/>
          <w:sz w:val="20"/>
          <w:szCs w:val="20"/>
        </w:rPr>
        <w:t>M</w:t>
      </w:r>
      <w:r w:rsidRPr="00C0644A">
        <w:rPr>
          <w:rFonts w:ascii="Arial" w:hAnsi="Arial" w:cs="Arial"/>
          <w:b/>
          <w:sz w:val="20"/>
          <w:szCs w:val="20"/>
        </w:rPr>
        <w:t>ụ</w:t>
      </w:r>
      <w:r w:rsidRPr="00C0644A">
        <w:rPr>
          <w:rFonts w:ascii="Arial" w:hAnsi="Arial" w:cs="Arial"/>
          <w:b/>
          <w:sz w:val="20"/>
          <w:szCs w:val="20"/>
        </w:rPr>
        <w:t>c đích</w:t>
      </w:r>
    </w:p>
    <w:p w14:paraId="1105340A" w14:textId="04CAB0C2"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Hi</w:t>
      </w:r>
      <w:r w:rsidRPr="00C0644A">
        <w:rPr>
          <w:rFonts w:ascii="Arial" w:hAnsi="Arial" w:cs="Arial"/>
          <w:sz w:val="20"/>
          <w:szCs w:val="20"/>
        </w:rPr>
        <w:t>ể</w:t>
      </w:r>
      <w:r w:rsidRPr="00C0644A">
        <w:rPr>
          <w:rFonts w:ascii="Arial" w:hAnsi="Arial" w:cs="Arial"/>
          <w:sz w:val="20"/>
          <w:szCs w:val="20"/>
        </w:rPr>
        <w:t>n th</w:t>
      </w:r>
      <w:r w:rsidRPr="00C0644A">
        <w:rPr>
          <w:rFonts w:ascii="Arial" w:hAnsi="Arial" w:cs="Arial"/>
          <w:sz w:val="20"/>
          <w:szCs w:val="20"/>
        </w:rPr>
        <w:t>ị</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ng kê chi ti</w:t>
      </w:r>
      <w:r w:rsidRPr="00C0644A">
        <w:rPr>
          <w:rFonts w:ascii="Arial" w:hAnsi="Arial" w:cs="Arial"/>
          <w:sz w:val="20"/>
          <w:szCs w:val="20"/>
        </w:rPr>
        <w:t>ế</w:t>
      </w:r>
      <w:r w:rsidRPr="00C0644A">
        <w:rPr>
          <w:rFonts w:ascii="Arial" w:hAnsi="Arial" w:cs="Arial"/>
          <w:sz w:val="20"/>
          <w:szCs w:val="20"/>
        </w:rPr>
        <w:t>t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 xml:space="preserve">nh khi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ph</w:t>
      </w:r>
      <w:r w:rsidRPr="00C0644A">
        <w:rPr>
          <w:rFonts w:ascii="Arial" w:hAnsi="Arial" w:cs="Arial"/>
          <w:sz w:val="20"/>
          <w:szCs w:val="20"/>
        </w:rPr>
        <w:t>ả</w:t>
      </w:r>
      <w:r w:rsidRPr="00C0644A">
        <w:rPr>
          <w:rFonts w:ascii="Arial" w:hAnsi="Arial" w:cs="Arial"/>
          <w:sz w:val="20"/>
          <w:szCs w:val="20"/>
        </w:rPr>
        <w:t>n h</w:t>
      </w:r>
      <w:r w:rsidRPr="00C0644A">
        <w:rPr>
          <w:rFonts w:ascii="Arial" w:hAnsi="Arial" w:cs="Arial"/>
          <w:sz w:val="20"/>
          <w:szCs w:val="20"/>
        </w:rPr>
        <w:t>ồ</w:t>
      </w:r>
      <w:r w:rsidRPr="00C0644A">
        <w:rPr>
          <w:rFonts w:ascii="Arial" w:hAnsi="Arial" w:cs="Arial"/>
          <w:sz w:val="20"/>
          <w:szCs w:val="20"/>
        </w:rPr>
        <w:t>i ho</w:t>
      </w:r>
      <w:r w:rsidRPr="00C0644A">
        <w:rPr>
          <w:rFonts w:ascii="Arial" w:hAnsi="Arial" w:cs="Arial"/>
          <w:sz w:val="20"/>
          <w:szCs w:val="20"/>
        </w:rPr>
        <w:t>ặ</w:t>
      </w:r>
      <w:r w:rsidRPr="00C0644A">
        <w:rPr>
          <w:rFonts w:ascii="Arial" w:hAnsi="Arial" w:cs="Arial"/>
          <w:sz w:val="20"/>
          <w:szCs w:val="20"/>
        </w:rPr>
        <w:t>c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w:t>
      </w:r>
      <w:r w:rsidRPr="00C0644A">
        <w:rPr>
          <w:rFonts w:ascii="Arial" w:hAnsi="Arial" w:cs="Arial"/>
          <w:sz w:val="20"/>
          <w:szCs w:val="20"/>
        </w:rPr>
        <w:t>ự</w:t>
      </w:r>
      <w:r w:rsidRPr="00C0644A">
        <w:rPr>
          <w:rFonts w:ascii="Arial" w:hAnsi="Arial" w:cs="Arial"/>
          <w:sz w:val="20"/>
          <w:szCs w:val="20"/>
        </w:rPr>
        <w:t xml:space="preserve"> rà soát phát hi</w:t>
      </w:r>
      <w:r w:rsidRPr="00C0644A">
        <w:rPr>
          <w:rFonts w:ascii="Arial" w:hAnsi="Arial" w:cs="Arial"/>
          <w:sz w:val="20"/>
          <w:szCs w:val="20"/>
        </w:rPr>
        <w:t>ệ</w:t>
      </w:r>
      <w:r w:rsidRPr="00C0644A">
        <w:rPr>
          <w:rFonts w:ascii="Arial" w:hAnsi="Arial" w:cs="Arial"/>
          <w:sz w:val="20"/>
          <w:szCs w:val="20"/>
        </w:rPr>
        <w:t>n có sai l</w:t>
      </w:r>
      <w:r w:rsidRPr="00C0644A">
        <w:rPr>
          <w:rFonts w:ascii="Arial" w:hAnsi="Arial" w:cs="Arial"/>
          <w:sz w:val="20"/>
          <w:szCs w:val="20"/>
        </w:rPr>
        <w:t>ệ</w:t>
      </w:r>
      <w:r w:rsidRPr="00C0644A">
        <w:rPr>
          <w:rFonts w:ascii="Arial" w:hAnsi="Arial" w:cs="Arial"/>
          <w:sz w:val="20"/>
          <w:szCs w:val="20"/>
        </w:rPr>
        <w:t>ch c</w:t>
      </w:r>
      <w:r w:rsidRPr="00C0644A">
        <w:rPr>
          <w:rFonts w:ascii="Arial" w:hAnsi="Arial" w:cs="Arial"/>
          <w:sz w:val="20"/>
          <w:szCs w:val="20"/>
        </w:rPr>
        <w:t>ầ</w:t>
      </w:r>
      <w:r w:rsidRPr="00C0644A">
        <w:rPr>
          <w:rFonts w:ascii="Arial" w:hAnsi="Arial" w:cs="Arial"/>
          <w:sz w:val="20"/>
          <w:szCs w:val="20"/>
        </w:rPr>
        <w:t>n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w:t>
      </w:r>
    </w:p>
    <w:p w14:paraId="0FAA18E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2.</w:t>
      </w:r>
      <w:r w:rsidRPr="00C0644A">
        <w:rPr>
          <w:rFonts w:ascii="Arial" w:hAnsi="Arial" w:cs="Arial"/>
          <w:sz w:val="20"/>
          <w:szCs w:val="20"/>
        </w:rPr>
        <w:t xml:space="preserve"> </w:t>
      </w:r>
      <w:r w:rsidRPr="00C0644A">
        <w:rPr>
          <w:rFonts w:ascii="Arial" w:hAnsi="Arial" w:cs="Arial"/>
          <w:b/>
          <w:sz w:val="20"/>
          <w:szCs w:val="20"/>
        </w:rPr>
        <w:t>Trách nhi</w:t>
      </w:r>
      <w:r w:rsidRPr="00C0644A">
        <w:rPr>
          <w:rFonts w:ascii="Arial" w:hAnsi="Arial" w:cs="Arial"/>
          <w:b/>
          <w:sz w:val="20"/>
          <w:szCs w:val="20"/>
        </w:rPr>
        <w:t>ệ</w:t>
      </w:r>
      <w:r w:rsidRPr="00C0644A">
        <w:rPr>
          <w:rFonts w:ascii="Arial" w:hAnsi="Arial" w:cs="Arial"/>
          <w:b/>
          <w:sz w:val="20"/>
          <w:szCs w:val="20"/>
        </w:rPr>
        <w:t>m l</w:t>
      </w:r>
      <w:r w:rsidRPr="00C0644A">
        <w:rPr>
          <w:rFonts w:ascii="Arial" w:hAnsi="Arial" w:cs="Arial"/>
          <w:b/>
          <w:sz w:val="20"/>
          <w:szCs w:val="20"/>
        </w:rPr>
        <w:t>ậ</w:t>
      </w:r>
      <w:r w:rsidRPr="00C0644A">
        <w:rPr>
          <w:rFonts w:ascii="Arial" w:hAnsi="Arial" w:cs="Arial"/>
          <w:b/>
          <w:sz w:val="20"/>
          <w:szCs w:val="20"/>
        </w:rPr>
        <w:t>p</w:t>
      </w:r>
    </w:p>
    <w:p w14:paraId="0B8A5BBE" w14:textId="616E5D4E"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g</w:t>
      </w:r>
      <w:r w:rsidRPr="00C0644A">
        <w:rPr>
          <w:rFonts w:ascii="Arial" w:hAnsi="Arial" w:cs="Arial"/>
          <w:sz w:val="20"/>
          <w:szCs w:val="20"/>
        </w:rPr>
        <w:t>ử</w:t>
      </w:r>
      <w:r w:rsidRPr="00C0644A">
        <w:rPr>
          <w:rFonts w:ascii="Arial" w:hAnsi="Arial" w:cs="Arial"/>
          <w:sz w:val="20"/>
          <w:szCs w:val="20"/>
        </w:rPr>
        <w:t>i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có các trư</w:t>
      </w:r>
      <w:r w:rsidRPr="00C0644A">
        <w:rPr>
          <w:rFonts w:ascii="Arial" w:hAnsi="Arial" w:cs="Arial"/>
          <w:sz w:val="20"/>
          <w:szCs w:val="20"/>
        </w:rPr>
        <w:t>ờ</w:t>
      </w:r>
      <w:r w:rsidRPr="00C0644A">
        <w:rPr>
          <w:rFonts w:ascii="Arial" w:hAnsi="Arial" w:cs="Arial"/>
          <w:sz w:val="20"/>
          <w:szCs w:val="20"/>
        </w:rPr>
        <w:t>ng thông tin theo M</w:t>
      </w:r>
      <w:r w:rsidRPr="00C0644A">
        <w:rPr>
          <w:rFonts w:ascii="Arial" w:hAnsi="Arial" w:cs="Arial"/>
          <w:sz w:val="20"/>
          <w:szCs w:val="20"/>
        </w:rPr>
        <w:t>ẫ</w:t>
      </w:r>
      <w:r w:rsidRPr="00C0644A">
        <w:rPr>
          <w:rFonts w:ascii="Arial" w:hAnsi="Arial" w:cs="Arial"/>
          <w:sz w:val="20"/>
          <w:szCs w:val="20"/>
        </w:rPr>
        <w:t>u s</w:t>
      </w:r>
      <w:r w:rsidRPr="00C0644A">
        <w:rPr>
          <w:rFonts w:ascii="Arial" w:hAnsi="Arial" w:cs="Arial"/>
          <w:sz w:val="20"/>
          <w:szCs w:val="20"/>
        </w:rPr>
        <w:t>ố</w:t>
      </w:r>
      <w:r w:rsidRPr="00C0644A">
        <w:rPr>
          <w:rFonts w:ascii="Arial" w:hAnsi="Arial" w:cs="Arial"/>
          <w:sz w:val="20"/>
          <w:szCs w:val="20"/>
        </w:rPr>
        <w:t xml:space="preserve"> 09/BH, trong đó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cung c</w:t>
      </w:r>
      <w:r w:rsidRPr="00C0644A">
        <w:rPr>
          <w:rFonts w:ascii="Arial" w:hAnsi="Arial" w:cs="Arial"/>
          <w:sz w:val="20"/>
          <w:szCs w:val="20"/>
        </w:rPr>
        <w:t>ấ</w:t>
      </w:r>
      <w:r w:rsidRPr="00C0644A">
        <w:rPr>
          <w:rFonts w:ascii="Arial" w:hAnsi="Arial" w:cs="Arial"/>
          <w:sz w:val="20"/>
          <w:szCs w:val="20"/>
        </w:rPr>
        <w:t>p các t</w:t>
      </w:r>
      <w:r w:rsidRPr="00C0644A">
        <w:rPr>
          <w:rFonts w:ascii="Arial" w:hAnsi="Arial" w:cs="Arial"/>
          <w:sz w:val="20"/>
          <w:szCs w:val="20"/>
        </w:rPr>
        <w:t>rư</w:t>
      </w:r>
      <w:r w:rsidRPr="00C0644A">
        <w:rPr>
          <w:rFonts w:ascii="Arial" w:hAnsi="Arial" w:cs="Arial"/>
          <w:sz w:val="20"/>
          <w:szCs w:val="20"/>
        </w:rPr>
        <w:t>ờ</w:t>
      </w:r>
      <w:r w:rsidRPr="00C0644A">
        <w:rPr>
          <w:rFonts w:ascii="Arial" w:hAnsi="Arial" w:cs="Arial"/>
          <w:sz w:val="20"/>
          <w:szCs w:val="20"/>
        </w:rPr>
        <w:t>ng thông tin t</w:t>
      </w:r>
      <w:r w:rsidRPr="00C0644A">
        <w:rPr>
          <w:rFonts w:ascii="Arial" w:hAnsi="Arial" w:cs="Arial"/>
          <w:sz w:val="20"/>
          <w:szCs w:val="20"/>
        </w:rPr>
        <w:t>ừ</w:t>
      </w:r>
      <w:r w:rsidRPr="00C0644A">
        <w:rPr>
          <w:rFonts w:ascii="Arial" w:hAnsi="Arial" w:cs="Arial"/>
          <w:sz w:val="20"/>
          <w:szCs w:val="20"/>
        </w:rPr>
        <w:t xml:space="preserve"> C</w:t>
      </w:r>
      <w:r w:rsidRPr="00C0644A">
        <w:rPr>
          <w:rFonts w:ascii="Arial" w:hAnsi="Arial" w:cs="Arial"/>
          <w:sz w:val="20"/>
          <w:szCs w:val="20"/>
        </w:rPr>
        <w:t>ộ</w:t>
      </w:r>
      <w:r w:rsidRPr="00C0644A">
        <w:rPr>
          <w:rFonts w:ascii="Arial" w:hAnsi="Arial" w:cs="Arial"/>
          <w:sz w:val="20"/>
          <w:szCs w:val="20"/>
        </w:rPr>
        <w:t>t A đ</w:t>
      </w:r>
      <w:r w:rsidRPr="00C0644A">
        <w:rPr>
          <w:rFonts w:ascii="Arial" w:hAnsi="Arial" w:cs="Arial"/>
          <w:sz w:val="20"/>
          <w:szCs w:val="20"/>
        </w:rPr>
        <w:t>ế</w:t>
      </w:r>
      <w:r w:rsidRPr="00C0644A">
        <w:rPr>
          <w:rFonts w:ascii="Arial" w:hAnsi="Arial" w:cs="Arial"/>
          <w:sz w:val="20"/>
          <w:szCs w:val="20"/>
        </w:rPr>
        <w:t>n C</w:t>
      </w:r>
      <w:r w:rsidRPr="00C0644A">
        <w:rPr>
          <w:rFonts w:ascii="Arial" w:hAnsi="Arial" w:cs="Arial"/>
          <w:sz w:val="20"/>
          <w:szCs w:val="20"/>
        </w:rPr>
        <w:t>ộ</w:t>
      </w:r>
      <w:r w:rsidRPr="00C0644A">
        <w:rPr>
          <w:rFonts w:ascii="Arial" w:hAnsi="Arial" w:cs="Arial"/>
          <w:sz w:val="20"/>
          <w:szCs w:val="20"/>
        </w:rPr>
        <w:t>t Q,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w:t>
      </w:r>
      <w:r w:rsidRPr="00C0644A">
        <w:rPr>
          <w:rFonts w:ascii="Arial" w:hAnsi="Arial" w:cs="Arial"/>
          <w:sz w:val="20"/>
          <w:szCs w:val="20"/>
        </w:rPr>
        <w:t>ậ</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t thông tin C</w:t>
      </w:r>
      <w:r w:rsidRPr="00C0644A">
        <w:rPr>
          <w:rFonts w:ascii="Arial" w:hAnsi="Arial" w:cs="Arial"/>
          <w:sz w:val="20"/>
          <w:szCs w:val="20"/>
        </w:rPr>
        <w:t>ộ</w:t>
      </w:r>
      <w:r w:rsidRPr="00C0644A">
        <w:rPr>
          <w:rFonts w:ascii="Arial" w:hAnsi="Arial" w:cs="Arial"/>
          <w:sz w:val="20"/>
          <w:szCs w:val="20"/>
        </w:rPr>
        <w:t>t T, C</w:t>
      </w:r>
      <w:r w:rsidRPr="00C0644A">
        <w:rPr>
          <w:rFonts w:ascii="Arial" w:hAnsi="Arial" w:cs="Arial"/>
          <w:sz w:val="20"/>
          <w:szCs w:val="20"/>
        </w:rPr>
        <w:t>ộ</w:t>
      </w:r>
      <w:r w:rsidRPr="00C0644A">
        <w:rPr>
          <w:rFonts w:ascii="Arial" w:hAnsi="Arial" w:cs="Arial"/>
          <w:sz w:val="20"/>
          <w:szCs w:val="20"/>
        </w:rPr>
        <w:t>t R, C</w:t>
      </w:r>
      <w:r w:rsidRPr="00C0644A">
        <w:rPr>
          <w:rFonts w:ascii="Arial" w:hAnsi="Arial" w:cs="Arial"/>
          <w:sz w:val="20"/>
          <w:szCs w:val="20"/>
        </w:rPr>
        <w:t>ộ</w:t>
      </w:r>
      <w:r w:rsidRPr="00C0644A">
        <w:rPr>
          <w:rFonts w:ascii="Arial" w:hAnsi="Arial" w:cs="Arial"/>
          <w:sz w:val="20"/>
          <w:szCs w:val="20"/>
        </w:rPr>
        <w:t>t S và C</w:t>
      </w:r>
      <w:r w:rsidRPr="00C0644A">
        <w:rPr>
          <w:rFonts w:ascii="Arial" w:hAnsi="Arial" w:cs="Arial"/>
          <w:sz w:val="20"/>
          <w:szCs w:val="20"/>
        </w:rPr>
        <w:t>ộ</w:t>
      </w:r>
      <w:r w:rsidRPr="00C0644A">
        <w:rPr>
          <w:rFonts w:ascii="Arial" w:hAnsi="Arial" w:cs="Arial"/>
          <w:sz w:val="20"/>
          <w:szCs w:val="20"/>
        </w:rPr>
        <w:t>t (1).</w:t>
      </w:r>
    </w:p>
    <w:p w14:paraId="55EE4B3C" w14:textId="7822507A"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3.</w:t>
      </w:r>
      <w:r w:rsidRPr="00C0644A">
        <w:rPr>
          <w:rFonts w:ascii="Arial" w:hAnsi="Arial" w:cs="Arial"/>
          <w:sz w:val="20"/>
          <w:szCs w:val="20"/>
        </w:rPr>
        <w:t xml:space="preserve"> </w:t>
      </w:r>
      <w:r w:rsidRPr="00C0644A">
        <w:rPr>
          <w:rFonts w:ascii="Arial" w:hAnsi="Arial" w:cs="Arial"/>
          <w:b/>
          <w:sz w:val="20"/>
          <w:szCs w:val="20"/>
        </w:rPr>
        <w:t>Th</w:t>
      </w:r>
      <w:r w:rsidRPr="00C0644A">
        <w:rPr>
          <w:rFonts w:ascii="Arial" w:hAnsi="Arial" w:cs="Arial"/>
          <w:b/>
          <w:sz w:val="20"/>
          <w:szCs w:val="20"/>
        </w:rPr>
        <w:t>ờ</w:t>
      </w:r>
      <w:r w:rsidRPr="00C0644A">
        <w:rPr>
          <w:rFonts w:ascii="Arial" w:hAnsi="Arial" w:cs="Arial"/>
          <w:b/>
          <w:sz w:val="20"/>
          <w:szCs w:val="20"/>
        </w:rPr>
        <w:t>i gian l</w:t>
      </w:r>
      <w:r w:rsidRPr="00C0644A">
        <w:rPr>
          <w:rFonts w:ascii="Arial" w:hAnsi="Arial" w:cs="Arial"/>
          <w:b/>
          <w:sz w:val="20"/>
          <w:szCs w:val="20"/>
        </w:rPr>
        <w:t>ậ</w:t>
      </w:r>
      <w:r w:rsidRPr="00C0644A">
        <w:rPr>
          <w:rFonts w:ascii="Arial" w:hAnsi="Arial" w:cs="Arial"/>
          <w:b/>
          <w:sz w:val="20"/>
          <w:szCs w:val="20"/>
        </w:rPr>
        <w:t xml:space="preserve">p: </w:t>
      </w:r>
      <w:r w:rsidRPr="00C0644A">
        <w:rPr>
          <w:rFonts w:ascii="Arial" w:hAnsi="Arial" w:cs="Arial"/>
          <w:sz w:val="20"/>
          <w:szCs w:val="20"/>
        </w:rPr>
        <w:t>Trong th</w:t>
      </w:r>
      <w:r w:rsidRPr="00C0644A">
        <w:rPr>
          <w:rFonts w:ascii="Arial" w:hAnsi="Arial" w:cs="Arial"/>
          <w:sz w:val="20"/>
          <w:szCs w:val="20"/>
        </w:rPr>
        <w:t>ờ</w:t>
      </w:r>
      <w:r w:rsidRPr="00C0644A">
        <w:rPr>
          <w:rFonts w:ascii="Arial" w:hAnsi="Arial" w:cs="Arial"/>
          <w:sz w:val="20"/>
          <w:szCs w:val="20"/>
        </w:rPr>
        <w:t>i h</w:t>
      </w:r>
      <w:r w:rsidRPr="00C0644A">
        <w:rPr>
          <w:rFonts w:ascii="Arial" w:hAnsi="Arial" w:cs="Arial"/>
          <w:sz w:val="20"/>
          <w:szCs w:val="20"/>
        </w:rPr>
        <w:t>ạ</w:t>
      </w:r>
      <w:r w:rsidRPr="00C0644A">
        <w:rPr>
          <w:rFonts w:ascii="Arial" w:hAnsi="Arial" w:cs="Arial"/>
          <w:sz w:val="20"/>
          <w:szCs w:val="20"/>
        </w:rPr>
        <w:t>n 03 ngày làm vi</w:t>
      </w:r>
      <w:r w:rsidRPr="00C0644A">
        <w:rPr>
          <w:rFonts w:ascii="Arial" w:hAnsi="Arial" w:cs="Arial"/>
          <w:sz w:val="20"/>
          <w:szCs w:val="20"/>
        </w:rPr>
        <w:t>ệ</w:t>
      </w:r>
      <w:r w:rsidRPr="00C0644A">
        <w:rPr>
          <w:rFonts w:ascii="Arial" w:hAnsi="Arial" w:cs="Arial"/>
          <w:sz w:val="20"/>
          <w:szCs w:val="20"/>
        </w:rPr>
        <w:t>c k</w:t>
      </w:r>
      <w:r w:rsidRPr="00C0644A">
        <w:rPr>
          <w:rFonts w:ascii="Arial" w:hAnsi="Arial" w:cs="Arial"/>
          <w:sz w:val="20"/>
          <w:szCs w:val="20"/>
        </w:rPr>
        <w:t>ể</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ngày nh</w:t>
      </w:r>
      <w:r w:rsidRPr="00C0644A">
        <w:rPr>
          <w:rFonts w:ascii="Arial" w:hAnsi="Arial" w:cs="Arial"/>
          <w:sz w:val="20"/>
          <w:szCs w:val="20"/>
        </w:rPr>
        <w:t>ậ</w:t>
      </w:r>
      <w:r w:rsidRPr="00C0644A">
        <w:rPr>
          <w:rFonts w:ascii="Arial" w:hAnsi="Arial" w:cs="Arial"/>
          <w:sz w:val="20"/>
          <w:szCs w:val="20"/>
        </w:rPr>
        <w:t>n đư</w:t>
      </w:r>
      <w:r w:rsidRPr="00C0644A">
        <w:rPr>
          <w:rFonts w:ascii="Arial" w:hAnsi="Arial" w:cs="Arial"/>
          <w:sz w:val="20"/>
          <w:szCs w:val="20"/>
        </w:rPr>
        <w:t>ợ</w:t>
      </w:r>
      <w:r w:rsidRPr="00C0644A">
        <w:rPr>
          <w:rFonts w:ascii="Arial" w:hAnsi="Arial" w:cs="Arial"/>
          <w:sz w:val="20"/>
          <w:szCs w:val="20"/>
        </w:rPr>
        <w:t>c ph</w:t>
      </w:r>
      <w:r w:rsidRPr="00C0644A">
        <w:rPr>
          <w:rFonts w:ascii="Arial" w:hAnsi="Arial" w:cs="Arial"/>
          <w:sz w:val="20"/>
          <w:szCs w:val="20"/>
        </w:rPr>
        <w:t>ả</w:t>
      </w:r>
      <w:r w:rsidRPr="00C0644A">
        <w:rPr>
          <w:rFonts w:ascii="Arial" w:hAnsi="Arial" w:cs="Arial"/>
          <w:sz w:val="20"/>
          <w:szCs w:val="20"/>
        </w:rPr>
        <w:t>n h</w:t>
      </w:r>
      <w:r w:rsidRPr="00C0644A">
        <w:rPr>
          <w:rFonts w:ascii="Arial" w:hAnsi="Arial" w:cs="Arial"/>
          <w:sz w:val="20"/>
          <w:szCs w:val="20"/>
        </w:rPr>
        <w:t>ồ</w:t>
      </w:r>
      <w:r w:rsidRPr="00C0644A">
        <w:rPr>
          <w:rFonts w:ascii="Arial" w:hAnsi="Arial" w:cs="Arial"/>
          <w:sz w:val="20"/>
          <w:szCs w:val="20"/>
        </w:rPr>
        <w:t>i t</w:t>
      </w:r>
      <w:r w:rsidRPr="00C0644A">
        <w:rPr>
          <w:rFonts w:ascii="Arial" w:hAnsi="Arial" w:cs="Arial"/>
          <w:sz w:val="20"/>
          <w:szCs w:val="20"/>
        </w:rPr>
        <w:t>ừ</w:t>
      </w:r>
      <w:r w:rsidRPr="00C0644A">
        <w:rPr>
          <w:rFonts w:ascii="Arial" w:hAnsi="Arial" w:cs="Arial"/>
          <w:sz w:val="20"/>
          <w:szCs w:val="20"/>
        </w:rPr>
        <w:t xml:space="preserve">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các trư</w:t>
      </w:r>
      <w:r w:rsidRPr="00C0644A">
        <w:rPr>
          <w:rFonts w:ascii="Arial" w:hAnsi="Arial" w:cs="Arial"/>
          <w:sz w:val="20"/>
          <w:szCs w:val="20"/>
        </w:rPr>
        <w:t>ờ</w:t>
      </w:r>
      <w:r w:rsidRPr="00C0644A">
        <w:rPr>
          <w:rFonts w:ascii="Arial" w:hAnsi="Arial" w:cs="Arial"/>
          <w:sz w:val="20"/>
          <w:szCs w:val="20"/>
        </w:rPr>
        <w:t>ng thông tin t</w:t>
      </w:r>
      <w:r w:rsidRPr="00C0644A">
        <w:rPr>
          <w:rFonts w:ascii="Arial" w:hAnsi="Arial" w:cs="Arial"/>
          <w:sz w:val="20"/>
          <w:szCs w:val="20"/>
        </w:rPr>
        <w:t>ừ</w:t>
      </w:r>
      <w:r w:rsidRPr="00C0644A">
        <w:rPr>
          <w:rFonts w:ascii="Arial" w:hAnsi="Arial" w:cs="Arial"/>
          <w:sz w:val="20"/>
          <w:szCs w:val="20"/>
        </w:rPr>
        <w:t xml:space="preserve"> C</w:t>
      </w:r>
      <w:r w:rsidRPr="00C0644A">
        <w:rPr>
          <w:rFonts w:ascii="Arial" w:hAnsi="Arial" w:cs="Arial"/>
          <w:sz w:val="20"/>
          <w:szCs w:val="20"/>
        </w:rPr>
        <w:t>ộ</w:t>
      </w:r>
      <w:r w:rsidRPr="00C0644A">
        <w:rPr>
          <w:rFonts w:ascii="Arial" w:hAnsi="Arial" w:cs="Arial"/>
          <w:sz w:val="20"/>
          <w:szCs w:val="20"/>
        </w:rPr>
        <w:t>t A đ</w:t>
      </w:r>
      <w:r w:rsidRPr="00C0644A">
        <w:rPr>
          <w:rFonts w:ascii="Arial" w:hAnsi="Arial" w:cs="Arial"/>
          <w:sz w:val="20"/>
          <w:szCs w:val="20"/>
        </w:rPr>
        <w:t>ế</w:t>
      </w:r>
      <w:r w:rsidRPr="00C0644A">
        <w:rPr>
          <w:rFonts w:ascii="Arial" w:hAnsi="Arial" w:cs="Arial"/>
          <w:sz w:val="20"/>
          <w:szCs w:val="20"/>
        </w:rPr>
        <w:t>n C</w:t>
      </w:r>
      <w:r w:rsidRPr="00C0644A">
        <w:rPr>
          <w:rFonts w:ascii="Arial" w:hAnsi="Arial" w:cs="Arial"/>
          <w:sz w:val="20"/>
          <w:szCs w:val="20"/>
        </w:rPr>
        <w:t>ộ</w:t>
      </w:r>
      <w:r w:rsidRPr="00C0644A">
        <w:rPr>
          <w:rFonts w:ascii="Arial" w:hAnsi="Arial" w:cs="Arial"/>
          <w:sz w:val="20"/>
          <w:szCs w:val="20"/>
        </w:rPr>
        <w:t>t Q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w:t>
      </w:r>
      <w:r w:rsidRPr="00C0644A">
        <w:rPr>
          <w:rFonts w:ascii="Arial" w:hAnsi="Arial" w:cs="Arial"/>
          <w:sz w:val="20"/>
          <w:szCs w:val="20"/>
        </w:rPr>
        <w:t>ả</w:t>
      </w:r>
      <w:r w:rsidRPr="00C0644A">
        <w:rPr>
          <w:rFonts w:ascii="Arial" w:hAnsi="Arial" w:cs="Arial"/>
          <w:sz w:val="20"/>
          <w:szCs w:val="20"/>
        </w:rPr>
        <w:t>n 3 Đi</w:t>
      </w:r>
      <w:r w:rsidRPr="00C0644A">
        <w:rPr>
          <w:rFonts w:ascii="Arial" w:hAnsi="Arial" w:cs="Arial"/>
          <w:sz w:val="20"/>
          <w:szCs w:val="20"/>
        </w:rPr>
        <w:t>ề</w:t>
      </w:r>
      <w:r w:rsidRPr="00C0644A">
        <w:rPr>
          <w:rFonts w:ascii="Arial" w:hAnsi="Arial" w:cs="Arial"/>
          <w:sz w:val="20"/>
          <w:szCs w:val="20"/>
        </w:rPr>
        <w:t>u 10 Thông tư này.</w:t>
      </w:r>
    </w:p>
    <w:p w14:paraId="31C91404"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b/>
          <w:sz w:val="20"/>
          <w:szCs w:val="20"/>
        </w:rPr>
        <w:t>4.</w:t>
      </w:r>
      <w:r w:rsidRPr="00C0644A">
        <w:rPr>
          <w:rFonts w:ascii="Arial" w:hAnsi="Arial" w:cs="Arial"/>
          <w:sz w:val="20"/>
          <w:szCs w:val="20"/>
        </w:rPr>
        <w:t xml:space="preserve"> </w:t>
      </w:r>
      <w:r w:rsidRPr="00C0644A">
        <w:rPr>
          <w:rFonts w:ascii="Arial" w:hAnsi="Arial" w:cs="Arial"/>
          <w:b/>
          <w:sz w:val="20"/>
          <w:szCs w:val="20"/>
        </w:rPr>
        <w:t>Phương pháp l</w:t>
      </w:r>
      <w:r w:rsidRPr="00C0644A">
        <w:rPr>
          <w:rFonts w:ascii="Arial" w:hAnsi="Arial" w:cs="Arial"/>
          <w:b/>
          <w:sz w:val="20"/>
          <w:szCs w:val="20"/>
        </w:rPr>
        <w:t>ậ</w:t>
      </w:r>
      <w:r w:rsidRPr="00C0644A">
        <w:rPr>
          <w:rFonts w:ascii="Arial" w:hAnsi="Arial" w:cs="Arial"/>
          <w:b/>
          <w:sz w:val="20"/>
          <w:szCs w:val="20"/>
        </w:rPr>
        <w:t>p</w:t>
      </w:r>
    </w:p>
    <w:p w14:paraId="0A11A16B" w14:textId="05CA4DD4"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Khi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ph</w:t>
      </w:r>
      <w:r w:rsidRPr="00C0644A">
        <w:rPr>
          <w:rFonts w:ascii="Arial" w:hAnsi="Arial" w:cs="Arial"/>
          <w:sz w:val="20"/>
          <w:szCs w:val="20"/>
        </w:rPr>
        <w:t>ả</w:t>
      </w:r>
      <w:r w:rsidRPr="00C0644A">
        <w:rPr>
          <w:rFonts w:ascii="Arial" w:hAnsi="Arial" w:cs="Arial"/>
          <w:sz w:val="20"/>
          <w:szCs w:val="20"/>
        </w:rPr>
        <w:t>n h</w:t>
      </w:r>
      <w:r w:rsidRPr="00C0644A">
        <w:rPr>
          <w:rFonts w:ascii="Arial" w:hAnsi="Arial" w:cs="Arial"/>
          <w:sz w:val="20"/>
          <w:szCs w:val="20"/>
        </w:rPr>
        <w:t>ồ</w:t>
      </w:r>
      <w:r w:rsidRPr="00C0644A">
        <w:rPr>
          <w:rFonts w:ascii="Arial" w:hAnsi="Arial" w:cs="Arial"/>
          <w:sz w:val="20"/>
          <w:szCs w:val="20"/>
        </w:rPr>
        <w:t xml:space="preserve">i trên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c</w:t>
      </w:r>
      <w:r w:rsidRPr="00C0644A">
        <w:rPr>
          <w:rFonts w:ascii="Arial" w:hAnsi="Arial" w:cs="Arial"/>
          <w:sz w:val="20"/>
          <w:szCs w:val="20"/>
        </w:rPr>
        <w:t>ầ</w:t>
      </w:r>
      <w:r w:rsidRPr="00C0644A">
        <w:rPr>
          <w:rFonts w:ascii="Arial" w:hAnsi="Arial" w:cs="Arial"/>
          <w:sz w:val="20"/>
          <w:szCs w:val="20"/>
        </w:rPr>
        <w:t>n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thông tin t</w:t>
      </w:r>
      <w:r w:rsidRPr="00C0644A">
        <w:rPr>
          <w:rFonts w:ascii="Arial" w:hAnsi="Arial" w:cs="Arial"/>
          <w:sz w:val="20"/>
          <w:szCs w:val="20"/>
        </w:rPr>
        <w:t>ạ</w:t>
      </w:r>
      <w:r w:rsidRPr="00C0644A">
        <w:rPr>
          <w:rFonts w:ascii="Arial" w:hAnsi="Arial" w:cs="Arial"/>
          <w:sz w:val="20"/>
          <w:szCs w:val="20"/>
        </w:rPr>
        <w:t>o l</w:t>
      </w:r>
      <w:r w:rsidRPr="00C0644A">
        <w:rPr>
          <w:rFonts w:ascii="Arial" w:hAnsi="Arial" w:cs="Arial"/>
          <w:sz w:val="20"/>
          <w:szCs w:val="20"/>
        </w:rPr>
        <w:t>ậ</w:t>
      </w:r>
      <w:r w:rsidRPr="00C0644A">
        <w:rPr>
          <w:rFonts w:ascii="Arial" w:hAnsi="Arial" w:cs="Arial"/>
          <w:sz w:val="20"/>
          <w:szCs w:val="20"/>
        </w:rPr>
        <w:t>p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đi</w:t>
      </w:r>
      <w:r w:rsidRPr="00C0644A">
        <w:rPr>
          <w:rFonts w:ascii="Arial" w:hAnsi="Arial" w:cs="Arial"/>
          <w:sz w:val="20"/>
          <w:szCs w:val="20"/>
        </w:rPr>
        <w:t>ệ</w:t>
      </w:r>
      <w:r w:rsidRPr="00C0644A">
        <w:rPr>
          <w:rFonts w:ascii="Arial" w:hAnsi="Arial" w:cs="Arial"/>
          <w:sz w:val="20"/>
          <w:szCs w:val="20"/>
        </w:rPr>
        <w:t>n t</w:t>
      </w:r>
      <w:r w:rsidRPr="00C0644A">
        <w:rPr>
          <w:rFonts w:ascii="Arial" w:hAnsi="Arial" w:cs="Arial"/>
          <w:sz w:val="20"/>
          <w:szCs w:val="20"/>
        </w:rPr>
        <w:t>ử</w:t>
      </w:r>
      <w:r w:rsidRPr="00C0644A">
        <w:rPr>
          <w:rFonts w:ascii="Arial" w:hAnsi="Arial" w:cs="Arial"/>
          <w:sz w:val="20"/>
          <w:szCs w:val="20"/>
        </w:rPr>
        <w:t xml:space="preserve"> có đ</w:t>
      </w:r>
      <w:r w:rsidRPr="00C0644A">
        <w:rPr>
          <w:rFonts w:ascii="Arial" w:hAnsi="Arial" w:cs="Arial"/>
          <w:sz w:val="20"/>
          <w:szCs w:val="20"/>
        </w:rPr>
        <w:t>ầ</w:t>
      </w:r>
      <w:r w:rsidRPr="00C0644A">
        <w:rPr>
          <w:rFonts w:ascii="Arial" w:hAnsi="Arial" w:cs="Arial"/>
          <w:sz w:val="20"/>
          <w:szCs w:val="20"/>
        </w:rPr>
        <w:t>y đ</w:t>
      </w:r>
      <w:r w:rsidRPr="00C0644A">
        <w:rPr>
          <w:rFonts w:ascii="Arial" w:hAnsi="Arial" w:cs="Arial"/>
          <w:sz w:val="20"/>
          <w:szCs w:val="20"/>
        </w:rPr>
        <w:t>ủ</w:t>
      </w:r>
      <w:r w:rsidRPr="00C0644A">
        <w:rPr>
          <w:rFonts w:ascii="Arial" w:hAnsi="Arial" w:cs="Arial"/>
          <w:sz w:val="20"/>
          <w:szCs w:val="20"/>
        </w:rPr>
        <w:t xml:space="preserve"> các trư</w:t>
      </w:r>
      <w:r w:rsidRPr="00C0644A">
        <w:rPr>
          <w:rFonts w:ascii="Arial" w:hAnsi="Arial" w:cs="Arial"/>
          <w:sz w:val="20"/>
          <w:szCs w:val="20"/>
        </w:rPr>
        <w:t>ờ</w:t>
      </w:r>
      <w:r w:rsidRPr="00C0644A">
        <w:rPr>
          <w:rFonts w:ascii="Arial" w:hAnsi="Arial" w:cs="Arial"/>
          <w:sz w:val="20"/>
          <w:szCs w:val="20"/>
        </w:rPr>
        <w:t>ng thông tin theo M</w:t>
      </w:r>
      <w:r w:rsidRPr="00C0644A">
        <w:rPr>
          <w:rFonts w:ascii="Arial" w:hAnsi="Arial" w:cs="Arial"/>
          <w:sz w:val="20"/>
          <w:szCs w:val="20"/>
        </w:rPr>
        <w:t>ẫ</w:t>
      </w:r>
      <w:r w:rsidRPr="00C0644A">
        <w:rPr>
          <w:rFonts w:ascii="Arial" w:hAnsi="Arial" w:cs="Arial"/>
          <w:sz w:val="20"/>
          <w:szCs w:val="20"/>
        </w:rPr>
        <w:t>u s</w:t>
      </w:r>
      <w:r w:rsidRPr="00C0644A">
        <w:rPr>
          <w:rFonts w:ascii="Arial" w:hAnsi="Arial" w:cs="Arial"/>
          <w:sz w:val="20"/>
          <w:szCs w:val="20"/>
        </w:rPr>
        <w:t>ố</w:t>
      </w:r>
      <w:r w:rsidRPr="00C0644A">
        <w:rPr>
          <w:rFonts w:ascii="Arial" w:hAnsi="Arial" w:cs="Arial"/>
          <w:sz w:val="20"/>
          <w:szCs w:val="20"/>
        </w:rPr>
        <w:t xml:space="preserve"> 09/BH </w:t>
      </w:r>
      <w:r w:rsidRPr="00C0644A">
        <w:rPr>
          <w:rFonts w:ascii="Arial" w:hAnsi="Arial" w:cs="Arial"/>
          <w:sz w:val="20"/>
          <w:szCs w:val="20"/>
        </w:rPr>
        <w:t>ho</w:t>
      </w:r>
      <w:r w:rsidRPr="00C0644A">
        <w:rPr>
          <w:rFonts w:ascii="Arial" w:hAnsi="Arial" w:cs="Arial"/>
          <w:sz w:val="20"/>
          <w:szCs w:val="20"/>
        </w:rPr>
        <w:t>ặ</w:t>
      </w:r>
      <w:r w:rsidRPr="00C0644A">
        <w:rPr>
          <w:rFonts w:ascii="Arial" w:hAnsi="Arial" w:cs="Arial"/>
          <w:sz w:val="20"/>
          <w:szCs w:val="20"/>
        </w:rPr>
        <w:t>c c</w:t>
      </w:r>
      <w:r w:rsidRPr="00C0644A">
        <w:rPr>
          <w:rFonts w:ascii="Arial" w:hAnsi="Arial" w:cs="Arial"/>
          <w:sz w:val="20"/>
          <w:szCs w:val="20"/>
        </w:rPr>
        <w:t>ậ</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t thông tin C</w:t>
      </w:r>
      <w:r w:rsidRPr="00C0644A">
        <w:rPr>
          <w:rFonts w:ascii="Arial" w:hAnsi="Arial" w:cs="Arial"/>
          <w:sz w:val="20"/>
          <w:szCs w:val="20"/>
        </w:rPr>
        <w:t>ộ</w:t>
      </w:r>
      <w:r w:rsidRPr="00C0644A">
        <w:rPr>
          <w:rFonts w:ascii="Arial" w:hAnsi="Arial" w:cs="Arial"/>
          <w:sz w:val="20"/>
          <w:szCs w:val="20"/>
        </w:rPr>
        <w:t>t T, C</w:t>
      </w:r>
      <w:r w:rsidRPr="00C0644A">
        <w:rPr>
          <w:rFonts w:ascii="Arial" w:hAnsi="Arial" w:cs="Arial"/>
          <w:sz w:val="20"/>
          <w:szCs w:val="20"/>
        </w:rPr>
        <w:t>ộ</w:t>
      </w:r>
      <w:r w:rsidRPr="00C0644A">
        <w:rPr>
          <w:rFonts w:ascii="Arial" w:hAnsi="Arial" w:cs="Arial"/>
          <w:sz w:val="20"/>
          <w:szCs w:val="20"/>
        </w:rPr>
        <w:t>t R, C</w:t>
      </w:r>
      <w:r w:rsidRPr="00C0644A">
        <w:rPr>
          <w:rFonts w:ascii="Arial" w:hAnsi="Arial" w:cs="Arial"/>
          <w:sz w:val="20"/>
          <w:szCs w:val="20"/>
        </w:rPr>
        <w:t>ộ</w:t>
      </w:r>
      <w:r w:rsidRPr="00C0644A">
        <w:rPr>
          <w:rFonts w:ascii="Arial" w:hAnsi="Arial" w:cs="Arial"/>
          <w:sz w:val="20"/>
          <w:szCs w:val="20"/>
        </w:rPr>
        <w:t>t S và C</w:t>
      </w:r>
      <w:r w:rsidRPr="00C0644A">
        <w:rPr>
          <w:rFonts w:ascii="Arial" w:hAnsi="Arial" w:cs="Arial"/>
          <w:sz w:val="20"/>
          <w:szCs w:val="20"/>
        </w:rPr>
        <w:t>ộ</w:t>
      </w:r>
      <w:r w:rsidRPr="00C0644A">
        <w:rPr>
          <w:rFonts w:ascii="Arial" w:hAnsi="Arial" w:cs="Arial"/>
          <w:sz w:val="20"/>
          <w:szCs w:val="20"/>
        </w:rPr>
        <w:t>t (1) tr</w:t>
      </w:r>
      <w:r w:rsidRPr="00C0644A">
        <w:rPr>
          <w:rFonts w:ascii="Arial" w:hAnsi="Arial" w:cs="Arial"/>
          <w:sz w:val="20"/>
          <w:szCs w:val="20"/>
        </w:rPr>
        <w:t>ự</w:t>
      </w:r>
      <w:r w:rsidRPr="00C0644A">
        <w:rPr>
          <w:rFonts w:ascii="Arial" w:hAnsi="Arial" w:cs="Arial"/>
          <w:sz w:val="20"/>
          <w:szCs w:val="20"/>
        </w:rPr>
        <w:t>c ti</w:t>
      </w:r>
      <w:r w:rsidRPr="00C0644A">
        <w:rPr>
          <w:rFonts w:ascii="Arial" w:hAnsi="Arial" w:cs="Arial"/>
          <w:sz w:val="20"/>
          <w:szCs w:val="20"/>
        </w:rPr>
        <w:t>ế</w:t>
      </w:r>
      <w:r w:rsidRPr="00C0644A">
        <w:rPr>
          <w:rFonts w:ascii="Arial" w:hAnsi="Arial" w:cs="Arial"/>
          <w:sz w:val="20"/>
          <w:szCs w:val="20"/>
        </w:rPr>
        <w:t xml:space="preserve">p trên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ký s</w:t>
      </w:r>
      <w:r w:rsidRPr="00C0644A">
        <w:rPr>
          <w:rFonts w:ascii="Arial" w:hAnsi="Arial" w:cs="Arial"/>
          <w:sz w:val="20"/>
          <w:szCs w:val="20"/>
        </w:rPr>
        <w:t>ố</w:t>
      </w:r>
      <w:r w:rsidRPr="00C0644A">
        <w:rPr>
          <w:rFonts w:ascii="Arial" w:hAnsi="Arial" w:cs="Arial"/>
          <w:sz w:val="20"/>
          <w:szCs w:val="20"/>
        </w:rPr>
        <w:t xml:space="preserve"> xác th</w:t>
      </w:r>
      <w:r w:rsidRPr="00C0644A">
        <w:rPr>
          <w:rFonts w:ascii="Arial" w:hAnsi="Arial" w:cs="Arial"/>
          <w:sz w:val="20"/>
          <w:szCs w:val="20"/>
        </w:rPr>
        <w:t>ự</w:t>
      </w:r>
      <w:r w:rsidRPr="00C0644A">
        <w:rPr>
          <w:rFonts w:ascii="Arial" w:hAnsi="Arial" w:cs="Arial"/>
          <w:sz w:val="20"/>
          <w:szCs w:val="20"/>
        </w:rPr>
        <w:t>c g</w:t>
      </w:r>
      <w:r w:rsidRPr="00C0644A">
        <w:rPr>
          <w:rFonts w:ascii="Arial" w:hAnsi="Arial" w:cs="Arial"/>
          <w:sz w:val="20"/>
          <w:szCs w:val="20"/>
        </w:rPr>
        <w:t>ử</w:t>
      </w:r>
      <w:r w:rsidRPr="00C0644A">
        <w:rPr>
          <w:rFonts w:ascii="Arial" w:hAnsi="Arial" w:cs="Arial"/>
          <w:sz w:val="20"/>
          <w:szCs w:val="20"/>
        </w:rPr>
        <w:t>i cơ quan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xã h</w:t>
      </w:r>
      <w:r w:rsidRPr="00C0644A">
        <w:rPr>
          <w:rFonts w:ascii="Arial" w:hAnsi="Arial" w:cs="Arial"/>
          <w:sz w:val="20"/>
          <w:szCs w:val="20"/>
        </w:rPr>
        <w:t>ộ</w:t>
      </w:r>
      <w:r w:rsidRPr="00C0644A">
        <w:rPr>
          <w:rFonts w:ascii="Arial" w:hAnsi="Arial" w:cs="Arial"/>
          <w:sz w:val="20"/>
          <w:szCs w:val="20"/>
        </w:rPr>
        <w:t>i.</w:t>
      </w:r>
    </w:p>
    <w:p w14:paraId="616A2FAE"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a) Ph</w:t>
      </w:r>
      <w:r w:rsidRPr="00C0644A">
        <w:rPr>
          <w:rFonts w:ascii="Arial" w:hAnsi="Arial" w:cs="Arial"/>
          <w:sz w:val="20"/>
          <w:szCs w:val="20"/>
        </w:rPr>
        <w:t>ầ</w:t>
      </w:r>
      <w:r w:rsidRPr="00C0644A">
        <w:rPr>
          <w:rFonts w:ascii="Arial" w:hAnsi="Arial" w:cs="Arial"/>
          <w:sz w:val="20"/>
          <w:szCs w:val="20"/>
        </w:rPr>
        <w:t>n thông tin chung</w:t>
      </w:r>
    </w:p>
    <w:p w14:paraId="41B40DB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Góc trên, bên trái c</w:t>
      </w:r>
      <w:r w:rsidRPr="00C0644A">
        <w:rPr>
          <w:rFonts w:ascii="Arial" w:hAnsi="Arial" w:cs="Arial"/>
          <w:sz w:val="20"/>
          <w:szCs w:val="20"/>
        </w:rPr>
        <w:t>ủ</w:t>
      </w:r>
      <w:r w:rsidRPr="00C0644A">
        <w:rPr>
          <w:rFonts w:ascii="Arial" w:hAnsi="Arial" w:cs="Arial"/>
          <w:sz w:val="20"/>
          <w:szCs w:val="20"/>
        </w:rPr>
        <w:t>a danh sách ghi rõ tên, mã s</w:t>
      </w:r>
      <w:r w:rsidRPr="00C0644A">
        <w:rPr>
          <w:rFonts w:ascii="Arial" w:hAnsi="Arial" w:cs="Arial"/>
          <w:sz w:val="20"/>
          <w:szCs w:val="20"/>
        </w:rPr>
        <w:t>ố</w:t>
      </w:r>
      <w:r w:rsidRPr="00C0644A">
        <w:rPr>
          <w:rFonts w:ascii="Arial" w:hAnsi="Arial" w:cs="Arial"/>
          <w:sz w:val="20"/>
          <w:szCs w:val="20"/>
        </w:rPr>
        <w:t xml:space="preserve">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p w14:paraId="337DECDC"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 Danh sách p</w:t>
      </w:r>
      <w:r w:rsidRPr="00C0644A">
        <w:rPr>
          <w:rFonts w:ascii="Arial" w:hAnsi="Arial" w:cs="Arial"/>
          <w:sz w:val="20"/>
          <w:szCs w:val="20"/>
        </w:rPr>
        <w:t>h</w:t>
      </w:r>
      <w:r w:rsidRPr="00C0644A">
        <w:rPr>
          <w:rFonts w:ascii="Arial" w:hAnsi="Arial" w:cs="Arial"/>
          <w:sz w:val="20"/>
          <w:szCs w:val="20"/>
        </w:rPr>
        <w:t>ả</w:t>
      </w:r>
      <w:r w:rsidRPr="00C0644A">
        <w:rPr>
          <w:rFonts w:ascii="Arial" w:hAnsi="Arial" w:cs="Arial"/>
          <w:sz w:val="20"/>
          <w:szCs w:val="20"/>
        </w:rPr>
        <w:t>i có đ</w:t>
      </w:r>
      <w:r w:rsidRPr="00C0644A">
        <w:rPr>
          <w:rFonts w:ascii="Arial" w:hAnsi="Arial" w:cs="Arial"/>
          <w:sz w:val="20"/>
          <w:szCs w:val="20"/>
        </w:rPr>
        <w:t>ầ</w:t>
      </w:r>
      <w:r w:rsidRPr="00C0644A">
        <w:rPr>
          <w:rFonts w:ascii="Arial" w:hAnsi="Arial" w:cs="Arial"/>
          <w:sz w:val="20"/>
          <w:szCs w:val="20"/>
        </w:rPr>
        <w:t>y đ</w:t>
      </w:r>
      <w:r w:rsidRPr="00C0644A">
        <w:rPr>
          <w:rFonts w:ascii="Arial" w:hAnsi="Arial" w:cs="Arial"/>
          <w:sz w:val="20"/>
          <w:szCs w:val="20"/>
        </w:rPr>
        <w:t>ủ</w:t>
      </w:r>
      <w:r w:rsidRPr="00C0644A">
        <w:rPr>
          <w:rFonts w:ascii="Arial" w:hAnsi="Arial" w:cs="Arial"/>
          <w:sz w:val="20"/>
          <w:szCs w:val="20"/>
        </w:rPr>
        <w:t xml:space="preserve"> ch</w:t>
      </w:r>
      <w:r w:rsidRPr="00C0644A">
        <w:rPr>
          <w:rFonts w:ascii="Arial" w:hAnsi="Arial" w:cs="Arial"/>
          <w:sz w:val="20"/>
          <w:szCs w:val="20"/>
        </w:rPr>
        <w:t>ữ</w:t>
      </w:r>
      <w:r w:rsidRPr="00C0644A">
        <w:rPr>
          <w:rFonts w:ascii="Arial" w:hAnsi="Arial" w:cs="Arial"/>
          <w:sz w:val="20"/>
          <w:szCs w:val="20"/>
        </w:rPr>
        <w:t xml:space="preserve"> ký c</w:t>
      </w:r>
      <w:r w:rsidRPr="00C0644A">
        <w:rPr>
          <w:rFonts w:ascii="Arial" w:hAnsi="Arial" w:cs="Arial"/>
          <w:sz w:val="20"/>
          <w:szCs w:val="20"/>
        </w:rPr>
        <w:t>ủ</w:t>
      </w:r>
      <w:r w:rsidRPr="00C0644A">
        <w:rPr>
          <w:rFonts w:ascii="Arial" w:hAnsi="Arial" w:cs="Arial"/>
          <w:sz w:val="20"/>
          <w:szCs w:val="20"/>
        </w:rPr>
        <w:t>a ngư</w:t>
      </w:r>
      <w:r w:rsidRPr="00C0644A">
        <w:rPr>
          <w:rFonts w:ascii="Arial" w:hAnsi="Arial" w:cs="Arial"/>
          <w:sz w:val="20"/>
          <w:szCs w:val="20"/>
        </w:rPr>
        <w:t>ờ</w:t>
      </w:r>
      <w:r w:rsidRPr="00C0644A">
        <w:rPr>
          <w:rFonts w:ascii="Arial" w:hAnsi="Arial" w:cs="Arial"/>
          <w:sz w:val="20"/>
          <w:szCs w:val="20"/>
        </w:rPr>
        <w:t>i l</w:t>
      </w:r>
      <w:r w:rsidRPr="00C0644A">
        <w:rPr>
          <w:rFonts w:ascii="Arial" w:hAnsi="Arial" w:cs="Arial"/>
          <w:sz w:val="20"/>
          <w:szCs w:val="20"/>
        </w:rPr>
        <w:t>ậ</w:t>
      </w:r>
      <w:r w:rsidRPr="00C0644A">
        <w:rPr>
          <w:rFonts w:ascii="Arial" w:hAnsi="Arial" w:cs="Arial"/>
          <w:sz w:val="20"/>
          <w:szCs w:val="20"/>
        </w:rPr>
        <w:t>p và Th</w:t>
      </w:r>
      <w:r w:rsidRPr="00C0644A">
        <w:rPr>
          <w:rFonts w:ascii="Arial" w:hAnsi="Arial" w:cs="Arial"/>
          <w:sz w:val="20"/>
          <w:szCs w:val="20"/>
        </w:rPr>
        <w:t>ủ</w:t>
      </w:r>
      <w:r w:rsidRPr="00C0644A">
        <w:rPr>
          <w:rFonts w:ascii="Arial" w:hAnsi="Arial" w:cs="Arial"/>
          <w:sz w:val="20"/>
          <w:szCs w:val="20"/>
        </w:rPr>
        <w:t xml:space="preserve"> trư</w:t>
      </w:r>
      <w:r w:rsidRPr="00C0644A">
        <w:rPr>
          <w:rFonts w:ascii="Arial" w:hAnsi="Arial" w:cs="Arial"/>
          <w:sz w:val="20"/>
          <w:szCs w:val="20"/>
        </w:rPr>
        <w:t>ở</w:t>
      </w:r>
      <w:r w:rsidRPr="00C0644A">
        <w:rPr>
          <w:rFonts w:ascii="Arial" w:hAnsi="Arial" w:cs="Arial"/>
          <w:sz w:val="20"/>
          <w:szCs w:val="20"/>
        </w:rPr>
        <w:t>ng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w:t>
      </w:r>
    </w:p>
    <w:p w14:paraId="00F4783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b) Ch</w:t>
      </w:r>
      <w:r w:rsidRPr="00C0644A">
        <w:rPr>
          <w:rFonts w:ascii="Arial" w:hAnsi="Arial" w:cs="Arial"/>
          <w:sz w:val="20"/>
          <w:szCs w:val="20"/>
        </w:rPr>
        <w:t>ỉ</w:t>
      </w:r>
      <w:r w:rsidRPr="00C0644A">
        <w:rPr>
          <w:rFonts w:ascii="Arial" w:hAnsi="Arial" w:cs="Arial"/>
          <w:sz w:val="20"/>
          <w:szCs w:val="20"/>
        </w:rPr>
        <w:t xml:space="preserve"> tiêu theo c</w:t>
      </w:r>
      <w:r w:rsidRPr="00C0644A">
        <w:rPr>
          <w:rFonts w:ascii="Arial" w:hAnsi="Arial" w:cs="Arial"/>
          <w:sz w:val="20"/>
          <w:szCs w:val="20"/>
        </w:rPr>
        <w:t>ộ</w:t>
      </w:r>
      <w:r w:rsidRPr="00C0644A">
        <w:rPr>
          <w:rFonts w:ascii="Arial" w:hAnsi="Arial" w:cs="Arial"/>
          <w:sz w:val="20"/>
          <w:szCs w:val="20"/>
        </w:rPr>
        <w:t>t</w:t>
      </w:r>
    </w:p>
    <w:p w14:paraId="3DB368C2" w14:textId="1EED653D"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A: XML</w:t>
      </w:r>
      <w:r w:rsidR="00074443">
        <w:rPr>
          <w:rFonts w:ascii="Arial" w:hAnsi="Arial" w:cs="Arial"/>
          <w:sz w:val="20"/>
          <w:szCs w:val="20"/>
        </w:rPr>
        <w:t>1</w:t>
      </w:r>
      <w:r w:rsidR="00E316E0">
        <w:rPr>
          <w:rFonts w:ascii="Arial" w:hAnsi="Arial" w:cs="Arial"/>
          <w:sz w:val="20"/>
          <w:szCs w:val="20"/>
        </w:rPr>
        <w:t>_</w:t>
      </w:r>
      <w:r w:rsidRPr="00C0644A">
        <w:rPr>
          <w:rFonts w:ascii="Arial" w:hAnsi="Arial" w:cs="Arial"/>
          <w:sz w:val="20"/>
          <w:szCs w:val="20"/>
        </w:rPr>
        <w:t>ID, ghi theo ph</w:t>
      </w:r>
      <w:r w:rsidRPr="00C0644A">
        <w:rPr>
          <w:rFonts w:ascii="Arial" w:hAnsi="Arial" w:cs="Arial"/>
          <w:sz w:val="20"/>
          <w:szCs w:val="20"/>
        </w:rPr>
        <w:t>ả</w:t>
      </w:r>
      <w:r w:rsidRPr="00C0644A">
        <w:rPr>
          <w:rFonts w:ascii="Arial" w:hAnsi="Arial" w:cs="Arial"/>
          <w:sz w:val="20"/>
          <w:szCs w:val="20"/>
        </w:rPr>
        <w:t>n h</w:t>
      </w:r>
      <w:r w:rsidRPr="00C0644A">
        <w:rPr>
          <w:rFonts w:ascii="Arial" w:hAnsi="Arial" w:cs="Arial"/>
          <w:sz w:val="20"/>
          <w:szCs w:val="20"/>
        </w:rPr>
        <w:t>ồ</w:t>
      </w:r>
      <w:r w:rsidRPr="00C0644A">
        <w:rPr>
          <w:rFonts w:ascii="Arial" w:hAnsi="Arial" w:cs="Arial"/>
          <w:sz w:val="20"/>
          <w:szCs w:val="20"/>
        </w:rPr>
        <w:t>i c</w:t>
      </w:r>
      <w:r w:rsidRPr="00C0644A">
        <w:rPr>
          <w:rFonts w:ascii="Arial" w:hAnsi="Arial" w:cs="Arial"/>
          <w:sz w:val="20"/>
          <w:szCs w:val="20"/>
        </w:rPr>
        <w:t>ủ</w:t>
      </w:r>
      <w:r w:rsidRPr="00C0644A">
        <w:rPr>
          <w:rFonts w:ascii="Arial" w:hAnsi="Arial" w:cs="Arial"/>
          <w:sz w:val="20"/>
          <w:szCs w:val="20"/>
        </w:rPr>
        <w:t xml:space="preserve">a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w:t>
      </w:r>
    </w:p>
    <w:p w14:paraId="26C6B179" w14:textId="48911E3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B: ID chi phí, ghi theo ph</w:t>
      </w:r>
      <w:r w:rsidRPr="00C0644A">
        <w:rPr>
          <w:rFonts w:ascii="Arial" w:hAnsi="Arial" w:cs="Arial"/>
          <w:sz w:val="20"/>
          <w:szCs w:val="20"/>
        </w:rPr>
        <w:t>ả</w:t>
      </w:r>
      <w:r w:rsidRPr="00C0644A">
        <w:rPr>
          <w:rFonts w:ascii="Arial" w:hAnsi="Arial" w:cs="Arial"/>
          <w:sz w:val="20"/>
          <w:szCs w:val="20"/>
        </w:rPr>
        <w:t>n h</w:t>
      </w:r>
      <w:r w:rsidRPr="00C0644A">
        <w:rPr>
          <w:rFonts w:ascii="Arial" w:hAnsi="Arial" w:cs="Arial"/>
          <w:sz w:val="20"/>
          <w:szCs w:val="20"/>
        </w:rPr>
        <w:t>ồ</w:t>
      </w:r>
      <w:r w:rsidRPr="00C0644A">
        <w:rPr>
          <w:rFonts w:ascii="Arial" w:hAnsi="Arial" w:cs="Arial"/>
          <w:sz w:val="20"/>
          <w:szCs w:val="20"/>
        </w:rPr>
        <w:t>i c</w:t>
      </w:r>
      <w:r w:rsidRPr="00C0644A">
        <w:rPr>
          <w:rFonts w:ascii="Arial" w:hAnsi="Arial" w:cs="Arial"/>
          <w:sz w:val="20"/>
          <w:szCs w:val="20"/>
        </w:rPr>
        <w:t>ủ</w:t>
      </w:r>
      <w:r w:rsidRPr="00C0644A">
        <w:rPr>
          <w:rFonts w:ascii="Arial" w:hAnsi="Arial" w:cs="Arial"/>
          <w:sz w:val="20"/>
          <w:szCs w:val="20"/>
        </w:rPr>
        <w:t xml:space="preserve">a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w:t>
      </w:r>
    </w:p>
    <w:p w14:paraId="2F93297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C: S</w:t>
      </w:r>
      <w:r w:rsidRPr="00C0644A">
        <w:rPr>
          <w:rFonts w:ascii="Arial" w:hAnsi="Arial" w:cs="Arial"/>
          <w:sz w:val="20"/>
          <w:szCs w:val="20"/>
        </w:rPr>
        <w:t>ố</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ng XML, ghi s</w:t>
      </w:r>
      <w:r w:rsidRPr="00C0644A">
        <w:rPr>
          <w:rFonts w:ascii="Arial" w:hAnsi="Arial" w:cs="Arial"/>
          <w:sz w:val="20"/>
          <w:szCs w:val="20"/>
        </w:rPr>
        <w:t>ố</w:t>
      </w:r>
      <w:r w:rsidRPr="00C0644A">
        <w:rPr>
          <w:rFonts w:ascii="Arial" w:hAnsi="Arial" w:cs="Arial"/>
          <w:sz w:val="20"/>
          <w:szCs w:val="20"/>
        </w:rPr>
        <w:t xml:space="preserve"> th</w:t>
      </w:r>
      <w:r w:rsidRPr="00C0644A">
        <w:rPr>
          <w:rFonts w:ascii="Arial" w:hAnsi="Arial" w:cs="Arial"/>
          <w:sz w:val="20"/>
          <w:szCs w:val="20"/>
        </w:rPr>
        <w:t>ứ</w:t>
      </w:r>
      <w:r w:rsidRPr="00C0644A">
        <w:rPr>
          <w:rFonts w:ascii="Arial" w:hAnsi="Arial" w:cs="Arial"/>
          <w:sz w:val="20"/>
          <w:szCs w:val="20"/>
        </w:rPr>
        <w:t xml:space="preserve"> </w:t>
      </w:r>
      <w:r w:rsidRPr="00C0644A">
        <w:rPr>
          <w:rFonts w:ascii="Arial" w:hAnsi="Arial" w:cs="Arial"/>
          <w:sz w:val="20"/>
          <w:szCs w:val="20"/>
        </w:rPr>
        <w:t>t</w:t>
      </w:r>
      <w:r w:rsidRPr="00C0644A">
        <w:rPr>
          <w:rFonts w:ascii="Arial" w:hAnsi="Arial" w:cs="Arial"/>
          <w:sz w:val="20"/>
          <w:szCs w:val="20"/>
        </w:rPr>
        <w:t>ự</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ng XML có thông tin c</w:t>
      </w:r>
      <w:r w:rsidRPr="00C0644A">
        <w:rPr>
          <w:rFonts w:ascii="Arial" w:hAnsi="Arial" w:cs="Arial"/>
          <w:sz w:val="20"/>
          <w:szCs w:val="20"/>
        </w:rPr>
        <w:t>ầ</w:t>
      </w:r>
      <w:r w:rsidRPr="00C0644A">
        <w:rPr>
          <w:rFonts w:ascii="Arial" w:hAnsi="Arial" w:cs="Arial"/>
          <w:sz w:val="20"/>
          <w:szCs w:val="20"/>
        </w:rPr>
        <w:t>n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ví d</w:t>
      </w:r>
      <w:r w:rsidRPr="00C0644A">
        <w:rPr>
          <w:rFonts w:ascii="Arial" w:hAnsi="Arial" w:cs="Arial"/>
          <w:sz w:val="20"/>
          <w:szCs w:val="20"/>
        </w:rPr>
        <w:t>ụ</w:t>
      </w:r>
      <w:r w:rsidRPr="00C0644A">
        <w:rPr>
          <w:rFonts w:ascii="Arial" w:hAnsi="Arial" w:cs="Arial"/>
          <w:sz w:val="20"/>
          <w:szCs w:val="20"/>
        </w:rPr>
        <w:t>: thông tin mã th</w:t>
      </w:r>
      <w:r w:rsidRPr="00C0644A">
        <w:rPr>
          <w:rFonts w:ascii="Arial" w:hAnsi="Arial" w:cs="Arial"/>
          <w:sz w:val="20"/>
          <w:szCs w:val="20"/>
        </w:rPr>
        <w:t>ẻ</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ghi "1", thông tin ch</w:t>
      </w:r>
      <w:r w:rsidRPr="00C0644A">
        <w:rPr>
          <w:rFonts w:ascii="Arial" w:hAnsi="Arial" w:cs="Arial"/>
          <w:sz w:val="20"/>
          <w:szCs w:val="20"/>
        </w:rPr>
        <w:t>ỉ</w:t>
      </w:r>
      <w:r w:rsidRPr="00C0644A">
        <w:rPr>
          <w:rFonts w:ascii="Arial" w:hAnsi="Arial" w:cs="Arial"/>
          <w:sz w:val="20"/>
          <w:szCs w:val="20"/>
        </w:rPr>
        <w:t xml:space="preserve"> tiêu thu</w:t>
      </w:r>
      <w:r w:rsidRPr="00C0644A">
        <w:rPr>
          <w:rFonts w:ascii="Arial" w:hAnsi="Arial" w:cs="Arial"/>
          <w:sz w:val="20"/>
          <w:szCs w:val="20"/>
        </w:rPr>
        <w:t>ố</w:t>
      </w:r>
      <w:r w:rsidRPr="00C0644A">
        <w:rPr>
          <w:rFonts w:ascii="Arial" w:hAnsi="Arial" w:cs="Arial"/>
          <w:sz w:val="20"/>
          <w:szCs w:val="20"/>
        </w:rPr>
        <w:t>c ghi "2", thông tin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 xml:space="preserve"> k</w:t>
      </w:r>
      <w:r w:rsidRPr="00C0644A">
        <w:rPr>
          <w:rFonts w:ascii="Arial" w:hAnsi="Arial" w:cs="Arial"/>
          <w:sz w:val="20"/>
          <w:szCs w:val="20"/>
        </w:rPr>
        <w:t>ỹ</w:t>
      </w:r>
      <w:r w:rsidRPr="00C0644A">
        <w:rPr>
          <w:rFonts w:ascii="Arial" w:hAnsi="Arial" w:cs="Arial"/>
          <w:sz w:val="20"/>
          <w:szCs w:val="20"/>
        </w:rPr>
        <w:t xml:space="preserve"> thu</w:t>
      </w:r>
      <w:r w:rsidRPr="00C0644A">
        <w:rPr>
          <w:rFonts w:ascii="Arial" w:hAnsi="Arial" w:cs="Arial"/>
          <w:sz w:val="20"/>
          <w:szCs w:val="20"/>
        </w:rPr>
        <w:t>ậ</w:t>
      </w:r>
      <w:r w:rsidRPr="00C0644A">
        <w:rPr>
          <w:rFonts w:ascii="Arial" w:hAnsi="Arial" w:cs="Arial"/>
          <w:sz w:val="20"/>
          <w:szCs w:val="20"/>
        </w:rPr>
        <w:t>t ghi "3".</w:t>
      </w:r>
    </w:p>
    <w:p w14:paraId="3BAB01D7"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D: Mã liên k</w:t>
      </w:r>
      <w:r w:rsidRPr="00C0644A">
        <w:rPr>
          <w:rFonts w:ascii="Arial" w:hAnsi="Arial" w:cs="Arial"/>
          <w:sz w:val="20"/>
          <w:szCs w:val="20"/>
        </w:rPr>
        <w:t>ế</w:t>
      </w:r>
      <w:r w:rsidRPr="00C0644A">
        <w:rPr>
          <w:rFonts w:ascii="Arial" w:hAnsi="Arial" w:cs="Arial"/>
          <w:sz w:val="20"/>
          <w:szCs w:val="20"/>
        </w:rPr>
        <w:t>t, ghi theo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w:t>
      </w:r>
    </w:p>
    <w:p w14:paraId="2A726AC0" w14:textId="0FF1EE83"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E: Ghi s</w:t>
      </w:r>
      <w:r w:rsidRPr="00C0644A">
        <w:rPr>
          <w:rFonts w:ascii="Arial" w:hAnsi="Arial" w:cs="Arial"/>
          <w:sz w:val="20"/>
          <w:szCs w:val="20"/>
        </w:rPr>
        <w:t>ố</w:t>
      </w:r>
      <w:r w:rsidRPr="00C0644A">
        <w:rPr>
          <w:rFonts w:ascii="Arial" w:hAnsi="Arial" w:cs="Arial"/>
          <w:sz w:val="20"/>
          <w:szCs w:val="20"/>
        </w:rPr>
        <w:t xml:space="preserve"> th</w:t>
      </w:r>
      <w:r w:rsidRPr="00C0644A">
        <w:rPr>
          <w:rFonts w:ascii="Arial" w:hAnsi="Arial" w:cs="Arial"/>
          <w:sz w:val="20"/>
          <w:szCs w:val="20"/>
        </w:rPr>
        <w:t>ứ</w:t>
      </w:r>
      <w:r w:rsidRPr="00C0644A">
        <w:rPr>
          <w:rFonts w:ascii="Arial" w:hAnsi="Arial" w:cs="Arial"/>
          <w:sz w:val="20"/>
          <w:szCs w:val="20"/>
        </w:rPr>
        <w:t xml:space="preserve"> t</w:t>
      </w:r>
      <w:r w:rsidRPr="00C0644A">
        <w:rPr>
          <w:rFonts w:ascii="Arial" w:hAnsi="Arial" w:cs="Arial"/>
          <w:sz w:val="20"/>
          <w:szCs w:val="20"/>
        </w:rPr>
        <w:t>ự</w:t>
      </w:r>
      <w:r w:rsidRPr="00C0644A">
        <w:rPr>
          <w:rFonts w:ascii="Arial" w:hAnsi="Arial" w:cs="Arial"/>
          <w:sz w:val="20"/>
          <w:szCs w:val="20"/>
        </w:rPr>
        <w:t xml:space="preserve"> trong f</w:t>
      </w:r>
      <w:r w:rsidRPr="00C0644A">
        <w:rPr>
          <w:rFonts w:ascii="Arial" w:hAnsi="Arial" w:cs="Arial"/>
          <w:sz w:val="20"/>
          <w:szCs w:val="20"/>
        </w:rPr>
        <w:t>ile XML trong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g</w:t>
      </w:r>
      <w:r w:rsidRPr="00C0644A">
        <w:rPr>
          <w:rFonts w:ascii="Arial" w:hAnsi="Arial" w:cs="Arial"/>
          <w:sz w:val="20"/>
          <w:szCs w:val="20"/>
        </w:rPr>
        <w:t>ố</w:t>
      </w:r>
      <w:r w:rsidRPr="00C0644A">
        <w:rPr>
          <w:rFonts w:ascii="Arial" w:hAnsi="Arial" w:cs="Arial"/>
          <w:sz w:val="20"/>
          <w:szCs w:val="20"/>
        </w:rPr>
        <w:t>c đã g</w:t>
      </w:r>
      <w:r w:rsidRPr="00C0644A">
        <w:rPr>
          <w:rFonts w:ascii="Arial" w:hAnsi="Arial" w:cs="Arial"/>
          <w:sz w:val="20"/>
          <w:szCs w:val="20"/>
        </w:rPr>
        <w:t>ử</w:t>
      </w:r>
      <w:r w:rsidRPr="00C0644A">
        <w:rPr>
          <w:rFonts w:ascii="Arial" w:hAnsi="Arial" w:cs="Arial"/>
          <w:sz w:val="20"/>
          <w:szCs w:val="20"/>
        </w:rPr>
        <w:t xml:space="preserve">i lên </w:t>
      </w:r>
      <w:r w:rsidR="00C0644A">
        <w:rPr>
          <w:rFonts w:ascii="Arial" w:hAnsi="Arial" w:cs="Arial"/>
          <w:sz w:val="20"/>
          <w:szCs w:val="20"/>
        </w:rPr>
        <w:t>Cổng</w:t>
      </w:r>
      <w:r w:rsidRPr="00C0644A">
        <w:rPr>
          <w:rFonts w:ascii="Arial" w:hAnsi="Arial" w:cs="Arial"/>
          <w:sz w:val="20"/>
          <w:szCs w:val="20"/>
        </w:rPr>
        <w:t xml:space="preserve"> ti</w:t>
      </w:r>
      <w:r w:rsidRPr="00C0644A">
        <w:rPr>
          <w:rFonts w:ascii="Arial" w:hAnsi="Arial" w:cs="Arial"/>
          <w:sz w:val="20"/>
          <w:szCs w:val="20"/>
        </w:rPr>
        <w:t>ế</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w:t>
      </w:r>
    </w:p>
    <w:p w14:paraId="027612D5"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G: Mã b</w:t>
      </w:r>
      <w:r w:rsidRPr="00C0644A">
        <w:rPr>
          <w:rFonts w:ascii="Arial" w:hAnsi="Arial" w:cs="Arial"/>
          <w:sz w:val="20"/>
          <w:szCs w:val="20"/>
        </w:rPr>
        <w:t>ệ</w:t>
      </w:r>
      <w:r w:rsidRPr="00C0644A">
        <w:rPr>
          <w:rFonts w:ascii="Arial" w:hAnsi="Arial" w:cs="Arial"/>
          <w:sz w:val="20"/>
          <w:szCs w:val="20"/>
        </w:rPr>
        <w:t>nh nhân, ghi theo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w:t>
      </w:r>
    </w:p>
    <w:p w14:paraId="06BD2902"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H: Ghi h</w:t>
      </w:r>
      <w:r w:rsidRPr="00C0644A">
        <w:rPr>
          <w:rFonts w:ascii="Arial" w:hAnsi="Arial" w:cs="Arial"/>
          <w:sz w:val="20"/>
          <w:szCs w:val="20"/>
        </w:rPr>
        <w:t>ọ</w:t>
      </w:r>
      <w:r w:rsidRPr="00C0644A">
        <w:rPr>
          <w:rFonts w:ascii="Arial" w:hAnsi="Arial" w:cs="Arial"/>
          <w:sz w:val="20"/>
          <w:szCs w:val="20"/>
        </w:rPr>
        <w:t xml:space="preserve"> và tên c</w:t>
      </w:r>
      <w:r w:rsidRPr="00C0644A">
        <w:rPr>
          <w:rFonts w:ascii="Arial" w:hAnsi="Arial" w:cs="Arial"/>
          <w:sz w:val="20"/>
          <w:szCs w:val="20"/>
        </w:rPr>
        <w:t>ủ</w:t>
      </w:r>
      <w:r w:rsidRPr="00C0644A">
        <w:rPr>
          <w:rFonts w:ascii="Arial" w:hAnsi="Arial" w:cs="Arial"/>
          <w:sz w:val="20"/>
          <w:szCs w:val="20"/>
        </w:rPr>
        <w:t>a ngư</w:t>
      </w:r>
      <w:r w:rsidRPr="00C0644A">
        <w:rPr>
          <w:rFonts w:ascii="Arial" w:hAnsi="Arial" w:cs="Arial"/>
          <w:sz w:val="20"/>
          <w:szCs w:val="20"/>
        </w:rPr>
        <w:t>ờ</w:t>
      </w:r>
      <w:r w:rsidRPr="00C0644A">
        <w:rPr>
          <w:rFonts w:ascii="Arial" w:hAnsi="Arial" w:cs="Arial"/>
          <w:sz w:val="20"/>
          <w:szCs w:val="20"/>
        </w:rPr>
        <w:t>i b</w:t>
      </w:r>
      <w:r w:rsidRPr="00C0644A">
        <w:rPr>
          <w:rFonts w:ascii="Arial" w:hAnsi="Arial" w:cs="Arial"/>
          <w:sz w:val="20"/>
          <w:szCs w:val="20"/>
        </w:rPr>
        <w:t>ệ</w:t>
      </w:r>
      <w:r w:rsidRPr="00C0644A">
        <w:rPr>
          <w:rFonts w:ascii="Arial" w:hAnsi="Arial" w:cs="Arial"/>
          <w:sz w:val="20"/>
          <w:szCs w:val="20"/>
        </w:rPr>
        <w:t>nh.</w:t>
      </w:r>
    </w:p>
    <w:p w14:paraId="21DAEAF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I: Mã th</w:t>
      </w:r>
      <w:r w:rsidRPr="00C0644A">
        <w:rPr>
          <w:rFonts w:ascii="Arial" w:hAnsi="Arial" w:cs="Arial"/>
          <w:sz w:val="20"/>
          <w:szCs w:val="20"/>
        </w:rPr>
        <w:t>ẻ</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ghi theo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w:t>
      </w:r>
    </w:p>
    <w:p w14:paraId="66753A99"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K: N</w:t>
      </w:r>
      <w:r w:rsidRPr="00C0644A">
        <w:rPr>
          <w:rFonts w:ascii="Arial" w:hAnsi="Arial" w:cs="Arial"/>
          <w:sz w:val="20"/>
          <w:szCs w:val="20"/>
        </w:rPr>
        <w:t>gày vào, ghi theo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w:t>
      </w:r>
    </w:p>
    <w:p w14:paraId="3A55DC9B"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L: Ngày ra, ghi theo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w:t>
      </w:r>
    </w:p>
    <w:p w14:paraId="0AFD0060"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M: Ngày y l</w:t>
      </w:r>
      <w:r w:rsidRPr="00C0644A">
        <w:rPr>
          <w:rFonts w:ascii="Arial" w:hAnsi="Arial" w:cs="Arial"/>
          <w:sz w:val="20"/>
          <w:szCs w:val="20"/>
        </w:rPr>
        <w:t>ệ</w:t>
      </w:r>
      <w:r w:rsidRPr="00C0644A">
        <w:rPr>
          <w:rFonts w:ascii="Arial" w:hAnsi="Arial" w:cs="Arial"/>
          <w:sz w:val="20"/>
          <w:szCs w:val="20"/>
        </w:rPr>
        <w:t>nh, ghi theo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w:t>
      </w:r>
    </w:p>
    <w:p w14:paraId="27042317"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N: Trư</w:t>
      </w:r>
      <w:r w:rsidRPr="00C0644A">
        <w:rPr>
          <w:rFonts w:ascii="Arial" w:hAnsi="Arial" w:cs="Arial"/>
          <w:sz w:val="20"/>
          <w:szCs w:val="20"/>
        </w:rPr>
        <w:t>ờ</w:t>
      </w:r>
      <w:r w:rsidRPr="00C0644A">
        <w:rPr>
          <w:rFonts w:ascii="Arial" w:hAnsi="Arial" w:cs="Arial"/>
          <w:sz w:val="20"/>
          <w:szCs w:val="20"/>
        </w:rPr>
        <w:t>ng thông tin g</w:t>
      </w:r>
      <w:r w:rsidRPr="00C0644A">
        <w:rPr>
          <w:rFonts w:ascii="Arial" w:hAnsi="Arial" w:cs="Arial"/>
          <w:sz w:val="20"/>
          <w:szCs w:val="20"/>
        </w:rPr>
        <w:t>ố</w:t>
      </w:r>
      <w:r w:rsidRPr="00C0644A">
        <w:rPr>
          <w:rFonts w:ascii="Arial" w:hAnsi="Arial" w:cs="Arial"/>
          <w:sz w:val="20"/>
          <w:szCs w:val="20"/>
        </w:rPr>
        <w:t>c, ghi tên trư</w:t>
      </w:r>
      <w:r w:rsidRPr="00C0644A">
        <w:rPr>
          <w:rFonts w:ascii="Arial" w:hAnsi="Arial" w:cs="Arial"/>
          <w:sz w:val="20"/>
          <w:szCs w:val="20"/>
        </w:rPr>
        <w:t>ờ</w:t>
      </w:r>
      <w:r w:rsidRPr="00C0644A">
        <w:rPr>
          <w:rFonts w:ascii="Arial" w:hAnsi="Arial" w:cs="Arial"/>
          <w:sz w:val="20"/>
          <w:szCs w:val="20"/>
        </w:rPr>
        <w:t xml:space="preserve">ng thông tin tương </w:t>
      </w:r>
      <w:r w:rsidRPr="00C0644A">
        <w:rPr>
          <w:rFonts w:ascii="Arial" w:hAnsi="Arial" w:cs="Arial"/>
          <w:sz w:val="20"/>
          <w:szCs w:val="20"/>
        </w:rPr>
        <w:t>ứ</w:t>
      </w:r>
      <w:r w:rsidRPr="00C0644A">
        <w:rPr>
          <w:rFonts w:ascii="Arial" w:hAnsi="Arial" w:cs="Arial"/>
          <w:sz w:val="20"/>
          <w:szCs w:val="20"/>
        </w:rPr>
        <w:t>ng v</w:t>
      </w:r>
      <w:r w:rsidRPr="00C0644A">
        <w:rPr>
          <w:rFonts w:ascii="Arial" w:hAnsi="Arial" w:cs="Arial"/>
          <w:sz w:val="20"/>
          <w:szCs w:val="20"/>
        </w:rPr>
        <w:t>ớ</w:t>
      </w:r>
      <w:r w:rsidRPr="00C0644A">
        <w:rPr>
          <w:rFonts w:ascii="Arial" w:hAnsi="Arial" w:cs="Arial"/>
          <w:sz w:val="20"/>
          <w:szCs w:val="20"/>
        </w:rPr>
        <w:t>i ch</w:t>
      </w:r>
      <w:r w:rsidRPr="00C0644A">
        <w:rPr>
          <w:rFonts w:ascii="Arial" w:hAnsi="Arial" w:cs="Arial"/>
          <w:sz w:val="20"/>
          <w:szCs w:val="20"/>
        </w:rPr>
        <w:t>ỉ</w:t>
      </w:r>
      <w:r w:rsidRPr="00C0644A">
        <w:rPr>
          <w:rFonts w:ascii="Arial" w:hAnsi="Arial" w:cs="Arial"/>
          <w:sz w:val="20"/>
          <w:szCs w:val="20"/>
        </w:rPr>
        <w:t xml:space="preserve"> tiêu c</w:t>
      </w:r>
      <w:r w:rsidRPr="00C0644A">
        <w:rPr>
          <w:rFonts w:ascii="Arial" w:hAnsi="Arial" w:cs="Arial"/>
          <w:sz w:val="20"/>
          <w:szCs w:val="20"/>
        </w:rPr>
        <w:t>ầ</w:t>
      </w:r>
      <w:r w:rsidRPr="00C0644A">
        <w:rPr>
          <w:rFonts w:ascii="Arial" w:hAnsi="Arial" w:cs="Arial"/>
          <w:sz w:val="20"/>
          <w:szCs w:val="20"/>
        </w:rPr>
        <w:t>n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ho</w:t>
      </w:r>
      <w:r w:rsidRPr="00C0644A">
        <w:rPr>
          <w:rFonts w:ascii="Arial" w:hAnsi="Arial" w:cs="Arial"/>
          <w:sz w:val="20"/>
          <w:szCs w:val="20"/>
        </w:rPr>
        <w:t>ặ</w:t>
      </w:r>
      <w:r w:rsidRPr="00C0644A">
        <w:rPr>
          <w:rFonts w:ascii="Arial" w:hAnsi="Arial" w:cs="Arial"/>
          <w:sz w:val="20"/>
          <w:szCs w:val="20"/>
        </w:rPr>
        <w:t>c tên trư</w:t>
      </w:r>
      <w:r w:rsidRPr="00C0644A">
        <w:rPr>
          <w:rFonts w:ascii="Arial" w:hAnsi="Arial" w:cs="Arial"/>
          <w:sz w:val="20"/>
          <w:szCs w:val="20"/>
        </w:rPr>
        <w:t>ờ</w:t>
      </w:r>
      <w:r w:rsidRPr="00C0644A">
        <w:rPr>
          <w:rFonts w:ascii="Arial" w:hAnsi="Arial" w:cs="Arial"/>
          <w:sz w:val="20"/>
          <w:szCs w:val="20"/>
        </w:rPr>
        <w:t>ng thông tin có chi phí t</w:t>
      </w:r>
      <w:r w:rsidRPr="00C0644A">
        <w:rPr>
          <w:rFonts w:ascii="Arial" w:hAnsi="Arial" w:cs="Arial"/>
          <w:sz w:val="20"/>
          <w:szCs w:val="20"/>
        </w:rPr>
        <w:t>ừ</w:t>
      </w:r>
      <w:r w:rsidRPr="00C0644A">
        <w:rPr>
          <w:rFonts w:ascii="Arial" w:hAnsi="Arial" w:cs="Arial"/>
          <w:sz w:val="20"/>
          <w:szCs w:val="20"/>
        </w:rPr>
        <w:t xml:space="preserve"> ch</w:t>
      </w:r>
      <w:r w:rsidRPr="00C0644A">
        <w:rPr>
          <w:rFonts w:ascii="Arial" w:hAnsi="Arial" w:cs="Arial"/>
          <w:sz w:val="20"/>
          <w:szCs w:val="20"/>
        </w:rPr>
        <w:t>ố</w:t>
      </w:r>
      <w:r w:rsidRPr="00C0644A">
        <w:rPr>
          <w:rFonts w:ascii="Arial" w:hAnsi="Arial" w:cs="Arial"/>
          <w:sz w:val="20"/>
          <w:szCs w:val="20"/>
        </w:rPr>
        <w:t>i thanh toán, trư</w:t>
      </w:r>
      <w:r w:rsidRPr="00C0644A">
        <w:rPr>
          <w:rFonts w:ascii="Arial" w:hAnsi="Arial" w:cs="Arial"/>
          <w:sz w:val="20"/>
          <w:szCs w:val="20"/>
        </w:rPr>
        <w:t>ờ</w:t>
      </w:r>
      <w:r w:rsidRPr="00C0644A">
        <w:rPr>
          <w:rFonts w:ascii="Arial" w:hAnsi="Arial" w:cs="Arial"/>
          <w:sz w:val="20"/>
          <w:szCs w:val="20"/>
        </w:rPr>
        <w:t>ng thông tin ghi theo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w:t>
      </w:r>
    </w:p>
    <w:p w14:paraId="64C2F661"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O: Thông tin g</w:t>
      </w:r>
      <w:r w:rsidRPr="00C0644A">
        <w:rPr>
          <w:rFonts w:ascii="Arial" w:hAnsi="Arial" w:cs="Arial"/>
          <w:sz w:val="20"/>
          <w:szCs w:val="20"/>
        </w:rPr>
        <w:t>ố</w:t>
      </w:r>
      <w:r w:rsidRPr="00C0644A">
        <w:rPr>
          <w:rFonts w:ascii="Arial" w:hAnsi="Arial" w:cs="Arial"/>
          <w:sz w:val="20"/>
          <w:szCs w:val="20"/>
        </w:rPr>
        <w:t xml:space="preserve">c, ghi thông tin tương </w:t>
      </w:r>
      <w:r w:rsidRPr="00C0644A">
        <w:rPr>
          <w:rFonts w:ascii="Arial" w:hAnsi="Arial" w:cs="Arial"/>
          <w:sz w:val="20"/>
          <w:szCs w:val="20"/>
        </w:rPr>
        <w:t>ứ</w:t>
      </w:r>
      <w:r w:rsidRPr="00C0644A">
        <w:rPr>
          <w:rFonts w:ascii="Arial" w:hAnsi="Arial" w:cs="Arial"/>
          <w:sz w:val="20"/>
          <w:szCs w:val="20"/>
        </w:rPr>
        <w:t>ng v</w:t>
      </w:r>
      <w:r w:rsidRPr="00C0644A">
        <w:rPr>
          <w:rFonts w:ascii="Arial" w:hAnsi="Arial" w:cs="Arial"/>
          <w:sz w:val="20"/>
          <w:szCs w:val="20"/>
        </w:rPr>
        <w:t>ớ</w:t>
      </w:r>
      <w:r w:rsidRPr="00C0644A">
        <w:rPr>
          <w:rFonts w:ascii="Arial" w:hAnsi="Arial" w:cs="Arial"/>
          <w:sz w:val="20"/>
          <w:szCs w:val="20"/>
        </w:rPr>
        <w:t>i trư</w:t>
      </w:r>
      <w:r w:rsidRPr="00C0644A">
        <w:rPr>
          <w:rFonts w:ascii="Arial" w:hAnsi="Arial" w:cs="Arial"/>
          <w:sz w:val="20"/>
          <w:szCs w:val="20"/>
        </w:rPr>
        <w:t>ờ</w:t>
      </w:r>
      <w:r w:rsidRPr="00C0644A">
        <w:rPr>
          <w:rFonts w:ascii="Arial" w:hAnsi="Arial" w:cs="Arial"/>
          <w:sz w:val="20"/>
          <w:szCs w:val="20"/>
        </w:rPr>
        <w:t>ng thông tin t</w:t>
      </w:r>
      <w:r w:rsidRPr="00C0644A">
        <w:rPr>
          <w:rFonts w:ascii="Arial" w:hAnsi="Arial" w:cs="Arial"/>
          <w:sz w:val="20"/>
          <w:szCs w:val="20"/>
        </w:rPr>
        <w:t>ạ</w:t>
      </w:r>
      <w:r w:rsidRPr="00C0644A">
        <w:rPr>
          <w:rFonts w:ascii="Arial" w:hAnsi="Arial" w:cs="Arial"/>
          <w:sz w:val="20"/>
          <w:szCs w:val="20"/>
        </w:rPr>
        <w:t>i C</w:t>
      </w:r>
      <w:r w:rsidRPr="00C0644A">
        <w:rPr>
          <w:rFonts w:ascii="Arial" w:hAnsi="Arial" w:cs="Arial"/>
          <w:sz w:val="20"/>
          <w:szCs w:val="20"/>
        </w:rPr>
        <w:t>ộ</w:t>
      </w:r>
      <w:r w:rsidRPr="00C0644A">
        <w:rPr>
          <w:rFonts w:ascii="Arial" w:hAnsi="Arial" w:cs="Arial"/>
          <w:sz w:val="20"/>
          <w:szCs w:val="20"/>
        </w:rPr>
        <w:t>t N.</w:t>
      </w:r>
    </w:p>
    <w:p w14:paraId="2672DCF4"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P: Lý do, ghi lý do c</w:t>
      </w:r>
      <w:r w:rsidRPr="00C0644A">
        <w:rPr>
          <w:rFonts w:ascii="Arial" w:hAnsi="Arial" w:cs="Arial"/>
          <w:sz w:val="20"/>
          <w:szCs w:val="20"/>
        </w:rPr>
        <w:t>ầ</w:t>
      </w:r>
      <w:r w:rsidRPr="00C0644A">
        <w:rPr>
          <w:rFonts w:ascii="Arial" w:hAnsi="Arial" w:cs="Arial"/>
          <w:sz w:val="20"/>
          <w:szCs w:val="20"/>
        </w:rPr>
        <w:t>n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ho</w:t>
      </w:r>
      <w:r w:rsidRPr="00C0644A">
        <w:rPr>
          <w:rFonts w:ascii="Arial" w:hAnsi="Arial" w:cs="Arial"/>
          <w:sz w:val="20"/>
          <w:szCs w:val="20"/>
        </w:rPr>
        <w:t>ặ</w:t>
      </w:r>
      <w:r w:rsidRPr="00C0644A">
        <w:rPr>
          <w:rFonts w:ascii="Arial" w:hAnsi="Arial" w:cs="Arial"/>
          <w:sz w:val="20"/>
          <w:szCs w:val="20"/>
        </w:rPr>
        <w:t>c lý do t</w:t>
      </w:r>
      <w:r w:rsidRPr="00C0644A">
        <w:rPr>
          <w:rFonts w:ascii="Arial" w:hAnsi="Arial" w:cs="Arial"/>
          <w:sz w:val="20"/>
          <w:szCs w:val="20"/>
        </w:rPr>
        <w:t>ừ</w:t>
      </w:r>
      <w:r w:rsidRPr="00C0644A">
        <w:rPr>
          <w:rFonts w:ascii="Arial" w:hAnsi="Arial" w:cs="Arial"/>
          <w:sz w:val="20"/>
          <w:szCs w:val="20"/>
        </w:rPr>
        <w:t xml:space="preserve"> ch</w:t>
      </w:r>
      <w:r w:rsidRPr="00C0644A">
        <w:rPr>
          <w:rFonts w:ascii="Arial" w:hAnsi="Arial" w:cs="Arial"/>
          <w:sz w:val="20"/>
          <w:szCs w:val="20"/>
        </w:rPr>
        <w:t>ố</w:t>
      </w:r>
      <w:r w:rsidRPr="00C0644A">
        <w:rPr>
          <w:rFonts w:ascii="Arial" w:hAnsi="Arial" w:cs="Arial"/>
          <w:sz w:val="20"/>
          <w:szCs w:val="20"/>
        </w:rPr>
        <w:t>i thanh toán.</w:t>
      </w:r>
    </w:p>
    <w:p w14:paraId="1F933DD5"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Q: Ghi s</w:t>
      </w:r>
      <w:r w:rsidRPr="00C0644A">
        <w:rPr>
          <w:rFonts w:ascii="Arial" w:hAnsi="Arial" w:cs="Arial"/>
          <w:sz w:val="20"/>
          <w:szCs w:val="20"/>
        </w:rPr>
        <w:t>ố</w:t>
      </w:r>
      <w:r w:rsidRPr="00C0644A">
        <w:rPr>
          <w:rFonts w:ascii="Arial" w:hAnsi="Arial" w:cs="Arial"/>
          <w:sz w:val="20"/>
          <w:szCs w:val="20"/>
        </w:rPr>
        <w:t xml:space="preserve"> t</w:t>
      </w:r>
      <w:r w:rsidRPr="00C0644A">
        <w:rPr>
          <w:rFonts w:ascii="Arial" w:hAnsi="Arial" w:cs="Arial"/>
          <w:sz w:val="20"/>
          <w:szCs w:val="20"/>
        </w:rPr>
        <w:t>ừ</w:t>
      </w:r>
      <w:r w:rsidRPr="00C0644A">
        <w:rPr>
          <w:rFonts w:ascii="Arial" w:hAnsi="Arial" w:cs="Arial"/>
          <w:sz w:val="20"/>
          <w:szCs w:val="20"/>
        </w:rPr>
        <w:t xml:space="preserve"> ch</w:t>
      </w:r>
      <w:r w:rsidRPr="00C0644A">
        <w:rPr>
          <w:rFonts w:ascii="Arial" w:hAnsi="Arial" w:cs="Arial"/>
          <w:sz w:val="20"/>
          <w:szCs w:val="20"/>
        </w:rPr>
        <w:t>ố</w:t>
      </w:r>
      <w:r w:rsidRPr="00C0644A">
        <w:rPr>
          <w:rFonts w:ascii="Arial" w:hAnsi="Arial" w:cs="Arial"/>
          <w:sz w:val="20"/>
          <w:szCs w:val="20"/>
        </w:rPr>
        <w:t>i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trư</w:t>
      </w:r>
      <w:r w:rsidRPr="00C0644A">
        <w:rPr>
          <w:rFonts w:ascii="Arial" w:hAnsi="Arial" w:cs="Arial"/>
          <w:sz w:val="20"/>
          <w:szCs w:val="20"/>
        </w:rPr>
        <w:t>ờ</w:t>
      </w:r>
      <w:r w:rsidRPr="00C0644A">
        <w:rPr>
          <w:rFonts w:ascii="Arial" w:hAnsi="Arial" w:cs="Arial"/>
          <w:sz w:val="20"/>
          <w:szCs w:val="20"/>
        </w:rPr>
        <w:t>ng thông tin ghi các giá tr</w:t>
      </w:r>
      <w:r w:rsidRPr="00C0644A">
        <w:rPr>
          <w:rFonts w:ascii="Arial" w:hAnsi="Arial" w:cs="Arial"/>
          <w:sz w:val="20"/>
          <w:szCs w:val="20"/>
        </w:rPr>
        <w:t>ị</w:t>
      </w:r>
      <w:r w:rsidRPr="00C0644A">
        <w:rPr>
          <w:rFonts w:ascii="Arial" w:hAnsi="Arial" w:cs="Arial"/>
          <w:sz w:val="20"/>
          <w:szCs w:val="20"/>
        </w:rPr>
        <w:t xml:space="preserve"> là s</w:t>
      </w:r>
      <w:r w:rsidRPr="00C0644A">
        <w:rPr>
          <w:rFonts w:ascii="Arial" w:hAnsi="Arial" w:cs="Arial"/>
          <w:sz w:val="20"/>
          <w:szCs w:val="20"/>
        </w:rPr>
        <w:t>ố</w:t>
      </w:r>
      <w:r w:rsidRPr="00C0644A">
        <w:rPr>
          <w:rFonts w:ascii="Arial" w:hAnsi="Arial" w:cs="Arial"/>
          <w:sz w:val="20"/>
          <w:szCs w:val="20"/>
        </w:rPr>
        <w:t xml:space="preserve"> lư</w:t>
      </w:r>
      <w:r w:rsidRPr="00C0644A">
        <w:rPr>
          <w:rFonts w:ascii="Arial" w:hAnsi="Arial" w:cs="Arial"/>
          <w:sz w:val="20"/>
          <w:szCs w:val="20"/>
        </w:rPr>
        <w:t>ợ</w:t>
      </w:r>
      <w:r w:rsidRPr="00C0644A">
        <w:rPr>
          <w:rFonts w:ascii="Arial" w:hAnsi="Arial" w:cs="Arial"/>
          <w:sz w:val="20"/>
          <w:szCs w:val="20"/>
        </w:rPr>
        <w:t>ng, đơn giá ho</w:t>
      </w:r>
      <w:r w:rsidRPr="00C0644A">
        <w:rPr>
          <w:rFonts w:ascii="Arial" w:hAnsi="Arial" w:cs="Arial"/>
          <w:sz w:val="20"/>
          <w:szCs w:val="20"/>
        </w:rPr>
        <w:t>ặ</w:t>
      </w:r>
      <w:r w:rsidRPr="00C0644A">
        <w:rPr>
          <w:rFonts w:ascii="Arial" w:hAnsi="Arial" w:cs="Arial"/>
          <w:sz w:val="20"/>
          <w:szCs w:val="20"/>
        </w:rPr>
        <w:t>c s</w:t>
      </w:r>
      <w:r w:rsidRPr="00C0644A">
        <w:rPr>
          <w:rFonts w:ascii="Arial" w:hAnsi="Arial" w:cs="Arial"/>
          <w:sz w:val="20"/>
          <w:szCs w:val="20"/>
        </w:rPr>
        <w:t>ố</w:t>
      </w:r>
      <w:r w:rsidRPr="00C0644A">
        <w:rPr>
          <w:rFonts w:ascii="Arial" w:hAnsi="Arial" w:cs="Arial"/>
          <w:sz w:val="20"/>
          <w:szCs w:val="20"/>
        </w:rPr>
        <w:t xml:space="preserve"> ti</w:t>
      </w:r>
      <w:r w:rsidRPr="00C0644A">
        <w:rPr>
          <w:rFonts w:ascii="Arial" w:hAnsi="Arial" w:cs="Arial"/>
          <w:sz w:val="20"/>
          <w:szCs w:val="20"/>
        </w:rPr>
        <w:t>ề</w:t>
      </w:r>
      <w:r w:rsidRPr="00C0644A">
        <w:rPr>
          <w:rFonts w:ascii="Arial" w:hAnsi="Arial" w:cs="Arial"/>
          <w:sz w:val="20"/>
          <w:szCs w:val="20"/>
        </w:rPr>
        <w:t>n.</w:t>
      </w:r>
    </w:p>
    <w:p w14:paraId="6EB7C8E7"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R: Trư</w:t>
      </w:r>
      <w:r w:rsidRPr="00C0644A">
        <w:rPr>
          <w:rFonts w:ascii="Arial" w:hAnsi="Arial" w:cs="Arial"/>
          <w:sz w:val="20"/>
          <w:szCs w:val="20"/>
        </w:rPr>
        <w:t>ờ</w:t>
      </w:r>
      <w:r w:rsidRPr="00C0644A">
        <w:rPr>
          <w:rFonts w:ascii="Arial" w:hAnsi="Arial" w:cs="Arial"/>
          <w:sz w:val="20"/>
          <w:szCs w:val="20"/>
        </w:rPr>
        <w:t>ng thông tin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ghi tên trư</w:t>
      </w:r>
      <w:r w:rsidRPr="00C0644A">
        <w:rPr>
          <w:rFonts w:ascii="Arial" w:hAnsi="Arial" w:cs="Arial"/>
          <w:sz w:val="20"/>
          <w:szCs w:val="20"/>
        </w:rPr>
        <w:t>ờ</w:t>
      </w:r>
      <w:r w:rsidRPr="00C0644A">
        <w:rPr>
          <w:rFonts w:ascii="Arial" w:hAnsi="Arial" w:cs="Arial"/>
          <w:sz w:val="20"/>
          <w:szCs w:val="20"/>
        </w:rPr>
        <w:t>ng thông tin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w:t>
      </w:r>
    </w:p>
    <w:p w14:paraId="1BA32C6C"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S: Thông tin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 xml:space="preserve">nh, ghi thông tin </w:t>
      </w:r>
      <w:r w:rsidRPr="00C0644A">
        <w:rPr>
          <w:rFonts w:ascii="Arial" w:hAnsi="Arial" w:cs="Arial"/>
          <w:sz w:val="20"/>
          <w:szCs w:val="20"/>
        </w:rPr>
        <w:t>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w:t>
      </w:r>
    </w:p>
    <w:p w14:paraId="5DEBF14A"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ộ</w:t>
      </w:r>
      <w:r w:rsidRPr="00C0644A">
        <w:rPr>
          <w:rFonts w:ascii="Arial" w:hAnsi="Arial" w:cs="Arial"/>
          <w:sz w:val="20"/>
          <w:szCs w:val="20"/>
        </w:rPr>
        <w:t>t T: Ghi lý do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ho</w:t>
      </w:r>
      <w:r w:rsidRPr="00C0644A">
        <w:rPr>
          <w:rFonts w:ascii="Arial" w:hAnsi="Arial" w:cs="Arial"/>
          <w:sz w:val="20"/>
          <w:szCs w:val="20"/>
        </w:rPr>
        <w:t>ặ</w:t>
      </w:r>
      <w:r w:rsidRPr="00C0644A">
        <w:rPr>
          <w:rFonts w:ascii="Arial" w:hAnsi="Arial" w:cs="Arial"/>
          <w:sz w:val="20"/>
          <w:szCs w:val="20"/>
        </w:rPr>
        <w:t>c căn c</w:t>
      </w:r>
      <w:r w:rsidRPr="00C0644A">
        <w:rPr>
          <w:rFonts w:ascii="Arial" w:hAnsi="Arial" w:cs="Arial"/>
          <w:sz w:val="20"/>
          <w:szCs w:val="20"/>
        </w:rPr>
        <w:t>ứ</w:t>
      </w:r>
      <w:r w:rsidRPr="00C0644A">
        <w:rPr>
          <w:rFonts w:ascii="Arial" w:hAnsi="Arial" w:cs="Arial"/>
          <w:sz w:val="20"/>
          <w:szCs w:val="20"/>
        </w:rPr>
        <w:t xml:space="preserve"> pháp lý n</w:t>
      </w:r>
      <w:r w:rsidRPr="00C0644A">
        <w:rPr>
          <w:rFonts w:ascii="Arial" w:hAnsi="Arial" w:cs="Arial"/>
          <w:sz w:val="20"/>
          <w:szCs w:val="20"/>
        </w:rPr>
        <w:t>ế</w:t>
      </w:r>
      <w:r w:rsidRPr="00C0644A">
        <w:rPr>
          <w:rFonts w:ascii="Arial" w:hAnsi="Arial" w:cs="Arial"/>
          <w:sz w:val="20"/>
          <w:szCs w:val="20"/>
        </w:rPr>
        <w:t>u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xin ý ki</w:t>
      </w:r>
      <w:r w:rsidRPr="00C0644A">
        <w:rPr>
          <w:rFonts w:ascii="Arial" w:hAnsi="Arial" w:cs="Arial"/>
          <w:sz w:val="20"/>
          <w:szCs w:val="20"/>
        </w:rPr>
        <w:t>ế</w:t>
      </w:r>
      <w:r w:rsidRPr="00C0644A">
        <w:rPr>
          <w:rFonts w:ascii="Arial" w:hAnsi="Arial" w:cs="Arial"/>
          <w:sz w:val="20"/>
          <w:szCs w:val="20"/>
        </w:rPr>
        <w:t>n c</w:t>
      </w:r>
      <w:r w:rsidRPr="00C0644A">
        <w:rPr>
          <w:rFonts w:ascii="Arial" w:hAnsi="Arial" w:cs="Arial"/>
          <w:sz w:val="20"/>
          <w:szCs w:val="20"/>
        </w:rPr>
        <w:t>ấ</w:t>
      </w:r>
      <w:r w:rsidRPr="00C0644A">
        <w:rPr>
          <w:rFonts w:ascii="Arial" w:hAnsi="Arial" w:cs="Arial"/>
          <w:sz w:val="20"/>
          <w:szCs w:val="20"/>
        </w:rPr>
        <w:t>p có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w:t>
      </w:r>
    </w:p>
    <w:p w14:paraId="3F949DB7" w14:textId="77777777"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lastRenderedPageBreak/>
        <w:t>C</w:t>
      </w:r>
      <w:r w:rsidRPr="00C0644A">
        <w:rPr>
          <w:rFonts w:ascii="Arial" w:hAnsi="Arial" w:cs="Arial"/>
          <w:sz w:val="20"/>
          <w:szCs w:val="20"/>
        </w:rPr>
        <w:t>ộ</w:t>
      </w:r>
      <w:r w:rsidRPr="00C0644A">
        <w:rPr>
          <w:rFonts w:ascii="Arial" w:hAnsi="Arial" w:cs="Arial"/>
          <w:sz w:val="20"/>
          <w:szCs w:val="20"/>
        </w:rPr>
        <w:t>t (l): Tr</w:t>
      </w:r>
      <w:r w:rsidRPr="00C0644A">
        <w:rPr>
          <w:rFonts w:ascii="Arial" w:hAnsi="Arial" w:cs="Arial"/>
          <w:sz w:val="20"/>
          <w:szCs w:val="20"/>
        </w:rPr>
        <w:t>ạ</w:t>
      </w:r>
      <w:r w:rsidRPr="00C0644A">
        <w:rPr>
          <w:rFonts w:ascii="Arial" w:hAnsi="Arial" w:cs="Arial"/>
          <w:sz w:val="20"/>
          <w:szCs w:val="20"/>
        </w:rPr>
        <w:t>ng thái, ghi tr</w:t>
      </w:r>
      <w:r w:rsidRPr="00C0644A">
        <w:rPr>
          <w:rFonts w:ascii="Arial" w:hAnsi="Arial" w:cs="Arial"/>
          <w:sz w:val="20"/>
          <w:szCs w:val="20"/>
        </w:rPr>
        <w:t>ạ</w:t>
      </w:r>
      <w:r w:rsidRPr="00C0644A">
        <w:rPr>
          <w:rFonts w:ascii="Arial" w:hAnsi="Arial" w:cs="Arial"/>
          <w:sz w:val="20"/>
          <w:szCs w:val="20"/>
        </w:rPr>
        <w:t>ng thái thông tin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Thu h</w:t>
      </w:r>
      <w:r w:rsidRPr="00C0644A">
        <w:rPr>
          <w:rFonts w:ascii="Arial" w:hAnsi="Arial" w:cs="Arial"/>
          <w:sz w:val="20"/>
          <w:szCs w:val="20"/>
        </w:rPr>
        <w:t>ồ</w:t>
      </w:r>
      <w:r w:rsidRPr="00C0644A">
        <w:rPr>
          <w:rFonts w:ascii="Arial" w:hAnsi="Arial" w:cs="Arial"/>
          <w:sz w:val="20"/>
          <w:szCs w:val="20"/>
        </w:rPr>
        <w:t>i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ghi “1”;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thông tin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g</w:t>
      </w:r>
      <w:r w:rsidRPr="00C0644A">
        <w:rPr>
          <w:rFonts w:ascii="Arial" w:hAnsi="Arial" w:cs="Arial"/>
          <w:sz w:val="20"/>
          <w:szCs w:val="20"/>
        </w:rPr>
        <w:t>ố</w:t>
      </w:r>
      <w:r w:rsidRPr="00C0644A">
        <w:rPr>
          <w:rFonts w:ascii="Arial" w:hAnsi="Arial" w:cs="Arial"/>
          <w:sz w:val="20"/>
          <w:szCs w:val="20"/>
        </w:rPr>
        <w:t>c ghi “2”; B</w:t>
      </w:r>
      <w:r w:rsidRPr="00C0644A">
        <w:rPr>
          <w:rFonts w:ascii="Arial" w:hAnsi="Arial" w:cs="Arial"/>
          <w:sz w:val="20"/>
          <w:szCs w:val="20"/>
        </w:rPr>
        <w:t>ổ</w:t>
      </w:r>
      <w:r w:rsidRPr="00C0644A">
        <w:rPr>
          <w:rFonts w:ascii="Arial" w:hAnsi="Arial" w:cs="Arial"/>
          <w:sz w:val="20"/>
          <w:szCs w:val="20"/>
        </w:rPr>
        <w:t xml:space="preserve"> sung </w:t>
      </w:r>
      <w:r w:rsidRPr="00C0644A">
        <w:rPr>
          <w:rFonts w:ascii="Arial" w:hAnsi="Arial" w:cs="Arial"/>
          <w:sz w:val="20"/>
          <w:szCs w:val="20"/>
        </w:rPr>
        <w:t>chi phí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thanh toán ghi “3”;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xin ý ki</w:t>
      </w:r>
      <w:r w:rsidRPr="00C0644A">
        <w:rPr>
          <w:rFonts w:ascii="Arial" w:hAnsi="Arial" w:cs="Arial"/>
          <w:sz w:val="20"/>
          <w:szCs w:val="20"/>
        </w:rPr>
        <w:t>ế</w:t>
      </w:r>
      <w:r w:rsidRPr="00C0644A">
        <w:rPr>
          <w:rFonts w:ascii="Arial" w:hAnsi="Arial" w:cs="Arial"/>
          <w:sz w:val="20"/>
          <w:szCs w:val="20"/>
        </w:rPr>
        <w:t>n c</w:t>
      </w:r>
      <w:r w:rsidRPr="00C0644A">
        <w:rPr>
          <w:rFonts w:ascii="Arial" w:hAnsi="Arial" w:cs="Arial"/>
          <w:sz w:val="20"/>
          <w:szCs w:val="20"/>
        </w:rPr>
        <w:t>ấ</w:t>
      </w:r>
      <w:r w:rsidRPr="00C0644A">
        <w:rPr>
          <w:rFonts w:ascii="Arial" w:hAnsi="Arial" w:cs="Arial"/>
          <w:sz w:val="20"/>
          <w:szCs w:val="20"/>
        </w:rPr>
        <w:t>p có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 ghi “4”.</w:t>
      </w:r>
    </w:p>
    <w:p w14:paraId="43735CA8" w14:textId="5E2DC075"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C0644A">
        <w:rPr>
          <w:rFonts w:ascii="Arial" w:hAnsi="Arial" w:cs="Arial"/>
          <w:sz w:val="20"/>
          <w:szCs w:val="20"/>
        </w:rPr>
        <w:t>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w:t>
      </w:r>
      <w:r w:rsidRPr="00C0644A">
        <w:rPr>
          <w:rFonts w:ascii="Arial" w:hAnsi="Arial" w:cs="Arial"/>
          <w:sz w:val="20"/>
          <w:szCs w:val="20"/>
        </w:rPr>
        <w:t>ự</w:t>
      </w:r>
      <w:r w:rsidRPr="00C0644A">
        <w:rPr>
          <w:rFonts w:ascii="Arial" w:hAnsi="Arial" w:cs="Arial"/>
          <w:sz w:val="20"/>
          <w:szCs w:val="20"/>
        </w:rPr>
        <w:t xml:space="preserve">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thông tin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g</w:t>
      </w:r>
      <w:r w:rsidRPr="00C0644A">
        <w:rPr>
          <w:rFonts w:ascii="Arial" w:hAnsi="Arial" w:cs="Arial"/>
          <w:sz w:val="20"/>
          <w:szCs w:val="20"/>
        </w:rPr>
        <w:t>ố</w:t>
      </w:r>
      <w:r w:rsidRPr="00C0644A">
        <w:rPr>
          <w:rFonts w:ascii="Arial" w:hAnsi="Arial" w:cs="Arial"/>
          <w:sz w:val="20"/>
          <w:szCs w:val="20"/>
        </w:rPr>
        <w:t>c ho</w:t>
      </w:r>
      <w:r w:rsidRPr="00C0644A">
        <w:rPr>
          <w:rFonts w:ascii="Arial" w:hAnsi="Arial" w:cs="Arial"/>
          <w:sz w:val="20"/>
          <w:szCs w:val="20"/>
        </w:rPr>
        <w:t>ặ</w:t>
      </w:r>
      <w:r w:rsidRPr="00C0644A">
        <w:rPr>
          <w:rFonts w:ascii="Arial" w:hAnsi="Arial" w:cs="Arial"/>
          <w:sz w:val="20"/>
          <w:szCs w:val="20"/>
        </w:rPr>
        <w:t>c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b</w:t>
      </w:r>
      <w:r w:rsidRPr="00C0644A">
        <w:rPr>
          <w:rFonts w:ascii="Arial" w:hAnsi="Arial" w:cs="Arial"/>
          <w:sz w:val="20"/>
          <w:szCs w:val="20"/>
        </w:rPr>
        <w:t>ổ</w:t>
      </w:r>
      <w:r w:rsidRPr="00C0644A">
        <w:rPr>
          <w:rFonts w:ascii="Arial" w:hAnsi="Arial" w:cs="Arial"/>
          <w:sz w:val="20"/>
          <w:szCs w:val="20"/>
        </w:rPr>
        <w:t xml:space="preserve"> sung kho</w:t>
      </w:r>
      <w:r w:rsidRPr="00C0644A">
        <w:rPr>
          <w:rFonts w:ascii="Arial" w:hAnsi="Arial" w:cs="Arial"/>
          <w:sz w:val="20"/>
          <w:szCs w:val="20"/>
        </w:rPr>
        <w:t>ả</w:t>
      </w:r>
      <w:r w:rsidRPr="00C0644A">
        <w:rPr>
          <w:rFonts w:ascii="Arial" w:hAnsi="Arial" w:cs="Arial"/>
          <w:sz w:val="20"/>
          <w:szCs w:val="20"/>
        </w:rPr>
        <w:t>n chi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ghi đ</w:t>
      </w:r>
      <w:r w:rsidRPr="00C0644A">
        <w:rPr>
          <w:rFonts w:ascii="Arial" w:hAnsi="Arial" w:cs="Arial"/>
          <w:sz w:val="20"/>
          <w:szCs w:val="20"/>
        </w:rPr>
        <w:t>ầ</w:t>
      </w:r>
      <w:r w:rsidRPr="00C0644A">
        <w:rPr>
          <w:rFonts w:ascii="Arial" w:hAnsi="Arial" w:cs="Arial"/>
          <w:sz w:val="20"/>
          <w:szCs w:val="20"/>
        </w:rPr>
        <w:t>y đ</w:t>
      </w:r>
      <w:r w:rsidRPr="00C0644A">
        <w:rPr>
          <w:rFonts w:ascii="Arial" w:hAnsi="Arial" w:cs="Arial"/>
          <w:sz w:val="20"/>
          <w:szCs w:val="20"/>
        </w:rPr>
        <w:t>ủ</w:t>
      </w:r>
      <w:r w:rsidRPr="00C0644A">
        <w:rPr>
          <w:rFonts w:ascii="Arial" w:hAnsi="Arial" w:cs="Arial"/>
          <w:sz w:val="20"/>
          <w:szCs w:val="20"/>
        </w:rPr>
        <w:t xml:space="preserve"> thông tin các </w:t>
      </w:r>
      <w:r w:rsidRPr="00C0644A">
        <w:rPr>
          <w:rFonts w:ascii="Arial" w:hAnsi="Arial" w:cs="Arial"/>
          <w:sz w:val="20"/>
          <w:szCs w:val="20"/>
        </w:rPr>
        <w:t>trư</w:t>
      </w:r>
      <w:r w:rsidRPr="00C0644A">
        <w:rPr>
          <w:rFonts w:ascii="Arial" w:hAnsi="Arial" w:cs="Arial"/>
          <w:sz w:val="20"/>
          <w:szCs w:val="20"/>
        </w:rPr>
        <w:t>ờ</w:t>
      </w:r>
      <w:r w:rsidRPr="00C0644A">
        <w:rPr>
          <w:rFonts w:ascii="Arial" w:hAnsi="Arial" w:cs="Arial"/>
          <w:sz w:val="20"/>
          <w:szCs w:val="20"/>
        </w:rPr>
        <w:t>ng d</w:t>
      </w:r>
      <w:r w:rsidRPr="00C0644A">
        <w:rPr>
          <w:rFonts w:ascii="Arial" w:hAnsi="Arial" w:cs="Arial"/>
          <w:sz w:val="20"/>
          <w:szCs w:val="20"/>
        </w:rPr>
        <w:t>ữ</w:t>
      </w:r>
      <w:r w:rsidRPr="00C0644A">
        <w:rPr>
          <w:rFonts w:ascii="Arial" w:hAnsi="Arial" w:cs="Arial"/>
          <w:sz w:val="20"/>
          <w:szCs w:val="20"/>
        </w:rPr>
        <w:t xml:space="preserve"> li</w:t>
      </w:r>
      <w:r w:rsidRPr="00C0644A">
        <w:rPr>
          <w:rFonts w:ascii="Arial" w:hAnsi="Arial" w:cs="Arial"/>
          <w:sz w:val="20"/>
          <w:szCs w:val="20"/>
        </w:rPr>
        <w:t>ệ</w:t>
      </w:r>
      <w:r w:rsidRPr="00C0644A">
        <w:rPr>
          <w:rFonts w:ascii="Arial" w:hAnsi="Arial" w:cs="Arial"/>
          <w:sz w:val="20"/>
          <w:szCs w:val="20"/>
        </w:rPr>
        <w:t>u theo M</w:t>
      </w:r>
      <w:r w:rsidRPr="00C0644A">
        <w:rPr>
          <w:rFonts w:ascii="Arial" w:hAnsi="Arial" w:cs="Arial"/>
          <w:sz w:val="20"/>
          <w:szCs w:val="20"/>
        </w:rPr>
        <w:t>ẫ</w:t>
      </w:r>
      <w:r w:rsidRPr="00C0644A">
        <w:rPr>
          <w:rFonts w:ascii="Arial" w:hAnsi="Arial" w:cs="Arial"/>
          <w:sz w:val="20"/>
          <w:szCs w:val="20"/>
        </w:rPr>
        <w:t>u s</w:t>
      </w:r>
      <w:r w:rsidRPr="00C0644A">
        <w:rPr>
          <w:rFonts w:ascii="Arial" w:hAnsi="Arial" w:cs="Arial"/>
          <w:sz w:val="20"/>
          <w:szCs w:val="20"/>
        </w:rPr>
        <w:t>ố</w:t>
      </w:r>
      <w:r w:rsidRPr="00C0644A">
        <w:rPr>
          <w:rFonts w:ascii="Arial" w:hAnsi="Arial" w:cs="Arial"/>
          <w:sz w:val="20"/>
          <w:szCs w:val="20"/>
        </w:rPr>
        <w:t xml:space="preserve"> 09/BH và ghi tr</w:t>
      </w:r>
      <w:r w:rsidRPr="00C0644A">
        <w:rPr>
          <w:rFonts w:ascii="Arial" w:hAnsi="Arial" w:cs="Arial"/>
          <w:sz w:val="20"/>
          <w:szCs w:val="20"/>
        </w:rPr>
        <w:t>ạ</w:t>
      </w:r>
      <w:r w:rsidRPr="00C0644A">
        <w:rPr>
          <w:rFonts w:ascii="Arial" w:hAnsi="Arial" w:cs="Arial"/>
          <w:sz w:val="20"/>
          <w:szCs w:val="20"/>
        </w:rPr>
        <w:t>ng thái là “2” ho</w:t>
      </w:r>
      <w:r w:rsidRPr="00C0644A">
        <w:rPr>
          <w:rFonts w:ascii="Arial" w:hAnsi="Arial" w:cs="Arial"/>
          <w:sz w:val="20"/>
          <w:szCs w:val="20"/>
        </w:rPr>
        <w:t>ặ</w:t>
      </w:r>
      <w:r w:rsidRPr="00C0644A">
        <w:rPr>
          <w:rFonts w:ascii="Arial" w:hAnsi="Arial" w:cs="Arial"/>
          <w:sz w:val="20"/>
          <w:szCs w:val="20"/>
        </w:rPr>
        <w:t xml:space="preserve">c “3”. </w:t>
      </w:r>
    </w:p>
    <w:p w14:paraId="23A69DEF" w14:textId="77777777" w:rsidR="00CF3565" w:rsidRDefault="00CF3565" w:rsidP="00DF7E2B">
      <w:pPr>
        <w:adjustRightInd w:val="0"/>
        <w:snapToGrid w:val="0"/>
        <w:spacing w:after="120" w:line="240" w:lineRule="auto"/>
        <w:ind w:firstLine="720"/>
        <w:jc w:val="both"/>
        <w:rPr>
          <w:rFonts w:ascii="Arial" w:hAnsi="Arial" w:cs="Arial"/>
          <w:b/>
          <w:sz w:val="20"/>
          <w:szCs w:val="20"/>
        </w:rPr>
        <w:sectPr w:rsidR="00CF3565" w:rsidSect="00CF3565">
          <w:pgSz w:w="11906" w:h="16838" w:code="9"/>
          <w:pgMar w:top="1440" w:right="1440" w:bottom="1440" w:left="1440" w:header="0" w:footer="0" w:gutter="0"/>
          <w:cols w:space="720"/>
          <w:docGrid w:linePitch="326"/>
        </w:sectPr>
      </w:pPr>
    </w:p>
    <w:p w14:paraId="3BB67771" w14:textId="2A22DE23"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lastRenderedPageBreak/>
        <w:t>Ph</w:t>
      </w:r>
      <w:r w:rsidRPr="00C0644A">
        <w:rPr>
          <w:rFonts w:ascii="Arial" w:hAnsi="Arial" w:cs="Arial"/>
          <w:b/>
          <w:sz w:val="20"/>
          <w:szCs w:val="20"/>
        </w:rPr>
        <w:t>ụ</w:t>
      </w:r>
      <w:r w:rsidRPr="00C0644A">
        <w:rPr>
          <w:rFonts w:ascii="Arial" w:hAnsi="Arial" w:cs="Arial"/>
          <w:b/>
          <w:sz w:val="20"/>
          <w:szCs w:val="20"/>
        </w:rPr>
        <w:t xml:space="preserve"> l</w:t>
      </w:r>
      <w:r w:rsidRPr="00C0644A">
        <w:rPr>
          <w:rFonts w:ascii="Arial" w:hAnsi="Arial" w:cs="Arial"/>
          <w:b/>
          <w:sz w:val="20"/>
          <w:szCs w:val="20"/>
        </w:rPr>
        <w:t>ụ</w:t>
      </w:r>
      <w:r w:rsidRPr="00C0644A">
        <w:rPr>
          <w:rFonts w:ascii="Arial" w:hAnsi="Arial" w:cs="Arial"/>
          <w:b/>
          <w:sz w:val="20"/>
          <w:szCs w:val="20"/>
        </w:rPr>
        <w:t xml:space="preserve">c </w:t>
      </w:r>
      <w:r w:rsidR="00CF3565">
        <w:rPr>
          <w:rFonts w:ascii="Arial" w:hAnsi="Arial" w:cs="Arial"/>
          <w:b/>
          <w:sz w:val="20"/>
          <w:szCs w:val="20"/>
        </w:rPr>
        <w:t>II</w:t>
      </w:r>
    </w:p>
    <w:p w14:paraId="410B9C4B" w14:textId="03B63BDF"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CHU</w:t>
      </w:r>
      <w:r w:rsidRPr="00C0644A">
        <w:rPr>
          <w:rFonts w:ascii="Arial" w:hAnsi="Arial" w:cs="Arial"/>
          <w:b/>
          <w:sz w:val="20"/>
          <w:szCs w:val="20"/>
        </w:rPr>
        <w:t>Ẩ</w:t>
      </w:r>
      <w:r w:rsidRPr="00C0644A">
        <w:rPr>
          <w:rFonts w:ascii="Arial" w:hAnsi="Arial" w:cs="Arial"/>
          <w:b/>
          <w:sz w:val="20"/>
          <w:szCs w:val="20"/>
        </w:rPr>
        <w:t>N VÀ Đ</w:t>
      </w:r>
      <w:r w:rsidRPr="00C0644A">
        <w:rPr>
          <w:rFonts w:ascii="Arial" w:hAnsi="Arial" w:cs="Arial"/>
          <w:b/>
          <w:sz w:val="20"/>
          <w:szCs w:val="20"/>
        </w:rPr>
        <w:t>Ị</w:t>
      </w:r>
      <w:r w:rsidRPr="00C0644A">
        <w:rPr>
          <w:rFonts w:ascii="Arial" w:hAnsi="Arial" w:cs="Arial"/>
          <w:b/>
          <w:sz w:val="20"/>
          <w:szCs w:val="20"/>
        </w:rPr>
        <w:t>NH D</w:t>
      </w:r>
      <w:r w:rsidRPr="00C0644A">
        <w:rPr>
          <w:rFonts w:ascii="Arial" w:hAnsi="Arial" w:cs="Arial"/>
          <w:b/>
          <w:sz w:val="20"/>
          <w:szCs w:val="20"/>
        </w:rPr>
        <w:t>Ạ</w:t>
      </w:r>
      <w:r w:rsidRPr="00C0644A">
        <w:rPr>
          <w:rFonts w:ascii="Arial" w:hAnsi="Arial" w:cs="Arial"/>
          <w:b/>
          <w:sz w:val="20"/>
          <w:szCs w:val="20"/>
        </w:rPr>
        <w:t>NG D</w:t>
      </w:r>
      <w:r w:rsidRPr="00C0644A">
        <w:rPr>
          <w:rFonts w:ascii="Arial" w:hAnsi="Arial" w:cs="Arial"/>
          <w:b/>
          <w:sz w:val="20"/>
          <w:szCs w:val="20"/>
        </w:rPr>
        <w:t>Ữ</w:t>
      </w:r>
      <w:r w:rsidRPr="00C0644A">
        <w:rPr>
          <w:rFonts w:ascii="Arial" w:hAnsi="Arial" w:cs="Arial"/>
          <w:b/>
          <w:sz w:val="20"/>
          <w:szCs w:val="20"/>
        </w:rPr>
        <w:t xml:space="preserve"> LI</w:t>
      </w:r>
      <w:r w:rsidRPr="00C0644A">
        <w:rPr>
          <w:rFonts w:ascii="Arial" w:hAnsi="Arial" w:cs="Arial"/>
          <w:b/>
          <w:sz w:val="20"/>
          <w:szCs w:val="20"/>
        </w:rPr>
        <w:t>Ệ</w:t>
      </w:r>
      <w:r w:rsidRPr="00C0644A">
        <w:rPr>
          <w:rFonts w:ascii="Arial" w:hAnsi="Arial" w:cs="Arial"/>
          <w:b/>
          <w:sz w:val="20"/>
          <w:szCs w:val="20"/>
        </w:rPr>
        <w:t>U DANH M</w:t>
      </w:r>
      <w:r w:rsidRPr="00C0644A">
        <w:rPr>
          <w:rFonts w:ascii="Arial" w:hAnsi="Arial" w:cs="Arial"/>
          <w:b/>
          <w:sz w:val="20"/>
          <w:szCs w:val="20"/>
        </w:rPr>
        <w:t>Ụ</w:t>
      </w:r>
      <w:r w:rsidRPr="00C0644A">
        <w:rPr>
          <w:rFonts w:ascii="Arial" w:hAnsi="Arial" w:cs="Arial"/>
          <w:b/>
          <w:sz w:val="20"/>
          <w:szCs w:val="20"/>
        </w:rPr>
        <w:t>C S</w:t>
      </w:r>
      <w:r w:rsidRPr="00C0644A">
        <w:rPr>
          <w:rFonts w:ascii="Arial" w:hAnsi="Arial" w:cs="Arial"/>
          <w:b/>
          <w:sz w:val="20"/>
          <w:szCs w:val="20"/>
        </w:rPr>
        <w:t>Ử</w:t>
      </w:r>
      <w:r w:rsidRPr="00C0644A">
        <w:rPr>
          <w:rFonts w:ascii="Arial" w:hAnsi="Arial" w:cs="Arial"/>
          <w:b/>
          <w:sz w:val="20"/>
          <w:szCs w:val="20"/>
        </w:rPr>
        <w:t xml:space="preserve"> D</w:t>
      </w:r>
      <w:r w:rsidRPr="00C0644A">
        <w:rPr>
          <w:rFonts w:ascii="Arial" w:hAnsi="Arial" w:cs="Arial"/>
          <w:b/>
          <w:sz w:val="20"/>
          <w:szCs w:val="20"/>
        </w:rPr>
        <w:t>Ụ</w:t>
      </w:r>
      <w:r w:rsidRPr="00C0644A">
        <w:rPr>
          <w:rFonts w:ascii="Arial" w:hAnsi="Arial" w:cs="Arial"/>
          <w:b/>
          <w:sz w:val="20"/>
          <w:szCs w:val="20"/>
        </w:rPr>
        <w:t>NG T</w:t>
      </w:r>
      <w:r w:rsidR="00074443">
        <w:rPr>
          <w:rFonts w:ascii="Arial" w:hAnsi="Arial" w:cs="Arial"/>
          <w:b/>
          <w:sz w:val="20"/>
          <w:szCs w:val="20"/>
        </w:rPr>
        <w:t>R</w:t>
      </w:r>
      <w:r w:rsidRPr="00C0644A">
        <w:rPr>
          <w:rFonts w:ascii="Arial" w:hAnsi="Arial" w:cs="Arial"/>
          <w:b/>
          <w:sz w:val="20"/>
          <w:szCs w:val="20"/>
        </w:rPr>
        <w:t xml:space="preserve">ONG LIÊN </w:t>
      </w:r>
      <w:r w:rsidRPr="00C0644A">
        <w:rPr>
          <w:rFonts w:ascii="Arial" w:hAnsi="Arial" w:cs="Arial"/>
          <w:sz w:val="20"/>
          <w:szCs w:val="20"/>
        </w:rPr>
        <w:br/>
      </w:r>
      <w:r w:rsidRPr="00C0644A">
        <w:rPr>
          <w:rFonts w:ascii="Arial" w:hAnsi="Arial" w:cs="Arial"/>
          <w:b/>
          <w:sz w:val="20"/>
          <w:szCs w:val="20"/>
        </w:rPr>
        <w:t>THÔNG D</w:t>
      </w:r>
      <w:r w:rsidRPr="00C0644A">
        <w:rPr>
          <w:rFonts w:ascii="Arial" w:hAnsi="Arial" w:cs="Arial"/>
          <w:b/>
          <w:sz w:val="20"/>
          <w:szCs w:val="20"/>
        </w:rPr>
        <w:t>Ữ</w:t>
      </w:r>
      <w:r w:rsidRPr="00C0644A">
        <w:rPr>
          <w:rFonts w:ascii="Arial" w:hAnsi="Arial" w:cs="Arial"/>
          <w:b/>
          <w:sz w:val="20"/>
          <w:szCs w:val="20"/>
        </w:rPr>
        <w:t xml:space="preserve"> LI</w:t>
      </w:r>
      <w:r w:rsidRPr="00C0644A">
        <w:rPr>
          <w:rFonts w:ascii="Arial" w:hAnsi="Arial" w:cs="Arial"/>
          <w:b/>
          <w:sz w:val="20"/>
          <w:szCs w:val="20"/>
        </w:rPr>
        <w:t>Ệ</w:t>
      </w:r>
      <w:r w:rsidRPr="00C0644A">
        <w:rPr>
          <w:rFonts w:ascii="Arial" w:hAnsi="Arial" w:cs="Arial"/>
          <w:b/>
          <w:sz w:val="20"/>
          <w:szCs w:val="20"/>
        </w:rPr>
        <w:t>U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r w:rsidRPr="00C0644A">
        <w:rPr>
          <w:rFonts w:ascii="Arial" w:hAnsi="Arial" w:cs="Arial"/>
          <w:b/>
          <w:sz w:val="20"/>
          <w:szCs w:val="20"/>
        </w:rPr>
        <w:t xml:space="preserve"> </w:t>
      </w:r>
      <w:r w:rsidRPr="00C0644A">
        <w:rPr>
          <w:rFonts w:ascii="Arial" w:hAnsi="Arial" w:cs="Arial"/>
          <w:sz w:val="20"/>
          <w:szCs w:val="20"/>
        </w:rPr>
        <w:br/>
      </w:r>
      <w:r w:rsidRPr="00C0644A">
        <w:rPr>
          <w:rFonts w:ascii="Arial" w:hAnsi="Arial" w:cs="Arial"/>
          <w:i/>
          <w:sz w:val="20"/>
          <w:szCs w:val="20"/>
        </w:rPr>
        <w:t>(Kèm theo Thông tư s</w:t>
      </w:r>
      <w:r w:rsidRPr="00C0644A">
        <w:rPr>
          <w:rFonts w:ascii="Arial" w:hAnsi="Arial" w:cs="Arial"/>
          <w:i/>
          <w:sz w:val="20"/>
          <w:szCs w:val="20"/>
        </w:rPr>
        <w:t>ố</w:t>
      </w:r>
      <w:r w:rsidRPr="00C0644A">
        <w:rPr>
          <w:rFonts w:ascii="Arial" w:hAnsi="Arial" w:cs="Arial"/>
          <w:i/>
          <w:sz w:val="20"/>
          <w:szCs w:val="20"/>
        </w:rPr>
        <w:t xml:space="preserve"> 12/2026/TT-BTC</w:t>
      </w:r>
      <w:r w:rsidR="00CF3565">
        <w:rPr>
          <w:rFonts w:ascii="Arial" w:hAnsi="Arial" w:cs="Arial"/>
          <w:sz w:val="20"/>
          <w:szCs w:val="20"/>
        </w:rPr>
        <w:t xml:space="preserve"> </w:t>
      </w:r>
      <w:r w:rsidR="00CF3565">
        <w:rPr>
          <w:rFonts w:ascii="Arial" w:hAnsi="Arial" w:cs="Arial"/>
          <w:sz w:val="20"/>
          <w:szCs w:val="20"/>
        </w:rPr>
        <w:br/>
      </w:r>
      <w:r w:rsidRPr="00C0644A">
        <w:rPr>
          <w:rFonts w:ascii="Arial" w:hAnsi="Arial" w:cs="Arial"/>
          <w:i/>
          <w:sz w:val="20"/>
          <w:szCs w:val="20"/>
        </w:rPr>
        <w:t>ngày 10 tháng 0</w:t>
      </w:r>
      <w:r w:rsidRPr="00C0644A">
        <w:rPr>
          <w:rFonts w:ascii="Arial" w:hAnsi="Arial" w:cs="Arial"/>
          <w:i/>
          <w:sz w:val="20"/>
          <w:szCs w:val="20"/>
        </w:rPr>
        <w:t>2 năm 2026 c</w:t>
      </w:r>
      <w:r w:rsidRPr="00C0644A">
        <w:rPr>
          <w:rFonts w:ascii="Arial" w:hAnsi="Arial" w:cs="Arial"/>
          <w:i/>
          <w:sz w:val="20"/>
          <w:szCs w:val="20"/>
        </w:rPr>
        <w:t>ủ</w:t>
      </w:r>
      <w:r w:rsidRPr="00C0644A">
        <w:rPr>
          <w:rFonts w:ascii="Arial" w:hAnsi="Arial" w:cs="Arial"/>
          <w:i/>
          <w:sz w:val="20"/>
          <w:szCs w:val="20"/>
        </w:rPr>
        <w:t>a B</w:t>
      </w:r>
      <w:r w:rsidRPr="00C0644A">
        <w:rPr>
          <w:rFonts w:ascii="Arial" w:hAnsi="Arial" w:cs="Arial"/>
          <w:i/>
          <w:sz w:val="20"/>
          <w:szCs w:val="20"/>
        </w:rPr>
        <w:t>ộ</w:t>
      </w:r>
      <w:r w:rsidRPr="00C0644A">
        <w:rPr>
          <w:rFonts w:ascii="Arial" w:hAnsi="Arial" w:cs="Arial"/>
          <w:i/>
          <w:sz w:val="20"/>
          <w:szCs w:val="20"/>
        </w:rPr>
        <w:t xml:space="preserve"> trư</w:t>
      </w:r>
      <w:r w:rsidRPr="00C0644A">
        <w:rPr>
          <w:rFonts w:ascii="Arial" w:hAnsi="Arial" w:cs="Arial"/>
          <w:i/>
          <w:sz w:val="20"/>
          <w:szCs w:val="20"/>
        </w:rPr>
        <w:t>ở</w:t>
      </w:r>
      <w:r w:rsidRPr="00C0644A">
        <w:rPr>
          <w:rFonts w:ascii="Arial" w:hAnsi="Arial" w:cs="Arial"/>
          <w:i/>
          <w:sz w:val="20"/>
          <w:szCs w:val="20"/>
        </w:rPr>
        <w:t>ng B</w:t>
      </w:r>
      <w:r w:rsidRPr="00C0644A">
        <w:rPr>
          <w:rFonts w:ascii="Arial" w:hAnsi="Arial" w:cs="Arial"/>
          <w:i/>
          <w:sz w:val="20"/>
          <w:szCs w:val="20"/>
        </w:rPr>
        <w:t>ộ</w:t>
      </w:r>
      <w:r w:rsidRPr="00C0644A">
        <w:rPr>
          <w:rFonts w:ascii="Arial" w:hAnsi="Arial" w:cs="Arial"/>
          <w:i/>
          <w:sz w:val="20"/>
          <w:szCs w:val="20"/>
        </w:rPr>
        <w:t xml:space="preserve"> Tài chính)</w:t>
      </w:r>
    </w:p>
    <w:p w14:paraId="53386710" w14:textId="77777777" w:rsidR="00CF3565" w:rsidRDefault="00CF3565" w:rsidP="00CF3565">
      <w:pPr>
        <w:adjustRightInd w:val="0"/>
        <w:snapToGrid w:val="0"/>
        <w:spacing w:after="0" w:line="240" w:lineRule="auto"/>
        <w:jc w:val="center"/>
        <w:rPr>
          <w:rFonts w:ascii="Arial" w:hAnsi="Arial" w:cs="Arial"/>
          <w:b/>
          <w:sz w:val="20"/>
          <w:szCs w:val="20"/>
        </w:rPr>
      </w:pPr>
    </w:p>
    <w:p w14:paraId="7577CE52" w14:textId="4A05952B" w:rsidR="00543EB7" w:rsidRPr="00C0644A" w:rsidRDefault="00290B13" w:rsidP="00CF3565">
      <w:pPr>
        <w:adjustRightInd w:val="0"/>
        <w:snapToGrid w:val="0"/>
        <w:spacing w:after="0" w:line="240" w:lineRule="auto"/>
        <w:jc w:val="right"/>
        <w:rPr>
          <w:rFonts w:ascii="Arial" w:hAnsi="Arial" w:cs="Arial"/>
          <w:sz w:val="20"/>
          <w:szCs w:val="20"/>
        </w:rPr>
      </w:pPr>
      <w:r w:rsidRPr="00C0644A">
        <w:rPr>
          <w:rFonts w:ascii="Arial" w:hAnsi="Arial" w:cs="Arial"/>
          <w:b/>
          <w:sz w:val="20"/>
          <w:szCs w:val="20"/>
        </w:rPr>
        <w:t>M</w:t>
      </w:r>
      <w:r w:rsidRPr="00C0644A">
        <w:rPr>
          <w:rFonts w:ascii="Arial" w:hAnsi="Arial" w:cs="Arial"/>
          <w:b/>
          <w:sz w:val="20"/>
          <w:szCs w:val="20"/>
        </w:rPr>
        <w:t>ẫ</w:t>
      </w:r>
      <w:r w:rsidRPr="00C0644A">
        <w:rPr>
          <w:rFonts w:ascii="Arial" w:hAnsi="Arial" w:cs="Arial"/>
          <w:b/>
          <w:sz w:val="20"/>
          <w:szCs w:val="20"/>
        </w:rPr>
        <w:t>u s</w:t>
      </w:r>
      <w:r w:rsidRPr="00C0644A">
        <w:rPr>
          <w:rFonts w:ascii="Arial" w:hAnsi="Arial" w:cs="Arial"/>
          <w:b/>
          <w:sz w:val="20"/>
          <w:szCs w:val="20"/>
        </w:rPr>
        <w:t>ố</w:t>
      </w:r>
      <w:r w:rsidRPr="00C0644A">
        <w:rPr>
          <w:rFonts w:ascii="Arial" w:hAnsi="Arial" w:cs="Arial"/>
          <w:b/>
          <w:sz w:val="20"/>
          <w:szCs w:val="20"/>
        </w:rPr>
        <w:t xml:space="preserve"> 01/DM</w:t>
      </w:r>
    </w:p>
    <w:p w14:paraId="10332145" w14:textId="35B8F62F" w:rsidR="00543EB7" w:rsidRDefault="00CF3565" w:rsidP="00CF3565">
      <w:pPr>
        <w:adjustRightInd w:val="0"/>
        <w:snapToGrid w:val="0"/>
        <w:spacing w:after="0" w:line="240" w:lineRule="auto"/>
        <w:jc w:val="center"/>
        <w:rPr>
          <w:rFonts w:ascii="Arial" w:hAnsi="Arial" w:cs="Arial"/>
          <w:b/>
          <w:bCs/>
          <w:sz w:val="20"/>
          <w:szCs w:val="20"/>
        </w:rPr>
      </w:pPr>
      <w:r>
        <w:rPr>
          <w:rFonts w:ascii="Arial" w:hAnsi="Arial" w:cs="Arial"/>
          <w:b/>
          <w:bCs/>
          <w:sz w:val="20"/>
          <w:szCs w:val="20"/>
        </w:rPr>
        <w:t>Bộ phận chuyên môn khám bệnh, chữa bệnh bảo hiểm y tế</w:t>
      </w:r>
    </w:p>
    <w:p w14:paraId="28897A2B" w14:textId="77777777" w:rsidR="00CF3565" w:rsidRPr="00CF3565" w:rsidRDefault="00CF3565" w:rsidP="00CF3565">
      <w:pPr>
        <w:adjustRightInd w:val="0"/>
        <w:snapToGrid w:val="0"/>
        <w:spacing w:after="0" w:line="240" w:lineRule="auto"/>
        <w:jc w:val="center"/>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85"/>
        <w:gridCol w:w="1839"/>
        <w:gridCol w:w="1325"/>
        <w:gridCol w:w="1342"/>
        <w:gridCol w:w="3525"/>
      </w:tblGrid>
      <w:tr w:rsidR="00CF3565" w:rsidRPr="00C0644A" w14:paraId="76C5E472" w14:textId="77777777" w:rsidTr="00CF3565">
        <w:tc>
          <w:tcPr>
            <w:tcW w:w="546" w:type="pct"/>
            <w:vAlign w:val="center"/>
          </w:tcPr>
          <w:p w14:paraId="2B5EEC6A"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TT</w:t>
            </w:r>
          </w:p>
        </w:tc>
        <w:tc>
          <w:tcPr>
            <w:tcW w:w="1020" w:type="pct"/>
            <w:vAlign w:val="center"/>
          </w:tcPr>
          <w:p w14:paraId="73A06C6E"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b/>
                <w:sz w:val="20"/>
                <w:szCs w:val="20"/>
              </w:rPr>
              <w:t>Ch</w:t>
            </w:r>
            <w:r w:rsidRPr="00C0644A">
              <w:rPr>
                <w:rFonts w:ascii="Arial" w:hAnsi="Arial" w:cs="Arial"/>
                <w:b/>
                <w:sz w:val="20"/>
                <w:szCs w:val="20"/>
              </w:rPr>
              <w:t>ỉ</w:t>
            </w:r>
            <w:r w:rsidRPr="00C0644A">
              <w:rPr>
                <w:rFonts w:ascii="Arial" w:hAnsi="Arial" w:cs="Arial"/>
                <w:b/>
                <w:sz w:val="20"/>
                <w:szCs w:val="20"/>
              </w:rPr>
              <w:t xml:space="preserve"> tiêu</w:t>
            </w:r>
          </w:p>
        </w:tc>
        <w:tc>
          <w:tcPr>
            <w:tcW w:w="735" w:type="pct"/>
            <w:vAlign w:val="center"/>
          </w:tcPr>
          <w:p w14:paraId="6C6CB490"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Đ</w:t>
            </w:r>
            <w:r w:rsidRPr="00C0644A">
              <w:rPr>
                <w:rFonts w:ascii="Arial" w:hAnsi="Arial" w:cs="Arial"/>
                <w:b/>
                <w:sz w:val="20"/>
                <w:szCs w:val="20"/>
              </w:rPr>
              <w:t>ị</w:t>
            </w:r>
            <w:r w:rsidRPr="00C0644A">
              <w:rPr>
                <w:rFonts w:ascii="Arial" w:hAnsi="Arial" w:cs="Arial"/>
                <w:b/>
                <w:sz w:val="20"/>
                <w:szCs w:val="20"/>
              </w:rPr>
              <w:t>nh d</w:t>
            </w:r>
            <w:r w:rsidRPr="00C0644A">
              <w:rPr>
                <w:rFonts w:ascii="Arial" w:hAnsi="Arial" w:cs="Arial"/>
                <w:b/>
                <w:sz w:val="20"/>
                <w:szCs w:val="20"/>
              </w:rPr>
              <w:t>ạ</w:t>
            </w:r>
            <w:r w:rsidRPr="00C0644A">
              <w:rPr>
                <w:rFonts w:ascii="Arial" w:hAnsi="Arial" w:cs="Arial"/>
                <w:b/>
                <w:sz w:val="20"/>
                <w:szCs w:val="20"/>
              </w:rPr>
              <w:t>ng</w:t>
            </w:r>
          </w:p>
        </w:tc>
        <w:tc>
          <w:tcPr>
            <w:tcW w:w="744" w:type="pct"/>
            <w:vAlign w:val="center"/>
          </w:tcPr>
          <w:p w14:paraId="2157FB37"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Kích thư</w:t>
            </w:r>
            <w:r w:rsidRPr="00C0644A">
              <w:rPr>
                <w:rFonts w:ascii="Arial" w:hAnsi="Arial" w:cs="Arial"/>
                <w:b/>
                <w:sz w:val="20"/>
                <w:szCs w:val="20"/>
              </w:rPr>
              <w:t>ớ</w:t>
            </w:r>
            <w:r w:rsidRPr="00C0644A">
              <w:rPr>
                <w:rFonts w:ascii="Arial" w:hAnsi="Arial" w:cs="Arial"/>
                <w:b/>
                <w:sz w:val="20"/>
                <w:szCs w:val="20"/>
              </w:rPr>
              <w:t>c t</w:t>
            </w:r>
            <w:r w:rsidRPr="00C0644A">
              <w:rPr>
                <w:rFonts w:ascii="Arial" w:hAnsi="Arial" w:cs="Arial"/>
                <w:b/>
                <w:sz w:val="20"/>
                <w:szCs w:val="20"/>
              </w:rPr>
              <w:t>ố</w:t>
            </w:r>
            <w:r w:rsidRPr="00C0644A">
              <w:rPr>
                <w:rFonts w:ascii="Arial" w:hAnsi="Arial" w:cs="Arial"/>
                <w:b/>
                <w:sz w:val="20"/>
                <w:szCs w:val="20"/>
              </w:rPr>
              <w:t>i đa</w:t>
            </w:r>
          </w:p>
        </w:tc>
        <w:tc>
          <w:tcPr>
            <w:tcW w:w="1955" w:type="pct"/>
            <w:vAlign w:val="center"/>
          </w:tcPr>
          <w:p w14:paraId="474D2D0B"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b/>
                <w:sz w:val="20"/>
                <w:szCs w:val="20"/>
              </w:rPr>
              <w:t>Di</w:t>
            </w:r>
            <w:r w:rsidRPr="00C0644A">
              <w:rPr>
                <w:rFonts w:ascii="Arial" w:hAnsi="Arial" w:cs="Arial"/>
                <w:b/>
                <w:sz w:val="20"/>
                <w:szCs w:val="20"/>
              </w:rPr>
              <w:t>ễ</w:t>
            </w:r>
            <w:r w:rsidRPr="00C0644A">
              <w:rPr>
                <w:rFonts w:ascii="Arial" w:hAnsi="Arial" w:cs="Arial"/>
                <w:b/>
                <w:sz w:val="20"/>
                <w:szCs w:val="20"/>
              </w:rPr>
              <w:t>n gi</w:t>
            </w:r>
            <w:r w:rsidRPr="00C0644A">
              <w:rPr>
                <w:rFonts w:ascii="Arial" w:hAnsi="Arial" w:cs="Arial"/>
                <w:b/>
                <w:sz w:val="20"/>
                <w:szCs w:val="20"/>
              </w:rPr>
              <w:t>ả</w:t>
            </w:r>
            <w:r w:rsidRPr="00C0644A">
              <w:rPr>
                <w:rFonts w:ascii="Arial" w:hAnsi="Arial" w:cs="Arial"/>
                <w:b/>
                <w:sz w:val="20"/>
                <w:szCs w:val="20"/>
              </w:rPr>
              <w:t>i</w:t>
            </w:r>
          </w:p>
        </w:tc>
      </w:tr>
      <w:tr w:rsidR="00CF3565" w:rsidRPr="00C0644A" w14:paraId="40B52453" w14:textId="77777777" w:rsidTr="00CF3565">
        <w:tc>
          <w:tcPr>
            <w:tcW w:w="546" w:type="pct"/>
            <w:vAlign w:val="center"/>
          </w:tcPr>
          <w:p w14:paraId="20D9E75F"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1020" w:type="pct"/>
            <w:vAlign w:val="center"/>
          </w:tcPr>
          <w:p w14:paraId="628DE806"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STT</w:t>
            </w:r>
          </w:p>
        </w:tc>
        <w:tc>
          <w:tcPr>
            <w:tcW w:w="735" w:type="pct"/>
            <w:vAlign w:val="center"/>
          </w:tcPr>
          <w:p w14:paraId="790B1713" w14:textId="10EAD48B"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00CF3565" w:rsidRPr="00C0644A">
              <w:rPr>
                <w:rFonts w:ascii="Arial" w:hAnsi="Arial" w:cs="Arial"/>
                <w:sz w:val="20"/>
                <w:szCs w:val="20"/>
              </w:rPr>
              <w:t>ố</w:t>
            </w:r>
          </w:p>
        </w:tc>
        <w:tc>
          <w:tcPr>
            <w:tcW w:w="744" w:type="pct"/>
            <w:vAlign w:val="center"/>
          </w:tcPr>
          <w:p w14:paraId="39813F7F"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1955" w:type="pct"/>
            <w:vAlign w:val="center"/>
          </w:tcPr>
          <w:p w14:paraId="2E6DADE6"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th</w:t>
            </w:r>
            <w:r w:rsidRPr="00C0644A">
              <w:rPr>
                <w:rFonts w:ascii="Arial" w:hAnsi="Arial" w:cs="Arial"/>
                <w:sz w:val="20"/>
                <w:szCs w:val="20"/>
              </w:rPr>
              <w:t>ứ</w:t>
            </w:r>
            <w:r w:rsidRPr="00C0644A">
              <w:rPr>
                <w:rFonts w:ascii="Arial" w:hAnsi="Arial" w:cs="Arial"/>
                <w:sz w:val="20"/>
                <w:szCs w:val="20"/>
              </w:rPr>
              <w:t xml:space="preserve"> t</w:t>
            </w:r>
            <w:r w:rsidRPr="00C0644A">
              <w:rPr>
                <w:rFonts w:ascii="Arial" w:hAnsi="Arial" w:cs="Arial"/>
                <w:sz w:val="20"/>
                <w:szCs w:val="20"/>
              </w:rPr>
              <w:t>ự</w:t>
            </w:r>
          </w:p>
        </w:tc>
      </w:tr>
      <w:tr w:rsidR="00CF3565" w:rsidRPr="00C0644A" w14:paraId="470B1E4B" w14:textId="77777777" w:rsidTr="00CF3565">
        <w:tc>
          <w:tcPr>
            <w:tcW w:w="546" w:type="pct"/>
            <w:vAlign w:val="center"/>
          </w:tcPr>
          <w:p w14:paraId="003F60D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1020" w:type="pct"/>
            <w:vAlign w:val="center"/>
          </w:tcPr>
          <w:p w14:paraId="1A72E609" w14:textId="6AE4E6F3"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w:t>
            </w:r>
            <w:r w:rsidR="00CF3565">
              <w:rPr>
                <w:rFonts w:ascii="Arial" w:hAnsi="Arial" w:cs="Arial"/>
                <w:sz w:val="20"/>
                <w:szCs w:val="20"/>
              </w:rPr>
              <w:t>_KHOA</w:t>
            </w:r>
          </w:p>
        </w:tc>
        <w:tc>
          <w:tcPr>
            <w:tcW w:w="735" w:type="pct"/>
            <w:vAlign w:val="center"/>
          </w:tcPr>
          <w:p w14:paraId="44EF9726"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44" w:type="pct"/>
            <w:vAlign w:val="center"/>
          </w:tcPr>
          <w:p w14:paraId="368677A2" w14:textId="77777777" w:rsidR="00543EB7" w:rsidRPr="00CF3565" w:rsidRDefault="00290B13" w:rsidP="00CF3565">
            <w:pPr>
              <w:adjustRightInd w:val="0"/>
              <w:snapToGrid w:val="0"/>
              <w:spacing w:after="0" w:line="240" w:lineRule="auto"/>
              <w:jc w:val="center"/>
              <w:rPr>
                <w:rFonts w:ascii="Arial" w:hAnsi="Arial" w:cs="Arial"/>
                <w:bCs/>
                <w:sz w:val="20"/>
                <w:szCs w:val="20"/>
              </w:rPr>
            </w:pPr>
            <w:r w:rsidRPr="00CF3565">
              <w:rPr>
                <w:rFonts w:ascii="Arial" w:hAnsi="Arial" w:cs="Arial"/>
                <w:bCs/>
                <w:sz w:val="20"/>
                <w:szCs w:val="20"/>
              </w:rPr>
              <w:t>50</w:t>
            </w:r>
          </w:p>
        </w:tc>
        <w:tc>
          <w:tcPr>
            <w:tcW w:w="1955" w:type="pct"/>
            <w:vAlign w:val="center"/>
          </w:tcPr>
          <w:p w14:paraId="5FA8644E"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khám b</w:t>
            </w:r>
            <w:r w:rsidRPr="00C0644A">
              <w:rPr>
                <w:rFonts w:ascii="Arial" w:hAnsi="Arial" w:cs="Arial"/>
                <w:sz w:val="20"/>
                <w:szCs w:val="20"/>
              </w:rPr>
              <w:t>ệ</w:t>
            </w:r>
            <w:r w:rsidRPr="00C0644A">
              <w:rPr>
                <w:rFonts w:ascii="Arial" w:hAnsi="Arial" w:cs="Arial"/>
                <w:sz w:val="20"/>
                <w:szCs w:val="20"/>
              </w:rPr>
              <w:t>nh, mã khoa theo danh m</w:t>
            </w:r>
            <w:r w:rsidRPr="00C0644A">
              <w:rPr>
                <w:rFonts w:ascii="Arial" w:hAnsi="Arial" w:cs="Arial"/>
                <w:sz w:val="20"/>
                <w:szCs w:val="20"/>
              </w:rPr>
              <w:t>ụ</w:t>
            </w:r>
            <w:r w:rsidRPr="00C0644A">
              <w:rPr>
                <w:rFonts w:ascii="Arial" w:hAnsi="Arial" w:cs="Arial"/>
                <w:sz w:val="20"/>
                <w:szCs w:val="20"/>
              </w:rPr>
              <w:t>c dùng chung do B</w:t>
            </w:r>
            <w:r w:rsidRPr="00C0644A">
              <w:rPr>
                <w:rFonts w:ascii="Arial" w:hAnsi="Arial" w:cs="Arial"/>
                <w:sz w:val="20"/>
                <w:szCs w:val="20"/>
              </w:rPr>
              <w:t>ộ</w:t>
            </w:r>
            <w:r w:rsidRPr="00C0644A">
              <w:rPr>
                <w:rFonts w:ascii="Arial" w:hAnsi="Arial" w:cs="Arial"/>
                <w:sz w:val="20"/>
                <w:szCs w:val="20"/>
              </w:rPr>
              <w:t xml:space="preserve"> Y </w:t>
            </w:r>
            <w:r w:rsidRPr="00C0644A">
              <w:rPr>
                <w:rFonts w:ascii="Arial" w:hAnsi="Arial" w:cs="Arial"/>
                <w:sz w:val="20"/>
                <w:szCs w:val="20"/>
              </w:rPr>
              <w:t>t</w:t>
            </w:r>
            <w:r w:rsidRPr="00C0644A">
              <w:rPr>
                <w:rFonts w:ascii="Arial" w:hAnsi="Arial" w:cs="Arial"/>
                <w:sz w:val="20"/>
                <w:szCs w:val="20"/>
              </w:rPr>
              <w:t>ế</w:t>
            </w:r>
            <w:r w:rsidRPr="00C0644A">
              <w:rPr>
                <w:rFonts w:ascii="Arial" w:hAnsi="Arial" w:cs="Arial"/>
                <w:sz w:val="20"/>
                <w:szCs w:val="20"/>
              </w:rPr>
              <w:t xml:space="preserve"> ban hành.</w:t>
            </w:r>
          </w:p>
          <w:p w14:paraId="5A1CF819" w14:textId="2CCAB33A"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Bàn khám b</w:t>
            </w:r>
            <w:r w:rsidRPr="00C0644A">
              <w:rPr>
                <w:rFonts w:ascii="Arial" w:hAnsi="Arial" w:cs="Arial"/>
                <w:sz w:val="20"/>
                <w:szCs w:val="20"/>
              </w:rPr>
              <w:t>ệ</w:t>
            </w:r>
            <w:r w:rsidRPr="00C0644A">
              <w:rPr>
                <w:rFonts w:ascii="Arial" w:hAnsi="Arial" w:cs="Arial"/>
                <w:sz w:val="20"/>
                <w:szCs w:val="20"/>
              </w:rPr>
              <w:t>nh ngo</w:t>
            </w:r>
            <w:r w:rsidRPr="00C0644A">
              <w:rPr>
                <w:rFonts w:ascii="Arial" w:hAnsi="Arial" w:cs="Arial"/>
                <w:sz w:val="20"/>
                <w:szCs w:val="20"/>
              </w:rPr>
              <w:t>ạ</w:t>
            </w:r>
            <w:r w:rsidRPr="00C0644A">
              <w:rPr>
                <w:rFonts w:ascii="Arial" w:hAnsi="Arial" w:cs="Arial"/>
                <w:sz w:val="20"/>
                <w:szCs w:val="20"/>
              </w:rPr>
              <w:t>i trú: ghi theo mã khám b</w:t>
            </w:r>
            <w:r w:rsidRPr="00C0644A">
              <w:rPr>
                <w:rFonts w:ascii="Arial" w:hAnsi="Arial" w:cs="Arial"/>
                <w:sz w:val="20"/>
                <w:szCs w:val="20"/>
              </w:rPr>
              <w:t>ệ</w:t>
            </w:r>
            <w:r w:rsidRPr="00C0644A">
              <w:rPr>
                <w:rFonts w:ascii="Arial" w:hAnsi="Arial" w:cs="Arial"/>
                <w:sz w:val="20"/>
                <w:szCs w:val="20"/>
              </w:rPr>
              <w:t>nh.</w:t>
            </w:r>
          </w:p>
          <w:p w14:paraId="2466C946" w14:textId="774A8F35"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Khoa lâm sàng, c</w:t>
            </w:r>
            <w:r w:rsidRPr="00C0644A">
              <w:rPr>
                <w:rFonts w:ascii="Arial" w:hAnsi="Arial" w:cs="Arial"/>
                <w:sz w:val="20"/>
                <w:szCs w:val="20"/>
              </w:rPr>
              <w:t>ậ</w:t>
            </w:r>
            <w:r w:rsidRPr="00C0644A">
              <w:rPr>
                <w:rFonts w:ascii="Arial" w:hAnsi="Arial" w:cs="Arial"/>
                <w:sz w:val="20"/>
                <w:szCs w:val="20"/>
              </w:rPr>
              <w:t>n lâm sàng, dư</w:t>
            </w:r>
            <w:r w:rsidRPr="00C0644A">
              <w:rPr>
                <w:rFonts w:ascii="Arial" w:hAnsi="Arial" w:cs="Arial"/>
                <w:sz w:val="20"/>
                <w:szCs w:val="20"/>
              </w:rPr>
              <w:t>ợ</w:t>
            </w:r>
            <w:r w:rsidRPr="00C0644A">
              <w:rPr>
                <w:rFonts w:ascii="Arial" w:hAnsi="Arial" w:cs="Arial"/>
                <w:sz w:val="20"/>
                <w:szCs w:val="20"/>
              </w:rPr>
              <w:t>c, dinh dư</w:t>
            </w:r>
            <w:r w:rsidRPr="00C0644A">
              <w:rPr>
                <w:rFonts w:ascii="Arial" w:hAnsi="Arial" w:cs="Arial"/>
                <w:sz w:val="20"/>
                <w:szCs w:val="20"/>
              </w:rPr>
              <w:t>ỡ</w:t>
            </w:r>
            <w:r w:rsidRPr="00C0644A">
              <w:rPr>
                <w:rFonts w:ascii="Arial" w:hAnsi="Arial" w:cs="Arial"/>
                <w:sz w:val="20"/>
                <w:szCs w:val="20"/>
              </w:rPr>
              <w:t>ng, ch</w:t>
            </w:r>
            <w:r w:rsidRPr="00C0644A">
              <w:rPr>
                <w:rFonts w:ascii="Arial" w:hAnsi="Arial" w:cs="Arial"/>
                <w:sz w:val="20"/>
                <w:szCs w:val="20"/>
              </w:rPr>
              <w:t>ố</w:t>
            </w:r>
            <w:r w:rsidRPr="00C0644A">
              <w:rPr>
                <w:rFonts w:ascii="Arial" w:hAnsi="Arial" w:cs="Arial"/>
                <w:sz w:val="20"/>
                <w:szCs w:val="20"/>
              </w:rPr>
              <w:t>ng nhi</w:t>
            </w:r>
            <w:r w:rsidRPr="00C0644A">
              <w:rPr>
                <w:rFonts w:ascii="Arial" w:hAnsi="Arial" w:cs="Arial"/>
                <w:sz w:val="20"/>
                <w:szCs w:val="20"/>
              </w:rPr>
              <w:t>ễ</w:t>
            </w:r>
            <w:r w:rsidRPr="00C0644A">
              <w:rPr>
                <w:rFonts w:ascii="Arial" w:hAnsi="Arial" w:cs="Arial"/>
                <w:sz w:val="20"/>
                <w:szCs w:val="20"/>
              </w:rPr>
              <w:t>m khu</w:t>
            </w:r>
            <w:r w:rsidRPr="00C0644A">
              <w:rPr>
                <w:rFonts w:ascii="Arial" w:hAnsi="Arial" w:cs="Arial"/>
                <w:sz w:val="20"/>
                <w:szCs w:val="20"/>
              </w:rPr>
              <w:t>ẩ</w:t>
            </w:r>
            <w:r w:rsidRPr="00C0644A">
              <w:rPr>
                <w:rFonts w:ascii="Arial" w:hAnsi="Arial" w:cs="Arial"/>
                <w:sz w:val="20"/>
                <w:szCs w:val="20"/>
              </w:rPr>
              <w:t>n: ghi theo mã khoa.</w:t>
            </w:r>
          </w:p>
          <w:p w14:paraId="16445561" w14:textId="0264EDFA"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Khoa g</w:t>
            </w:r>
            <w:r w:rsidRPr="00C0644A">
              <w:rPr>
                <w:rFonts w:ascii="Arial" w:hAnsi="Arial" w:cs="Arial"/>
                <w:sz w:val="20"/>
                <w:szCs w:val="20"/>
              </w:rPr>
              <w:t>ồ</w:t>
            </w:r>
            <w:r w:rsidRPr="00C0644A">
              <w:rPr>
                <w:rFonts w:ascii="Arial" w:hAnsi="Arial" w:cs="Arial"/>
                <w:sz w:val="20"/>
                <w:szCs w:val="20"/>
              </w:rPr>
              <w:t>m nhi</w:t>
            </w:r>
            <w:r w:rsidRPr="00C0644A">
              <w:rPr>
                <w:rFonts w:ascii="Arial" w:hAnsi="Arial" w:cs="Arial"/>
                <w:sz w:val="20"/>
                <w:szCs w:val="20"/>
              </w:rPr>
              <w:t>ề</w:t>
            </w:r>
            <w:r w:rsidRPr="00C0644A">
              <w:rPr>
                <w:rFonts w:ascii="Arial" w:hAnsi="Arial" w:cs="Arial"/>
                <w:sz w:val="20"/>
                <w:szCs w:val="20"/>
              </w:rPr>
              <w:t>u chuyên khoa ghi: ký t</w:t>
            </w:r>
            <w:r w:rsidRPr="00C0644A">
              <w:rPr>
                <w:rFonts w:ascii="Arial" w:hAnsi="Arial" w:cs="Arial"/>
                <w:sz w:val="20"/>
                <w:szCs w:val="20"/>
              </w:rPr>
              <w:t>ự</w:t>
            </w:r>
            <w:r w:rsidRPr="00C0644A">
              <w:rPr>
                <w:rFonts w:ascii="Arial" w:hAnsi="Arial" w:cs="Arial"/>
                <w:sz w:val="20"/>
                <w:szCs w:val="20"/>
              </w:rPr>
              <w:t xml:space="preserve"> “K” và l</w:t>
            </w:r>
            <w:r w:rsidRPr="00C0644A">
              <w:rPr>
                <w:rFonts w:ascii="Arial" w:hAnsi="Arial" w:cs="Arial"/>
                <w:sz w:val="20"/>
                <w:szCs w:val="20"/>
              </w:rPr>
              <w:t>ầ</w:t>
            </w:r>
            <w:r w:rsidRPr="00C0644A">
              <w:rPr>
                <w:rFonts w:ascii="Arial" w:hAnsi="Arial" w:cs="Arial"/>
                <w:sz w:val="20"/>
                <w:szCs w:val="20"/>
              </w:rPr>
              <w:t>n lư</w:t>
            </w:r>
            <w:r w:rsidRPr="00C0644A">
              <w:rPr>
                <w:rFonts w:ascii="Arial" w:hAnsi="Arial" w:cs="Arial"/>
                <w:sz w:val="20"/>
                <w:szCs w:val="20"/>
              </w:rPr>
              <w:t>ợ</w:t>
            </w:r>
            <w:r w:rsidRPr="00C0644A">
              <w:rPr>
                <w:rFonts w:ascii="Arial" w:hAnsi="Arial" w:cs="Arial"/>
                <w:sz w:val="20"/>
                <w:szCs w:val="20"/>
              </w:rPr>
              <w:t>t hai ký t</w:t>
            </w:r>
            <w:r w:rsidRPr="00C0644A">
              <w:rPr>
                <w:rFonts w:ascii="Arial" w:hAnsi="Arial" w:cs="Arial"/>
                <w:sz w:val="20"/>
                <w:szCs w:val="20"/>
              </w:rPr>
              <w:t>ự</w:t>
            </w:r>
            <w:r w:rsidRPr="00C0644A">
              <w:rPr>
                <w:rFonts w:ascii="Arial" w:hAnsi="Arial" w:cs="Arial"/>
                <w:sz w:val="20"/>
                <w:szCs w:val="20"/>
              </w:rPr>
              <w:t xml:space="preserve"> s</w:t>
            </w:r>
            <w:r w:rsidRPr="00C0644A">
              <w:rPr>
                <w:rFonts w:ascii="Arial" w:hAnsi="Arial" w:cs="Arial"/>
                <w:sz w:val="20"/>
                <w:szCs w:val="20"/>
              </w:rPr>
              <w:t>ố</w:t>
            </w:r>
            <w:r w:rsidRPr="00C0644A">
              <w:rPr>
                <w:rFonts w:ascii="Arial" w:hAnsi="Arial" w:cs="Arial"/>
                <w:sz w:val="20"/>
                <w:szCs w:val="20"/>
              </w:rPr>
              <w:t xml:space="preserve"> c</w:t>
            </w:r>
            <w:r w:rsidRPr="00C0644A">
              <w:rPr>
                <w:rFonts w:ascii="Arial" w:hAnsi="Arial" w:cs="Arial"/>
                <w:sz w:val="20"/>
                <w:szCs w:val="20"/>
              </w:rPr>
              <w:t>ủ</w:t>
            </w:r>
            <w:r w:rsidRPr="00C0644A">
              <w:rPr>
                <w:rFonts w:ascii="Arial" w:hAnsi="Arial" w:cs="Arial"/>
                <w:sz w:val="20"/>
                <w:szCs w:val="20"/>
              </w:rPr>
              <w:t>a mã các khoa, ví d</w:t>
            </w:r>
            <w:r w:rsidRPr="00C0644A">
              <w:rPr>
                <w:rFonts w:ascii="Arial" w:hAnsi="Arial" w:cs="Arial"/>
                <w:sz w:val="20"/>
                <w:szCs w:val="20"/>
              </w:rPr>
              <w:t>ụ</w:t>
            </w:r>
            <w:r w:rsidRPr="00C0644A">
              <w:rPr>
                <w:rFonts w:ascii="Arial" w:hAnsi="Arial" w:cs="Arial"/>
                <w:sz w:val="20"/>
                <w:szCs w:val="20"/>
              </w:rPr>
              <w:t>: Khoa N</w:t>
            </w:r>
            <w:r w:rsidRPr="00C0644A">
              <w:rPr>
                <w:rFonts w:ascii="Arial" w:hAnsi="Arial" w:cs="Arial"/>
                <w:sz w:val="20"/>
                <w:szCs w:val="20"/>
              </w:rPr>
              <w:t>ộ</w:t>
            </w:r>
            <w:r w:rsidRPr="00C0644A">
              <w:rPr>
                <w:rFonts w:ascii="Arial" w:hAnsi="Arial" w:cs="Arial"/>
                <w:sz w:val="20"/>
                <w:szCs w:val="20"/>
              </w:rPr>
              <w:t>i ti</w:t>
            </w:r>
            <w:r w:rsidRPr="00C0644A">
              <w:rPr>
                <w:rFonts w:ascii="Arial" w:hAnsi="Arial" w:cs="Arial"/>
                <w:sz w:val="20"/>
                <w:szCs w:val="20"/>
              </w:rPr>
              <w:t>ế</w:t>
            </w:r>
            <w:r w:rsidRPr="00C0644A">
              <w:rPr>
                <w:rFonts w:ascii="Arial" w:hAnsi="Arial" w:cs="Arial"/>
                <w:sz w:val="20"/>
                <w:szCs w:val="20"/>
              </w:rPr>
              <w:t xml:space="preserve">t </w:t>
            </w:r>
            <w:r w:rsidRPr="00C0644A">
              <w:rPr>
                <w:rFonts w:ascii="Arial" w:hAnsi="Arial" w:cs="Arial"/>
                <w:sz w:val="20"/>
                <w:szCs w:val="20"/>
              </w:rPr>
              <w:t>- D</w:t>
            </w:r>
            <w:r w:rsidRPr="00C0644A">
              <w:rPr>
                <w:rFonts w:ascii="Arial" w:hAnsi="Arial" w:cs="Arial"/>
                <w:sz w:val="20"/>
                <w:szCs w:val="20"/>
              </w:rPr>
              <w:t>ị</w:t>
            </w:r>
            <w:r w:rsidRPr="00C0644A">
              <w:rPr>
                <w:rFonts w:ascii="Arial" w:hAnsi="Arial" w:cs="Arial"/>
                <w:sz w:val="20"/>
                <w:szCs w:val="20"/>
              </w:rPr>
              <w:t xml:space="preserve"> </w:t>
            </w:r>
            <w:r w:rsidRPr="00C0644A">
              <w:rPr>
                <w:rFonts w:ascii="Arial" w:hAnsi="Arial" w:cs="Arial"/>
                <w:sz w:val="20"/>
                <w:szCs w:val="20"/>
              </w:rPr>
              <w:t>ứ</w:t>
            </w:r>
            <w:r w:rsidRPr="00C0644A">
              <w:rPr>
                <w:rFonts w:ascii="Arial" w:hAnsi="Arial" w:cs="Arial"/>
                <w:sz w:val="20"/>
                <w:szCs w:val="20"/>
              </w:rPr>
              <w:t>ng ghi “K0809”.</w:t>
            </w:r>
          </w:p>
          <w:p w14:paraId="58CCE21B" w14:textId="1BF5AD36"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Đơn nguyên thu</w:t>
            </w:r>
            <w:r w:rsidRPr="00C0644A">
              <w:rPr>
                <w:rFonts w:ascii="Arial" w:hAnsi="Arial" w:cs="Arial"/>
                <w:sz w:val="20"/>
                <w:szCs w:val="20"/>
              </w:rPr>
              <w:t>ộ</w:t>
            </w:r>
            <w:r w:rsidRPr="00C0644A">
              <w:rPr>
                <w:rFonts w:ascii="Arial" w:hAnsi="Arial" w:cs="Arial"/>
                <w:sz w:val="20"/>
                <w:szCs w:val="20"/>
              </w:rPr>
              <w:t>c Khoa ghi: mã khoa, ký t</w:t>
            </w:r>
            <w:r w:rsidRPr="00C0644A">
              <w:rPr>
                <w:rFonts w:ascii="Arial" w:hAnsi="Arial" w:cs="Arial"/>
                <w:sz w:val="20"/>
                <w:szCs w:val="20"/>
              </w:rPr>
              <w:t>ự</w:t>
            </w:r>
            <w:r w:rsidRPr="00C0644A">
              <w:rPr>
                <w:rFonts w:ascii="Arial" w:hAnsi="Arial" w:cs="Arial"/>
                <w:sz w:val="20"/>
                <w:szCs w:val="20"/>
              </w:rPr>
              <w:t xml:space="preserve"> </w:t>
            </w:r>
            <w:r w:rsidR="00074443">
              <w:rPr>
                <w:rFonts w:ascii="Arial" w:hAnsi="Arial" w:cs="Arial"/>
                <w:sz w:val="20"/>
                <w:szCs w:val="20"/>
              </w:rPr>
              <w:t>“</w:t>
            </w:r>
            <w:r w:rsidRPr="00C0644A">
              <w:rPr>
                <w:rFonts w:ascii="Arial" w:hAnsi="Arial" w:cs="Arial"/>
                <w:sz w:val="20"/>
                <w:szCs w:val="20"/>
              </w:rPr>
              <w:t>.D</w:t>
            </w:r>
            <w:r w:rsidR="00074443">
              <w:rPr>
                <w:rFonts w:ascii="Arial" w:hAnsi="Arial" w:cs="Arial"/>
                <w:sz w:val="20"/>
                <w:szCs w:val="20"/>
              </w:rPr>
              <w:t>”</w:t>
            </w:r>
            <w:r w:rsidRPr="00C0644A">
              <w:rPr>
                <w:rFonts w:ascii="Arial" w:hAnsi="Arial" w:cs="Arial"/>
                <w:sz w:val="20"/>
                <w:szCs w:val="20"/>
              </w:rPr>
              <w:t xml:space="preserve"> và hai ký t</w:t>
            </w:r>
            <w:r w:rsidRPr="00C0644A">
              <w:rPr>
                <w:rFonts w:ascii="Arial" w:hAnsi="Arial" w:cs="Arial"/>
                <w:sz w:val="20"/>
                <w:szCs w:val="20"/>
              </w:rPr>
              <w:t>ự</w:t>
            </w:r>
            <w:r w:rsidRPr="00C0644A">
              <w:rPr>
                <w:rFonts w:ascii="Arial" w:hAnsi="Arial" w:cs="Arial"/>
                <w:sz w:val="20"/>
                <w:szCs w:val="20"/>
              </w:rPr>
              <w:t xml:space="preserve"> s</w:t>
            </w:r>
            <w:r w:rsidRPr="00C0644A">
              <w:rPr>
                <w:rFonts w:ascii="Arial" w:hAnsi="Arial" w:cs="Arial"/>
                <w:sz w:val="20"/>
                <w:szCs w:val="20"/>
              </w:rPr>
              <w:t>ố</w:t>
            </w:r>
            <w:r w:rsidRPr="00C0644A">
              <w:rPr>
                <w:rFonts w:ascii="Arial" w:hAnsi="Arial" w:cs="Arial"/>
                <w:sz w:val="20"/>
                <w:szCs w:val="20"/>
              </w:rPr>
              <w:t xml:space="preserve"> c</w:t>
            </w:r>
            <w:r w:rsidRPr="00C0644A">
              <w:rPr>
                <w:rFonts w:ascii="Arial" w:hAnsi="Arial" w:cs="Arial"/>
                <w:sz w:val="20"/>
                <w:szCs w:val="20"/>
              </w:rPr>
              <w:t>ủ</w:t>
            </w:r>
            <w:r w:rsidRPr="00C0644A">
              <w:rPr>
                <w:rFonts w:ascii="Arial" w:hAnsi="Arial" w:cs="Arial"/>
                <w:sz w:val="20"/>
                <w:szCs w:val="20"/>
              </w:rPr>
              <w:t xml:space="preserve">a mã khoa tương </w:t>
            </w:r>
            <w:r w:rsidRPr="00C0644A">
              <w:rPr>
                <w:rFonts w:ascii="Arial" w:hAnsi="Arial" w:cs="Arial"/>
                <w:sz w:val="20"/>
                <w:szCs w:val="20"/>
              </w:rPr>
              <w:t>ứ</w:t>
            </w:r>
            <w:r w:rsidRPr="00C0644A">
              <w:rPr>
                <w:rFonts w:ascii="Arial" w:hAnsi="Arial" w:cs="Arial"/>
                <w:sz w:val="20"/>
                <w:szCs w:val="20"/>
              </w:rPr>
              <w:t>ng v</w:t>
            </w:r>
            <w:r w:rsidRPr="00C0644A">
              <w:rPr>
                <w:rFonts w:ascii="Arial" w:hAnsi="Arial" w:cs="Arial"/>
                <w:sz w:val="20"/>
                <w:szCs w:val="20"/>
              </w:rPr>
              <w:t>ớ</w:t>
            </w:r>
            <w:r w:rsidRPr="00C0644A">
              <w:rPr>
                <w:rFonts w:ascii="Arial" w:hAnsi="Arial" w:cs="Arial"/>
                <w:sz w:val="20"/>
                <w:szCs w:val="20"/>
              </w:rPr>
              <w:t>i đơn nguyên, ví d</w:t>
            </w:r>
            <w:r w:rsidRPr="00C0644A">
              <w:rPr>
                <w:rFonts w:ascii="Arial" w:hAnsi="Arial" w:cs="Arial"/>
                <w:sz w:val="20"/>
                <w:szCs w:val="20"/>
              </w:rPr>
              <w:t>ụ</w:t>
            </w:r>
            <w:r w:rsidRPr="00C0644A">
              <w:rPr>
                <w:rFonts w:ascii="Arial" w:hAnsi="Arial" w:cs="Arial"/>
                <w:sz w:val="20"/>
                <w:szCs w:val="20"/>
              </w:rPr>
              <w:t>: khoa H</w:t>
            </w:r>
            <w:r w:rsidRPr="00C0644A">
              <w:rPr>
                <w:rFonts w:ascii="Arial" w:hAnsi="Arial" w:cs="Arial"/>
                <w:sz w:val="20"/>
                <w:szCs w:val="20"/>
              </w:rPr>
              <w:t>ồ</w:t>
            </w:r>
            <w:r w:rsidRPr="00C0644A">
              <w:rPr>
                <w:rFonts w:ascii="Arial" w:hAnsi="Arial" w:cs="Arial"/>
                <w:sz w:val="20"/>
                <w:szCs w:val="20"/>
              </w:rPr>
              <w:t>i s</w:t>
            </w:r>
            <w:r w:rsidRPr="00C0644A">
              <w:rPr>
                <w:rFonts w:ascii="Arial" w:hAnsi="Arial" w:cs="Arial"/>
                <w:sz w:val="20"/>
                <w:szCs w:val="20"/>
              </w:rPr>
              <w:t>ứ</w:t>
            </w:r>
            <w:r w:rsidRPr="00C0644A">
              <w:rPr>
                <w:rFonts w:ascii="Arial" w:hAnsi="Arial" w:cs="Arial"/>
                <w:sz w:val="20"/>
                <w:szCs w:val="20"/>
              </w:rPr>
              <w:t>c c</w:t>
            </w:r>
            <w:r w:rsidRPr="00C0644A">
              <w:rPr>
                <w:rFonts w:ascii="Arial" w:hAnsi="Arial" w:cs="Arial"/>
                <w:sz w:val="20"/>
                <w:szCs w:val="20"/>
              </w:rPr>
              <w:t>ấ</w:t>
            </w:r>
            <w:r w:rsidRPr="00C0644A">
              <w:rPr>
                <w:rFonts w:ascii="Arial" w:hAnsi="Arial" w:cs="Arial"/>
                <w:sz w:val="20"/>
                <w:szCs w:val="20"/>
              </w:rPr>
              <w:t>p c</w:t>
            </w:r>
            <w:r w:rsidRPr="00C0644A">
              <w:rPr>
                <w:rFonts w:ascii="Arial" w:hAnsi="Arial" w:cs="Arial"/>
                <w:sz w:val="20"/>
                <w:szCs w:val="20"/>
              </w:rPr>
              <w:t>ứ</w:t>
            </w:r>
            <w:r w:rsidRPr="00C0644A">
              <w:rPr>
                <w:rFonts w:ascii="Arial" w:hAnsi="Arial" w:cs="Arial"/>
                <w:sz w:val="20"/>
                <w:szCs w:val="20"/>
              </w:rPr>
              <w:t>u có đơn nguyên Th</w:t>
            </w:r>
            <w:r w:rsidRPr="00C0644A">
              <w:rPr>
                <w:rFonts w:ascii="Arial" w:hAnsi="Arial" w:cs="Arial"/>
                <w:sz w:val="20"/>
                <w:szCs w:val="20"/>
              </w:rPr>
              <w:t>ậ</w:t>
            </w:r>
            <w:r w:rsidRPr="00C0644A">
              <w:rPr>
                <w:rFonts w:ascii="Arial" w:hAnsi="Arial" w:cs="Arial"/>
                <w:sz w:val="20"/>
                <w:szCs w:val="20"/>
              </w:rPr>
              <w:t>n nhân t</w:t>
            </w:r>
            <w:r w:rsidRPr="00C0644A">
              <w:rPr>
                <w:rFonts w:ascii="Arial" w:hAnsi="Arial" w:cs="Arial"/>
                <w:sz w:val="20"/>
                <w:szCs w:val="20"/>
              </w:rPr>
              <w:t>ạ</w:t>
            </w:r>
            <w:r w:rsidRPr="00C0644A">
              <w:rPr>
                <w:rFonts w:ascii="Arial" w:hAnsi="Arial" w:cs="Arial"/>
                <w:sz w:val="20"/>
                <w:szCs w:val="20"/>
              </w:rPr>
              <w:t>o thì ghi</w:t>
            </w:r>
            <w:r w:rsidR="00074443">
              <w:rPr>
                <w:rFonts w:ascii="Arial" w:hAnsi="Arial" w:cs="Arial"/>
                <w:sz w:val="20"/>
                <w:szCs w:val="20"/>
              </w:rPr>
              <w:t xml:space="preserve"> “</w:t>
            </w:r>
            <w:r w:rsidRPr="00C0644A">
              <w:rPr>
                <w:rFonts w:ascii="Arial" w:hAnsi="Arial" w:cs="Arial"/>
                <w:sz w:val="20"/>
                <w:szCs w:val="20"/>
              </w:rPr>
              <w:t>K02</w:t>
            </w:r>
            <w:r w:rsidR="00E316E0">
              <w:rPr>
                <w:rFonts w:ascii="Arial" w:hAnsi="Arial" w:cs="Arial"/>
                <w:sz w:val="20"/>
                <w:szCs w:val="20"/>
              </w:rPr>
              <w:t>.</w:t>
            </w:r>
            <w:r w:rsidRPr="00C0644A">
              <w:rPr>
                <w:rFonts w:ascii="Arial" w:hAnsi="Arial" w:cs="Arial"/>
                <w:sz w:val="20"/>
                <w:szCs w:val="20"/>
              </w:rPr>
              <w:t>D35</w:t>
            </w:r>
            <w:r w:rsidR="00074443">
              <w:rPr>
                <w:rFonts w:ascii="Arial" w:hAnsi="Arial" w:cs="Arial"/>
                <w:sz w:val="20"/>
                <w:szCs w:val="20"/>
              </w:rPr>
              <w:t>”</w:t>
            </w:r>
            <w:r w:rsidRPr="00C0644A">
              <w:rPr>
                <w:rFonts w:ascii="Arial" w:hAnsi="Arial" w:cs="Arial"/>
                <w:sz w:val="20"/>
                <w:szCs w:val="20"/>
              </w:rPr>
              <w:t>.</w:t>
            </w:r>
          </w:p>
        </w:tc>
      </w:tr>
      <w:tr w:rsidR="00CF3565" w:rsidRPr="00C0644A" w14:paraId="67C98571" w14:textId="77777777" w:rsidTr="00CF3565">
        <w:tc>
          <w:tcPr>
            <w:tcW w:w="546" w:type="pct"/>
            <w:vAlign w:val="center"/>
          </w:tcPr>
          <w:p w14:paraId="10960016"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1020" w:type="pct"/>
            <w:vAlign w:val="center"/>
          </w:tcPr>
          <w:p w14:paraId="658E017D" w14:textId="52AA6D32"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TEN</w:t>
            </w:r>
            <w:r w:rsidR="00CF3565">
              <w:rPr>
                <w:rFonts w:ascii="Arial" w:hAnsi="Arial" w:cs="Arial"/>
                <w:sz w:val="20"/>
                <w:szCs w:val="20"/>
              </w:rPr>
              <w:t>_KHOA</w:t>
            </w:r>
          </w:p>
        </w:tc>
        <w:tc>
          <w:tcPr>
            <w:tcW w:w="735" w:type="pct"/>
            <w:vAlign w:val="center"/>
          </w:tcPr>
          <w:p w14:paraId="13DC0CC7"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44" w:type="pct"/>
            <w:vAlign w:val="center"/>
          </w:tcPr>
          <w:p w14:paraId="7BE2E523"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n</w:t>
            </w:r>
          </w:p>
        </w:tc>
        <w:tc>
          <w:tcPr>
            <w:tcW w:w="1955" w:type="pct"/>
            <w:vAlign w:val="center"/>
          </w:tcPr>
          <w:p w14:paraId="4A7D6E6B" w14:textId="24F59599"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Bàn khám b</w:t>
            </w:r>
            <w:r w:rsidRPr="00C0644A">
              <w:rPr>
                <w:rFonts w:ascii="Arial" w:hAnsi="Arial" w:cs="Arial"/>
                <w:sz w:val="20"/>
                <w:szCs w:val="20"/>
              </w:rPr>
              <w:t>ệ</w:t>
            </w:r>
            <w:r w:rsidRPr="00C0644A">
              <w:rPr>
                <w:rFonts w:ascii="Arial" w:hAnsi="Arial" w:cs="Arial"/>
                <w:sz w:val="20"/>
                <w:szCs w:val="20"/>
              </w:rPr>
              <w:t>nh ngo</w:t>
            </w:r>
            <w:r w:rsidRPr="00C0644A">
              <w:rPr>
                <w:rFonts w:ascii="Arial" w:hAnsi="Arial" w:cs="Arial"/>
                <w:sz w:val="20"/>
                <w:szCs w:val="20"/>
              </w:rPr>
              <w:t>ạ</w:t>
            </w:r>
            <w:r w:rsidRPr="00C0644A">
              <w:rPr>
                <w:rFonts w:ascii="Arial" w:hAnsi="Arial" w:cs="Arial"/>
                <w:sz w:val="20"/>
                <w:szCs w:val="20"/>
              </w:rPr>
              <w:t xml:space="preserve">i trú: ghi tên </w:t>
            </w:r>
            <w:r w:rsidRPr="00C0644A">
              <w:rPr>
                <w:rFonts w:ascii="Arial" w:hAnsi="Arial" w:cs="Arial"/>
                <w:sz w:val="20"/>
                <w:szCs w:val="20"/>
              </w:rPr>
              <w:t xml:space="preserve">chuyên khoa tương </w:t>
            </w:r>
            <w:r w:rsidRPr="00C0644A">
              <w:rPr>
                <w:rFonts w:ascii="Arial" w:hAnsi="Arial" w:cs="Arial"/>
                <w:sz w:val="20"/>
                <w:szCs w:val="20"/>
              </w:rPr>
              <w:t>ứ</w:t>
            </w:r>
            <w:r w:rsidRPr="00C0644A">
              <w:rPr>
                <w:rFonts w:ascii="Arial" w:hAnsi="Arial" w:cs="Arial"/>
                <w:sz w:val="20"/>
                <w:szCs w:val="20"/>
              </w:rPr>
              <w:t>ng v</w:t>
            </w:r>
            <w:r w:rsidRPr="00C0644A">
              <w:rPr>
                <w:rFonts w:ascii="Arial" w:hAnsi="Arial" w:cs="Arial"/>
                <w:sz w:val="20"/>
                <w:szCs w:val="20"/>
              </w:rPr>
              <w:t>ớ</w:t>
            </w:r>
            <w:r w:rsidRPr="00C0644A">
              <w:rPr>
                <w:rFonts w:ascii="Arial" w:hAnsi="Arial" w:cs="Arial"/>
                <w:sz w:val="20"/>
                <w:szCs w:val="20"/>
              </w:rPr>
              <w:t>i mã bàn khám theo danh m</w:t>
            </w:r>
            <w:r w:rsidRPr="00C0644A">
              <w:rPr>
                <w:rFonts w:ascii="Arial" w:hAnsi="Arial" w:cs="Arial"/>
                <w:sz w:val="20"/>
                <w:szCs w:val="20"/>
              </w:rPr>
              <w:t>ụ</w:t>
            </w:r>
            <w:r w:rsidRPr="00C0644A">
              <w:rPr>
                <w:rFonts w:ascii="Arial" w:hAnsi="Arial" w:cs="Arial"/>
                <w:sz w:val="20"/>
                <w:szCs w:val="20"/>
              </w:rPr>
              <w:t>c dùng chung do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ban hành.</w:t>
            </w:r>
          </w:p>
          <w:p w14:paraId="4901DEB4" w14:textId="7C78CE7E"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Khoa lâm sàng, khoa c</w:t>
            </w:r>
            <w:r w:rsidRPr="00C0644A">
              <w:rPr>
                <w:rFonts w:ascii="Arial" w:hAnsi="Arial" w:cs="Arial"/>
                <w:sz w:val="20"/>
                <w:szCs w:val="20"/>
              </w:rPr>
              <w:t>ậ</w:t>
            </w:r>
            <w:r w:rsidRPr="00C0644A">
              <w:rPr>
                <w:rFonts w:ascii="Arial" w:hAnsi="Arial" w:cs="Arial"/>
                <w:sz w:val="20"/>
                <w:szCs w:val="20"/>
              </w:rPr>
              <w:t>n lâm sàng/dư</w:t>
            </w:r>
            <w:r w:rsidRPr="00C0644A">
              <w:rPr>
                <w:rFonts w:ascii="Arial" w:hAnsi="Arial" w:cs="Arial"/>
                <w:sz w:val="20"/>
                <w:szCs w:val="20"/>
              </w:rPr>
              <w:t>ợ</w:t>
            </w:r>
            <w:r w:rsidRPr="00C0644A">
              <w:rPr>
                <w:rFonts w:ascii="Arial" w:hAnsi="Arial" w:cs="Arial"/>
                <w:sz w:val="20"/>
                <w:szCs w:val="20"/>
              </w:rPr>
              <w:t>c/dinh dư</w:t>
            </w:r>
            <w:r w:rsidRPr="00C0644A">
              <w:rPr>
                <w:rFonts w:ascii="Arial" w:hAnsi="Arial" w:cs="Arial"/>
                <w:sz w:val="20"/>
                <w:szCs w:val="20"/>
              </w:rPr>
              <w:t>ỡ</w:t>
            </w:r>
            <w:r w:rsidRPr="00C0644A">
              <w:rPr>
                <w:rFonts w:ascii="Arial" w:hAnsi="Arial" w:cs="Arial"/>
                <w:sz w:val="20"/>
                <w:szCs w:val="20"/>
              </w:rPr>
              <w:t>ng/ch</w:t>
            </w:r>
            <w:r w:rsidRPr="00C0644A">
              <w:rPr>
                <w:rFonts w:ascii="Arial" w:hAnsi="Arial" w:cs="Arial"/>
                <w:sz w:val="20"/>
                <w:szCs w:val="20"/>
              </w:rPr>
              <w:t>ố</w:t>
            </w:r>
            <w:r w:rsidRPr="00C0644A">
              <w:rPr>
                <w:rFonts w:ascii="Arial" w:hAnsi="Arial" w:cs="Arial"/>
                <w:sz w:val="20"/>
                <w:szCs w:val="20"/>
              </w:rPr>
              <w:t>ng nhi</w:t>
            </w:r>
            <w:r w:rsidRPr="00C0644A">
              <w:rPr>
                <w:rFonts w:ascii="Arial" w:hAnsi="Arial" w:cs="Arial"/>
                <w:sz w:val="20"/>
                <w:szCs w:val="20"/>
              </w:rPr>
              <w:t>ễ</w:t>
            </w:r>
            <w:r w:rsidRPr="00C0644A">
              <w:rPr>
                <w:rFonts w:ascii="Arial" w:hAnsi="Arial" w:cs="Arial"/>
                <w:sz w:val="20"/>
                <w:szCs w:val="20"/>
              </w:rPr>
              <w:t>m khu</w:t>
            </w:r>
            <w:r w:rsidRPr="00C0644A">
              <w:rPr>
                <w:rFonts w:ascii="Arial" w:hAnsi="Arial" w:cs="Arial"/>
                <w:sz w:val="20"/>
                <w:szCs w:val="20"/>
              </w:rPr>
              <w:t>ẩ</w:t>
            </w:r>
            <w:r w:rsidRPr="00C0644A">
              <w:rPr>
                <w:rFonts w:ascii="Arial" w:hAnsi="Arial" w:cs="Arial"/>
                <w:sz w:val="20"/>
                <w:szCs w:val="20"/>
              </w:rPr>
              <w:t>n: ghi tên khoa theo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đư</w:t>
            </w:r>
            <w:r w:rsidRPr="00C0644A">
              <w:rPr>
                <w:rFonts w:ascii="Arial" w:hAnsi="Arial" w:cs="Arial"/>
                <w:sz w:val="20"/>
                <w:szCs w:val="20"/>
              </w:rPr>
              <w:t>ợ</w:t>
            </w:r>
            <w:r w:rsidRPr="00C0644A">
              <w:rPr>
                <w:rFonts w:ascii="Arial" w:hAnsi="Arial" w:cs="Arial"/>
                <w:sz w:val="20"/>
                <w:szCs w:val="20"/>
              </w:rPr>
              <w:t>c c</w:t>
            </w:r>
            <w:r w:rsidRPr="00C0644A">
              <w:rPr>
                <w:rFonts w:ascii="Arial" w:hAnsi="Arial" w:cs="Arial"/>
                <w:sz w:val="20"/>
                <w:szCs w:val="20"/>
              </w:rPr>
              <w:t>ấ</w:t>
            </w:r>
            <w:r w:rsidRPr="00C0644A">
              <w:rPr>
                <w:rFonts w:ascii="Arial" w:hAnsi="Arial" w:cs="Arial"/>
                <w:sz w:val="20"/>
                <w:szCs w:val="20"/>
              </w:rPr>
              <w:t>p có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 phê duy</w:t>
            </w:r>
            <w:r w:rsidRPr="00C0644A">
              <w:rPr>
                <w:rFonts w:ascii="Arial" w:hAnsi="Arial" w:cs="Arial"/>
                <w:sz w:val="20"/>
                <w:szCs w:val="20"/>
              </w:rPr>
              <w:t>ệ</w:t>
            </w:r>
            <w:r w:rsidRPr="00C0644A">
              <w:rPr>
                <w:rFonts w:ascii="Arial" w:hAnsi="Arial" w:cs="Arial"/>
                <w:sz w:val="20"/>
                <w:szCs w:val="20"/>
              </w:rPr>
              <w:t>t.</w:t>
            </w:r>
          </w:p>
        </w:tc>
      </w:tr>
      <w:tr w:rsidR="00CF3565" w:rsidRPr="00C0644A" w14:paraId="5EDD2842" w14:textId="77777777" w:rsidTr="00CF3565">
        <w:tc>
          <w:tcPr>
            <w:tcW w:w="546" w:type="pct"/>
            <w:vAlign w:val="center"/>
          </w:tcPr>
          <w:p w14:paraId="39112907"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4</w:t>
            </w:r>
          </w:p>
        </w:tc>
        <w:tc>
          <w:tcPr>
            <w:tcW w:w="1020" w:type="pct"/>
            <w:vAlign w:val="center"/>
          </w:tcPr>
          <w:p w14:paraId="625FB760"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BAN_KHAM</w:t>
            </w:r>
          </w:p>
        </w:tc>
        <w:tc>
          <w:tcPr>
            <w:tcW w:w="735" w:type="pct"/>
            <w:vAlign w:val="center"/>
          </w:tcPr>
          <w:p w14:paraId="0D0AC2CF" w14:textId="4DC3A780"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00CF3565" w:rsidRPr="00C0644A">
              <w:rPr>
                <w:rFonts w:ascii="Arial" w:hAnsi="Arial" w:cs="Arial"/>
                <w:sz w:val="20"/>
                <w:szCs w:val="20"/>
              </w:rPr>
              <w:t>ố</w:t>
            </w:r>
          </w:p>
        </w:tc>
        <w:tc>
          <w:tcPr>
            <w:tcW w:w="744" w:type="pct"/>
            <w:vAlign w:val="center"/>
          </w:tcPr>
          <w:p w14:paraId="70E02602"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1955" w:type="pct"/>
            <w:vAlign w:val="center"/>
          </w:tcPr>
          <w:p w14:paraId="621F1E60"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lư</w:t>
            </w:r>
            <w:r w:rsidRPr="00C0644A">
              <w:rPr>
                <w:rFonts w:ascii="Arial" w:hAnsi="Arial" w:cs="Arial"/>
                <w:sz w:val="20"/>
                <w:szCs w:val="20"/>
              </w:rPr>
              <w:t>ợ</w:t>
            </w:r>
            <w:r w:rsidRPr="00C0644A">
              <w:rPr>
                <w:rFonts w:ascii="Arial" w:hAnsi="Arial" w:cs="Arial"/>
                <w:sz w:val="20"/>
                <w:szCs w:val="20"/>
              </w:rPr>
              <w:t>ng bàn khám t</w:t>
            </w:r>
            <w:r w:rsidRPr="00C0644A">
              <w:rPr>
                <w:rFonts w:ascii="Arial" w:hAnsi="Arial" w:cs="Arial"/>
                <w:sz w:val="20"/>
                <w:szCs w:val="20"/>
              </w:rPr>
              <w:t>ừ</w:t>
            </w:r>
            <w:r w:rsidRPr="00C0644A">
              <w:rPr>
                <w:rFonts w:ascii="Arial" w:hAnsi="Arial" w:cs="Arial"/>
                <w:sz w:val="20"/>
                <w:szCs w:val="20"/>
              </w:rPr>
              <w:t>ng</w:t>
            </w:r>
            <w:r w:rsidRPr="00C0644A">
              <w:rPr>
                <w:rFonts w:ascii="Arial" w:hAnsi="Arial" w:cs="Arial"/>
                <w:sz w:val="20"/>
                <w:szCs w:val="20"/>
              </w:rPr>
              <w:t xml:space="preserve"> chuyên khoa ho</w:t>
            </w:r>
            <w:r w:rsidRPr="00C0644A">
              <w:rPr>
                <w:rFonts w:ascii="Arial" w:hAnsi="Arial" w:cs="Arial"/>
                <w:sz w:val="20"/>
                <w:szCs w:val="20"/>
              </w:rPr>
              <w:t>ặ</w:t>
            </w:r>
            <w:r w:rsidRPr="00C0644A">
              <w:rPr>
                <w:rFonts w:ascii="Arial" w:hAnsi="Arial" w:cs="Arial"/>
                <w:sz w:val="20"/>
                <w:szCs w:val="20"/>
              </w:rPr>
              <w:t>c khoa lâm sàng.</w:t>
            </w:r>
          </w:p>
        </w:tc>
      </w:tr>
      <w:tr w:rsidR="00CF3565" w:rsidRPr="00C0644A" w14:paraId="693F7B53" w14:textId="77777777" w:rsidTr="00CF3565">
        <w:tc>
          <w:tcPr>
            <w:tcW w:w="546" w:type="pct"/>
            <w:vAlign w:val="center"/>
          </w:tcPr>
          <w:p w14:paraId="655E4E95"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1020" w:type="pct"/>
            <w:vAlign w:val="center"/>
          </w:tcPr>
          <w:p w14:paraId="6DF98577" w14:textId="6A7CF255"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GIUONG</w:t>
            </w:r>
            <w:r w:rsidR="00CF3565">
              <w:rPr>
                <w:rFonts w:ascii="Arial" w:hAnsi="Arial" w:cs="Arial"/>
                <w:sz w:val="20"/>
                <w:szCs w:val="20"/>
              </w:rPr>
              <w:t>_</w:t>
            </w:r>
            <w:r w:rsidRPr="00C0644A">
              <w:rPr>
                <w:rFonts w:ascii="Arial" w:hAnsi="Arial" w:cs="Arial"/>
                <w:sz w:val="20"/>
                <w:szCs w:val="20"/>
              </w:rPr>
              <w:t>PD</w:t>
            </w:r>
          </w:p>
        </w:tc>
        <w:tc>
          <w:tcPr>
            <w:tcW w:w="735" w:type="pct"/>
            <w:vAlign w:val="center"/>
          </w:tcPr>
          <w:p w14:paraId="1882102F"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p>
        </w:tc>
        <w:tc>
          <w:tcPr>
            <w:tcW w:w="744" w:type="pct"/>
            <w:vAlign w:val="center"/>
          </w:tcPr>
          <w:p w14:paraId="50B3888E" w14:textId="77777777" w:rsidR="00543EB7" w:rsidRPr="00CF3565" w:rsidRDefault="00290B13" w:rsidP="00CF3565">
            <w:pPr>
              <w:adjustRightInd w:val="0"/>
              <w:snapToGrid w:val="0"/>
              <w:spacing w:after="0" w:line="240" w:lineRule="auto"/>
              <w:jc w:val="center"/>
              <w:rPr>
                <w:rFonts w:ascii="Arial" w:hAnsi="Arial" w:cs="Arial"/>
                <w:bCs/>
                <w:sz w:val="20"/>
                <w:szCs w:val="20"/>
              </w:rPr>
            </w:pPr>
            <w:r w:rsidRPr="00CF3565">
              <w:rPr>
                <w:rFonts w:ascii="Arial" w:hAnsi="Arial" w:cs="Arial"/>
                <w:bCs/>
                <w:sz w:val="20"/>
                <w:szCs w:val="20"/>
              </w:rPr>
              <w:t>5</w:t>
            </w:r>
          </w:p>
        </w:tc>
        <w:tc>
          <w:tcPr>
            <w:tcW w:w="1955" w:type="pct"/>
            <w:vAlign w:val="center"/>
          </w:tcPr>
          <w:p w14:paraId="20D41651" w14:textId="77777777" w:rsidR="00CF3565"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 S</w:t>
            </w:r>
            <w:r w:rsidRPr="00C0644A">
              <w:rPr>
                <w:rFonts w:ascii="Arial" w:hAnsi="Arial" w:cs="Arial"/>
                <w:sz w:val="20"/>
                <w:szCs w:val="20"/>
              </w:rPr>
              <w:t>ố</w:t>
            </w:r>
            <w:r w:rsidRPr="00C0644A">
              <w:rPr>
                <w:rFonts w:ascii="Arial" w:hAnsi="Arial" w:cs="Arial"/>
                <w:sz w:val="20"/>
                <w:szCs w:val="20"/>
              </w:rPr>
              <w:t xml:space="preserve"> giư</w:t>
            </w:r>
            <w:r w:rsidRPr="00C0644A">
              <w:rPr>
                <w:rFonts w:ascii="Arial" w:hAnsi="Arial" w:cs="Arial"/>
                <w:sz w:val="20"/>
                <w:szCs w:val="20"/>
              </w:rPr>
              <w:t>ờ</w:t>
            </w:r>
            <w:r w:rsidRPr="00C0644A">
              <w:rPr>
                <w:rFonts w:ascii="Arial" w:hAnsi="Arial" w:cs="Arial"/>
                <w:sz w:val="20"/>
                <w:szCs w:val="20"/>
              </w:rPr>
              <w:t>ng b</w:t>
            </w:r>
            <w:r w:rsidRPr="00C0644A">
              <w:rPr>
                <w:rFonts w:ascii="Arial" w:hAnsi="Arial" w:cs="Arial"/>
                <w:sz w:val="20"/>
                <w:szCs w:val="20"/>
              </w:rPr>
              <w:t>ệ</w:t>
            </w:r>
            <w:r w:rsidRPr="00C0644A">
              <w:rPr>
                <w:rFonts w:ascii="Arial" w:hAnsi="Arial" w:cs="Arial"/>
                <w:sz w:val="20"/>
                <w:szCs w:val="20"/>
              </w:rPr>
              <w:t>nh n</w:t>
            </w:r>
            <w:r w:rsidRPr="00C0644A">
              <w:rPr>
                <w:rFonts w:ascii="Arial" w:hAnsi="Arial" w:cs="Arial"/>
                <w:sz w:val="20"/>
                <w:szCs w:val="20"/>
              </w:rPr>
              <w:t>ộ</w:t>
            </w:r>
            <w:r w:rsidRPr="00C0644A">
              <w:rPr>
                <w:rFonts w:ascii="Arial" w:hAnsi="Arial" w:cs="Arial"/>
                <w:sz w:val="20"/>
                <w:szCs w:val="20"/>
              </w:rPr>
              <w:t>i trú t</w:t>
            </w:r>
            <w:r w:rsidRPr="00C0644A">
              <w:rPr>
                <w:rFonts w:ascii="Arial" w:hAnsi="Arial" w:cs="Arial"/>
                <w:sz w:val="20"/>
                <w:szCs w:val="20"/>
              </w:rPr>
              <w:t>ạ</w:t>
            </w:r>
            <w:r w:rsidRPr="00C0644A">
              <w:rPr>
                <w:rFonts w:ascii="Arial" w:hAnsi="Arial" w:cs="Arial"/>
                <w:sz w:val="20"/>
                <w:szCs w:val="20"/>
              </w:rPr>
              <w:t>i t</w:t>
            </w:r>
            <w:r w:rsidRPr="00C0644A">
              <w:rPr>
                <w:rFonts w:ascii="Arial" w:hAnsi="Arial" w:cs="Arial"/>
                <w:sz w:val="20"/>
                <w:szCs w:val="20"/>
              </w:rPr>
              <w:t>ừ</w:t>
            </w:r>
            <w:r w:rsidRPr="00C0644A">
              <w:rPr>
                <w:rFonts w:ascii="Arial" w:hAnsi="Arial" w:cs="Arial"/>
                <w:sz w:val="20"/>
                <w:szCs w:val="20"/>
              </w:rPr>
              <w:t>ng b</w:t>
            </w:r>
            <w:r w:rsidRPr="00C0644A">
              <w:rPr>
                <w:rFonts w:ascii="Arial" w:hAnsi="Arial" w:cs="Arial"/>
                <w:sz w:val="20"/>
                <w:szCs w:val="20"/>
              </w:rPr>
              <w:t>ộ</w:t>
            </w:r>
            <w:r w:rsidRPr="00C0644A">
              <w:rPr>
                <w:rFonts w:ascii="Arial" w:hAnsi="Arial" w:cs="Arial"/>
                <w:sz w:val="20"/>
                <w:szCs w:val="20"/>
              </w:rPr>
              <w:t xml:space="preserve"> ph</w:t>
            </w:r>
            <w:r w:rsidRPr="00C0644A">
              <w:rPr>
                <w:rFonts w:ascii="Arial" w:hAnsi="Arial" w:cs="Arial"/>
                <w:sz w:val="20"/>
                <w:szCs w:val="20"/>
              </w:rPr>
              <w:t>ậ</w:t>
            </w:r>
            <w:r w:rsidRPr="00C0644A">
              <w:rPr>
                <w:rFonts w:ascii="Arial" w:hAnsi="Arial" w:cs="Arial"/>
                <w:sz w:val="20"/>
                <w:szCs w:val="20"/>
              </w:rPr>
              <w:t>n chuyên môn đư</w:t>
            </w:r>
            <w:r w:rsidRPr="00C0644A">
              <w:rPr>
                <w:rFonts w:ascii="Arial" w:hAnsi="Arial" w:cs="Arial"/>
                <w:sz w:val="20"/>
                <w:szCs w:val="20"/>
              </w:rPr>
              <w:t>ợ</w:t>
            </w:r>
            <w:r w:rsidRPr="00C0644A">
              <w:rPr>
                <w:rFonts w:ascii="Arial" w:hAnsi="Arial" w:cs="Arial"/>
                <w:sz w:val="20"/>
                <w:szCs w:val="20"/>
              </w:rPr>
              <w:t>c c</w:t>
            </w:r>
            <w:r w:rsidRPr="00C0644A">
              <w:rPr>
                <w:rFonts w:ascii="Arial" w:hAnsi="Arial" w:cs="Arial"/>
                <w:sz w:val="20"/>
                <w:szCs w:val="20"/>
              </w:rPr>
              <w:t>ấ</w:t>
            </w:r>
            <w:r w:rsidRPr="00C0644A">
              <w:rPr>
                <w:rFonts w:ascii="Arial" w:hAnsi="Arial" w:cs="Arial"/>
                <w:sz w:val="20"/>
                <w:szCs w:val="20"/>
              </w:rPr>
              <w:t>p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 phê duy</w:t>
            </w:r>
            <w:r w:rsidRPr="00C0644A">
              <w:rPr>
                <w:rFonts w:ascii="Arial" w:hAnsi="Arial" w:cs="Arial"/>
                <w:sz w:val="20"/>
                <w:szCs w:val="20"/>
              </w:rPr>
              <w:t>ệ</w:t>
            </w:r>
            <w:r w:rsidRPr="00C0644A">
              <w:rPr>
                <w:rFonts w:ascii="Arial" w:hAnsi="Arial" w:cs="Arial"/>
                <w:sz w:val="20"/>
                <w:szCs w:val="20"/>
              </w:rPr>
              <w:t>t t</w:t>
            </w:r>
            <w:r w:rsidRPr="00C0644A">
              <w:rPr>
                <w:rFonts w:ascii="Arial" w:hAnsi="Arial" w:cs="Arial"/>
                <w:sz w:val="20"/>
                <w:szCs w:val="20"/>
              </w:rPr>
              <w:t>ạ</w:t>
            </w:r>
            <w:r w:rsidRPr="00C0644A">
              <w:rPr>
                <w:rFonts w:ascii="Arial" w:hAnsi="Arial" w:cs="Arial"/>
                <w:sz w:val="20"/>
                <w:szCs w:val="20"/>
              </w:rPr>
              <w:t>i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c</w:t>
            </w:r>
            <w:r w:rsidRPr="00C0644A">
              <w:rPr>
                <w:rFonts w:ascii="Arial" w:hAnsi="Arial" w:cs="Arial"/>
                <w:sz w:val="20"/>
                <w:szCs w:val="20"/>
              </w:rPr>
              <w:t>ấ</w:t>
            </w:r>
            <w:r w:rsidRPr="00C0644A">
              <w:rPr>
                <w:rFonts w:ascii="Arial" w:hAnsi="Arial" w:cs="Arial"/>
                <w:sz w:val="20"/>
                <w:szCs w:val="20"/>
              </w:rPr>
              <w:t>p gi</w:t>
            </w:r>
            <w:r w:rsidRPr="00C0644A">
              <w:rPr>
                <w:rFonts w:ascii="Arial" w:hAnsi="Arial" w:cs="Arial"/>
                <w:sz w:val="20"/>
                <w:szCs w:val="20"/>
              </w:rPr>
              <w:t>ấ</w:t>
            </w:r>
            <w:r w:rsidRPr="00C0644A">
              <w:rPr>
                <w:rFonts w:ascii="Arial" w:hAnsi="Arial" w:cs="Arial"/>
                <w:sz w:val="20"/>
                <w:szCs w:val="20"/>
              </w:rPr>
              <w:t>y phép ho</w:t>
            </w:r>
            <w:r w:rsidRPr="00C0644A">
              <w:rPr>
                <w:rFonts w:ascii="Arial" w:hAnsi="Arial" w:cs="Arial"/>
                <w:sz w:val="20"/>
                <w:szCs w:val="20"/>
              </w:rPr>
              <w:t>ạ</w:t>
            </w:r>
            <w:r w:rsidRPr="00C0644A">
              <w:rPr>
                <w:rFonts w:ascii="Arial" w:hAnsi="Arial" w:cs="Arial"/>
                <w:sz w:val="20"/>
                <w:szCs w:val="20"/>
              </w:rPr>
              <w:t>t đ</w:t>
            </w:r>
            <w:r w:rsidRPr="00C0644A">
              <w:rPr>
                <w:rFonts w:ascii="Arial" w:hAnsi="Arial" w:cs="Arial"/>
                <w:sz w:val="20"/>
                <w:szCs w:val="20"/>
              </w:rPr>
              <w:t>ộ</w:t>
            </w:r>
            <w:r w:rsidRPr="00C0644A">
              <w:rPr>
                <w:rFonts w:ascii="Arial" w:hAnsi="Arial" w:cs="Arial"/>
                <w:sz w:val="20"/>
                <w:szCs w:val="20"/>
              </w:rPr>
              <w:t>ng ho</w:t>
            </w:r>
            <w:r w:rsidRPr="00C0644A">
              <w:rPr>
                <w:rFonts w:ascii="Arial" w:hAnsi="Arial" w:cs="Arial"/>
                <w:sz w:val="20"/>
                <w:szCs w:val="20"/>
              </w:rPr>
              <w:t>ặ</w:t>
            </w:r>
            <w:r w:rsidRPr="00C0644A">
              <w:rPr>
                <w:rFonts w:ascii="Arial" w:hAnsi="Arial" w:cs="Arial"/>
                <w:sz w:val="20"/>
                <w:szCs w:val="20"/>
              </w:rPr>
              <w:t>c văn b</w:t>
            </w:r>
            <w:r w:rsidRPr="00C0644A">
              <w:rPr>
                <w:rFonts w:ascii="Arial" w:hAnsi="Arial" w:cs="Arial"/>
                <w:sz w:val="20"/>
                <w:szCs w:val="20"/>
              </w:rPr>
              <w:t>ả</w:t>
            </w:r>
            <w:r w:rsidRPr="00C0644A">
              <w:rPr>
                <w:rFonts w:ascii="Arial" w:hAnsi="Arial" w:cs="Arial"/>
                <w:sz w:val="20"/>
                <w:szCs w:val="20"/>
              </w:rPr>
              <w:t>n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gi</w:t>
            </w:r>
            <w:r w:rsidRPr="00C0644A">
              <w:rPr>
                <w:rFonts w:ascii="Arial" w:hAnsi="Arial" w:cs="Arial"/>
                <w:sz w:val="20"/>
                <w:szCs w:val="20"/>
              </w:rPr>
              <w:t>ấ</w:t>
            </w:r>
            <w:r w:rsidRPr="00C0644A">
              <w:rPr>
                <w:rFonts w:ascii="Arial" w:hAnsi="Arial" w:cs="Arial"/>
                <w:sz w:val="20"/>
                <w:szCs w:val="20"/>
              </w:rPr>
              <w:t>y phép ho</w:t>
            </w:r>
            <w:r w:rsidRPr="00C0644A">
              <w:rPr>
                <w:rFonts w:ascii="Arial" w:hAnsi="Arial" w:cs="Arial"/>
                <w:sz w:val="20"/>
                <w:szCs w:val="20"/>
              </w:rPr>
              <w:t>ạ</w:t>
            </w:r>
            <w:r w:rsidRPr="00C0644A">
              <w:rPr>
                <w:rFonts w:ascii="Arial" w:hAnsi="Arial" w:cs="Arial"/>
                <w:sz w:val="20"/>
                <w:szCs w:val="20"/>
              </w:rPr>
              <w:t>t đ</w:t>
            </w:r>
            <w:r w:rsidRPr="00C0644A">
              <w:rPr>
                <w:rFonts w:ascii="Arial" w:hAnsi="Arial" w:cs="Arial"/>
                <w:sz w:val="20"/>
                <w:szCs w:val="20"/>
              </w:rPr>
              <w:t>ộ</w:t>
            </w:r>
            <w:r w:rsidRPr="00C0644A">
              <w:rPr>
                <w:rFonts w:ascii="Arial" w:hAnsi="Arial" w:cs="Arial"/>
                <w:sz w:val="20"/>
                <w:szCs w:val="20"/>
              </w:rPr>
              <w:t>ng khi thay</w:t>
            </w:r>
            <w:r w:rsidR="00CF3565">
              <w:rPr>
                <w:rFonts w:ascii="Arial" w:hAnsi="Arial" w:cs="Arial"/>
                <w:sz w:val="20"/>
                <w:szCs w:val="20"/>
              </w:rPr>
              <w:t xml:space="preserve"> </w:t>
            </w:r>
            <w:r w:rsidR="00CF3565" w:rsidRPr="00C0644A">
              <w:rPr>
                <w:rFonts w:ascii="Arial" w:hAnsi="Arial" w:cs="Arial"/>
                <w:sz w:val="20"/>
                <w:szCs w:val="20"/>
              </w:rPr>
              <w:t>đổi quy mô giường bệnh.</w:t>
            </w:r>
          </w:p>
          <w:p w14:paraId="128A933E" w14:textId="0368F546" w:rsidR="00543EB7"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 Số giường lưu tại nhà hộ sinh, trạm y tế xã, phòng khám đa khoa theo quy định tại khoản 2 Điều 77 Luật Khám bệnh, chữa bệnh.</w:t>
            </w:r>
          </w:p>
        </w:tc>
      </w:tr>
      <w:tr w:rsidR="00CF3565" w:rsidRPr="00C0644A" w14:paraId="005E7B95" w14:textId="77777777" w:rsidTr="00CF3565">
        <w:tc>
          <w:tcPr>
            <w:tcW w:w="546" w:type="pct"/>
            <w:vAlign w:val="center"/>
          </w:tcPr>
          <w:p w14:paraId="1398B23E" w14:textId="0558255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6</w:t>
            </w:r>
          </w:p>
        </w:tc>
        <w:tc>
          <w:tcPr>
            <w:tcW w:w="1020" w:type="pct"/>
            <w:vAlign w:val="center"/>
          </w:tcPr>
          <w:p w14:paraId="63FAB4BC" w14:textId="219E5560" w:rsidR="00CF3565" w:rsidRPr="00C0644A"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GIUONG_</w:t>
            </w:r>
            <w:r w:rsidRPr="00C0644A">
              <w:rPr>
                <w:rFonts w:ascii="Arial" w:hAnsi="Arial" w:cs="Arial"/>
                <w:sz w:val="20"/>
                <w:szCs w:val="20"/>
              </w:rPr>
              <w:t>TK</w:t>
            </w:r>
          </w:p>
        </w:tc>
        <w:tc>
          <w:tcPr>
            <w:tcW w:w="735" w:type="pct"/>
            <w:vAlign w:val="center"/>
          </w:tcPr>
          <w:p w14:paraId="23F483B0" w14:textId="523E0FA0"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44" w:type="pct"/>
            <w:vAlign w:val="center"/>
          </w:tcPr>
          <w:p w14:paraId="766CC649" w14:textId="31EA5F77" w:rsidR="00CF3565" w:rsidRPr="00CF3565" w:rsidRDefault="00CF3565" w:rsidP="00CF3565">
            <w:pPr>
              <w:adjustRightInd w:val="0"/>
              <w:snapToGrid w:val="0"/>
              <w:spacing w:after="0" w:line="240" w:lineRule="auto"/>
              <w:jc w:val="center"/>
              <w:rPr>
                <w:rFonts w:ascii="Arial" w:hAnsi="Arial" w:cs="Arial"/>
                <w:bCs/>
                <w:sz w:val="20"/>
                <w:szCs w:val="20"/>
              </w:rPr>
            </w:pPr>
            <w:r w:rsidRPr="00C0644A">
              <w:rPr>
                <w:rFonts w:ascii="Arial" w:hAnsi="Arial" w:cs="Arial"/>
                <w:sz w:val="20"/>
                <w:szCs w:val="20"/>
              </w:rPr>
              <w:t>5</w:t>
            </w:r>
          </w:p>
        </w:tc>
        <w:tc>
          <w:tcPr>
            <w:tcW w:w="1955" w:type="pct"/>
            <w:vAlign w:val="center"/>
          </w:tcPr>
          <w:p w14:paraId="45FFC612" w14:textId="075D391E"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Tổng số giường bệnh thực tế tại từng khoa.</w:t>
            </w:r>
          </w:p>
        </w:tc>
      </w:tr>
      <w:tr w:rsidR="00CF3565" w:rsidRPr="00C0644A" w14:paraId="3D68A1DA" w14:textId="77777777" w:rsidTr="00CF3565">
        <w:tc>
          <w:tcPr>
            <w:tcW w:w="546" w:type="pct"/>
            <w:vAlign w:val="center"/>
          </w:tcPr>
          <w:p w14:paraId="29941A86" w14:textId="7215F691"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7</w:t>
            </w:r>
          </w:p>
        </w:tc>
        <w:tc>
          <w:tcPr>
            <w:tcW w:w="1020" w:type="pct"/>
            <w:vAlign w:val="center"/>
          </w:tcPr>
          <w:p w14:paraId="31CA55A8" w14:textId="4FA118BA" w:rsidR="00CF3565"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GIUONG_</w:t>
            </w:r>
            <w:r w:rsidRPr="00C0644A">
              <w:rPr>
                <w:rFonts w:ascii="Arial" w:hAnsi="Arial" w:cs="Arial"/>
                <w:sz w:val="20"/>
                <w:szCs w:val="20"/>
              </w:rPr>
              <w:t>HSTC</w:t>
            </w:r>
          </w:p>
        </w:tc>
        <w:tc>
          <w:tcPr>
            <w:tcW w:w="735" w:type="pct"/>
            <w:vAlign w:val="center"/>
          </w:tcPr>
          <w:p w14:paraId="3A44D2BE" w14:textId="723E81BE"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44" w:type="pct"/>
            <w:vAlign w:val="center"/>
          </w:tcPr>
          <w:p w14:paraId="7D558C26" w14:textId="63043E9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1955" w:type="pct"/>
            <w:vAlign w:val="center"/>
          </w:tcPr>
          <w:p w14:paraId="55EE98CC" w14:textId="34E3497B"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Số giường hồi sức tích cực đủ điều kiện theo quy định của Bộ Y tế</w:t>
            </w:r>
          </w:p>
        </w:tc>
      </w:tr>
      <w:tr w:rsidR="00CF3565" w:rsidRPr="00C0644A" w14:paraId="0F273470" w14:textId="77777777" w:rsidTr="00CF3565">
        <w:tc>
          <w:tcPr>
            <w:tcW w:w="546" w:type="pct"/>
            <w:vAlign w:val="center"/>
          </w:tcPr>
          <w:p w14:paraId="5A9D5F89" w14:textId="6E1357B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020" w:type="pct"/>
            <w:vAlign w:val="center"/>
          </w:tcPr>
          <w:p w14:paraId="6266EC66" w14:textId="77182B8A" w:rsidR="00CF3565"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GIUONG_</w:t>
            </w:r>
            <w:r w:rsidRPr="00C0644A">
              <w:rPr>
                <w:rFonts w:ascii="Arial" w:hAnsi="Arial" w:cs="Arial"/>
                <w:sz w:val="20"/>
                <w:szCs w:val="20"/>
              </w:rPr>
              <w:t>HSCC</w:t>
            </w:r>
          </w:p>
        </w:tc>
        <w:tc>
          <w:tcPr>
            <w:tcW w:w="735" w:type="pct"/>
            <w:vAlign w:val="center"/>
          </w:tcPr>
          <w:p w14:paraId="2187F8E5" w14:textId="11F79D0A" w:rsidR="00CF3565" w:rsidRPr="00C0644A" w:rsidRDefault="0007444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00CF3565" w:rsidRPr="00C0644A">
              <w:rPr>
                <w:rFonts w:ascii="Arial" w:hAnsi="Arial" w:cs="Arial"/>
                <w:sz w:val="20"/>
                <w:szCs w:val="20"/>
              </w:rPr>
              <w:t>ố</w:t>
            </w:r>
          </w:p>
        </w:tc>
        <w:tc>
          <w:tcPr>
            <w:tcW w:w="744" w:type="pct"/>
            <w:vAlign w:val="center"/>
          </w:tcPr>
          <w:p w14:paraId="78643BFC" w14:textId="65A0657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1955" w:type="pct"/>
            <w:vAlign w:val="center"/>
          </w:tcPr>
          <w:p w14:paraId="385E27BC" w14:textId="5560F020"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Số giường hồi sức cấp cứu đủ điều kiện theo quy định của Bộ Y tế</w:t>
            </w:r>
          </w:p>
        </w:tc>
      </w:tr>
      <w:tr w:rsidR="00CF3565" w:rsidRPr="00C0644A" w14:paraId="01F03B80" w14:textId="77777777" w:rsidTr="00CF3565">
        <w:tc>
          <w:tcPr>
            <w:tcW w:w="546" w:type="pct"/>
            <w:vAlign w:val="center"/>
          </w:tcPr>
          <w:p w14:paraId="55159FAD" w14:textId="78274ECD"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9</w:t>
            </w:r>
          </w:p>
        </w:tc>
        <w:tc>
          <w:tcPr>
            <w:tcW w:w="1020" w:type="pct"/>
            <w:vAlign w:val="center"/>
          </w:tcPr>
          <w:p w14:paraId="399BA004" w14:textId="1706FC3F" w:rsidR="00CF3565"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TU_NGAY</w:t>
            </w:r>
          </w:p>
        </w:tc>
        <w:tc>
          <w:tcPr>
            <w:tcW w:w="735" w:type="pct"/>
            <w:vAlign w:val="center"/>
          </w:tcPr>
          <w:p w14:paraId="22569013" w14:textId="0207CB5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44" w:type="pct"/>
            <w:vAlign w:val="center"/>
          </w:tcPr>
          <w:p w14:paraId="6DE1DB7A" w14:textId="001082E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955" w:type="pct"/>
            <w:vAlign w:val="center"/>
          </w:tcPr>
          <w:p w14:paraId="147A978A" w14:textId="1375DA6F"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Trường hợp tạo lập danh mục sau khi ký hợp đồng lần đầu: ghi ngày hợp đồng có hiệu lực.</w:t>
            </w:r>
          </w:p>
          <w:p w14:paraId="0CADC877" w14:textId="6F0E523D"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 xml:space="preserve">Trường hợp cập nhật, điều chỉnh trong quá trình thực hiện hợp đồng: ghi thời điểm gửi văn bản thông báo đến </w:t>
            </w:r>
            <w:r w:rsidRPr="00C0644A">
              <w:rPr>
                <w:rFonts w:ascii="Arial" w:hAnsi="Arial" w:cs="Arial"/>
                <w:sz w:val="20"/>
                <w:szCs w:val="20"/>
              </w:rPr>
              <w:lastRenderedPageBreak/>
              <w:t>cơ quan bảo hiểm xã hội hoặc ngày cơ sở khám bệnh, chữa bệnh đề nghị trên văn bản thông báo nếu thời điểm đề nghị áp dụng sau ngày nhận được văn bản, định dạng gồm 8 ký tự (4 ký tự năm + 2 ký tự tháng + 2 ký tự ngày).</w:t>
            </w:r>
          </w:p>
        </w:tc>
      </w:tr>
      <w:tr w:rsidR="00CF3565" w:rsidRPr="00C0644A" w14:paraId="19442CA6" w14:textId="77777777" w:rsidTr="00CF3565">
        <w:tc>
          <w:tcPr>
            <w:tcW w:w="546" w:type="pct"/>
            <w:vAlign w:val="center"/>
          </w:tcPr>
          <w:p w14:paraId="73FF36A2" w14:textId="67719121"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lastRenderedPageBreak/>
              <w:t>10</w:t>
            </w:r>
          </w:p>
        </w:tc>
        <w:tc>
          <w:tcPr>
            <w:tcW w:w="1020" w:type="pct"/>
            <w:vAlign w:val="center"/>
          </w:tcPr>
          <w:p w14:paraId="20DFDE03" w14:textId="0AD97B01" w:rsidR="00CF3565"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DEN_NGAY</w:t>
            </w:r>
          </w:p>
        </w:tc>
        <w:tc>
          <w:tcPr>
            <w:tcW w:w="735" w:type="pct"/>
            <w:vAlign w:val="center"/>
          </w:tcPr>
          <w:p w14:paraId="4754E7FD" w14:textId="54508AF0"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44" w:type="pct"/>
            <w:vAlign w:val="center"/>
          </w:tcPr>
          <w:p w14:paraId="1F54B904" w14:textId="30EEEE28"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955" w:type="pct"/>
            <w:vAlign w:val="center"/>
          </w:tcPr>
          <w:p w14:paraId="104A9BB5" w14:textId="59334D9F"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Chỉ ghi khi cập nhật, điều chỉnh bàn khám, giường bệnh trong khoa hoặc khoa dừng hoạt động: ghi thời điểm ngừng áp dụng, định dạng gồm 8 ký tự (4 ký tự năm + 2 ký tự tháng + 2 ký tự ngày)</w:t>
            </w:r>
          </w:p>
        </w:tc>
      </w:tr>
      <w:tr w:rsidR="00CF3565" w:rsidRPr="00C0644A" w14:paraId="237D00CD" w14:textId="77777777" w:rsidTr="00CF3565">
        <w:tc>
          <w:tcPr>
            <w:tcW w:w="546" w:type="pct"/>
            <w:vAlign w:val="center"/>
          </w:tcPr>
          <w:p w14:paraId="2E0E5DFB" w14:textId="0D94820E"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11</w:t>
            </w:r>
          </w:p>
        </w:tc>
        <w:tc>
          <w:tcPr>
            <w:tcW w:w="1020" w:type="pct"/>
            <w:vAlign w:val="center"/>
          </w:tcPr>
          <w:p w14:paraId="78382AF7" w14:textId="154E14CD" w:rsidR="00CF3565"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 CSKCB</w:t>
            </w:r>
          </w:p>
        </w:tc>
        <w:tc>
          <w:tcPr>
            <w:tcW w:w="735" w:type="pct"/>
            <w:vAlign w:val="center"/>
          </w:tcPr>
          <w:p w14:paraId="1DD53C32" w14:textId="6F80BB69"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44" w:type="pct"/>
            <w:vAlign w:val="center"/>
          </w:tcPr>
          <w:p w14:paraId="18730463" w14:textId="38A29B2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1955" w:type="pct"/>
            <w:vAlign w:val="center"/>
          </w:tcPr>
          <w:p w14:paraId="0F7C029D" w14:textId="51276303"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cơ sở khám bệnh, chữa bệnh</w:t>
            </w:r>
          </w:p>
        </w:tc>
      </w:tr>
    </w:tbl>
    <w:p w14:paraId="436B1C22" w14:textId="77777777" w:rsidR="00543EB7" w:rsidRPr="00C0644A" w:rsidRDefault="00543EB7" w:rsidP="00DF7E2B">
      <w:pPr>
        <w:adjustRightInd w:val="0"/>
        <w:snapToGrid w:val="0"/>
        <w:spacing w:after="120" w:line="240" w:lineRule="auto"/>
        <w:ind w:firstLine="720"/>
        <w:jc w:val="both"/>
        <w:rPr>
          <w:rFonts w:ascii="Arial" w:hAnsi="Arial" w:cs="Arial"/>
          <w:sz w:val="20"/>
          <w:szCs w:val="20"/>
        </w:rPr>
      </w:pPr>
    </w:p>
    <w:p w14:paraId="5C137D9C" w14:textId="2D559F5F" w:rsidR="00543EB7" w:rsidRDefault="00290B13" w:rsidP="00DF7E2B">
      <w:pPr>
        <w:adjustRightInd w:val="0"/>
        <w:snapToGrid w:val="0"/>
        <w:spacing w:after="120" w:line="240" w:lineRule="auto"/>
        <w:ind w:firstLine="720"/>
        <w:jc w:val="both"/>
        <w:rPr>
          <w:rFonts w:ascii="Arial" w:hAnsi="Arial" w:cs="Arial"/>
          <w:sz w:val="20"/>
          <w:szCs w:val="20"/>
        </w:rPr>
      </w:pPr>
      <w:r w:rsidRPr="00CF3565">
        <w:rPr>
          <w:rFonts w:ascii="Arial" w:hAnsi="Arial" w:cs="Arial"/>
          <w:b/>
          <w:bCs/>
          <w:i/>
          <w:sz w:val="20"/>
          <w:szCs w:val="20"/>
        </w:rPr>
        <w:t>Ghi chú</w:t>
      </w:r>
      <w:r w:rsidR="00CF3565" w:rsidRPr="00CF3565">
        <w:rPr>
          <w:rFonts w:ascii="Arial" w:hAnsi="Arial" w:cs="Arial"/>
          <w:b/>
          <w:bCs/>
          <w:i/>
          <w:sz w:val="20"/>
          <w:szCs w:val="20"/>
        </w:rPr>
        <w:t>:</w:t>
      </w:r>
      <w:r w:rsidRPr="00C0644A">
        <w:rPr>
          <w:rFonts w:ascii="Arial" w:hAnsi="Arial" w:cs="Arial"/>
          <w:i/>
          <w:sz w:val="20"/>
          <w:szCs w:val="20"/>
        </w:rPr>
        <w:t xml:space="preserve"> trư</w:t>
      </w:r>
      <w:r w:rsidRPr="00C0644A">
        <w:rPr>
          <w:rFonts w:ascii="Arial" w:hAnsi="Arial" w:cs="Arial"/>
          <w:i/>
          <w:sz w:val="20"/>
          <w:szCs w:val="20"/>
        </w:rPr>
        <w:t>ờ</w:t>
      </w:r>
      <w:r w:rsidRPr="00C0644A">
        <w:rPr>
          <w:rFonts w:ascii="Arial" w:hAnsi="Arial" w:cs="Arial"/>
          <w:i/>
          <w:sz w:val="20"/>
          <w:szCs w:val="20"/>
        </w:rPr>
        <w:t>ng h</w:t>
      </w:r>
      <w:r w:rsidRPr="00C0644A">
        <w:rPr>
          <w:rFonts w:ascii="Arial" w:hAnsi="Arial" w:cs="Arial"/>
          <w:i/>
          <w:sz w:val="20"/>
          <w:szCs w:val="20"/>
        </w:rPr>
        <w:t>ợ</w:t>
      </w:r>
      <w:r w:rsidRPr="00C0644A">
        <w:rPr>
          <w:rFonts w:ascii="Arial" w:hAnsi="Arial" w:cs="Arial"/>
          <w:i/>
          <w:sz w:val="20"/>
          <w:szCs w:val="20"/>
        </w:rPr>
        <w:t>p có thay đ</w:t>
      </w:r>
      <w:r w:rsidRPr="00C0644A">
        <w:rPr>
          <w:rFonts w:ascii="Arial" w:hAnsi="Arial" w:cs="Arial"/>
          <w:i/>
          <w:sz w:val="20"/>
          <w:szCs w:val="20"/>
        </w:rPr>
        <w:t>ổ</w:t>
      </w:r>
      <w:r w:rsidRPr="00C0644A">
        <w:rPr>
          <w:rFonts w:ascii="Arial" w:hAnsi="Arial" w:cs="Arial"/>
          <w:i/>
          <w:sz w:val="20"/>
          <w:szCs w:val="20"/>
        </w:rPr>
        <w:t>i thông tin danh m</w:t>
      </w:r>
      <w:r w:rsidRPr="00C0644A">
        <w:rPr>
          <w:rFonts w:ascii="Arial" w:hAnsi="Arial" w:cs="Arial"/>
          <w:i/>
          <w:sz w:val="20"/>
          <w:szCs w:val="20"/>
        </w:rPr>
        <w:t>ụ</w:t>
      </w:r>
      <w:r w:rsidRPr="00C0644A">
        <w:rPr>
          <w:rFonts w:ascii="Arial" w:hAnsi="Arial" w:cs="Arial"/>
          <w:i/>
          <w:sz w:val="20"/>
          <w:szCs w:val="20"/>
        </w:rPr>
        <w:t>c g</w:t>
      </w:r>
      <w:r w:rsidRPr="00C0644A">
        <w:rPr>
          <w:rFonts w:ascii="Arial" w:hAnsi="Arial" w:cs="Arial"/>
          <w:i/>
          <w:sz w:val="20"/>
          <w:szCs w:val="20"/>
        </w:rPr>
        <w:t>ử</w:t>
      </w:r>
      <w:r w:rsidRPr="00C0644A">
        <w:rPr>
          <w:rFonts w:ascii="Arial" w:hAnsi="Arial" w:cs="Arial"/>
          <w:i/>
          <w:sz w:val="20"/>
          <w:szCs w:val="20"/>
        </w:rPr>
        <w:t>i b</w:t>
      </w:r>
      <w:r w:rsidRPr="00C0644A">
        <w:rPr>
          <w:rFonts w:ascii="Arial" w:hAnsi="Arial" w:cs="Arial"/>
          <w:i/>
          <w:sz w:val="20"/>
          <w:szCs w:val="20"/>
        </w:rPr>
        <w:t>ả</w:t>
      </w:r>
      <w:r w:rsidRPr="00C0644A">
        <w:rPr>
          <w:rFonts w:ascii="Arial" w:hAnsi="Arial" w:cs="Arial"/>
          <w:i/>
          <w:sz w:val="20"/>
          <w:szCs w:val="20"/>
        </w:rPr>
        <w:t>ng c</w:t>
      </w:r>
      <w:r w:rsidRPr="00C0644A">
        <w:rPr>
          <w:rFonts w:ascii="Arial" w:hAnsi="Arial" w:cs="Arial"/>
          <w:i/>
          <w:sz w:val="20"/>
          <w:szCs w:val="20"/>
        </w:rPr>
        <w:t>ậ</w:t>
      </w:r>
      <w:r w:rsidRPr="00C0644A">
        <w:rPr>
          <w:rFonts w:ascii="Arial" w:hAnsi="Arial" w:cs="Arial"/>
          <w:i/>
          <w:sz w:val="20"/>
          <w:szCs w:val="20"/>
        </w:rPr>
        <w:t>p nh</w:t>
      </w:r>
      <w:r w:rsidRPr="00C0644A">
        <w:rPr>
          <w:rFonts w:ascii="Arial" w:hAnsi="Arial" w:cs="Arial"/>
          <w:i/>
          <w:sz w:val="20"/>
          <w:szCs w:val="20"/>
        </w:rPr>
        <w:t>ậ</w:t>
      </w:r>
      <w:r w:rsidRPr="00C0644A">
        <w:rPr>
          <w:rFonts w:ascii="Arial" w:hAnsi="Arial" w:cs="Arial"/>
          <w:i/>
          <w:sz w:val="20"/>
          <w:szCs w:val="20"/>
        </w:rPr>
        <w:t>t g</w:t>
      </w:r>
      <w:r w:rsidRPr="00C0644A">
        <w:rPr>
          <w:rFonts w:ascii="Arial" w:hAnsi="Arial" w:cs="Arial"/>
          <w:i/>
          <w:sz w:val="20"/>
          <w:szCs w:val="20"/>
        </w:rPr>
        <w:t>ồ</w:t>
      </w:r>
      <w:r w:rsidRPr="00C0644A">
        <w:rPr>
          <w:rFonts w:ascii="Arial" w:hAnsi="Arial" w:cs="Arial"/>
          <w:i/>
          <w:sz w:val="20"/>
          <w:szCs w:val="20"/>
        </w:rPr>
        <w:t>m 02 dòng d</w:t>
      </w:r>
      <w:r w:rsidRPr="00C0644A">
        <w:rPr>
          <w:rFonts w:ascii="Arial" w:hAnsi="Arial" w:cs="Arial"/>
          <w:i/>
          <w:sz w:val="20"/>
          <w:szCs w:val="20"/>
        </w:rPr>
        <w:t>ữ</w:t>
      </w:r>
      <w:r w:rsidRPr="00C0644A">
        <w:rPr>
          <w:rFonts w:ascii="Arial" w:hAnsi="Arial" w:cs="Arial"/>
          <w:i/>
          <w:sz w:val="20"/>
          <w:szCs w:val="20"/>
        </w:rPr>
        <w:t xml:space="preserve"> li</w:t>
      </w:r>
      <w:r w:rsidRPr="00C0644A">
        <w:rPr>
          <w:rFonts w:ascii="Arial" w:hAnsi="Arial" w:cs="Arial"/>
          <w:i/>
          <w:sz w:val="20"/>
          <w:szCs w:val="20"/>
        </w:rPr>
        <w:t>ệ</w:t>
      </w:r>
      <w:r w:rsidRPr="00C0644A">
        <w:rPr>
          <w:rFonts w:ascii="Arial" w:hAnsi="Arial" w:cs="Arial"/>
          <w:i/>
          <w:sz w:val="20"/>
          <w:szCs w:val="20"/>
        </w:rPr>
        <w:t>u, trong đó dòng th</w:t>
      </w:r>
      <w:r w:rsidRPr="00C0644A">
        <w:rPr>
          <w:rFonts w:ascii="Arial" w:hAnsi="Arial" w:cs="Arial"/>
          <w:i/>
          <w:sz w:val="20"/>
          <w:szCs w:val="20"/>
        </w:rPr>
        <w:t>ứ</w:t>
      </w:r>
      <w:r w:rsidRPr="00C0644A">
        <w:rPr>
          <w:rFonts w:ascii="Arial" w:hAnsi="Arial" w:cs="Arial"/>
          <w:i/>
          <w:sz w:val="20"/>
          <w:szCs w:val="20"/>
        </w:rPr>
        <w:t xml:space="preserve"> nh</w:t>
      </w:r>
      <w:r w:rsidRPr="00C0644A">
        <w:rPr>
          <w:rFonts w:ascii="Arial" w:hAnsi="Arial" w:cs="Arial"/>
          <w:i/>
          <w:sz w:val="20"/>
          <w:szCs w:val="20"/>
        </w:rPr>
        <w:t>ấ</w:t>
      </w:r>
      <w:r w:rsidRPr="00C0644A">
        <w:rPr>
          <w:rFonts w:ascii="Arial" w:hAnsi="Arial" w:cs="Arial"/>
          <w:i/>
          <w:sz w:val="20"/>
          <w:szCs w:val="20"/>
        </w:rPr>
        <w:t>t ghi thông tin cũ và DEN_NGAY là ngày ng</w:t>
      </w:r>
      <w:r w:rsidRPr="00C0644A">
        <w:rPr>
          <w:rFonts w:ascii="Arial" w:hAnsi="Arial" w:cs="Arial"/>
          <w:i/>
          <w:sz w:val="20"/>
          <w:szCs w:val="20"/>
        </w:rPr>
        <w:t>ừ</w:t>
      </w:r>
      <w:r w:rsidRPr="00C0644A">
        <w:rPr>
          <w:rFonts w:ascii="Arial" w:hAnsi="Arial" w:cs="Arial"/>
          <w:i/>
          <w:sz w:val="20"/>
          <w:szCs w:val="20"/>
        </w:rPr>
        <w:t>ng áp d</w:t>
      </w:r>
      <w:r w:rsidRPr="00C0644A">
        <w:rPr>
          <w:rFonts w:ascii="Arial" w:hAnsi="Arial" w:cs="Arial"/>
          <w:i/>
          <w:sz w:val="20"/>
          <w:szCs w:val="20"/>
        </w:rPr>
        <w:t>ụ</w:t>
      </w:r>
      <w:r w:rsidRPr="00C0644A">
        <w:rPr>
          <w:rFonts w:ascii="Arial" w:hAnsi="Arial" w:cs="Arial"/>
          <w:i/>
          <w:sz w:val="20"/>
          <w:szCs w:val="20"/>
        </w:rPr>
        <w:t>ng, dòng th</w:t>
      </w:r>
      <w:r w:rsidRPr="00C0644A">
        <w:rPr>
          <w:rFonts w:ascii="Arial" w:hAnsi="Arial" w:cs="Arial"/>
          <w:i/>
          <w:sz w:val="20"/>
          <w:szCs w:val="20"/>
        </w:rPr>
        <w:t>ứ</w:t>
      </w:r>
      <w:r w:rsidRPr="00C0644A">
        <w:rPr>
          <w:rFonts w:ascii="Arial" w:hAnsi="Arial" w:cs="Arial"/>
          <w:i/>
          <w:sz w:val="20"/>
          <w:szCs w:val="20"/>
        </w:rPr>
        <w:t xml:space="preserve"> 2 ghi thông tin thay đ</w:t>
      </w:r>
      <w:r w:rsidRPr="00C0644A">
        <w:rPr>
          <w:rFonts w:ascii="Arial" w:hAnsi="Arial" w:cs="Arial"/>
          <w:i/>
          <w:sz w:val="20"/>
          <w:szCs w:val="20"/>
        </w:rPr>
        <w:t>ổ</w:t>
      </w:r>
      <w:r w:rsidRPr="00C0644A">
        <w:rPr>
          <w:rFonts w:ascii="Arial" w:hAnsi="Arial" w:cs="Arial"/>
          <w:i/>
          <w:sz w:val="20"/>
          <w:szCs w:val="20"/>
        </w:rPr>
        <w:t>i</w:t>
      </w:r>
      <w:r w:rsidRPr="00C0644A">
        <w:rPr>
          <w:rFonts w:ascii="Arial" w:hAnsi="Arial" w:cs="Arial"/>
          <w:sz w:val="20"/>
          <w:szCs w:val="20"/>
        </w:rPr>
        <w:t xml:space="preserve"> và </w:t>
      </w:r>
      <w:r w:rsidRPr="00C0644A">
        <w:rPr>
          <w:rFonts w:ascii="Arial" w:hAnsi="Arial" w:cs="Arial"/>
          <w:i/>
          <w:sz w:val="20"/>
          <w:szCs w:val="20"/>
        </w:rPr>
        <w:t>TU_NGAY là ngày b</w:t>
      </w:r>
      <w:r w:rsidRPr="00C0644A">
        <w:rPr>
          <w:rFonts w:ascii="Arial" w:hAnsi="Arial" w:cs="Arial"/>
          <w:i/>
          <w:sz w:val="20"/>
          <w:szCs w:val="20"/>
        </w:rPr>
        <w:t>ắ</w:t>
      </w:r>
      <w:r w:rsidRPr="00C0644A">
        <w:rPr>
          <w:rFonts w:ascii="Arial" w:hAnsi="Arial" w:cs="Arial"/>
          <w:i/>
          <w:sz w:val="20"/>
          <w:szCs w:val="20"/>
        </w:rPr>
        <w:t>t đ</w:t>
      </w:r>
      <w:r w:rsidRPr="00C0644A">
        <w:rPr>
          <w:rFonts w:ascii="Arial" w:hAnsi="Arial" w:cs="Arial"/>
          <w:i/>
          <w:sz w:val="20"/>
          <w:szCs w:val="20"/>
        </w:rPr>
        <w:t>ầ</w:t>
      </w:r>
      <w:r w:rsidRPr="00C0644A">
        <w:rPr>
          <w:rFonts w:ascii="Arial" w:hAnsi="Arial" w:cs="Arial"/>
          <w:i/>
          <w:sz w:val="20"/>
          <w:szCs w:val="20"/>
        </w:rPr>
        <w:t>u áp d</w:t>
      </w:r>
      <w:r w:rsidRPr="00C0644A">
        <w:rPr>
          <w:rFonts w:ascii="Arial" w:hAnsi="Arial" w:cs="Arial"/>
          <w:i/>
          <w:sz w:val="20"/>
          <w:szCs w:val="20"/>
        </w:rPr>
        <w:t>ụ</w:t>
      </w:r>
      <w:r w:rsidRPr="00C0644A">
        <w:rPr>
          <w:rFonts w:ascii="Arial" w:hAnsi="Arial" w:cs="Arial"/>
          <w:i/>
          <w:sz w:val="20"/>
          <w:szCs w:val="20"/>
        </w:rPr>
        <w:t>ng, đ</w:t>
      </w:r>
      <w:r w:rsidRPr="00C0644A">
        <w:rPr>
          <w:rFonts w:ascii="Arial" w:hAnsi="Arial" w:cs="Arial"/>
          <w:i/>
          <w:sz w:val="20"/>
          <w:szCs w:val="20"/>
        </w:rPr>
        <w:t>ể</w:t>
      </w:r>
      <w:r w:rsidRPr="00C0644A">
        <w:rPr>
          <w:rFonts w:ascii="Arial" w:hAnsi="Arial" w:cs="Arial"/>
          <w:i/>
          <w:sz w:val="20"/>
          <w:szCs w:val="20"/>
        </w:rPr>
        <w:t xml:space="preserve"> tr</w:t>
      </w:r>
      <w:r w:rsidRPr="00C0644A">
        <w:rPr>
          <w:rFonts w:ascii="Arial" w:hAnsi="Arial" w:cs="Arial"/>
          <w:i/>
          <w:sz w:val="20"/>
          <w:szCs w:val="20"/>
        </w:rPr>
        <w:t>ố</w:t>
      </w:r>
      <w:r w:rsidRPr="00C0644A">
        <w:rPr>
          <w:rFonts w:ascii="Arial" w:hAnsi="Arial" w:cs="Arial"/>
          <w:i/>
          <w:sz w:val="20"/>
          <w:szCs w:val="20"/>
        </w:rPr>
        <w:t>ng ch</w:t>
      </w:r>
      <w:r w:rsidRPr="00C0644A">
        <w:rPr>
          <w:rFonts w:ascii="Arial" w:hAnsi="Arial" w:cs="Arial"/>
          <w:i/>
          <w:sz w:val="20"/>
          <w:szCs w:val="20"/>
        </w:rPr>
        <w:t>ỉ</w:t>
      </w:r>
      <w:r w:rsidRPr="00C0644A">
        <w:rPr>
          <w:rFonts w:ascii="Arial" w:hAnsi="Arial" w:cs="Arial"/>
          <w:i/>
          <w:sz w:val="20"/>
          <w:szCs w:val="20"/>
        </w:rPr>
        <w:t xml:space="preserve"> tiêu DEN_NGAY.</w:t>
      </w:r>
    </w:p>
    <w:p w14:paraId="692B3F5B" w14:textId="77777777" w:rsidR="00CF3565" w:rsidRPr="00C0644A" w:rsidRDefault="00CF3565" w:rsidP="00DF7E2B">
      <w:pPr>
        <w:adjustRightInd w:val="0"/>
        <w:snapToGrid w:val="0"/>
        <w:spacing w:after="120" w:line="240" w:lineRule="auto"/>
        <w:ind w:firstLine="720"/>
        <w:jc w:val="both"/>
        <w:rPr>
          <w:rFonts w:ascii="Arial" w:hAnsi="Arial" w:cs="Arial"/>
          <w:sz w:val="20"/>
          <w:szCs w:val="20"/>
        </w:rPr>
      </w:pPr>
    </w:p>
    <w:p w14:paraId="3B2A7926" w14:textId="77777777" w:rsidR="00CF3565" w:rsidRDefault="00CF3565" w:rsidP="00DF7E2B">
      <w:pPr>
        <w:adjustRightInd w:val="0"/>
        <w:snapToGrid w:val="0"/>
        <w:spacing w:after="120" w:line="240" w:lineRule="auto"/>
        <w:ind w:firstLine="720"/>
        <w:jc w:val="both"/>
        <w:rPr>
          <w:rFonts w:ascii="Arial" w:hAnsi="Arial" w:cs="Arial"/>
          <w:b/>
          <w:sz w:val="20"/>
          <w:szCs w:val="20"/>
        </w:rPr>
        <w:sectPr w:rsidR="00CF3565" w:rsidSect="00CF3565">
          <w:pgSz w:w="11906" w:h="16838" w:code="9"/>
          <w:pgMar w:top="1440" w:right="1440" w:bottom="1440" w:left="1440" w:header="0" w:footer="0" w:gutter="0"/>
          <w:cols w:space="720"/>
          <w:docGrid w:linePitch="326"/>
        </w:sectPr>
      </w:pPr>
    </w:p>
    <w:p w14:paraId="48320B9D" w14:textId="77777777" w:rsidR="00CF3565" w:rsidRDefault="00290B13" w:rsidP="00CF3565">
      <w:pPr>
        <w:adjustRightInd w:val="0"/>
        <w:snapToGrid w:val="0"/>
        <w:spacing w:after="0" w:line="240" w:lineRule="auto"/>
        <w:jc w:val="right"/>
        <w:rPr>
          <w:rFonts w:ascii="Arial" w:hAnsi="Arial" w:cs="Arial"/>
          <w:b/>
          <w:sz w:val="20"/>
          <w:szCs w:val="20"/>
        </w:rPr>
      </w:pPr>
      <w:r w:rsidRPr="00C0644A">
        <w:rPr>
          <w:rFonts w:ascii="Arial" w:hAnsi="Arial" w:cs="Arial"/>
          <w:b/>
          <w:sz w:val="20"/>
          <w:szCs w:val="20"/>
        </w:rPr>
        <w:lastRenderedPageBreak/>
        <w:t>M</w:t>
      </w:r>
      <w:r w:rsidRPr="00C0644A">
        <w:rPr>
          <w:rFonts w:ascii="Arial" w:hAnsi="Arial" w:cs="Arial"/>
          <w:b/>
          <w:sz w:val="20"/>
          <w:szCs w:val="20"/>
        </w:rPr>
        <w:t>ẫ</w:t>
      </w:r>
      <w:r w:rsidRPr="00C0644A">
        <w:rPr>
          <w:rFonts w:ascii="Arial" w:hAnsi="Arial" w:cs="Arial"/>
          <w:b/>
          <w:sz w:val="20"/>
          <w:szCs w:val="20"/>
        </w:rPr>
        <w:t>u s</w:t>
      </w:r>
      <w:r w:rsidRPr="00C0644A">
        <w:rPr>
          <w:rFonts w:ascii="Arial" w:hAnsi="Arial" w:cs="Arial"/>
          <w:b/>
          <w:sz w:val="20"/>
          <w:szCs w:val="20"/>
        </w:rPr>
        <w:t>ố</w:t>
      </w:r>
      <w:r w:rsidRPr="00C0644A">
        <w:rPr>
          <w:rFonts w:ascii="Arial" w:hAnsi="Arial" w:cs="Arial"/>
          <w:b/>
          <w:sz w:val="20"/>
          <w:szCs w:val="20"/>
        </w:rPr>
        <w:t xml:space="preserve"> 02/DM </w:t>
      </w:r>
    </w:p>
    <w:p w14:paraId="72C6A71B" w14:textId="677680A4"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Nhân l</w:t>
      </w:r>
      <w:r w:rsidRPr="00C0644A">
        <w:rPr>
          <w:rFonts w:ascii="Arial" w:hAnsi="Arial" w:cs="Arial"/>
          <w:b/>
          <w:sz w:val="20"/>
          <w:szCs w:val="20"/>
        </w:rPr>
        <w:t>ự</w:t>
      </w:r>
      <w:r w:rsidRPr="00C0644A">
        <w:rPr>
          <w:rFonts w:ascii="Arial" w:hAnsi="Arial" w:cs="Arial"/>
          <w:b/>
          <w:sz w:val="20"/>
          <w:szCs w:val="20"/>
        </w:rPr>
        <w:t>c th</w:t>
      </w:r>
      <w:r w:rsidRPr="00C0644A">
        <w:rPr>
          <w:rFonts w:ascii="Arial" w:hAnsi="Arial" w:cs="Arial"/>
          <w:b/>
          <w:sz w:val="20"/>
          <w:szCs w:val="20"/>
        </w:rPr>
        <w:t>ự</w:t>
      </w:r>
      <w:r w:rsidRPr="00C0644A">
        <w:rPr>
          <w:rFonts w:ascii="Arial" w:hAnsi="Arial" w:cs="Arial"/>
          <w:b/>
          <w:sz w:val="20"/>
          <w:szCs w:val="20"/>
        </w:rPr>
        <w:t>c hi</w:t>
      </w:r>
      <w:r w:rsidRPr="00C0644A">
        <w:rPr>
          <w:rFonts w:ascii="Arial" w:hAnsi="Arial" w:cs="Arial"/>
          <w:b/>
          <w:sz w:val="20"/>
          <w:szCs w:val="20"/>
        </w:rPr>
        <w:t>ệ</w:t>
      </w:r>
      <w:r w:rsidRPr="00C0644A">
        <w:rPr>
          <w:rFonts w:ascii="Arial" w:hAnsi="Arial" w:cs="Arial"/>
          <w:b/>
          <w:sz w:val="20"/>
          <w:szCs w:val="20"/>
        </w:rPr>
        <w:t>n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4A05A40E" w14:textId="77777777" w:rsidR="00543EB7" w:rsidRPr="00C0644A" w:rsidRDefault="00543EB7" w:rsidP="00CF3565">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86"/>
        <w:gridCol w:w="1821"/>
        <w:gridCol w:w="1264"/>
        <w:gridCol w:w="1176"/>
        <w:gridCol w:w="3769"/>
      </w:tblGrid>
      <w:tr w:rsidR="00CF3565" w:rsidRPr="00C0644A" w14:paraId="70EDF659" w14:textId="77777777" w:rsidTr="00CF3565">
        <w:tc>
          <w:tcPr>
            <w:tcW w:w="547" w:type="pct"/>
            <w:vAlign w:val="center"/>
          </w:tcPr>
          <w:p w14:paraId="557380A1"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TT</w:t>
            </w:r>
          </w:p>
        </w:tc>
        <w:tc>
          <w:tcPr>
            <w:tcW w:w="1010" w:type="pct"/>
            <w:vAlign w:val="center"/>
          </w:tcPr>
          <w:p w14:paraId="4B1A8EA2"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Ch</w:t>
            </w:r>
            <w:r w:rsidRPr="00C0644A">
              <w:rPr>
                <w:rFonts w:ascii="Arial" w:hAnsi="Arial" w:cs="Arial"/>
                <w:b/>
                <w:sz w:val="20"/>
                <w:szCs w:val="20"/>
              </w:rPr>
              <w:t>ỉ</w:t>
            </w:r>
            <w:r w:rsidRPr="00C0644A">
              <w:rPr>
                <w:rFonts w:ascii="Arial" w:hAnsi="Arial" w:cs="Arial"/>
                <w:b/>
                <w:sz w:val="20"/>
                <w:szCs w:val="20"/>
              </w:rPr>
              <w:t xml:space="preserve"> tiêu</w:t>
            </w:r>
          </w:p>
        </w:tc>
        <w:tc>
          <w:tcPr>
            <w:tcW w:w="701" w:type="pct"/>
            <w:vAlign w:val="center"/>
          </w:tcPr>
          <w:p w14:paraId="54DEB724"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Đ</w:t>
            </w:r>
            <w:r w:rsidRPr="00C0644A">
              <w:rPr>
                <w:rFonts w:ascii="Arial" w:hAnsi="Arial" w:cs="Arial"/>
                <w:b/>
                <w:sz w:val="20"/>
                <w:szCs w:val="20"/>
              </w:rPr>
              <w:t>ị</w:t>
            </w:r>
            <w:r w:rsidRPr="00C0644A">
              <w:rPr>
                <w:rFonts w:ascii="Arial" w:hAnsi="Arial" w:cs="Arial"/>
                <w:b/>
                <w:sz w:val="20"/>
                <w:szCs w:val="20"/>
              </w:rPr>
              <w:t>nh d</w:t>
            </w:r>
            <w:r w:rsidRPr="00C0644A">
              <w:rPr>
                <w:rFonts w:ascii="Arial" w:hAnsi="Arial" w:cs="Arial"/>
                <w:b/>
                <w:sz w:val="20"/>
                <w:szCs w:val="20"/>
              </w:rPr>
              <w:t>ạ</w:t>
            </w:r>
            <w:r w:rsidRPr="00C0644A">
              <w:rPr>
                <w:rFonts w:ascii="Arial" w:hAnsi="Arial" w:cs="Arial"/>
                <w:b/>
                <w:sz w:val="20"/>
                <w:szCs w:val="20"/>
              </w:rPr>
              <w:t>ng</w:t>
            </w:r>
          </w:p>
        </w:tc>
        <w:tc>
          <w:tcPr>
            <w:tcW w:w="652" w:type="pct"/>
            <w:vAlign w:val="center"/>
          </w:tcPr>
          <w:p w14:paraId="7F24B531"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Kích thư</w:t>
            </w:r>
            <w:r w:rsidRPr="00C0644A">
              <w:rPr>
                <w:rFonts w:ascii="Arial" w:hAnsi="Arial" w:cs="Arial"/>
                <w:b/>
                <w:sz w:val="20"/>
                <w:szCs w:val="20"/>
              </w:rPr>
              <w:t>ớ</w:t>
            </w:r>
            <w:r w:rsidRPr="00C0644A">
              <w:rPr>
                <w:rFonts w:ascii="Arial" w:hAnsi="Arial" w:cs="Arial"/>
                <w:b/>
                <w:sz w:val="20"/>
                <w:szCs w:val="20"/>
              </w:rPr>
              <w:t>c t</w:t>
            </w:r>
            <w:r w:rsidRPr="00C0644A">
              <w:rPr>
                <w:rFonts w:ascii="Arial" w:hAnsi="Arial" w:cs="Arial"/>
                <w:b/>
                <w:sz w:val="20"/>
                <w:szCs w:val="20"/>
              </w:rPr>
              <w:t>ố</w:t>
            </w:r>
            <w:r w:rsidRPr="00C0644A">
              <w:rPr>
                <w:rFonts w:ascii="Arial" w:hAnsi="Arial" w:cs="Arial"/>
                <w:b/>
                <w:sz w:val="20"/>
                <w:szCs w:val="20"/>
              </w:rPr>
              <w:t>i đa</w:t>
            </w:r>
          </w:p>
        </w:tc>
        <w:tc>
          <w:tcPr>
            <w:tcW w:w="2090" w:type="pct"/>
            <w:vAlign w:val="center"/>
          </w:tcPr>
          <w:p w14:paraId="3E482631"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Di</w:t>
            </w:r>
            <w:r w:rsidRPr="00C0644A">
              <w:rPr>
                <w:rFonts w:ascii="Arial" w:hAnsi="Arial" w:cs="Arial"/>
                <w:b/>
                <w:sz w:val="20"/>
                <w:szCs w:val="20"/>
              </w:rPr>
              <w:t>ễ</w:t>
            </w:r>
            <w:r w:rsidRPr="00C0644A">
              <w:rPr>
                <w:rFonts w:ascii="Arial" w:hAnsi="Arial" w:cs="Arial"/>
                <w:b/>
                <w:sz w:val="20"/>
                <w:szCs w:val="20"/>
              </w:rPr>
              <w:t>n gi</w:t>
            </w:r>
            <w:r w:rsidRPr="00C0644A">
              <w:rPr>
                <w:rFonts w:ascii="Arial" w:hAnsi="Arial" w:cs="Arial"/>
                <w:b/>
                <w:sz w:val="20"/>
                <w:szCs w:val="20"/>
              </w:rPr>
              <w:t>ả</w:t>
            </w:r>
            <w:r w:rsidRPr="00C0644A">
              <w:rPr>
                <w:rFonts w:ascii="Arial" w:hAnsi="Arial" w:cs="Arial"/>
                <w:b/>
                <w:sz w:val="20"/>
                <w:szCs w:val="20"/>
              </w:rPr>
              <w:t>i</w:t>
            </w:r>
          </w:p>
        </w:tc>
      </w:tr>
      <w:tr w:rsidR="00CF3565" w:rsidRPr="00C0644A" w14:paraId="057B2B0E" w14:textId="77777777" w:rsidTr="00CF3565">
        <w:tc>
          <w:tcPr>
            <w:tcW w:w="547" w:type="pct"/>
            <w:vAlign w:val="center"/>
          </w:tcPr>
          <w:p w14:paraId="74109849"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1010" w:type="pct"/>
            <w:vAlign w:val="center"/>
          </w:tcPr>
          <w:p w14:paraId="3BAF0E59"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STT</w:t>
            </w:r>
          </w:p>
        </w:tc>
        <w:tc>
          <w:tcPr>
            <w:tcW w:w="701" w:type="pct"/>
            <w:vAlign w:val="center"/>
          </w:tcPr>
          <w:p w14:paraId="45C6407A"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p>
        </w:tc>
        <w:tc>
          <w:tcPr>
            <w:tcW w:w="652" w:type="pct"/>
            <w:vAlign w:val="center"/>
          </w:tcPr>
          <w:p w14:paraId="61A4617C"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w:t>
            </w:r>
          </w:p>
        </w:tc>
        <w:tc>
          <w:tcPr>
            <w:tcW w:w="2090" w:type="pct"/>
            <w:vAlign w:val="center"/>
          </w:tcPr>
          <w:p w14:paraId="7A3CB1BA"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th</w:t>
            </w:r>
            <w:r w:rsidRPr="00C0644A">
              <w:rPr>
                <w:rFonts w:ascii="Arial" w:hAnsi="Arial" w:cs="Arial"/>
                <w:sz w:val="20"/>
                <w:szCs w:val="20"/>
              </w:rPr>
              <w:t>ứ</w:t>
            </w:r>
            <w:r w:rsidRPr="00C0644A">
              <w:rPr>
                <w:rFonts w:ascii="Arial" w:hAnsi="Arial" w:cs="Arial"/>
                <w:sz w:val="20"/>
                <w:szCs w:val="20"/>
              </w:rPr>
              <w:t xml:space="preserve"> t</w:t>
            </w:r>
            <w:r w:rsidRPr="00C0644A">
              <w:rPr>
                <w:rFonts w:ascii="Arial" w:hAnsi="Arial" w:cs="Arial"/>
                <w:sz w:val="20"/>
                <w:szCs w:val="20"/>
              </w:rPr>
              <w:t>ự</w:t>
            </w:r>
          </w:p>
        </w:tc>
      </w:tr>
      <w:tr w:rsidR="00CF3565" w:rsidRPr="00C0644A" w14:paraId="4EFB6D82" w14:textId="77777777" w:rsidTr="00CF3565">
        <w:tc>
          <w:tcPr>
            <w:tcW w:w="547" w:type="pct"/>
            <w:vAlign w:val="center"/>
          </w:tcPr>
          <w:p w14:paraId="612F5C93"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1010" w:type="pct"/>
            <w:vAlign w:val="center"/>
          </w:tcPr>
          <w:p w14:paraId="70FF5ED9" w14:textId="0689C55B"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w:t>
            </w:r>
            <w:r w:rsidR="00CF3565">
              <w:rPr>
                <w:rFonts w:ascii="Arial" w:hAnsi="Arial" w:cs="Arial"/>
                <w:sz w:val="20"/>
                <w:szCs w:val="20"/>
              </w:rPr>
              <w:t>_KHOA</w:t>
            </w:r>
          </w:p>
        </w:tc>
        <w:tc>
          <w:tcPr>
            <w:tcW w:w="701" w:type="pct"/>
            <w:vAlign w:val="center"/>
          </w:tcPr>
          <w:p w14:paraId="0FE696CF"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652" w:type="pct"/>
            <w:vAlign w:val="center"/>
          </w:tcPr>
          <w:p w14:paraId="1C342CF0"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100</w:t>
            </w:r>
          </w:p>
        </w:tc>
        <w:tc>
          <w:tcPr>
            <w:tcW w:w="2090" w:type="pct"/>
            <w:vAlign w:val="center"/>
          </w:tcPr>
          <w:p w14:paraId="18ACAD56" w14:textId="0DDE2086"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Ngư</w:t>
            </w:r>
            <w:r w:rsidRPr="00C0644A">
              <w:rPr>
                <w:rFonts w:ascii="Arial" w:hAnsi="Arial" w:cs="Arial"/>
                <w:sz w:val="20"/>
                <w:szCs w:val="20"/>
              </w:rPr>
              <w:t>ờ</w:t>
            </w:r>
            <w:r w:rsidRPr="00C0644A">
              <w:rPr>
                <w:rFonts w:ascii="Arial" w:hAnsi="Arial" w:cs="Arial"/>
                <w:sz w:val="20"/>
                <w:szCs w:val="20"/>
              </w:rPr>
              <w:t>i đư</w:t>
            </w:r>
            <w:r w:rsidRPr="00C0644A">
              <w:rPr>
                <w:rFonts w:ascii="Arial" w:hAnsi="Arial" w:cs="Arial"/>
                <w:sz w:val="20"/>
                <w:szCs w:val="20"/>
              </w:rPr>
              <w:t>ợ</w:t>
            </w:r>
            <w:r w:rsidRPr="00C0644A">
              <w:rPr>
                <w:rFonts w:ascii="Arial" w:hAnsi="Arial" w:cs="Arial"/>
                <w:sz w:val="20"/>
                <w:szCs w:val="20"/>
              </w:rPr>
              <w:t>c phân công khám b</w:t>
            </w:r>
            <w:r w:rsidRPr="00C0644A">
              <w:rPr>
                <w:rFonts w:ascii="Arial" w:hAnsi="Arial" w:cs="Arial"/>
                <w:sz w:val="20"/>
                <w:szCs w:val="20"/>
              </w:rPr>
              <w:t>ệ</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Khoa khám b</w:t>
            </w:r>
            <w:r w:rsidRPr="00C0644A">
              <w:rPr>
                <w:rFonts w:ascii="Arial" w:hAnsi="Arial" w:cs="Arial"/>
                <w:sz w:val="20"/>
                <w:szCs w:val="20"/>
              </w:rPr>
              <w:t>ệ</w:t>
            </w:r>
            <w:r w:rsidRPr="00C0644A">
              <w:rPr>
                <w:rFonts w:ascii="Arial" w:hAnsi="Arial" w:cs="Arial"/>
                <w:sz w:val="20"/>
                <w:szCs w:val="20"/>
              </w:rPr>
              <w:t>nh: ghi mã khám b</w:t>
            </w:r>
            <w:r w:rsidRPr="00C0644A">
              <w:rPr>
                <w:rFonts w:ascii="Arial" w:hAnsi="Arial" w:cs="Arial"/>
                <w:sz w:val="20"/>
                <w:szCs w:val="20"/>
              </w:rPr>
              <w:t>ệ</w:t>
            </w:r>
            <w:r w:rsidRPr="00C0644A">
              <w:rPr>
                <w:rFonts w:ascii="Arial" w:hAnsi="Arial" w:cs="Arial"/>
                <w:sz w:val="20"/>
                <w:szCs w:val="20"/>
              </w:rPr>
              <w:t xml:space="preserve">nh theo </w:t>
            </w:r>
            <w:r w:rsidRPr="00C0644A">
              <w:rPr>
                <w:rFonts w:ascii="Arial" w:hAnsi="Arial" w:cs="Arial"/>
                <w:sz w:val="20"/>
                <w:szCs w:val="20"/>
              </w:rPr>
              <w:t>danh m</w:t>
            </w:r>
            <w:r w:rsidRPr="00C0644A">
              <w:rPr>
                <w:rFonts w:ascii="Arial" w:hAnsi="Arial" w:cs="Arial"/>
                <w:sz w:val="20"/>
                <w:szCs w:val="20"/>
              </w:rPr>
              <w:t>ụ</w:t>
            </w:r>
            <w:r w:rsidRPr="00C0644A">
              <w:rPr>
                <w:rFonts w:ascii="Arial" w:hAnsi="Arial" w:cs="Arial"/>
                <w:sz w:val="20"/>
                <w:szCs w:val="20"/>
              </w:rPr>
              <w:t>c dùng chung do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ban hành.</w:t>
            </w:r>
          </w:p>
          <w:p w14:paraId="33826DEC" w14:textId="1D92791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Ngư</w:t>
            </w:r>
            <w:r w:rsidRPr="00C0644A">
              <w:rPr>
                <w:rFonts w:ascii="Arial" w:hAnsi="Arial" w:cs="Arial"/>
                <w:sz w:val="20"/>
                <w:szCs w:val="20"/>
              </w:rPr>
              <w:t>ờ</w:t>
            </w:r>
            <w:r w:rsidRPr="00C0644A">
              <w:rPr>
                <w:rFonts w:ascii="Arial" w:hAnsi="Arial" w:cs="Arial"/>
                <w:sz w:val="20"/>
                <w:szCs w:val="20"/>
              </w:rPr>
              <w:t>i đư</w:t>
            </w:r>
            <w:r w:rsidRPr="00C0644A">
              <w:rPr>
                <w:rFonts w:ascii="Arial" w:hAnsi="Arial" w:cs="Arial"/>
                <w:sz w:val="20"/>
                <w:szCs w:val="20"/>
              </w:rPr>
              <w:t>ợ</w:t>
            </w:r>
            <w:r w:rsidRPr="00C0644A">
              <w:rPr>
                <w:rFonts w:ascii="Arial" w:hAnsi="Arial" w:cs="Arial"/>
                <w:sz w:val="20"/>
                <w:szCs w:val="20"/>
              </w:rPr>
              <w:t>c phân công làm vi</w:t>
            </w:r>
            <w:r w:rsidRPr="00C0644A">
              <w:rPr>
                <w:rFonts w:ascii="Arial" w:hAnsi="Arial" w:cs="Arial"/>
                <w:sz w:val="20"/>
                <w:szCs w:val="20"/>
              </w:rPr>
              <w:t>ệ</w:t>
            </w:r>
            <w:r w:rsidRPr="00C0644A">
              <w:rPr>
                <w:rFonts w:ascii="Arial" w:hAnsi="Arial" w:cs="Arial"/>
                <w:sz w:val="20"/>
                <w:szCs w:val="20"/>
              </w:rPr>
              <w:t>c</w:t>
            </w:r>
          </w:p>
          <w:p w14:paraId="2F672EF8" w14:textId="7F642B10"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w:t>
            </w:r>
            <w:r w:rsidRPr="00C0644A">
              <w:rPr>
                <w:rFonts w:ascii="Arial" w:hAnsi="Arial" w:cs="Arial"/>
                <w:sz w:val="20"/>
                <w:szCs w:val="20"/>
              </w:rPr>
              <w:t>ạ</w:t>
            </w:r>
            <w:r w:rsidRPr="00C0644A">
              <w:rPr>
                <w:rFonts w:ascii="Arial" w:hAnsi="Arial" w:cs="Arial"/>
                <w:sz w:val="20"/>
                <w:szCs w:val="20"/>
              </w:rPr>
              <w:t>i khoa lâm sàng, c</w:t>
            </w:r>
            <w:r w:rsidRPr="00C0644A">
              <w:rPr>
                <w:rFonts w:ascii="Arial" w:hAnsi="Arial" w:cs="Arial"/>
                <w:sz w:val="20"/>
                <w:szCs w:val="20"/>
              </w:rPr>
              <w:t>ậ</w:t>
            </w:r>
            <w:r w:rsidRPr="00C0644A">
              <w:rPr>
                <w:rFonts w:ascii="Arial" w:hAnsi="Arial" w:cs="Arial"/>
                <w:sz w:val="20"/>
                <w:szCs w:val="20"/>
              </w:rPr>
              <w:t>n lâm sàng, dinh dư</w:t>
            </w:r>
            <w:r w:rsidRPr="00C0644A">
              <w:rPr>
                <w:rFonts w:ascii="Arial" w:hAnsi="Arial" w:cs="Arial"/>
                <w:sz w:val="20"/>
                <w:szCs w:val="20"/>
              </w:rPr>
              <w:t>ỡ</w:t>
            </w:r>
            <w:r w:rsidRPr="00C0644A">
              <w:rPr>
                <w:rFonts w:ascii="Arial" w:hAnsi="Arial" w:cs="Arial"/>
                <w:sz w:val="20"/>
                <w:szCs w:val="20"/>
              </w:rPr>
              <w:t>ng, dư</w:t>
            </w:r>
            <w:r w:rsidRPr="00C0644A">
              <w:rPr>
                <w:rFonts w:ascii="Arial" w:hAnsi="Arial" w:cs="Arial"/>
                <w:sz w:val="20"/>
                <w:szCs w:val="20"/>
              </w:rPr>
              <w:t>ợ</w:t>
            </w:r>
            <w:r w:rsidRPr="00C0644A">
              <w:rPr>
                <w:rFonts w:ascii="Arial" w:hAnsi="Arial" w:cs="Arial"/>
                <w:sz w:val="20"/>
                <w:szCs w:val="20"/>
              </w:rPr>
              <w:t>c, ch</w:t>
            </w:r>
            <w:r w:rsidRPr="00C0644A">
              <w:rPr>
                <w:rFonts w:ascii="Arial" w:hAnsi="Arial" w:cs="Arial"/>
                <w:sz w:val="20"/>
                <w:szCs w:val="20"/>
              </w:rPr>
              <w:t>ố</w:t>
            </w:r>
            <w:r w:rsidRPr="00C0644A">
              <w:rPr>
                <w:rFonts w:ascii="Arial" w:hAnsi="Arial" w:cs="Arial"/>
                <w:sz w:val="20"/>
                <w:szCs w:val="20"/>
              </w:rPr>
              <w:t>ng nhi</w:t>
            </w:r>
            <w:r w:rsidRPr="00C0644A">
              <w:rPr>
                <w:rFonts w:ascii="Arial" w:hAnsi="Arial" w:cs="Arial"/>
                <w:sz w:val="20"/>
                <w:szCs w:val="20"/>
              </w:rPr>
              <w:t>ễ</w:t>
            </w:r>
            <w:r w:rsidRPr="00C0644A">
              <w:rPr>
                <w:rFonts w:ascii="Arial" w:hAnsi="Arial" w:cs="Arial"/>
                <w:sz w:val="20"/>
                <w:szCs w:val="20"/>
              </w:rPr>
              <w:t>m khu</w:t>
            </w:r>
            <w:r w:rsidRPr="00C0644A">
              <w:rPr>
                <w:rFonts w:ascii="Arial" w:hAnsi="Arial" w:cs="Arial"/>
                <w:sz w:val="20"/>
                <w:szCs w:val="20"/>
              </w:rPr>
              <w:t>ẩ</w:t>
            </w:r>
            <w:r w:rsidRPr="00C0644A">
              <w:rPr>
                <w:rFonts w:ascii="Arial" w:hAnsi="Arial" w:cs="Arial"/>
                <w:sz w:val="20"/>
                <w:szCs w:val="20"/>
              </w:rPr>
              <w:t>n: ghi mã khoa theo danh m</w:t>
            </w:r>
            <w:r w:rsidRPr="00C0644A">
              <w:rPr>
                <w:rFonts w:ascii="Arial" w:hAnsi="Arial" w:cs="Arial"/>
                <w:sz w:val="20"/>
                <w:szCs w:val="20"/>
              </w:rPr>
              <w:t>ụ</w:t>
            </w:r>
            <w:r w:rsidRPr="00C0644A">
              <w:rPr>
                <w:rFonts w:ascii="Arial" w:hAnsi="Arial" w:cs="Arial"/>
                <w:sz w:val="20"/>
                <w:szCs w:val="20"/>
              </w:rPr>
              <w:t>c dùng chung do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ban hành. 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đư</w:t>
            </w:r>
            <w:r w:rsidRPr="00C0644A">
              <w:rPr>
                <w:rFonts w:ascii="Arial" w:hAnsi="Arial" w:cs="Arial"/>
                <w:sz w:val="20"/>
                <w:szCs w:val="20"/>
              </w:rPr>
              <w:t>ợ</w:t>
            </w:r>
            <w:r w:rsidRPr="00C0644A">
              <w:rPr>
                <w:rFonts w:ascii="Arial" w:hAnsi="Arial" w:cs="Arial"/>
                <w:sz w:val="20"/>
                <w:szCs w:val="20"/>
              </w:rPr>
              <w:t>c phân công làm vi</w:t>
            </w:r>
            <w:r w:rsidRPr="00C0644A">
              <w:rPr>
                <w:rFonts w:ascii="Arial" w:hAnsi="Arial" w:cs="Arial"/>
                <w:sz w:val="20"/>
                <w:szCs w:val="20"/>
              </w:rPr>
              <w:t>ệ</w:t>
            </w:r>
            <w:r w:rsidRPr="00C0644A">
              <w:rPr>
                <w:rFonts w:ascii="Arial" w:hAnsi="Arial" w:cs="Arial"/>
                <w:sz w:val="20"/>
                <w:szCs w:val="20"/>
              </w:rPr>
              <w:t>c t</w:t>
            </w:r>
            <w:r w:rsidRPr="00C0644A">
              <w:rPr>
                <w:rFonts w:ascii="Arial" w:hAnsi="Arial" w:cs="Arial"/>
                <w:sz w:val="20"/>
                <w:szCs w:val="20"/>
              </w:rPr>
              <w:t>ạ</w:t>
            </w:r>
            <w:r w:rsidRPr="00C0644A">
              <w:rPr>
                <w:rFonts w:ascii="Arial" w:hAnsi="Arial" w:cs="Arial"/>
                <w:sz w:val="20"/>
                <w:szCs w:val="20"/>
              </w:rPr>
              <w:t>i nhi</w:t>
            </w:r>
            <w:r w:rsidRPr="00C0644A">
              <w:rPr>
                <w:rFonts w:ascii="Arial" w:hAnsi="Arial" w:cs="Arial"/>
                <w:sz w:val="20"/>
                <w:szCs w:val="20"/>
              </w:rPr>
              <w:t>ề</w:t>
            </w:r>
            <w:r w:rsidRPr="00C0644A">
              <w:rPr>
                <w:rFonts w:ascii="Arial" w:hAnsi="Arial" w:cs="Arial"/>
                <w:sz w:val="20"/>
                <w:szCs w:val="20"/>
              </w:rPr>
              <w:t>u khoa: ghi l</w:t>
            </w:r>
            <w:r w:rsidRPr="00C0644A">
              <w:rPr>
                <w:rFonts w:ascii="Arial" w:hAnsi="Arial" w:cs="Arial"/>
                <w:sz w:val="20"/>
                <w:szCs w:val="20"/>
              </w:rPr>
              <w:t>ầ</w:t>
            </w:r>
            <w:r w:rsidRPr="00C0644A">
              <w:rPr>
                <w:rFonts w:ascii="Arial" w:hAnsi="Arial" w:cs="Arial"/>
                <w:sz w:val="20"/>
                <w:szCs w:val="20"/>
              </w:rPr>
              <w:t>n lư</w:t>
            </w:r>
            <w:r w:rsidRPr="00C0644A">
              <w:rPr>
                <w:rFonts w:ascii="Arial" w:hAnsi="Arial" w:cs="Arial"/>
                <w:sz w:val="20"/>
                <w:szCs w:val="20"/>
              </w:rPr>
              <w:t>ợ</w:t>
            </w:r>
            <w:r w:rsidRPr="00C0644A">
              <w:rPr>
                <w:rFonts w:ascii="Arial" w:hAnsi="Arial" w:cs="Arial"/>
                <w:sz w:val="20"/>
                <w:szCs w:val="20"/>
              </w:rPr>
              <w:t>t mã t</w:t>
            </w:r>
            <w:r w:rsidRPr="00C0644A">
              <w:rPr>
                <w:rFonts w:ascii="Arial" w:hAnsi="Arial" w:cs="Arial"/>
                <w:sz w:val="20"/>
                <w:szCs w:val="20"/>
              </w:rPr>
              <w:t>ừ</w:t>
            </w:r>
            <w:r w:rsidRPr="00C0644A">
              <w:rPr>
                <w:rFonts w:ascii="Arial" w:hAnsi="Arial" w:cs="Arial"/>
                <w:sz w:val="20"/>
                <w:szCs w:val="20"/>
              </w:rPr>
              <w:t>ng khoa, cách nhau b</w:t>
            </w:r>
            <w:r w:rsidRPr="00C0644A">
              <w:rPr>
                <w:rFonts w:ascii="Arial" w:hAnsi="Arial" w:cs="Arial"/>
                <w:sz w:val="20"/>
                <w:szCs w:val="20"/>
              </w:rPr>
              <w:t>ằ</w:t>
            </w:r>
            <w:r w:rsidRPr="00C0644A">
              <w:rPr>
                <w:rFonts w:ascii="Arial" w:hAnsi="Arial" w:cs="Arial"/>
                <w:sz w:val="20"/>
                <w:szCs w:val="20"/>
              </w:rPr>
              <w:t>ng d</w:t>
            </w:r>
            <w:r w:rsidRPr="00C0644A">
              <w:rPr>
                <w:rFonts w:ascii="Arial" w:hAnsi="Arial" w:cs="Arial"/>
                <w:sz w:val="20"/>
                <w:szCs w:val="20"/>
              </w:rPr>
              <w:t>ấ</w:t>
            </w:r>
            <w:r w:rsidRPr="00C0644A">
              <w:rPr>
                <w:rFonts w:ascii="Arial" w:hAnsi="Arial" w:cs="Arial"/>
                <w:sz w:val="20"/>
                <w:szCs w:val="20"/>
              </w:rPr>
              <w:t>u ch</w:t>
            </w:r>
            <w:r w:rsidRPr="00C0644A">
              <w:rPr>
                <w:rFonts w:ascii="Arial" w:hAnsi="Arial" w:cs="Arial"/>
                <w:sz w:val="20"/>
                <w:szCs w:val="20"/>
              </w:rPr>
              <w:t>ấ</w:t>
            </w:r>
            <w:r w:rsidRPr="00C0644A">
              <w:rPr>
                <w:rFonts w:ascii="Arial" w:hAnsi="Arial" w:cs="Arial"/>
                <w:sz w:val="20"/>
                <w:szCs w:val="20"/>
              </w:rPr>
              <w:t>m ph</w:t>
            </w:r>
            <w:r w:rsidRPr="00C0644A">
              <w:rPr>
                <w:rFonts w:ascii="Arial" w:hAnsi="Arial" w:cs="Arial"/>
                <w:sz w:val="20"/>
                <w:szCs w:val="20"/>
              </w:rPr>
              <w:t>ẩ</w:t>
            </w:r>
            <w:r w:rsidRPr="00C0644A">
              <w:rPr>
                <w:rFonts w:ascii="Arial" w:hAnsi="Arial" w:cs="Arial"/>
                <w:sz w:val="20"/>
                <w:szCs w:val="20"/>
              </w:rPr>
              <w:t xml:space="preserve">y </w:t>
            </w:r>
            <w:r w:rsidR="00074443">
              <w:rPr>
                <w:rFonts w:ascii="Arial" w:hAnsi="Arial" w:cs="Arial"/>
                <w:sz w:val="20"/>
                <w:szCs w:val="20"/>
              </w:rPr>
              <w:t xml:space="preserve">“;”, </w:t>
            </w:r>
            <w:r w:rsidRPr="00C0644A">
              <w:rPr>
                <w:rFonts w:ascii="Arial" w:hAnsi="Arial" w:cs="Arial"/>
                <w:sz w:val="20"/>
                <w:szCs w:val="20"/>
              </w:rPr>
              <w:t xml:space="preserve">trong đó </w:t>
            </w:r>
            <w:r w:rsidR="00074443">
              <w:rPr>
                <w:rFonts w:ascii="Arial" w:hAnsi="Arial" w:cs="Arial"/>
                <w:sz w:val="20"/>
                <w:szCs w:val="20"/>
              </w:rPr>
              <w:t xml:space="preserve">mã </w:t>
            </w:r>
            <w:r w:rsidRPr="00C0644A">
              <w:rPr>
                <w:rFonts w:ascii="Arial" w:hAnsi="Arial" w:cs="Arial"/>
                <w:sz w:val="20"/>
                <w:szCs w:val="20"/>
              </w:rPr>
              <w:t>khoa</w:t>
            </w:r>
            <w:r w:rsidR="00074443">
              <w:rPr>
                <w:rFonts w:ascii="Arial" w:hAnsi="Arial" w:cs="Arial"/>
                <w:sz w:val="20"/>
                <w:szCs w:val="20"/>
              </w:rPr>
              <w:t xml:space="preserve"> </w:t>
            </w:r>
            <w:r w:rsidRPr="00C0644A">
              <w:rPr>
                <w:rFonts w:ascii="Arial" w:hAnsi="Arial" w:cs="Arial"/>
                <w:sz w:val="20"/>
                <w:szCs w:val="20"/>
              </w:rPr>
              <w:t>đ</w:t>
            </w:r>
            <w:r w:rsidRPr="00C0644A">
              <w:rPr>
                <w:rFonts w:ascii="Arial" w:hAnsi="Arial" w:cs="Arial"/>
                <w:sz w:val="20"/>
                <w:szCs w:val="20"/>
              </w:rPr>
              <w:t>ầ</w:t>
            </w:r>
            <w:r w:rsidRPr="00C0644A">
              <w:rPr>
                <w:rFonts w:ascii="Arial" w:hAnsi="Arial" w:cs="Arial"/>
                <w:sz w:val="20"/>
                <w:szCs w:val="20"/>
              </w:rPr>
              <w:t>u tiên là khoa qu</w:t>
            </w:r>
            <w:r w:rsidRPr="00C0644A">
              <w:rPr>
                <w:rFonts w:ascii="Arial" w:hAnsi="Arial" w:cs="Arial"/>
                <w:sz w:val="20"/>
                <w:szCs w:val="20"/>
              </w:rPr>
              <w:t>ả</w:t>
            </w:r>
            <w:r w:rsidRPr="00C0644A">
              <w:rPr>
                <w:rFonts w:ascii="Arial" w:hAnsi="Arial" w:cs="Arial"/>
                <w:sz w:val="20"/>
                <w:szCs w:val="20"/>
              </w:rPr>
              <w:t>n lý ngư</w:t>
            </w:r>
            <w:r w:rsidRPr="00C0644A">
              <w:rPr>
                <w:rFonts w:ascii="Arial" w:hAnsi="Arial" w:cs="Arial"/>
                <w:sz w:val="20"/>
                <w:szCs w:val="20"/>
              </w:rPr>
              <w:t>ờ</w:t>
            </w:r>
            <w:r w:rsidRPr="00C0644A">
              <w:rPr>
                <w:rFonts w:ascii="Arial" w:hAnsi="Arial" w:cs="Arial"/>
                <w:sz w:val="20"/>
                <w:szCs w:val="20"/>
              </w:rPr>
              <w:t>i làm vi</w:t>
            </w:r>
            <w:r w:rsidRPr="00C0644A">
              <w:rPr>
                <w:rFonts w:ascii="Arial" w:hAnsi="Arial" w:cs="Arial"/>
                <w:sz w:val="20"/>
                <w:szCs w:val="20"/>
              </w:rPr>
              <w:t>ệ</w:t>
            </w:r>
            <w:r w:rsidRPr="00C0644A">
              <w:rPr>
                <w:rFonts w:ascii="Arial" w:hAnsi="Arial" w:cs="Arial"/>
                <w:sz w:val="20"/>
                <w:szCs w:val="20"/>
              </w:rPr>
              <w:t>c.</w:t>
            </w:r>
          </w:p>
          <w:p w14:paraId="2481A554" w14:textId="313D163E"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đư</w:t>
            </w:r>
            <w:r w:rsidRPr="00C0644A">
              <w:rPr>
                <w:rFonts w:ascii="Arial" w:hAnsi="Arial" w:cs="Arial"/>
                <w:sz w:val="20"/>
                <w:szCs w:val="20"/>
              </w:rPr>
              <w:t>ợ</w:t>
            </w:r>
            <w:r w:rsidRPr="00C0644A">
              <w:rPr>
                <w:rFonts w:ascii="Arial" w:hAnsi="Arial" w:cs="Arial"/>
                <w:sz w:val="20"/>
                <w:szCs w:val="20"/>
              </w:rPr>
              <w:t>c phân công làm vi</w:t>
            </w:r>
            <w:r w:rsidRPr="00C0644A">
              <w:rPr>
                <w:rFonts w:ascii="Arial" w:hAnsi="Arial" w:cs="Arial"/>
                <w:sz w:val="20"/>
                <w:szCs w:val="20"/>
              </w:rPr>
              <w:t>ệ</w:t>
            </w:r>
            <w:r w:rsidRPr="00C0644A">
              <w:rPr>
                <w:rFonts w:ascii="Arial" w:hAnsi="Arial" w:cs="Arial"/>
                <w:sz w:val="20"/>
                <w:szCs w:val="20"/>
              </w:rPr>
              <w:t>c t</w:t>
            </w:r>
            <w:r w:rsidRPr="00C0644A">
              <w:rPr>
                <w:rFonts w:ascii="Arial" w:hAnsi="Arial" w:cs="Arial"/>
                <w:sz w:val="20"/>
                <w:szCs w:val="20"/>
              </w:rPr>
              <w:t>ạ</w:t>
            </w:r>
            <w:r w:rsidRPr="00C0644A">
              <w:rPr>
                <w:rFonts w:ascii="Arial" w:hAnsi="Arial" w:cs="Arial"/>
                <w:sz w:val="20"/>
                <w:szCs w:val="20"/>
              </w:rPr>
              <w:t>i khoa lâm sàng ho</w:t>
            </w:r>
            <w:r w:rsidRPr="00C0644A">
              <w:rPr>
                <w:rFonts w:ascii="Arial" w:hAnsi="Arial" w:cs="Arial"/>
                <w:sz w:val="20"/>
                <w:szCs w:val="20"/>
              </w:rPr>
              <w:t>ặ</w:t>
            </w:r>
            <w:r w:rsidRPr="00C0644A">
              <w:rPr>
                <w:rFonts w:ascii="Arial" w:hAnsi="Arial" w:cs="Arial"/>
                <w:sz w:val="20"/>
                <w:szCs w:val="20"/>
              </w:rPr>
              <w:t>c c</w:t>
            </w:r>
            <w:r w:rsidRPr="00C0644A">
              <w:rPr>
                <w:rFonts w:ascii="Arial" w:hAnsi="Arial" w:cs="Arial"/>
                <w:sz w:val="20"/>
                <w:szCs w:val="20"/>
              </w:rPr>
              <w:t>ậ</w:t>
            </w:r>
            <w:r w:rsidRPr="00C0644A">
              <w:rPr>
                <w:rFonts w:ascii="Arial" w:hAnsi="Arial" w:cs="Arial"/>
                <w:sz w:val="20"/>
                <w:szCs w:val="20"/>
              </w:rPr>
              <w:t>n lâm sàng và khám b</w:t>
            </w:r>
            <w:r w:rsidRPr="00C0644A">
              <w:rPr>
                <w:rFonts w:ascii="Arial" w:hAnsi="Arial" w:cs="Arial"/>
                <w:sz w:val="20"/>
                <w:szCs w:val="20"/>
              </w:rPr>
              <w:t>ệ</w:t>
            </w:r>
            <w:r w:rsidRPr="00C0644A">
              <w:rPr>
                <w:rFonts w:ascii="Arial" w:hAnsi="Arial" w:cs="Arial"/>
                <w:sz w:val="20"/>
                <w:szCs w:val="20"/>
              </w:rPr>
              <w:t>nh luân phiên t</w:t>
            </w:r>
            <w:r w:rsidRPr="00C0644A">
              <w:rPr>
                <w:rFonts w:ascii="Arial" w:hAnsi="Arial" w:cs="Arial"/>
                <w:sz w:val="20"/>
                <w:szCs w:val="20"/>
              </w:rPr>
              <w:t>ạ</w:t>
            </w:r>
            <w:r w:rsidRPr="00C0644A">
              <w:rPr>
                <w:rFonts w:ascii="Arial" w:hAnsi="Arial" w:cs="Arial"/>
                <w:sz w:val="20"/>
                <w:szCs w:val="20"/>
              </w:rPr>
              <w:t>i Khoa khám b</w:t>
            </w:r>
            <w:r w:rsidRPr="00C0644A">
              <w:rPr>
                <w:rFonts w:ascii="Arial" w:hAnsi="Arial" w:cs="Arial"/>
                <w:sz w:val="20"/>
                <w:szCs w:val="20"/>
              </w:rPr>
              <w:t>ệ</w:t>
            </w:r>
            <w:r w:rsidRPr="00C0644A">
              <w:rPr>
                <w:rFonts w:ascii="Arial" w:hAnsi="Arial" w:cs="Arial"/>
                <w:sz w:val="20"/>
                <w:szCs w:val="20"/>
              </w:rPr>
              <w:t>nh: ghi l</w:t>
            </w:r>
            <w:r w:rsidRPr="00C0644A">
              <w:rPr>
                <w:rFonts w:ascii="Arial" w:hAnsi="Arial" w:cs="Arial"/>
                <w:sz w:val="20"/>
                <w:szCs w:val="20"/>
              </w:rPr>
              <w:t>ầ</w:t>
            </w:r>
            <w:r w:rsidRPr="00C0644A">
              <w:rPr>
                <w:rFonts w:ascii="Arial" w:hAnsi="Arial" w:cs="Arial"/>
                <w:sz w:val="20"/>
                <w:szCs w:val="20"/>
              </w:rPr>
              <w:t>n lư</w:t>
            </w:r>
            <w:r w:rsidRPr="00C0644A">
              <w:rPr>
                <w:rFonts w:ascii="Arial" w:hAnsi="Arial" w:cs="Arial"/>
                <w:sz w:val="20"/>
                <w:szCs w:val="20"/>
              </w:rPr>
              <w:t>ợ</w:t>
            </w:r>
            <w:r w:rsidRPr="00C0644A">
              <w:rPr>
                <w:rFonts w:ascii="Arial" w:hAnsi="Arial" w:cs="Arial"/>
                <w:sz w:val="20"/>
                <w:szCs w:val="20"/>
              </w:rPr>
              <w:t xml:space="preserve">t </w:t>
            </w:r>
            <w:r w:rsidR="0016112F">
              <w:rPr>
                <w:rFonts w:ascii="Arial" w:hAnsi="Arial" w:cs="Arial"/>
                <w:sz w:val="20"/>
                <w:szCs w:val="20"/>
              </w:rPr>
              <w:t>mã</w:t>
            </w:r>
            <w:r w:rsidRPr="00C0644A">
              <w:rPr>
                <w:rFonts w:ascii="Arial" w:hAnsi="Arial" w:cs="Arial"/>
                <w:sz w:val="20"/>
                <w:szCs w:val="20"/>
              </w:rPr>
              <w:t xml:space="preserve"> khoa lâm sàng ho</w:t>
            </w:r>
            <w:r w:rsidRPr="00C0644A">
              <w:rPr>
                <w:rFonts w:ascii="Arial" w:hAnsi="Arial" w:cs="Arial"/>
                <w:sz w:val="20"/>
                <w:szCs w:val="20"/>
              </w:rPr>
              <w:t>ặ</w:t>
            </w:r>
            <w:r w:rsidRPr="00C0644A">
              <w:rPr>
                <w:rFonts w:ascii="Arial" w:hAnsi="Arial" w:cs="Arial"/>
                <w:sz w:val="20"/>
                <w:szCs w:val="20"/>
              </w:rPr>
              <w:t>c c</w:t>
            </w:r>
            <w:r w:rsidRPr="00C0644A">
              <w:rPr>
                <w:rFonts w:ascii="Arial" w:hAnsi="Arial" w:cs="Arial"/>
                <w:sz w:val="20"/>
                <w:szCs w:val="20"/>
              </w:rPr>
              <w:t>ậ</w:t>
            </w:r>
            <w:r w:rsidRPr="00C0644A">
              <w:rPr>
                <w:rFonts w:ascii="Arial" w:hAnsi="Arial" w:cs="Arial"/>
                <w:sz w:val="20"/>
                <w:szCs w:val="20"/>
              </w:rPr>
              <w:t>n lâm sàng và mã bàn khám, cách nhau b</w:t>
            </w:r>
            <w:r w:rsidRPr="00C0644A">
              <w:rPr>
                <w:rFonts w:ascii="Arial" w:hAnsi="Arial" w:cs="Arial"/>
                <w:sz w:val="20"/>
                <w:szCs w:val="20"/>
              </w:rPr>
              <w:t>ằ</w:t>
            </w:r>
            <w:r w:rsidRPr="00C0644A">
              <w:rPr>
                <w:rFonts w:ascii="Arial" w:hAnsi="Arial" w:cs="Arial"/>
                <w:sz w:val="20"/>
                <w:szCs w:val="20"/>
              </w:rPr>
              <w:t>ng d</w:t>
            </w:r>
            <w:r w:rsidRPr="00C0644A">
              <w:rPr>
                <w:rFonts w:ascii="Arial" w:hAnsi="Arial" w:cs="Arial"/>
                <w:sz w:val="20"/>
                <w:szCs w:val="20"/>
              </w:rPr>
              <w:t>ấ</w:t>
            </w:r>
            <w:r w:rsidRPr="00C0644A">
              <w:rPr>
                <w:rFonts w:ascii="Arial" w:hAnsi="Arial" w:cs="Arial"/>
                <w:sz w:val="20"/>
                <w:szCs w:val="20"/>
              </w:rPr>
              <w:t>u ch</w:t>
            </w:r>
            <w:r w:rsidRPr="00C0644A">
              <w:rPr>
                <w:rFonts w:ascii="Arial" w:hAnsi="Arial" w:cs="Arial"/>
                <w:sz w:val="20"/>
                <w:szCs w:val="20"/>
              </w:rPr>
              <w:t>ấ</w:t>
            </w:r>
            <w:r w:rsidRPr="00C0644A">
              <w:rPr>
                <w:rFonts w:ascii="Arial" w:hAnsi="Arial" w:cs="Arial"/>
                <w:sz w:val="20"/>
                <w:szCs w:val="20"/>
              </w:rPr>
              <w:t>m ph</w:t>
            </w:r>
            <w:r w:rsidRPr="00C0644A">
              <w:rPr>
                <w:rFonts w:ascii="Arial" w:hAnsi="Arial" w:cs="Arial"/>
                <w:sz w:val="20"/>
                <w:szCs w:val="20"/>
              </w:rPr>
              <w:t>ẩ</w:t>
            </w:r>
            <w:r w:rsidRPr="00C0644A">
              <w:rPr>
                <w:rFonts w:ascii="Arial" w:hAnsi="Arial" w:cs="Arial"/>
                <w:sz w:val="20"/>
                <w:szCs w:val="20"/>
              </w:rPr>
              <w:t>y</w:t>
            </w:r>
            <w:r w:rsidR="0016112F">
              <w:rPr>
                <w:rFonts w:ascii="Arial" w:hAnsi="Arial" w:cs="Arial"/>
                <w:sz w:val="20"/>
                <w:szCs w:val="20"/>
              </w:rPr>
              <w:t xml:space="preserve"> “;”.</w:t>
            </w:r>
          </w:p>
          <w:p w14:paraId="1CB05B10" w14:textId="7CAF5791"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Ngư</w:t>
            </w:r>
            <w:r w:rsidRPr="00C0644A">
              <w:rPr>
                <w:rFonts w:ascii="Arial" w:hAnsi="Arial" w:cs="Arial"/>
                <w:sz w:val="20"/>
                <w:szCs w:val="20"/>
              </w:rPr>
              <w:t>ờ</w:t>
            </w:r>
            <w:r w:rsidRPr="00C0644A">
              <w:rPr>
                <w:rFonts w:ascii="Arial" w:hAnsi="Arial" w:cs="Arial"/>
                <w:sz w:val="20"/>
                <w:szCs w:val="20"/>
              </w:rPr>
              <w:t>i hành ngh</w:t>
            </w:r>
            <w:r w:rsidRPr="00C0644A">
              <w:rPr>
                <w:rFonts w:ascii="Arial" w:hAnsi="Arial" w:cs="Arial"/>
                <w:sz w:val="20"/>
                <w:szCs w:val="20"/>
              </w:rPr>
              <w:t>ề</w:t>
            </w:r>
            <w:r w:rsidRPr="00C0644A">
              <w:rPr>
                <w:rFonts w:ascii="Arial" w:hAnsi="Arial" w:cs="Arial"/>
                <w:sz w:val="20"/>
                <w:szCs w:val="20"/>
              </w:rPr>
              <w:t xml:space="preserve"> làm vi</w:t>
            </w:r>
            <w:r w:rsidRPr="00C0644A">
              <w:rPr>
                <w:rFonts w:ascii="Arial" w:hAnsi="Arial" w:cs="Arial"/>
                <w:sz w:val="20"/>
                <w:szCs w:val="20"/>
              </w:rPr>
              <w:t>ệ</w:t>
            </w:r>
            <w:r w:rsidRPr="00C0644A">
              <w:rPr>
                <w:rFonts w:ascii="Arial" w:hAnsi="Arial" w:cs="Arial"/>
                <w:sz w:val="20"/>
                <w:szCs w:val="20"/>
              </w:rPr>
              <w:t>c t</w:t>
            </w:r>
            <w:r w:rsidRPr="00C0644A">
              <w:rPr>
                <w:rFonts w:ascii="Arial" w:hAnsi="Arial" w:cs="Arial"/>
                <w:sz w:val="20"/>
                <w:szCs w:val="20"/>
              </w:rPr>
              <w:t>ạ</w:t>
            </w:r>
            <w:r w:rsidRPr="00C0644A">
              <w:rPr>
                <w:rFonts w:ascii="Arial" w:hAnsi="Arial" w:cs="Arial"/>
                <w:sz w:val="20"/>
                <w:szCs w:val="20"/>
              </w:rPr>
              <w:t>i các phòng, b</w:t>
            </w:r>
            <w:r w:rsidRPr="00C0644A">
              <w:rPr>
                <w:rFonts w:ascii="Arial" w:hAnsi="Arial" w:cs="Arial"/>
                <w:sz w:val="20"/>
                <w:szCs w:val="20"/>
              </w:rPr>
              <w:t>ộ</w:t>
            </w:r>
            <w:r w:rsidRPr="00C0644A">
              <w:rPr>
                <w:rFonts w:ascii="Arial" w:hAnsi="Arial" w:cs="Arial"/>
                <w:sz w:val="20"/>
                <w:szCs w:val="20"/>
              </w:rPr>
              <w:t xml:space="preserve"> ph</w:t>
            </w:r>
            <w:r w:rsidRPr="00C0644A">
              <w:rPr>
                <w:rFonts w:ascii="Arial" w:hAnsi="Arial" w:cs="Arial"/>
                <w:sz w:val="20"/>
                <w:szCs w:val="20"/>
              </w:rPr>
              <w:t>ậ</w:t>
            </w:r>
            <w:r w:rsidRPr="00C0644A">
              <w:rPr>
                <w:rFonts w:ascii="Arial" w:hAnsi="Arial" w:cs="Arial"/>
                <w:sz w:val="20"/>
                <w:szCs w:val="20"/>
              </w:rPr>
              <w:t>n khác (phòng K</w:t>
            </w:r>
            <w:r w:rsidRPr="00C0644A">
              <w:rPr>
                <w:rFonts w:ascii="Arial" w:hAnsi="Arial" w:cs="Arial"/>
                <w:sz w:val="20"/>
                <w:szCs w:val="20"/>
              </w:rPr>
              <w:t>ế</w:t>
            </w:r>
            <w:r w:rsidRPr="00C0644A">
              <w:rPr>
                <w:rFonts w:ascii="Arial" w:hAnsi="Arial" w:cs="Arial"/>
                <w:sz w:val="20"/>
                <w:szCs w:val="20"/>
              </w:rPr>
              <w:t xml:space="preserve"> ho</w:t>
            </w:r>
            <w:r w:rsidRPr="00C0644A">
              <w:rPr>
                <w:rFonts w:ascii="Arial" w:hAnsi="Arial" w:cs="Arial"/>
                <w:sz w:val="20"/>
                <w:szCs w:val="20"/>
              </w:rPr>
              <w:t>ạ</w:t>
            </w:r>
            <w:r w:rsidRPr="00C0644A">
              <w:rPr>
                <w:rFonts w:ascii="Arial" w:hAnsi="Arial" w:cs="Arial"/>
                <w:sz w:val="20"/>
                <w:szCs w:val="20"/>
              </w:rPr>
              <w:t>ch t</w:t>
            </w:r>
            <w:r w:rsidRPr="00C0644A">
              <w:rPr>
                <w:rFonts w:ascii="Arial" w:hAnsi="Arial" w:cs="Arial"/>
                <w:sz w:val="20"/>
                <w:szCs w:val="20"/>
              </w:rPr>
              <w:t>ổ</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T</w:t>
            </w:r>
            <w:r w:rsidRPr="00C0644A">
              <w:rPr>
                <w:rFonts w:ascii="Arial" w:hAnsi="Arial" w:cs="Arial"/>
                <w:sz w:val="20"/>
                <w:szCs w:val="20"/>
              </w:rPr>
              <w:t>ổ</w:t>
            </w:r>
            <w:r w:rsidRPr="00C0644A">
              <w:rPr>
                <w:rFonts w:ascii="Arial" w:hAnsi="Arial" w:cs="Arial"/>
                <w:sz w:val="20"/>
                <w:szCs w:val="20"/>
              </w:rPr>
              <w:t xml:space="preserve"> ch</w:t>
            </w:r>
            <w:r w:rsidRPr="00C0644A">
              <w:rPr>
                <w:rFonts w:ascii="Arial" w:hAnsi="Arial" w:cs="Arial"/>
                <w:sz w:val="20"/>
                <w:szCs w:val="20"/>
              </w:rPr>
              <w:t>ứ</w:t>
            </w:r>
            <w:r w:rsidRPr="00C0644A">
              <w:rPr>
                <w:rFonts w:ascii="Arial" w:hAnsi="Arial" w:cs="Arial"/>
                <w:sz w:val="20"/>
                <w:szCs w:val="20"/>
              </w:rPr>
              <w:t>c cán b</w:t>
            </w:r>
            <w:r w:rsidRPr="00C0644A">
              <w:rPr>
                <w:rFonts w:ascii="Arial" w:hAnsi="Arial" w:cs="Arial"/>
                <w:sz w:val="20"/>
                <w:szCs w:val="20"/>
              </w:rPr>
              <w:t>ộ</w:t>
            </w:r>
            <w:r w:rsidRPr="00C0644A">
              <w:rPr>
                <w:rFonts w:ascii="Arial" w:hAnsi="Arial" w:cs="Arial"/>
                <w:sz w:val="20"/>
                <w:szCs w:val="20"/>
              </w:rPr>
              <w:t>...) đ</w:t>
            </w:r>
            <w:r w:rsidRPr="00C0644A">
              <w:rPr>
                <w:rFonts w:ascii="Arial" w:hAnsi="Arial" w:cs="Arial"/>
                <w:sz w:val="20"/>
                <w:szCs w:val="20"/>
              </w:rPr>
              <w:t>ồ</w:t>
            </w:r>
            <w:r w:rsidRPr="00C0644A">
              <w:rPr>
                <w:rFonts w:ascii="Arial" w:hAnsi="Arial" w:cs="Arial"/>
                <w:sz w:val="20"/>
                <w:szCs w:val="20"/>
              </w:rPr>
              <w:t>ng th</w:t>
            </w:r>
            <w:r w:rsidRPr="00C0644A">
              <w:rPr>
                <w:rFonts w:ascii="Arial" w:hAnsi="Arial" w:cs="Arial"/>
                <w:sz w:val="20"/>
                <w:szCs w:val="20"/>
              </w:rPr>
              <w:t>ờ</w:t>
            </w:r>
            <w:r w:rsidRPr="00C0644A">
              <w:rPr>
                <w:rFonts w:ascii="Arial" w:hAnsi="Arial" w:cs="Arial"/>
                <w:sz w:val="20"/>
                <w:szCs w:val="20"/>
              </w:rPr>
              <w:t>i đư</w:t>
            </w:r>
            <w:r w:rsidRPr="00C0644A">
              <w:rPr>
                <w:rFonts w:ascii="Arial" w:hAnsi="Arial" w:cs="Arial"/>
                <w:sz w:val="20"/>
                <w:szCs w:val="20"/>
              </w:rPr>
              <w:t>ợ</w:t>
            </w:r>
            <w:r w:rsidRPr="00C0644A">
              <w:rPr>
                <w:rFonts w:ascii="Arial" w:hAnsi="Arial" w:cs="Arial"/>
                <w:sz w:val="20"/>
                <w:szCs w:val="20"/>
              </w:rPr>
              <w:t>c phân công khám b</w:t>
            </w:r>
            <w:r w:rsidRPr="00C0644A">
              <w:rPr>
                <w:rFonts w:ascii="Arial" w:hAnsi="Arial" w:cs="Arial"/>
                <w:sz w:val="20"/>
                <w:szCs w:val="20"/>
              </w:rPr>
              <w:t>ệ</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Khoa khám b</w:t>
            </w:r>
            <w:r w:rsidRPr="00C0644A">
              <w:rPr>
                <w:rFonts w:ascii="Arial" w:hAnsi="Arial" w:cs="Arial"/>
                <w:sz w:val="20"/>
                <w:szCs w:val="20"/>
              </w:rPr>
              <w:t>ệ</w:t>
            </w:r>
            <w:r w:rsidRPr="00C0644A">
              <w:rPr>
                <w:rFonts w:ascii="Arial" w:hAnsi="Arial" w:cs="Arial"/>
                <w:sz w:val="20"/>
                <w:szCs w:val="20"/>
              </w:rPr>
              <w:t>nh ho</w:t>
            </w:r>
            <w:r w:rsidRPr="00C0644A">
              <w:rPr>
                <w:rFonts w:ascii="Arial" w:hAnsi="Arial" w:cs="Arial"/>
                <w:sz w:val="20"/>
                <w:szCs w:val="20"/>
              </w:rPr>
              <w:t>ặ</w:t>
            </w:r>
            <w:r w:rsidRPr="00C0644A">
              <w:rPr>
                <w:rFonts w:ascii="Arial" w:hAnsi="Arial" w:cs="Arial"/>
                <w:sz w:val="20"/>
                <w:szCs w:val="20"/>
              </w:rPr>
              <w:t>c làm vi</w:t>
            </w:r>
            <w:r w:rsidRPr="00C0644A">
              <w:rPr>
                <w:rFonts w:ascii="Arial" w:hAnsi="Arial" w:cs="Arial"/>
                <w:sz w:val="20"/>
                <w:szCs w:val="20"/>
              </w:rPr>
              <w:t>ệ</w:t>
            </w:r>
            <w:r w:rsidRPr="00C0644A">
              <w:rPr>
                <w:rFonts w:ascii="Arial" w:hAnsi="Arial" w:cs="Arial"/>
                <w:sz w:val="20"/>
                <w:szCs w:val="20"/>
              </w:rPr>
              <w:t>c t</w:t>
            </w:r>
            <w:r w:rsidRPr="00C0644A">
              <w:rPr>
                <w:rFonts w:ascii="Arial" w:hAnsi="Arial" w:cs="Arial"/>
                <w:sz w:val="20"/>
                <w:szCs w:val="20"/>
              </w:rPr>
              <w:t>ạ</w:t>
            </w:r>
            <w:r w:rsidRPr="00C0644A">
              <w:rPr>
                <w:rFonts w:ascii="Arial" w:hAnsi="Arial" w:cs="Arial"/>
                <w:sz w:val="20"/>
                <w:szCs w:val="20"/>
              </w:rPr>
              <w:t>i khoa lâm sàng, c</w:t>
            </w:r>
            <w:r w:rsidRPr="00C0644A">
              <w:rPr>
                <w:rFonts w:ascii="Arial" w:hAnsi="Arial" w:cs="Arial"/>
                <w:sz w:val="20"/>
                <w:szCs w:val="20"/>
              </w:rPr>
              <w:t>ậ</w:t>
            </w:r>
            <w:r w:rsidRPr="00C0644A">
              <w:rPr>
                <w:rFonts w:ascii="Arial" w:hAnsi="Arial" w:cs="Arial"/>
                <w:sz w:val="20"/>
                <w:szCs w:val="20"/>
              </w:rPr>
              <w:t>n lâm sàng, dư</w:t>
            </w:r>
            <w:r w:rsidRPr="00C0644A">
              <w:rPr>
                <w:rFonts w:ascii="Arial" w:hAnsi="Arial" w:cs="Arial"/>
                <w:sz w:val="20"/>
                <w:szCs w:val="20"/>
              </w:rPr>
              <w:t>ợ</w:t>
            </w:r>
            <w:r w:rsidRPr="00C0644A">
              <w:rPr>
                <w:rFonts w:ascii="Arial" w:hAnsi="Arial" w:cs="Arial"/>
                <w:sz w:val="20"/>
                <w:szCs w:val="20"/>
              </w:rPr>
              <w:t>c, dinh dư</w:t>
            </w:r>
            <w:r w:rsidRPr="00C0644A">
              <w:rPr>
                <w:rFonts w:ascii="Arial" w:hAnsi="Arial" w:cs="Arial"/>
                <w:sz w:val="20"/>
                <w:szCs w:val="20"/>
              </w:rPr>
              <w:t>ỡ</w:t>
            </w:r>
            <w:r w:rsidRPr="00C0644A">
              <w:rPr>
                <w:rFonts w:ascii="Arial" w:hAnsi="Arial" w:cs="Arial"/>
                <w:sz w:val="20"/>
                <w:szCs w:val="20"/>
              </w:rPr>
              <w:t>ng, ch</w:t>
            </w:r>
            <w:r w:rsidRPr="00C0644A">
              <w:rPr>
                <w:rFonts w:ascii="Arial" w:hAnsi="Arial" w:cs="Arial"/>
                <w:sz w:val="20"/>
                <w:szCs w:val="20"/>
              </w:rPr>
              <w:t>ố</w:t>
            </w:r>
            <w:r w:rsidRPr="00C0644A">
              <w:rPr>
                <w:rFonts w:ascii="Arial" w:hAnsi="Arial" w:cs="Arial"/>
                <w:sz w:val="20"/>
                <w:szCs w:val="20"/>
              </w:rPr>
              <w:t>ng nhi</w:t>
            </w:r>
            <w:r w:rsidRPr="00C0644A">
              <w:rPr>
                <w:rFonts w:ascii="Arial" w:hAnsi="Arial" w:cs="Arial"/>
                <w:sz w:val="20"/>
                <w:szCs w:val="20"/>
              </w:rPr>
              <w:t>ễ</w:t>
            </w:r>
            <w:r w:rsidRPr="00C0644A">
              <w:rPr>
                <w:rFonts w:ascii="Arial" w:hAnsi="Arial" w:cs="Arial"/>
                <w:sz w:val="20"/>
                <w:szCs w:val="20"/>
              </w:rPr>
              <w:t>m khu</w:t>
            </w:r>
            <w:r w:rsidRPr="00C0644A">
              <w:rPr>
                <w:rFonts w:ascii="Arial" w:hAnsi="Arial" w:cs="Arial"/>
                <w:sz w:val="20"/>
                <w:szCs w:val="20"/>
              </w:rPr>
              <w:t>ẩ</w:t>
            </w:r>
            <w:r w:rsidRPr="00C0644A">
              <w:rPr>
                <w:rFonts w:ascii="Arial" w:hAnsi="Arial" w:cs="Arial"/>
                <w:sz w:val="20"/>
                <w:szCs w:val="20"/>
              </w:rPr>
              <w:t xml:space="preserve">n: ghi mã khoa theo </w:t>
            </w:r>
            <w:r w:rsidRPr="00C0644A">
              <w:rPr>
                <w:rFonts w:ascii="Arial" w:hAnsi="Arial" w:cs="Arial"/>
                <w:sz w:val="20"/>
                <w:szCs w:val="20"/>
              </w:rPr>
              <w:t>nơi đư</w:t>
            </w:r>
            <w:r w:rsidRPr="00C0644A">
              <w:rPr>
                <w:rFonts w:ascii="Arial" w:hAnsi="Arial" w:cs="Arial"/>
                <w:sz w:val="20"/>
                <w:szCs w:val="20"/>
              </w:rPr>
              <w:t>ợ</w:t>
            </w:r>
            <w:r w:rsidRPr="00C0644A">
              <w:rPr>
                <w:rFonts w:ascii="Arial" w:hAnsi="Arial" w:cs="Arial"/>
                <w:sz w:val="20"/>
                <w:szCs w:val="20"/>
              </w:rPr>
              <w:t>c phân công khám b</w:t>
            </w:r>
            <w:r w:rsidRPr="00C0644A">
              <w:rPr>
                <w:rFonts w:ascii="Arial" w:hAnsi="Arial" w:cs="Arial"/>
                <w:sz w:val="20"/>
                <w:szCs w:val="20"/>
              </w:rPr>
              <w:t>ệ</w:t>
            </w:r>
            <w:r w:rsidRPr="00C0644A">
              <w:rPr>
                <w:rFonts w:ascii="Arial" w:hAnsi="Arial" w:cs="Arial"/>
                <w:sz w:val="20"/>
                <w:szCs w:val="20"/>
              </w:rPr>
              <w:t>nh ho</w:t>
            </w:r>
            <w:r w:rsidRPr="00C0644A">
              <w:rPr>
                <w:rFonts w:ascii="Arial" w:hAnsi="Arial" w:cs="Arial"/>
                <w:sz w:val="20"/>
                <w:szCs w:val="20"/>
              </w:rPr>
              <w:t>ặ</w:t>
            </w:r>
            <w:r w:rsidRPr="00C0644A">
              <w:rPr>
                <w:rFonts w:ascii="Arial" w:hAnsi="Arial" w:cs="Arial"/>
                <w:sz w:val="20"/>
                <w:szCs w:val="20"/>
              </w:rPr>
              <w:t>c làm vi</w:t>
            </w:r>
            <w:r w:rsidRPr="00C0644A">
              <w:rPr>
                <w:rFonts w:ascii="Arial" w:hAnsi="Arial" w:cs="Arial"/>
                <w:sz w:val="20"/>
                <w:szCs w:val="20"/>
              </w:rPr>
              <w:t>ệ</w:t>
            </w:r>
            <w:r w:rsidRPr="00C0644A">
              <w:rPr>
                <w:rFonts w:ascii="Arial" w:hAnsi="Arial" w:cs="Arial"/>
                <w:sz w:val="20"/>
                <w:szCs w:val="20"/>
              </w:rPr>
              <w:t>c.</w:t>
            </w:r>
          </w:p>
          <w:p w14:paraId="34A23C98" w14:textId="173C3AFA"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Ngư</w:t>
            </w:r>
            <w:r w:rsidRPr="00C0644A">
              <w:rPr>
                <w:rFonts w:ascii="Arial" w:hAnsi="Arial" w:cs="Arial"/>
                <w:sz w:val="20"/>
                <w:szCs w:val="20"/>
              </w:rPr>
              <w:t>ờ</w:t>
            </w:r>
            <w:r w:rsidRPr="00C0644A">
              <w:rPr>
                <w:rFonts w:ascii="Arial" w:hAnsi="Arial" w:cs="Arial"/>
                <w:sz w:val="20"/>
                <w:szCs w:val="20"/>
              </w:rPr>
              <w:t>i làm vi</w:t>
            </w:r>
            <w:r w:rsidRPr="00C0644A">
              <w:rPr>
                <w:rFonts w:ascii="Arial" w:hAnsi="Arial" w:cs="Arial"/>
                <w:sz w:val="20"/>
                <w:szCs w:val="20"/>
              </w:rPr>
              <w:t>ệ</w:t>
            </w:r>
            <w:r w:rsidRPr="00C0644A">
              <w:rPr>
                <w:rFonts w:ascii="Arial" w:hAnsi="Arial" w:cs="Arial"/>
                <w:sz w:val="20"/>
                <w:szCs w:val="20"/>
              </w:rPr>
              <w:t>c khác t</w:t>
            </w:r>
            <w:r w:rsidRPr="00C0644A">
              <w:rPr>
                <w:rFonts w:ascii="Arial" w:hAnsi="Arial" w:cs="Arial"/>
                <w:sz w:val="20"/>
                <w:szCs w:val="20"/>
              </w:rPr>
              <w:t>ạ</w:t>
            </w:r>
            <w:r w:rsidRPr="00C0644A">
              <w:rPr>
                <w:rFonts w:ascii="Arial" w:hAnsi="Arial" w:cs="Arial"/>
                <w:sz w:val="20"/>
                <w:szCs w:val="20"/>
              </w:rPr>
              <w:t>i Khoa khám b</w:t>
            </w:r>
            <w:r w:rsidRPr="00C0644A">
              <w:rPr>
                <w:rFonts w:ascii="Arial" w:hAnsi="Arial" w:cs="Arial"/>
                <w:sz w:val="20"/>
                <w:szCs w:val="20"/>
              </w:rPr>
              <w:t>ệ</w:t>
            </w:r>
            <w:r w:rsidRPr="00C0644A">
              <w:rPr>
                <w:rFonts w:ascii="Arial" w:hAnsi="Arial" w:cs="Arial"/>
                <w:sz w:val="20"/>
                <w:szCs w:val="20"/>
              </w:rPr>
              <w:t>nh (đi</w:t>
            </w:r>
            <w:r w:rsidRPr="00C0644A">
              <w:rPr>
                <w:rFonts w:ascii="Arial" w:hAnsi="Arial" w:cs="Arial"/>
                <w:sz w:val="20"/>
                <w:szCs w:val="20"/>
              </w:rPr>
              <w:t>ề</w:t>
            </w:r>
            <w:r w:rsidRPr="00C0644A">
              <w:rPr>
                <w:rFonts w:ascii="Arial" w:hAnsi="Arial" w:cs="Arial"/>
                <w:sz w:val="20"/>
                <w:szCs w:val="20"/>
              </w:rPr>
              <w:t>u dư</w:t>
            </w:r>
            <w:r w:rsidRPr="00C0644A">
              <w:rPr>
                <w:rFonts w:ascii="Arial" w:hAnsi="Arial" w:cs="Arial"/>
                <w:sz w:val="20"/>
                <w:szCs w:val="20"/>
              </w:rPr>
              <w:t>ỡ</w:t>
            </w:r>
            <w:r w:rsidRPr="00C0644A">
              <w:rPr>
                <w:rFonts w:ascii="Arial" w:hAnsi="Arial" w:cs="Arial"/>
                <w:sz w:val="20"/>
                <w:szCs w:val="20"/>
              </w:rPr>
              <w:t>ng, k</w:t>
            </w:r>
            <w:r w:rsidRPr="00C0644A">
              <w:rPr>
                <w:rFonts w:ascii="Arial" w:hAnsi="Arial" w:cs="Arial"/>
                <w:sz w:val="20"/>
                <w:szCs w:val="20"/>
              </w:rPr>
              <w:t>ỹ</w:t>
            </w:r>
            <w:r w:rsidRPr="00C0644A">
              <w:rPr>
                <w:rFonts w:ascii="Arial" w:hAnsi="Arial" w:cs="Arial"/>
                <w:sz w:val="20"/>
                <w:szCs w:val="20"/>
              </w:rPr>
              <w:t xml:space="preserve"> thu</w:t>
            </w:r>
            <w:r w:rsidRPr="00C0644A">
              <w:rPr>
                <w:rFonts w:ascii="Arial" w:hAnsi="Arial" w:cs="Arial"/>
                <w:sz w:val="20"/>
                <w:szCs w:val="20"/>
              </w:rPr>
              <w:t>ậ</w:t>
            </w:r>
            <w:r w:rsidRPr="00C0644A">
              <w:rPr>
                <w:rFonts w:ascii="Arial" w:hAnsi="Arial" w:cs="Arial"/>
                <w:sz w:val="20"/>
                <w:szCs w:val="20"/>
              </w:rPr>
              <w:t>t y...): ghi “K01”.</w:t>
            </w:r>
          </w:p>
        </w:tc>
      </w:tr>
      <w:tr w:rsidR="00CF3565" w:rsidRPr="00C0644A" w14:paraId="2A473F96" w14:textId="77777777" w:rsidTr="00CF3565">
        <w:tc>
          <w:tcPr>
            <w:tcW w:w="547" w:type="pct"/>
            <w:vAlign w:val="center"/>
          </w:tcPr>
          <w:p w14:paraId="1EA4E959"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1010" w:type="pct"/>
            <w:vAlign w:val="center"/>
          </w:tcPr>
          <w:p w14:paraId="3798BBFF" w14:textId="2E305A2B"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TEN</w:t>
            </w:r>
            <w:r w:rsidR="00CF3565">
              <w:rPr>
                <w:rFonts w:ascii="Arial" w:hAnsi="Arial" w:cs="Arial"/>
                <w:sz w:val="20"/>
                <w:szCs w:val="20"/>
              </w:rPr>
              <w:t>_KHOA</w:t>
            </w:r>
          </w:p>
        </w:tc>
        <w:tc>
          <w:tcPr>
            <w:tcW w:w="701" w:type="pct"/>
            <w:vAlign w:val="center"/>
          </w:tcPr>
          <w:p w14:paraId="7970F61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652" w:type="pct"/>
            <w:vAlign w:val="center"/>
          </w:tcPr>
          <w:p w14:paraId="7D9E6D2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n</w:t>
            </w:r>
          </w:p>
        </w:tc>
        <w:tc>
          <w:tcPr>
            <w:tcW w:w="2090" w:type="pct"/>
            <w:vAlign w:val="center"/>
          </w:tcPr>
          <w:p w14:paraId="43ED5968" w14:textId="77777777" w:rsidR="003C7376"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 Ngư</w:t>
            </w:r>
            <w:r w:rsidRPr="00C0644A">
              <w:rPr>
                <w:rFonts w:ascii="Arial" w:hAnsi="Arial" w:cs="Arial"/>
                <w:sz w:val="20"/>
                <w:szCs w:val="20"/>
              </w:rPr>
              <w:t>ờ</w:t>
            </w:r>
            <w:r w:rsidRPr="00C0644A">
              <w:rPr>
                <w:rFonts w:ascii="Arial" w:hAnsi="Arial" w:cs="Arial"/>
                <w:sz w:val="20"/>
                <w:szCs w:val="20"/>
              </w:rPr>
              <w:t>i đư</w:t>
            </w:r>
            <w:r w:rsidRPr="00C0644A">
              <w:rPr>
                <w:rFonts w:ascii="Arial" w:hAnsi="Arial" w:cs="Arial"/>
                <w:sz w:val="20"/>
                <w:szCs w:val="20"/>
              </w:rPr>
              <w:t>ợ</w:t>
            </w:r>
            <w:r w:rsidRPr="00C0644A">
              <w:rPr>
                <w:rFonts w:ascii="Arial" w:hAnsi="Arial" w:cs="Arial"/>
                <w:sz w:val="20"/>
                <w:szCs w:val="20"/>
              </w:rPr>
              <w:t>c phân công khám b</w:t>
            </w:r>
            <w:r w:rsidRPr="00C0644A">
              <w:rPr>
                <w:rFonts w:ascii="Arial" w:hAnsi="Arial" w:cs="Arial"/>
                <w:sz w:val="20"/>
                <w:szCs w:val="20"/>
              </w:rPr>
              <w:t>ệ</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Khoa khám b</w:t>
            </w:r>
            <w:r w:rsidRPr="00C0644A">
              <w:rPr>
                <w:rFonts w:ascii="Arial" w:hAnsi="Arial" w:cs="Arial"/>
                <w:sz w:val="20"/>
                <w:szCs w:val="20"/>
              </w:rPr>
              <w:t>ệ</w:t>
            </w:r>
            <w:r w:rsidRPr="00C0644A">
              <w:rPr>
                <w:rFonts w:ascii="Arial" w:hAnsi="Arial" w:cs="Arial"/>
                <w:sz w:val="20"/>
                <w:szCs w:val="20"/>
              </w:rPr>
              <w:t>nh: ghi tên chuyên khoa khám b</w:t>
            </w:r>
            <w:r w:rsidRPr="00C0644A">
              <w:rPr>
                <w:rFonts w:ascii="Arial" w:hAnsi="Arial" w:cs="Arial"/>
                <w:sz w:val="20"/>
                <w:szCs w:val="20"/>
              </w:rPr>
              <w:t>ệ</w:t>
            </w:r>
            <w:r w:rsidRPr="00C0644A">
              <w:rPr>
                <w:rFonts w:ascii="Arial" w:hAnsi="Arial" w:cs="Arial"/>
                <w:sz w:val="20"/>
                <w:szCs w:val="20"/>
              </w:rPr>
              <w:t xml:space="preserve">nh tương </w:t>
            </w:r>
            <w:r w:rsidRPr="00C0644A">
              <w:rPr>
                <w:rFonts w:ascii="Arial" w:hAnsi="Arial" w:cs="Arial"/>
                <w:sz w:val="20"/>
                <w:szCs w:val="20"/>
              </w:rPr>
              <w:t>ứ</w:t>
            </w:r>
            <w:r w:rsidRPr="00C0644A">
              <w:rPr>
                <w:rFonts w:ascii="Arial" w:hAnsi="Arial" w:cs="Arial"/>
                <w:sz w:val="20"/>
                <w:szCs w:val="20"/>
              </w:rPr>
              <w:t>ng</w:t>
            </w:r>
            <w:r w:rsidR="003C7376">
              <w:rPr>
                <w:rFonts w:ascii="Arial" w:hAnsi="Arial" w:cs="Arial"/>
                <w:sz w:val="20"/>
                <w:szCs w:val="20"/>
              </w:rPr>
              <w:t xml:space="preserve"> </w:t>
            </w:r>
            <w:r w:rsidR="003C7376" w:rsidRPr="003C7376">
              <w:rPr>
                <w:rFonts w:ascii="Arial" w:hAnsi="Arial" w:cs="Arial"/>
                <w:sz w:val="20"/>
                <w:szCs w:val="20"/>
              </w:rPr>
              <w:t xml:space="preserve">với mã bàn khám theo danh mục dùng chung do Bộ Y tế ban hành. </w:t>
            </w:r>
          </w:p>
          <w:p w14:paraId="454F0CBB" w14:textId="038BB62A" w:rsidR="003C7376" w:rsidRDefault="003C7376" w:rsidP="00CF3565">
            <w:pPr>
              <w:adjustRightInd w:val="0"/>
              <w:snapToGrid w:val="0"/>
              <w:spacing w:after="0" w:line="240" w:lineRule="auto"/>
              <w:rPr>
                <w:rFonts w:ascii="Arial" w:hAnsi="Arial" w:cs="Arial"/>
                <w:sz w:val="20"/>
                <w:szCs w:val="20"/>
              </w:rPr>
            </w:pPr>
            <w:r w:rsidRPr="003C7376">
              <w:rPr>
                <w:rFonts w:ascii="Arial" w:hAnsi="Arial" w:cs="Arial"/>
                <w:sz w:val="20"/>
                <w:szCs w:val="20"/>
              </w:rPr>
              <w:t>- Người được phân công làm việc tại khoa lâm sàng, cận lâm sàng, dinh dưỡng, dược, chống nhiễm khuẩn: ghi tên khoa theo quyết định được cấp có thẩm quyền phê duyệt.</w:t>
            </w:r>
            <w:r>
              <w:rPr>
                <w:rFonts w:ascii="Arial" w:hAnsi="Arial" w:cs="Arial"/>
                <w:sz w:val="20"/>
                <w:szCs w:val="20"/>
              </w:rPr>
              <w:t xml:space="preserve"> </w:t>
            </w:r>
            <w:r w:rsidRPr="003C7376">
              <w:rPr>
                <w:rFonts w:ascii="Arial" w:hAnsi="Arial" w:cs="Arial"/>
                <w:sz w:val="20"/>
                <w:szCs w:val="20"/>
              </w:rPr>
              <w:t>Trường hợp được phân công làm việc tại nhiều khoa: ghi lần lượt tên từng khoa, cách nhau bằng dấu chấm phẩy “;”, trong đó tên khoa đầu tiên là khoa quản lý người làm việc.</w:t>
            </w:r>
          </w:p>
          <w:p w14:paraId="2DC94460" w14:textId="1D50F18A" w:rsidR="003C7376" w:rsidRDefault="003C7376" w:rsidP="00CF3565">
            <w:pPr>
              <w:adjustRightInd w:val="0"/>
              <w:snapToGrid w:val="0"/>
              <w:spacing w:after="0" w:line="240" w:lineRule="auto"/>
              <w:rPr>
                <w:rFonts w:ascii="Arial" w:hAnsi="Arial" w:cs="Arial"/>
                <w:sz w:val="20"/>
                <w:szCs w:val="20"/>
              </w:rPr>
            </w:pPr>
            <w:r w:rsidRPr="003C7376">
              <w:rPr>
                <w:rFonts w:ascii="Arial" w:hAnsi="Arial" w:cs="Arial"/>
                <w:sz w:val="20"/>
                <w:szCs w:val="20"/>
              </w:rPr>
              <w:t>- Trường hợp được phân công làm việc tại khoa lâm sàng hoặc cận lâm sàng và khám bệnh luân phiên tại Khoa khám bệnh: ghi lần lượt tên khoa lâm sàng hoặc cận lâm sàng và tên bàn khám, cách nhau bằng dấu chấm phẩy “;”.</w:t>
            </w:r>
          </w:p>
          <w:p w14:paraId="1F62762C" w14:textId="1F5C2A23" w:rsidR="003C7376" w:rsidRDefault="003C7376" w:rsidP="00CF3565">
            <w:pPr>
              <w:adjustRightInd w:val="0"/>
              <w:snapToGrid w:val="0"/>
              <w:spacing w:after="0" w:line="240" w:lineRule="auto"/>
              <w:rPr>
                <w:rFonts w:ascii="Arial" w:hAnsi="Arial" w:cs="Arial"/>
                <w:sz w:val="20"/>
                <w:szCs w:val="20"/>
              </w:rPr>
            </w:pPr>
            <w:r w:rsidRPr="003C7376">
              <w:rPr>
                <w:rFonts w:ascii="Arial" w:hAnsi="Arial" w:cs="Arial"/>
                <w:sz w:val="20"/>
                <w:szCs w:val="20"/>
              </w:rPr>
              <w:t xml:space="preserve">- Người hành nghề làm việc tại các phòng, bộ phận khác (phòng Kế hoạch tổng hợp, Tổ chức cán bộ...) đồng thời </w:t>
            </w:r>
            <w:r w:rsidRPr="003C7376">
              <w:rPr>
                <w:rFonts w:ascii="Arial" w:hAnsi="Arial" w:cs="Arial"/>
                <w:sz w:val="20"/>
                <w:szCs w:val="20"/>
              </w:rPr>
              <w:lastRenderedPageBreak/>
              <w:t xml:space="preserve">được phân công khám bệnh tại Khoa khám bệnh hoặc làm việc tại khoa lâm sàng, cận lâm sàng, dược, dinh dưỡng, chống nhiễm khuẩn: ghi tên khoa theo nơi được phân công khám bệnh hoặc làm việc. </w:t>
            </w:r>
          </w:p>
          <w:p w14:paraId="41CE8168" w14:textId="650C2E8B" w:rsidR="00543EB7" w:rsidRPr="00C0644A" w:rsidRDefault="003C7376" w:rsidP="00CF3565">
            <w:pPr>
              <w:adjustRightInd w:val="0"/>
              <w:snapToGrid w:val="0"/>
              <w:spacing w:after="0" w:line="240" w:lineRule="auto"/>
              <w:rPr>
                <w:rFonts w:ascii="Arial" w:hAnsi="Arial" w:cs="Arial"/>
                <w:sz w:val="20"/>
                <w:szCs w:val="20"/>
              </w:rPr>
            </w:pPr>
            <w:r w:rsidRPr="003C7376">
              <w:rPr>
                <w:rFonts w:ascii="Arial" w:hAnsi="Arial" w:cs="Arial"/>
                <w:sz w:val="20"/>
                <w:szCs w:val="20"/>
              </w:rPr>
              <w:t xml:space="preserve">- Người làm việc khác tại Khoa khám bệnh (điều dưỡng, kỹ thuật viên...): ghi “Khoa khám bệnh”. </w:t>
            </w:r>
          </w:p>
        </w:tc>
      </w:tr>
      <w:tr w:rsidR="00CF3565" w:rsidRPr="00C0644A" w14:paraId="226F8DD0" w14:textId="77777777" w:rsidTr="00CF3565">
        <w:tc>
          <w:tcPr>
            <w:tcW w:w="547" w:type="pct"/>
            <w:vAlign w:val="center"/>
          </w:tcPr>
          <w:p w14:paraId="4BA2D0D5" w14:textId="2CA0370F" w:rsidR="00CF3565" w:rsidRPr="00C0644A" w:rsidRDefault="00CF3565" w:rsidP="00CF3565">
            <w:pPr>
              <w:adjustRightInd w:val="0"/>
              <w:snapToGrid w:val="0"/>
              <w:spacing w:after="0" w:line="240" w:lineRule="auto"/>
              <w:jc w:val="center"/>
              <w:rPr>
                <w:rFonts w:ascii="Arial" w:hAnsi="Arial" w:cs="Arial"/>
                <w:sz w:val="20"/>
                <w:szCs w:val="20"/>
              </w:rPr>
            </w:pPr>
            <w:r>
              <w:rPr>
                <w:rFonts w:ascii="Arial" w:hAnsi="Arial" w:cs="Arial"/>
                <w:sz w:val="20"/>
                <w:szCs w:val="20"/>
              </w:rPr>
              <w:lastRenderedPageBreak/>
              <w:t>4</w:t>
            </w:r>
          </w:p>
        </w:tc>
        <w:tc>
          <w:tcPr>
            <w:tcW w:w="1010" w:type="pct"/>
            <w:vAlign w:val="center"/>
          </w:tcPr>
          <w:p w14:paraId="403251D9" w14:textId="01CAB815" w:rsidR="00CF3565" w:rsidRPr="00C0644A"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HO_TEN</w:t>
            </w:r>
          </w:p>
        </w:tc>
        <w:tc>
          <w:tcPr>
            <w:tcW w:w="701" w:type="pct"/>
            <w:vAlign w:val="center"/>
          </w:tcPr>
          <w:p w14:paraId="657ABCD5" w14:textId="37C57A4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30AB30C4" w14:textId="67D23EF8" w:rsidR="00CF3565" w:rsidRPr="00C0644A" w:rsidRDefault="00CF3565" w:rsidP="00CF3565">
            <w:pPr>
              <w:adjustRightInd w:val="0"/>
              <w:snapToGrid w:val="0"/>
              <w:spacing w:after="0" w:line="240" w:lineRule="auto"/>
              <w:jc w:val="center"/>
              <w:rPr>
                <w:rFonts w:ascii="Arial" w:hAnsi="Arial" w:cs="Arial"/>
                <w:sz w:val="20"/>
                <w:szCs w:val="20"/>
              </w:rPr>
            </w:pPr>
            <w:r>
              <w:rPr>
                <w:rFonts w:ascii="Arial" w:hAnsi="Arial" w:cs="Arial"/>
                <w:sz w:val="20"/>
                <w:szCs w:val="20"/>
              </w:rPr>
              <w:t>250</w:t>
            </w:r>
          </w:p>
        </w:tc>
        <w:tc>
          <w:tcPr>
            <w:tcW w:w="2090" w:type="pct"/>
            <w:vAlign w:val="center"/>
          </w:tcPr>
          <w:p w14:paraId="327A8C92" w14:textId="09F94A8B" w:rsidR="00CF3565" w:rsidRPr="00C0644A"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Họ và tên</w:t>
            </w:r>
          </w:p>
        </w:tc>
      </w:tr>
      <w:tr w:rsidR="00CF3565" w:rsidRPr="00C0644A" w14:paraId="1F3661CF" w14:textId="77777777" w:rsidTr="00CF3565">
        <w:tc>
          <w:tcPr>
            <w:tcW w:w="547" w:type="pct"/>
            <w:vAlign w:val="center"/>
          </w:tcPr>
          <w:p w14:paraId="1D1FC210" w14:textId="568644EC" w:rsidR="00CF3565" w:rsidRDefault="00CF3565" w:rsidP="00CF3565">
            <w:pPr>
              <w:adjustRightInd w:val="0"/>
              <w:snapToGrid w:val="0"/>
              <w:spacing w:after="0" w:line="240" w:lineRule="auto"/>
              <w:jc w:val="center"/>
              <w:rPr>
                <w:rFonts w:ascii="Arial" w:hAnsi="Arial" w:cs="Arial"/>
                <w:sz w:val="20"/>
                <w:szCs w:val="20"/>
              </w:rPr>
            </w:pPr>
            <w:r>
              <w:rPr>
                <w:rFonts w:ascii="Arial" w:hAnsi="Arial" w:cs="Arial"/>
                <w:sz w:val="20"/>
                <w:szCs w:val="20"/>
              </w:rPr>
              <w:t>5</w:t>
            </w:r>
          </w:p>
        </w:tc>
        <w:tc>
          <w:tcPr>
            <w:tcW w:w="1010" w:type="pct"/>
            <w:vAlign w:val="center"/>
          </w:tcPr>
          <w:p w14:paraId="6664B00F" w14:textId="56996AB8" w:rsidR="00CF3565"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GIOI_TINH</w:t>
            </w:r>
          </w:p>
        </w:tc>
        <w:tc>
          <w:tcPr>
            <w:tcW w:w="701" w:type="pct"/>
            <w:vAlign w:val="center"/>
          </w:tcPr>
          <w:p w14:paraId="3FC31DE5" w14:textId="70051768"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652" w:type="pct"/>
            <w:vAlign w:val="center"/>
          </w:tcPr>
          <w:p w14:paraId="3B5EA9FE" w14:textId="07C69D1E" w:rsidR="00CF3565" w:rsidRPr="00C0644A" w:rsidRDefault="00CF3565" w:rsidP="00CF3565">
            <w:pPr>
              <w:adjustRightInd w:val="0"/>
              <w:snapToGrid w:val="0"/>
              <w:spacing w:after="0" w:line="240" w:lineRule="auto"/>
              <w:jc w:val="center"/>
              <w:rPr>
                <w:rFonts w:ascii="Arial" w:hAnsi="Arial" w:cs="Arial"/>
                <w:sz w:val="20"/>
                <w:szCs w:val="20"/>
              </w:rPr>
            </w:pPr>
            <w:r>
              <w:rPr>
                <w:rFonts w:ascii="Arial" w:hAnsi="Arial" w:cs="Arial"/>
                <w:sz w:val="20"/>
                <w:szCs w:val="20"/>
              </w:rPr>
              <w:t>1</w:t>
            </w:r>
          </w:p>
        </w:tc>
        <w:tc>
          <w:tcPr>
            <w:tcW w:w="2090" w:type="pct"/>
            <w:vAlign w:val="center"/>
          </w:tcPr>
          <w:p w14:paraId="39AC39E9" w14:textId="16253ADD" w:rsidR="00CF3565" w:rsidRPr="00C0644A"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Giới tính (1: Nam; 2: Nữ; 3: Chưa xác đ</w:t>
            </w:r>
            <w:r w:rsidR="00881921">
              <w:rPr>
                <w:rFonts w:ascii="Arial" w:hAnsi="Arial" w:cs="Arial"/>
                <w:sz w:val="20"/>
                <w:szCs w:val="20"/>
              </w:rPr>
              <w:t>ị</w:t>
            </w:r>
            <w:r>
              <w:rPr>
                <w:rFonts w:ascii="Arial" w:hAnsi="Arial" w:cs="Arial"/>
                <w:sz w:val="20"/>
                <w:szCs w:val="20"/>
              </w:rPr>
              <w:t>nh)</w:t>
            </w:r>
          </w:p>
        </w:tc>
      </w:tr>
      <w:tr w:rsidR="00CF3565" w:rsidRPr="00C0644A" w14:paraId="6C716D98" w14:textId="77777777" w:rsidTr="00CF3565">
        <w:tc>
          <w:tcPr>
            <w:tcW w:w="547" w:type="pct"/>
            <w:vAlign w:val="center"/>
          </w:tcPr>
          <w:p w14:paraId="37DE56AA" w14:textId="780EF05E" w:rsidR="00CF3565" w:rsidRDefault="00CF3565" w:rsidP="00CF3565">
            <w:pPr>
              <w:adjustRightInd w:val="0"/>
              <w:snapToGrid w:val="0"/>
              <w:spacing w:after="0" w:line="240" w:lineRule="auto"/>
              <w:jc w:val="center"/>
              <w:rPr>
                <w:rFonts w:ascii="Arial" w:hAnsi="Arial" w:cs="Arial"/>
                <w:sz w:val="20"/>
                <w:szCs w:val="20"/>
              </w:rPr>
            </w:pPr>
            <w:r>
              <w:rPr>
                <w:rFonts w:ascii="Arial" w:hAnsi="Arial" w:cs="Arial"/>
                <w:sz w:val="20"/>
                <w:szCs w:val="20"/>
              </w:rPr>
              <w:t>6</w:t>
            </w:r>
          </w:p>
        </w:tc>
        <w:tc>
          <w:tcPr>
            <w:tcW w:w="1010" w:type="pct"/>
            <w:vAlign w:val="center"/>
          </w:tcPr>
          <w:p w14:paraId="67AF8229" w14:textId="516BFC04" w:rsidR="00CF3565"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SO_DINH_DANH</w:t>
            </w:r>
          </w:p>
        </w:tc>
        <w:tc>
          <w:tcPr>
            <w:tcW w:w="701" w:type="pct"/>
            <w:vAlign w:val="center"/>
          </w:tcPr>
          <w:p w14:paraId="532146E5" w14:textId="252590EC" w:rsidR="00CF3565" w:rsidRPr="00C0644A" w:rsidRDefault="00CF3565" w:rsidP="00CF3565">
            <w:pPr>
              <w:adjustRightInd w:val="0"/>
              <w:snapToGrid w:val="0"/>
              <w:spacing w:after="0" w:line="240" w:lineRule="auto"/>
              <w:jc w:val="center"/>
              <w:rPr>
                <w:rFonts w:ascii="Arial" w:hAnsi="Arial" w:cs="Arial"/>
                <w:sz w:val="20"/>
                <w:szCs w:val="20"/>
              </w:rPr>
            </w:pPr>
            <w:r w:rsidRPr="00D56728">
              <w:rPr>
                <w:rFonts w:ascii="Arial" w:hAnsi="Arial" w:cs="Arial"/>
                <w:sz w:val="20"/>
                <w:szCs w:val="20"/>
              </w:rPr>
              <w:t>Chuỗi</w:t>
            </w:r>
          </w:p>
        </w:tc>
        <w:tc>
          <w:tcPr>
            <w:tcW w:w="652" w:type="pct"/>
            <w:vAlign w:val="center"/>
          </w:tcPr>
          <w:p w14:paraId="3EA99D87" w14:textId="5F473089" w:rsidR="00CF3565" w:rsidRPr="00C0644A" w:rsidRDefault="00CF3565" w:rsidP="00CF3565">
            <w:pPr>
              <w:adjustRightInd w:val="0"/>
              <w:snapToGrid w:val="0"/>
              <w:spacing w:after="0" w:line="240" w:lineRule="auto"/>
              <w:jc w:val="center"/>
              <w:rPr>
                <w:rFonts w:ascii="Arial" w:hAnsi="Arial" w:cs="Arial"/>
                <w:sz w:val="20"/>
                <w:szCs w:val="20"/>
              </w:rPr>
            </w:pPr>
            <w:r>
              <w:rPr>
                <w:rFonts w:ascii="Arial" w:hAnsi="Arial" w:cs="Arial"/>
                <w:sz w:val="20"/>
                <w:szCs w:val="20"/>
              </w:rPr>
              <w:t>15</w:t>
            </w:r>
          </w:p>
        </w:tc>
        <w:tc>
          <w:tcPr>
            <w:tcW w:w="2090" w:type="pct"/>
            <w:vAlign w:val="center"/>
          </w:tcPr>
          <w:p w14:paraId="0C0D11D2" w14:textId="05A7D411" w:rsidR="00CF3565" w:rsidRPr="00C0644A"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Số căn cước công dân hoặc số định danh cá nhân trên thẻ căn cước</w:t>
            </w:r>
          </w:p>
        </w:tc>
      </w:tr>
      <w:tr w:rsidR="00CF3565" w:rsidRPr="00C0644A" w14:paraId="6E6C9D96" w14:textId="77777777" w:rsidTr="00CF3565">
        <w:tc>
          <w:tcPr>
            <w:tcW w:w="547" w:type="pct"/>
            <w:vAlign w:val="center"/>
          </w:tcPr>
          <w:p w14:paraId="7AA8748B" w14:textId="70282FCB" w:rsidR="00CF3565" w:rsidRDefault="00CF3565" w:rsidP="00CF3565">
            <w:pPr>
              <w:adjustRightInd w:val="0"/>
              <w:snapToGrid w:val="0"/>
              <w:spacing w:after="0" w:line="240" w:lineRule="auto"/>
              <w:jc w:val="center"/>
              <w:rPr>
                <w:rFonts w:ascii="Arial" w:hAnsi="Arial" w:cs="Arial"/>
                <w:sz w:val="20"/>
                <w:szCs w:val="20"/>
              </w:rPr>
            </w:pPr>
            <w:r>
              <w:rPr>
                <w:rFonts w:ascii="Arial" w:hAnsi="Arial" w:cs="Arial"/>
                <w:sz w:val="20"/>
                <w:szCs w:val="20"/>
              </w:rPr>
              <w:t>7</w:t>
            </w:r>
          </w:p>
        </w:tc>
        <w:tc>
          <w:tcPr>
            <w:tcW w:w="1010" w:type="pct"/>
            <w:vAlign w:val="center"/>
          </w:tcPr>
          <w:p w14:paraId="2B8BF4F4" w14:textId="1C6C91D6" w:rsidR="00CF3565"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CHUCDANH_NN</w:t>
            </w:r>
          </w:p>
        </w:tc>
        <w:tc>
          <w:tcPr>
            <w:tcW w:w="701" w:type="pct"/>
            <w:vAlign w:val="center"/>
          </w:tcPr>
          <w:p w14:paraId="3341033E" w14:textId="2D35634F" w:rsidR="00CF3565" w:rsidRPr="00C0644A" w:rsidRDefault="00CF3565" w:rsidP="00CF3565">
            <w:pPr>
              <w:adjustRightInd w:val="0"/>
              <w:snapToGrid w:val="0"/>
              <w:spacing w:after="0" w:line="240" w:lineRule="auto"/>
              <w:jc w:val="center"/>
              <w:rPr>
                <w:rFonts w:ascii="Arial" w:hAnsi="Arial" w:cs="Arial"/>
                <w:sz w:val="20"/>
                <w:szCs w:val="20"/>
              </w:rPr>
            </w:pPr>
            <w:r w:rsidRPr="00D56728">
              <w:rPr>
                <w:rFonts w:ascii="Arial" w:hAnsi="Arial" w:cs="Arial"/>
                <w:sz w:val="20"/>
                <w:szCs w:val="20"/>
              </w:rPr>
              <w:t>Chuỗi</w:t>
            </w:r>
          </w:p>
        </w:tc>
        <w:tc>
          <w:tcPr>
            <w:tcW w:w="652" w:type="pct"/>
            <w:vAlign w:val="center"/>
          </w:tcPr>
          <w:p w14:paraId="602629C1" w14:textId="491DD92D" w:rsidR="00CF3565" w:rsidRPr="00C0644A" w:rsidRDefault="00CF3565" w:rsidP="00CF3565">
            <w:pPr>
              <w:adjustRightInd w:val="0"/>
              <w:snapToGrid w:val="0"/>
              <w:spacing w:after="0" w:line="240" w:lineRule="auto"/>
              <w:jc w:val="center"/>
              <w:rPr>
                <w:rFonts w:ascii="Arial" w:hAnsi="Arial" w:cs="Arial"/>
                <w:sz w:val="20"/>
                <w:szCs w:val="20"/>
              </w:rPr>
            </w:pPr>
            <w:r>
              <w:rPr>
                <w:rFonts w:ascii="Arial" w:hAnsi="Arial" w:cs="Arial"/>
                <w:sz w:val="20"/>
                <w:szCs w:val="20"/>
              </w:rPr>
              <w:t>2</w:t>
            </w:r>
          </w:p>
        </w:tc>
        <w:tc>
          <w:tcPr>
            <w:tcW w:w="2090" w:type="pct"/>
            <w:vAlign w:val="center"/>
          </w:tcPr>
          <w:p w14:paraId="331CAEDA" w14:textId="4159DC18" w:rsidR="00CF3565" w:rsidRPr="00C0644A" w:rsidRDefault="00CF3565" w:rsidP="00CF3565">
            <w:pPr>
              <w:adjustRightInd w:val="0"/>
              <w:snapToGrid w:val="0"/>
              <w:spacing w:after="0" w:line="240" w:lineRule="auto"/>
              <w:rPr>
                <w:rFonts w:ascii="Arial" w:hAnsi="Arial" w:cs="Arial"/>
                <w:sz w:val="20"/>
                <w:szCs w:val="20"/>
              </w:rPr>
            </w:pPr>
            <w:r w:rsidRPr="00CF3565">
              <w:rPr>
                <w:rFonts w:ascii="Arial" w:hAnsi="Arial" w:cs="Arial"/>
                <w:sz w:val="20"/>
                <w:szCs w:val="20"/>
              </w:rPr>
              <w:t>Cách ghi “1</w:t>
            </w:r>
            <w:r>
              <w:rPr>
                <w:rFonts w:ascii="Arial" w:hAnsi="Arial" w:cs="Arial"/>
                <w:sz w:val="20"/>
                <w:szCs w:val="20"/>
              </w:rPr>
              <w:t>”</w:t>
            </w:r>
            <w:r w:rsidRPr="00CF3565">
              <w:rPr>
                <w:rFonts w:ascii="Arial" w:hAnsi="Arial" w:cs="Arial"/>
                <w:sz w:val="20"/>
                <w:szCs w:val="20"/>
              </w:rPr>
              <w:t xml:space="preserve">: Bác sỹ, </w:t>
            </w:r>
            <w:r>
              <w:rPr>
                <w:rFonts w:ascii="Arial" w:hAnsi="Arial" w:cs="Arial"/>
                <w:sz w:val="20"/>
                <w:szCs w:val="20"/>
              </w:rPr>
              <w:t>“</w:t>
            </w:r>
            <w:r w:rsidRPr="00CF3565">
              <w:rPr>
                <w:rFonts w:ascii="Arial" w:hAnsi="Arial" w:cs="Arial"/>
                <w:sz w:val="20"/>
                <w:szCs w:val="20"/>
              </w:rPr>
              <w:t>2</w:t>
            </w:r>
            <w:r>
              <w:rPr>
                <w:rFonts w:ascii="Arial" w:hAnsi="Arial" w:cs="Arial"/>
                <w:sz w:val="20"/>
                <w:szCs w:val="20"/>
              </w:rPr>
              <w:t>”</w:t>
            </w:r>
            <w:r w:rsidRPr="00CF3565">
              <w:rPr>
                <w:rFonts w:ascii="Arial" w:hAnsi="Arial" w:cs="Arial"/>
                <w:sz w:val="20"/>
                <w:szCs w:val="20"/>
              </w:rPr>
              <w:t xml:space="preserve">: Y sỹ, </w:t>
            </w:r>
            <w:r>
              <w:rPr>
                <w:rFonts w:ascii="Arial" w:hAnsi="Arial" w:cs="Arial"/>
                <w:sz w:val="20"/>
                <w:szCs w:val="20"/>
              </w:rPr>
              <w:t>“</w:t>
            </w:r>
            <w:r w:rsidRPr="00CF3565">
              <w:rPr>
                <w:rFonts w:ascii="Arial" w:hAnsi="Arial" w:cs="Arial"/>
                <w:sz w:val="20"/>
                <w:szCs w:val="20"/>
              </w:rPr>
              <w:t>3</w:t>
            </w:r>
            <w:r>
              <w:rPr>
                <w:rFonts w:ascii="Arial" w:hAnsi="Arial" w:cs="Arial"/>
                <w:sz w:val="20"/>
                <w:szCs w:val="20"/>
              </w:rPr>
              <w:t>”</w:t>
            </w:r>
            <w:r w:rsidRPr="00CF3565">
              <w:rPr>
                <w:rFonts w:ascii="Arial" w:hAnsi="Arial" w:cs="Arial"/>
                <w:sz w:val="20"/>
                <w:szCs w:val="20"/>
              </w:rPr>
              <w:t>: Điều dưỡng, “4</w:t>
            </w:r>
            <w:r>
              <w:rPr>
                <w:rFonts w:ascii="Arial" w:hAnsi="Arial" w:cs="Arial"/>
                <w:sz w:val="20"/>
                <w:szCs w:val="20"/>
              </w:rPr>
              <w:t>”</w:t>
            </w:r>
            <w:r w:rsidRPr="00CF3565">
              <w:rPr>
                <w:rFonts w:ascii="Arial" w:hAnsi="Arial" w:cs="Arial"/>
                <w:sz w:val="20"/>
                <w:szCs w:val="20"/>
              </w:rPr>
              <w:t xml:space="preserve">: Hộ sinh, </w:t>
            </w:r>
            <w:r>
              <w:rPr>
                <w:rFonts w:ascii="Arial" w:hAnsi="Arial" w:cs="Arial"/>
                <w:sz w:val="20"/>
                <w:szCs w:val="20"/>
              </w:rPr>
              <w:t>“</w:t>
            </w:r>
            <w:r w:rsidRPr="00CF3565">
              <w:rPr>
                <w:rFonts w:ascii="Arial" w:hAnsi="Arial" w:cs="Arial"/>
                <w:sz w:val="20"/>
                <w:szCs w:val="20"/>
              </w:rPr>
              <w:t>5</w:t>
            </w:r>
            <w:r>
              <w:rPr>
                <w:rFonts w:ascii="Arial" w:hAnsi="Arial" w:cs="Arial"/>
                <w:sz w:val="20"/>
                <w:szCs w:val="20"/>
              </w:rPr>
              <w:t>”</w:t>
            </w:r>
            <w:r w:rsidRPr="00CF3565">
              <w:rPr>
                <w:rFonts w:ascii="Arial" w:hAnsi="Arial" w:cs="Arial"/>
                <w:sz w:val="20"/>
                <w:szCs w:val="20"/>
              </w:rPr>
              <w:t>: Kỹ thuật y, “6</w:t>
            </w:r>
            <w:r>
              <w:rPr>
                <w:rFonts w:ascii="Arial" w:hAnsi="Arial" w:cs="Arial"/>
                <w:sz w:val="20"/>
                <w:szCs w:val="20"/>
              </w:rPr>
              <w:t>”</w:t>
            </w:r>
            <w:r w:rsidRPr="00CF3565">
              <w:rPr>
                <w:rFonts w:ascii="Arial" w:hAnsi="Arial" w:cs="Arial"/>
                <w:sz w:val="20"/>
                <w:szCs w:val="20"/>
              </w:rPr>
              <w:t>: Cử nhân tâm</w:t>
            </w:r>
            <w:r>
              <w:rPr>
                <w:rFonts w:ascii="Arial" w:hAnsi="Arial" w:cs="Arial"/>
                <w:sz w:val="20"/>
                <w:szCs w:val="20"/>
              </w:rPr>
              <w:t xml:space="preserve"> </w:t>
            </w:r>
            <w:r w:rsidRPr="00C0644A">
              <w:rPr>
                <w:rFonts w:ascii="Arial" w:hAnsi="Arial" w:cs="Arial"/>
                <w:sz w:val="20"/>
                <w:szCs w:val="20"/>
              </w:rPr>
              <w:t>lý lâm sàng, “7”: Lương y, “8”: Dược sỹ, “9”: người tham gia vào quá trình khám bệnh, chữa bệnh nhưng không cần phải cấp giấy phép hành nghề</w:t>
            </w:r>
          </w:p>
        </w:tc>
      </w:tr>
      <w:tr w:rsidR="00CF3565" w:rsidRPr="00C0644A" w14:paraId="742427CF" w14:textId="77777777" w:rsidTr="00CF3565">
        <w:tc>
          <w:tcPr>
            <w:tcW w:w="547" w:type="pct"/>
            <w:vAlign w:val="center"/>
          </w:tcPr>
          <w:p w14:paraId="4F471014" w14:textId="6620DA23" w:rsidR="00CF3565"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010" w:type="pct"/>
            <w:vAlign w:val="center"/>
          </w:tcPr>
          <w:p w14:paraId="7440BC6F" w14:textId="155D57D2" w:rsidR="00CF3565"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VI_TRI</w:t>
            </w:r>
          </w:p>
        </w:tc>
        <w:tc>
          <w:tcPr>
            <w:tcW w:w="701" w:type="pct"/>
            <w:vAlign w:val="center"/>
          </w:tcPr>
          <w:p w14:paraId="7289E11D" w14:textId="38FEC45E" w:rsidR="00CF3565" w:rsidRPr="00D56728"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2E8DF9DE" w14:textId="20C02304" w:rsidR="00CF3565"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2090" w:type="pct"/>
            <w:vAlign w:val="center"/>
          </w:tcPr>
          <w:p w14:paraId="17B77585" w14:textId="060C1444"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Cách ghi “1”: người chịu trách nhiệm chuyên môn; “2”: Trưởng khoa/ Trưởng đơn nguyên/người phụ trách phòng khám chuyên khoa đối với cơ sở khám bệnh, chữa bệnh có hình thức tổ chức là phòng khám liên chuyên khoa; “3”: người chịu trách nhiệm chuyên môn kiêm Trưởng khoa; “4”: Người đứng đầu cơ sở khám bệnh, chữa bệnh hoặc người được người đứng đầu cơ sở khám bệnh, chữa bệnh ủy quyền ký giấy chuyển tuyến khám bệnh, chữa bệnh, giấy ra viện, giấy hẹn khám lại; “5”: Người hành nghề được giao phụ trách khoa trong trường hợp không có trưởng khoa; “6”: Người được ủy quyền chịu trách nhiệm chuyên môn kỹ thuật theo khoản 11 Điều 27 Nghị định số 96/2023/NĐ-CP</w:t>
            </w:r>
          </w:p>
        </w:tc>
      </w:tr>
      <w:tr w:rsidR="00CF3565" w:rsidRPr="00C0644A" w14:paraId="3D8C47D6" w14:textId="77777777" w:rsidTr="00CF3565">
        <w:tc>
          <w:tcPr>
            <w:tcW w:w="547" w:type="pct"/>
            <w:vAlign w:val="center"/>
          </w:tcPr>
          <w:p w14:paraId="650F3FF0" w14:textId="49ACAAF8"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9</w:t>
            </w:r>
          </w:p>
        </w:tc>
        <w:tc>
          <w:tcPr>
            <w:tcW w:w="1010" w:type="pct"/>
            <w:vAlign w:val="center"/>
          </w:tcPr>
          <w:p w14:paraId="1514D393" w14:textId="0027B7DA"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MACCHN</w:t>
            </w:r>
          </w:p>
        </w:tc>
        <w:tc>
          <w:tcPr>
            <w:tcW w:w="701" w:type="pct"/>
            <w:vAlign w:val="center"/>
          </w:tcPr>
          <w:p w14:paraId="5B056BC4" w14:textId="0EC4CBD0"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7A043556" w14:textId="2ECBA516"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250</w:t>
            </w:r>
          </w:p>
        </w:tc>
        <w:tc>
          <w:tcPr>
            <w:tcW w:w="2090" w:type="pct"/>
            <w:vAlign w:val="center"/>
          </w:tcPr>
          <w:p w14:paraId="0E7F1D1B" w14:textId="5588F984"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Số, ký hiệu của giấy phép hành nghề, ghi đối với các chức danh chuyên môn phải có giấy phép hành nghề</w:t>
            </w:r>
          </w:p>
        </w:tc>
      </w:tr>
      <w:tr w:rsidR="00CF3565" w:rsidRPr="00C0644A" w14:paraId="78EECD99" w14:textId="77777777" w:rsidTr="00CF3565">
        <w:tc>
          <w:tcPr>
            <w:tcW w:w="547" w:type="pct"/>
            <w:vAlign w:val="center"/>
          </w:tcPr>
          <w:p w14:paraId="768033C6" w14:textId="7C52673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w:t>
            </w:r>
          </w:p>
        </w:tc>
        <w:tc>
          <w:tcPr>
            <w:tcW w:w="1010" w:type="pct"/>
            <w:vAlign w:val="center"/>
          </w:tcPr>
          <w:p w14:paraId="2F4F1E01" w14:textId="6CA85120"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NGAYCAP</w:t>
            </w:r>
            <w:r>
              <w:rPr>
                <w:rFonts w:ascii="Arial" w:hAnsi="Arial" w:cs="Arial"/>
                <w:sz w:val="20"/>
                <w:szCs w:val="20"/>
              </w:rPr>
              <w:t>_</w:t>
            </w:r>
            <w:r w:rsidRPr="00C0644A">
              <w:rPr>
                <w:rFonts w:ascii="Arial" w:hAnsi="Arial" w:cs="Arial"/>
                <w:sz w:val="20"/>
                <w:szCs w:val="20"/>
              </w:rPr>
              <w:t>CCHN</w:t>
            </w:r>
          </w:p>
        </w:tc>
        <w:tc>
          <w:tcPr>
            <w:tcW w:w="701" w:type="pct"/>
            <w:vAlign w:val="center"/>
          </w:tcPr>
          <w:p w14:paraId="093ED592" w14:textId="7B0A00F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4A940746" w14:textId="49D47081"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2090" w:type="pct"/>
            <w:vAlign w:val="center"/>
          </w:tcPr>
          <w:p w14:paraId="2BE7DBFA" w14:textId="75ECEC7C"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Thời điểm cấp giấy phép hành nghề, ghi theo định dạng 8 ký tự (4 ký tự năm + 2 ký tự tháng + 2 ký tự ngày), ghi đối với các chức danh chuyên môn phải có giấy phép hành nghề</w:t>
            </w:r>
          </w:p>
        </w:tc>
      </w:tr>
      <w:tr w:rsidR="00CF3565" w:rsidRPr="00C0644A" w14:paraId="69732AC4" w14:textId="77777777" w:rsidTr="00CF3565">
        <w:tc>
          <w:tcPr>
            <w:tcW w:w="547" w:type="pct"/>
            <w:vAlign w:val="center"/>
          </w:tcPr>
          <w:p w14:paraId="4C96D2FB" w14:textId="023CA06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11</w:t>
            </w:r>
          </w:p>
        </w:tc>
        <w:tc>
          <w:tcPr>
            <w:tcW w:w="1010" w:type="pct"/>
            <w:vAlign w:val="center"/>
          </w:tcPr>
          <w:p w14:paraId="5128CDD6" w14:textId="17AE6F48"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NOICAP</w:t>
            </w:r>
            <w:r>
              <w:rPr>
                <w:rFonts w:ascii="Arial" w:hAnsi="Arial" w:cs="Arial"/>
                <w:sz w:val="20"/>
                <w:szCs w:val="20"/>
              </w:rPr>
              <w:t>_</w:t>
            </w:r>
            <w:r w:rsidRPr="00C0644A">
              <w:rPr>
                <w:rFonts w:ascii="Arial" w:hAnsi="Arial" w:cs="Arial"/>
                <w:sz w:val="20"/>
                <w:szCs w:val="20"/>
              </w:rPr>
              <w:t>CCHN</w:t>
            </w:r>
          </w:p>
        </w:tc>
        <w:tc>
          <w:tcPr>
            <w:tcW w:w="701" w:type="pct"/>
            <w:vAlign w:val="center"/>
          </w:tcPr>
          <w:p w14:paraId="256D5EBD" w14:textId="359DAEF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6FD843E3" w14:textId="7D4DA71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250</w:t>
            </w:r>
          </w:p>
        </w:tc>
        <w:tc>
          <w:tcPr>
            <w:tcW w:w="2090" w:type="pct"/>
            <w:vAlign w:val="center"/>
          </w:tcPr>
          <w:p w14:paraId="56B14364" w14:textId="270F54FA"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Tên cơ quan cấp giấy phép hành nghề, ghi đối với các chức danh chuyên môn phải có giấy phép hành nghề</w:t>
            </w:r>
          </w:p>
        </w:tc>
      </w:tr>
      <w:tr w:rsidR="00CF3565" w:rsidRPr="00C0644A" w14:paraId="120BF8B6" w14:textId="77777777" w:rsidTr="00CF3565">
        <w:tc>
          <w:tcPr>
            <w:tcW w:w="547" w:type="pct"/>
            <w:vAlign w:val="center"/>
          </w:tcPr>
          <w:p w14:paraId="6484438A" w14:textId="70510C3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12</w:t>
            </w:r>
          </w:p>
        </w:tc>
        <w:tc>
          <w:tcPr>
            <w:tcW w:w="1010" w:type="pct"/>
            <w:vAlign w:val="center"/>
          </w:tcPr>
          <w:p w14:paraId="411FF84C" w14:textId="239620D3"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PHAMVI</w:t>
            </w:r>
            <w:r>
              <w:rPr>
                <w:rFonts w:ascii="Arial" w:hAnsi="Arial" w:cs="Arial"/>
                <w:sz w:val="20"/>
                <w:szCs w:val="20"/>
              </w:rPr>
              <w:t>_</w:t>
            </w:r>
            <w:r w:rsidRPr="00C0644A">
              <w:rPr>
                <w:rFonts w:ascii="Arial" w:hAnsi="Arial" w:cs="Arial"/>
                <w:sz w:val="20"/>
                <w:szCs w:val="20"/>
              </w:rPr>
              <w:t>CM</w:t>
            </w:r>
          </w:p>
        </w:tc>
        <w:tc>
          <w:tcPr>
            <w:tcW w:w="701" w:type="pct"/>
            <w:vAlign w:val="center"/>
          </w:tcPr>
          <w:p w14:paraId="02855C6C" w14:textId="7412CD3D"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5137426C" w14:textId="105884C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15</w:t>
            </w:r>
          </w:p>
        </w:tc>
        <w:tc>
          <w:tcPr>
            <w:tcW w:w="2090" w:type="pct"/>
            <w:vAlign w:val="center"/>
          </w:tcPr>
          <w:p w14:paraId="4FFC0300" w14:textId="6DBF6FBA"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Phạm vi hành nghề theo giấy phép</w:t>
            </w:r>
            <w:r>
              <w:rPr>
                <w:rFonts w:ascii="Arial" w:hAnsi="Arial" w:cs="Arial"/>
                <w:sz w:val="20"/>
                <w:szCs w:val="20"/>
              </w:rPr>
              <w:t xml:space="preserve"> </w:t>
            </w:r>
            <w:r w:rsidRPr="00C0644A">
              <w:rPr>
                <w:rFonts w:ascii="Arial" w:hAnsi="Arial" w:cs="Arial"/>
                <w:sz w:val="20"/>
                <w:szCs w:val="20"/>
              </w:rPr>
              <w:t>hành nghề và các quyết định điều chỉnh phạm vi hành nghề (nếu có), trường hợp phạm vi hành nghề gồm nhiều chuyên khoa thì ghi đầy đủ các chuyên khoa cách nhau bằng dấu chấm phẩy</w:t>
            </w:r>
            <w:r w:rsidR="00F50C08">
              <w:rPr>
                <w:rFonts w:ascii="Arial" w:hAnsi="Arial" w:cs="Arial"/>
                <w:sz w:val="20"/>
                <w:szCs w:val="20"/>
              </w:rPr>
              <w:t xml:space="preserve"> “;”</w:t>
            </w:r>
          </w:p>
        </w:tc>
      </w:tr>
      <w:tr w:rsidR="00CF3565" w:rsidRPr="00C0644A" w14:paraId="5E00A295" w14:textId="77777777" w:rsidTr="00CF3565">
        <w:tc>
          <w:tcPr>
            <w:tcW w:w="547" w:type="pct"/>
            <w:vAlign w:val="center"/>
          </w:tcPr>
          <w:p w14:paraId="4CA18AFF" w14:textId="5EA3F5A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13</w:t>
            </w:r>
          </w:p>
        </w:tc>
        <w:tc>
          <w:tcPr>
            <w:tcW w:w="1010" w:type="pct"/>
            <w:vAlign w:val="center"/>
          </w:tcPr>
          <w:p w14:paraId="6C5E2835" w14:textId="34E50D04"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PHAMVI</w:t>
            </w:r>
            <w:r>
              <w:rPr>
                <w:rFonts w:ascii="Arial" w:hAnsi="Arial" w:cs="Arial"/>
                <w:sz w:val="20"/>
                <w:szCs w:val="20"/>
              </w:rPr>
              <w:t>_</w:t>
            </w:r>
            <w:r w:rsidRPr="00C0644A">
              <w:rPr>
                <w:rFonts w:ascii="Arial" w:hAnsi="Arial" w:cs="Arial"/>
                <w:sz w:val="20"/>
                <w:szCs w:val="20"/>
              </w:rPr>
              <w:t>CMBS</w:t>
            </w:r>
          </w:p>
        </w:tc>
        <w:tc>
          <w:tcPr>
            <w:tcW w:w="701" w:type="pct"/>
            <w:vAlign w:val="center"/>
          </w:tcPr>
          <w:p w14:paraId="733975B5" w14:textId="3C6E8D85"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7E6595B7" w14:textId="78380101"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50</w:t>
            </w:r>
          </w:p>
        </w:tc>
        <w:tc>
          <w:tcPr>
            <w:tcW w:w="2090" w:type="pct"/>
            <w:vAlign w:val="center"/>
          </w:tcPr>
          <w:p w14:paraId="178B6D77" w14:textId="6D547C56"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 xml:space="preserve">Ngày và số, ký hiệu của các quyết định điều chỉnh phạm vi hành nghề, ghi theo định dạng YYYYMMDD_Z (trong đó YYYYMMDD là 4 ký tự năm + 2 ký tự </w:t>
            </w:r>
            <w:r w:rsidRPr="00C0644A">
              <w:rPr>
                <w:rFonts w:ascii="Arial" w:hAnsi="Arial" w:cs="Arial"/>
                <w:sz w:val="20"/>
                <w:szCs w:val="20"/>
              </w:rPr>
              <w:lastRenderedPageBreak/>
              <w:t xml:space="preserve">tháng + 2 ký tự ngày, </w:t>
            </w:r>
            <w:r w:rsidR="00881921" w:rsidRPr="00C0644A">
              <w:rPr>
                <w:rFonts w:ascii="Arial" w:hAnsi="Arial" w:cs="Arial"/>
                <w:sz w:val="20"/>
                <w:szCs w:val="20"/>
              </w:rPr>
              <w:t>Z</w:t>
            </w:r>
            <w:r w:rsidRPr="00C0644A">
              <w:rPr>
                <w:rFonts w:ascii="Arial" w:hAnsi="Arial" w:cs="Arial"/>
                <w:sz w:val="20"/>
                <w:szCs w:val="20"/>
              </w:rPr>
              <w:t xml:space="preserve"> là số, ký hiệu của quyết định).</w:t>
            </w:r>
          </w:p>
          <w:p w14:paraId="1A2D7C27" w14:textId="1CB6B6B2"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Trường hợp có nhiều quyết định bổ sung ghi cách nhau bằng dấu chấm phẩy</w:t>
            </w:r>
            <w:r w:rsidR="00881921">
              <w:rPr>
                <w:rFonts w:ascii="Arial" w:hAnsi="Arial" w:cs="Arial"/>
                <w:sz w:val="20"/>
                <w:szCs w:val="20"/>
              </w:rPr>
              <w:t xml:space="preserve"> “;”</w:t>
            </w:r>
          </w:p>
        </w:tc>
      </w:tr>
      <w:tr w:rsidR="00CF3565" w:rsidRPr="00C0644A" w14:paraId="56AD6052" w14:textId="77777777" w:rsidTr="00CF3565">
        <w:tc>
          <w:tcPr>
            <w:tcW w:w="547" w:type="pct"/>
            <w:vAlign w:val="center"/>
          </w:tcPr>
          <w:p w14:paraId="586B7322" w14:textId="5454FCE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lastRenderedPageBreak/>
              <w:t>14</w:t>
            </w:r>
          </w:p>
        </w:tc>
        <w:tc>
          <w:tcPr>
            <w:tcW w:w="1010" w:type="pct"/>
            <w:vAlign w:val="center"/>
          </w:tcPr>
          <w:p w14:paraId="2D2CCC00" w14:textId="40554F42"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DVKT</w:t>
            </w:r>
            <w:r>
              <w:rPr>
                <w:rFonts w:ascii="Arial" w:hAnsi="Arial" w:cs="Arial"/>
                <w:sz w:val="20"/>
                <w:szCs w:val="20"/>
              </w:rPr>
              <w:t>_</w:t>
            </w:r>
            <w:r w:rsidRPr="00C0644A">
              <w:rPr>
                <w:rFonts w:ascii="Arial" w:hAnsi="Arial" w:cs="Arial"/>
                <w:sz w:val="20"/>
                <w:szCs w:val="20"/>
              </w:rPr>
              <w:t>KHAC</w:t>
            </w:r>
          </w:p>
        </w:tc>
        <w:tc>
          <w:tcPr>
            <w:tcW w:w="701" w:type="pct"/>
            <w:vAlign w:val="center"/>
          </w:tcPr>
          <w:p w14:paraId="2A9ADE03" w14:textId="65A0091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1243F3E8" w14:textId="478AE37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n</w:t>
            </w:r>
          </w:p>
        </w:tc>
        <w:tc>
          <w:tcPr>
            <w:tcW w:w="2090" w:type="pct"/>
            <w:vAlign w:val="center"/>
          </w:tcPr>
          <w:p w14:paraId="53F0C473" w14:textId="64C844A2"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dịch vụ kỹ thuật được người chịu trách nhiệm chuyên môn kỹ thuật phân công thực hiện ngoài phạm vi hoạt động chuyên môn ghi trên giấy phép hành nghề và quyết định điều chỉnh phạm vi hành nghề; kỹ thuật do người chịu trách nhiệm chuyên môn kỹ thuật phân công thực hiện đối với người tham gia vào quá trình khám bệnh, chữa bệnh nhưng không cần phải cấp giấy phép hành nghề; ghi 07 ký tự đầu của mã dịch vụ kỹ thuật theo danh mục dùng chung do Bộ Y tế ban hành. Trường hợp thực hiện nhiều dịch vụ kỹ thuật ghi các mã cách nhau bằng dấu chấm phẩy</w:t>
            </w:r>
            <w:r w:rsidR="00834640">
              <w:rPr>
                <w:rFonts w:ascii="Arial" w:hAnsi="Arial" w:cs="Arial"/>
                <w:sz w:val="20"/>
                <w:szCs w:val="20"/>
              </w:rPr>
              <w:t xml:space="preserve"> “;”</w:t>
            </w:r>
          </w:p>
        </w:tc>
      </w:tr>
      <w:tr w:rsidR="00CF3565" w:rsidRPr="00C0644A" w14:paraId="146BAD98" w14:textId="77777777" w:rsidTr="00CF3565">
        <w:tc>
          <w:tcPr>
            <w:tcW w:w="547" w:type="pct"/>
            <w:vAlign w:val="center"/>
          </w:tcPr>
          <w:p w14:paraId="1C7E5052" w14:textId="01EF5BC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15</w:t>
            </w:r>
          </w:p>
        </w:tc>
        <w:tc>
          <w:tcPr>
            <w:tcW w:w="1010" w:type="pct"/>
            <w:vAlign w:val="center"/>
          </w:tcPr>
          <w:p w14:paraId="34DC2624" w14:textId="23CE777C"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VB</w:t>
            </w:r>
            <w:r>
              <w:rPr>
                <w:rFonts w:ascii="Arial" w:hAnsi="Arial" w:cs="Arial"/>
                <w:sz w:val="20"/>
                <w:szCs w:val="20"/>
              </w:rPr>
              <w:t>_</w:t>
            </w:r>
            <w:r w:rsidRPr="00C0644A">
              <w:rPr>
                <w:rFonts w:ascii="Arial" w:hAnsi="Arial" w:cs="Arial"/>
                <w:sz w:val="20"/>
                <w:szCs w:val="20"/>
              </w:rPr>
              <w:t>PHANCONG</w:t>
            </w:r>
          </w:p>
        </w:tc>
        <w:tc>
          <w:tcPr>
            <w:tcW w:w="701" w:type="pct"/>
            <w:vAlign w:val="center"/>
          </w:tcPr>
          <w:p w14:paraId="7CB0106F" w14:textId="7D0A59D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09737EF8" w14:textId="1124DAF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50</w:t>
            </w:r>
          </w:p>
        </w:tc>
        <w:tc>
          <w:tcPr>
            <w:tcW w:w="2090" w:type="pct"/>
            <w:vAlign w:val="center"/>
          </w:tcPr>
          <w:p w14:paraId="2EDAA153" w14:textId="5BC7D802"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Ngày và số, ký hiệu của văn bản phân công thực hiện dịch vụ kỹ thuật ngoài phạm vi hành nghề trên Giấy phép hành nghề và quyết định điều chỉnh phạm vi hành nghề hoặc văn bản phân công của người chịu trách nhiệm chuyên môn kỹ thuật đối với người thực hiện dịch vụ kỹ</w:t>
            </w:r>
            <w:r>
              <w:rPr>
                <w:rFonts w:ascii="Arial" w:hAnsi="Arial" w:cs="Arial"/>
                <w:sz w:val="20"/>
                <w:szCs w:val="20"/>
              </w:rPr>
              <w:t xml:space="preserve"> </w:t>
            </w:r>
            <w:r w:rsidRPr="00C0644A">
              <w:rPr>
                <w:rFonts w:ascii="Arial" w:hAnsi="Arial" w:cs="Arial"/>
                <w:sz w:val="20"/>
                <w:szCs w:val="20"/>
              </w:rPr>
              <w:t>thuật nhưng không cần phải cấp Giấy phép hành nghề, ghi theo định dạng YYY</w:t>
            </w:r>
            <w:r w:rsidR="00881921">
              <w:rPr>
                <w:rFonts w:ascii="Arial" w:hAnsi="Arial" w:cs="Arial"/>
                <w:sz w:val="20"/>
                <w:szCs w:val="20"/>
              </w:rPr>
              <w:t>Y</w:t>
            </w:r>
            <w:r w:rsidRPr="00C0644A">
              <w:rPr>
                <w:rFonts w:ascii="Arial" w:hAnsi="Arial" w:cs="Arial"/>
                <w:sz w:val="20"/>
                <w:szCs w:val="20"/>
              </w:rPr>
              <w:t xml:space="preserve">MMDD_Z (trong đó YYYMMDD là 4 ký tự năm + 2 ký tự tháng + 2 ký tự ngày, </w:t>
            </w:r>
            <w:r w:rsidR="00881921" w:rsidRPr="00C0644A">
              <w:rPr>
                <w:rFonts w:ascii="Arial" w:hAnsi="Arial" w:cs="Arial"/>
                <w:sz w:val="20"/>
                <w:szCs w:val="20"/>
              </w:rPr>
              <w:t>Z</w:t>
            </w:r>
            <w:r w:rsidRPr="00C0644A">
              <w:rPr>
                <w:rFonts w:ascii="Arial" w:hAnsi="Arial" w:cs="Arial"/>
                <w:sz w:val="20"/>
                <w:szCs w:val="20"/>
              </w:rPr>
              <w:t xml:space="preserve"> là số, ký hiệu của văn bản). Trường hợp có nhiều quyết định phân công thì các quyết định cách nhau bởi dấu chấm phẩy</w:t>
            </w:r>
            <w:r w:rsidR="00881921">
              <w:rPr>
                <w:rFonts w:ascii="Arial" w:hAnsi="Arial" w:cs="Arial"/>
                <w:sz w:val="20"/>
                <w:szCs w:val="20"/>
              </w:rPr>
              <w:t xml:space="preserve"> “;”</w:t>
            </w:r>
          </w:p>
        </w:tc>
      </w:tr>
      <w:tr w:rsidR="00CF3565" w:rsidRPr="00C0644A" w14:paraId="2C8E8023" w14:textId="77777777" w:rsidTr="00CF3565">
        <w:tc>
          <w:tcPr>
            <w:tcW w:w="547" w:type="pct"/>
            <w:vAlign w:val="center"/>
          </w:tcPr>
          <w:p w14:paraId="286E6976" w14:textId="7577A010"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16</w:t>
            </w:r>
          </w:p>
        </w:tc>
        <w:tc>
          <w:tcPr>
            <w:tcW w:w="1010" w:type="pct"/>
            <w:vAlign w:val="center"/>
          </w:tcPr>
          <w:p w14:paraId="2ED0A1A5" w14:textId="739F3E3D"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THOIGIAN</w:t>
            </w:r>
            <w:r>
              <w:rPr>
                <w:rFonts w:ascii="Arial" w:hAnsi="Arial" w:cs="Arial"/>
                <w:sz w:val="20"/>
                <w:szCs w:val="20"/>
              </w:rPr>
              <w:t>_</w:t>
            </w:r>
            <w:r w:rsidRPr="00C0644A">
              <w:rPr>
                <w:rFonts w:ascii="Arial" w:hAnsi="Arial" w:cs="Arial"/>
                <w:sz w:val="20"/>
                <w:szCs w:val="20"/>
              </w:rPr>
              <w:t>DK</w:t>
            </w:r>
          </w:p>
        </w:tc>
        <w:tc>
          <w:tcPr>
            <w:tcW w:w="701" w:type="pct"/>
            <w:vAlign w:val="center"/>
          </w:tcPr>
          <w:p w14:paraId="14D5FF40" w14:textId="20C867F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652" w:type="pct"/>
            <w:vAlign w:val="center"/>
          </w:tcPr>
          <w:p w14:paraId="70ADF896" w14:textId="4349273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2090" w:type="pct"/>
            <w:vAlign w:val="center"/>
          </w:tcPr>
          <w:p w14:paraId="6872B442"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Thời gian đăng ký hành nghề (1: toàn thời gian; 2: không toàn thời gian).</w:t>
            </w:r>
          </w:p>
          <w:p w14:paraId="5D26977D" w14:textId="137A402A"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Người hành nghề đã đăng ký hành nghề tại một cơ sở khám bệnh, chữa bệnh khi thực hiện việc khám bệnh, chữa bệnh theo hợp đồng giữa các cơ sở khám bệnh, chữa bệnh với nhau thì không ghi các chỉ tiêu 16, 17 và 18.</w:t>
            </w:r>
          </w:p>
        </w:tc>
      </w:tr>
      <w:tr w:rsidR="00CF3565" w:rsidRPr="00C0644A" w14:paraId="72600F0C" w14:textId="77777777" w:rsidTr="00CF3565">
        <w:tc>
          <w:tcPr>
            <w:tcW w:w="547" w:type="pct"/>
            <w:vAlign w:val="center"/>
          </w:tcPr>
          <w:p w14:paraId="23A32437" w14:textId="6A2E45A1"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17</w:t>
            </w:r>
          </w:p>
        </w:tc>
        <w:tc>
          <w:tcPr>
            <w:tcW w:w="1010" w:type="pct"/>
            <w:vAlign w:val="center"/>
          </w:tcPr>
          <w:p w14:paraId="44B10468" w14:textId="0C321E83"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THOIGIAN_NGAY</w:t>
            </w:r>
          </w:p>
        </w:tc>
        <w:tc>
          <w:tcPr>
            <w:tcW w:w="701" w:type="pct"/>
            <w:vAlign w:val="center"/>
          </w:tcPr>
          <w:p w14:paraId="5602ECFC" w14:textId="79C9461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494A6C45" w14:textId="399259D6"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200</w:t>
            </w:r>
          </w:p>
        </w:tc>
        <w:tc>
          <w:tcPr>
            <w:tcW w:w="2090" w:type="pct"/>
            <w:vAlign w:val="center"/>
          </w:tcPr>
          <w:p w14:paraId="3E8D4839"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 xml:space="preserve">Thời gian làm việc ghi theo thời gian đăng ký hành nghề đăng tải trên </w:t>
            </w:r>
            <w:r>
              <w:rPr>
                <w:rFonts w:ascii="Arial" w:hAnsi="Arial" w:cs="Arial"/>
                <w:sz w:val="20"/>
                <w:szCs w:val="20"/>
              </w:rPr>
              <w:t>Cổng</w:t>
            </w:r>
            <w:r w:rsidRPr="00C0644A">
              <w:rPr>
                <w:rFonts w:ascii="Arial" w:hAnsi="Arial" w:cs="Arial"/>
                <w:sz w:val="20"/>
                <w:szCs w:val="20"/>
              </w:rPr>
              <w:t xml:space="preserve"> thông tin điện tử của Bộ Y tế hoặc Trang thông tin điện tử của Sở Y tế, không ghi thời gian trực:</w:t>
            </w:r>
          </w:p>
          <w:p w14:paraId="4D18989C" w14:textId="709ADB31"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Định dạng: HHMM-HHMM (HH là giờ, MM là phút). Ví dụ: làm việc từ 8 giờ đến 12 giờ thì ghi "0800-1200"</w:t>
            </w:r>
          </w:p>
          <w:p w14:paraId="4A929ABF" w14:textId="77777777" w:rsidR="00CF3565"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 xml:space="preserve">Trường hợp thời gian làm việc của các ngày trong tuần khác nhau hoặc các khoảng thời gian làm việc không liên tục trong ngày thì ghi lần lượt từng khoảng thời gian làm việc của từng ngày. Ví dụ: thứ 2 làm việc từ 8 giờ đến 15 giờ, thứ 3 làm việc từ 7 giờ đến 11 giờ, thứ 4 làm việc từ 8 giờ đến 11 giờ và từ 14 giờ đến 17 giờ thì ghi là </w:t>
            </w:r>
            <w:r>
              <w:rPr>
                <w:rFonts w:ascii="Arial" w:hAnsi="Arial" w:cs="Arial"/>
                <w:sz w:val="20"/>
                <w:szCs w:val="20"/>
              </w:rPr>
              <w:t>“</w:t>
            </w:r>
            <w:r w:rsidRPr="00C0644A">
              <w:rPr>
                <w:rFonts w:ascii="Arial" w:hAnsi="Arial" w:cs="Arial"/>
                <w:sz w:val="20"/>
                <w:szCs w:val="20"/>
              </w:rPr>
              <w:t>T20800-1500;T30700-1100;T40800-1100;T41400-1700</w:t>
            </w:r>
            <w:r>
              <w:rPr>
                <w:rFonts w:ascii="Arial" w:hAnsi="Arial" w:cs="Arial"/>
                <w:sz w:val="20"/>
                <w:szCs w:val="20"/>
              </w:rPr>
              <w:t>”</w:t>
            </w:r>
          </w:p>
          <w:p w14:paraId="47285C0C" w14:textId="75476BBF"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lastRenderedPageBreak/>
              <w:t>- Người tham gia vào quá trình khám bệnh, chữa bệnh nhưng không phải cấp giấy phép hành nghề: ghi theo phân công của người chịu trách nhiệm chuyên môn.</w:t>
            </w:r>
          </w:p>
        </w:tc>
      </w:tr>
      <w:tr w:rsidR="00CF3565" w:rsidRPr="00C0644A" w14:paraId="27CD1BDE" w14:textId="77777777" w:rsidTr="00CF3565">
        <w:tc>
          <w:tcPr>
            <w:tcW w:w="547" w:type="pct"/>
            <w:vAlign w:val="center"/>
          </w:tcPr>
          <w:p w14:paraId="04C85DEB" w14:textId="72C0CBA9"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lastRenderedPageBreak/>
              <w:t>18</w:t>
            </w:r>
          </w:p>
        </w:tc>
        <w:tc>
          <w:tcPr>
            <w:tcW w:w="1010" w:type="pct"/>
            <w:vAlign w:val="center"/>
          </w:tcPr>
          <w:p w14:paraId="15C7A743" w14:textId="53CD603E"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THOIGIAN</w:t>
            </w:r>
            <w:r>
              <w:rPr>
                <w:rFonts w:ascii="Arial" w:hAnsi="Arial" w:cs="Arial"/>
                <w:sz w:val="20"/>
                <w:szCs w:val="20"/>
              </w:rPr>
              <w:t>_</w:t>
            </w:r>
            <w:r w:rsidRPr="00C0644A">
              <w:rPr>
                <w:rFonts w:ascii="Arial" w:hAnsi="Arial" w:cs="Arial"/>
                <w:sz w:val="20"/>
                <w:szCs w:val="20"/>
              </w:rPr>
              <w:t>TUAN</w:t>
            </w:r>
          </w:p>
        </w:tc>
        <w:tc>
          <w:tcPr>
            <w:tcW w:w="701" w:type="pct"/>
            <w:vAlign w:val="center"/>
          </w:tcPr>
          <w:p w14:paraId="2768733C" w14:textId="0847DB4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6D19799E" w14:textId="47B50851"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200</w:t>
            </w:r>
          </w:p>
        </w:tc>
        <w:tc>
          <w:tcPr>
            <w:tcW w:w="2090" w:type="pct"/>
            <w:vAlign w:val="center"/>
          </w:tcPr>
          <w:p w14:paraId="070CE21F"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 xml:space="preserve">Ngày làm việc trong tuần ghi theo thời gian đăng ký hành nghề đăng tải trên </w:t>
            </w:r>
            <w:r>
              <w:rPr>
                <w:rFonts w:ascii="Arial" w:hAnsi="Arial" w:cs="Arial"/>
                <w:sz w:val="20"/>
                <w:szCs w:val="20"/>
              </w:rPr>
              <w:t>Cổng</w:t>
            </w:r>
            <w:r w:rsidRPr="00C0644A">
              <w:rPr>
                <w:rFonts w:ascii="Arial" w:hAnsi="Arial" w:cs="Arial"/>
                <w:sz w:val="20"/>
                <w:szCs w:val="20"/>
              </w:rPr>
              <w:t xml:space="preserve"> thông tin điện tử của Bộ Y tế hoặc Trang thông tin điện tử của Sở Y tế, không ghi thời gian trực:</w:t>
            </w:r>
          </w:p>
          <w:p w14:paraId="144B78CF"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 xml:space="preserve">Cách ghi gồm 02 ký tự là chữ </w:t>
            </w:r>
            <w:r>
              <w:rPr>
                <w:rFonts w:ascii="Arial" w:hAnsi="Arial" w:cs="Arial"/>
                <w:sz w:val="20"/>
                <w:szCs w:val="20"/>
              </w:rPr>
              <w:t>“</w:t>
            </w:r>
            <w:r w:rsidRPr="00C0644A">
              <w:rPr>
                <w:rFonts w:ascii="Arial" w:hAnsi="Arial" w:cs="Arial"/>
                <w:sz w:val="20"/>
                <w:szCs w:val="20"/>
              </w:rPr>
              <w:t>T</w:t>
            </w:r>
            <w:r>
              <w:rPr>
                <w:rFonts w:ascii="Arial" w:hAnsi="Arial" w:cs="Arial"/>
                <w:sz w:val="20"/>
                <w:szCs w:val="20"/>
              </w:rPr>
              <w:t>”</w:t>
            </w:r>
            <w:r w:rsidRPr="00C0644A">
              <w:rPr>
                <w:rFonts w:ascii="Arial" w:hAnsi="Arial" w:cs="Arial"/>
                <w:sz w:val="20"/>
                <w:szCs w:val="20"/>
              </w:rPr>
              <w:t xml:space="preserve"> và số tương ứng, riêng Chủ nhật là </w:t>
            </w:r>
            <w:r>
              <w:rPr>
                <w:rFonts w:ascii="Arial" w:hAnsi="Arial" w:cs="Arial"/>
                <w:sz w:val="20"/>
                <w:szCs w:val="20"/>
              </w:rPr>
              <w:t>“</w:t>
            </w:r>
            <w:r w:rsidRPr="00C0644A">
              <w:rPr>
                <w:rFonts w:ascii="Arial" w:hAnsi="Arial" w:cs="Arial"/>
                <w:sz w:val="20"/>
                <w:szCs w:val="20"/>
              </w:rPr>
              <w:t>CN</w:t>
            </w:r>
            <w:r>
              <w:rPr>
                <w:rFonts w:ascii="Arial" w:hAnsi="Arial" w:cs="Arial"/>
                <w:sz w:val="20"/>
                <w:szCs w:val="20"/>
              </w:rPr>
              <w:t>”</w:t>
            </w:r>
            <w:r w:rsidRPr="00C0644A">
              <w:rPr>
                <w:rFonts w:ascii="Arial" w:hAnsi="Arial" w:cs="Arial"/>
                <w:sz w:val="20"/>
                <w:szCs w:val="20"/>
              </w:rPr>
              <w:t xml:space="preserve">. Ví dụ: chỉ làm việc các ngày thứ 2, thứ 3, thứ 5 thì ghi </w:t>
            </w:r>
            <w:r>
              <w:rPr>
                <w:rFonts w:ascii="Arial" w:hAnsi="Arial" w:cs="Arial"/>
                <w:sz w:val="20"/>
                <w:szCs w:val="20"/>
              </w:rPr>
              <w:t>“</w:t>
            </w:r>
            <w:r w:rsidRPr="00C0644A">
              <w:rPr>
                <w:rFonts w:ascii="Arial" w:hAnsi="Arial" w:cs="Arial"/>
                <w:sz w:val="20"/>
                <w:szCs w:val="20"/>
              </w:rPr>
              <w:t>T2T3T5</w:t>
            </w:r>
            <w:r>
              <w:rPr>
                <w:rFonts w:ascii="Arial" w:hAnsi="Arial" w:cs="Arial"/>
                <w:sz w:val="20"/>
                <w:szCs w:val="20"/>
              </w:rPr>
              <w:t>”</w:t>
            </w:r>
          </w:p>
          <w:p w14:paraId="055BA4C7" w14:textId="2E6663DC"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Người tham gia vào quá trình khám bệnh, chữa bệnh nhưng không phải cấp giấy phép hành nghề: ghi theo phân công của người chịu trách nhiệm chuyên môn.</w:t>
            </w:r>
          </w:p>
        </w:tc>
      </w:tr>
      <w:tr w:rsidR="00CF3565" w:rsidRPr="00C0644A" w14:paraId="5BDE5A76" w14:textId="77777777" w:rsidTr="00CF3565">
        <w:tc>
          <w:tcPr>
            <w:tcW w:w="547" w:type="pct"/>
            <w:vAlign w:val="center"/>
          </w:tcPr>
          <w:p w14:paraId="2FFEA0D5" w14:textId="7C414FE8"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19</w:t>
            </w:r>
          </w:p>
        </w:tc>
        <w:tc>
          <w:tcPr>
            <w:tcW w:w="1010" w:type="pct"/>
            <w:vAlign w:val="center"/>
          </w:tcPr>
          <w:p w14:paraId="566CDAA7" w14:textId="47B8144B"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CSKCB</w:t>
            </w:r>
            <w:r>
              <w:rPr>
                <w:rFonts w:ascii="Arial" w:hAnsi="Arial" w:cs="Arial"/>
                <w:sz w:val="20"/>
                <w:szCs w:val="20"/>
              </w:rPr>
              <w:t>_</w:t>
            </w:r>
            <w:r w:rsidRPr="00C0644A">
              <w:rPr>
                <w:rFonts w:ascii="Arial" w:hAnsi="Arial" w:cs="Arial"/>
                <w:sz w:val="20"/>
                <w:szCs w:val="20"/>
              </w:rPr>
              <w:t>KHAC</w:t>
            </w:r>
          </w:p>
        </w:tc>
        <w:tc>
          <w:tcPr>
            <w:tcW w:w="701" w:type="pct"/>
            <w:vAlign w:val="center"/>
          </w:tcPr>
          <w:p w14:paraId="290D1941" w14:textId="4B45551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768E8B42" w14:textId="3DDF527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30</w:t>
            </w:r>
          </w:p>
        </w:tc>
        <w:tc>
          <w:tcPr>
            <w:tcW w:w="2090" w:type="pct"/>
            <w:vAlign w:val="center"/>
          </w:tcPr>
          <w:p w14:paraId="5581491A" w14:textId="684CB00B"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các cơ sở khám bệnh, chữa bệnh khác nơi người hành nghề đăng ký làm việc (nếu có), các mã cơ sở khám bệnh, chữa bệnh cách nhau bằng dấu chấm phẩy</w:t>
            </w:r>
            <w:r w:rsidR="00834640">
              <w:rPr>
                <w:rFonts w:ascii="Arial" w:hAnsi="Arial" w:cs="Arial"/>
                <w:sz w:val="20"/>
                <w:szCs w:val="20"/>
              </w:rPr>
              <w:t xml:space="preserve"> “;”</w:t>
            </w:r>
          </w:p>
        </w:tc>
      </w:tr>
      <w:tr w:rsidR="00CF3565" w:rsidRPr="00C0644A" w14:paraId="46A4A1DA" w14:textId="77777777" w:rsidTr="00CF3565">
        <w:tc>
          <w:tcPr>
            <w:tcW w:w="547" w:type="pct"/>
            <w:vAlign w:val="center"/>
          </w:tcPr>
          <w:p w14:paraId="35C62589" w14:textId="34E205B5"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20</w:t>
            </w:r>
          </w:p>
        </w:tc>
        <w:tc>
          <w:tcPr>
            <w:tcW w:w="1010" w:type="pct"/>
            <w:vAlign w:val="center"/>
          </w:tcPr>
          <w:p w14:paraId="0D9AC593" w14:textId="28A5CB3E"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CSKCB</w:t>
            </w:r>
            <w:r>
              <w:rPr>
                <w:rFonts w:ascii="Arial" w:hAnsi="Arial" w:cs="Arial"/>
                <w:sz w:val="20"/>
                <w:szCs w:val="20"/>
              </w:rPr>
              <w:t>_</w:t>
            </w:r>
            <w:r w:rsidRPr="00C0644A">
              <w:rPr>
                <w:rFonts w:ascii="Arial" w:hAnsi="Arial" w:cs="Arial"/>
                <w:sz w:val="20"/>
                <w:szCs w:val="20"/>
              </w:rPr>
              <w:t>CGKT</w:t>
            </w:r>
          </w:p>
        </w:tc>
        <w:tc>
          <w:tcPr>
            <w:tcW w:w="701" w:type="pct"/>
            <w:vAlign w:val="center"/>
          </w:tcPr>
          <w:p w14:paraId="059A52DA" w14:textId="03FA0F96"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0C691C63" w14:textId="2B34A7B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2090" w:type="pct"/>
            <w:vAlign w:val="center"/>
          </w:tcPr>
          <w:p w14:paraId="1E12D021" w14:textId="5153309C"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Mã cơ sở khám bệnh, chữa bệnh chuyển giao dịch vụ kỹ thuật (nếu có).</w:t>
            </w:r>
          </w:p>
          <w:p w14:paraId="3772B55E" w14:textId="7F7CA08B"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Cơ sở khám bệnh, chữa bệnh chuyển giao dịch vụ kỹ thuật không ghi chỉ tiêu này.</w:t>
            </w:r>
          </w:p>
        </w:tc>
      </w:tr>
      <w:tr w:rsidR="00CF3565" w:rsidRPr="00C0644A" w14:paraId="4EDB7479" w14:textId="77777777" w:rsidTr="00CF3565">
        <w:tc>
          <w:tcPr>
            <w:tcW w:w="547" w:type="pct"/>
            <w:vAlign w:val="center"/>
          </w:tcPr>
          <w:p w14:paraId="10D60A33" w14:textId="54101EF9"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21</w:t>
            </w:r>
          </w:p>
        </w:tc>
        <w:tc>
          <w:tcPr>
            <w:tcW w:w="1010" w:type="pct"/>
            <w:vAlign w:val="center"/>
          </w:tcPr>
          <w:p w14:paraId="7E52108E" w14:textId="006F8523"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QD</w:t>
            </w:r>
            <w:r>
              <w:rPr>
                <w:rFonts w:ascii="Arial" w:hAnsi="Arial" w:cs="Arial"/>
                <w:sz w:val="20"/>
                <w:szCs w:val="20"/>
              </w:rPr>
              <w:t>_</w:t>
            </w:r>
            <w:r w:rsidRPr="00C0644A">
              <w:rPr>
                <w:rFonts w:ascii="Arial" w:hAnsi="Arial" w:cs="Arial"/>
                <w:sz w:val="20"/>
                <w:szCs w:val="20"/>
              </w:rPr>
              <w:t>CGKT</w:t>
            </w:r>
          </w:p>
        </w:tc>
        <w:tc>
          <w:tcPr>
            <w:tcW w:w="701" w:type="pct"/>
            <w:vAlign w:val="center"/>
          </w:tcPr>
          <w:p w14:paraId="2D52031C" w14:textId="36249340"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3E4E15D3" w14:textId="3431C85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50</w:t>
            </w:r>
          </w:p>
        </w:tc>
        <w:tc>
          <w:tcPr>
            <w:tcW w:w="2090" w:type="pct"/>
            <w:vAlign w:val="center"/>
          </w:tcPr>
          <w:p w14:paraId="74E0172F" w14:textId="281621DB"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 Ngày và số, ký hiệu của văn bản giao thực hiện chuyển giao kỹ thuật của người chịu trách nhiệm chuyên môn kỹ thuật của cơ sở khám bệnh, chữa bệnh nơi chuyển giao kỹ thuật, ghi theo định dạng YYYYMMDD_Z (trong đó YYYMMDD là 4 ký tự năm + 2 ký tự tháng + 2 ký tự ngày,</w:t>
            </w:r>
            <w:r w:rsidR="00881921" w:rsidRPr="00C0644A">
              <w:rPr>
                <w:rFonts w:ascii="Arial" w:hAnsi="Arial" w:cs="Arial"/>
                <w:sz w:val="20"/>
                <w:szCs w:val="20"/>
              </w:rPr>
              <w:t xml:space="preserve"> Z </w:t>
            </w:r>
            <w:r w:rsidRPr="00C0644A">
              <w:rPr>
                <w:rFonts w:ascii="Arial" w:hAnsi="Arial" w:cs="Arial"/>
                <w:sz w:val="20"/>
                <w:szCs w:val="20"/>
              </w:rPr>
              <w:t>là số,</w:t>
            </w:r>
            <w:r>
              <w:rPr>
                <w:rFonts w:ascii="Arial" w:hAnsi="Arial" w:cs="Arial"/>
                <w:sz w:val="20"/>
                <w:szCs w:val="20"/>
              </w:rPr>
              <w:t xml:space="preserve"> </w:t>
            </w:r>
            <w:r w:rsidRPr="00C0644A">
              <w:rPr>
                <w:rFonts w:ascii="Arial" w:hAnsi="Arial" w:cs="Arial"/>
                <w:sz w:val="20"/>
                <w:szCs w:val="20"/>
              </w:rPr>
              <w:t>ký</w:t>
            </w:r>
            <w:r>
              <w:rPr>
                <w:rFonts w:ascii="Arial" w:hAnsi="Arial" w:cs="Arial"/>
                <w:sz w:val="20"/>
                <w:szCs w:val="20"/>
              </w:rPr>
              <w:t xml:space="preserve"> </w:t>
            </w:r>
            <w:r w:rsidRPr="00C0644A">
              <w:rPr>
                <w:rFonts w:ascii="Arial" w:hAnsi="Arial" w:cs="Arial"/>
                <w:sz w:val="20"/>
                <w:szCs w:val="20"/>
              </w:rPr>
              <w:t>hiệu quyết định).</w:t>
            </w:r>
          </w:p>
          <w:p w14:paraId="54A81286" w14:textId="53E654E4"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 Cơ sở khám bệnh, chữa bệnh chuyển giao dịch vụ kỹ thuật không ghi chỉ tiêu này.</w:t>
            </w:r>
          </w:p>
        </w:tc>
      </w:tr>
      <w:tr w:rsidR="00CF3565" w:rsidRPr="00C0644A" w14:paraId="34FB5365" w14:textId="77777777" w:rsidTr="00CF3565">
        <w:tc>
          <w:tcPr>
            <w:tcW w:w="547" w:type="pct"/>
            <w:vAlign w:val="center"/>
          </w:tcPr>
          <w:p w14:paraId="5040352A" w14:textId="4B54B293"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22</w:t>
            </w:r>
          </w:p>
        </w:tc>
        <w:tc>
          <w:tcPr>
            <w:tcW w:w="1010" w:type="pct"/>
            <w:vAlign w:val="center"/>
          </w:tcPr>
          <w:p w14:paraId="4A4476CE" w14:textId="0B5387A6" w:rsidR="00CF3565" w:rsidRPr="00C0644A"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TU_NGAY</w:t>
            </w:r>
          </w:p>
        </w:tc>
        <w:tc>
          <w:tcPr>
            <w:tcW w:w="701" w:type="pct"/>
            <w:vAlign w:val="center"/>
          </w:tcPr>
          <w:p w14:paraId="3F8EA1EA" w14:textId="1E87A168"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5DE6691E" w14:textId="5447CBCD"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2090" w:type="pct"/>
            <w:vAlign w:val="center"/>
          </w:tcPr>
          <w:p w14:paraId="61625A14"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-Trường hợp tạo lập danh mục sau khi ký hợp đồng lần đầu: ghi ngày hợp đồng có hiệu lực.</w:t>
            </w:r>
          </w:p>
          <w:p w14:paraId="6B5B9F4E" w14:textId="15268C9B"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-Trường hợp cập nhật, điều chỉnh trong quá trình thực hiện hợp đồng: ghi thời điểm gửi văn bản thông báo đến cơ quan bảo hiểm xã hội hoặc ngày cơ sở khám bệnh, chữa bệnh đề nghị trên văn bản thông báo nếu thời điểm đề nghị áp dụng sau ngày nhận được văn bản, định dạng gồm 8 ký tự (4 ký tự năm + 2 ký tự tháng + 2 ký tự ngày).</w:t>
            </w:r>
          </w:p>
        </w:tc>
      </w:tr>
      <w:tr w:rsidR="00CF3565" w:rsidRPr="00C0644A" w14:paraId="418FF8FE" w14:textId="77777777" w:rsidTr="00CF3565">
        <w:tc>
          <w:tcPr>
            <w:tcW w:w="547" w:type="pct"/>
            <w:vAlign w:val="center"/>
          </w:tcPr>
          <w:p w14:paraId="32B38D68" w14:textId="4B4FF78C"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23</w:t>
            </w:r>
          </w:p>
        </w:tc>
        <w:tc>
          <w:tcPr>
            <w:tcW w:w="1010" w:type="pct"/>
            <w:vAlign w:val="center"/>
          </w:tcPr>
          <w:p w14:paraId="2D449C55" w14:textId="55D89671" w:rsidR="00CF3565"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DEN_NGAY</w:t>
            </w:r>
          </w:p>
        </w:tc>
        <w:tc>
          <w:tcPr>
            <w:tcW w:w="701" w:type="pct"/>
            <w:vAlign w:val="center"/>
          </w:tcPr>
          <w:p w14:paraId="3C2E42A5" w14:textId="71104C0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55BF7EA5" w14:textId="1942C19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2090" w:type="pct"/>
            <w:vAlign w:val="center"/>
          </w:tcPr>
          <w:p w14:paraId="2E6A5D74" w14:textId="3109146C"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Chỉ ghi khi cập nhật, điều chỉnh thông tin của nhân lực khám bệnh, chữa bệnh hoặc ngừng khám bệnh, chữa bệnh: ghi thời điểm ngừng áp dụng, định dạng gồm 8 ký tự (4 ký tự năm + 2 ký tự tháng + 2 ký tự ngày)</w:t>
            </w:r>
          </w:p>
        </w:tc>
      </w:tr>
      <w:tr w:rsidR="00CF3565" w:rsidRPr="00C0644A" w14:paraId="7A579BFB" w14:textId="77777777" w:rsidTr="00CF3565">
        <w:tc>
          <w:tcPr>
            <w:tcW w:w="547" w:type="pct"/>
            <w:vAlign w:val="center"/>
          </w:tcPr>
          <w:p w14:paraId="127A6A06" w14:textId="0E07EC8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23</w:t>
            </w:r>
          </w:p>
        </w:tc>
        <w:tc>
          <w:tcPr>
            <w:tcW w:w="1010" w:type="pct"/>
            <w:vAlign w:val="center"/>
          </w:tcPr>
          <w:p w14:paraId="7D421BBA" w14:textId="7678EDA2" w:rsidR="00CF3565"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w:t>
            </w:r>
            <w:r>
              <w:rPr>
                <w:rFonts w:ascii="Arial" w:hAnsi="Arial" w:cs="Arial"/>
                <w:sz w:val="20"/>
                <w:szCs w:val="20"/>
              </w:rPr>
              <w:t>_</w:t>
            </w:r>
            <w:r w:rsidRPr="00C0644A">
              <w:rPr>
                <w:rFonts w:ascii="Arial" w:hAnsi="Arial" w:cs="Arial"/>
                <w:sz w:val="20"/>
                <w:szCs w:val="20"/>
              </w:rPr>
              <w:t>CSKCB</w:t>
            </w:r>
          </w:p>
        </w:tc>
        <w:tc>
          <w:tcPr>
            <w:tcW w:w="701" w:type="pct"/>
            <w:vAlign w:val="center"/>
          </w:tcPr>
          <w:p w14:paraId="6C2EAD92" w14:textId="5CFEF141"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652" w:type="pct"/>
            <w:vAlign w:val="center"/>
          </w:tcPr>
          <w:p w14:paraId="55C5B5BF" w14:textId="3B7A3BD5"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2090" w:type="pct"/>
            <w:vAlign w:val="center"/>
          </w:tcPr>
          <w:p w14:paraId="1CDA3608" w14:textId="5B561F76"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cơ sở khám bệnh, chữa bệnh</w:t>
            </w:r>
          </w:p>
        </w:tc>
      </w:tr>
    </w:tbl>
    <w:p w14:paraId="7E91408C" w14:textId="77777777" w:rsidR="00543EB7" w:rsidRPr="00C0644A" w:rsidRDefault="00543EB7" w:rsidP="00DF7E2B">
      <w:pPr>
        <w:adjustRightInd w:val="0"/>
        <w:snapToGrid w:val="0"/>
        <w:spacing w:after="120" w:line="240" w:lineRule="auto"/>
        <w:ind w:firstLine="720"/>
        <w:jc w:val="both"/>
        <w:rPr>
          <w:rFonts w:ascii="Arial" w:hAnsi="Arial" w:cs="Arial"/>
          <w:sz w:val="20"/>
          <w:szCs w:val="20"/>
        </w:rPr>
      </w:pPr>
    </w:p>
    <w:p w14:paraId="0C52C472" w14:textId="30272CBC" w:rsidR="00543EB7" w:rsidRDefault="00290B13" w:rsidP="00DF7E2B">
      <w:pPr>
        <w:adjustRightInd w:val="0"/>
        <w:snapToGrid w:val="0"/>
        <w:spacing w:after="120" w:line="240" w:lineRule="auto"/>
        <w:ind w:firstLine="720"/>
        <w:jc w:val="both"/>
        <w:rPr>
          <w:rFonts w:ascii="Arial" w:hAnsi="Arial" w:cs="Arial"/>
          <w:sz w:val="20"/>
          <w:szCs w:val="20"/>
        </w:rPr>
      </w:pPr>
      <w:r w:rsidRPr="00CF3565">
        <w:rPr>
          <w:rFonts w:ascii="Arial" w:hAnsi="Arial" w:cs="Arial"/>
          <w:b/>
          <w:bCs/>
          <w:i/>
          <w:sz w:val="20"/>
          <w:szCs w:val="20"/>
        </w:rPr>
        <w:lastRenderedPageBreak/>
        <w:t>Ghi chú:</w:t>
      </w:r>
      <w:r w:rsidRPr="00C0644A">
        <w:rPr>
          <w:rFonts w:ascii="Arial" w:hAnsi="Arial" w:cs="Arial"/>
          <w:i/>
          <w:sz w:val="20"/>
          <w:szCs w:val="20"/>
        </w:rPr>
        <w:t xml:space="preserve"> trư</w:t>
      </w:r>
      <w:r w:rsidRPr="00C0644A">
        <w:rPr>
          <w:rFonts w:ascii="Arial" w:hAnsi="Arial" w:cs="Arial"/>
          <w:i/>
          <w:sz w:val="20"/>
          <w:szCs w:val="20"/>
        </w:rPr>
        <w:t>ờ</w:t>
      </w:r>
      <w:r w:rsidRPr="00C0644A">
        <w:rPr>
          <w:rFonts w:ascii="Arial" w:hAnsi="Arial" w:cs="Arial"/>
          <w:i/>
          <w:sz w:val="20"/>
          <w:szCs w:val="20"/>
        </w:rPr>
        <w:t>ng h</w:t>
      </w:r>
      <w:r w:rsidRPr="00C0644A">
        <w:rPr>
          <w:rFonts w:ascii="Arial" w:hAnsi="Arial" w:cs="Arial"/>
          <w:i/>
          <w:sz w:val="20"/>
          <w:szCs w:val="20"/>
        </w:rPr>
        <w:t>ợ</w:t>
      </w:r>
      <w:r w:rsidRPr="00C0644A">
        <w:rPr>
          <w:rFonts w:ascii="Arial" w:hAnsi="Arial" w:cs="Arial"/>
          <w:i/>
          <w:sz w:val="20"/>
          <w:szCs w:val="20"/>
        </w:rPr>
        <w:t>p có thay đ</w:t>
      </w:r>
      <w:r w:rsidRPr="00C0644A">
        <w:rPr>
          <w:rFonts w:ascii="Arial" w:hAnsi="Arial" w:cs="Arial"/>
          <w:i/>
          <w:sz w:val="20"/>
          <w:szCs w:val="20"/>
        </w:rPr>
        <w:t>ổ</w:t>
      </w:r>
      <w:r w:rsidRPr="00C0644A">
        <w:rPr>
          <w:rFonts w:ascii="Arial" w:hAnsi="Arial" w:cs="Arial"/>
          <w:i/>
          <w:sz w:val="20"/>
          <w:szCs w:val="20"/>
        </w:rPr>
        <w:t>i thông tin danh m</w:t>
      </w:r>
      <w:r w:rsidRPr="00C0644A">
        <w:rPr>
          <w:rFonts w:ascii="Arial" w:hAnsi="Arial" w:cs="Arial"/>
          <w:i/>
          <w:sz w:val="20"/>
          <w:szCs w:val="20"/>
        </w:rPr>
        <w:t>ụ</w:t>
      </w:r>
      <w:r w:rsidRPr="00C0644A">
        <w:rPr>
          <w:rFonts w:ascii="Arial" w:hAnsi="Arial" w:cs="Arial"/>
          <w:i/>
          <w:sz w:val="20"/>
          <w:szCs w:val="20"/>
        </w:rPr>
        <w:t>c g</w:t>
      </w:r>
      <w:r w:rsidRPr="00C0644A">
        <w:rPr>
          <w:rFonts w:ascii="Arial" w:hAnsi="Arial" w:cs="Arial"/>
          <w:i/>
          <w:sz w:val="20"/>
          <w:szCs w:val="20"/>
        </w:rPr>
        <w:t>ử</w:t>
      </w:r>
      <w:r w:rsidRPr="00C0644A">
        <w:rPr>
          <w:rFonts w:ascii="Arial" w:hAnsi="Arial" w:cs="Arial"/>
          <w:i/>
          <w:sz w:val="20"/>
          <w:szCs w:val="20"/>
        </w:rPr>
        <w:t>i b</w:t>
      </w:r>
      <w:r w:rsidRPr="00C0644A">
        <w:rPr>
          <w:rFonts w:ascii="Arial" w:hAnsi="Arial" w:cs="Arial"/>
          <w:i/>
          <w:sz w:val="20"/>
          <w:szCs w:val="20"/>
        </w:rPr>
        <w:t>ả</w:t>
      </w:r>
      <w:r w:rsidRPr="00C0644A">
        <w:rPr>
          <w:rFonts w:ascii="Arial" w:hAnsi="Arial" w:cs="Arial"/>
          <w:i/>
          <w:sz w:val="20"/>
          <w:szCs w:val="20"/>
        </w:rPr>
        <w:t>ng c</w:t>
      </w:r>
      <w:r w:rsidRPr="00C0644A">
        <w:rPr>
          <w:rFonts w:ascii="Arial" w:hAnsi="Arial" w:cs="Arial"/>
          <w:i/>
          <w:sz w:val="20"/>
          <w:szCs w:val="20"/>
        </w:rPr>
        <w:t>ậ</w:t>
      </w:r>
      <w:r w:rsidRPr="00C0644A">
        <w:rPr>
          <w:rFonts w:ascii="Arial" w:hAnsi="Arial" w:cs="Arial"/>
          <w:i/>
          <w:sz w:val="20"/>
          <w:szCs w:val="20"/>
        </w:rPr>
        <w:t>p nh</w:t>
      </w:r>
      <w:r w:rsidRPr="00C0644A">
        <w:rPr>
          <w:rFonts w:ascii="Arial" w:hAnsi="Arial" w:cs="Arial"/>
          <w:i/>
          <w:sz w:val="20"/>
          <w:szCs w:val="20"/>
        </w:rPr>
        <w:t>ậ</w:t>
      </w:r>
      <w:r w:rsidRPr="00C0644A">
        <w:rPr>
          <w:rFonts w:ascii="Arial" w:hAnsi="Arial" w:cs="Arial"/>
          <w:i/>
          <w:sz w:val="20"/>
          <w:szCs w:val="20"/>
        </w:rPr>
        <w:t>t g</w:t>
      </w:r>
      <w:r w:rsidRPr="00C0644A">
        <w:rPr>
          <w:rFonts w:ascii="Arial" w:hAnsi="Arial" w:cs="Arial"/>
          <w:i/>
          <w:sz w:val="20"/>
          <w:szCs w:val="20"/>
        </w:rPr>
        <w:t>ồ</w:t>
      </w:r>
      <w:r w:rsidRPr="00C0644A">
        <w:rPr>
          <w:rFonts w:ascii="Arial" w:hAnsi="Arial" w:cs="Arial"/>
          <w:i/>
          <w:sz w:val="20"/>
          <w:szCs w:val="20"/>
        </w:rPr>
        <w:t>m 02 dòng d</w:t>
      </w:r>
      <w:r w:rsidRPr="00C0644A">
        <w:rPr>
          <w:rFonts w:ascii="Arial" w:hAnsi="Arial" w:cs="Arial"/>
          <w:i/>
          <w:sz w:val="20"/>
          <w:szCs w:val="20"/>
        </w:rPr>
        <w:t>ữ</w:t>
      </w:r>
      <w:r w:rsidRPr="00C0644A">
        <w:rPr>
          <w:rFonts w:ascii="Arial" w:hAnsi="Arial" w:cs="Arial"/>
          <w:i/>
          <w:sz w:val="20"/>
          <w:szCs w:val="20"/>
        </w:rPr>
        <w:t xml:space="preserve"> li</w:t>
      </w:r>
      <w:r w:rsidRPr="00C0644A">
        <w:rPr>
          <w:rFonts w:ascii="Arial" w:hAnsi="Arial" w:cs="Arial"/>
          <w:i/>
          <w:sz w:val="20"/>
          <w:szCs w:val="20"/>
        </w:rPr>
        <w:t>ệ</w:t>
      </w:r>
      <w:r w:rsidRPr="00C0644A">
        <w:rPr>
          <w:rFonts w:ascii="Arial" w:hAnsi="Arial" w:cs="Arial"/>
          <w:i/>
          <w:sz w:val="20"/>
          <w:szCs w:val="20"/>
        </w:rPr>
        <w:t>u, trong đó dòng th</w:t>
      </w:r>
      <w:r w:rsidRPr="00C0644A">
        <w:rPr>
          <w:rFonts w:ascii="Arial" w:hAnsi="Arial" w:cs="Arial"/>
          <w:i/>
          <w:sz w:val="20"/>
          <w:szCs w:val="20"/>
        </w:rPr>
        <w:t>ứ</w:t>
      </w:r>
      <w:r w:rsidRPr="00C0644A">
        <w:rPr>
          <w:rFonts w:ascii="Arial" w:hAnsi="Arial" w:cs="Arial"/>
          <w:i/>
          <w:sz w:val="20"/>
          <w:szCs w:val="20"/>
        </w:rPr>
        <w:t xml:space="preserve"> nh</w:t>
      </w:r>
      <w:r w:rsidRPr="00C0644A">
        <w:rPr>
          <w:rFonts w:ascii="Arial" w:hAnsi="Arial" w:cs="Arial"/>
          <w:i/>
          <w:sz w:val="20"/>
          <w:szCs w:val="20"/>
        </w:rPr>
        <w:t>ấ</w:t>
      </w:r>
      <w:r w:rsidRPr="00C0644A">
        <w:rPr>
          <w:rFonts w:ascii="Arial" w:hAnsi="Arial" w:cs="Arial"/>
          <w:i/>
          <w:sz w:val="20"/>
          <w:szCs w:val="20"/>
        </w:rPr>
        <w:t xml:space="preserve">t ghi thông tin cũ và </w:t>
      </w:r>
      <w:r w:rsidR="00020C19">
        <w:rPr>
          <w:rFonts w:ascii="Arial" w:hAnsi="Arial" w:cs="Arial"/>
          <w:i/>
          <w:sz w:val="20"/>
          <w:szCs w:val="20"/>
        </w:rPr>
        <w:t>DEN_NGAY</w:t>
      </w:r>
      <w:r w:rsidRPr="00C0644A">
        <w:rPr>
          <w:rFonts w:ascii="Arial" w:hAnsi="Arial" w:cs="Arial"/>
          <w:i/>
          <w:sz w:val="20"/>
          <w:szCs w:val="20"/>
        </w:rPr>
        <w:t xml:space="preserve"> là ngày ng</w:t>
      </w:r>
      <w:r w:rsidRPr="00C0644A">
        <w:rPr>
          <w:rFonts w:ascii="Arial" w:hAnsi="Arial" w:cs="Arial"/>
          <w:i/>
          <w:sz w:val="20"/>
          <w:szCs w:val="20"/>
        </w:rPr>
        <w:t>ừ</w:t>
      </w:r>
      <w:r w:rsidRPr="00C0644A">
        <w:rPr>
          <w:rFonts w:ascii="Arial" w:hAnsi="Arial" w:cs="Arial"/>
          <w:i/>
          <w:sz w:val="20"/>
          <w:szCs w:val="20"/>
        </w:rPr>
        <w:t>ng áp d</w:t>
      </w:r>
      <w:r w:rsidRPr="00C0644A">
        <w:rPr>
          <w:rFonts w:ascii="Arial" w:hAnsi="Arial" w:cs="Arial"/>
          <w:i/>
          <w:sz w:val="20"/>
          <w:szCs w:val="20"/>
        </w:rPr>
        <w:t>ụ</w:t>
      </w:r>
      <w:r w:rsidRPr="00C0644A">
        <w:rPr>
          <w:rFonts w:ascii="Arial" w:hAnsi="Arial" w:cs="Arial"/>
          <w:i/>
          <w:sz w:val="20"/>
          <w:szCs w:val="20"/>
        </w:rPr>
        <w:t>ng, dòng th</w:t>
      </w:r>
      <w:r w:rsidRPr="00C0644A">
        <w:rPr>
          <w:rFonts w:ascii="Arial" w:hAnsi="Arial" w:cs="Arial"/>
          <w:i/>
          <w:sz w:val="20"/>
          <w:szCs w:val="20"/>
        </w:rPr>
        <w:t>ứ</w:t>
      </w:r>
      <w:r w:rsidRPr="00C0644A">
        <w:rPr>
          <w:rFonts w:ascii="Arial" w:hAnsi="Arial" w:cs="Arial"/>
          <w:i/>
          <w:sz w:val="20"/>
          <w:szCs w:val="20"/>
        </w:rPr>
        <w:t xml:space="preserve"> 2 ghi thông tin thay đ</w:t>
      </w:r>
      <w:r w:rsidRPr="00C0644A">
        <w:rPr>
          <w:rFonts w:ascii="Arial" w:hAnsi="Arial" w:cs="Arial"/>
          <w:i/>
          <w:sz w:val="20"/>
          <w:szCs w:val="20"/>
        </w:rPr>
        <w:t>ổ</w:t>
      </w:r>
      <w:r w:rsidRPr="00C0644A">
        <w:rPr>
          <w:rFonts w:ascii="Arial" w:hAnsi="Arial" w:cs="Arial"/>
          <w:i/>
          <w:sz w:val="20"/>
          <w:szCs w:val="20"/>
        </w:rPr>
        <w:t xml:space="preserve">i và </w:t>
      </w:r>
      <w:r w:rsidR="00020C19">
        <w:rPr>
          <w:rFonts w:ascii="Arial" w:hAnsi="Arial" w:cs="Arial"/>
          <w:i/>
          <w:sz w:val="20"/>
          <w:szCs w:val="20"/>
        </w:rPr>
        <w:t>TU_NGAY</w:t>
      </w:r>
      <w:r w:rsidRPr="00C0644A">
        <w:rPr>
          <w:rFonts w:ascii="Arial" w:hAnsi="Arial" w:cs="Arial"/>
          <w:i/>
          <w:sz w:val="20"/>
          <w:szCs w:val="20"/>
        </w:rPr>
        <w:t xml:space="preserve"> là ngày b</w:t>
      </w:r>
      <w:r w:rsidRPr="00C0644A">
        <w:rPr>
          <w:rFonts w:ascii="Arial" w:hAnsi="Arial" w:cs="Arial"/>
          <w:i/>
          <w:sz w:val="20"/>
          <w:szCs w:val="20"/>
        </w:rPr>
        <w:t>ắ</w:t>
      </w:r>
      <w:r w:rsidRPr="00C0644A">
        <w:rPr>
          <w:rFonts w:ascii="Arial" w:hAnsi="Arial" w:cs="Arial"/>
          <w:i/>
          <w:sz w:val="20"/>
          <w:szCs w:val="20"/>
        </w:rPr>
        <w:t>t đ</w:t>
      </w:r>
      <w:r w:rsidRPr="00C0644A">
        <w:rPr>
          <w:rFonts w:ascii="Arial" w:hAnsi="Arial" w:cs="Arial"/>
          <w:i/>
          <w:sz w:val="20"/>
          <w:szCs w:val="20"/>
        </w:rPr>
        <w:t>ầ</w:t>
      </w:r>
      <w:r w:rsidRPr="00C0644A">
        <w:rPr>
          <w:rFonts w:ascii="Arial" w:hAnsi="Arial" w:cs="Arial"/>
          <w:i/>
          <w:sz w:val="20"/>
          <w:szCs w:val="20"/>
        </w:rPr>
        <w:t>u áp d</w:t>
      </w:r>
      <w:r w:rsidRPr="00C0644A">
        <w:rPr>
          <w:rFonts w:ascii="Arial" w:hAnsi="Arial" w:cs="Arial"/>
          <w:i/>
          <w:sz w:val="20"/>
          <w:szCs w:val="20"/>
        </w:rPr>
        <w:t>ụ</w:t>
      </w:r>
      <w:r w:rsidRPr="00C0644A">
        <w:rPr>
          <w:rFonts w:ascii="Arial" w:hAnsi="Arial" w:cs="Arial"/>
          <w:i/>
          <w:sz w:val="20"/>
          <w:szCs w:val="20"/>
        </w:rPr>
        <w:t>ng, đ</w:t>
      </w:r>
      <w:r w:rsidRPr="00C0644A">
        <w:rPr>
          <w:rFonts w:ascii="Arial" w:hAnsi="Arial" w:cs="Arial"/>
          <w:i/>
          <w:sz w:val="20"/>
          <w:szCs w:val="20"/>
        </w:rPr>
        <w:t>ể</w:t>
      </w:r>
      <w:r w:rsidRPr="00C0644A">
        <w:rPr>
          <w:rFonts w:ascii="Arial" w:hAnsi="Arial" w:cs="Arial"/>
          <w:i/>
          <w:sz w:val="20"/>
          <w:szCs w:val="20"/>
        </w:rPr>
        <w:t xml:space="preserve"> trong ch</w:t>
      </w:r>
      <w:r w:rsidRPr="00C0644A">
        <w:rPr>
          <w:rFonts w:ascii="Arial" w:hAnsi="Arial" w:cs="Arial"/>
          <w:i/>
          <w:sz w:val="20"/>
          <w:szCs w:val="20"/>
        </w:rPr>
        <w:t>ỉ</w:t>
      </w:r>
      <w:r w:rsidRPr="00C0644A">
        <w:rPr>
          <w:rFonts w:ascii="Arial" w:hAnsi="Arial" w:cs="Arial"/>
          <w:i/>
          <w:sz w:val="20"/>
          <w:szCs w:val="20"/>
        </w:rPr>
        <w:t xml:space="preserve"> tiêu </w:t>
      </w:r>
      <w:r w:rsidR="00020C19">
        <w:rPr>
          <w:rFonts w:ascii="Arial" w:hAnsi="Arial" w:cs="Arial"/>
          <w:i/>
          <w:sz w:val="20"/>
          <w:szCs w:val="20"/>
        </w:rPr>
        <w:t>DEN_NGAY</w:t>
      </w:r>
      <w:r w:rsidRPr="00C0644A">
        <w:rPr>
          <w:rFonts w:ascii="Arial" w:hAnsi="Arial" w:cs="Arial"/>
          <w:i/>
          <w:sz w:val="20"/>
          <w:szCs w:val="20"/>
        </w:rPr>
        <w:t>.</w:t>
      </w:r>
    </w:p>
    <w:p w14:paraId="1B888801" w14:textId="77777777" w:rsidR="00CF3565" w:rsidRPr="00C0644A" w:rsidRDefault="00CF3565" w:rsidP="00DF7E2B">
      <w:pPr>
        <w:adjustRightInd w:val="0"/>
        <w:snapToGrid w:val="0"/>
        <w:spacing w:after="120" w:line="240" w:lineRule="auto"/>
        <w:ind w:firstLine="720"/>
        <w:jc w:val="both"/>
        <w:rPr>
          <w:rFonts w:ascii="Arial" w:hAnsi="Arial" w:cs="Arial"/>
          <w:sz w:val="20"/>
          <w:szCs w:val="20"/>
        </w:rPr>
      </w:pPr>
    </w:p>
    <w:p w14:paraId="5FD65864" w14:textId="77777777" w:rsidR="00CF3565" w:rsidRDefault="00CF3565" w:rsidP="00DF7E2B">
      <w:pPr>
        <w:adjustRightInd w:val="0"/>
        <w:snapToGrid w:val="0"/>
        <w:spacing w:after="120" w:line="240" w:lineRule="auto"/>
        <w:ind w:firstLine="720"/>
        <w:jc w:val="both"/>
        <w:rPr>
          <w:rFonts w:ascii="Arial" w:hAnsi="Arial" w:cs="Arial"/>
          <w:b/>
          <w:sz w:val="20"/>
          <w:szCs w:val="20"/>
        </w:rPr>
        <w:sectPr w:rsidR="00CF3565" w:rsidSect="00CF3565">
          <w:pgSz w:w="11906" w:h="16838" w:code="9"/>
          <w:pgMar w:top="1440" w:right="1440" w:bottom="1440" w:left="1440" w:header="0" w:footer="0" w:gutter="0"/>
          <w:cols w:space="720"/>
          <w:docGrid w:linePitch="326"/>
        </w:sectPr>
      </w:pPr>
    </w:p>
    <w:p w14:paraId="5E46FEFC" w14:textId="77777777" w:rsidR="00543EB7" w:rsidRPr="00C0644A" w:rsidRDefault="00290B13" w:rsidP="00CF3565">
      <w:pPr>
        <w:adjustRightInd w:val="0"/>
        <w:snapToGrid w:val="0"/>
        <w:spacing w:after="0" w:line="240" w:lineRule="auto"/>
        <w:jc w:val="right"/>
        <w:rPr>
          <w:rFonts w:ascii="Arial" w:hAnsi="Arial" w:cs="Arial"/>
          <w:sz w:val="20"/>
          <w:szCs w:val="20"/>
        </w:rPr>
      </w:pPr>
      <w:r w:rsidRPr="00C0644A">
        <w:rPr>
          <w:rFonts w:ascii="Arial" w:hAnsi="Arial" w:cs="Arial"/>
          <w:b/>
          <w:sz w:val="20"/>
          <w:szCs w:val="20"/>
        </w:rPr>
        <w:lastRenderedPageBreak/>
        <w:t>M</w:t>
      </w:r>
      <w:r w:rsidRPr="00C0644A">
        <w:rPr>
          <w:rFonts w:ascii="Arial" w:hAnsi="Arial" w:cs="Arial"/>
          <w:b/>
          <w:sz w:val="20"/>
          <w:szCs w:val="20"/>
        </w:rPr>
        <w:t>ẫ</w:t>
      </w:r>
      <w:r w:rsidRPr="00C0644A">
        <w:rPr>
          <w:rFonts w:ascii="Arial" w:hAnsi="Arial" w:cs="Arial"/>
          <w:b/>
          <w:sz w:val="20"/>
          <w:szCs w:val="20"/>
        </w:rPr>
        <w:t>u s</w:t>
      </w:r>
      <w:r w:rsidRPr="00C0644A">
        <w:rPr>
          <w:rFonts w:ascii="Arial" w:hAnsi="Arial" w:cs="Arial"/>
          <w:b/>
          <w:sz w:val="20"/>
          <w:szCs w:val="20"/>
        </w:rPr>
        <w:t>ố</w:t>
      </w:r>
      <w:r w:rsidRPr="00C0644A">
        <w:rPr>
          <w:rFonts w:ascii="Arial" w:hAnsi="Arial" w:cs="Arial"/>
          <w:b/>
          <w:sz w:val="20"/>
          <w:szCs w:val="20"/>
        </w:rPr>
        <w:t xml:space="preserve"> 03/DM</w:t>
      </w:r>
    </w:p>
    <w:p w14:paraId="64B104E0"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Danh m</w:t>
      </w:r>
      <w:r w:rsidRPr="00C0644A">
        <w:rPr>
          <w:rFonts w:ascii="Arial" w:hAnsi="Arial" w:cs="Arial"/>
          <w:b/>
          <w:sz w:val="20"/>
          <w:szCs w:val="20"/>
        </w:rPr>
        <w:t>ụ</w:t>
      </w:r>
      <w:r w:rsidRPr="00C0644A">
        <w:rPr>
          <w:rFonts w:ascii="Arial" w:hAnsi="Arial" w:cs="Arial"/>
          <w:b/>
          <w:sz w:val="20"/>
          <w:szCs w:val="20"/>
        </w:rPr>
        <w:t>c thu</w:t>
      </w:r>
      <w:r w:rsidRPr="00C0644A">
        <w:rPr>
          <w:rFonts w:ascii="Arial" w:hAnsi="Arial" w:cs="Arial"/>
          <w:b/>
          <w:sz w:val="20"/>
          <w:szCs w:val="20"/>
        </w:rPr>
        <w:t>ố</w:t>
      </w:r>
      <w:r w:rsidRPr="00C0644A">
        <w:rPr>
          <w:rFonts w:ascii="Arial" w:hAnsi="Arial" w:cs="Arial"/>
          <w:b/>
          <w:sz w:val="20"/>
          <w:szCs w:val="20"/>
        </w:rPr>
        <w:t>c, máu, ch</w:t>
      </w:r>
      <w:r w:rsidRPr="00C0644A">
        <w:rPr>
          <w:rFonts w:ascii="Arial" w:hAnsi="Arial" w:cs="Arial"/>
          <w:b/>
          <w:sz w:val="20"/>
          <w:szCs w:val="20"/>
        </w:rPr>
        <w:t>ế</w:t>
      </w:r>
      <w:r w:rsidRPr="00C0644A">
        <w:rPr>
          <w:rFonts w:ascii="Arial" w:hAnsi="Arial" w:cs="Arial"/>
          <w:b/>
          <w:sz w:val="20"/>
          <w:szCs w:val="20"/>
        </w:rPr>
        <w:t xml:space="preserve"> ph</w:t>
      </w:r>
      <w:r w:rsidRPr="00C0644A">
        <w:rPr>
          <w:rFonts w:ascii="Arial" w:hAnsi="Arial" w:cs="Arial"/>
          <w:b/>
          <w:sz w:val="20"/>
          <w:szCs w:val="20"/>
        </w:rPr>
        <w:t>ẩ</w:t>
      </w:r>
      <w:r w:rsidRPr="00C0644A">
        <w:rPr>
          <w:rFonts w:ascii="Arial" w:hAnsi="Arial" w:cs="Arial"/>
          <w:b/>
          <w:sz w:val="20"/>
          <w:szCs w:val="20"/>
        </w:rPr>
        <w:t>m máu áp d</w:t>
      </w:r>
      <w:r w:rsidRPr="00C0644A">
        <w:rPr>
          <w:rFonts w:ascii="Arial" w:hAnsi="Arial" w:cs="Arial"/>
          <w:b/>
          <w:sz w:val="20"/>
          <w:szCs w:val="20"/>
        </w:rPr>
        <w:t>ụ</w:t>
      </w:r>
      <w:r w:rsidRPr="00C0644A">
        <w:rPr>
          <w:rFonts w:ascii="Arial" w:hAnsi="Arial" w:cs="Arial"/>
          <w:b/>
          <w:sz w:val="20"/>
          <w:szCs w:val="20"/>
        </w:rPr>
        <w:t>ng trong thanh toán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761504D3" w14:textId="77777777" w:rsidR="00543EB7" w:rsidRPr="00C0644A" w:rsidRDefault="00543EB7" w:rsidP="00CF3565">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3"/>
        <w:gridCol w:w="2268"/>
        <w:gridCol w:w="1560"/>
        <w:gridCol w:w="1277"/>
        <w:gridCol w:w="3208"/>
      </w:tblGrid>
      <w:tr w:rsidR="00CF3565" w:rsidRPr="00C0644A" w14:paraId="4F803206" w14:textId="77777777" w:rsidTr="00CF3565">
        <w:tc>
          <w:tcPr>
            <w:tcW w:w="390" w:type="pct"/>
            <w:vAlign w:val="center"/>
          </w:tcPr>
          <w:p w14:paraId="1F6711BC"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TT</w:t>
            </w:r>
          </w:p>
        </w:tc>
        <w:tc>
          <w:tcPr>
            <w:tcW w:w="1258" w:type="pct"/>
            <w:vAlign w:val="center"/>
          </w:tcPr>
          <w:p w14:paraId="50200F2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Ch</w:t>
            </w:r>
            <w:r w:rsidRPr="00C0644A">
              <w:rPr>
                <w:rFonts w:ascii="Arial" w:hAnsi="Arial" w:cs="Arial"/>
                <w:b/>
                <w:sz w:val="20"/>
                <w:szCs w:val="20"/>
              </w:rPr>
              <w:t>ỉ</w:t>
            </w:r>
            <w:r w:rsidRPr="00C0644A">
              <w:rPr>
                <w:rFonts w:ascii="Arial" w:hAnsi="Arial" w:cs="Arial"/>
                <w:b/>
                <w:sz w:val="20"/>
                <w:szCs w:val="20"/>
              </w:rPr>
              <w:t xml:space="preserve"> tiêu</w:t>
            </w:r>
          </w:p>
        </w:tc>
        <w:tc>
          <w:tcPr>
            <w:tcW w:w="865" w:type="pct"/>
            <w:vAlign w:val="center"/>
          </w:tcPr>
          <w:p w14:paraId="78F2D576"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Đ</w:t>
            </w:r>
            <w:r w:rsidRPr="00C0644A">
              <w:rPr>
                <w:rFonts w:ascii="Arial" w:hAnsi="Arial" w:cs="Arial"/>
                <w:b/>
                <w:sz w:val="20"/>
                <w:szCs w:val="20"/>
              </w:rPr>
              <w:t>ị</w:t>
            </w:r>
            <w:r w:rsidRPr="00C0644A">
              <w:rPr>
                <w:rFonts w:ascii="Arial" w:hAnsi="Arial" w:cs="Arial"/>
                <w:b/>
                <w:sz w:val="20"/>
                <w:szCs w:val="20"/>
              </w:rPr>
              <w:t>nh d</w:t>
            </w:r>
            <w:r w:rsidRPr="00C0644A">
              <w:rPr>
                <w:rFonts w:ascii="Arial" w:hAnsi="Arial" w:cs="Arial"/>
                <w:b/>
                <w:sz w:val="20"/>
                <w:szCs w:val="20"/>
              </w:rPr>
              <w:t>ạ</w:t>
            </w:r>
            <w:r w:rsidRPr="00C0644A">
              <w:rPr>
                <w:rFonts w:ascii="Arial" w:hAnsi="Arial" w:cs="Arial"/>
                <w:b/>
                <w:sz w:val="20"/>
                <w:szCs w:val="20"/>
              </w:rPr>
              <w:t>ng</w:t>
            </w:r>
          </w:p>
        </w:tc>
        <w:tc>
          <w:tcPr>
            <w:tcW w:w="708" w:type="pct"/>
            <w:vAlign w:val="center"/>
          </w:tcPr>
          <w:p w14:paraId="16F3FED7"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Kích thư</w:t>
            </w:r>
            <w:r w:rsidRPr="00C0644A">
              <w:rPr>
                <w:rFonts w:ascii="Arial" w:hAnsi="Arial" w:cs="Arial"/>
                <w:b/>
                <w:sz w:val="20"/>
                <w:szCs w:val="20"/>
              </w:rPr>
              <w:t>ớ</w:t>
            </w:r>
            <w:r w:rsidRPr="00C0644A">
              <w:rPr>
                <w:rFonts w:ascii="Arial" w:hAnsi="Arial" w:cs="Arial"/>
                <w:b/>
                <w:sz w:val="20"/>
                <w:szCs w:val="20"/>
              </w:rPr>
              <w:t>c t</w:t>
            </w:r>
            <w:r w:rsidRPr="00C0644A">
              <w:rPr>
                <w:rFonts w:ascii="Arial" w:hAnsi="Arial" w:cs="Arial"/>
                <w:b/>
                <w:sz w:val="20"/>
                <w:szCs w:val="20"/>
              </w:rPr>
              <w:t>ố</w:t>
            </w:r>
            <w:r w:rsidRPr="00C0644A">
              <w:rPr>
                <w:rFonts w:ascii="Arial" w:hAnsi="Arial" w:cs="Arial"/>
                <w:b/>
                <w:sz w:val="20"/>
                <w:szCs w:val="20"/>
              </w:rPr>
              <w:t>i đa</w:t>
            </w:r>
          </w:p>
        </w:tc>
        <w:tc>
          <w:tcPr>
            <w:tcW w:w="1779" w:type="pct"/>
            <w:vAlign w:val="center"/>
          </w:tcPr>
          <w:p w14:paraId="2984320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Di</w:t>
            </w:r>
            <w:r w:rsidRPr="00C0644A">
              <w:rPr>
                <w:rFonts w:ascii="Arial" w:hAnsi="Arial" w:cs="Arial"/>
                <w:b/>
                <w:sz w:val="20"/>
                <w:szCs w:val="20"/>
              </w:rPr>
              <w:t>ễ</w:t>
            </w:r>
            <w:r w:rsidRPr="00C0644A">
              <w:rPr>
                <w:rFonts w:ascii="Arial" w:hAnsi="Arial" w:cs="Arial"/>
                <w:b/>
                <w:sz w:val="20"/>
                <w:szCs w:val="20"/>
              </w:rPr>
              <w:t>n gi</w:t>
            </w:r>
            <w:r w:rsidRPr="00C0644A">
              <w:rPr>
                <w:rFonts w:ascii="Arial" w:hAnsi="Arial" w:cs="Arial"/>
                <w:b/>
                <w:sz w:val="20"/>
                <w:szCs w:val="20"/>
              </w:rPr>
              <w:t>ả</w:t>
            </w:r>
            <w:r w:rsidRPr="00C0644A">
              <w:rPr>
                <w:rFonts w:ascii="Arial" w:hAnsi="Arial" w:cs="Arial"/>
                <w:b/>
                <w:sz w:val="20"/>
                <w:szCs w:val="20"/>
              </w:rPr>
              <w:t>i</w:t>
            </w:r>
          </w:p>
        </w:tc>
      </w:tr>
      <w:tr w:rsidR="00CF3565" w:rsidRPr="00C0644A" w14:paraId="76F3472A" w14:textId="77777777" w:rsidTr="00CF3565">
        <w:tc>
          <w:tcPr>
            <w:tcW w:w="390" w:type="pct"/>
            <w:vAlign w:val="center"/>
          </w:tcPr>
          <w:p w14:paraId="040BF736"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1258" w:type="pct"/>
            <w:vAlign w:val="center"/>
          </w:tcPr>
          <w:p w14:paraId="5A177CBA"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STT</w:t>
            </w:r>
          </w:p>
        </w:tc>
        <w:tc>
          <w:tcPr>
            <w:tcW w:w="865" w:type="pct"/>
            <w:vAlign w:val="center"/>
          </w:tcPr>
          <w:p w14:paraId="5218C88E"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p>
        </w:tc>
        <w:tc>
          <w:tcPr>
            <w:tcW w:w="708" w:type="pct"/>
            <w:vAlign w:val="center"/>
          </w:tcPr>
          <w:p w14:paraId="1BD2D963"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6</w:t>
            </w:r>
          </w:p>
        </w:tc>
        <w:tc>
          <w:tcPr>
            <w:tcW w:w="1779" w:type="pct"/>
            <w:vAlign w:val="center"/>
          </w:tcPr>
          <w:p w14:paraId="02EA70BA"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th</w:t>
            </w:r>
            <w:r w:rsidRPr="00C0644A">
              <w:rPr>
                <w:rFonts w:ascii="Arial" w:hAnsi="Arial" w:cs="Arial"/>
                <w:sz w:val="20"/>
                <w:szCs w:val="20"/>
              </w:rPr>
              <w:t>ứ</w:t>
            </w:r>
            <w:r w:rsidRPr="00C0644A">
              <w:rPr>
                <w:rFonts w:ascii="Arial" w:hAnsi="Arial" w:cs="Arial"/>
                <w:sz w:val="20"/>
                <w:szCs w:val="20"/>
              </w:rPr>
              <w:t xml:space="preserve"> t</w:t>
            </w:r>
            <w:r w:rsidRPr="00C0644A">
              <w:rPr>
                <w:rFonts w:ascii="Arial" w:hAnsi="Arial" w:cs="Arial"/>
                <w:sz w:val="20"/>
                <w:szCs w:val="20"/>
              </w:rPr>
              <w:t>ự</w:t>
            </w:r>
          </w:p>
        </w:tc>
      </w:tr>
      <w:tr w:rsidR="00CF3565" w:rsidRPr="00C0644A" w14:paraId="3CEE3366" w14:textId="77777777" w:rsidTr="00CF3565">
        <w:tc>
          <w:tcPr>
            <w:tcW w:w="390" w:type="pct"/>
            <w:vAlign w:val="center"/>
          </w:tcPr>
          <w:p w14:paraId="6DFE0DE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1258" w:type="pct"/>
            <w:vAlign w:val="center"/>
          </w:tcPr>
          <w:p w14:paraId="4668E449" w14:textId="767865EF"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w:t>
            </w:r>
            <w:r w:rsidR="00CF3565">
              <w:rPr>
                <w:rFonts w:ascii="Arial" w:hAnsi="Arial" w:cs="Arial"/>
                <w:sz w:val="20"/>
                <w:szCs w:val="20"/>
              </w:rPr>
              <w:t>_</w:t>
            </w:r>
            <w:r w:rsidRPr="00C0644A">
              <w:rPr>
                <w:rFonts w:ascii="Arial" w:hAnsi="Arial" w:cs="Arial"/>
                <w:sz w:val="20"/>
                <w:szCs w:val="20"/>
              </w:rPr>
              <w:t>THUOC</w:t>
            </w:r>
          </w:p>
        </w:tc>
        <w:tc>
          <w:tcPr>
            <w:tcW w:w="865" w:type="pct"/>
            <w:vAlign w:val="center"/>
          </w:tcPr>
          <w:p w14:paraId="410A9E5C"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08" w:type="pct"/>
            <w:vAlign w:val="center"/>
          </w:tcPr>
          <w:p w14:paraId="4F6A011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255</w:t>
            </w:r>
          </w:p>
        </w:tc>
        <w:tc>
          <w:tcPr>
            <w:tcW w:w="1779" w:type="pct"/>
            <w:vAlign w:val="center"/>
          </w:tcPr>
          <w:p w14:paraId="30B8CF1C"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thu</w:t>
            </w:r>
            <w:r w:rsidRPr="00C0644A">
              <w:rPr>
                <w:rFonts w:ascii="Arial" w:hAnsi="Arial" w:cs="Arial"/>
                <w:sz w:val="20"/>
                <w:szCs w:val="20"/>
              </w:rPr>
              <w:t>ố</w:t>
            </w:r>
            <w:r w:rsidRPr="00C0644A">
              <w:rPr>
                <w:rFonts w:ascii="Arial" w:hAnsi="Arial" w:cs="Arial"/>
                <w:sz w:val="20"/>
                <w:szCs w:val="20"/>
              </w:rPr>
              <w:t>c, máu, ch</w:t>
            </w:r>
            <w:r w:rsidRPr="00C0644A">
              <w:rPr>
                <w:rFonts w:ascii="Arial" w:hAnsi="Arial" w:cs="Arial"/>
                <w:sz w:val="20"/>
                <w:szCs w:val="20"/>
              </w:rPr>
              <w:t>ế</w:t>
            </w:r>
            <w:r w:rsidRPr="00C0644A">
              <w:rPr>
                <w:rFonts w:ascii="Arial" w:hAnsi="Arial" w:cs="Arial"/>
                <w:sz w:val="20"/>
                <w:szCs w:val="20"/>
              </w:rPr>
              <w:t xml:space="preserve"> ph</w:t>
            </w:r>
            <w:r w:rsidRPr="00C0644A">
              <w:rPr>
                <w:rFonts w:ascii="Arial" w:hAnsi="Arial" w:cs="Arial"/>
                <w:sz w:val="20"/>
                <w:szCs w:val="20"/>
              </w:rPr>
              <w:t>ẩ</w:t>
            </w:r>
            <w:r w:rsidRPr="00C0644A">
              <w:rPr>
                <w:rFonts w:ascii="Arial" w:hAnsi="Arial" w:cs="Arial"/>
                <w:sz w:val="20"/>
                <w:szCs w:val="20"/>
              </w:rPr>
              <w:t>m máu ghi theo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 xml:space="preserve">t </w:t>
            </w:r>
            <w:r w:rsidRPr="00C0644A">
              <w:rPr>
                <w:rFonts w:ascii="Arial" w:hAnsi="Arial" w:cs="Arial"/>
                <w:sz w:val="20"/>
                <w:szCs w:val="20"/>
              </w:rPr>
              <w:t>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 c</w:t>
            </w:r>
            <w:r w:rsidRPr="00C0644A">
              <w:rPr>
                <w:rFonts w:ascii="Arial" w:hAnsi="Arial" w:cs="Arial"/>
                <w:sz w:val="20"/>
                <w:szCs w:val="20"/>
              </w:rPr>
              <w:t>ủ</w:t>
            </w:r>
            <w:r w:rsidRPr="00C0644A">
              <w:rPr>
                <w:rFonts w:ascii="Arial" w:hAnsi="Arial" w:cs="Arial"/>
                <w:sz w:val="20"/>
                <w:szCs w:val="20"/>
              </w:rPr>
              <w:t>a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p>
        </w:tc>
      </w:tr>
      <w:tr w:rsidR="00CF3565" w:rsidRPr="00C0644A" w14:paraId="49DC8A63" w14:textId="77777777" w:rsidTr="00CF3565">
        <w:tc>
          <w:tcPr>
            <w:tcW w:w="390" w:type="pct"/>
            <w:vAlign w:val="center"/>
          </w:tcPr>
          <w:p w14:paraId="19369BCF"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1258" w:type="pct"/>
            <w:vAlign w:val="center"/>
          </w:tcPr>
          <w:p w14:paraId="5F04202D"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TEN_HOAT_CHAT</w:t>
            </w:r>
          </w:p>
        </w:tc>
        <w:tc>
          <w:tcPr>
            <w:tcW w:w="865" w:type="pct"/>
            <w:vAlign w:val="center"/>
          </w:tcPr>
          <w:p w14:paraId="3C533F3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08" w:type="pct"/>
            <w:vAlign w:val="center"/>
          </w:tcPr>
          <w:p w14:paraId="60AD8EF3"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1024</w:t>
            </w:r>
          </w:p>
        </w:tc>
        <w:tc>
          <w:tcPr>
            <w:tcW w:w="1779" w:type="pct"/>
            <w:vAlign w:val="center"/>
          </w:tcPr>
          <w:p w14:paraId="7D51FC48" w14:textId="40862D0E"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Tên ho</w:t>
            </w:r>
            <w:r w:rsidRPr="00C0644A">
              <w:rPr>
                <w:rFonts w:ascii="Arial" w:hAnsi="Arial" w:cs="Arial"/>
                <w:sz w:val="20"/>
                <w:szCs w:val="20"/>
              </w:rPr>
              <w:t>ạ</w:t>
            </w:r>
            <w:r w:rsidRPr="00C0644A">
              <w:rPr>
                <w:rFonts w:ascii="Arial" w:hAnsi="Arial" w:cs="Arial"/>
                <w:sz w:val="20"/>
                <w:szCs w:val="20"/>
              </w:rPr>
              <w:t>t ch</w:t>
            </w:r>
            <w:r w:rsidRPr="00C0644A">
              <w:rPr>
                <w:rFonts w:ascii="Arial" w:hAnsi="Arial" w:cs="Arial"/>
                <w:sz w:val="20"/>
                <w:szCs w:val="20"/>
              </w:rPr>
              <w:t>ấ</w:t>
            </w:r>
            <w:r w:rsidRPr="00C0644A">
              <w:rPr>
                <w:rFonts w:ascii="Arial" w:hAnsi="Arial" w:cs="Arial"/>
                <w:sz w:val="20"/>
                <w:szCs w:val="20"/>
              </w:rPr>
              <w:t>t ho</w:t>
            </w:r>
            <w:r w:rsidRPr="00C0644A">
              <w:rPr>
                <w:rFonts w:ascii="Arial" w:hAnsi="Arial" w:cs="Arial"/>
                <w:sz w:val="20"/>
                <w:szCs w:val="20"/>
              </w:rPr>
              <w:t>ặ</w:t>
            </w:r>
            <w:r w:rsidRPr="00C0644A">
              <w:rPr>
                <w:rFonts w:ascii="Arial" w:hAnsi="Arial" w:cs="Arial"/>
                <w:sz w:val="20"/>
                <w:szCs w:val="20"/>
              </w:rPr>
              <w:t>c thành ph</w:t>
            </w:r>
            <w:r w:rsidRPr="00C0644A">
              <w:rPr>
                <w:rFonts w:ascii="Arial" w:hAnsi="Arial" w:cs="Arial"/>
                <w:sz w:val="20"/>
                <w:szCs w:val="20"/>
              </w:rPr>
              <w:t>ầ</w:t>
            </w:r>
            <w:r w:rsidRPr="00C0644A">
              <w:rPr>
                <w:rFonts w:ascii="Arial" w:hAnsi="Arial" w:cs="Arial"/>
                <w:sz w:val="20"/>
                <w:szCs w:val="20"/>
              </w:rPr>
              <w:t>n.</w:t>
            </w:r>
          </w:p>
          <w:p w14:paraId="4D484799" w14:textId="2D068E71"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thu</w:t>
            </w:r>
            <w:r w:rsidRPr="00C0644A">
              <w:rPr>
                <w:rFonts w:ascii="Arial" w:hAnsi="Arial" w:cs="Arial"/>
                <w:sz w:val="20"/>
                <w:szCs w:val="20"/>
              </w:rPr>
              <w:t>ố</w:t>
            </w:r>
            <w:r w:rsidRPr="00C0644A">
              <w:rPr>
                <w:rFonts w:ascii="Arial" w:hAnsi="Arial" w:cs="Arial"/>
                <w:sz w:val="20"/>
                <w:szCs w:val="20"/>
              </w:rPr>
              <w:t>c t</w:t>
            </w:r>
            <w:r w:rsidRPr="00C0644A">
              <w:rPr>
                <w:rFonts w:ascii="Arial" w:hAnsi="Arial" w:cs="Arial"/>
                <w:sz w:val="20"/>
                <w:szCs w:val="20"/>
              </w:rPr>
              <w:t>ự</w:t>
            </w:r>
            <w:r w:rsidRPr="00C0644A">
              <w:rPr>
                <w:rFonts w:ascii="Arial" w:hAnsi="Arial" w:cs="Arial"/>
                <w:sz w:val="20"/>
                <w:szCs w:val="20"/>
              </w:rPr>
              <w:t xml:space="preserve"> bào ch</w:t>
            </w:r>
            <w:r w:rsidRPr="00C0644A">
              <w:rPr>
                <w:rFonts w:ascii="Arial" w:hAnsi="Arial" w:cs="Arial"/>
                <w:sz w:val="20"/>
                <w:szCs w:val="20"/>
              </w:rPr>
              <w:t>ế</w:t>
            </w:r>
            <w:r w:rsidRPr="00C0644A">
              <w:rPr>
                <w:rFonts w:ascii="Arial" w:hAnsi="Arial" w:cs="Arial"/>
                <w:sz w:val="20"/>
                <w:szCs w:val="20"/>
              </w:rPr>
              <w:t>, pha ch</w:t>
            </w:r>
            <w:r w:rsidRPr="00C0644A">
              <w:rPr>
                <w:rFonts w:ascii="Arial" w:hAnsi="Arial" w:cs="Arial"/>
                <w:sz w:val="20"/>
                <w:szCs w:val="20"/>
              </w:rPr>
              <w:t>ế</w:t>
            </w:r>
            <w:r w:rsidRPr="00C0644A">
              <w:rPr>
                <w:rFonts w:ascii="Arial" w:hAnsi="Arial" w:cs="Arial"/>
                <w:sz w:val="20"/>
                <w:szCs w:val="20"/>
              </w:rPr>
              <w:t>: ghi các ho</w:t>
            </w:r>
            <w:r w:rsidRPr="00C0644A">
              <w:rPr>
                <w:rFonts w:ascii="Arial" w:hAnsi="Arial" w:cs="Arial"/>
                <w:sz w:val="20"/>
                <w:szCs w:val="20"/>
              </w:rPr>
              <w:t>ạ</w:t>
            </w:r>
            <w:r w:rsidRPr="00C0644A">
              <w:rPr>
                <w:rFonts w:ascii="Arial" w:hAnsi="Arial" w:cs="Arial"/>
                <w:sz w:val="20"/>
                <w:szCs w:val="20"/>
              </w:rPr>
              <w:t>t ch</w:t>
            </w:r>
            <w:r w:rsidRPr="00C0644A">
              <w:rPr>
                <w:rFonts w:ascii="Arial" w:hAnsi="Arial" w:cs="Arial"/>
                <w:sz w:val="20"/>
                <w:szCs w:val="20"/>
              </w:rPr>
              <w:t>ấ</w:t>
            </w:r>
            <w:r w:rsidRPr="00C0644A">
              <w:rPr>
                <w:rFonts w:ascii="Arial" w:hAnsi="Arial" w:cs="Arial"/>
                <w:sz w:val="20"/>
                <w:szCs w:val="20"/>
              </w:rPr>
              <w:t>t/thành ph</w:t>
            </w:r>
            <w:r w:rsidRPr="00C0644A">
              <w:rPr>
                <w:rFonts w:ascii="Arial" w:hAnsi="Arial" w:cs="Arial"/>
                <w:sz w:val="20"/>
                <w:szCs w:val="20"/>
              </w:rPr>
              <w:t>ầ</w:t>
            </w:r>
            <w:r w:rsidRPr="00C0644A">
              <w:rPr>
                <w:rFonts w:ascii="Arial" w:hAnsi="Arial" w:cs="Arial"/>
                <w:sz w:val="20"/>
                <w:szCs w:val="20"/>
              </w:rPr>
              <w:t>n, cách nhau b</w:t>
            </w:r>
            <w:r w:rsidRPr="00C0644A">
              <w:rPr>
                <w:rFonts w:ascii="Arial" w:hAnsi="Arial" w:cs="Arial"/>
                <w:sz w:val="20"/>
                <w:szCs w:val="20"/>
              </w:rPr>
              <w:t>ằ</w:t>
            </w:r>
            <w:r w:rsidRPr="00C0644A">
              <w:rPr>
                <w:rFonts w:ascii="Arial" w:hAnsi="Arial" w:cs="Arial"/>
                <w:sz w:val="20"/>
                <w:szCs w:val="20"/>
              </w:rPr>
              <w:t>ng d</w:t>
            </w:r>
            <w:r w:rsidRPr="00C0644A">
              <w:rPr>
                <w:rFonts w:ascii="Arial" w:hAnsi="Arial" w:cs="Arial"/>
                <w:sz w:val="20"/>
                <w:szCs w:val="20"/>
              </w:rPr>
              <w:t>ấ</w:t>
            </w:r>
            <w:r w:rsidRPr="00C0644A">
              <w:rPr>
                <w:rFonts w:ascii="Arial" w:hAnsi="Arial" w:cs="Arial"/>
                <w:sz w:val="20"/>
                <w:szCs w:val="20"/>
              </w:rPr>
              <w:t>u ph</w:t>
            </w:r>
            <w:r w:rsidRPr="00C0644A">
              <w:rPr>
                <w:rFonts w:ascii="Arial" w:hAnsi="Arial" w:cs="Arial"/>
                <w:sz w:val="20"/>
                <w:szCs w:val="20"/>
              </w:rPr>
              <w:t>ẩ</w:t>
            </w:r>
            <w:r w:rsidRPr="00C0644A">
              <w:rPr>
                <w:rFonts w:ascii="Arial" w:hAnsi="Arial" w:cs="Arial"/>
                <w:sz w:val="20"/>
                <w:szCs w:val="20"/>
              </w:rPr>
              <w:t>y</w:t>
            </w:r>
            <w:r w:rsidR="00D264F4">
              <w:rPr>
                <w:rFonts w:ascii="Arial" w:hAnsi="Arial" w:cs="Arial"/>
                <w:sz w:val="20"/>
                <w:szCs w:val="20"/>
              </w:rPr>
              <w:t xml:space="preserve"> “</w:t>
            </w:r>
            <w:r w:rsidR="00AA200C">
              <w:rPr>
                <w:rFonts w:ascii="Arial" w:hAnsi="Arial" w:cs="Arial"/>
                <w:sz w:val="20"/>
                <w:szCs w:val="20"/>
              </w:rPr>
              <w:t>,</w:t>
            </w:r>
            <w:r w:rsidR="00D264F4">
              <w:rPr>
                <w:rFonts w:ascii="Arial" w:hAnsi="Arial" w:cs="Arial"/>
                <w:sz w:val="20"/>
                <w:szCs w:val="20"/>
              </w:rPr>
              <w:t>”</w:t>
            </w:r>
          </w:p>
          <w:p w14:paraId="68EF92B8" w14:textId="711FCBA8"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máu, ch</w:t>
            </w:r>
            <w:r w:rsidRPr="00C0644A">
              <w:rPr>
                <w:rFonts w:ascii="Arial" w:hAnsi="Arial" w:cs="Arial"/>
                <w:sz w:val="20"/>
                <w:szCs w:val="20"/>
              </w:rPr>
              <w:t>ế</w:t>
            </w:r>
            <w:r w:rsidRPr="00C0644A">
              <w:rPr>
                <w:rFonts w:ascii="Arial" w:hAnsi="Arial" w:cs="Arial"/>
                <w:sz w:val="20"/>
                <w:szCs w:val="20"/>
              </w:rPr>
              <w:t xml:space="preserve"> ph</w:t>
            </w:r>
            <w:r w:rsidRPr="00C0644A">
              <w:rPr>
                <w:rFonts w:ascii="Arial" w:hAnsi="Arial" w:cs="Arial"/>
                <w:sz w:val="20"/>
                <w:szCs w:val="20"/>
              </w:rPr>
              <w:t>ẩ</w:t>
            </w:r>
            <w:r w:rsidRPr="00C0644A">
              <w:rPr>
                <w:rFonts w:ascii="Arial" w:hAnsi="Arial" w:cs="Arial"/>
                <w:sz w:val="20"/>
                <w:szCs w:val="20"/>
              </w:rPr>
              <w:t>m máu: không ghi ch</w:t>
            </w:r>
            <w:r w:rsidRPr="00C0644A">
              <w:rPr>
                <w:rFonts w:ascii="Arial" w:hAnsi="Arial" w:cs="Arial"/>
                <w:sz w:val="20"/>
                <w:szCs w:val="20"/>
              </w:rPr>
              <w:t>ỉ</w:t>
            </w:r>
            <w:r w:rsidRPr="00C0644A">
              <w:rPr>
                <w:rFonts w:ascii="Arial" w:hAnsi="Arial" w:cs="Arial"/>
                <w:sz w:val="20"/>
                <w:szCs w:val="20"/>
              </w:rPr>
              <w:t xml:space="preserve"> tiêu này.</w:t>
            </w:r>
          </w:p>
        </w:tc>
      </w:tr>
      <w:tr w:rsidR="00CF3565" w:rsidRPr="00C0644A" w14:paraId="49CD6552" w14:textId="77777777" w:rsidTr="00CF3565">
        <w:tc>
          <w:tcPr>
            <w:tcW w:w="390" w:type="pct"/>
            <w:vAlign w:val="center"/>
          </w:tcPr>
          <w:p w14:paraId="2CB5E73C"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4</w:t>
            </w:r>
          </w:p>
        </w:tc>
        <w:tc>
          <w:tcPr>
            <w:tcW w:w="1258" w:type="pct"/>
            <w:vAlign w:val="center"/>
          </w:tcPr>
          <w:p w14:paraId="5974B885" w14:textId="7AE86F4E"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TEN</w:t>
            </w:r>
            <w:r w:rsidR="00CF3565">
              <w:rPr>
                <w:rFonts w:ascii="Arial" w:hAnsi="Arial" w:cs="Arial"/>
                <w:sz w:val="20"/>
                <w:szCs w:val="20"/>
              </w:rPr>
              <w:t>_</w:t>
            </w:r>
            <w:r w:rsidRPr="00C0644A">
              <w:rPr>
                <w:rFonts w:ascii="Arial" w:hAnsi="Arial" w:cs="Arial"/>
                <w:sz w:val="20"/>
                <w:szCs w:val="20"/>
              </w:rPr>
              <w:t>THUOC</w:t>
            </w:r>
          </w:p>
        </w:tc>
        <w:tc>
          <w:tcPr>
            <w:tcW w:w="865" w:type="pct"/>
            <w:vAlign w:val="center"/>
          </w:tcPr>
          <w:p w14:paraId="6DD7AA5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08" w:type="pct"/>
            <w:vAlign w:val="center"/>
          </w:tcPr>
          <w:p w14:paraId="05AEDE9E"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1024</w:t>
            </w:r>
          </w:p>
        </w:tc>
        <w:tc>
          <w:tcPr>
            <w:tcW w:w="1779" w:type="pct"/>
            <w:vAlign w:val="center"/>
          </w:tcPr>
          <w:p w14:paraId="209F1590" w14:textId="6BD4EC62"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Tên thu</w:t>
            </w:r>
            <w:r w:rsidRPr="00C0644A">
              <w:rPr>
                <w:rFonts w:ascii="Arial" w:hAnsi="Arial" w:cs="Arial"/>
                <w:sz w:val="20"/>
                <w:szCs w:val="20"/>
              </w:rPr>
              <w:t>ố</w:t>
            </w:r>
            <w:r w:rsidRPr="00C0644A">
              <w:rPr>
                <w:rFonts w:ascii="Arial" w:hAnsi="Arial" w:cs="Arial"/>
                <w:sz w:val="20"/>
                <w:szCs w:val="20"/>
              </w:rPr>
              <w:t>c ghi theo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 c</w:t>
            </w:r>
            <w:r w:rsidRPr="00C0644A">
              <w:rPr>
                <w:rFonts w:ascii="Arial" w:hAnsi="Arial" w:cs="Arial"/>
                <w:sz w:val="20"/>
                <w:szCs w:val="20"/>
              </w:rPr>
              <w:t>ủ</w:t>
            </w:r>
            <w:r w:rsidRPr="00C0644A">
              <w:rPr>
                <w:rFonts w:ascii="Arial" w:hAnsi="Arial" w:cs="Arial"/>
                <w:sz w:val="20"/>
                <w:szCs w:val="20"/>
              </w:rPr>
              <w:t>a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w:t>
            </w:r>
          </w:p>
          <w:p w14:paraId="120AF7B4" w14:textId="02B6A264"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00D264F4">
              <w:rPr>
                <w:rFonts w:ascii="Arial" w:hAnsi="Arial" w:cs="Arial"/>
                <w:sz w:val="20"/>
                <w:szCs w:val="20"/>
              </w:rPr>
              <w:t>Tên m</w:t>
            </w:r>
            <w:r w:rsidRPr="00C0644A">
              <w:rPr>
                <w:rFonts w:ascii="Arial" w:hAnsi="Arial" w:cs="Arial"/>
                <w:sz w:val="20"/>
                <w:szCs w:val="20"/>
              </w:rPr>
              <w:t>áu, ch</w:t>
            </w:r>
            <w:r w:rsidRPr="00C0644A">
              <w:rPr>
                <w:rFonts w:ascii="Arial" w:hAnsi="Arial" w:cs="Arial"/>
                <w:sz w:val="20"/>
                <w:szCs w:val="20"/>
              </w:rPr>
              <w:t>ế</w:t>
            </w:r>
            <w:r w:rsidRPr="00C0644A">
              <w:rPr>
                <w:rFonts w:ascii="Arial" w:hAnsi="Arial" w:cs="Arial"/>
                <w:sz w:val="20"/>
                <w:szCs w:val="20"/>
              </w:rPr>
              <w:t xml:space="preserve"> ph</w:t>
            </w:r>
            <w:r w:rsidRPr="00C0644A">
              <w:rPr>
                <w:rFonts w:ascii="Arial" w:hAnsi="Arial" w:cs="Arial"/>
                <w:sz w:val="20"/>
                <w:szCs w:val="20"/>
              </w:rPr>
              <w:t>ẩ</w:t>
            </w:r>
            <w:r w:rsidRPr="00C0644A">
              <w:rPr>
                <w:rFonts w:ascii="Arial" w:hAnsi="Arial" w:cs="Arial"/>
                <w:sz w:val="20"/>
                <w:szCs w:val="20"/>
              </w:rPr>
              <w:t>m máu: ghi theo quy đ</w:t>
            </w:r>
            <w:r w:rsidRPr="00C0644A">
              <w:rPr>
                <w:rFonts w:ascii="Arial" w:hAnsi="Arial" w:cs="Arial"/>
                <w:sz w:val="20"/>
                <w:szCs w:val="20"/>
              </w:rPr>
              <w:t>ị</w:t>
            </w:r>
            <w:r w:rsidRPr="00C0644A">
              <w:rPr>
                <w:rFonts w:ascii="Arial" w:hAnsi="Arial" w:cs="Arial"/>
                <w:sz w:val="20"/>
                <w:szCs w:val="20"/>
              </w:rPr>
              <w:t>nh c</w:t>
            </w:r>
            <w:r w:rsidRPr="00C0644A">
              <w:rPr>
                <w:rFonts w:ascii="Arial" w:hAnsi="Arial" w:cs="Arial"/>
                <w:sz w:val="20"/>
                <w:szCs w:val="20"/>
              </w:rPr>
              <w:t>ủ</w:t>
            </w:r>
            <w:r w:rsidRPr="00C0644A">
              <w:rPr>
                <w:rFonts w:ascii="Arial" w:hAnsi="Arial" w:cs="Arial"/>
                <w:sz w:val="20"/>
                <w:szCs w:val="20"/>
              </w:rPr>
              <w:t>a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w:t>
            </w:r>
          </w:p>
        </w:tc>
      </w:tr>
      <w:tr w:rsidR="00CF3565" w:rsidRPr="00C0644A" w14:paraId="4ADB07AC" w14:textId="77777777" w:rsidTr="00CF3565">
        <w:tc>
          <w:tcPr>
            <w:tcW w:w="390" w:type="pct"/>
            <w:vAlign w:val="center"/>
          </w:tcPr>
          <w:p w14:paraId="67B4C5B7"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1258" w:type="pct"/>
            <w:vAlign w:val="center"/>
          </w:tcPr>
          <w:p w14:paraId="1D11EFE6" w14:textId="4928CB82"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DON</w:t>
            </w:r>
            <w:r w:rsidR="00CF3565">
              <w:rPr>
                <w:rFonts w:ascii="Arial" w:hAnsi="Arial" w:cs="Arial"/>
                <w:sz w:val="20"/>
                <w:szCs w:val="20"/>
              </w:rPr>
              <w:t>_</w:t>
            </w:r>
            <w:r w:rsidRPr="00C0644A">
              <w:rPr>
                <w:rFonts w:ascii="Arial" w:hAnsi="Arial" w:cs="Arial"/>
                <w:sz w:val="20"/>
                <w:szCs w:val="20"/>
              </w:rPr>
              <w:t>VI</w:t>
            </w:r>
            <w:r w:rsidR="00CF3565">
              <w:rPr>
                <w:rFonts w:ascii="Arial" w:hAnsi="Arial" w:cs="Arial"/>
                <w:sz w:val="20"/>
                <w:szCs w:val="20"/>
              </w:rPr>
              <w:t>_</w:t>
            </w:r>
            <w:r w:rsidRPr="00C0644A">
              <w:rPr>
                <w:rFonts w:ascii="Arial" w:hAnsi="Arial" w:cs="Arial"/>
                <w:sz w:val="20"/>
                <w:szCs w:val="20"/>
              </w:rPr>
              <w:t>TINH</w:t>
            </w:r>
          </w:p>
        </w:tc>
        <w:tc>
          <w:tcPr>
            <w:tcW w:w="865" w:type="pct"/>
            <w:vAlign w:val="center"/>
          </w:tcPr>
          <w:p w14:paraId="542D0C0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08" w:type="pct"/>
            <w:vAlign w:val="center"/>
          </w:tcPr>
          <w:p w14:paraId="5F33D264"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50</w:t>
            </w:r>
          </w:p>
        </w:tc>
        <w:tc>
          <w:tcPr>
            <w:tcW w:w="1779" w:type="pct"/>
            <w:vAlign w:val="center"/>
          </w:tcPr>
          <w:p w14:paraId="621B42B5"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Đơn v</w:t>
            </w:r>
            <w:r w:rsidRPr="00C0644A">
              <w:rPr>
                <w:rFonts w:ascii="Arial" w:hAnsi="Arial" w:cs="Arial"/>
                <w:sz w:val="20"/>
                <w:szCs w:val="20"/>
              </w:rPr>
              <w:t>ị</w:t>
            </w:r>
            <w:r w:rsidRPr="00C0644A">
              <w:rPr>
                <w:rFonts w:ascii="Arial" w:hAnsi="Arial" w:cs="Arial"/>
                <w:sz w:val="20"/>
                <w:szCs w:val="20"/>
              </w:rPr>
              <w:t xml:space="preserve"> tính</w:t>
            </w:r>
          </w:p>
        </w:tc>
      </w:tr>
      <w:tr w:rsidR="00CF3565" w:rsidRPr="00C0644A" w14:paraId="477B1844" w14:textId="77777777" w:rsidTr="00CF3565">
        <w:tc>
          <w:tcPr>
            <w:tcW w:w="390" w:type="pct"/>
            <w:vAlign w:val="center"/>
          </w:tcPr>
          <w:p w14:paraId="4FC23D3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6</w:t>
            </w:r>
          </w:p>
        </w:tc>
        <w:tc>
          <w:tcPr>
            <w:tcW w:w="1258" w:type="pct"/>
            <w:vAlign w:val="center"/>
          </w:tcPr>
          <w:p w14:paraId="69B3E1EA" w14:textId="3D141258"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HAM</w:t>
            </w:r>
            <w:r w:rsidR="00CF3565">
              <w:rPr>
                <w:rFonts w:ascii="Arial" w:hAnsi="Arial" w:cs="Arial"/>
                <w:sz w:val="20"/>
                <w:szCs w:val="20"/>
              </w:rPr>
              <w:t>_</w:t>
            </w:r>
            <w:r w:rsidRPr="00C0644A">
              <w:rPr>
                <w:rFonts w:ascii="Arial" w:hAnsi="Arial" w:cs="Arial"/>
                <w:sz w:val="20"/>
                <w:szCs w:val="20"/>
              </w:rPr>
              <w:t>LUONG</w:t>
            </w:r>
          </w:p>
        </w:tc>
        <w:tc>
          <w:tcPr>
            <w:tcW w:w="865" w:type="pct"/>
            <w:vAlign w:val="center"/>
          </w:tcPr>
          <w:p w14:paraId="34EEB3E9"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08" w:type="pct"/>
            <w:vAlign w:val="center"/>
          </w:tcPr>
          <w:p w14:paraId="4478CCAF"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1024</w:t>
            </w:r>
          </w:p>
        </w:tc>
        <w:tc>
          <w:tcPr>
            <w:tcW w:w="1779" w:type="pct"/>
            <w:vAlign w:val="center"/>
          </w:tcPr>
          <w:p w14:paraId="695123A6" w14:textId="7BBE07B5"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Hàm lư</w:t>
            </w:r>
            <w:r w:rsidRPr="00C0644A">
              <w:rPr>
                <w:rFonts w:ascii="Arial" w:hAnsi="Arial" w:cs="Arial"/>
                <w:sz w:val="20"/>
                <w:szCs w:val="20"/>
              </w:rPr>
              <w:t>ợ</w:t>
            </w:r>
            <w:r w:rsidRPr="00C0644A">
              <w:rPr>
                <w:rFonts w:ascii="Arial" w:hAnsi="Arial" w:cs="Arial"/>
                <w:sz w:val="20"/>
                <w:szCs w:val="20"/>
              </w:rPr>
              <w:t>ng c</w:t>
            </w:r>
            <w:r w:rsidRPr="00C0644A">
              <w:rPr>
                <w:rFonts w:ascii="Arial" w:hAnsi="Arial" w:cs="Arial"/>
                <w:sz w:val="20"/>
                <w:szCs w:val="20"/>
              </w:rPr>
              <w:t>ủ</w:t>
            </w:r>
            <w:r w:rsidRPr="00C0644A">
              <w:rPr>
                <w:rFonts w:ascii="Arial" w:hAnsi="Arial" w:cs="Arial"/>
                <w:sz w:val="20"/>
                <w:szCs w:val="20"/>
              </w:rPr>
              <w:t>a thu</w:t>
            </w:r>
            <w:r w:rsidRPr="00C0644A">
              <w:rPr>
                <w:rFonts w:ascii="Arial" w:hAnsi="Arial" w:cs="Arial"/>
                <w:sz w:val="20"/>
                <w:szCs w:val="20"/>
              </w:rPr>
              <w:t>ố</w:t>
            </w:r>
            <w:r w:rsidRPr="00C0644A">
              <w:rPr>
                <w:rFonts w:ascii="Arial" w:hAnsi="Arial" w:cs="Arial"/>
                <w:sz w:val="20"/>
                <w:szCs w:val="20"/>
              </w:rPr>
              <w:t>c ho</w:t>
            </w:r>
            <w:r w:rsidRPr="00C0644A">
              <w:rPr>
                <w:rFonts w:ascii="Arial" w:hAnsi="Arial" w:cs="Arial"/>
                <w:sz w:val="20"/>
                <w:szCs w:val="20"/>
              </w:rPr>
              <w:t>ặ</w:t>
            </w:r>
            <w:r w:rsidRPr="00C0644A">
              <w:rPr>
                <w:rFonts w:ascii="Arial" w:hAnsi="Arial" w:cs="Arial"/>
                <w:sz w:val="20"/>
                <w:szCs w:val="20"/>
              </w:rPr>
              <w:t>c th</w:t>
            </w:r>
            <w:r w:rsidRPr="00C0644A">
              <w:rPr>
                <w:rFonts w:ascii="Arial" w:hAnsi="Arial" w:cs="Arial"/>
                <w:sz w:val="20"/>
                <w:szCs w:val="20"/>
              </w:rPr>
              <w:t>ể</w:t>
            </w:r>
            <w:r w:rsidRPr="00C0644A">
              <w:rPr>
                <w:rFonts w:ascii="Arial" w:hAnsi="Arial" w:cs="Arial"/>
                <w:sz w:val="20"/>
                <w:szCs w:val="20"/>
              </w:rPr>
              <w:t xml:space="preserve"> tích th</w:t>
            </w:r>
            <w:r w:rsidRPr="00C0644A">
              <w:rPr>
                <w:rFonts w:ascii="Arial" w:hAnsi="Arial" w:cs="Arial"/>
                <w:sz w:val="20"/>
                <w:szCs w:val="20"/>
              </w:rPr>
              <w:t>ự</w:t>
            </w:r>
            <w:r w:rsidRPr="00C0644A">
              <w:rPr>
                <w:rFonts w:ascii="Arial" w:hAnsi="Arial" w:cs="Arial"/>
                <w:sz w:val="20"/>
                <w:szCs w:val="20"/>
              </w:rPr>
              <w:t>c c</w:t>
            </w:r>
            <w:r w:rsidRPr="00C0644A">
              <w:rPr>
                <w:rFonts w:ascii="Arial" w:hAnsi="Arial" w:cs="Arial"/>
                <w:sz w:val="20"/>
                <w:szCs w:val="20"/>
              </w:rPr>
              <w:t>ủ</w:t>
            </w:r>
            <w:r w:rsidRPr="00C0644A">
              <w:rPr>
                <w:rFonts w:ascii="Arial" w:hAnsi="Arial" w:cs="Arial"/>
                <w:sz w:val="20"/>
                <w:szCs w:val="20"/>
              </w:rPr>
              <w:t>a máu, ch</w:t>
            </w:r>
            <w:r w:rsidRPr="00C0644A">
              <w:rPr>
                <w:rFonts w:ascii="Arial" w:hAnsi="Arial" w:cs="Arial"/>
                <w:sz w:val="20"/>
                <w:szCs w:val="20"/>
              </w:rPr>
              <w:t>ế</w:t>
            </w:r>
            <w:r w:rsidRPr="00C0644A">
              <w:rPr>
                <w:rFonts w:ascii="Arial" w:hAnsi="Arial" w:cs="Arial"/>
                <w:sz w:val="20"/>
                <w:szCs w:val="20"/>
              </w:rPr>
              <w:t xml:space="preserve"> </w:t>
            </w:r>
            <w:r w:rsidRPr="00C0644A">
              <w:rPr>
                <w:rFonts w:ascii="Arial" w:hAnsi="Arial" w:cs="Arial"/>
                <w:sz w:val="20"/>
                <w:szCs w:val="20"/>
              </w:rPr>
              <w:t>ph</w:t>
            </w:r>
            <w:r w:rsidRPr="00C0644A">
              <w:rPr>
                <w:rFonts w:ascii="Arial" w:hAnsi="Arial" w:cs="Arial"/>
                <w:sz w:val="20"/>
                <w:szCs w:val="20"/>
              </w:rPr>
              <w:t>ẩ</w:t>
            </w:r>
            <w:r w:rsidRPr="00C0644A">
              <w:rPr>
                <w:rFonts w:ascii="Arial" w:hAnsi="Arial" w:cs="Arial"/>
                <w:sz w:val="20"/>
                <w:szCs w:val="20"/>
              </w:rPr>
              <w:t>m máu.</w:t>
            </w:r>
          </w:p>
          <w:p w14:paraId="68D17B7B" w14:textId="443AA2F0"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các lo</w:t>
            </w:r>
            <w:r w:rsidRPr="00C0644A">
              <w:rPr>
                <w:rFonts w:ascii="Arial" w:hAnsi="Arial" w:cs="Arial"/>
                <w:sz w:val="20"/>
                <w:szCs w:val="20"/>
              </w:rPr>
              <w:t>ạ</w:t>
            </w:r>
            <w:r w:rsidRPr="00C0644A">
              <w:rPr>
                <w:rFonts w:ascii="Arial" w:hAnsi="Arial" w:cs="Arial"/>
                <w:sz w:val="20"/>
                <w:szCs w:val="20"/>
              </w:rPr>
              <w:t>i khí y t</w:t>
            </w:r>
            <w:r w:rsidRPr="00C0644A">
              <w:rPr>
                <w:rFonts w:ascii="Arial" w:hAnsi="Arial" w:cs="Arial"/>
                <w:sz w:val="20"/>
                <w:szCs w:val="20"/>
              </w:rPr>
              <w:t>ế</w:t>
            </w:r>
            <w:r w:rsidRPr="00C0644A">
              <w:rPr>
                <w:rFonts w:ascii="Arial" w:hAnsi="Arial" w:cs="Arial"/>
                <w:sz w:val="20"/>
                <w:szCs w:val="20"/>
              </w:rPr>
              <w:t>, v</w:t>
            </w:r>
            <w:r w:rsidRPr="00C0644A">
              <w:rPr>
                <w:rFonts w:ascii="Arial" w:hAnsi="Arial" w:cs="Arial"/>
                <w:sz w:val="20"/>
                <w:szCs w:val="20"/>
              </w:rPr>
              <w:t>ị</w:t>
            </w:r>
            <w:r w:rsidRPr="00C0644A">
              <w:rPr>
                <w:rFonts w:ascii="Arial" w:hAnsi="Arial" w:cs="Arial"/>
                <w:sz w:val="20"/>
                <w:szCs w:val="20"/>
              </w:rPr>
              <w:t xml:space="preserve"> thu</w:t>
            </w:r>
            <w:r w:rsidRPr="00C0644A">
              <w:rPr>
                <w:rFonts w:ascii="Arial" w:hAnsi="Arial" w:cs="Arial"/>
                <w:sz w:val="20"/>
                <w:szCs w:val="20"/>
              </w:rPr>
              <w:t>ố</w:t>
            </w:r>
            <w:r w:rsidRPr="00C0644A">
              <w:rPr>
                <w:rFonts w:ascii="Arial" w:hAnsi="Arial" w:cs="Arial"/>
                <w:sz w:val="20"/>
                <w:szCs w:val="20"/>
              </w:rPr>
              <w:t>c c</w:t>
            </w:r>
            <w:r w:rsidRPr="00C0644A">
              <w:rPr>
                <w:rFonts w:ascii="Arial" w:hAnsi="Arial" w:cs="Arial"/>
                <w:sz w:val="20"/>
                <w:szCs w:val="20"/>
              </w:rPr>
              <w:t>ổ</w:t>
            </w:r>
            <w:r w:rsidRPr="00C0644A">
              <w:rPr>
                <w:rFonts w:ascii="Arial" w:hAnsi="Arial" w:cs="Arial"/>
                <w:sz w:val="20"/>
                <w:szCs w:val="20"/>
              </w:rPr>
              <w:t xml:space="preserve"> truy</w:t>
            </w:r>
            <w:r w:rsidRPr="00C0644A">
              <w:rPr>
                <w:rFonts w:ascii="Arial" w:hAnsi="Arial" w:cs="Arial"/>
                <w:sz w:val="20"/>
                <w:szCs w:val="20"/>
              </w:rPr>
              <w:t>ề</w:t>
            </w:r>
            <w:r w:rsidRPr="00C0644A">
              <w:rPr>
                <w:rFonts w:ascii="Arial" w:hAnsi="Arial" w:cs="Arial"/>
                <w:sz w:val="20"/>
                <w:szCs w:val="20"/>
              </w:rPr>
              <w:t>n: không ghi ch</w:t>
            </w:r>
            <w:r w:rsidRPr="00C0644A">
              <w:rPr>
                <w:rFonts w:ascii="Arial" w:hAnsi="Arial" w:cs="Arial"/>
                <w:sz w:val="20"/>
                <w:szCs w:val="20"/>
              </w:rPr>
              <w:t>ỉ</w:t>
            </w:r>
            <w:r w:rsidRPr="00C0644A">
              <w:rPr>
                <w:rFonts w:ascii="Arial" w:hAnsi="Arial" w:cs="Arial"/>
                <w:sz w:val="20"/>
                <w:szCs w:val="20"/>
              </w:rPr>
              <w:t xml:space="preserve"> tiêu này.</w:t>
            </w:r>
          </w:p>
        </w:tc>
      </w:tr>
      <w:tr w:rsidR="00CF3565" w:rsidRPr="00C0644A" w14:paraId="042B04CC" w14:textId="77777777" w:rsidTr="00CF3565">
        <w:tc>
          <w:tcPr>
            <w:tcW w:w="390" w:type="pct"/>
            <w:vAlign w:val="center"/>
          </w:tcPr>
          <w:p w14:paraId="585EC8D6"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7</w:t>
            </w:r>
          </w:p>
        </w:tc>
        <w:tc>
          <w:tcPr>
            <w:tcW w:w="1258" w:type="pct"/>
            <w:vAlign w:val="center"/>
          </w:tcPr>
          <w:p w14:paraId="474B954E" w14:textId="02C457BE"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DUONG</w:t>
            </w:r>
            <w:r w:rsidR="00CF3565">
              <w:rPr>
                <w:rFonts w:ascii="Arial" w:hAnsi="Arial" w:cs="Arial"/>
                <w:sz w:val="20"/>
                <w:szCs w:val="20"/>
              </w:rPr>
              <w:t>_</w:t>
            </w:r>
            <w:r w:rsidRPr="00C0644A">
              <w:rPr>
                <w:rFonts w:ascii="Arial" w:hAnsi="Arial" w:cs="Arial"/>
                <w:sz w:val="20"/>
                <w:szCs w:val="20"/>
              </w:rPr>
              <w:t>DUNG</w:t>
            </w:r>
          </w:p>
        </w:tc>
        <w:tc>
          <w:tcPr>
            <w:tcW w:w="865" w:type="pct"/>
            <w:vAlign w:val="center"/>
          </w:tcPr>
          <w:p w14:paraId="39ABA9D4"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08" w:type="pct"/>
            <w:vAlign w:val="center"/>
          </w:tcPr>
          <w:p w14:paraId="099EF15A"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255</w:t>
            </w:r>
          </w:p>
        </w:tc>
        <w:tc>
          <w:tcPr>
            <w:tcW w:w="1779" w:type="pct"/>
            <w:vAlign w:val="center"/>
          </w:tcPr>
          <w:p w14:paraId="319DBA2D" w14:textId="504F8500"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Đư</w:t>
            </w:r>
            <w:r w:rsidRPr="00C0644A">
              <w:rPr>
                <w:rFonts w:ascii="Arial" w:hAnsi="Arial" w:cs="Arial"/>
                <w:sz w:val="20"/>
                <w:szCs w:val="20"/>
              </w:rPr>
              <w:t>ờ</w:t>
            </w:r>
            <w:r w:rsidRPr="00C0644A">
              <w:rPr>
                <w:rFonts w:ascii="Arial" w:hAnsi="Arial" w:cs="Arial"/>
                <w:sz w:val="20"/>
                <w:szCs w:val="20"/>
              </w:rPr>
              <w:t>ng dùng c</w:t>
            </w:r>
            <w:r w:rsidRPr="00C0644A">
              <w:rPr>
                <w:rFonts w:ascii="Arial" w:hAnsi="Arial" w:cs="Arial"/>
                <w:sz w:val="20"/>
                <w:szCs w:val="20"/>
              </w:rPr>
              <w:t>ủ</w:t>
            </w:r>
            <w:r w:rsidRPr="00C0644A">
              <w:rPr>
                <w:rFonts w:ascii="Arial" w:hAnsi="Arial" w:cs="Arial"/>
                <w:sz w:val="20"/>
                <w:szCs w:val="20"/>
              </w:rPr>
              <w:t>a thu</w:t>
            </w:r>
            <w:r w:rsidRPr="00C0644A">
              <w:rPr>
                <w:rFonts w:ascii="Arial" w:hAnsi="Arial" w:cs="Arial"/>
                <w:sz w:val="20"/>
                <w:szCs w:val="20"/>
              </w:rPr>
              <w:t>ố</w:t>
            </w:r>
            <w:r w:rsidRPr="00C0644A">
              <w:rPr>
                <w:rFonts w:ascii="Arial" w:hAnsi="Arial" w:cs="Arial"/>
                <w:sz w:val="20"/>
                <w:szCs w:val="20"/>
              </w:rPr>
              <w:t>c ho</w:t>
            </w:r>
            <w:r w:rsidRPr="00C0644A">
              <w:rPr>
                <w:rFonts w:ascii="Arial" w:hAnsi="Arial" w:cs="Arial"/>
                <w:sz w:val="20"/>
                <w:szCs w:val="20"/>
              </w:rPr>
              <w:t>ặ</w:t>
            </w:r>
            <w:r w:rsidRPr="00C0644A">
              <w:rPr>
                <w:rFonts w:ascii="Arial" w:hAnsi="Arial" w:cs="Arial"/>
                <w:sz w:val="20"/>
                <w:szCs w:val="20"/>
              </w:rPr>
              <w:t>c máu, ch</w:t>
            </w:r>
            <w:r w:rsidRPr="00C0644A">
              <w:rPr>
                <w:rFonts w:ascii="Arial" w:hAnsi="Arial" w:cs="Arial"/>
                <w:sz w:val="20"/>
                <w:szCs w:val="20"/>
              </w:rPr>
              <w:t>ế</w:t>
            </w:r>
            <w:r w:rsidRPr="00C0644A">
              <w:rPr>
                <w:rFonts w:ascii="Arial" w:hAnsi="Arial" w:cs="Arial"/>
                <w:sz w:val="20"/>
                <w:szCs w:val="20"/>
              </w:rPr>
              <w:t xml:space="preserve"> ph</w:t>
            </w:r>
            <w:r w:rsidRPr="00C0644A">
              <w:rPr>
                <w:rFonts w:ascii="Arial" w:hAnsi="Arial" w:cs="Arial"/>
                <w:sz w:val="20"/>
                <w:szCs w:val="20"/>
              </w:rPr>
              <w:t>ẩ</w:t>
            </w:r>
            <w:r w:rsidRPr="00C0644A">
              <w:rPr>
                <w:rFonts w:ascii="Arial" w:hAnsi="Arial" w:cs="Arial"/>
                <w:sz w:val="20"/>
                <w:szCs w:val="20"/>
              </w:rPr>
              <w:t>m máu.</w:t>
            </w:r>
          </w:p>
          <w:p w14:paraId="0AFC17D5" w14:textId="15AE4405"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thu</w:t>
            </w:r>
            <w:r w:rsidRPr="00C0644A">
              <w:rPr>
                <w:rFonts w:ascii="Arial" w:hAnsi="Arial" w:cs="Arial"/>
                <w:sz w:val="20"/>
                <w:szCs w:val="20"/>
              </w:rPr>
              <w:t>ố</w:t>
            </w:r>
            <w:r w:rsidRPr="00C0644A">
              <w:rPr>
                <w:rFonts w:ascii="Arial" w:hAnsi="Arial" w:cs="Arial"/>
                <w:sz w:val="20"/>
                <w:szCs w:val="20"/>
              </w:rPr>
              <w:t>c có nhi</w:t>
            </w:r>
            <w:r w:rsidRPr="00C0644A">
              <w:rPr>
                <w:rFonts w:ascii="Arial" w:hAnsi="Arial" w:cs="Arial"/>
                <w:sz w:val="20"/>
                <w:szCs w:val="20"/>
              </w:rPr>
              <w:t>ề</w:t>
            </w:r>
            <w:r w:rsidRPr="00C0644A">
              <w:rPr>
                <w:rFonts w:ascii="Arial" w:hAnsi="Arial" w:cs="Arial"/>
                <w:sz w:val="20"/>
                <w:szCs w:val="20"/>
              </w:rPr>
              <w:t>u đư</w:t>
            </w:r>
            <w:r w:rsidRPr="00C0644A">
              <w:rPr>
                <w:rFonts w:ascii="Arial" w:hAnsi="Arial" w:cs="Arial"/>
                <w:sz w:val="20"/>
                <w:szCs w:val="20"/>
              </w:rPr>
              <w:t>ờ</w:t>
            </w:r>
            <w:r w:rsidRPr="00C0644A">
              <w:rPr>
                <w:rFonts w:ascii="Arial" w:hAnsi="Arial" w:cs="Arial"/>
                <w:sz w:val="20"/>
                <w:szCs w:val="20"/>
              </w:rPr>
              <w:t>ng dùng thì ghi các dòng thông tin c</w:t>
            </w:r>
            <w:r w:rsidRPr="00C0644A">
              <w:rPr>
                <w:rFonts w:ascii="Arial" w:hAnsi="Arial" w:cs="Arial"/>
                <w:sz w:val="20"/>
                <w:szCs w:val="20"/>
              </w:rPr>
              <w:t>ủ</w:t>
            </w:r>
            <w:r w:rsidRPr="00C0644A">
              <w:rPr>
                <w:rFonts w:ascii="Arial" w:hAnsi="Arial" w:cs="Arial"/>
                <w:sz w:val="20"/>
                <w:szCs w:val="20"/>
              </w:rPr>
              <w:t>a thu</w:t>
            </w:r>
            <w:r w:rsidRPr="00C0644A">
              <w:rPr>
                <w:rFonts w:ascii="Arial" w:hAnsi="Arial" w:cs="Arial"/>
                <w:sz w:val="20"/>
                <w:szCs w:val="20"/>
              </w:rPr>
              <w:t>ố</w:t>
            </w:r>
            <w:r w:rsidRPr="00C0644A">
              <w:rPr>
                <w:rFonts w:ascii="Arial" w:hAnsi="Arial" w:cs="Arial"/>
                <w:sz w:val="20"/>
                <w:szCs w:val="20"/>
              </w:rPr>
              <w:t xml:space="preserve">c tương </w:t>
            </w:r>
            <w:r w:rsidRPr="00C0644A">
              <w:rPr>
                <w:rFonts w:ascii="Arial" w:hAnsi="Arial" w:cs="Arial"/>
                <w:sz w:val="20"/>
                <w:szCs w:val="20"/>
              </w:rPr>
              <w:t>ứ</w:t>
            </w:r>
            <w:r w:rsidRPr="00C0644A">
              <w:rPr>
                <w:rFonts w:ascii="Arial" w:hAnsi="Arial" w:cs="Arial"/>
                <w:sz w:val="20"/>
                <w:szCs w:val="20"/>
              </w:rPr>
              <w:t>ng v</w:t>
            </w:r>
            <w:r w:rsidRPr="00C0644A">
              <w:rPr>
                <w:rFonts w:ascii="Arial" w:hAnsi="Arial" w:cs="Arial"/>
                <w:sz w:val="20"/>
                <w:szCs w:val="20"/>
              </w:rPr>
              <w:t>ớ</w:t>
            </w:r>
            <w:r w:rsidRPr="00C0644A">
              <w:rPr>
                <w:rFonts w:ascii="Arial" w:hAnsi="Arial" w:cs="Arial"/>
                <w:sz w:val="20"/>
                <w:szCs w:val="20"/>
              </w:rPr>
              <w:t>i m</w:t>
            </w:r>
            <w:r w:rsidRPr="00C0644A">
              <w:rPr>
                <w:rFonts w:ascii="Arial" w:hAnsi="Arial" w:cs="Arial"/>
                <w:sz w:val="20"/>
                <w:szCs w:val="20"/>
              </w:rPr>
              <w:t>ỗ</w:t>
            </w:r>
            <w:r w:rsidRPr="00C0644A">
              <w:rPr>
                <w:rFonts w:ascii="Arial" w:hAnsi="Arial" w:cs="Arial"/>
                <w:sz w:val="20"/>
                <w:szCs w:val="20"/>
              </w:rPr>
              <w:t>i đư</w:t>
            </w:r>
            <w:r w:rsidRPr="00C0644A">
              <w:rPr>
                <w:rFonts w:ascii="Arial" w:hAnsi="Arial" w:cs="Arial"/>
                <w:sz w:val="20"/>
                <w:szCs w:val="20"/>
              </w:rPr>
              <w:t>ờ</w:t>
            </w:r>
            <w:r w:rsidRPr="00C0644A">
              <w:rPr>
                <w:rFonts w:ascii="Arial" w:hAnsi="Arial" w:cs="Arial"/>
                <w:sz w:val="20"/>
                <w:szCs w:val="20"/>
              </w:rPr>
              <w:t xml:space="preserve">ng </w:t>
            </w:r>
            <w:r w:rsidRPr="00C0644A">
              <w:rPr>
                <w:rFonts w:ascii="Arial" w:hAnsi="Arial" w:cs="Arial"/>
                <w:sz w:val="20"/>
                <w:szCs w:val="20"/>
              </w:rPr>
              <w:t>dùng.</w:t>
            </w:r>
          </w:p>
        </w:tc>
      </w:tr>
      <w:tr w:rsidR="00CF3565" w:rsidRPr="00C0644A" w14:paraId="3FEA1F5F" w14:textId="77777777" w:rsidTr="00CF3565">
        <w:tc>
          <w:tcPr>
            <w:tcW w:w="390" w:type="pct"/>
            <w:vAlign w:val="center"/>
          </w:tcPr>
          <w:p w14:paraId="0163C55A" w14:textId="5708E5F2"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258" w:type="pct"/>
            <w:vAlign w:val="center"/>
          </w:tcPr>
          <w:p w14:paraId="6B96CCDC"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MA_DUONG_DUNG</w:t>
            </w:r>
          </w:p>
        </w:tc>
        <w:tc>
          <w:tcPr>
            <w:tcW w:w="865" w:type="pct"/>
            <w:vAlign w:val="center"/>
          </w:tcPr>
          <w:p w14:paraId="133DF27C"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08" w:type="pct"/>
            <w:vAlign w:val="center"/>
          </w:tcPr>
          <w:p w14:paraId="4A8C46E7"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w:t>
            </w:r>
          </w:p>
        </w:tc>
        <w:tc>
          <w:tcPr>
            <w:tcW w:w="1779" w:type="pct"/>
            <w:vAlign w:val="center"/>
          </w:tcPr>
          <w:p w14:paraId="0288ED2E" w14:textId="1BF82E18"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Mã đư</w:t>
            </w:r>
            <w:r w:rsidRPr="00C0644A">
              <w:rPr>
                <w:rFonts w:ascii="Arial" w:hAnsi="Arial" w:cs="Arial"/>
                <w:sz w:val="20"/>
                <w:szCs w:val="20"/>
              </w:rPr>
              <w:t>ờ</w:t>
            </w:r>
            <w:r w:rsidRPr="00C0644A">
              <w:rPr>
                <w:rFonts w:ascii="Arial" w:hAnsi="Arial" w:cs="Arial"/>
                <w:sz w:val="20"/>
                <w:szCs w:val="20"/>
              </w:rPr>
              <w:t>ng dùng theo danh m</w:t>
            </w:r>
            <w:r w:rsidRPr="00C0644A">
              <w:rPr>
                <w:rFonts w:ascii="Arial" w:hAnsi="Arial" w:cs="Arial"/>
                <w:sz w:val="20"/>
                <w:szCs w:val="20"/>
              </w:rPr>
              <w:t>ụ</w:t>
            </w:r>
            <w:r w:rsidRPr="00C0644A">
              <w:rPr>
                <w:rFonts w:ascii="Arial" w:hAnsi="Arial" w:cs="Arial"/>
                <w:sz w:val="20"/>
                <w:szCs w:val="20"/>
              </w:rPr>
              <w:t>c dùng chung do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ban hành.</w:t>
            </w:r>
          </w:p>
          <w:p w14:paraId="59FFA858" w14:textId="1B0D18E6"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thu</w:t>
            </w:r>
            <w:r w:rsidRPr="00C0644A">
              <w:rPr>
                <w:rFonts w:ascii="Arial" w:hAnsi="Arial" w:cs="Arial"/>
                <w:sz w:val="20"/>
                <w:szCs w:val="20"/>
              </w:rPr>
              <w:t>ố</w:t>
            </w:r>
            <w:r w:rsidRPr="00C0644A">
              <w:rPr>
                <w:rFonts w:ascii="Arial" w:hAnsi="Arial" w:cs="Arial"/>
                <w:sz w:val="20"/>
                <w:szCs w:val="20"/>
              </w:rPr>
              <w:t>c có nhi</w:t>
            </w:r>
            <w:r w:rsidRPr="00C0644A">
              <w:rPr>
                <w:rFonts w:ascii="Arial" w:hAnsi="Arial" w:cs="Arial"/>
                <w:sz w:val="20"/>
                <w:szCs w:val="20"/>
              </w:rPr>
              <w:t>ề</w:t>
            </w:r>
            <w:r w:rsidRPr="00C0644A">
              <w:rPr>
                <w:rFonts w:ascii="Arial" w:hAnsi="Arial" w:cs="Arial"/>
                <w:sz w:val="20"/>
                <w:szCs w:val="20"/>
              </w:rPr>
              <w:t>u đư</w:t>
            </w:r>
            <w:r w:rsidRPr="00C0644A">
              <w:rPr>
                <w:rFonts w:ascii="Arial" w:hAnsi="Arial" w:cs="Arial"/>
                <w:sz w:val="20"/>
                <w:szCs w:val="20"/>
              </w:rPr>
              <w:t>ờ</w:t>
            </w:r>
            <w:r w:rsidRPr="00C0644A">
              <w:rPr>
                <w:rFonts w:ascii="Arial" w:hAnsi="Arial" w:cs="Arial"/>
                <w:sz w:val="20"/>
                <w:szCs w:val="20"/>
              </w:rPr>
              <w:t>ng dùng thì ghi các dòng thông tin c</w:t>
            </w:r>
            <w:r w:rsidRPr="00C0644A">
              <w:rPr>
                <w:rFonts w:ascii="Arial" w:hAnsi="Arial" w:cs="Arial"/>
                <w:sz w:val="20"/>
                <w:szCs w:val="20"/>
              </w:rPr>
              <w:t>ủ</w:t>
            </w:r>
            <w:r w:rsidRPr="00C0644A">
              <w:rPr>
                <w:rFonts w:ascii="Arial" w:hAnsi="Arial" w:cs="Arial"/>
                <w:sz w:val="20"/>
                <w:szCs w:val="20"/>
              </w:rPr>
              <w:t>a thu</w:t>
            </w:r>
            <w:r w:rsidRPr="00C0644A">
              <w:rPr>
                <w:rFonts w:ascii="Arial" w:hAnsi="Arial" w:cs="Arial"/>
                <w:sz w:val="20"/>
                <w:szCs w:val="20"/>
              </w:rPr>
              <w:t>ố</w:t>
            </w:r>
            <w:r w:rsidRPr="00C0644A">
              <w:rPr>
                <w:rFonts w:ascii="Arial" w:hAnsi="Arial" w:cs="Arial"/>
                <w:sz w:val="20"/>
                <w:szCs w:val="20"/>
              </w:rPr>
              <w:t xml:space="preserve">c tương </w:t>
            </w:r>
            <w:r w:rsidRPr="00C0644A">
              <w:rPr>
                <w:rFonts w:ascii="Arial" w:hAnsi="Arial" w:cs="Arial"/>
                <w:sz w:val="20"/>
                <w:szCs w:val="20"/>
              </w:rPr>
              <w:t>ứ</w:t>
            </w:r>
            <w:r w:rsidRPr="00C0644A">
              <w:rPr>
                <w:rFonts w:ascii="Arial" w:hAnsi="Arial" w:cs="Arial"/>
                <w:sz w:val="20"/>
                <w:szCs w:val="20"/>
              </w:rPr>
              <w:t>ng v</w:t>
            </w:r>
            <w:r w:rsidRPr="00C0644A">
              <w:rPr>
                <w:rFonts w:ascii="Arial" w:hAnsi="Arial" w:cs="Arial"/>
                <w:sz w:val="20"/>
                <w:szCs w:val="20"/>
              </w:rPr>
              <w:t>ớ</w:t>
            </w:r>
            <w:r w:rsidRPr="00C0644A">
              <w:rPr>
                <w:rFonts w:ascii="Arial" w:hAnsi="Arial" w:cs="Arial"/>
                <w:sz w:val="20"/>
                <w:szCs w:val="20"/>
              </w:rPr>
              <w:t>i m</w:t>
            </w:r>
            <w:r w:rsidRPr="00C0644A">
              <w:rPr>
                <w:rFonts w:ascii="Arial" w:hAnsi="Arial" w:cs="Arial"/>
                <w:sz w:val="20"/>
                <w:szCs w:val="20"/>
              </w:rPr>
              <w:t>ỗ</w:t>
            </w:r>
            <w:r w:rsidRPr="00C0644A">
              <w:rPr>
                <w:rFonts w:ascii="Arial" w:hAnsi="Arial" w:cs="Arial"/>
                <w:sz w:val="20"/>
                <w:szCs w:val="20"/>
              </w:rPr>
              <w:t>i đư</w:t>
            </w:r>
            <w:r w:rsidRPr="00C0644A">
              <w:rPr>
                <w:rFonts w:ascii="Arial" w:hAnsi="Arial" w:cs="Arial"/>
                <w:sz w:val="20"/>
                <w:szCs w:val="20"/>
              </w:rPr>
              <w:t>ờ</w:t>
            </w:r>
            <w:r w:rsidRPr="00C0644A">
              <w:rPr>
                <w:rFonts w:ascii="Arial" w:hAnsi="Arial" w:cs="Arial"/>
                <w:sz w:val="20"/>
                <w:szCs w:val="20"/>
              </w:rPr>
              <w:t>ng dùng.</w:t>
            </w:r>
          </w:p>
        </w:tc>
      </w:tr>
      <w:tr w:rsidR="00CF3565" w:rsidRPr="00C0644A" w14:paraId="0E1A36E4" w14:textId="77777777" w:rsidTr="00CF3565">
        <w:tc>
          <w:tcPr>
            <w:tcW w:w="390" w:type="pct"/>
            <w:vAlign w:val="center"/>
          </w:tcPr>
          <w:p w14:paraId="13C2637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9</w:t>
            </w:r>
          </w:p>
        </w:tc>
        <w:tc>
          <w:tcPr>
            <w:tcW w:w="1258" w:type="pct"/>
            <w:vAlign w:val="center"/>
          </w:tcPr>
          <w:p w14:paraId="236EB1E9"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DANG_BAO_CHE</w:t>
            </w:r>
          </w:p>
        </w:tc>
        <w:tc>
          <w:tcPr>
            <w:tcW w:w="865" w:type="pct"/>
            <w:vAlign w:val="center"/>
          </w:tcPr>
          <w:p w14:paraId="68ABFDC6"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08" w:type="pct"/>
            <w:vAlign w:val="center"/>
          </w:tcPr>
          <w:p w14:paraId="293395BC"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1024</w:t>
            </w:r>
          </w:p>
        </w:tc>
        <w:tc>
          <w:tcPr>
            <w:tcW w:w="1779" w:type="pct"/>
            <w:vAlign w:val="center"/>
          </w:tcPr>
          <w:p w14:paraId="3B0409FD" w14:textId="4166B345"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D</w:t>
            </w:r>
            <w:r w:rsidRPr="00C0644A">
              <w:rPr>
                <w:rFonts w:ascii="Arial" w:hAnsi="Arial" w:cs="Arial"/>
                <w:sz w:val="20"/>
                <w:szCs w:val="20"/>
              </w:rPr>
              <w:t>ạ</w:t>
            </w:r>
            <w:r w:rsidRPr="00C0644A">
              <w:rPr>
                <w:rFonts w:ascii="Arial" w:hAnsi="Arial" w:cs="Arial"/>
                <w:sz w:val="20"/>
                <w:szCs w:val="20"/>
              </w:rPr>
              <w:t>ng bào ch</w:t>
            </w:r>
            <w:r w:rsidRPr="00C0644A">
              <w:rPr>
                <w:rFonts w:ascii="Arial" w:hAnsi="Arial" w:cs="Arial"/>
                <w:sz w:val="20"/>
                <w:szCs w:val="20"/>
              </w:rPr>
              <w:t>ế</w:t>
            </w:r>
            <w:r w:rsidRPr="00C0644A">
              <w:rPr>
                <w:rFonts w:ascii="Arial" w:hAnsi="Arial" w:cs="Arial"/>
                <w:sz w:val="20"/>
                <w:szCs w:val="20"/>
              </w:rPr>
              <w:t xml:space="preserve"> c</w:t>
            </w:r>
            <w:r w:rsidRPr="00C0644A">
              <w:rPr>
                <w:rFonts w:ascii="Arial" w:hAnsi="Arial" w:cs="Arial"/>
                <w:sz w:val="20"/>
                <w:szCs w:val="20"/>
              </w:rPr>
              <w:t>ủ</w:t>
            </w:r>
            <w:r w:rsidRPr="00C0644A">
              <w:rPr>
                <w:rFonts w:ascii="Arial" w:hAnsi="Arial" w:cs="Arial"/>
                <w:sz w:val="20"/>
                <w:szCs w:val="20"/>
              </w:rPr>
              <w:t>a thu</w:t>
            </w:r>
            <w:r w:rsidRPr="00C0644A">
              <w:rPr>
                <w:rFonts w:ascii="Arial" w:hAnsi="Arial" w:cs="Arial"/>
                <w:sz w:val="20"/>
                <w:szCs w:val="20"/>
              </w:rPr>
              <w:t>ố</w:t>
            </w:r>
            <w:r w:rsidRPr="00C0644A">
              <w:rPr>
                <w:rFonts w:ascii="Arial" w:hAnsi="Arial" w:cs="Arial"/>
                <w:sz w:val="20"/>
                <w:szCs w:val="20"/>
              </w:rPr>
              <w:t xml:space="preserve">c ghi </w:t>
            </w:r>
            <w:r w:rsidRPr="00C0644A">
              <w:rPr>
                <w:rFonts w:ascii="Arial" w:hAnsi="Arial" w:cs="Arial"/>
                <w:sz w:val="20"/>
                <w:szCs w:val="20"/>
              </w:rPr>
              <w:t>theo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w:t>
            </w:r>
          </w:p>
          <w:p w14:paraId="25000DB2" w14:textId="608102A6"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máu, ch</w:t>
            </w:r>
            <w:r w:rsidRPr="00C0644A">
              <w:rPr>
                <w:rFonts w:ascii="Arial" w:hAnsi="Arial" w:cs="Arial"/>
                <w:sz w:val="20"/>
                <w:szCs w:val="20"/>
              </w:rPr>
              <w:t>ế</w:t>
            </w:r>
            <w:r w:rsidRPr="00C0644A">
              <w:rPr>
                <w:rFonts w:ascii="Arial" w:hAnsi="Arial" w:cs="Arial"/>
                <w:sz w:val="20"/>
                <w:szCs w:val="20"/>
              </w:rPr>
              <w:t xml:space="preserve"> ph</w:t>
            </w:r>
            <w:r w:rsidRPr="00C0644A">
              <w:rPr>
                <w:rFonts w:ascii="Arial" w:hAnsi="Arial" w:cs="Arial"/>
                <w:sz w:val="20"/>
                <w:szCs w:val="20"/>
              </w:rPr>
              <w:t>ẩ</w:t>
            </w:r>
            <w:r w:rsidRPr="00C0644A">
              <w:rPr>
                <w:rFonts w:ascii="Arial" w:hAnsi="Arial" w:cs="Arial"/>
                <w:sz w:val="20"/>
                <w:szCs w:val="20"/>
              </w:rPr>
              <w:t>m máu: không ghi ch</w:t>
            </w:r>
            <w:r w:rsidRPr="00C0644A">
              <w:rPr>
                <w:rFonts w:ascii="Arial" w:hAnsi="Arial" w:cs="Arial"/>
                <w:sz w:val="20"/>
                <w:szCs w:val="20"/>
              </w:rPr>
              <w:t>ỉ</w:t>
            </w:r>
            <w:r w:rsidRPr="00C0644A">
              <w:rPr>
                <w:rFonts w:ascii="Arial" w:hAnsi="Arial" w:cs="Arial"/>
                <w:sz w:val="20"/>
                <w:szCs w:val="20"/>
              </w:rPr>
              <w:t xml:space="preserve"> tiêu này.</w:t>
            </w:r>
          </w:p>
        </w:tc>
      </w:tr>
      <w:tr w:rsidR="00CF3565" w:rsidRPr="00C0644A" w14:paraId="5FAEBA15" w14:textId="77777777" w:rsidTr="00CF3565">
        <w:tc>
          <w:tcPr>
            <w:tcW w:w="390" w:type="pct"/>
            <w:vAlign w:val="center"/>
          </w:tcPr>
          <w:p w14:paraId="1EB87869"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w:t>
            </w:r>
          </w:p>
        </w:tc>
        <w:tc>
          <w:tcPr>
            <w:tcW w:w="1258" w:type="pct"/>
            <w:vAlign w:val="center"/>
          </w:tcPr>
          <w:p w14:paraId="25F014BC"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SO_DANG_KY</w:t>
            </w:r>
          </w:p>
        </w:tc>
        <w:tc>
          <w:tcPr>
            <w:tcW w:w="865" w:type="pct"/>
            <w:vAlign w:val="center"/>
          </w:tcPr>
          <w:p w14:paraId="065839CE"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08" w:type="pct"/>
            <w:vAlign w:val="center"/>
          </w:tcPr>
          <w:p w14:paraId="01AE4E95"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1024</w:t>
            </w:r>
          </w:p>
        </w:tc>
        <w:tc>
          <w:tcPr>
            <w:tcW w:w="1779" w:type="pct"/>
            <w:vAlign w:val="center"/>
          </w:tcPr>
          <w:p w14:paraId="17096D31" w14:textId="15924766"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đăng ký ghi theo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w:t>
            </w:r>
            <w:r w:rsidR="00CF3565">
              <w:rPr>
                <w:rFonts w:ascii="Arial" w:hAnsi="Arial" w:cs="Arial"/>
                <w:sz w:val="20"/>
                <w:szCs w:val="20"/>
              </w:rPr>
              <w:t xml:space="preserve"> </w:t>
            </w:r>
            <w:r w:rsidR="00CF3565" w:rsidRPr="00C0644A">
              <w:rPr>
                <w:rFonts w:ascii="Arial" w:hAnsi="Arial" w:cs="Arial"/>
                <w:sz w:val="20"/>
                <w:szCs w:val="20"/>
              </w:rPr>
              <w:t>Quyết định số 3176/QĐ-BYT</w:t>
            </w:r>
          </w:p>
        </w:tc>
      </w:tr>
      <w:tr w:rsidR="00CF3565" w:rsidRPr="00C0644A" w14:paraId="65D57CA5" w14:textId="77777777" w:rsidTr="00CF3565">
        <w:tc>
          <w:tcPr>
            <w:tcW w:w="390" w:type="pct"/>
            <w:vAlign w:val="center"/>
          </w:tcPr>
          <w:p w14:paraId="32260358" w14:textId="5A2DA9F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11</w:t>
            </w:r>
          </w:p>
        </w:tc>
        <w:tc>
          <w:tcPr>
            <w:tcW w:w="1258" w:type="pct"/>
            <w:vAlign w:val="center"/>
          </w:tcPr>
          <w:p w14:paraId="775B102C" w14:textId="24DEFAE5"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S</w:t>
            </w:r>
            <w:r>
              <w:rPr>
                <w:rFonts w:ascii="Arial" w:hAnsi="Arial" w:cs="Arial"/>
                <w:sz w:val="20"/>
                <w:szCs w:val="20"/>
              </w:rPr>
              <w:t>O_</w:t>
            </w:r>
            <w:r w:rsidRPr="00C0644A">
              <w:rPr>
                <w:rFonts w:ascii="Arial" w:hAnsi="Arial" w:cs="Arial"/>
                <w:sz w:val="20"/>
                <w:szCs w:val="20"/>
              </w:rPr>
              <w:t>L</w:t>
            </w:r>
            <w:r>
              <w:rPr>
                <w:rFonts w:ascii="Arial" w:hAnsi="Arial" w:cs="Arial"/>
                <w:sz w:val="20"/>
                <w:szCs w:val="20"/>
              </w:rPr>
              <w:t>UO</w:t>
            </w:r>
            <w:r w:rsidRPr="00C0644A">
              <w:rPr>
                <w:rFonts w:ascii="Arial" w:hAnsi="Arial" w:cs="Arial"/>
                <w:sz w:val="20"/>
                <w:szCs w:val="20"/>
              </w:rPr>
              <w:t>NG</w:t>
            </w:r>
          </w:p>
        </w:tc>
        <w:tc>
          <w:tcPr>
            <w:tcW w:w="865" w:type="pct"/>
            <w:vAlign w:val="center"/>
          </w:tcPr>
          <w:p w14:paraId="7B885394" w14:textId="194BEE9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08" w:type="pct"/>
            <w:vAlign w:val="center"/>
          </w:tcPr>
          <w:p w14:paraId="37FB4EAD" w14:textId="110C268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w:t>
            </w:r>
          </w:p>
        </w:tc>
        <w:tc>
          <w:tcPr>
            <w:tcW w:w="1779" w:type="pct"/>
            <w:vAlign w:val="center"/>
          </w:tcPr>
          <w:p w14:paraId="3F060AB4" w14:textId="1A2F4B42"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Số lượng ghi theo kết quả trúng thầu hoặc hình thức mua sắm khác</w:t>
            </w:r>
          </w:p>
        </w:tc>
      </w:tr>
      <w:tr w:rsidR="00CF3565" w:rsidRPr="00C0644A" w14:paraId="3C1841E0" w14:textId="77777777" w:rsidTr="00CF3565">
        <w:tc>
          <w:tcPr>
            <w:tcW w:w="390" w:type="pct"/>
            <w:vAlign w:val="center"/>
          </w:tcPr>
          <w:p w14:paraId="0612678E" w14:textId="09A4124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12</w:t>
            </w:r>
          </w:p>
        </w:tc>
        <w:tc>
          <w:tcPr>
            <w:tcW w:w="1258" w:type="pct"/>
            <w:vAlign w:val="center"/>
          </w:tcPr>
          <w:p w14:paraId="0B1B59B4" w14:textId="1429023E" w:rsidR="00CF3565" w:rsidRPr="00C0644A" w:rsidRDefault="00C06DF1" w:rsidP="00CF3565">
            <w:pPr>
              <w:adjustRightInd w:val="0"/>
              <w:snapToGrid w:val="0"/>
              <w:spacing w:after="0" w:line="240" w:lineRule="auto"/>
              <w:rPr>
                <w:rFonts w:ascii="Arial" w:hAnsi="Arial" w:cs="Arial"/>
                <w:sz w:val="20"/>
                <w:szCs w:val="20"/>
              </w:rPr>
            </w:pPr>
            <w:r>
              <w:rPr>
                <w:rFonts w:ascii="Arial" w:hAnsi="Arial" w:cs="Arial"/>
                <w:sz w:val="20"/>
                <w:szCs w:val="20"/>
              </w:rPr>
              <w:t>D</w:t>
            </w:r>
            <w:r w:rsidR="00CF3565">
              <w:rPr>
                <w:rFonts w:ascii="Arial" w:hAnsi="Arial" w:cs="Arial"/>
                <w:sz w:val="20"/>
                <w:szCs w:val="20"/>
              </w:rPr>
              <w:t>O</w:t>
            </w:r>
            <w:r w:rsidR="00CF3565" w:rsidRPr="00C0644A">
              <w:rPr>
                <w:rFonts w:ascii="Arial" w:hAnsi="Arial" w:cs="Arial"/>
                <w:sz w:val="20"/>
                <w:szCs w:val="20"/>
              </w:rPr>
              <w:t>N</w:t>
            </w:r>
            <w:r w:rsidR="00CF3565">
              <w:rPr>
                <w:rFonts w:ascii="Arial" w:hAnsi="Arial" w:cs="Arial"/>
                <w:sz w:val="20"/>
                <w:szCs w:val="20"/>
              </w:rPr>
              <w:t>_</w:t>
            </w:r>
            <w:r w:rsidR="00CF3565" w:rsidRPr="00C0644A">
              <w:rPr>
                <w:rFonts w:ascii="Arial" w:hAnsi="Arial" w:cs="Arial"/>
                <w:sz w:val="20"/>
                <w:szCs w:val="20"/>
              </w:rPr>
              <w:t>GI</w:t>
            </w:r>
            <w:r w:rsidR="00CF3565">
              <w:rPr>
                <w:rFonts w:ascii="Arial" w:hAnsi="Arial" w:cs="Arial"/>
                <w:sz w:val="20"/>
                <w:szCs w:val="20"/>
              </w:rPr>
              <w:t>A</w:t>
            </w:r>
          </w:p>
        </w:tc>
        <w:tc>
          <w:tcPr>
            <w:tcW w:w="865" w:type="pct"/>
            <w:vAlign w:val="center"/>
          </w:tcPr>
          <w:p w14:paraId="334CFAD3" w14:textId="6E94086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08" w:type="pct"/>
            <w:vAlign w:val="center"/>
          </w:tcPr>
          <w:p w14:paraId="2B3F3F7A" w14:textId="401357EC"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15</w:t>
            </w:r>
          </w:p>
        </w:tc>
        <w:tc>
          <w:tcPr>
            <w:tcW w:w="1779" w:type="pct"/>
            <w:vAlign w:val="center"/>
          </w:tcPr>
          <w:p w14:paraId="4120BFFE"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Đơn giá ghi theo kết quả trúng thầu hoặc hình thức mua sắm khác, tương ứng với đơn vị tính.</w:t>
            </w:r>
          </w:p>
          <w:p w14:paraId="34730875" w14:textId="20724326"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Đối với thuốc do cơ sở khám bệnh, chữa bệnh tự bào chế, chế biến: là giá do cơ sở khám bệnh, chữa bệnh xây dựng và phê duyệt.</w:t>
            </w:r>
          </w:p>
        </w:tc>
      </w:tr>
      <w:tr w:rsidR="00CF3565" w:rsidRPr="00C0644A" w14:paraId="7DAAB74C" w14:textId="77777777" w:rsidTr="00CF3565">
        <w:tc>
          <w:tcPr>
            <w:tcW w:w="390" w:type="pct"/>
            <w:vAlign w:val="center"/>
          </w:tcPr>
          <w:p w14:paraId="71A7F79E" w14:textId="1946EA0E"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13</w:t>
            </w:r>
          </w:p>
        </w:tc>
        <w:tc>
          <w:tcPr>
            <w:tcW w:w="1258" w:type="pct"/>
            <w:vAlign w:val="center"/>
          </w:tcPr>
          <w:p w14:paraId="53D3502D" w14:textId="502835A0" w:rsidR="00CF3565" w:rsidRPr="00C0644A" w:rsidRDefault="00C06DF1" w:rsidP="00CF3565">
            <w:pPr>
              <w:adjustRightInd w:val="0"/>
              <w:snapToGrid w:val="0"/>
              <w:spacing w:after="0" w:line="240" w:lineRule="auto"/>
              <w:rPr>
                <w:rFonts w:ascii="Arial" w:hAnsi="Arial" w:cs="Arial"/>
                <w:sz w:val="20"/>
                <w:szCs w:val="20"/>
              </w:rPr>
            </w:pPr>
            <w:r>
              <w:rPr>
                <w:rFonts w:ascii="Arial" w:hAnsi="Arial" w:cs="Arial"/>
                <w:sz w:val="20"/>
                <w:szCs w:val="20"/>
              </w:rPr>
              <w:t>D</w:t>
            </w:r>
            <w:r w:rsidR="00CF3565">
              <w:rPr>
                <w:rFonts w:ascii="Arial" w:hAnsi="Arial" w:cs="Arial"/>
                <w:sz w:val="20"/>
                <w:szCs w:val="20"/>
              </w:rPr>
              <w:t>O</w:t>
            </w:r>
            <w:r w:rsidR="00CF3565" w:rsidRPr="00C0644A">
              <w:rPr>
                <w:rFonts w:ascii="Arial" w:hAnsi="Arial" w:cs="Arial"/>
                <w:sz w:val="20"/>
                <w:szCs w:val="20"/>
              </w:rPr>
              <w:t>N</w:t>
            </w:r>
            <w:r w:rsidR="00CF3565">
              <w:rPr>
                <w:rFonts w:ascii="Arial" w:hAnsi="Arial" w:cs="Arial"/>
                <w:sz w:val="20"/>
                <w:szCs w:val="20"/>
              </w:rPr>
              <w:t>_</w:t>
            </w:r>
            <w:r w:rsidR="00CF3565" w:rsidRPr="00C0644A">
              <w:rPr>
                <w:rFonts w:ascii="Arial" w:hAnsi="Arial" w:cs="Arial"/>
                <w:sz w:val="20"/>
                <w:szCs w:val="20"/>
              </w:rPr>
              <w:t>GI</w:t>
            </w:r>
            <w:r w:rsidR="00CF3565">
              <w:rPr>
                <w:rFonts w:ascii="Arial" w:hAnsi="Arial" w:cs="Arial"/>
                <w:sz w:val="20"/>
                <w:szCs w:val="20"/>
              </w:rPr>
              <w:t>A_</w:t>
            </w:r>
            <w:r w:rsidR="00CF3565" w:rsidRPr="00C0644A">
              <w:rPr>
                <w:rFonts w:ascii="Arial" w:hAnsi="Arial" w:cs="Arial"/>
                <w:sz w:val="20"/>
                <w:szCs w:val="20"/>
              </w:rPr>
              <w:t>BH</w:t>
            </w:r>
          </w:p>
        </w:tc>
        <w:tc>
          <w:tcPr>
            <w:tcW w:w="865" w:type="pct"/>
            <w:vAlign w:val="center"/>
          </w:tcPr>
          <w:p w14:paraId="6CB7A364" w14:textId="6B6DF9A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08" w:type="pct"/>
            <w:vAlign w:val="center"/>
          </w:tcPr>
          <w:p w14:paraId="5C041363" w14:textId="750F7DF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w:t>
            </w:r>
          </w:p>
        </w:tc>
        <w:tc>
          <w:tcPr>
            <w:tcW w:w="1779" w:type="pct"/>
            <w:vAlign w:val="center"/>
          </w:tcPr>
          <w:p w14:paraId="236891B6" w14:textId="6E606823"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Đơn giá thanh toán bảo hiểm y tế ghi theo hướng dẫn tại Quyết định số 3176/QĐ-BYT</w:t>
            </w:r>
          </w:p>
        </w:tc>
      </w:tr>
      <w:tr w:rsidR="00CF3565" w:rsidRPr="00C0644A" w14:paraId="1B9EF03A" w14:textId="77777777" w:rsidTr="00CF3565">
        <w:tc>
          <w:tcPr>
            <w:tcW w:w="390" w:type="pct"/>
            <w:vAlign w:val="center"/>
          </w:tcPr>
          <w:p w14:paraId="61C4CBD8" w14:textId="3B72A67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14</w:t>
            </w:r>
          </w:p>
        </w:tc>
        <w:tc>
          <w:tcPr>
            <w:tcW w:w="1258" w:type="pct"/>
            <w:vAlign w:val="center"/>
          </w:tcPr>
          <w:p w14:paraId="55CD0FE2" w14:textId="36CE6ABC"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QUY</w:t>
            </w:r>
            <w:r>
              <w:rPr>
                <w:rFonts w:ascii="Arial" w:hAnsi="Arial" w:cs="Arial"/>
                <w:sz w:val="20"/>
                <w:szCs w:val="20"/>
              </w:rPr>
              <w:t>_</w:t>
            </w:r>
            <w:r w:rsidRPr="00C0644A">
              <w:rPr>
                <w:rFonts w:ascii="Arial" w:hAnsi="Arial" w:cs="Arial"/>
                <w:sz w:val="20"/>
                <w:szCs w:val="20"/>
              </w:rPr>
              <w:t>C</w:t>
            </w:r>
            <w:r>
              <w:rPr>
                <w:rFonts w:ascii="Arial" w:hAnsi="Arial" w:cs="Arial"/>
                <w:sz w:val="20"/>
                <w:szCs w:val="20"/>
              </w:rPr>
              <w:t>A</w:t>
            </w:r>
            <w:r w:rsidRPr="00C0644A">
              <w:rPr>
                <w:rFonts w:ascii="Arial" w:hAnsi="Arial" w:cs="Arial"/>
                <w:sz w:val="20"/>
                <w:szCs w:val="20"/>
              </w:rPr>
              <w:t>CH</w:t>
            </w:r>
          </w:p>
        </w:tc>
        <w:tc>
          <w:tcPr>
            <w:tcW w:w="865" w:type="pct"/>
            <w:vAlign w:val="center"/>
          </w:tcPr>
          <w:p w14:paraId="36E738F4" w14:textId="1EA766A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5F80B909" w14:textId="171A62CC"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1024</w:t>
            </w:r>
          </w:p>
        </w:tc>
        <w:tc>
          <w:tcPr>
            <w:tcW w:w="1779" w:type="pct"/>
            <w:vAlign w:val="center"/>
          </w:tcPr>
          <w:p w14:paraId="68478AA6" w14:textId="6A4CFA2F"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Quy cách đóng gói; chỉ ghi đối với thuốc</w:t>
            </w:r>
          </w:p>
        </w:tc>
      </w:tr>
      <w:tr w:rsidR="00CF3565" w:rsidRPr="00C0644A" w14:paraId="44C269A9" w14:textId="77777777" w:rsidTr="00CF3565">
        <w:tc>
          <w:tcPr>
            <w:tcW w:w="390" w:type="pct"/>
            <w:vAlign w:val="center"/>
          </w:tcPr>
          <w:p w14:paraId="61B334B9" w14:textId="715C56F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15</w:t>
            </w:r>
          </w:p>
        </w:tc>
        <w:tc>
          <w:tcPr>
            <w:tcW w:w="1258" w:type="pct"/>
            <w:vAlign w:val="center"/>
          </w:tcPr>
          <w:p w14:paraId="32FA9A6A" w14:textId="2999D67F"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NH</w:t>
            </w:r>
            <w:r>
              <w:rPr>
                <w:rFonts w:ascii="Arial" w:hAnsi="Arial" w:cs="Arial"/>
                <w:sz w:val="20"/>
                <w:szCs w:val="20"/>
              </w:rPr>
              <w:t>A_</w:t>
            </w:r>
            <w:r w:rsidRPr="00C0644A">
              <w:rPr>
                <w:rFonts w:ascii="Arial" w:hAnsi="Arial" w:cs="Arial"/>
                <w:sz w:val="20"/>
                <w:szCs w:val="20"/>
              </w:rPr>
              <w:t>SX</w:t>
            </w:r>
          </w:p>
        </w:tc>
        <w:tc>
          <w:tcPr>
            <w:tcW w:w="865" w:type="pct"/>
            <w:vAlign w:val="center"/>
          </w:tcPr>
          <w:p w14:paraId="53029BFD" w14:textId="2A1F792C"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26271DB1" w14:textId="1478537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1024</w:t>
            </w:r>
          </w:p>
        </w:tc>
        <w:tc>
          <w:tcPr>
            <w:tcW w:w="1779" w:type="pct"/>
            <w:vAlign w:val="center"/>
          </w:tcPr>
          <w:p w14:paraId="45AACE8A" w14:textId="6727DFB0"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Nhà sản xuất</w:t>
            </w:r>
          </w:p>
        </w:tc>
      </w:tr>
      <w:tr w:rsidR="00CF3565" w:rsidRPr="00C0644A" w14:paraId="0A091345" w14:textId="77777777" w:rsidTr="00CF3565">
        <w:tc>
          <w:tcPr>
            <w:tcW w:w="390" w:type="pct"/>
            <w:vAlign w:val="center"/>
          </w:tcPr>
          <w:p w14:paraId="44D813F6" w14:textId="1934E45C"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lastRenderedPageBreak/>
              <w:t>16</w:t>
            </w:r>
          </w:p>
        </w:tc>
        <w:tc>
          <w:tcPr>
            <w:tcW w:w="1258" w:type="pct"/>
            <w:vAlign w:val="center"/>
          </w:tcPr>
          <w:p w14:paraId="30828E06" w14:textId="65DBB9F0"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N</w:t>
            </w:r>
            <w:r>
              <w:rPr>
                <w:rFonts w:ascii="Arial" w:hAnsi="Arial" w:cs="Arial"/>
                <w:sz w:val="20"/>
                <w:szCs w:val="20"/>
              </w:rPr>
              <w:t>UO</w:t>
            </w:r>
            <w:r w:rsidRPr="00C0644A">
              <w:rPr>
                <w:rFonts w:ascii="Arial" w:hAnsi="Arial" w:cs="Arial"/>
                <w:sz w:val="20"/>
                <w:szCs w:val="20"/>
              </w:rPr>
              <w:t>C</w:t>
            </w:r>
            <w:r>
              <w:rPr>
                <w:rFonts w:ascii="Arial" w:hAnsi="Arial" w:cs="Arial"/>
                <w:sz w:val="20"/>
                <w:szCs w:val="20"/>
              </w:rPr>
              <w:t>_</w:t>
            </w:r>
            <w:r w:rsidRPr="00C0644A">
              <w:rPr>
                <w:rFonts w:ascii="Arial" w:hAnsi="Arial" w:cs="Arial"/>
                <w:sz w:val="20"/>
                <w:szCs w:val="20"/>
              </w:rPr>
              <w:t>SX</w:t>
            </w:r>
          </w:p>
        </w:tc>
        <w:tc>
          <w:tcPr>
            <w:tcW w:w="865" w:type="pct"/>
            <w:vAlign w:val="center"/>
          </w:tcPr>
          <w:p w14:paraId="1B8F44DD" w14:textId="54060541"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62518D1A" w14:textId="060467A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100</w:t>
            </w:r>
          </w:p>
        </w:tc>
        <w:tc>
          <w:tcPr>
            <w:tcW w:w="1779" w:type="pct"/>
            <w:vAlign w:val="center"/>
          </w:tcPr>
          <w:p w14:paraId="6D9F0ED6" w14:textId="72085D3B"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Nước sản xuất</w:t>
            </w:r>
          </w:p>
        </w:tc>
      </w:tr>
      <w:tr w:rsidR="00CF3565" w:rsidRPr="00C0644A" w14:paraId="1A87BF2E" w14:textId="77777777" w:rsidTr="00CF3565">
        <w:tc>
          <w:tcPr>
            <w:tcW w:w="390" w:type="pct"/>
            <w:vAlign w:val="center"/>
          </w:tcPr>
          <w:p w14:paraId="561DCB81" w14:textId="64BE08AC"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17</w:t>
            </w:r>
          </w:p>
        </w:tc>
        <w:tc>
          <w:tcPr>
            <w:tcW w:w="1258" w:type="pct"/>
            <w:vAlign w:val="center"/>
          </w:tcPr>
          <w:p w14:paraId="5014FB6A" w14:textId="3B7B6069"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NHA</w:t>
            </w:r>
            <w:r>
              <w:rPr>
                <w:rFonts w:ascii="Arial" w:hAnsi="Arial" w:cs="Arial"/>
                <w:sz w:val="20"/>
                <w:szCs w:val="20"/>
              </w:rPr>
              <w:t>_</w:t>
            </w:r>
            <w:r w:rsidRPr="00C0644A">
              <w:rPr>
                <w:rFonts w:ascii="Arial" w:hAnsi="Arial" w:cs="Arial"/>
                <w:sz w:val="20"/>
                <w:szCs w:val="20"/>
              </w:rPr>
              <w:t>TH</w:t>
            </w:r>
            <w:r>
              <w:rPr>
                <w:rFonts w:ascii="Arial" w:hAnsi="Arial" w:cs="Arial"/>
                <w:sz w:val="20"/>
                <w:szCs w:val="20"/>
              </w:rPr>
              <w:t>A</w:t>
            </w:r>
            <w:r w:rsidRPr="00C0644A">
              <w:rPr>
                <w:rFonts w:ascii="Arial" w:hAnsi="Arial" w:cs="Arial"/>
                <w:sz w:val="20"/>
                <w:szCs w:val="20"/>
              </w:rPr>
              <w:t>U</w:t>
            </w:r>
          </w:p>
        </w:tc>
        <w:tc>
          <w:tcPr>
            <w:tcW w:w="865" w:type="pct"/>
            <w:vAlign w:val="center"/>
          </w:tcPr>
          <w:p w14:paraId="4FFDEC65" w14:textId="13C3A9E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5B62C531" w14:textId="54590809"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1024</w:t>
            </w:r>
          </w:p>
        </w:tc>
        <w:tc>
          <w:tcPr>
            <w:tcW w:w="1779" w:type="pct"/>
            <w:vAlign w:val="center"/>
          </w:tcPr>
          <w:p w14:paraId="7733D538" w14:textId="76961F4D"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Tên nhà thầu hoặc tên đơn vị cung ứng</w:t>
            </w:r>
          </w:p>
        </w:tc>
      </w:tr>
      <w:tr w:rsidR="00CF3565" w:rsidRPr="00C0644A" w14:paraId="740F2EB1" w14:textId="77777777" w:rsidTr="00CF3565">
        <w:tc>
          <w:tcPr>
            <w:tcW w:w="390" w:type="pct"/>
            <w:vAlign w:val="center"/>
          </w:tcPr>
          <w:p w14:paraId="19267593" w14:textId="057F351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18</w:t>
            </w:r>
          </w:p>
        </w:tc>
        <w:tc>
          <w:tcPr>
            <w:tcW w:w="1258" w:type="pct"/>
            <w:vAlign w:val="center"/>
          </w:tcPr>
          <w:p w14:paraId="73793B93" w14:textId="328F9F04"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TT</w:t>
            </w:r>
            <w:r>
              <w:rPr>
                <w:rFonts w:ascii="Arial" w:hAnsi="Arial" w:cs="Arial"/>
                <w:sz w:val="20"/>
                <w:szCs w:val="20"/>
              </w:rPr>
              <w:t>_</w:t>
            </w:r>
            <w:r w:rsidRPr="00C0644A">
              <w:rPr>
                <w:rFonts w:ascii="Arial" w:hAnsi="Arial" w:cs="Arial"/>
                <w:sz w:val="20"/>
                <w:szCs w:val="20"/>
              </w:rPr>
              <w:t>TH</w:t>
            </w:r>
            <w:r>
              <w:rPr>
                <w:rFonts w:ascii="Arial" w:hAnsi="Arial" w:cs="Arial"/>
                <w:sz w:val="20"/>
                <w:szCs w:val="20"/>
              </w:rPr>
              <w:t>A</w:t>
            </w:r>
            <w:r w:rsidRPr="00C0644A">
              <w:rPr>
                <w:rFonts w:ascii="Arial" w:hAnsi="Arial" w:cs="Arial"/>
                <w:sz w:val="20"/>
                <w:szCs w:val="20"/>
              </w:rPr>
              <w:t>U</w:t>
            </w:r>
          </w:p>
        </w:tc>
        <w:tc>
          <w:tcPr>
            <w:tcW w:w="865" w:type="pct"/>
            <w:vAlign w:val="center"/>
          </w:tcPr>
          <w:p w14:paraId="0CEF78EE" w14:textId="1A6A57FC"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59FF061F" w14:textId="7CBE2E31"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50</w:t>
            </w:r>
          </w:p>
        </w:tc>
        <w:tc>
          <w:tcPr>
            <w:tcW w:w="1779" w:type="pct"/>
            <w:vAlign w:val="center"/>
          </w:tcPr>
          <w:p w14:paraId="279AADED" w14:textId="26FF113A"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Thông tin thầu ghi theo hướng dẫn tại Quyết định 3176/QĐ-BYT; chỉ ghi đối với thuốc.</w:t>
            </w:r>
          </w:p>
        </w:tc>
      </w:tr>
      <w:tr w:rsidR="00CF3565" w:rsidRPr="00C0644A" w14:paraId="29D1F727" w14:textId="77777777" w:rsidTr="00CF3565">
        <w:tc>
          <w:tcPr>
            <w:tcW w:w="390" w:type="pct"/>
            <w:vAlign w:val="center"/>
          </w:tcPr>
          <w:p w14:paraId="05EA02CD" w14:textId="7703564D"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19</w:t>
            </w:r>
          </w:p>
        </w:tc>
        <w:tc>
          <w:tcPr>
            <w:tcW w:w="1258" w:type="pct"/>
            <w:vAlign w:val="center"/>
          </w:tcPr>
          <w:p w14:paraId="7D7A2E7D" w14:textId="49A3F362" w:rsidR="00CF3565" w:rsidRPr="00C0644A"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TU_NGAY_</w:t>
            </w:r>
            <w:r w:rsidRPr="00C0644A">
              <w:rPr>
                <w:rFonts w:ascii="Arial" w:hAnsi="Arial" w:cs="Arial"/>
                <w:sz w:val="20"/>
                <w:szCs w:val="20"/>
              </w:rPr>
              <w:t>HD</w:t>
            </w:r>
          </w:p>
        </w:tc>
        <w:tc>
          <w:tcPr>
            <w:tcW w:w="865" w:type="pct"/>
            <w:vAlign w:val="center"/>
          </w:tcPr>
          <w:p w14:paraId="53565E35" w14:textId="282648A6"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3368E734" w14:textId="5FBDDF1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779" w:type="pct"/>
            <w:vAlign w:val="center"/>
          </w:tcPr>
          <w:p w14:paraId="5A7A8876" w14:textId="12239C6B"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Thời điểm có hiệu lực hợp đồng cung ứng, ghi theo định dạng 8 ký tự (4 ký tự năm + 2 ký tự tháng + 2 ký tự ngày)</w:t>
            </w:r>
          </w:p>
        </w:tc>
      </w:tr>
      <w:tr w:rsidR="00CF3565" w:rsidRPr="00C0644A" w14:paraId="3971C8BD" w14:textId="77777777" w:rsidTr="00CF3565">
        <w:tc>
          <w:tcPr>
            <w:tcW w:w="390" w:type="pct"/>
            <w:vAlign w:val="center"/>
          </w:tcPr>
          <w:p w14:paraId="4A9C839D" w14:textId="5D2ED5C6"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20</w:t>
            </w:r>
          </w:p>
        </w:tc>
        <w:tc>
          <w:tcPr>
            <w:tcW w:w="1258" w:type="pct"/>
            <w:vAlign w:val="center"/>
          </w:tcPr>
          <w:p w14:paraId="7171F313" w14:textId="79201FF9" w:rsidR="00CF3565" w:rsidRDefault="007013CD" w:rsidP="00CF3565">
            <w:pPr>
              <w:adjustRightInd w:val="0"/>
              <w:snapToGrid w:val="0"/>
              <w:spacing w:after="0" w:line="240" w:lineRule="auto"/>
              <w:rPr>
                <w:rFonts w:ascii="Arial" w:hAnsi="Arial" w:cs="Arial"/>
                <w:sz w:val="20"/>
                <w:szCs w:val="20"/>
              </w:rPr>
            </w:pPr>
            <w:r>
              <w:rPr>
                <w:rFonts w:ascii="Arial" w:hAnsi="Arial" w:cs="Arial"/>
                <w:sz w:val="20"/>
                <w:szCs w:val="20"/>
              </w:rPr>
              <w:t>D</w:t>
            </w:r>
            <w:r w:rsidR="00CF3565" w:rsidRPr="00C0644A">
              <w:rPr>
                <w:rFonts w:ascii="Arial" w:hAnsi="Arial" w:cs="Arial"/>
                <w:sz w:val="20"/>
                <w:szCs w:val="20"/>
              </w:rPr>
              <w:t>EN</w:t>
            </w:r>
            <w:r w:rsidR="00CF3565">
              <w:rPr>
                <w:rFonts w:ascii="Arial" w:hAnsi="Arial" w:cs="Arial"/>
                <w:sz w:val="20"/>
                <w:szCs w:val="20"/>
              </w:rPr>
              <w:t>_</w:t>
            </w:r>
            <w:r w:rsidR="00CF3565" w:rsidRPr="00C0644A">
              <w:rPr>
                <w:rFonts w:ascii="Arial" w:hAnsi="Arial" w:cs="Arial"/>
                <w:sz w:val="20"/>
                <w:szCs w:val="20"/>
              </w:rPr>
              <w:t>NGAY</w:t>
            </w:r>
            <w:r w:rsidR="00CF3565">
              <w:rPr>
                <w:rFonts w:ascii="Arial" w:hAnsi="Arial" w:cs="Arial"/>
                <w:sz w:val="20"/>
                <w:szCs w:val="20"/>
              </w:rPr>
              <w:t>_</w:t>
            </w:r>
            <w:r w:rsidR="00CF3565" w:rsidRPr="00C0644A">
              <w:rPr>
                <w:rFonts w:ascii="Arial" w:hAnsi="Arial" w:cs="Arial"/>
                <w:sz w:val="20"/>
                <w:szCs w:val="20"/>
              </w:rPr>
              <w:t>HD</w:t>
            </w:r>
          </w:p>
        </w:tc>
        <w:tc>
          <w:tcPr>
            <w:tcW w:w="865" w:type="pct"/>
            <w:vAlign w:val="center"/>
          </w:tcPr>
          <w:p w14:paraId="3B872653" w14:textId="70A8ED83"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4AD612E5" w14:textId="1BACB58D"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779" w:type="pct"/>
            <w:vAlign w:val="center"/>
          </w:tcPr>
          <w:p w14:paraId="119FC5BE" w14:textId="4BBD988C"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Thời điểm hết hiệu lực của hợp đồng cung ứng, ghi theo định dạng 8 ký tự (4 ký tự năm + 2 ký tự tháng + 2 ký tự ngày).</w:t>
            </w:r>
          </w:p>
        </w:tc>
      </w:tr>
      <w:tr w:rsidR="00CF3565" w:rsidRPr="00C0644A" w14:paraId="5BFC2147" w14:textId="77777777" w:rsidTr="00CF3565">
        <w:tc>
          <w:tcPr>
            <w:tcW w:w="390" w:type="pct"/>
            <w:vAlign w:val="center"/>
          </w:tcPr>
          <w:p w14:paraId="4A0B9C98" w14:textId="729580C6"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21</w:t>
            </w:r>
          </w:p>
        </w:tc>
        <w:tc>
          <w:tcPr>
            <w:tcW w:w="1258" w:type="pct"/>
            <w:vAlign w:val="center"/>
          </w:tcPr>
          <w:p w14:paraId="3A835D2B" w14:textId="3E3E4FB4"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w:t>
            </w:r>
            <w:r>
              <w:rPr>
                <w:rFonts w:ascii="Arial" w:hAnsi="Arial" w:cs="Arial"/>
                <w:sz w:val="20"/>
                <w:szCs w:val="20"/>
              </w:rPr>
              <w:t>A_</w:t>
            </w:r>
            <w:r w:rsidRPr="00C0644A">
              <w:rPr>
                <w:rFonts w:ascii="Arial" w:hAnsi="Arial" w:cs="Arial"/>
                <w:sz w:val="20"/>
                <w:szCs w:val="20"/>
              </w:rPr>
              <w:t>CSKCB</w:t>
            </w:r>
          </w:p>
        </w:tc>
        <w:tc>
          <w:tcPr>
            <w:tcW w:w="865" w:type="pct"/>
            <w:vAlign w:val="center"/>
          </w:tcPr>
          <w:p w14:paraId="5C9A0E51" w14:textId="24275B1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1D240F25" w14:textId="14DEE178"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1779" w:type="pct"/>
            <w:vAlign w:val="center"/>
          </w:tcPr>
          <w:p w14:paraId="0B65D07E" w14:textId="457C7715"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cơ sở khám bệnh, chữa bệnh</w:t>
            </w:r>
          </w:p>
        </w:tc>
      </w:tr>
      <w:tr w:rsidR="00CF3565" w:rsidRPr="00C0644A" w14:paraId="5A25C663" w14:textId="77777777" w:rsidTr="00CF3565">
        <w:tc>
          <w:tcPr>
            <w:tcW w:w="390" w:type="pct"/>
            <w:vAlign w:val="center"/>
          </w:tcPr>
          <w:p w14:paraId="370C8CC9" w14:textId="7638A85E"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22</w:t>
            </w:r>
          </w:p>
        </w:tc>
        <w:tc>
          <w:tcPr>
            <w:tcW w:w="1258" w:type="pct"/>
            <w:vAlign w:val="center"/>
          </w:tcPr>
          <w:p w14:paraId="7781C472" w14:textId="113D6679"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LOAI</w:t>
            </w:r>
            <w:r>
              <w:rPr>
                <w:rFonts w:ascii="Arial" w:hAnsi="Arial" w:cs="Arial"/>
                <w:sz w:val="20"/>
                <w:szCs w:val="20"/>
              </w:rPr>
              <w:t>_</w:t>
            </w:r>
            <w:r w:rsidRPr="00C0644A">
              <w:rPr>
                <w:rFonts w:ascii="Arial" w:hAnsi="Arial" w:cs="Arial"/>
                <w:sz w:val="20"/>
                <w:szCs w:val="20"/>
              </w:rPr>
              <w:t>THU</w:t>
            </w:r>
            <w:r>
              <w:rPr>
                <w:rFonts w:ascii="Arial" w:hAnsi="Arial" w:cs="Arial"/>
                <w:sz w:val="20"/>
                <w:szCs w:val="20"/>
              </w:rPr>
              <w:t>O</w:t>
            </w:r>
            <w:r w:rsidRPr="00C0644A">
              <w:rPr>
                <w:rFonts w:ascii="Arial" w:hAnsi="Arial" w:cs="Arial"/>
                <w:sz w:val="20"/>
                <w:szCs w:val="20"/>
              </w:rPr>
              <w:t>C</w:t>
            </w:r>
          </w:p>
        </w:tc>
        <w:tc>
          <w:tcPr>
            <w:tcW w:w="865" w:type="pct"/>
            <w:vAlign w:val="center"/>
          </w:tcPr>
          <w:p w14:paraId="485A49EA" w14:textId="7443DC46"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08" w:type="pct"/>
            <w:vAlign w:val="center"/>
          </w:tcPr>
          <w:p w14:paraId="4AD283A1" w14:textId="6A664D28"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1779" w:type="pct"/>
            <w:vAlign w:val="center"/>
          </w:tcPr>
          <w:p w14:paraId="0910875E" w14:textId="71AAEEBD"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Cách ghi loại thuốc “1”: tân dược; “2”: chế phẩm; “3”: vị thuốc; “4”: phóng xạ; “5”: tân dược tự bào chế; “6”: chế phẩm tự bào chế; “7”: dược liệu; “8”: vị thuốc tự bào chế, “9”: máu, “10”: chế phẩm máu</w:t>
            </w:r>
          </w:p>
        </w:tc>
      </w:tr>
      <w:tr w:rsidR="00CF3565" w:rsidRPr="00C0644A" w14:paraId="56AB5066" w14:textId="77777777" w:rsidTr="00CF3565">
        <w:tc>
          <w:tcPr>
            <w:tcW w:w="390" w:type="pct"/>
            <w:vAlign w:val="center"/>
          </w:tcPr>
          <w:p w14:paraId="0F0195D0" w14:textId="05384DB9"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23</w:t>
            </w:r>
          </w:p>
        </w:tc>
        <w:tc>
          <w:tcPr>
            <w:tcW w:w="1258" w:type="pct"/>
            <w:vAlign w:val="center"/>
          </w:tcPr>
          <w:p w14:paraId="4ADCFADE" w14:textId="24169FE2"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LOAI</w:t>
            </w:r>
            <w:r>
              <w:rPr>
                <w:rFonts w:ascii="Arial" w:hAnsi="Arial" w:cs="Arial"/>
                <w:sz w:val="20"/>
                <w:szCs w:val="20"/>
              </w:rPr>
              <w:t>_</w:t>
            </w:r>
            <w:r w:rsidRPr="00C0644A">
              <w:rPr>
                <w:rFonts w:ascii="Arial" w:hAnsi="Arial" w:cs="Arial"/>
                <w:sz w:val="20"/>
                <w:szCs w:val="20"/>
              </w:rPr>
              <w:t>TH</w:t>
            </w:r>
            <w:r>
              <w:rPr>
                <w:rFonts w:ascii="Arial" w:hAnsi="Arial" w:cs="Arial"/>
                <w:sz w:val="20"/>
                <w:szCs w:val="20"/>
              </w:rPr>
              <w:t>A</w:t>
            </w:r>
            <w:r w:rsidRPr="00C0644A">
              <w:rPr>
                <w:rFonts w:ascii="Arial" w:hAnsi="Arial" w:cs="Arial"/>
                <w:sz w:val="20"/>
                <w:szCs w:val="20"/>
              </w:rPr>
              <w:t>U</w:t>
            </w:r>
          </w:p>
        </w:tc>
        <w:tc>
          <w:tcPr>
            <w:tcW w:w="865" w:type="pct"/>
            <w:vAlign w:val="center"/>
          </w:tcPr>
          <w:p w14:paraId="1A90FA3B" w14:textId="14DAA889"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08" w:type="pct"/>
            <w:vAlign w:val="center"/>
          </w:tcPr>
          <w:p w14:paraId="46DC6C45" w14:textId="23804AA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1779" w:type="pct"/>
            <w:vAlign w:val="center"/>
          </w:tcPr>
          <w:p w14:paraId="11326DCF" w14:textId="6670B404"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Cách ghi loại thầu “1”: thầu tập trung; “2”: thầu riêng tại cơ sở khám bệnh, chữa bệnh;</w:t>
            </w:r>
            <w:r w:rsidR="007013CD">
              <w:rPr>
                <w:rFonts w:ascii="Arial" w:hAnsi="Arial" w:cs="Arial"/>
                <w:sz w:val="20"/>
                <w:szCs w:val="20"/>
              </w:rPr>
              <w:t xml:space="preserve"> “3”:</w:t>
            </w:r>
            <w:r w:rsidRPr="00C0644A">
              <w:rPr>
                <w:rFonts w:ascii="Arial" w:hAnsi="Arial" w:cs="Arial"/>
                <w:sz w:val="20"/>
                <w:szCs w:val="20"/>
              </w:rPr>
              <w:t xml:space="preserve"> tự pha</w:t>
            </w:r>
            <w:r>
              <w:rPr>
                <w:rFonts w:ascii="Arial" w:hAnsi="Arial" w:cs="Arial"/>
                <w:sz w:val="20"/>
                <w:szCs w:val="20"/>
              </w:rPr>
              <w:t xml:space="preserve"> </w:t>
            </w:r>
            <w:r w:rsidRPr="00C0644A">
              <w:rPr>
                <w:rFonts w:ascii="Arial" w:hAnsi="Arial" w:cs="Arial"/>
                <w:sz w:val="20"/>
                <w:szCs w:val="20"/>
              </w:rPr>
              <w:t>chế, bào chế, chế biến; “4”: mua sắm theo Điều 49 Nghị định số 188/2025/NĐ-CP; “5”: mua sắm theo khoản 4 Điều 80 Nghị định số 214/2025/NĐ-CP; “6”: tùy chọn mua thêm; “7”: nhận điều chuyển, điều tiết thuốc</w:t>
            </w:r>
          </w:p>
        </w:tc>
      </w:tr>
      <w:tr w:rsidR="00CF3565" w:rsidRPr="00C0644A" w14:paraId="7EE84ABB" w14:textId="77777777" w:rsidTr="00CF3565">
        <w:tc>
          <w:tcPr>
            <w:tcW w:w="390" w:type="pct"/>
            <w:vAlign w:val="center"/>
          </w:tcPr>
          <w:p w14:paraId="297690A9" w14:textId="387DA091"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24</w:t>
            </w:r>
          </w:p>
        </w:tc>
        <w:tc>
          <w:tcPr>
            <w:tcW w:w="1258" w:type="pct"/>
            <w:vAlign w:val="center"/>
          </w:tcPr>
          <w:p w14:paraId="44987657" w14:textId="2368540B"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HT</w:t>
            </w:r>
            <w:r>
              <w:rPr>
                <w:rFonts w:ascii="Arial" w:hAnsi="Arial" w:cs="Arial"/>
                <w:sz w:val="20"/>
                <w:szCs w:val="20"/>
              </w:rPr>
              <w:t>_</w:t>
            </w:r>
            <w:r w:rsidRPr="00C0644A">
              <w:rPr>
                <w:rFonts w:ascii="Arial" w:hAnsi="Arial" w:cs="Arial"/>
                <w:sz w:val="20"/>
                <w:szCs w:val="20"/>
              </w:rPr>
              <w:t>TH</w:t>
            </w:r>
            <w:r>
              <w:rPr>
                <w:rFonts w:ascii="Arial" w:hAnsi="Arial" w:cs="Arial"/>
                <w:sz w:val="20"/>
                <w:szCs w:val="20"/>
              </w:rPr>
              <w:t>A</w:t>
            </w:r>
            <w:r w:rsidRPr="00C0644A">
              <w:rPr>
                <w:rFonts w:ascii="Arial" w:hAnsi="Arial" w:cs="Arial"/>
                <w:sz w:val="20"/>
                <w:szCs w:val="20"/>
              </w:rPr>
              <w:t>U</w:t>
            </w:r>
          </w:p>
        </w:tc>
        <w:tc>
          <w:tcPr>
            <w:tcW w:w="865" w:type="pct"/>
            <w:vAlign w:val="center"/>
          </w:tcPr>
          <w:p w14:paraId="2800C45E" w14:textId="1C54C77E"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08" w:type="pct"/>
            <w:vAlign w:val="center"/>
          </w:tcPr>
          <w:p w14:paraId="407A1F0B" w14:textId="1C347DB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1779" w:type="pct"/>
            <w:vAlign w:val="center"/>
          </w:tcPr>
          <w:p w14:paraId="24C81AD8"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Cách ghi hình thức thầu “1”: đấu thầu rộng rãi; “2”: đấu thầu hạn chế; “3”: chỉ định thầu; “4”: chào hàng cạnh tranh; “5”: mua sắm trực tiếp; “6”: lựa chọn nhà thầu trong trường hợp đặc biệt; “7”: đàm phán giá; “8”: chào giá trực tuyến; “9”: mua sắm trực tuyến).</w:t>
            </w:r>
          </w:p>
          <w:p w14:paraId="2805BB1F" w14:textId="2BBA94E1"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Không ghi chỉ tiêu này nếu LOAI_THAU = 3 hoặc 4 hoặc 5 hoặc 7.</w:t>
            </w:r>
          </w:p>
        </w:tc>
      </w:tr>
      <w:tr w:rsidR="00CF3565" w:rsidRPr="00C0644A" w14:paraId="15234EDE" w14:textId="77777777" w:rsidTr="00CF3565">
        <w:tc>
          <w:tcPr>
            <w:tcW w:w="390" w:type="pct"/>
            <w:vAlign w:val="center"/>
          </w:tcPr>
          <w:p w14:paraId="094A2DCA" w14:textId="06956A60"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25</w:t>
            </w:r>
          </w:p>
        </w:tc>
        <w:tc>
          <w:tcPr>
            <w:tcW w:w="1258" w:type="pct"/>
            <w:vAlign w:val="center"/>
          </w:tcPr>
          <w:p w14:paraId="7DCB56E0" w14:textId="117EA55A"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w:t>
            </w:r>
            <w:r>
              <w:rPr>
                <w:rFonts w:ascii="Arial" w:hAnsi="Arial" w:cs="Arial"/>
                <w:sz w:val="20"/>
                <w:szCs w:val="20"/>
              </w:rPr>
              <w:t>_</w:t>
            </w:r>
            <w:r w:rsidRPr="00C0644A">
              <w:rPr>
                <w:rFonts w:ascii="Arial" w:hAnsi="Arial" w:cs="Arial"/>
                <w:sz w:val="20"/>
                <w:szCs w:val="20"/>
              </w:rPr>
              <w:t>DVKT</w:t>
            </w:r>
          </w:p>
        </w:tc>
        <w:tc>
          <w:tcPr>
            <w:tcW w:w="865" w:type="pct"/>
            <w:vAlign w:val="center"/>
          </w:tcPr>
          <w:p w14:paraId="7CD0CDED" w14:textId="0B4E74C8"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7178F55B" w14:textId="5BE2DEA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1024</w:t>
            </w:r>
          </w:p>
        </w:tc>
        <w:tc>
          <w:tcPr>
            <w:tcW w:w="1779" w:type="pct"/>
            <w:vAlign w:val="center"/>
          </w:tcPr>
          <w:p w14:paraId="4869926E" w14:textId="2124DCE1"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dịch vụ kỹ thuật có sử dụng thuốc phóng xạ, chất đánh dấu. Ghi 07 ký tự đầu của mã dịch vụ kỹ thuật theo danh mục dùng chung do Bộ Y tế ban hành. Trường hợp thực hiện nhiều dịch vụ kỹ thuật ghi các mã cách nhau bằng dấu chấm phẩy</w:t>
            </w:r>
            <w:r w:rsidR="007013CD">
              <w:rPr>
                <w:rFonts w:ascii="Arial" w:hAnsi="Arial" w:cs="Arial"/>
                <w:sz w:val="20"/>
                <w:szCs w:val="20"/>
              </w:rPr>
              <w:t xml:space="preserve"> “;”</w:t>
            </w:r>
          </w:p>
        </w:tc>
      </w:tr>
      <w:tr w:rsidR="00CF3565" w:rsidRPr="00C0644A" w14:paraId="0FFAB35D" w14:textId="77777777" w:rsidTr="00CF3565">
        <w:tc>
          <w:tcPr>
            <w:tcW w:w="390" w:type="pct"/>
            <w:vAlign w:val="center"/>
          </w:tcPr>
          <w:p w14:paraId="3B85D3B9" w14:textId="1FBFBF18"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26</w:t>
            </w:r>
          </w:p>
        </w:tc>
        <w:tc>
          <w:tcPr>
            <w:tcW w:w="1258" w:type="pct"/>
            <w:vAlign w:val="center"/>
          </w:tcPr>
          <w:p w14:paraId="18183D45" w14:textId="1A12BA10"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TCCL</w:t>
            </w:r>
          </w:p>
        </w:tc>
        <w:tc>
          <w:tcPr>
            <w:tcW w:w="865" w:type="pct"/>
            <w:vAlign w:val="center"/>
          </w:tcPr>
          <w:p w14:paraId="74F34A78" w14:textId="5B78B015"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347CC598" w14:textId="4007FF4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50</w:t>
            </w:r>
          </w:p>
        </w:tc>
        <w:tc>
          <w:tcPr>
            <w:tcW w:w="1779" w:type="pct"/>
            <w:vAlign w:val="center"/>
          </w:tcPr>
          <w:p w14:paraId="31B5368E" w14:textId="0DD924FB"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Tiêu chuẩn chất lượng hoặc số công bố tiêu chuẩn chất lượng đối với dược liệu theo quy định của Bộ Y tế</w:t>
            </w:r>
          </w:p>
        </w:tc>
      </w:tr>
      <w:tr w:rsidR="00CF3565" w:rsidRPr="00C0644A" w14:paraId="57A5B542" w14:textId="77777777" w:rsidTr="00CF3565">
        <w:tc>
          <w:tcPr>
            <w:tcW w:w="390" w:type="pct"/>
            <w:vAlign w:val="center"/>
          </w:tcPr>
          <w:p w14:paraId="6125ECFA" w14:textId="0B2776F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27</w:t>
            </w:r>
          </w:p>
        </w:tc>
        <w:tc>
          <w:tcPr>
            <w:tcW w:w="1258" w:type="pct"/>
            <w:vAlign w:val="center"/>
          </w:tcPr>
          <w:p w14:paraId="0701234B" w14:textId="040B172E"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BO_PHAN_VT</w:t>
            </w:r>
          </w:p>
        </w:tc>
        <w:tc>
          <w:tcPr>
            <w:tcW w:w="865" w:type="pct"/>
            <w:vAlign w:val="center"/>
          </w:tcPr>
          <w:p w14:paraId="51B39A02" w14:textId="3884FD7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08" w:type="pct"/>
            <w:vAlign w:val="center"/>
          </w:tcPr>
          <w:p w14:paraId="72282D8B" w14:textId="60FC186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1779" w:type="pct"/>
            <w:vAlign w:val="center"/>
          </w:tcPr>
          <w:p w14:paraId="0A682024" w14:textId="42409895"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Cách ghi bộ phận sử dụng của vị thuốc, dược liệu “1”: rễ; “2”: thân rễ; “3”: quả; “4”: hạt; “5”: vỏ; “6”: khác</w:t>
            </w:r>
          </w:p>
        </w:tc>
      </w:tr>
      <w:tr w:rsidR="00CF3565" w:rsidRPr="00C0644A" w14:paraId="193D7B52" w14:textId="77777777" w:rsidTr="00CF3565">
        <w:tc>
          <w:tcPr>
            <w:tcW w:w="390" w:type="pct"/>
            <w:vAlign w:val="center"/>
          </w:tcPr>
          <w:p w14:paraId="0C3F2FEB" w14:textId="66B0BA33"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28</w:t>
            </w:r>
          </w:p>
        </w:tc>
        <w:tc>
          <w:tcPr>
            <w:tcW w:w="1258" w:type="pct"/>
            <w:vAlign w:val="center"/>
          </w:tcPr>
          <w:p w14:paraId="6F1E003E" w14:textId="4887859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TEN</w:t>
            </w:r>
            <w:r>
              <w:rPr>
                <w:rFonts w:ascii="Arial" w:hAnsi="Arial" w:cs="Arial"/>
                <w:sz w:val="20"/>
                <w:szCs w:val="20"/>
              </w:rPr>
              <w:t>_</w:t>
            </w:r>
            <w:r w:rsidRPr="00C0644A">
              <w:rPr>
                <w:rFonts w:ascii="Arial" w:hAnsi="Arial" w:cs="Arial"/>
                <w:sz w:val="20"/>
                <w:szCs w:val="20"/>
              </w:rPr>
              <w:t>KHOA</w:t>
            </w:r>
            <w:r>
              <w:rPr>
                <w:rFonts w:ascii="Arial" w:hAnsi="Arial" w:cs="Arial"/>
                <w:sz w:val="20"/>
                <w:szCs w:val="20"/>
              </w:rPr>
              <w:t>_</w:t>
            </w:r>
            <w:r w:rsidRPr="00C0644A">
              <w:rPr>
                <w:rFonts w:ascii="Arial" w:hAnsi="Arial" w:cs="Arial"/>
                <w:sz w:val="20"/>
                <w:szCs w:val="20"/>
              </w:rPr>
              <w:t>HOC</w:t>
            </w:r>
          </w:p>
        </w:tc>
        <w:tc>
          <w:tcPr>
            <w:tcW w:w="865" w:type="pct"/>
            <w:vAlign w:val="center"/>
          </w:tcPr>
          <w:p w14:paraId="6CFC3B5D" w14:textId="5F9EF1ED"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237E4DE8" w14:textId="6FB3FEA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500</w:t>
            </w:r>
          </w:p>
        </w:tc>
        <w:tc>
          <w:tcPr>
            <w:tcW w:w="1779" w:type="pct"/>
            <w:vAlign w:val="center"/>
          </w:tcPr>
          <w:p w14:paraId="3F7F7F25" w14:textId="673CC8D8"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Tên khoa học của vị thuốc, dược liệu</w:t>
            </w:r>
          </w:p>
        </w:tc>
      </w:tr>
      <w:tr w:rsidR="00CF3565" w:rsidRPr="00C0644A" w14:paraId="32E2F778" w14:textId="77777777" w:rsidTr="00CF3565">
        <w:tc>
          <w:tcPr>
            <w:tcW w:w="390" w:type="pct"/>
            <w:vAlign w:val="center"/>
          </w:tcPr>
          <w:p w14:paraId="56B36CDA" w14:textId="483C7DD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29</w:t>
            </w:r>
          </w:p>
        </w:tc>
        <w:tc>
          <w:tcPr>
            <w:tcW w:w="1258" w:type="pct"/>
            <w:vAlign w:val="center"/>
          </w:tcPr>
          <w:p w14:paraId="3C63BA37" w14:textId="7488CB4D"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NGUON</w:t>
            </w:r>
            <w:r>
              <w:rPr>
                <w:rFonts w:ascii="Arial" w:hAnsi="Arial" w:cs="Arial"/>
                <w:sz w:val="20"/>
                <w:szCs w:val="20"/>
              </w:rPr>
              <w:t>_</w:t>
            </w:r>
            <w:r w:rsidRPr="00C0644A">
              <w:rPr>
                <w:rFonts w:ascii="Arial" w:hAnsi="Arial" w:cs="Arial"/>
                <w:sz w:val="20"/>
                <w:szCs w:val="20"/>
              </w:rPr>
              <w:t>GOC</w:t>
            </w:r>
          </w:p>
        </w:tc>
        <w:tc>
          <w:tcPr>
            <w:tcW w:w="865" w:type="pct"/>
            <w:vAlign w:val="center"/>
          </w:tcPr>
          <w:p w14:paraId="58EBB3B5" w14:textId="5D9E522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655A1DE3" w14:textId="1DC2137C"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500</w:t>
            </w:r>
          </w:p>
        </w:tc>
        <w:tc>
          <w:tcPr>
            <w:tcW w:w="1779" w:type="pct"/>
            <w:vAlign w:val="center"/>
          </w:tcPr>
          <w:p w14:paraId="4D398653" w14:textId="39723ECF"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Nguồn gốc của vị thuốc, dược liệu</w:t>
            </w:r>
          </w:p>
        </w:tc>
      </w:tr>
      <w:tr w:rsidR="00CF3565" w:rsidRPr="00C0644A" w14:paraId="2BA2F63D" w14:textId="77777777" w:rsidTr="00CF3565">
        <w:tc>
          <w:tcPr>
            <w:tcW w:w="390" w:type="pct"/>
            <w:vAlign w:val="center"/>
          </w:tcPr>
          <w:p w14:paraId="1F09FC0C" w14:textId="25CD5D93"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lastRenderedPageBreak/>
              <w:t>30</w:t>
            </w:r>
          </w:p>
        </w:tc>
        <w:tc>
          <w:tcPr>
            <w:tcW w:w="1258" w:type="pct"/>
            <w:vAlign w:val="center"/>
          </w:tcPr>
          <w:p w14:paraId="5D171114" w14:textId="07647042"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PP</w:t>
            </w:r>
            <w:r>
              <w:rPr>
                <w:rFonts w:ascii="Arial" w:hAnsi="Arial" w:cs="Arial"/>
                <w:sz w:val="20"/>
                <w:szCs w:val="20"/>
              </w:rPr>
              <w:t>_</w:t>
            </w:r>
            <w:r w:rsidRPr="00C0644A">
              <w:rPr>
                <w:rFonts w:ascii="Arial" w:hAnsi="Arial" w:cs="Arial"/>
                <w:sz w:val="20"/>
                <w:szCs w:val="20"/>
              </w:rPr>
              <w:t>CHEBIEN</w:t>
            </w:r>
          </w:p>
        </w:tc>
        <w:tc>
          <w:tcPr>
            <w:tcW w:w="865" w:type="pct"/>
            <w:vAlign w:val="center"/>
          </w:tcPr>
          <w:p w14:paraId="58F7195C" w14:textId="50C4789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1A94CA3F" w14:textId="1C529BDC"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1024</w:t>
            </w:r>
          </w:p>
        </w:tc>
        <w:tc>
          <w:tcPr>
            <w:tcW w:w="1779" w:type="pct"/>
            <w:vAlign w:val="center"/>
          </w:tcPr>
          <w:p w14:paraId="591F94F9" w14:textId="5EB67464"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phương pháp chế biến vị thuốc cổ truyền theo danh mục dùng chung do Bộ Y tế ban hành. Trường hợp thực hiện nhiều phương pháp</w:t>
            </w:r>
            <w:r>
              <w:rPr>
                <w:rFonts w:ascii="Arial" w:hAnsi="Arial" w:cs="Arial"/>
                <w:sz w:val="20"/>
                <w:szCs w:val="20"/>
              </w:rPr>
              <w:t xml:space="preserve"> </w:t>
            </w:r>
            <w:r w:rsidRPr="00C0644A">
              <w:rPr>
                <w:rFonts w:ascii="Arial" w:hAnsi="Arial" w:cs="Arial"/>
                <w:sz w:val="20"/>
                <w:szCs w:val="20"/>
              </w:rPr>
              <w:t>chế biến ghi các mã cách nhau bằng dấu chấm phẩy</w:t>
            </w:r>
            <w:r w:rsidR="00834640">
              <w:rPr>
                <w:rFonts w:ascii="Arial" w:hAnsi="Arial" w:cs="Arial"/>
                <w:sz w:val="20"/>
                <w:szCs w:val="20"/>
              </w:rPr>
              <w:t xml:space="preserve"> “;”</w:t>
            </w:r>
          </w:p>
        </w:tc>
      </w:tr>
      <w:tr w:rsidR="00CF3565" w:rsidRPr="00C0644A" w14:paraId="03CF99BF" w14:textId="77777777" w:rsidTr="00CF3565">
        <w:tc>
          <w:tcPr>
            <w:tcW w:w="390" w:type="pct"/>
            <w:vAlign w:val="center"/>
          </w:tcPr>
          <w:p w14:paraId="259F6571" w14:textId="4A18791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31</w:t>
            </w:r>
          </w:p>
        </w:tc>
        <w:tc>
          <w:tcPr>
            <w:tcW w:w="1258" w:type="pct"/>
            <w:vAlign w:val="center"/>
          </w:tcPr>
          <w:p w14:paraId="6F036402" w14:textId="3D38E8BA"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w:t>
            </w:r>
            <w:r>
              <w:rPr>
                <w:rFonts w:ascii="Arial" w:hAnsi="Arial" w:cs="Arial"/>
                <w:sz w:val="20"/>
                <w:szCs w:val="20"/>
              </w:rPr>
              <w:t>_</w:t>
            </w:r>
            <w:r w:rsidRPr="00C0644A">
              <w:rPr>
                <w:rFonts w:ascii="Arial" w:hAnsi="Arial" w:cs="Arial"/>
                <w:sz w:val="20"/>
                <w:szCs w:val="20"/>
              </w:rPr>
              <w:t>DL</w:t>
            </w:r>
            <w:r>
              <w:rPr>
                <w:rFonts w:ascii="Arial" w:hAnsi="Arial" w:cs="Arial"/>
                <w:sz w:val="20"/>
                <w:szCs w:val="20"/>
              </w:rPr>
              <w:t>_</w:t>
            </w:r>
            <w:r w:rsidRPr="00C0644A">
              <w:rPr>
                <w:rFonts w:ascii="Arial" w:hAnsi="Arial" w:cs="Arial"/>
                <w:sz w:val="20"/>
                <w:szCs w:val="20"/>
              </w:rPr>
              <w:t>NHAP</w:t>
            </w:r>
          </w:p>
        </w:tc>
        <w:tc>
          <w:tcPr>
            <w:tcW w:w="865" w:type="pct"/>
            <w:vAlign w:val="center"/>
          </w:tcPr>
          <w:p w14:paraId="70209743" w14:textId="0E2562E1"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2D57CCF8" w14:textId="4B4F15D9"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1779" w:type="pct"/>
            <w:vAlign w:val="center"/>
          </w:tcPr>
          <w:p w14:paraId="1C5F01AA" w14:textId="340603F1"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Tình trạng vị thuốc, dược liệu khi mua sắm theo Danh mục mã phương pháp chế biến vị thuốc y học cổ truyền do Bộ Y tế ban hành.</w:t>
            </w:r>
          </w:p>
        </w:tc>
      </w:tr>
      <w:tr w:rsidR="00CF3565" w:rsidRPr="00C0644A" w14:paraId="0DCD9D6F" w14:textId="77777777" w:rsidTr="00CF3565">
        <w:tc>
          <w:tcPr>
            <w:tcW w:w="390" w:type="pct"/>
            <w:vAlign w:val="center"/>
          </w:tcPr>
          <w:p w14:paraId="6C1F88D8" w14:textId="241D50DE"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32</w:t>
            </w:r>
          </w:p>
        </w:tc>
        <w:tc>
          <w:tcPr>
            <w:tcW w:w="1258" w:type="pct"/>
            <w:vAlign w:val="center"/>
          </w:tcPr>
          <w:p w14:paraId="10D1BB23" w14:textId="03FC2E49"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w:t>
            </w:r>
            <w:r>
              <w:rPr>
                <w:rFonts w:ascii="Arial" w:hAnsi="Arial" w:cs="Arial"/>
                <w:sz w:val="20"/>
                <w:szCs w:val="20"/>
              </w:rPr>
              <w:t>_</w:t>
            </w:r>
            <w:r w:rsidRPr="00C0644A">
              <w:rPr>
                <w:rFonts w:ascii="Arial" w:hAnsi="Arial" w:cs="Arial"/>
                <w:sz w:val="20"/>
                <w:szCs w:val="20"/>
              </w:rPr>
              <w:t>DL</w:t>
            </w:r>
            <w:r>
              <w:rPr>
                <w:rFonts w:ascii="Arial" w:hAnsi="Arial" w:cs="Arial"/>
                <w:sz w:val="20"/>
                <w:szCs w:val="20"/>
              </w:rPr>
              <w:t>_</w:t>
            </w:r>
            <w:r w:rsidRPr="00C0644A">
              <w:rPr>
                <w:rFonts w:ascii="Arial" w:hAnsi="Arial" w:cs="Arial"/>
                <w:sz w:val="20"/>
                <w:szCs w:val="20"/>
              </w:rPr>
              <w:t>CB</w:t>
            </w:r>
          </w:p>
        </w:tc>
        <w:tc>
          <w:tcPr>
            <w:tcW w:w="865" w:type="pct"/>
            <w:vAlign w:val="center"/>
          </w:tcPr>
          <w:p w14:paraId="5904E888" w14:textId="7CAB652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2C5999CD" w14:textId="5654F7E3"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1779" w:type="pct"/>
            <w:vAlign w:val="center"/>
          </w:tcPr>
          <w:p w14:paraId="046E12A3" w14:textId="7AE9FF36"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Trạng dược liệu được cơ sở khám bệnh, chữa bệnh trực tiếp chế biến theo Danh mục m</w:t>
            </w:r>
            <w:r w:rsidR="007013CD">
              <w:rPr>
                <w:rFonts w:ascii="Arial" w:hAnsi="Arial" w:cs="Arial"/>
                <w:sz w:val="20"/>
                <w:szCs w:val="20"/>
              </w:rPr>
              <w:t>ã</w:t>
            </w:r>
            <w:r w:rsidRPr="00C0644A">
              <w:rPr>
                <w:rFonts w:ascii="Arial" w:hAnsi="Arial" w:cs="Arial"/>
                <w:sz w:val="20"/>
                <w:szCs w:val="20"/>
              </w:rPr>
              <w:t xml:space="preserve"> phương pháp chế biến vị thuốc y học cổ truyền do Bộ Y tế ban hành. Trường hợp cơ sở khám bệnh, chữa bệnh không chế biến vị thuốc: không ghi chỉ tiêu này.</w:t>
            </w:r>
          </w:p>
        </w:tc>
      </w:tr>
      <w:tr w:rsidR="00CF3565" w:rsidRPr="00C0644A" w14:paraId="58F1851C" w14:textId="77777777" w:rsidTr="00CF3565">
        <w:tc>
          <w:tcPr>
            <w:tcW w:w="390" w:type="pct"/>
            <w:vAlign w:val="center"/>
          </w:tcPr>
          <w:p w14:paraId="5D3E9915" w14:textId="448C6135"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33</w:t>
            </w:r>
          </w:p>
        </w:tc>
        <w:tc>
          <w:tcPr>
            <w:tcW w:w="1258" w:type="pct"/>
            <w:vAlign w:val="center"/>
          </w:tcPr>
          <w:p w14:paraId="4583B2D0" w14:textId="17476DEC"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TLHH</w:t>
            </w:r>
            <w:r>
              <w:rPr>
                <w:rFonts w:ascii="Arial" w:hAnsi="Arial" w:cs="Arial"/>
                <w:sz w:val="20"/>
                <w:szCs w:val="20"/>
              </w:rPr>
              <w:t>_</w:t>
            </w:r>
            <w:r w:rsidRPr="00C0644A">
              <w:rPr>
                <w:rFonts w:ascii="Arial" w:hAnsi="Arial" w:cs="Arial"/>
                <w:sz w:val="20"/>
                <w:szCs w:val="20"/>
              </w:rPr>
              <w:t>CB</w:t>
            </w:r>
          </w:p>
        </w:tc>
        <w:tc>
          <w:tcPr>
            <w:tcW w:w="865" w:type="pct"/>
            <w:vAlign w:val="center"/>
          </w:tcPr>
          <w:p w14:paraId="686FBCE3" w14:textId="5C58F51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08" w:type="pct"/>
            <w:vAlign w:val="center"/>
          </w:tcPr>
          <w:p w14:paraId="21AE3CD0" w14:textId="5BBFF003"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4</w:t>
            </w:r>
          </w:p>
        </w:tc>
        <w:tc>
          <w:tcPr>
            <w:tcW w:w="1779" w:type="pct"/>
            <w:vAlign w:val="center"/>
          </w:tcPr>
          <w:p w14:paraId="345FC411" w14:textId="6D678FCF"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Tỷ lệ hao hụt trong chế biến đối với vị thuốc, dược liệu</w:t>
            </w:r>
          </w:p>
        </w:tc>
      </w:tr>
      <w:tr w:rsidR="00CF3565" w:rsidRPr="00C0644A" w14:paraId="693550B9" w14:textId="77777777" w:rsidTr="00CF3565">
        <w:tc>
          <w:tcPr>
            <w:tcW w:w="390" w:type="pct"/>
            <w:vAlign w:val="center"/>
          </w:tcPr>
          <w:p w14:paraId="35C47126" w14:textId="3D66C8BC" w:rsidR="00CF3565" w:rsidRPr="00CF3565" w:rsidRDefault="00CF3565" w:rsidP="00CF3565">
            <w:pPr>
              <w:adjustRightInd w:val="0"/>
              <w:snapToGrid w:val="0"/>
              <w:spacing w:after="0" w:line="240" w:lineRule="auto"/>
              <w:jc w:val="center"/>
              <w:rPr>
                <w:rFonts w:ascii="Arial" w:hAnsi="Arial" w:cs="Arial"/>
                <w:sz w:val="20"/>
                <w:szCs w:val="20"/>
              </w:rPr>
            </w:pPr>
            <w:r w:rsidRPr="00CF3565">
              <w:rPr>
                <w:rFonts w:ascii="Arial" w:hAnsi="Arial" w:cs="Arial"/>
                <w:sz w:val="20"/>
                <w:szCs w:val="20"/>
              </w:rPr>
              <w:t>34</w:t>
            </w:r>
          </w:p>
        </w:tc>
        <w:tc>
          <w:tcPr>
            <w:tcW w:w="1258" w:type="pct"/>
            <w:vAlign w:val="center"/>
          </w:tcPr>
          <w:p w14:paraId="4C359D5D" w14:textId="74CF5D94"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TLHH</w:t>
            </w:r>
            <w:r>
              <w:rPr>
                <w:rFonts w:ascii="Arial" w:hAnsi="Arial" w:cs="Arial"/>
                <w:sz w:val="20"/>
                <w:szCs w:val="20"/>
              </w:rPr>
              <w:t>_</w:t>
            </w:r>
            <w:r w:rsidRPr="00C0644A">
              <w:rPr>
                <w:rFonts w:ascii="Arial" w:hAnsi="Arial" w:cs="Arial"/>
                <w:sz w:val="20"/>
                <w:szCs w:val="20"/>
              </w:rPr>
              <w:t>BQ</w:t>
            </w:r>
          </w:p>
        </w:tc>
        <w:tc>
          <w:tcPr>
            <w:tcW w:w="865" w:type="pct"/>
            <w:vAlign w:val="center"/>
          </w:tcPr>
          <w:p w14:paraId="3FE2DB77" w14:textId="15B20DD5"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007013CD" w:rsidRPr="00C0644A">
              <w:rPr>
                <w:rFonts w:ascii="Arial" w:hAnsi="Arial" w:cs="Arial"/>
                <w:sz w:val="20"/>
                <w:szCs w:val="20"/>
              </w:rPr>
              <w:t>ố</w:t>
            </w:r>
          </w:p>
        </w:tc>
        <w:tc>
          <w:tcPr>
            <w:tcW w:w="708" w:type="pct"/>
            <w:vAlign w:val="center"/>
          </w:tcPr>
          <w:p w14:paraId="7D0A4688" w14:textId="266560D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4</w:t>
            </w:r>
          </w:p>
        </w:tc>
        <w:tc>
          <w:tcPr>
            <w:tcW w:w="1779" w:type="pct"/>
            <w:vAlign w:val="center"/>
          </w:tcPr>
          <w:p w14:paraId="0E40DB9A" w14:textId="1A406A1A"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Tỷ lệ hao hụt do bảo quản, cân chia đối với vị thuốc, dược liệu</w:t>
            </w:r>
          </w:p>
        </w:tc>
      </w:tr>
      <w:tr w:rsidR="00CF3565" w:rsidRPr="00C0644A" w14:paraId="7CFAFD6D" w14:textId="77777777" w:rsidTr="00CF3565">
        <w:tc>
          <w:tcPr>
            <w:tcW w:w="390" w:type="pct"/>
            <w:vAlign w:val="center"/>
          </w:tcPr>
          <w:p w14:paraId="618A3096" w14:textId="51070BC4" w:rsidR="00CF3565" w:rsidRPr="00CF3565"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35</w:t>
            </w:r>
          </w:p>
        </w:tc>
        <w:tc>
          <w:tcPr>
            <w:tcW w:w="1258" w:type="pct"/>
            <w:vAlign w:val="center"/>
          </w:tcPr>
          <w:p w14:paraId="0D76E275" w14:textId="47F16818"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MA_CSKCB_THU</w:t>
            </w:r>
            <w:r>
              <w:rPr>
                <w:rFonts w:ascii="Arial" w:hAnsi="Arial" w:cs="Arial"/>
                <w:sz w:val="20"/>
                <w:szCs w:val="20"/>
              </w:rPr>
              <w:t>O</w:t>
            </w:r>
            <w:r w:rsidRPr="00C0644A">
              <w:rPr>
                <w:rFonts w:ascii="Arial" w:hAnsi="Arial" w:cs="Arial"/>
                <w:sz w:val="20"/>
                <w:szCs w:val="20"/>
              </w:rPr>
              <w:t>C</w:t>
            </w:r>
          </w:p>
        </w:tc>
        <w:tc>
          <w:tcPr>
            <w:tcW w:w="865" w:type="pct"/>
            <w:vAlign w:val="center"/>
          </w:tcPr>
          <w:p w14:paraId="24DA4E90" w14:textId="69D1D0C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6604BCA8" w14:textId="3142810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1779" w:type="pct"/>
            <w:vAlign w:val="center"/>
          </w:tcPr>
          <w:p w14:paraId="5EC66AC5" w14:textId="30BCE8AC"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Trường hợp nhận thuốc chuyển, điều tiết đến từ cơ sở khám bệnh, chữa bệnh khác thì ghi C.XXXXX (XXXXX là mã cơ sở khám bệnh, chữa bệnh nơi chuyển thuốc đi)</w:t>
            </w:r>
          </w:p>
        </w:tc>
      </w:tr>
      <w:tr w:rsidR="00CF3565" w:rsidRPr="00C0644A" w14:paraId="4000D96C" w14:textId="77777777" w:rsidTr="00CF3565">
        <w:tc>
          <w:tcPr>
            <w:tcW w:w="390" w:type="pct"/>
            <w:vAlign w:val="center"/>
          </w:tcPr>
          <w:p w14:paraId="031CED36" w14:textId="7BA1E6E9"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36</w:t>
            </w:r>
          </w:p>
        </w:tc>
        <w:tc>
          <w:tcPr>
            <w:tcW w:w="1258" w:type="pct"/>
            <w:vAlign w:val="center"/>
          </w:tcPr>
          <w:p w14:paraId="07C4D8B5" w14:textId="5D0111EB"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w:t>
            </w:r>
            <w:r>
              <w:rPr>
                <w:rFonts w:ascii="Arial" w:hAnsi="Arial" w:cs="Arial"/>
                <w:sz w:val="20"/>
                <w:szCs w:val="20"/>
              </w:rPr>
              <w:t>U</w:t>
            </w:r>
            <w:r w:rsidR="007013CD">
              <w:rPr>
                <w:rFonts w:ascii="Arial" w:hAnsi="Arial" w:cs="Arial"/>
                <w:sz w:val="20"/>
                <w:szCs w:val="20"/>
              </w:rPr>
              <w:t>_</w:t>
            </w:r>
            <w:r w:rsidRPr="00C0644A">
              <w:rPr>
                <w:rFonts w:ascii="Arial" w:hAnsi="Arial" w:cs="Arial"/>
                <w:sz w:val="20"/>
                <w:szCs w:val="20"/>
              </w:rPr>
              <w:t>NG</w:t>
            </w:r>
            <w:r w:rsidR="007013CD">
              <w:rPr>
                <w:rFonts w:ascii="Arial" w:hAnsi="Arial" w:cs="Arial"/>
                <w:sz w:val="20"/>
                <w:szCs w:val="20"/>
              </w:rPr>
              <w:t>A</w:t>
            </w:r>
            <w:r w:rsidRPr="00C0644A">
              <w:rPr>
                <w:rFonts w:ascii="Arial" w:hAnsi="Arial" w:cs="Arial"/>
                <w:sz w:val="20"/>
                <w:szCs w:val="20"/>
              </w:rPr>
              <w:t>Y</w:t>
            </w:r>
          </w:p>
        </w:tc>
        <w:tc>
          <w:tcPr>
            <w:tcW w:w="865" w:type="pct"/>
            <w:vAlign w:val="center"/>
          </w:tcPr>
          <w:p w14:paraId="25BA520D" w14:textId="4C81BFE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77EA9354" w14:textId="28AB61E6"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779" w:type="pct"/>
            <w:vAlign w:val="center"/>
          </w:tcPr>
          <w:p w14:paraId="51D786C0"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Định dạng gồm 8 ký tự (4 ký tự năm + 2 ký tự tháng + 2 ký tự ngày).</w:t>
            </w:r>
          </w:p>
          <w:p w14:paraId="5459578E" w14:textId="1D1B27CA"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Trường hợp tạo lập danh mục sau khi ký hợp đồng lần đầu: ghi ngày hợp đồng có hiệu lực nhưng không sớm hơn thời điểm có hiệu lực của hợp đồng mua sắm hoặc thời điểm mua sắm theo quy định tại Điều 49 Nghị định số 188/2025/NĐ-CP hoặc khoản 4 Điều 80 Nghị định số 214/2025/NĐ-CP.</w:t>
            </w:r>
          </w:p>
          <w:p w14:paraId="03E5A444"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Trường hợp cập nhật, điều chỉnh trong quá trình thực hiện hợp đồng: ghi thời điểm gửi văn bản thông báo đến cơ quan bảo hiểm xã hội hoặc ngày cơ sở khám bệnh, chữa bệnh đề nghị trên văn bản</w:t>
            </w:r>
            <w:r>
              <w:rPr>
                <w:rFonts w:ascii="Arial" w:hAnsi="Arial" w:cs="Arial"/>
                <w:sz w:val="20"/>
                <w:szCs w:val="20"/>
              </w:rPr>
              <w:t xml:space="preserve"> </w:t>
            </w:r>
            <w:r w:rsidRPr="00C0644A">
              <w:rPr>
                <w:rFonts w:ascii="Arial" w:hAnsi="Arial" w:cs="Arial"/>
                <w:sz w:val="20"/>
                <w:szCs w:val="20"/>
              </w:rPr>
              <w:t>thông báo nếu thời điểm đề nghị áp dụng sau ngày nhận được văn bản.</w:t>
            </w:r>
          </w:p>
          <w:p w14:paraId="7D22ED91" w14:textId="1BDB6F7D"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 Trường hợp mua sắm thuốc để cấp cứu người bệnh trong tình trạng cấp cứu theo quy định tại điểm đ khoản 1 Điều 78 và khoản 4 Điều 80 Nghị định số 214/2025/NĐ-CP: ghi ngày trên hóa đơn của cơ sở khám bệnh, chữa bệnh.</w:t>
            </w:r>
          </w:p>
        </w:tc>
      </w:tr>
      <w:tr w:rsidR="00CF3565" w:rsidRPr="00C0644A" w14:paraId="773F092D" w14:textId="77777777" w:rsidTr="00CF3565">
        <w:tc>
          <w:tcPr>
            <w:tcW w:w="390" w:type="pct"/>
            <w:vAlign w:val="center"/>
          </w:tcPr>
          <w:p w14:paraId="512238BC" w14:textId="24E53D35"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37</w:t>
            </w:r>
          </w:p>
        </w:tc>
        <w:tc>
          <w:tcPr>
            <w:tcW w:w="1258" w:type="pct"/>
            <w:vAlign w:val="center"/>
          </w:tcPr>
          <w:p w14:paraId="28E7590B" w14:textId="0969EF87" w:rsidR="00CF3565" w:rsidRPr="00C0644A"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DEN_NGAY</w:t>
            </w:r>
          </w:p>
        </w:tc>
        <w:tc>
          <w:tcPr>
            <w:tcW w:w="865" w:type="pct"/>
            <w:vAlign w:val="center"/>
          </w:tcPr>
          <w:p w14:paraId="4E4FBF2E" w14:textId="4016B648"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8" w:type="pct"/>
            <w:vAlign w:val="center"/>
          </w:tcPr>
          <w:p w14:paraId="64662CCA" w14:textId="425BB063"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779" w:type="pct"/>
            <w:vAlign w:val="center"/>
          </w:tcPr>
          <w:p w14:paraId="3ED11C7F" w14:textId="528AA3B3"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Chỉ ghi khi cập nhật, điều chỉnh thông tin hoặc ngừng sử dụng: ghi thời điểm ngừng áp dụng, định dạng gồm 8 ký tự (4 ký tự năm + 2 ký tự tháng + 2 ký tự ngày)</w:t>
            </w:r>
          </w:p>
        </w:tc>
      </w:tr>
    </w:tbl>
    <w:p w14:paraId="0A5D1625" w14:textId="77777777" w:rsidR="00CF3565" w:rsidRDefault="00CF3565" w:rsidP="00DF7E2B">
      <w:pPr>
        <w:adjustRightInd w:val="0"/>
        <w:snapToGrid w:val="0"/>
        <w:spacing w:after="120" w:line="240" w:lineRule="auto"/>
        <w:ind w:firstLine="720"/>
        <w:jc w:val="both"/>
        <w:rPr>
          <w:rFonts w:ascii="Arial" w:hAnsi="Arial" w:cs="Arial"/>
          <w:sz w:val="20"/>
          <w:szCs w:val="20"/>
        </w:rPr>
      </w:pPr>
    </w:p>
    <w:p w14:paraId="2EC80244" w14:textId="273D6488" w:rsidR="00CF3565" w:rsidRDefault="00290B13" w:rsidP="00DF7E2B">
      <w:pPr>
        <w:adjustRightInd w:val="0"/>
        <w:snapToGrid w:val="0"/>
        <w:spacing w:after="120" w:line="240" w:lineRule="auto"/>
        <w:ind w:firstLine="720"/>
        <w:jc w:val="both"/>
        <w:rPr>
          <w:rFonts w:ascii="Arial" w:hAnsi="Arial" w:cs="Arial"/>
          <w:i/>
          <w:sz w:val="20"/>
          <w:szCs w:val="20"/>
        </w:rPr>
      </w:pPr>
      <w:r w:rsidRPr="00CF3565">
        <w:rPr>
          <w:rFonts w:ascii="Arial" w:hAnsi="Arial" w:cs="Arial"/>
          <w:b/>
          <w:bCs/>
          <w:i/>
          <w:sz w:val="20"/>
          <w:szCs w:val="20"/>
        </w:rPr>
        <w:lastRenderedPageBreak/>
        <w:t>Ghi chú:</w:t>
      </w:r>
      <w:r w:rsidRPr="00C0644A">
        <w:rPr>
          <w:rFonts w:ascii="Arial" w:hAnsi="Arial" w:cs="Arial"/>
          <w:i/>
          <w:sz w:val="20"/>
          <w:szCs w:val="20"/>
        </w:rPr>
        <w:t xml:space="preserve"> trư</w:t>
      </w:r>
      <w:r w:rsidRPr="00C0644A">
        <w:rPr>
          <w:rFonts w:ascii="Arial" w:hAnsi="Arial" w:cs="Arial"/>
          <w:i/>
          <w:sz w:val="20"/>
          <w:szCs w:val="20"/>
        </w:rPr>
        <w:t>ờ</w:t>
      </w:r>
      <w:r w:rsidRPr="00C0644A">
        <w:rPr>
          <w:rFonts w:ascii="Arial" w:hAnsi="Arial" w:cs="Arial"/>
          <w:i/>
          <w:sz w:val="20"/>
          <w:szCs w:val="20"/>
        </w:rPr>
        <w:t>ng h</w:t>
      </w:r>
      <w:r w:rsidRPr="00C0644A">
        <w:rPr>
          <w:rFonts w:ascii="Arial" w:hAnsi="Arial" w:cs="Arial"/>
          <w:i/>
          <w:sz w:val="20"/>
          <w:szCs w:val="20"/>
        </w:rPr>
        <w:t>ợ</w:t>
      </w:r>
      <w:r w:rsidRPr="00C0644A">
        <w:rPr>
          <w:rFonts w:ascii="Arial" w:hAnsi="Arial" w:cs="Arial"/>
          <w:i/>
          <w:sz w:val="20"/>
          <w:szCs w:val="20"/>
        </w:rPr>
        <w:t>p có thay đ</w:t>
      </w:r>
      <w:r w:rsidRPr="00C0644A">
        <w:rPr>
          <w:rFonts w:ascii="Arial" w:hAnsi="Arial" w:cs="Arial"/>
          <w:i/>
          <w:sz w:val="20"/>
          <w:szCs w:val="20"/>
        </w:rPr>
        <w:t>ổ</w:t>
      </w:r>
      <w:r w:rsidRPr="00C0644A">
        <w:rPr>
          <w:rFonts w:ascii="Arial" w:hAnsi="Arial" w:cs="Arial"/>
          <w:i/>
          <w:sz w:val="20"/>
          <w:szCs w:val="20"/>
        </w:rPr>
        <w:t>i thông tin danh m</w:t>
      </w:r>
      <w:r w:rsidRPr="00C0644A">
        <w:rPr>
          <w:rFonts w:ascii="Arial" w:hAnsi="Arial" w:cs="Arial"/>
          <w:i/>
          <w:sz w:val="20"/>
          <w:szCs w:val="20"/>
        </w:rPr>
        <w:t>ụ</w:t>
      </w:r>
      <w:r w:rsidRPr="00C0644A">
        <w:rPr>
          <w:rFonts w:ascii="Arial" w:hAnsi="Arial" w:cs="Arial"/>
          <w:i/>
          <w:sz w:val="20"/>
          <w:szCs w:val="20"/>
        </w:rPr>
        <w:t>c g</w:t>
      </w:r>
      <w:r w:rsidRPr="00C0644A">
        <w:rPr>
          <w:rFonts w:ascii="Arial" w:hAnsi="Arial" w:cs="Arial"/>
          <w:i/>
          <w:sz w:val="20"/>
          <w:szCs w:val="20"/>
        </w:rPr>
        <w:t>ử</w:t>
      </w:r>
      <w:r w:rsidRPr="00C0644A">
        <w:rPr>
          <w:rFonts w:ascii="Arial" w:hAnsi="Arial" w:cs="Arial"/>
          <w:i/>
          <w:sz w:val="20"/>
          <w:szCs w:val="20"/>
        </w:rPr>
        <w:t>i b</w:t>
      </w:r>
      <w:r w:rsidRPr="00C0644A">
        <w:rPr>
          <w:rFonts w:ascii="Arial" w:hAnsi="Arial" w:cs="Arial"/>
          <w:i/>
          <w:sz w:val="20"/>
          <w:szCs w:val="20"/>
        </w:rPr>
        <w:t>ả</w:t>
      </w:r>
      <w:r w:rsidRPr="00C0644A">
        <w:rPr>
          <w:rFonts w:ascii="Arial" w:hAnsi="Arial" w:cs="Arial"/>
          <w:i/>
          <w:sz w:val="20"/>
          <w:szCs w:val="20"/>
        </w:rPr>
        <w:t>ng c</w:t>
      </w:r>
      <w:r w:rsidRPr="00C0644A">
        <w:rPr>
          <w:rFonts w:ascii="Arial" w:hAnsi="Arial" w:cs="Arial"/>
          <w:i/>
          <w:sz w:val="20"/>
          <w:szCs w:val="20"/>
        </w:rPr>
        <w:t>ậ</w:t>
      </w:r>
      <w:r w:rsidRPr="00C0644A">
        <w:rPr>
          <w:rFonts w:ascii="Arial" w:hAnsi="Arial" w:cs="Arial"/>
          <w:i/>
          <w:sz w:val="20"/>
          <w:szCs w:val="20"/>
        </w:rPr>
        <w:t>p nh</w:t>
      </w:r>
      <w:r w:rsidRPr="00C0644A">
        <w:rPr>
          <w:rFonts w:ascii="Arial" w:hAnsi="Arial" w:cs="Arial"/>
          <w:i/>
          <w:sz w:val="20"/>
          <w:szCs w:val="20"/>
        </w:rPr>
        <w:t>ậ</w:t>
      </w:r>
      <w:r w:rsidRPr="00C0644A">
        <w:rPr>
          <w:rFonts w:ascii="Arial" w:hAnsi="Arial" w:cs="Arial"/>
          <w:i/>
          <w:sz w:val="20"/>
          <w:szCs w:val="20"/>
        </w:rPr>
        <w:t>t g</w:t>
      </w:r>
      <w:r w:rsidRPr="00C0644A">
        <w:rPr>
          <w:rFonts w:ascii="Arial" w:hAnsi="Arial" w:cs="Arial"/>
          <w:i/>
          <w:sz w:val="20"/>
          <w:szCs w:val="20"/>
        </w:rPr>
        <w:t>ồ</w:t>
      </w:r>
      <w:r w:rsidRPr="00C0644A">
        <w:rPr>
          <w:rFonts w:ascii="Arial" w:hAnsi="Arial" w:cs="Arial"/>
          <w:i/>
          <w:sz w:val="20"/>
          <w:szCs w:val="20"/>
        </w:rPr>
        <w:t>m 02 dòng d</w:t>
      </w:r>
      <w:r w:rsidRPr="00C0644A">
        <w:rPr>
          <w:rFonts w:ascii="Arial" w:hAnsi="Arial" w:cs="Arial"/>
          <w:i/>
          <w:sz w:val="20"/>
          <w:szCs w:val="20"/>
        </w:rPr>
        <w:t>ữ</w:t>
      </w:r>
      <w:r w:rsidRPr="00C0644A">
        <w:rPr>
          <w:rFonts w:ascii="Arial" w:hAnsi="Arial" w:cs="Arial"/>
          <w:i/>
          <w:sz w:val="20"/>
          <w:szCs w:val="20"/>
        </w:rPr>
        <w:t xml:space="preserve"> li</w:t>
      </w:r>
      <w:r w:rsidRPr="00C0644A">
        <w:rPr>
          <w:rFonts w:ascii="Arial" w:hAnsi="Arial" w:cs="Arial"/>
          <w:i/>
          <w:sz w:val="20"/>
          <w:szCs w:val="20"/>
        </w:rPr>
        <w:t>ệ</w:t>
      </w:r>
      <w:r w:rsidRPr="00C0644A">
        <w:rPr>
          <w:rFonts w:ascii="Arial" w:hAnsi="Arial" w:cs="Arial"/>
          <w:i/>
          <w:sz w:val="20"/>
          <w:szCs w:val="20"/>
        </w:rPr>
        <w:t xml:space="preserve">u, trong </w:t>
      </w:r>
      <w:r w:rsidR="007013CD">
        <w:rPr>
          <w:rFonts w:ascii="Arial" w:hAnsi="Arial" w:cs="Arial"/>
          <w:i/>
          <w:sz w:val="20"/>
          <w:szCs w:val="20"/>
        </w:rPr>
        <w:t xml:space="preserve">đó </w:t>
      </w:r>
      <w:r w:rsidRPr="00C0644A">
        <w:rPr>
          <w:rFonts w:ascii="Arial" w:hAnsi="Arial" w:cs="Arial"/>
          <w:i/>
          <w:sz w:val="20"/>
          <w:szCs w:val="20"/>
        </w:rPr>
        <w:t>dòng th</w:t>
      </w:r>
      <w:r w:rsidRPr="00C0644A">
        <w:rPr>
          <w:rFonts w:ascii="Arial" w:hAnsi="Arial" w:cs="Arial"/>
          <w:i/>
          <w:sz w:val="20"/>
          <w:szCs w:val="20"/>
        </w:rPr>
        <w:t>ứ</w:t>
      </w:r>
      <w:r w:rsidRPr="00C0644A">
        <w:rPr>
          <w:rFonts w:ascii="Arial" w:hAnsi="Arial" w:cs="Arial"/>
          <w:i/>
          <w:sz w:val="20"/>
          <w:szCs w:val="20"/>
        </w:rPr>
        <w:t xml:space="preserve"> nh</w:t>
      </w:r>
      <w:r w:rsidRPr="00C0644A">
        <w:rPr>
          <w:rFonts w:ascii="Arial" w:hAnsi="Arial" w:cs="Arial"/>
          <w:i/>
          <w:sz w:val="20"/>
          <w:szCs w:val="20"/>
        </w:rPr>
        <w:t>ấ</w:t>
      </w:r>
      <w:r w:rsidRPr="00C0644A">
        <w:rPr>
          <w:rFonts w:ascii="Arial" w:hAnsi="Arial" w:cs="Arial"/>
          <w:i/>
          <w:sz w:val="20"/>
          <w:szCs w:val="20"/>
        </w:rPr>
        <w:t xml:space="preserve">t ghi thông tin cũ và </w:t>
      </w:r>
      <w:r w:rsidR="00020C19">
        <w:rPr>
          <w:rFonts w:ascii="Arial" w:hAnsi="Arial" w:cs="Arial"/>
          <w:i/>
          <w:sz w:val="20"/>
          <w:szCs w:val="20"/>
        </w:rPr>
        <w:t>DEN_NGAY</w:t>
      </w:r>
      <w:r w:rsidRPr="00C0644A">
        <w:rPr>
          <w:rFonts w:ascii="Arial" w:hAnsi="Arial" w:cs="Arial"/>
          <w:i/>
          <w:sz w:val="20"/>
          <w:szCs w:val="20"/>
        </w:rPr>
        <w:t xml:space="preserve"> là ngày ng</w:t>
      </w:r>
      <w:r w:rsidRPr="00C0644A">
        <w:rPr>
          <w:rFonts w:ascii="Arial" w:hAnsi="Arial" w:cs="Arial"/>
          <w:i/>
          <w:sz w:val="20"/>
          <w:szCs w:val="20"/>
        </w:rPr>
        <w:t>ừ</w:t>
      </w:r>
      <w:r w:rsidRPr="00C0644A">
        <w:rPr>
          <w:rFonts w:ascii="Arial" w:hAnsi="Arial" w:cs="Arial"/>
          <w:i/>
          <w:sz w:val="20"/>
          <w:szCs w:val="20"/>
        </w:rPr>
        <w:t>ng áp d</w:t>
      </w:r>
      <w:r w:rsidRPr="00C0644A">
        <w:rPr>
          <w:rFonts w:ascii="Arial" w:hAnsi="Arial" w:cs="Arial"/>
          <w:i/>
          <w:sz w:val="20"/>
          <w:szCs w:val="20"/>
        </w:rPr>
        <w:t>ụ</w:t>
      </w:r>
      <w:r w:rsidRPr="00C0644A">
        <w:rPr>
          <w:rFonts w:ascii="Arial" w:hAnsi="Arial" w:cs="Arial"/>
          <w:i/>
          <w:sz w:val="20"/>
          <w:szCs w:val="20"/>
        </w:rPr>
        <w:t>ng, dòng th</w:t>
      </w:r>
      <w:r w:rsidRPr="00C0644A">
        <w:rPr>
          <w:rFonts w:ascii="Arial" w:hAnsi="Arial" w:cs="Arial"/>
          <w:i/>
          <w:sz w:val="20"/>
          <w:szCs w:val="20"/>
        </w:rPr>
        <w:t>ứ</w:t>
      </w:r>
      <w:r w:rsidRPr="00C0644A">
        <w:rPr>
          <w:rFonts w:ascii="Arial" w:hAnsi="Arial" w:cs="Arial"/>
          <w:i/>
          <w:sz w:val="20"/>
          <w:szCs w:val="20"/>
        </w:rPr>
        <w:t xml:space="preserve"> 2 ghi thông tin thay đ</w:t>
      </w:r>
      <w:r w:rsidRPr="00C0644A">
        <w:rPr>
          <w:rFonts w:ascii="Arial" w:hAnsi="Arial" w:cs="Arial"/>
          <w:i/>
          <w:sz w:val="20"/>
          <w:szCs w:val="20"/>
        </w:rPr>
        <w:t>ổ</w:t>
      </w:r>
      <w:r w:rsidRPr="00C0644A">
        <w:rPr>
          <w:rFonts w:ascii="Arial" w:hAnsi="Arial" w:cs="Arial"/>
          <w:i/>
          <w:sz w:val="20"/>
          <w:szCs w:val="20"/>
        </w:rPr>
        <w:t xml:space="preserve">i và </w:t>
      </w:r>
      <w:r w:rsidR="00020C19">
        <w:rPr>
          <w:rFonts w:ascii="Arial" w:hAnsi="Arial" w:cs="Arial"/>
          <w:i/>
          <w:sz w:val="20"/>
          <w:szCs w:val="20"/>
        </w:rPr>
        <w:t>TU_NGAY</w:t>
      </w:r>
      <w:r w:rsidRPr="00C0644A">
        <w:rPr>
          <w:rFonts w:ascii="Arial" w:hAnsi="Arial" w:cs="Arial"/>
          <w:i/>
          <w:sz w:val="20"/>
          <w:szCs w:val="20"/>
        </w:rPr>
        <w:t xml:space="preserve"> là ngày b</w:t>
      </w:r>
      <w:r w:rsidRPr="00C0644A">
        <w:rPr>
          <w:rFonts w:ascii="Arial" w:hAnsi="Arial" w:cs="Arial"/>
          <w:i/>
          <w:sz w:val="20"/>
          <w:szCs w:val="20"/>
        </w:rPr>
        <w:t>ắ</w:t>
      </w:r>
      <w:r w:rsidRPr="00C0644A">
        <w:rPr>
          <w:rFonts w:ascii="Arial" w:hAnsi="Arial" w:cs="Arial"/>
          <w:i/>
          <w:sz w:val="20"/>
          <w:szCs w:val="20"/>
        </w:rPr>
        <w:t>t đ</w:t>
      </w:r>
      <w:r w:rsidRPr="00C0644A">
        <w:rPr>
          <w:rFonts w:ascii="Arial" w:hAnsi="Arial" w:cs="Arial"/>
          <w:i/>
          <w:sz w:val="20"/>
          <w:szCs w:val="20"/>
        </w:rPr>
        <w:t>ầ</w:t>
      </w:r>
      <w:r w:rsidRPr="00C0644A">
        <w:rPr>
          <w:rFonts w:ascii="Arial" w:hAnsi="Arial" w:cs="Arial"/>
          <w:i/>
          <w:sz w:val="20"/>
          <w:szCs w:val="20"/>
        </w:rPr>
        <w:t>u áp d</w:t>
      </w:r>
      <w:r w:rsidRPr="00C0644A">
        <w:rPr>
          <w:rFonts w:ascii="Arial" w:hAnsi="Arial" w:cs="Arial"/>
          <w:i/>
          <w:sz w:val="20"/>
          <w:szCs w:val="20"/>
        </w:rPr>
        <w:t>ụ</w:t>
      </w:r>
      <w:r w:rsidRPr="00C0644A">
        <w:rPr>
          <w:rFonts w:ascii="Arial" w:hAnsi="Arial" w:cs="Arial"/>
          <w:i/>
          <w:sz w:val="20"/>
          <w:szCs w:val="20"/>
        </w:rPr>
        <w:t>ng, đ</w:t>
      </w:r>
      <w:r w:rsidRPr="00C0644A">
        <w:rPr>
          <w:rFonts w:ascii="Arial" w:hAnsi="Arial" w:cs="Arial"/>
          <w:i/>
          <w:sz w:val="20"/>
          <w:szCs w:val="20"/>
        </w:rPr>
        <w:t>ể</w:t>
      </w:r>
      <w:r w:rsidRPr="00C0644A">
        <w:rPr>
          <w:rFonts w:ascii="Arial" w:hAnsi="Arial" w:cs="Arial"/>
          <w:i/>
          <w:sz w:val="20"/>
          <w:szCs w:val="20"/>
        </w:rPr>
        <w:t xml:space="preserve"> tr</w:t>
      </w:r>
      <w:r w:rsidRPr="00C0644A">
        <w:rPr>
          <w:rFonts w:ascii="Arial" w:hAnsi="Arial" w:cs="Arial"/>
          <w:i/>
          <w:sz w:val="20"/>
          <w:szCs w:val="20"/>
        </w:rPr>
        <w:t>ố</w:t>
      </w:r>
      <w:r w:rsidRPr="00C0644A">
        <w:rPr>
          <w:rFonts w:ascii="Arial" w:hAnsi="Arial" w:cs="Arial"/>
          <w:i/>
          <w:sz w:val="20"/>
          <w:szCs w:val="20"/>
        </w:rPr>
        <w:t>ng ch</w:t>
      </w:r>
      <w:r w:rsidRPr="00C0644A">
        <w:rPr>
          <w:rFonts w:ascii="Arial" w:hAnsi="Arial" w:cs="Arial"/>
          <w:i/>
          <w:sz w:val="20"/>
          <w:szCs w:val="20"/>
        </w:rPr>
        <w:t>ỉ</w:t>
      </w:r>
      <w:r w:rsidRPr="00C0644A">
        <w:rPr>
          <w:rFonts w:ascii="Arial" w:hAnsi="Arial" w:cs="Arial"/>
          <w:i/>
          <w:sz w:val="20"/>
          <w:szCs w:val="20"/>
        </w:rPr>
        <w:t xml:space="preserve"> tiêu </w:t>
      </w:r>
      <w:r w:rsidR="00020C19">
        <w:rPr>
          <w:rFonts w:ascii="Arial" w:hAnsi="Arial" w:cs="Arial"/>
          <w:i/>
          <w:sz w:val="20"/>
          <w:szCs w:val="20"/>
        </w:rPr>
        <w:t>DEN_NGAY</w:t>
      </w:r>
      <w:r w:rsidRPr="00C0644A">
        <w:rPr>
          <w:rFonts w:ascii="Arial" w:hAnsi="Arial" w:cs="Arial"/>
          <w:i/>
          <w:sz w:val="20"/>
          <w:szCs w:val="20"/>
        </w:rPr>
        <w:t>.</w:t>
      </w:r>
    </w:p>
    <w:p w14:paraId="35126440" w14:textId="4A0BB88E" w:rsidR="00543EB7" w:rsidRPr="00C0644A" w:rsidRDefault="00543EB7" w:rsidP="00DF7E2B">
      <w:pPr>
        <w:adjustRightInd w:val="0"/>
        <w:snapToGrid w:val="0"/>
        <w:spacing w:after="120" w:line="240" w:lineRule="auto"/>
        <w:ind w:firstLine="720"/>
        <w:jc w:val="both"/>
        <w:rPr>
          <w:rFonts w:ascii="Arial" w:hAnsi="Arial" w:cs="Arial"/>
          <w:sz w:val="20"/>
          <w:szCs w:val="20"/>
        </w:rPr>
      </w:pPr>
    </w:p>
    <w:p w14:paraId="2DB47500" w14:textId="77777777" w:rsidR="00CF3565" w:rsidRDefault="00CF3565" w:rsidP="00DF7E2B">
      <w:pPr>
        <w:adjustRightInd w:val="0"/>
        <w:snapToGrid w:val="0"/>
        <w:spacing w:after="120" w:line="240" w:lineRule="auto"/>
        <w:ind w:firstLine="720"/>
        <w:jc w:val="both"/>
        <w:rPr>
          <w:rFonts w:ascii="Arial" w:hAnsi="Arial" w:cs="Arial"/>
          <w:b/>
          <w:sz w:val="20"/>
          <w:szCs w:val="20"/>
        </w:rPr>
        <w:sectPr w:rsidR="00CF3565" w:rsidSect="00CF3565">
          <w:pgSz w:w="11906" w:h="16838" w:code="9"/>
          <w:pgMar w:top="1440" w:right="1440" w:bottom="1440" w:left="1440" w:header="0" w:footer="0" w:gutter="0"/>
          <w:cols w:space="720"/>
          <w:docGrid w:linePitch="326"/>
        </w:sectPr>
      </w:pPr>
    </w:p>
    <w:p w14:paraId="1D9CAEEA" w14:textId="77777777" w:rsidR="00543EB7" w:rsidRPr="00C0644A" w:rsidRDefault="00290B13" w:rsidP="00CF3565">
      <w:pPr>
        <w:adjustRightInd w:val="0"/>
        <w:snapToGrid w:val="0"/>
        <w:spacing w:after="0" w:line="240" w:lineRule="auto"/>
        <w:jc w:val="right"/>
        <w:rPr>
          <w:rFonts w:ascii="Arial" w:hAnsi="Arial" w:cs="Arial"/>
          <w:sz w:val="20"/>
          <w:szCs w:val="20"/>
        </w:rPr>
      </w:pPr>
      <w:r w:rsidRPr="00C0644A">
        <w:rPr>
          <w:rFonts w:ascii="Arial" w:hAnsi="Arial" w:cs="Arial"/>
          <w:b/>
          <w:sz w:val="20"/>
          <w:szCs w:val="20"/>
        </w:rPr>
        <w:lastRenderedPageBreak/>
        <w:t>M</w:t>
      </w:r>
      <w:r w:rsidRPr="00C0644A">
        <w:rPr>
          <w:rFonts w:ascii="Arial" w:hAnsi="Arial" w:cs="Arial"/>
          <w:b/>
          <w:sz w:val="20"/>
          <w:szCs w:val="20"/>
        </w:rPr>
        <w:t>ẫ</w:t>
      </w:r>
      <w:r w:rsidRPr="00C0644A">
        <w:rPr>
          <w:rFonts w:ascii="Arial" w:hAnsi="Arial" w:cs="Arial"/>
          <w:b/>
          <w:sz w:val="20"/>
          <w:szCs w:val="20"/>
        </w:rPr>
        <w:t>u s</w:t>
      </w:r>
      <w:r w:rsidRPr="00C0644A">
        <w:rPr>
          <w:rFonts w:ascii="Arial" w:hAnsi="Arial" w:cs="Arial"/>
          <w:b/>
          <w:sz w:val="20"/>
          <w:szCs w:val="20"/>
        </w:rPr>
        <w:t>ố</w:t>
      </w:r>
      <w:r w:rsidRPr="00C0644A">
        <w:rPr>
          <w:rFonts w:ascii="Arial" w:hAnsi="Arial" w:cs="Arial"/>
          <w:b/>
          <w:sz w:val="20"/>
          <w:szCs w:val="20"/>
        </w:rPr>
        <w:t xml:space="preserve"> 04/DM</w:t>
      </w:r>
    </w:p>
    <w:p w14:paraId="1EEEFB4F" w14:textId="2956D4A5" w:rsidR="00543EB7" w:rsidRDefault="00CF3565" w:rsidP="00CF3565">
      <w:pPr>
        <w:adjustRightInd w:val="0"/>
        <w:snapToGrid w:val="0"/>
        <w:spacing w:after="0" w:line="240" w:lineRule="auto"/>
        <w:jc w:val="center"/>
        <w:rPr>
          <w:rFonts w:ascii="Arial" w:hAnsi="Arial" w:cs="Arial"/>
          <w:b/>
          <w:sz w:val="20"/>
          <w:szCs w:val="20"/>
        </w:rPr>
      </w:pPr>
      <w:r w:rsidRPr="00C0644A">
        <w:rPr>
          <w:rFonts w:ascii="Arial" w:hAnsi="Arial" w:cs="Arial"/>
          <w:b/>
          <w:sz w:val="20"/>
          <w:szCs w:val="20"/>
        </w:rPr>
        <w:t>Danh mục thiết bị y tế áp dụng trong thanh toán bảo hiểm y tế</w:t>
      </w:r>
    </w:p>
    <w:p w14:paraId="53A133B8" w14:textId="77777777" w:rsidR="00CF3565" w:rsidRPr="00C0644A" w:rsidRDefault="00CF3565" w:rsidP="00CF3565">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4"/>
        <w:gridCol w:w="2148"/>
        <w:gridCol w:w="1313"/>
        <w:gridCol w:w="1318"/>
        <w:gridCol w:w="3383"/>
      </w:tblGrid>
      <w:tr w:rsidR="00CF3565" w:rsidRPr="00C0644A" w14:paraId="190F3614" w14:textId="77777777" w:rsidTr="00CF3565">
        <w:tc>
          <w:tcPr>
            <w:tcW w:w="474" w:type="pct"/>
            <w:vAlign w:val="center"/>
          </w:tcPr>
          <w:p w14:paraId="0D047242"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TT</w:t>
            </w:r>
          </w:p>
        </w:tc>
        <w:tc>
          <w:tcPr>
            <w:tcW w:w="1191" w:type="pct"/>
            <w:vAlign w:val="center"/>
          </w:tcPr>
          <w:p w14:paraId="7E9FF2FD"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Ch</w:t>
            </w:r>
            <w:r w:rsidRPr="00C0644A">
              <w:rPr>
                <w:rFonts w:ascii="Arial" w:hAnsi="Arial" w:cs="Arial"/>
                <w:b/>
                <w:sz w:val="20"/>
                <w:szCs w:val="20"/>
              </w:rPr>
              <w:t>ỉ</w:t>
            </w:r>
            <w:r w:rsidRPr="00C0644A">
              <w:rPr>
                <w:rFonts w:ascii="Arial" w:hAnsi="Arial" w:cs="Arial"/>
                <w:b/>
                <w:sz w:val="20"/>
                <w:szCs w:val="20"/>
              </w:rPr>
              <w:t xml:space="preserve"> tiêu</w:t>
            </w:r>
          </w:p>
        </w:tc>
        <w:tc>
          <w:tcPr>
            <w:tcW w:w="728" w:type="pct"/>
            <w:vAlign w:val="center"/>
          </w:tcPr>
          <w:p w14:paraId="5939C9C5"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Đ</w:t>
            </w:r>
            <w:r w:rsidRPr="00C0644A">
              <w:rPr>
                <w:rFonts w:ascii="Arial" w:hAnsi="Arial" w:cs="Arial"/>
                <w:b/>
                <w:sz w:val="20"/>
                <w:szCs w:val="20"/>
              </w:rPr>
              <w:t>ị</w:t>
            </w:r>
            <w:r w:rsidRPr="00C0644A">
              <w:rPr>
                <w:rFonts w:ascii="Arial" w:hAnsi="Arial" w:cs="Arial"/>
                <w:b/>
                <w:sz w:val="20"/>
                <w:szCs w:val="20"/>
              </w:rPr>
              <w:t>nh d</w:t>
            </w:r>
            <w:r w:rsidRPr="00C0644A">
              <w:rPr>
                <w:rFonts w:ascii="Arial" w:hAnsi="Arial" w:cs="Arial"/>
                <w:b/>
                <w:sz w:val="20"/>
                <w:szCs w:val="20"/>
              </w:rPr>
              <w:t>ạ</w:t>
            </w:r>
            <w:r w:rsidRPr="00C0644A">
              <w:rPr>
                <w:rFonts w:ascii="Arial" w:hAnsi="Arial" w:cs="Arial"/>
                <w:b/>
                <w:sz w:val="20"/>
                <w:szCs w:val="20"/>
              </w:rPr>
              <w:t>ng</w:t>
            </w:r>
          </w:p>
        </w:tc>
        <w:tc>
          <w:tcPr>
            <w:tcW w:w="731" w:type="pct"/>
            <w:vAlign w:val="center"/>
          </w:tcPr>
          <w:p w14:paraId="18FE8022"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Kích thư</w:t>
            </w:r>
            <w:r w:rsidRPr="00C0644A">
              <w:rPr>
                <w:rFonts w:ascii="Arial" w:hAnsi="Arial" w:cs="Arial"/>
                <w:b/>
                <w:sz w:val="20"/>
                <w:szCs w:val="20"/>
              </w:rPr>
              <w:t>ớ</w:t>
            </w:r>
            <w:r w:rsidRPr="00C0644A">
              <w:rPr>
                <w:rFonts w:ascii="Arial" w:hAnsi="Arial" w:cs="Arial"/>
                <w:b/>
                <w:sz w:val="20"/>
                <w:szCs w:val="20"/>
              </w:rPr>
              <w:t>c t</w:t>
            </w:r>
            <w:r w:rsidRPr="00C0644A">
              <w:rPr>
                <w:rFonts w:ascii="Arial" w:hAnsi="Arial" w:cs="Arial"/>
                <w:b/>
                <w:sz w:val="20"/>
                <w:szCs w:val="20"/>
              </w:rPr>
              <w:t>ố</w:t>
            </w:r>
            <w:r w:rsidRPr="00C0644A">
              <w:rPr>
                <w:rFonts w:ascii="Arial" w:hAnsi="Arial" w:cs="Arial"/>
                <w:b/>
                <w:sz w:val="20"/>
                <w:szCs w:val="20"/>
              </w:rPr>
              <w:t>i đa</w:t>
            </w:r>
          </w:p>
        </w:tc>
        <w:tc>
          <w:tcPr>
            <w:tcW w:w="1876" w:type="pct"/>
            <w:vAlign w:val="center"/>
          </w:tcPr>
          <w:p w14:paraId="76864B99"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Di</w:t>
            </w:r>
            <w:r w:rsidRPr="00C0644A">
              <w:rPr>
                <w:rFonts w:ascii="Arial" w:hAnsi="Arial" w:cs="Arial"/>
                <w:b/>
                <w:sz w:val="20"/>
                <w:szCs w:val="20"/>
              </w:rPr>
              <w:t>ễ</w:t>
            </w:r>
            <w:r w:rsidRPr="00C0644A">
              <w:rPr>
                <w:rFonts w:ascii="Arial" w:hAnsi="Arial" w:cs="Arial"/>
                <w:b/>
                <w:sz w:val="20"/>
                <w:szCs w:val="20"/>
              </w:rPr>
              <w:t>n gi</w:t>
            </w:r>
            <w:r w:rsidRPr="00C0644A">
              <w:rPr>
                <w:rFonts w:ascii="Arial" w:hAnsi="Arial" w:cs="Arial"/>
                <w:b/>
                <w:sz w:val="20"/>
                <w:szCs w:val="20"/>
              </w:rPr>
              <w:t>ả</w:t>
            </w:r>
            <w:r w:rsidRPr="00C0644A">
              <w:rPr>
                <w:rFonts w:ascii="Arial" w:hAnsi="Arial" w:cs="Arial"/>
                <w:b/>
                <w:sz w:val="20"/>
                <w:szCs w:val="20"/>
              </w:rPr>
              <w:t>i</w:t>
            </w:r>
          </w:p>
        </w:tc>
      </w:tr>
      <w:tr w:rsidR="00CF3565" w:rsidRPr="00C0644A" w14:paraId="3E71183B" w14:textId="77777777" w:rsidTr="00CF3565">
        <w:tc>
          <w:tcPr>
            <w:tcW w:w="474" w:type="pct"/>
            <w:vAlign w:val="center"/>
          </w:tcPr>
          <w:p w14:paraId="779A5CBA"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1191" w:type="pct"/>
            <w:vAlign w:val="center"/>
          </w:tcPr>
          <w:p w14:paraId="77E44600"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STT</w:t>
            </w:r>
          </w:p>
        </w:tc>
        <w:tc>
          <w:tcPr>
            <w:tcW w:w="728" w:type="pct"/>
            <w:vAlign w:val="center"/>
          </w:tcPr>
          <w:p w14:paraId="0B5E66B7"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p>
        </w:tc>
        <w:tc>
          <w:tcPr>
            <w:tcW w:w="731" w:type="pct"/>
            <w:vAlign w:val="center"/>
          </w:tcPr>
          <w:p w14:paraId="3F971F92"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w:t>
            </w:r>
          </w:p>
        </w:tc>
        <w:tc>
          <w:tcPr>
            <w:tcW w:w="1876" w:type="pct"/>
            <w:vAlign w:val="center"/>
          </w:tcPr>
          <w:p w14:paraId="23A2FA82"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th</w:t>
            </w:r>
            <w:r w:rsidRPr="00C0644A">
              <w:rPr>
                <w:rFonts w:ascii="Arial" w:hAnsi="Arial" w:cs="Arial"/>
                <w:sz w:val="20"/>
                <w:szCs w:val="20"/>
              </w:rPr>
              <w:t>ứ</w:t>
            </w:r>
            <w:r w:rsidRPr="00C0644A">
              <w:rPr>
                <w:rFonts w:ascii="Arial" w:hAnsi="Arial" w:cs="Arial"/>
                <w:sz w:val="20"/>
                <w:szCs w:val="20"/>
              </w:rPr>
              <w:t xml:space="preserve"> t</w:t>
            </w:r>
            <w:r w:rsidRPr="00C0644A">
              <w:rPr>
                <w:rFonts w:ascii="Arial" w:hAnsi="Arial" w:cs="Arial"/>
                <w:sz w:val="20"/>
                <w:szCs w:val="20"/>
              </w:rPr>
              <w:t>ự</w:t>
            </w:r>
          </w:p>
        </w:tc>
      </w:tr>
      <w:tr w:rsidR="00CF3565" w:rsidRPr="00C0644A" w14:paraId="5A660A52" w14:textId="77777777" w:rsidTr="00CF3565">
        <w:tc>
          <w:tcPr>
            <w:tcW w:w="474" w:type="pct"/>
            <w:vAlign w:val="center"/>
          </w:tcPr>
          <w:p w14:paraId="13BB6275"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1191" w:type="pct"/>
            <w:vAlign w:val="center"/>
          </w:tcPr>
          <w:p w14:paraId="16BCDFDF" w14:textId="2987C3BF"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w:t>
            </w:r>
            <w:r w:rsidR="00CF3565">
              <w:rPr>
                <w:rFonts w:ascii="Arial" w:hAnsi="Arial" w:cs="Arial"/>
                <w:sz w:val="20"/>
                <w:szCs w:val="20"/>
              </w:rPr>
              <w:t>_</w:t>
            </w:r>
            <w:r w:rsidRPr="00C0644A">
              <w:rPr>
                <w:rFonts w:ascii="Arial" w:hAnsi="Arial" w:cs="Arial"/>
                <w:sz w:val="20"/>
                <w:szCs w:val="20"/>
              </w:rPr>
              <w:t>VAT</w:t>
            </w:r>
            <w:r w:rsidR="00CF3565">
              <w:rPr>
                <w:rFonts w:ascii="Arial" w:hAnsi="Arial" w:cs="Arial"/>
                <w:sz w:val="20"/>
                <w:szCs w:val="20"/>
              </w:rPr>
              <w:t>_</w:t>
            </w:r>
            <w:r w:rsidRPr="00C0644A">
              <w:rPr>
                <w:rFonts w:ascii="Arial" w:hAnsi="Arial" w:cs="Arial"/>
                <w:sz w:val="20"/>
                <w:szCs w:val="20"/>
              </w:rPr>
              <w:t>TU</w:t>
            </w:r>
          </w:p>
        </w:tc>
        <w:tc>
          <w:tcPr>
            <w:tcW w:w="728" w:type="pct"/>
            <w:vAlign w:val="center"/>
          </w:tcPr>
          <w:p w14:paraId="66E53EC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31" w:type="pct"/>
            <w:vAlign w:val="center"/>
          </w:tcPr>
          <w:p w14:paraId="03A67785" w14:textId="77777777" w:rsidR="00543EB7" w:rsidRPr="00CF3565" w:rsidRDefault="00290B13" w:rsidP="00CF3565">
            <w:pPr>
              <w:adjustRightInd w:val="0"/>
              <w:snapToGrid w:val="0"/>
              <w:spacing w:after="0" w:line="240" w:lineRule="auto"/>
              <w:jc w:val="center"/>
              <w:rPr>
                <w:rFonts w:ascii="Arial" w:hAnsi="Arial" w:cs="Arial"/>
                <w:sz w:val="20"/>
                <w:szCs w:val="20"/>
              </w:rPr>
            </w:pPr>
            <w:r w:rsidRPr="00CF3565">
              <w:rPr>
                <w:rFonts w:ascii="Arial" w:hAnsi="Arial" w:cs="Arial"/>
                <w:sz w:val="20"/>
                <w:szCs w:val="20"/>
              </w:rPr>
              <w:t>50</w:t>
            </w:r>
          </w:p>
        </w:tc>
        <w:tc>
          <w:tcPr>
            <w:tcW w:w="1876" w:type="pct"/>
            <w:vAlign w:val="center"/>
          </w:tcPr>
          <w:p w14:paraId="2443DC45"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theo danh m</w:t>
            </w:r>
            <w:r w:rsidRPr="00C0644A">
              <w:rPr>
                <w:rFonts w:ascii="Arial" w:hAnsi="Arial" w:cs="Arial"/>
                <w:sz w:val="20"/>
                <w:szCs w:val="20"/>
              </w:rPr>
              <w:t>ụ</w:t>
            </w:r>
            <w:r w:rsidRPr="00C0644A">
              <w:rPr>
                <w:rFonts w:ascii="Arial" w:hAnsi="Arial" w:cs="Arial"/>
                <w:sz w:val="20"/>
                <w:szCs w:val="20"/>
              </w:rPr>
              <w:t>c dùng chung do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ban hành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w:t>
            </w:r>
            <w:r w:rsidRPr="00C0644A">
              <w:rPr>
                <w:rFonts w:ascii="Arial" w:hAnsi="Arial" w:cs="Arial"/>
                <w:sz w:val="20"/>
                <w:szCs w:val="20"/>
              </w:rPr>
              <w:t>t</w:t>
            </w:r>
            <w:r w:rsidRPr="00C0644A">
              <w:rPr>
                <w:rFonts w:ascii="Arial" w:hAnsi="Arial" w:cs="Arial"/>
                <w:sz w:val="20"/>
                <w:szCs w:val="20"/>
              </w:rPr>
              <w:t>ế</w:t>
            </w:r>
            <w:r w:rsidRPr="00C0644A">
              <w:rPr>
                <w:rFonts w:ascii="Arial" w:hAnsi="Arial" w:cs="Arial"/>
                <w:sz w:val="20"/>
                <w:szCs w:val="20"/>
              </w:rPr>
              <w:t xml:space="preserve"> ban hành kèm theo các Thông tư s</w:t>
            </w:r>
            <w:r w:rsidRPr="00C0644A">
              <w:rPr>
                <w:rFonts w:ascii="Arial" w:hAnsi="Arial" w:cs="Arial"/>
                <w:sz w:val="20"/>
                <w:szCs w:val="20"/>
              </w:rPr>
              <w:t>ố</w:t>
            </w:r>
            <w:r w:rsidRPr="00C0644A">
              <w:rPr>
                <w:rFonts w:ascii="Arial" w:hAnsi="Arial" w:cs="Arial"/>
                <w:sz w:val="20"/>
                <w:szCs w:val="20"/>
              </w:rPr>
              <w:t xml:space="preserve"> 04/2017/TT-BYT và 24/2025/TT-BYT</w:t>
            </w:r>
          </w:p>
        </w:tc>
      </w:tr>
      <w:tr w:rsidR="00CF3565" w:rsidRPr="00C0644A" w14:paraId="7B52F456" w14:textId="77777777" w:rsidTr="00CF3565">
        <w:tc>
          <w:tcPr>
            <w:tcW w:w="474" w:type="pct"/>
            <w:vAlign w:val="center"/>
          </w:tcPr>
          <w:p w14:paraId="17A6E207"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1191" w:type="pct"/>
            <w:vAlign w:val="center"/>
          </w:tcPr>
          <w:p w14:paraId="7839F224" w14:textId="103204D3"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NHOM</w:t>
            </w:r>
            <w:r w:rsidR="00CF3565">
              <w:rPr>
                <w:rFonts w:ascii="Arial" w:hAnsi="Arial" w:cs="Arial"/>
                <w:sz w:val="20"/>
                <w:szCs w:val="20"/>
              </w:rPr>
              <w:t>_</w:t>
            </w:r>
            <w:r w:rsidRPr="00C0644A">
              <w:rPr>
                <w:rFonts w:ascii="Arial" w:hAnsi="Arial" w:cs="Arial"/>
                <w:sz w:val="20"/>
                <w:szCs w:val="20"/>
              </w:rPr>
              <w:t>VAT</w:t>
            </w:r>
            <w:r w:rsidR="00CF3565">
              <w:rPr>
                <w:rFonts w:ascii="Arial" w:hAnsi="Arial" w:cs="Arial"/>
                <w:sz w:val="20"/>
                <w:szCs w:val="20"/>
              </w:rPr>
              <w:t>_</w:t>
            </w:r>
            <w:r w:rsidRPr="00C0644A">
              <w:rPr>
                <w:rFonts w:ascii="Arial" w:hAnsi="Arial" w:cs="Arial"/>
                <w:sz w:val="20"/>
                <w:szCs w:val="20"/>
              </w:rPr>
              <w:t>T</w:t>
            </w:r>
            <w:r w:rsidR="00CF3565">
              <w:rPr>
                <w:rFonts w:ascii="Arial" w:hAnsi="Arial" w:cs="Arial"/>
                <w:sz w:val="20"/>
                <w:szCs w:val="20"/>
              </w:rPr>
              <w:t>U</w:t>
            </w:r>
          </w:p>
        </w:tc>
        <w:tc>
          <w:tcPr>
            <w:tcW w:w="728" w:type="pct"/>
            <w:vAlign w:val="center"/>
          </w:tcPr>
          <w:p w14:paraId="620B59D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31" w:type="pct"/>
            <w:vAlign w:val="center"/>
          </w:tcPr>
          <w:p w14:paraId="68829C97" w14:textId="77777777" w:rsidR="00543EB7" w:rsidRPr="00CF3565" w:rsidRDefault="00290B13" w:rsidP="00CF3565">
            <w:pPr>
              <w:adjustRightInd w:val="0"/>
              <w:snapToGrid w:val="0"/>
              <w:spacing w:after="0" w:line="240" w:lineRule="auto"/>
              <w:jc w:val="center"/>
              <w:rPr>
                <w:rFonts w:ascii="Arial" w:hAnsi="Arial" w:cs="Arial"/>
                <w:sz w:val="20"/>
                <w:szCs w:val="20"/>
              </w:rPr>
            </w:pPr>
            <w:r w:rsidRPr="00CF3565">
              <w:rPr>
                <w:rFonts w:ascii="Arial" w:hAnsi="Arial" w:cs="Arial"/>
                <w:sz w:val="20"/>
                <w:szCs w:val="20"/>
              </w:rPr>
              <w:t>1024</w:t>
            </w:r>
          </w:p>
        </w:tc>
        <w:tc>
          <w:tcPr>
            <w:tcW w:w="1876" w:type="pct"/>
            <w:vAlign w:val="center"/>
          </w:tcPr>
          <w:p w14:paraId="1FB63499" w14:textId="71B794C1"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Tên nhóm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w:t>
            </w:r>
            <w:r w:rsidR="00CF3565">
              <w:rPr>
                <w:rFonts w:ascii="Arial" w:hAnsi="Arial" w:cs="Arial"/>
                <w:sz w:val="20"/>
                <w:szCs w:val="20"/>
              </w:rPr>
              <w:t xml:space="preserve"> </w:t>
            </w:r>
            <w:r w:rsidRPr="00C0644A">
              <w:rPr>
                <w:rFonts w:ascii="Arial" w:hAnsi="Arial" w:cs="Arial"/>
                <w:sz w:val="20"/>
                <w:szCs w:val="20"/>
              </w:rPr>
              <w:t>Thông tư s</w:t>
            </w:r>
            <w:r w:rsidRPr="00C0644A">
              <w:rPr>
                <w:rFonts w:ascii="Arial" w:hAnsi="Arial" w:cs="Arial"/>
                <w:sz w:val="20"/>
                <w:szCs w:val="20"/>
              </w:rPr>
              <w:t>ố</w:t>
            </w:r>
            <w:r w:rsidRPr="00C0644A">
              <w:rPr>
                <w:rFonts w:ascii="Arial" w:hAnsi="Arial" w:cs="Arial"/>
                <w:sz w:val="20"/>
                <w:szCs w:val="20"/>
              </w:rPr>
              <w:t xml:space="preserve"> 04/2017/TT-BYT và</w:t>
            </w:r>
          </w:p>
          <w:p w14:paraId="2C0C9F95"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Thông tư s</w:t>
            </w:r>
            <w:r w:rsidRPr="00C0644A">
              <w:rPr>
                <w:rFonts w:ascii="Arial" w:hAnsi="Arial" w:cs="Arial"/>
                <w:sz w:val="20"/>
                <w:szCs w:val="20"/>
              </w:rPr>
              <w:t>ố</w:t>
            </w:r>
            <w:r w:rsidRPr="00C0644A">
              <w:rPr>
                <w:rFonts w:ascii="Arial" w:hAnsi="Arial" w:cs="Arial"/>
                <w:sz w:val="20"/>
                <w:szCs w:val="20"/>
              </w:rPr>
              <w:t xml:space="preserve"> 24/2025/TT-BYT</w:t>
            </w:r>
          </w:p>
        </w:tc>
      </w:tr>
      <w:tr w:rsidR="00CF3565" w:rsidRPr="00C0644A" w14:paraId="14D4AEC9" w14:textId="77777777" w:rsidTr="00CF3565">
        <w:tc>
          <w:tcPr>
            <w:tcW w:w="474" w:type="pct"/>
            <w:vAlign w:val="center"/>
          </w:tcPr>
          <w:p w14:paraId="387485F2"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4</w:t>
            </w:r>
          </w:p>
        </w:tc>
        <w:tc>
          <w:tcPr>
            <w:tcW w:w="1191" w:type="pct"/>
            <w:vAlign w:val="center"/>
          </w:tcPr>
          <w:p w14:paraId="694374BF"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TEN_VAT_TU</w:t>
            </w:r>
          </w:p>
        </w:tc>
        <w:tc>
          <w:tcPr>
            <w:tcW w:w="728" w:type="pct"/>
            <w:vAlign w:val="center"/>
          </w:tcPr>
          <w:p w14:paraId="5BE2A970"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31" w:type="pct"/>
            <w:vAlign w:val="center"/>
          </w:tcPr>
          <w:p w14:paraId="218B16AA" w14:textId="77777777" w:rsidR="00543EB7" w:rsidRPr="00CF3565" w:rsidRDefault="00290B13" w:rsidP="00CF3565">
            <w:pPr>
              <w:adjustRightInd w:val="0"/>
              <w:snapToGrid w:val="0"/>
              <w:spacing w:after="0" w:line="240" w:lineRule="auto"/>
              <w:jc w:val="center"/>
              <w:rPr>
                <w:rFonts w:ascii="Arial" w:hAnsi="Arial" w:cs="Arial"/>
                <w:sz w:val="20"/>
                <w:szCs w:val="20"/>
              </w:rPr>
            </w:pPr>
            <w:r w:rsidRPr="00CF3565">
              <w:rPr>
                <w:rFonts w:ascii="Arial" w:hAnsi="Arial" w:cs="Arial"/>
                <w:sz w:val="20"/>
                <w:szCs w:val="20"/>
              </w:rPr>
              <w:t>n</w:t>
            </w:r>
          </w:p>
        </w:tc>
        <w:tc>
          <w:tcPr>
            <w:tcW w:w="1876" w:type="pct"/>
            <w:vAlign w:val="center"/>
          </w:tcPr>
          <w:p w14:paraId="6FF13D97"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Tên thương m</w:t>
            </w:r>
            <w:r w:rsidRPr="00C0644A">
              <w:rPr>
                <w:rFonts w:ascii="Arial" w:hAnsi="Arial" w:cs="Arial"/>
                <w:sz w:val="20"/>
                <w:szCs w:val="20"/>
              </w:rPr>
              <w:t>ạ</w:t>
            </w:r>
            <w:r w:rsidRPr="00C0644A">
              <w:rPr>
                <w:rFonts w:ascii="Arial" w:hAnsi="Arial" w:cs="Arial"/>
                <w:sz w:val="20"/>
                <w:szCs w:val="20"/>
              </w:rPr>
              <w:t>i ghi theo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trúng</w:t>
            </w:r>
            <w:r w:rsidRPr="00C0644A">
              <w:rPr>
                <w:rFonts w:ascii="Arial" w:hAnsi="Arial" w:cs="Arial"/>
                <w:sz w:val="20"/>
                <w:szCs w:val="20"/>
              </w:rPr>
              <w:t xml:space="preserve"> th</w:t>
            </w:r>
            <w:r w:rsidRPr="00C0644A">
              <w:rPr>
                <w:rFonts w:ascii="Arial" w:hAnsi="Arial" w:cs="Arial"/>
                <w:sz w:val="20"/>
                <w:szCs w:val="20"/>
              </w:rPr>
              <w:t>ầ</w:t>
            </w:r>
            <w:r w:rsidRPr="00C0644A">
              <w:rPr>
                <w:rFonts w:ascii="Arial" w:hAnsi="Arial" w:cs="Arial"/>
                <w:sz w:val="20"/>
                <w:szCs w:val="20"/>
              </w:rPr>
              <w:t>u ho</w:t>
            </w:r>
            <w:r w:rsidRPr="00C0644A">
              <w:rPr>
                <w:rFonts w:ascii="Arial" w:hAnsi="Arial" w:cs="Arial"/>
                <w:sz w:val="20"/>
                <w:szCs w:val="20"/>
              </w:rPr>
              <w:t>ặ</w:t>
            </w:r>
            <w:r w:rsidRPr="00C0644A">
              <w:rPr>
                <w:rFonts w:ascii="Arial" w:hAnsi="Arial" w:cs="Arial"/>
                <w:sz w:val="20"/>
                <w:szCs w:val="20"/>
              </w:rPr>
              <w:t>c hình th</w:t>
            </w:r>
            <w:r w:rsidRPr="00C0644A">
              <w:rPr>
                <w:rFonts w:ascii="Arial" w:hAnsi="Arial" w:cs="Arial"/>
                <w:sz w:val="20"/>
                <w:szCs w:val="20"/>
              </w:rPr>
              <w:t>ứ</w:t>
            </w:r>
            <w:r w:rsidRPr="00C0644A">
              <w:rPr>
                <w:rFonts w:ascii="Arial" w:hAnsi="Arial" w:cs="Arial"/>
                <w:sz w:val="20"/>
                <w:szCs w:val="20"/>
              </w:rPr>
              <w:t>c mua s</w:t>
            </w:r>
            <w:r w:rsidRPr="00C0644A">
              <w:rPr>
                <w:rFonts w:ascii="Arial" w:hAnsi="Arial" w:cs="Arial"/>
                <w:sz w:val="20"/>
                <w:szCs w:val="20"/>
              </w:rPr>
              <w:t>ắ</w:t>
            </w:r>
            <w:r w:rsidRPr="00C0644A">
              <w:rPr>
                <w:rFonts w:ascii="Arial" w:hAnsi="Arial" w:cs="Arial"/>
                <w:sz w:val="20"/>
                <w:szCs w:val="20"/>
              </w:rPr>
              <w:t>m khác</w:t>
            </w:r>
          </w:p>
        </w:tc>
      </w:tr>
      <w:tr w:rsidR="00CF3565" w:rsidRPr="00C0644A" w14:paraId="690A41C7" w14:textId="77777777" w:rsidTr="00CF3565">
        <w:tc>
          <w:tcPr>
            <w:tcW w:w="474" w:type="pct"/>
            <w:vAlign w:val="center"/>
          </w:tcPr>
          <w:p w14:paraId="3E422245"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1191" w:type="pct"/>
            <w:vAlign w:val="center"/>
          </w:tcPr>
          <w:p w14:paraId="0A299553" w14:textId="31FA8A59"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w:t>
            </w:r>
            <w:r w:rsidR="00CF3565">
              <w:rPr>
                <w:rFonts w:ascii="Arial" w:hAnsi="Arial" w:cs="Arial"/>
                <w:sz w:val="20"/>
                <w:szCs w:val="20"/>
              </w:rPr>
              <w:t>_</w:t>
            </w:r>
            <w:r w:rsidRPr="00C0644A">
              <w:rPr>
                <w:rFonts w:ascii="Arial" w:hAnsi="Arial" w:cs="Arial"/>
                <w:sz w:val="20"/>
                <w:szCs w:val="20"/>
              </w:rPr>
              <w:t>HIEU</w:t>
            </w:r>
          </w:p>
        </w:tc>
        <w:tc>
          <w:tcPr>
            <w:tcW w:w="728" w:type="pct"/>
            <w:vAlign w:val="center"/>
          </w:tcPr>
          <w:p w14:paraId="785245F9"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31" w:type="pct"/>
            <w:vAlign w:val="center"/>
          </w:tcPr>
          <w:p w14:paraId="075363D6" w14:textId="77777777" w:rsidR="00543EB7" w:rsidRPr="00CF3565" w:rsidRDefault="00290B13" w:rsidP="00CF3565">
            <w:pPr>
              <w:adjustRightInd w:val="0"/>
              <w:snapToGrid w:val="0"/>
              <w:spacing w:after="0" w:line="240" w:lineRule="auto"/>
              <w:jc w:val="center"/>
              <w:rPr>
                <w:rFonts w:ascii="Arial" w:hAnsi="Arial" w:cs="Arial"/>
                <w:sz w:val="20"/>
                <w:szCs w:val="20"/>
              </w:rPr>
            </w:pPr>
            <w:r w:rsidRPr="00CF3565">
              <w:rPr>
                <w:rFonts w:ascii="Arial" w:hAnsi="Arial" w:cs="Arial"/>
                <w:sz w:val="20"/>
                <w:szCs w:val="20"/>
              </w:rPr>
              <w:t>1024</w:t>
            </w:r>
          </w:p>
        </w:tc>
        <w:tc>
          <w:tcPr>
            <w:tcW w:w="1876" w:type="pct"/>
            <w:vAlign w:val="center"/>
          </w:tcPr>
          <w:p w14:paraId="2529BE51"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hi</w:t>
            </w:r>
            <w:r w:rsidRPr="00C0644A">
              <w:rPr>
                <w:rFonts w:ascii="Arial" w:hAnsi="Arial" w:cs="Arial"/>
                <w:sz w:val="20"/>
                <w:szCs w:val="20"/>
              </w:rPr>
              <w:t>ệ</w:t>
            </w:r>
            <w:r w:rsidRPr="00C0644A">
              <w:rPr>
                <w:rFonts w:ascii="Arial" w:hAnsi="Arial" w:cs="Arial"/>
                <w:sz w:val="20"/>
                <w:szCs w:val="20"/>
              </w:rPr>
              <w:t>u ghi theo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w:t>
            </w:r>
          </w:p>
          <w:p w14:paraId="4D76FE65"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3176/QĐ-BYT</w:t>
            </w:r>
          </w:p>
        </w:tc>
      </w:tr>
      <w:tr w:rsidR="00CF3565" w:rsidRPr="00C0644A" w14:paraId="65BD65DA" w14:textId="77777777" w:rsidTr="00CF3565">
        <w:tc>
          <w:tcPr>
            <w:tcW w:w="474" w:type="pct"/>
            <w:vAlign w:val="center"/>
          </w:tcPr>
          <w:p w14:paraId="498A6E5F" w14:textId="6B64B78E"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6</w:t>
            </w:r>
          </w:p>
        </w:tc>
        <w:tc>
          <w:tcPr>
            <w:tcW w:w="1191" w:type="pct"/>
            <w:vAlign w:val="center"/>
          </w:tcPr>
          <w:p w14:paraId="5EB90EBF" w14:textId="3904404B"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SO</w:t>
            </w:r>
            <w:r w:rsidR="00CF3565">
              <w:rPr>
                <w:rFonts w:ascii="Arial" w:hAnsi="Arial" w:cs="Arial"/>
                <w:sz w:val="20"/>
                <w:szCs w:val="20"/>
              </w:rPr>
              <w:t>_</w:t>
            </w:r>
            <w:r w:rsidRPr="00C0644A">
              <w:rPr>
                <w:rFonts w:ascii="Arial" w:hAnsi="Arial" w:cs="Arial"/>
                <w:sz w:val="20"/>
                <w:szCs w:val="20"/>
              </w:rPr>
              <w:t>LU</w:t>
            </w:r>
            <w:r w:rsidR="00CF3565">
              <w:rPr>
                <w:rFonts w:ascii="Arial" w:hAnsi="Arial" w:cs="Arial"/>
                <w:sz w:val="20"/>
                <w:szCs w:val="20"/>
              </w:rPr>
              <w:t>U_</w:t>
            </w:r>
            <w:r w:rsidRPr="00C0644A">
              <w:rPr>
                <w:rFonts w:ascii="Arial" w:hAnsi="Arial" w:cs="Arial"/>
                <w:sz w:val="20"/>
                <w:szCs w:val="20"/>
              </w:rPr>
              <w:t>HANH</w:t>
            </w:r>
          </w:p>
        </w:tc>
        <w:tc>
          <w:tcPr>
            <w:tcW w:w="728" w:type="pct"/>
            <w:vAlign w:val="center"/>
          </w:tcPr>
          <w:p w14:paraId="7C77A63A"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31" w:type="pct"/>
            <w:vAlign w:val="center"/>
          </w:tcPr>
          <w:p w14:paraId="1530EE0B" w14:textId="77777777" w:rsidR="00543EB7" w:rsidRPr="00CF3565" w:rsidRDefault="00290B13" w:rsidP="00CF3565">
            <w:pPr>
              <w:adjustRightInd w:val="0"/>
              <w:snapToGrid w:val="0"/>
              <w:spacing w:after="0" w:line="240" w:lineRule="auto"/>
              <w:jc w:val="center"/>
              <w:rPr>
                <w:rFonts w:ascii="Arial" w:hAnsi="Arial" w:cs="Arial"/>
                <w:sz w:val="20"/>
                <w:szCs w:val="20"/>
              </w:rPr>
            </w:pPr>
            <w:r w:rsidRPr="00CF3565">
              <w:rPr>
                <w:rFonts w:ascii="Arial" w:hAnsi="Arial" w:cs="Arial"/>
                <w:sz w:val="20"/>
                <w:szCs w:val="20"/>
              </w:rPr>
              <w:t>20</w:t>
            </w:r>
          </w:p>
        </w:tc>
        <w:tc>
          <w:tcPr>
            <w:tcW w:w="1876" w:type="pct"/>
            <w:vAlign w:val="center"/>
          </w:tcPr>
          <w:p w14:paraId="1128CFED"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lưu hành c</w:t>
            </w:r>
            <w:r w:rsidRPr="00C0644A">
              <w:rPr>
                <w:rFonts w:ascii="Arial" w:hAnsi="Arial" w:cs="Arial"/>
                <w:sz w:val="20"/>
                <w:szCs w:val="20"/>
              </w:rPr>
              <w:t>ủ</w:t>
            </w:r>
            <w:r w:rsidRPr="00C0644A">
              <w:rPr>
                <w:rFonts w:ascii="Arial" w:hAnsi="Arial" w:cs="Arial"/>
                <w:sz w:val="20"/>
                <w:szCs w:val="20"/>
              </w:rPr>
              <w:t>a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07/2025/NĐ-CP</w:t>
            </w:r>
          </w:p>
        </w:tc>
      </w:tr>
      <w:tr w:rsidR="00CF3565" w:rsidRPr="00C0644A" w14:paraId="3A2D96DF" w14:textId="77777777" w:rsidTr="00CF3565">
        <w:tc>
          <w:tcPr>
            <w:tcW w:w="474" w:type="pct"/>
            <w:vAlign w:val="center"/>
          </w:tcPr>
          <w:p w14:paraId="2DF94339" w14:textId="1A1DF570"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7</w:t>
            </w:r>
          </w:p>
        </w:tc>
        <w:tc>
          <w:tcPr>
            <w:tcW w:w="1191" w:type="pct"/>
            <w:vAlign w:val="center"/>
          </w:tcPr>
          <w:p w14:paraId="4E94B22E" w14:textId="4487F5CC" w:rsidR="00543EB7"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TINHNANG</w:t>
            </w:r>
            <w:r>
              <w:rPr>
                <w:rFonts w:ascii="Arial" w:hAnsi="Arial" w:cs="Arial"/>
                <w:sz w:val="20"/>
                <w:szCs w:val="20"/>
              </w:rPr>
              <w:t>_</w:t>
            </w:r>
            <w:r w:rsidRPr="00C0644A">
              <w:rPr>
                <w:rFonts w:ascii="Arial" w:hAnsi="Arial" w:cs="Arial"/>
                <w:sz w:val="20"/>
                <w:szCs w:val="20"/>
              </w:rPr>
              <w:t>KT</w:t>
            </w:r>
          </w:p>
        </w:tc>
        <w:tc>
          <w:tcPr>
            <w:tcW w:w="728" w:type="pct"/>
            <w:vAlign w:val="center"/>
          </w:tcPr>
          <w:p w14:paraId="39846BB3"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31" w:type="pct"/>
            <w:vAlign w:val="center"/>
          </w:tcPr>
          <w:p w14:paraId="28247577" w14:textId="77777777" w:rsidR="00543EB7" w:rsidRPr="00CF3565" w:rsidRDefault="00290B13" w:rsidP="00CF3565">
            <w:pPr>
              <w:adjustRightInd w:val="0"/>
              <w:snapToGrid w:val="0"/>
              <w:spacing w:after="0" w:line="240" w:lineRule="auto"/>
              <w:jc w:val="center"/>
              <w:rPr>
                <w:rFonts w:ascii="Arial" w:hAnsi="Arial" w:cs="Arial"/>
                <w:sz w:val="20"/>
                <w:szCs w:val="20"/>
              </w:rPr>
            </w:pPr>
            <w:r w:rsidRPr="00CF3565">
              <w:rPr>
                <w:rFonts w:ascii="Arial" w:hAnsi="Arial" w:cs="Arial"/>
                <w:sz w:val="20"/>
                <w:szCs w:val="20"/>
              </w:rPr>
              <w:t>n</w:t>
            </w:r>
          </w:p>
        </w:tc>
        <w:tc>
          <w:tcPr>
            <w:tcW w:w="1876" w:type="pct"/>
            <w:vAlign w:val="center"/>
          </w:tcPr>
          <w:p w14:paraId="19BB1BFE"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C</w:t>
            </w:r>
            <w:r w:rsidRPr="00C0644A">
              <w:rPr>
                <w:rFonts w:ascii="Arial" w:hAnsi="Arial" w:cs="Arial"/>
                <w:sz w:val="20"/>
                <w:szCs w:val="20"/>
              </w:rPr>
              <w:t>ấ</w:t>
            </w:r>
            <w:r w:rsidRPr="00C0644A">
              <w:rPr>
                <w:rFonts w:ascii="Arial" w:hAnsi="Arial" w:cs="Arial"/>
                <w:sz w:val="20"/>
                <w:szCs w:val="20"/>
              </w:rPr>
              <w:t>u hình, tính năng k</w:t>
            </w:r>
            <w:r w:rsidRPr="00C0644A">
              <w:rPr>
                <w:rFonts w:ascii="Arial" w:hAnsi="Arial" w:cs="Arial"/>
                <w:sz w:val="20"/>
                <w:szCs w:val="20"/>
              </w:rPr>
              <w:t>ỹ</w:t>
            </w:r>
            <w:r w:rsidRPr="00C0644A">
              <w:rPr>
                <w:rFonts w:ascii="Arial" w:hAnsi="Arial" w:cs="Arial"/>
                <w:sz w:val="20"/>
                <w:szCs w:val="20"/>
              </w:rPr>
              <w:t xml:space="preserve"> </w:t>
            </w:r>
            <w:r w:rsidRPr="00C0644A">
              <w:rPr>
                <w:rFonts w:ascii="Arial" w:hAnsi="Arial" w:cs="Arial"/>
                <w:sz w:val="20"/>
                <w:szCs w:val="20"/>
              </w:rPr>
              <w:t>thu</w:t>
            </w:r>
            <w:r w:rsidRPr="00C0644A">
              <w:rPr>
                <w:rFonts w:ascii="Arial" w:hAnsi="Arial" w:cs="Arial"/>
                <w:sz w:val="20"/>
                <w:szCs w:val="20"/>
              </w:rPr>
              <w:t>ậ</w:t>
            </w:r>
            <w:r w:rsidRPr="00C0644A">
              <w:rPr>
                <w:rFonts w:ascii="Arial" w:hAnsi="Arial" w:cs="Arial"/>
                <w:sz w:val="20"/>
                <w:szCs w:val="20"/>
              </w:rPr>
              <w:t>t cơ b</w:t>
            </w:r>
            <w:r w:rsidRPr="00C0644A">
              <w:rPr>
                <w:rFonts w:ascii="Arial" w:hAnsi="Arial" w:cs="Arial"/>
                <w:sz w:val="20"/>
                <w:szCs w:val="20"/>
              </w:rPr>
              <w:t>ả</w:t>
            </w:r>
            <w:r w:rsidRPr="00C0644A">
              <w:rPr>
                <w:rFonts w:ascii="Arial" w:hAnsi="Arial" w:cs="Arial"/>
                <w:sz w:val="20"/>
                <w:szCs w:val="20"/>
              </w:rPr>
              <w:t>n c</w:t>
            </w:r>
            <w:r w:rsidRPr="00C0644A">
              <w:rPr>
                <w:rFonts w:ascii="Arial" w:hAnsi="Arial" w:cs="Arial"/>
                <w:sz w:val="20"/>
                <w:szCs w:val="20"/>
              </w:rPr>
              <w:t>ủ</w:t>
            </w:r>
            <w:r w:rsidRPr="00C0644A">
              <w:rPr>
                <w:rFonts w:ascii="Arial" w:hAnsi="Arial" w:cs="Arial"/>
                <w:sz w:val="20"/>
                <w:szCs w:val="20"/>
              </w:rPr>
              <w:t>a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(ví d</w:t>
            </w:r>
            <w:r w:rsidRPr="00C0644A">
              <w:rPr>
                <w:rFonts w:ascii="Arial" w:hAnsi="Arial" w:cs="Arial"/>
                <w:sz w:val="20"/>
                <w:szCs w:val="20"/>
              </w:rPr>
              <w:t>ụ</w:t>
            </w:r>
            <w:r w:rsidRPr="00C0644A">
              <w:rPr>
                <w:rFonts w:ascii="Arial" w:hAnsi="Arial" w:cs="Arial"/>
                <w:sz w:val="20"/>
                <w:szCs w:val="20"/>
              </w:rPr>
              <w:t>: kích thư</w:t>
            </w:r>
            <w:r w:rsidRPr="00C0644A">
              <w:rPr>
                <w:rFonts w:ascii="Arial" w:hAnsi="Arial" w:cs="Arial"/>
                <w:sz w:val="20"/>
                <w:szCs w:val="20"/>
              </w:rPr>
              <w:t>ớ</w:t>
            </w:r>
            <w:r w:rsidRPr="00C0644A">
              <w:rPr>
                <w:rFonts w:ascii="Arial" w:hAnsi="Arial" w:cs="Arial"/>
                <w:sz w:val="20"/>
                <w:szCs w:val="20"/>
              </w:rPr>
              <w:t>c, c</w:t>
            </w:r>
            <w:r w:rsidRPr="00C0644A">
              <w:rPr>
                <w:rFonts w:ascii="Arial" w:hAnsi="Arial" w:cs="Arial"/>
                <w:sz w:val="20"/>
                <w:szCs w:val="20"/>
              </w:rPr>
              <w:t>ấ</w:t>
            </w:r>
            <w:r w:rsidRPr="00C0644A">
              <w:rPr>
                <w:rFonts w:ascii="Arial" w:hAnsi="Arial" w:cs="Arial"/>
                <w:sz w:val="20"/>
                <w:szCs w:val="20"/>
              </w:rPr>
              <w:t>u t</w:t>
            </w:r>
            <w:r w:rsidRPr="00C0644A">
              <w:rPr>
                <w:rFonts w:ascii="Arial" w:hAnsi="Arial" w:cs="Arial"/>
                <w:sz w:val="20"/>
                <w:szCs w:val="20"/>
              </w:rPr>
              <w:t>ạ</w:t>
            </w:r>
            <w:r w:rsidRPr="00C0644A">
              <w:rPr>
                <w:rFonts w:ascii="Arial" w:hAnsi="Arial" w:cs="Arial"/>
                <w:sz w:val="20"/>
                <w:szCs w:val="20"/>
              </w:rPr>
              <w:t>o, v</w:t>
            </w:r>
            <w:r w:rsidRPr="00C0644A">
              <w:rPr>
                <w:rFonts w:ascii="Arial" w:hAnsi="Arial" w:cs="Arial"/>
                <w:sz w:val="20"/>
                <w:szCs w:val="20"/>
              </w:rPr>
              <w:t>ậ</w:t>
            </w:r>
            <w:r w:rsidRPr="00C0644A">
              <w:rPr>
                <w:rFonts w:ascii="Arial" w:hAnsi="Arial" w:cs="Arial"/>
                <w:sz w:val="20"/>
                <w:szCs w:val="20"/>
              </w:rPr>
              <w:t>t li</w:t>
            </w:r>
            <w:r w:rsidRPr="00C0644A">
              <w:rPr>
                <w:rFonts w:ascii="Arial" w:hAnsi="Arial" w:cs="Arial"/>
                <w:sz w:val="20"/>
                <w:szCs w:val="20"/>
              </w:rPr>
              <w:t>ệ</w:t>
            </w:r>
            <w:r w:rsidRPr="00C0644A">
              <w:rPr>
                <w:rFonts w:ascii="Arial" w:hAnsi="Arial" w:cs="Arial"/>
                <w:sz w:val="20"/>
                <w:szCs w:val="20"/>
              </w:rPr>
              <w:t>u...)</w:t>
            </w:r>
          </w:p>
        </w:tc>
      </w:tr>
      <w:tr w:rsidR="00CF3565" w:rsidRPr="00C0644A" w14:paraId="4F28A1EC" w14:textId="77777777" w:rsidTr="00CF3565">
        <w:tc>
          <w:tcPr>
            <w:tcW w:w="474" w:type="pct"/>
            <w:vAlign w:val="center"/>
          </w:tcPr>
          <w:p w14:paraId="0201BA50" w14:textId="0A5D83E9"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191" w:type="pct"/>
            <w:vAlign w:val="center"/>
          </w:tcPr>
          <w:p w14:paraId="1755459D" w14:textId="56117716" w:rsidR="00543EB7"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QUY</w:t>
            </w:r>
            <w:r>
              <w:rPr>
                <w:rFonts w:ascii="Arial" w:hAnsi="Arial" w:cs="Arial"/>
                <w:sz w:val="20"/>
                <w:szCs w:val="20"/>
              </w:rPr>
              <w:t>_</w:t>
            </w:r>
            <w:r w:rsidRPr="00C0644A">
              <w:rPr>
                <w:rFonts w:ascii="Arial" w:hAnsi="Arial" w:cs="Arial"/>
                <w:sz w:val="20"/>
                <w:szCs w:val="20"/>
              </w:rPr>
              <w:t>CACH</w:t>
            </w:r>
          </w:p>
        </w:tc>
        <w:tc>
          <w:tcPr>
            <w:tcW w:w="728" w:type="pct"/>
            <w:vAlign w:val="center"/>
          </w:tcPr>
          <w:p w14:paraId="3D5C5481"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31" w:type="pct"/>
            <w:vAlign w:val="center"/>
          </w:tcPr>
          <w:p w14:paraId="1A22B9C0" w14:textId="77777777" w:rsidR="00543EB7" w:rsidRPr="00CF3565" w:rsidRDefault="00290B13" w:rsidP="00CF3565">
            <w:pPr>
              <w:adjustRightInd w:val="0"/>
              <w:snapToGrid w:val="0"/>
              <w:spacing w:after="0" w:line="240" w:lineRule="auto"/>
              <w:jc w:val="center"/>
              <w:rPr>
                <w:rFonts w:ascii="Arial" w:hAnsi="Arial" w:cs="Arial"/>
                <w:sz w:val="20"/>
                <w:szCs w:val="20"/>
              </w:rPr>
            </w:pPr>
            <w:r w:rsidRPr="00CF3565">
              <w:rPr>
                <w:rFonts w:ascii="Arial" w:hAnsi="Arial" w:cs="Arial"/>
                <w:sz w:val="20"/>
                <w:szCs w:val="20"/>
              </w:rPr>
              <w:t>1024</w:t>
            </w:r>
          </w:p>
        </w:tc>
        <w:tc>
          <w:tcPr>
            <w:tcW w:w="1876" w:type="pct"/>
            <w:vAlign w:val="center"/>
          </w:tcPr>
          <w:p w14:paraId="413CA8E8"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Quy cách đóng gói</w:t>
            </w:r>
          </w:p>
        </w:tc>
      </w:tr>
      <w:tr w:rsidR="00CF3565" w:rsidRPr="00C0644A" w14:paraId="035568A1" w14:textId="77777777" w:rsidTr="00CF3565">
        <w:tc>
          <w:tcPr>
            <w:tcW w:w="474" w:type="pct"/>
            <w:vAlign w:val="center"/>
          </w:tcPr>
          <w:p w14:paraId="64D8CC2D" w14:textId="409A3A4A"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9</w:t>
            </w:r>
          </w:p>
        </w:tc>
        <w:tc>
          <w:tcPr>
            <w:tcW w:w="1191" w:type="pct"/>
            <w:vAlign w:val="center"/>
          </w:tcPr>
          <w:p w14:paraId="6C1DB456" w14:textId="7AA2C4C1" w:rsidR="00543EB7"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HANG</w:t>
            </w:r>
            <w:r>
              <w:rPr>
                <w:rFonts w:ascii="Arial" w:hAnsi="Arial" w:cs="Arial"/>
                <w:sz w:val="20"/>
                <w:szCs w:val="20"/>
              </w:rPr>
              <w:t>_</w:t>
            </w:r>
            <w:r w:rsidRPr="00C0644A">
              <w:rPr>
                <w:rFonts w:ascii="Arial" w:hAnsi="Arial" w:cs="Arial"/>
                <w:sz w:val="20"/>
                <w:szCs w:val="20"/>
              </w:rPr>
              <w:t>SX</w:t>
            </w:r>
          </w:p>
        </w:tc>
        <w:tc>
          <w:tcPr>
            <w:tcW w:w="728" w:type="pct"/>
            <w:vAlign w:val="center"/>
          </w:tcPr>
          <w:p w14:paraId="4A9C26DA"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31" w:type="pct"/>
            <w:vAlign w:val="center"/>
          </w:tcPr>
          <w:p w14:paraId="638B4A57" w14:textId="77777777" w:rsidR="00543EB7" w:rsidRPr="00CF3565" w:rsidRDefault="00290B13" w:rsidP="00CF3565">
            <w:pPr>
              <w:adjustRightInd w:val="0"/>
              <w:snapToGrid w:val="0"/>
              <w:spacing w:after="0" w:line="240" w:lineRule="auto"/>
              <w:jc w:val="center"/>
              <w:rPr>
                <w:rFonts w:ascii="Arial" w:hAnsi="Arial" w:cs="Arial"/>
                <w:sz w:val="20"/>
                <w:szCs w:val="20"/>
              </w:rPr>
            </w:pPr>
            <w:r w:rsidRPr="00CF3565">
              <w:rPr>
                <w:rFonts w:ascii="Arial" w:hAnsi="Arial" w:cs="Arial"/>
                <w:sz w:val="20"/>
                <w:szCs w:val="20"/>
              </w:rPr>
              <w:t>1024</w:t>
            </w:r>
          </w:p>
        </w:tc>
        <w:tc>
          <w:tcPr>
            <w:tcW w:w="1876" w:type="pct"/>
            <w:vAlign w:val="center"/>
          </w:tcPr>
          <w:p w14:paraId="71AFE0F1"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Tên hãng s</w:t>
            </w:r>
            <w:r w:rsidRPr="00C0644A">
              <w:rPr>
                <w:rFonts w:ascii="Arial" w:hAnsi="Arial" w:cs="Arial"/>
                <w:sz w:val="20"/>
                <w:szCs w:val="20"/>
              </w:rPr>
              <w:t>ả</w:t>
            </w:r>
            <w:r w:rsidRPr="00C0644A">
              <w:rPr>
                <w:rFonts w:ascii="Arial" w:hAnsi="Arial" w:cs="Arial"/>
                <w:sz w:val="20"/>
                <w:szCs w:val="20"/>
              </w:rPr>
              <w:t>n xu</w:t>
            </w:r>
            <w:r w:rsidRPr="00C0644A">
              <w:rPr>
                <w:rFonts w:ascii="Arial" w:hAnsi="Arial" w:cs="Arial"/>
                <w:sz w:val="20"/>
                <w:szCs w:val="20"/>
              </w:rPr>
              <w:t>ấ</w:t>
            </w:r>
            <w:r w:rsidRPr="00C0644A">
              <w:rPr>
                <w:rFonts w:ascii="Arial" w:hAnsi="Arial" w:cs="Arial"/>
                <w:sz w:val="20"/>
                <w:szCs w:val="20"/>
              </w:rPr>
              <w:t>t</w:t>
            </w:r>
          </w:p>
        </w:tc>
      </w:tr>
      <w:tr w:rsidR="00CF3565" w:rsidRPr="00C0644A" w14:paraId="41F935E5" w14:textId="77777777" w:rsidTr="00CF3565">
        <w:tc>
          <w:tcPr>
            <w:tcW w:w="474" w:type="pct"/>
            <w:vAlign w:val="center"/>
          </w:tcPr>
          <w:p w14:paraId="7E9B8B54"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w:t>
            </w:r>
          </w:p>
        </w:tc>
        <w:tc>
          <w:tcPr>
            <w:tcW w:w="1191" w:type="pct"/>
            <w:vAlign w:val="center"/>
          </w:tcPr>
          <w:p w14:paraId="303D011E" w14:textId="1A3AC9AA" w:rsidR="00543EB7"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N</w:t>
            </w:r>
            <w:r>
              <w:rPr>
                <w:rFonts w:ascii="Arial" w:hAnsi="Arial" w:cs="Arial"/>
                <w:sz w:val="20"/>
                <w:szCs w:val="20"/>
              </w:rPr>
              <w:t>UO</w:t>
            </w:r>
            <w:r w:rsidRPr="00C0644A">
              <w:rPr>
                <w:rFonts w:ascii="Arial" w:hAnsi="Arial" w:cs="Arial"/>
                <w:sz w:val="20"/>
                <w:szCs w:val="20"/>
              </w:rPr>
              <w:t>C</w:t>
            </w:r>
            <w:r>
              <w:rPr>
                <w:rFonts w:ascii="Arial" w:hAnsi="Arial" w:cs="Arial"/>
                <w:sz w:val="20"/>
                <w:szCs w:val="20"/>
              </w:rPr>
              <w:t>_</w:t>
            </w:r>
            <w:r w:rsidRPr="00C0644A">
              <w:rPr>
                <w:rFonts w:ascii="Arial" w:hAnsi="Arial" w:cs="Arial"/>
                <w:sz w:val="20"/>
                <w:szCs w:val="20"/>
              </w:rPr>
              <w:t>SX</w:t>
            </w:r>
          </w:p>
        </w:tc>
        <w:tc>
          <w:tcPr>
            <w:tcW w:w="728" w:type="pct"/>
            <w:vAlign w:val="center"/>
          </w:tcPr>
          <w:p w14:paraId="2F60A029"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31" w:type="pct"/>
            <w:vAlign w:val="center"/>
          </w:tcPr>
          <w:p w14:paraId="28ED0A94" w14:textId="77777777" w:rsidR="00543EB7" w:rsidRPr="00CF3565" w:rsidRDefault="00290B13" w:rsidP="00CF3565">
            <w:pPr>
              <w:adjustRightInd w:val="0"/>
              <w:snapToGrid w:val="0"/>
              <w:spacing w:after="0" w:line="240" w:lineRule="auto"/>
              <w:jc w:val="center"/>
              <w:rPr>
                <w:rFonts w:ascii="Arial" w:hAnsi="Arial" w:cs="Arial"/>
                <w:bCs/>
                <w:sz w:val="20"/>
                <w:szCs w:val="20"/>
              </w:rPr>
            </w:pPr>
            <w:r w:rsidRPr="00CF3565">
              <w:rPr>
                <w:rFonts w:ascii="Arial" w:hAnsi="Arial" w:cs="Arial"/>
                <w:bCs/>
                <w:sz w:val="20"/>
                <w:szCs w:val="20"/>
              </w:rPr>
              <w:t>100</w:t>
            </w:r>
          </w:p>
        </w:tc>
        <w:tc>
          <w:tcPr>
            <w:tcW w:w="1876" w:type="pct"/>
            <w:vAlign w:val="center"/>
          </w:tcPr>
          <w:p w14:paraId="28BBA6C2"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Tên nư</w:t>
            </w:r>
            <w:r w:rsidRPr="00C0644A">
              <w:rPr>
                <w:rFonts w:ascii="Arial" w:hAnsi="Arial" w:cs="Arial"/>
                <w:sz w:val="20"/>
                <w:szCs w:val="20"/>
              </w:rPr>
              <w:t>ớ</w:t>
            </w:r>
            <w:r w:rsidRPr="00C0644A">
              <w:rPr>
                <w:rFonts w:ascii="Arial" w:hAnsi="Arial" w:cs="Arial"/>
                <w:sz w:val="20"/>
                <w:szCs w:val="20"/>
              </w:rPr>
              <w:t>c s</w:t>
            </w:r>
            <w:r w:rsidRPr="00C0644A">
              <w:rPr>
                <w:rFonts w:ascii="Arial" w:hAnsi="Arial" w:cs="Arial"/>
                <w:sz w:val="20"/>
                <w:szCs w:val="20"/>
              </w:rPr>
              <w:t>ả</w:t>
            </w:r>
            <w:r w:rsidRPr="00C0644A">
              <w:rPr>
                <w:rFonts w:ascii="Arial" w:hAnsi="Arial" w:cs="Arial"/>
                <w:sz w:val="20"/>
                <w:szCs w:val="20"/>
              </w:rPr>
              <w:t>n xu</w:t>
            </w:r>
            <w:r w:rsidRPr="00C0644A">
              <w:rPr>
                <w:rFonts w:ascii="Arial" w:hAnsi="Arial" w:cs="Arial"/>
                <w:sz w:val="20"/>
                <w:szCs w:val="20"/>
              </w:rPr>
              <w:t>ấ</w:t>
            </w:r>
            <w:r w:rsidRPr="00C0644A">
              <w:rPr>
                <w:rFonts w:ascii="Arial" w:hAnsi="Arial" w:cs="Arial"/>
                <w:sz w:val="20"/>
                <w:szCs w:val="20"/>
              </w:rPr>
              <w:t>t</w:t>
            </w:r>
          </w:p>
        </w:tc>
      </w:tr>
      <w:tr w:rsidR="00CF3565" w:rsidRPr="00C0644A" w14:paraId="16D8410C" w14:textId="77777777" w:rsidTr="00CF3565">
        <w:tc>
          <w:tcPr>
            <w:tcW w:w="474" w:type="pct"/>
            <w:vAlign w:val="center"/>
          </w:tcPr>
          <w:p w14:paraId="10956EB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11</w:t>
            </w:r>
          </w:p>
        </w:tc>
        <w:tc>
          <w:tcPr>
            <w:tcW w:w="1191" w:type="pct"/>
            <w:vAlign w:val="center"/>
          </w:tcPr>
          <w:p w14:paraId="4FC5BBEC" w14:textId="5CBA0C48" w:rsidR="00543EB7" w:rsidRPr="00CF3565" w:rsidRDefault="00CF3565" w:rsidP="00CF3565">
            <w:pPr>
              <w:adjustRightInd w:val="0"/>
              <w:snapToGrid w:val="0"/>
              <w:spacing w:after="0" w:line="240" w:lineRule="auto"/>
              <w:rPr>
                <w:rFonts w:ascii="Arial" w:hAnsi="Arial" w:cs="Arial"/>
                <w:sz w:val="20"/>
                <w:szCs w:val="20"/>
              </w:rPr>
            </w:pPr>
            <w:r w:rsidRPr="00CF3565">
              <w:rPr>
                <w:rFonts w:ascii="Arial" w:hAnsi="Arial" w:cs="Arial"/>
                <w:sz w:val="20"/>
                <w:szCs w:val="20"/>
              </w:rPr>
              <w:t>DON</w:t>
            </w:r>
            <w:r>
              <w:rPr>
                <w:rFonts w:ascii="Arial" w:hAnsi="Arial" w:cs="Arial"/>
                <w:sz w:val="20"/>
                <w:szCs w:val="20"/>
              </w:rPr>
              <w:t>_</w:t>
            </w:r>
            <w:r w:rsidRPr="00CF3565">
              <w:rPr>
                <w:rFonts w:ascii="Arial" w:hAnsi="Arial" w:cs="Arial"/>
                <w:sz w:val="20"/>
                <w:szCs w:val="20"/>
              </w:rPr>
              <w:t>VI</w:t>
            </w:r>
            <w:r>
              <w:rPr>
                <w:rFonts w:ascii="Arial" w:hAnsi="Arial" w:cs="Arial"/>
                <w:sz w:val="20"/>
                <w:szCs w:val="20"/>
              </w:rPr>
              <w:t>_</w:t>
            </w:r>
            <w:r w:rsidRPr="00CF3565">
              <w:rPr>
                <w:rFonts w:ascii="Arial" w:hAnsi="Arial" w:cs="Arial"/>
                <w:sz w:val="20"/>
                <w:szCs w:val="20"/>
              </w:rPr>
              <w:t>TINH</w:t>
            </w:r>
          </w:p>
        </w:tc>
        <w:tc>
          <w:tcPr>
            <w:tcW w:w="728" w:type="pct"/>
            <w:vAlign w:val="center"/>
          </w:tcPr>
          <w:p w14:paraId="6FC72B37" w14:textId="77777777" w:rsidR="00543EB7" w:rsidRPr="00CF3565" w:rsidRDefault="00290B13" w:rsidP="00CF3565">
            <w:pPr>
              <w:adjustRightInd w:val="0"/>
              <w:snapToGrid w:val="0"/>
              <w:spacing w:after="0" w:line="240" w:lineRule="auto"/>
              <w:jc w:val="center"/>
              <w:rPr>
                <w:rFonts w:ascii="Arial" w:hAnsi="Arial" w:cs="Arial"/>
                <w:sz w:val="20"/>
                <w:szCs w:val="20"/>
              </w:rPr>
            </w:pPr>
            <w:r w:rsidRPr="00CF3565">
              <w:rPr>
                <w:rFonts w:ascii="Arial" w:hAnsi="Arial" w:cs="Arial"/>
                <w:sz w:val="20"/>
                <w:szCs w:val="20"/>
              </w:rPr>
              <w:t>Chu</w:t>
            </w:r>
            <w:r w:rsidRPr="00CF3565">
              <w:rPr>
                <w:rFonts w:ascii="Arial" w:hAnsi="Arial" w:cs="Arial"/>
                <w:sz w:val="20"/>
                <w:szCs w:val="20"/>
              </w:rPr>
              <w:t>ỗ</w:t>
            </w:r>
            <w:r w:rsidRPr="00CF3565">
              <w:rPr>
                <w:rFonts w:ascii="Arial" w:hAnsi="Arial" w:cs="Arial"/>
                <w:sz w:val="20"/>
                <w:szCs w:val="20"/>
              </w:rPr>
              <w:t>i</w:t>
            </w:r>
          </w:p>
        </w:tc>
        <w:tc>
          <w:tcPr>
            <w:tcW w:w="731" w:type="pct"/>
            <w:vAlign w:val="center"/>
          </w:tcPr>
          <w:p w14:paraId="46D1DF0E" w14:textId="77777777" w:rsidR="00543EB7" w:rsidRPr="00CF3565" w:rsidRDefault="00290B13" w:rsidP="00CF3565">
            <w:pPr>
              <w:adjustRightInd w:val="0"/>
              <w:snapToGrid w:val="0"/>
              <w:spacing w:after="0" w:line="240" w:lineRule="auto"/>
              <w:jc w:val="center"/>
              <w:rPr>
                <w:rFonts w:ascii="Arial" w:hAnsi="Arial" w:cs="Arial"/>
                <w:sz w:val="20"/>
                <w:szCs w:val="20"/>
              </w:rPr>
            </w:pPr>
            <w:r w:rsidRPr="00CF3565">
              <w:rPr>
                <w:rFonts w:ascii="Arial" w:hAnsi="Arial" w:cs="Arial"/>
                <w:sz w:val="20"/>
                <w:szCs w:val="20"/>
              </w:rPr>
              <w:t>50</w:t>
            </w:r>
          </w:p>
        </w:tc>
        <w:tc>
          <w:tcPr>
            <w:tcW w:w="1876" w:type="pct"/>
            <w:vAlign w:val="center"/>
          </w:tcPr>
          <w:p w14:paraId="7C670282"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Đơn v</w:t>
            </w:r>
            <w:r w:rsidRPr="00C0644A">
              <w:rPr>
                <w:rFonts w:ascii="Arial" w:hAnsi="Arial" w:cs="Arial"/>
                <w:sz w:val="20"/>
                <w:szCs w:val="20"/>
              </w:rPr>
              <w:t>ị</w:t>
            </w:r>
            <w:r w:rsidRPr="00C0644A">
              <w:rPr>
                <w:rFonts w:ascii="Arial" w:hAnsi="Arial" w:cs="Arial"/>
                <w:sz w:val="20"/>
                <w:szCs w:val="20"/>
              </w:rPr>
              <w:t xml:space="preserve"> tính</w:t>
            </w:r>
          </w:p>
        </w:tc>
      </w:tr>
      <w:tr w:rsidR="00CF3565" w:rsidRPr="00C0644A" w14:paraId="32EFAE01" w14:textId="77777777" w:rsidTr="00CF3565">
        <w:tc>
          <w:tcPr>
            <w:tcW w:w="474" w:type="pct"/>
            <w:vAlign w:val="center"/>
          </w:tcPr>
          <w:p w14:paraId="01441ABE"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12</w:t>
            </w:r>
          </w:p>
        </w:tc>
        <w:tc>
          <w:tcPr>
            <w:tcW w:w="1191" w:type="pct"/>
            <w:vAlign w:val="center"/>
          </w:tcPr>
          <w:p w14:paraId="2CC29309" w14:textId="15A7E03F" w:rsidR="00543EB7" w:rsidRPr="00CF3565" w:rsidRDefault="00CF3565" w:rsidP="00CF3565">
            <w:pPr>
              <w:adjustRightInd w:val="0"/>
              <w:snapToGrid w:val="0"/>
              <w:spacing w:after="0" w:line="240" w:lineRule="auto"/>
              <w:rPr>
                <w:rFonts w:ascii="Arial" w:hAnsi="Arial" w:cs="Arial"/>
                <w:sz w:val="20"/>
                <w:szCs w:val="20"/>
              </w:rPr>
            </w:pPr>
            <w:r w:rsidRPr="00CF3565">
              <w:rPr>
                <w:rFonts w:ascii="Arial" w:hAnsi="Arial" w:cs="Arial"/>
                <w:sz w:val="20"/>
                <w:szCs w:val="20"/>
              </w:rPr>
              <w:t>DON</w:t>
            </w:r>
            <w:r>
              <w:rPr>
                <w:rFonts w:ascii="Arial" w:hAnsi="Arial" w:cs="Arial"/>
                <w:sz w:val="20"/>
                <w:szCs w:val="20"/>
              </w:rPr>
              <w:t>_</w:t>
            </w:r>
            <w:r w:rsidRPr="00CF3565">
              <w:rPr>
                <w:rFonts w:ascii="Arial" w:hAnsi="Arial" w:cs="Arial"/>
                <w:sz w:val="20"/>
                <w:szCs w:val="20"/>
              </w:rPr>
              <w:t>GIA</w:t>
            </w:r>
          </w:p>
        </w:tc>
        <w:tc>
          <w:tcPr>
            <w:tcW w:w="728" w:type="pct"/>
            <w:vAlign w:val="center"/>
          </w:tcPr>
          <w:p w14:paraId="3F8F99F6" w14:textId="77777777" w:rsidR="00543EB7" w:rsidRPr="00CF3565" w:rsidRDefault="00290B13" w:rsidP="00CF3565">
            <w:pPr>
              <w:adjustRightInd w:val="0"/>
              <w:snapToGrid w:val="0"/>
              <w:spacing w:after="0" w:line="240" w:lineRule="auto"/>
              <w:jc w:val="center"/>
              <w:rPr>
                <w:rFonts w:ascii="Arial" w:hAnsi="Arial" w:cs="Arial"/>
                <w:sz w:val="20"/>
                <w:szCs w:val="20"/>
              </w:rPr>
            </w:pPr>
            <w:r w:rsidRPr="00CF3565">
              <w:rPr>
                <w:rFonts w:ascii="Arial" w:hAnsi="Arial" w:cs="Arial"/>
                <w:sz w:val="20"/>
                <w:szCs w:val="20"/>
              </w:rPr>
              <w:t>S</w:t>
            </w:r>
            <w:r w:rsidRPr="00CF3565">
              <w:rPr>
                <w:rFonts w:ascii="Arial" w:hAnsi="Arial" w:cs="Arial"/>
                <w:sz w:val="20"/>
                <w:szCs w:val="20"/>
              </w:rPr>
              <w:t>ố</w:t>
            </w:r>
          </w:p>
        </w:tc>
        <w:tc>
          <w:tcPr>
            <w:tcW w:w="731" w:type="pct"/>
            <w:vAlign w:val="center"/>
          </w:tcPr>
          <w:p w14:paraId="0312419C" w14:textId="77777777" w:rsidR="00543EB7" w:rsidRPr="00CF3565" w:rsidRDefault="00290B13" w:rsidP="00CF3565">
            <w:pPr>
              <w:adjustRightInd w:val="0"/>
              <w:snapToGrid w:val="0"/>
              <w:spacing w:after="0" w:line="240" w:lineRule="auto"/>
              <w:jc w:val="center"/>
              <w:rPr>
                <w:rFonts w:ascii="Arial" w:hAnsi="Arial" w:cs="Arial"/>
                <w:sz w:val="20"/>
                <w:szCs w:val="20"/>
              </w:rPr>
            </w:pPr>
            <w:r w:rsidRPr="00CF3565">
              <w:rPr>
                <w:rFonts w:ascii="Arial" w:hAnsi="Arial" w:cs="Arial"/>
                <w:sz w:val="20"/>
                <w:szCs w:val="20"/>
              </w:rPr>
              <w:t>10</w:t>
            </w:r>
          </w:p>
        </w:tc>
        <w:tc>
          <w:tcPr>
            <w:tcW w:w="1876" w:type="pct"/>
            <w:vAlign w:val="center"/>
          </w:tcPr>
          <w:p w14:paraId="6E6BA12F" w14:textId="77BB0F02"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 xml:space="preserve">Đơn </w:t>
            </w:r>
            <w:r w:rsidRPr="00C0644A">
              <w:rPr>
                <w:rFonts w:ascii="Arial" w:hAnsi="Arial" w:cs="Arial"/>
                <w:sz w:val="20"/>
                <w:szCs w:val="20"/>
              </w:rPr>
              <w:t>giá ghi theo k</w:t>
            </w:r>
            <w:r w:rsidRPr="00C0644A">
              <w:rPr>
                <w:rFonts w:ascii="Arial" w:hAnsi="Arial" w:cs="Arial"/>
                <w:sz w:val="20"/>
                <w:szCs w:val="20"/>
              </w:rPr>
              <w:t>ế</w:t>
            </w:r>
            <w:r w:rsidRPr="00C0644A">
              <w:rPr>
                <w:rFonts w:ascii="Arial" w:hAnsi="Arial" w:cs="Arial"/>
                <w:sz w:val="20"/>
                <w:szCs w:val="20"/>
              </w:rPr>
              <w:t>t qu</w:t>
            </w:r>
            <w:r w:rsidRPr="00C0644A">
              <w:rPr>
                <w:rFonts w:ascii="Arial" w:hAnsi="Arial" w:cs="Arial"/>
                <w:sz w:val="20"/>
                <w:szCs w:val="20"/>
              </w:rPr>
              <w:t>ả</w:t>
            </w:r>
            <w:r w:rsidRPr="00C0644A">
              <w:rPr>
                <w:rFonts w:ascii="Arial" w:hAnsi="Arial" w:cs="Arial"/>
                <w:sz w:val="20"/>
                <w:szCs w:val="20"/>
              </w:rPr>
              <w:t xml:space="preserve"> trúng th</w:t>
            </w:r>
            <w:r w:rsidRPr="00C0644A">
              <w:rPr>
                <w:rFonts w:ascii="Arial" w:hAnsi="Arial" w:cs="Arial"/>
                <w:sz w:val="20"/>
                <w:szCs w:val="20"/>
              </w:rPr>
              <w:t>ầ</w:t>
            </w:r>
            <w:r w:rsidRPr="00C0644A">
              <w:rPr>
                <w:rFonts w:ascii="Arial" w:hAnsi="Arial" w:cs="Arial"/>
                <w:sz w:val="20"/>
                <w:szCs w:val="20"/>
              </w:rPr>
              <w:t>u ho</w:t>
            </w:r>
            <w:r w:rsidRPr="00C0644A">
              <w:rPr>
                <w:rFonts w:ascii="Arial" w:hAnsi="Arial" w:cs="Arial"/>
                <w:sz w:val="20"/>
                <w:szCs w:val="20"/>
              </w:rPr>
              <w:t>ặ</w:t>
            </w:r>
            <w:r w:rsidRPr="00C0644A">
              <w:rPr>
                <w:rFonts w:ascii="Arial" w:hAnsi="Arial" w:cs="Arial"/>
                <w:sz w:val="20"/>
                <w:szCs w:val="20"/>
              </w:rPr>
              <w:t>c hình th</w:t>
            </w:r>
            <w:r w:rsidRPr="00C0644A">
              <w:rPr>
                <w:rFonts w:ascii="Arial" w:hAnsi="Arial" w:cs="Arial"/>
                <w:sz w:val="20"/>
                <w:szCs w:val="20"/>
              </w:rPr>
              <w:t>ứ</w:t>
            </w:r>
            <w:r w:rsidRPr="00C0644A">
              <w:rPr>
                <w:rFonts w:ascii="Arial" w:hAnsi="Arial" w:cs="Arial"/>
                <w:sz w:val="20"/>
                <w:szCs w:val="20"/>
              </w:rPr>
              <w:t>c mua s</w:t>
            </w:r>
            <w:r w:rsidRPr="00C0644A">
              <w:rPr>
                <w:rFonts w:ascii="Arial" w:hAnsi="Arial" w:cs="Arial"/>
                <w:sz w:val="20"/>
                <w:szCs w:val="20"/>
              </w:rPr>
              <w:t>ắ</w:t>
            </w:r>
            <w:r w:rsidRPr="00C0644A">
              <w:rPr>
                <w:rFonts w:ascii="Arial" w:hAnsi="Arial" w:cs="Arial"/>
                <w:sz w:val="20"/>
                <w:szCs w:val="20"/>
              </w:rPr>
              <w:t xml:space="preserve">m khác, tương </w:t>
            </w:r>
            <w:r w:rsidRPr="00C0644A">
              <w:rPr>
                <w:rFonts w:ascii="Arial" w:hAnsi="Arial" w:cs="Arial"/>
                <w:sz w:val="20"/>
                <w:szCs w:val="20"/>
              </w:rPr>
              <w:t>ứ</w:t>
            </w:r>
            <w:r w:rsidRPr="00C0644A">
              <w:rPr>
                <w:rFonts w:ascii="Arial" w:hAnsi="Arial" w:cs="Arial"/>
                <w:sz w:val="20"/>
                <w:szCs w:val="20"/>
              </w:rPr>
              <w:t>ng v</w:t>
            </w:r>
            <w:r w:rsidRPr="00C0644A">
              <w:rPr>
                <w:rFonts w:ascii="Arial" w:hAnsi="Arial" w:cs="Arial"/>
                <w:sz w:val="20"/>
                <w:szCs w:val="20"/>
              </w:rPr>
              <w:t>ớ</w:t>
            </w:r>
            <w:r w:rsidRPr="00C0644A">
              <w:rPr>
                <w:rFonts w:ascii="Arial" w:hAnsi="Arial" w:cs="Arial"/>
                <w:sz w:val="20"/>
                <w:szCs w:val="20"/>
              </w:rPr>
              <w:t>i đơn v</w:t>
            </w:r>
            <w:r w:rsidRPr="00C0644A">
              <w:rPr>
                <w:rFonts w:ascii="Arial" w:hAnsi="Arial" w:cs="Arial"/>
                <w:sz w:val="20"/>
                <w:szCs w:val="20"/>
              </w:rPr>
              <w:t>ị</w:t>
            </w:r>
            <w:r w:rsidRPr="00C0644A">
              <w:rPr>
                <w:rFonts w:ascii="Arial" w:hAnsi="Arial" w:cs="Arial"/>
                <w:sz w:val="20"/>
                <w:szCs w:val="20"/>
              </w:rPr>
              <w:t xml:space="preserve"> tính</w:t>
            </w:r>
          </w:p>
          <w:p w14:paraId="32138C07" w14:textId="5E3BAFAB"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CF3565">
              <w:rPr>
                <w:rFonts w:ascii="Arial" w:hAnsi="Arial" w:cs="Arial"/>
                <w:sz w:val="20"/>
                <w:szCs w:val="20"/>
              </w:rPr>
              <w:t xml:space="preserve"> </w:t>
            </w:r>
            <w:r w:rsidRPr="00C0644A">
              <w:rPr>
                <w:rFonts w:ascii="Arial" w:hAnsi="Arial" w:cs="Arial"/>
                <w:sz w:val="20"/>
                <w:szCs w:val="20"/>
              </w:rPr>
              <w:t>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do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w:t>
            </w:r>
            <w:r w:rsidRPr="00C0644A">
              <w:rPr>
                <w:rFonts w:ascii="Arial" w:hAnsi="Arial" w:cs="Arial"/>
                <w:sz w:val="20"/>
                <w:szCs w:val="20"/>
              </w:rPr>
              <w:t>ự</w:t>
            </w:r>
            <w:r w:rsidRPr="00C0644A">
              <w:rPr>
                <w:rFonts w:ascii="Arial" w:hAnsi="Arial" w:cs="Arial"/>
                <w:sz w:val="20"/>
                <w:szCs w:val="20"/>
              </w:rPr>
              <w:t xml:space="preserve"> s</w:t>
            </w:r>
            <w:r w:rsidRPr="00C0644A">
              <w:rPr>
                <w:rFonts w:ascii="Arial" w:hAnsi="Arial" w:cs="Arial"/>
                <w:sz w:val="20"/>
                <w:szCs w:val="20"/>
              </w:rPr>
              <w:t>ả</w:t>
            </w:r>
            <w:r w:rsidRPr="00C0644A">
              <w:rPr>
                <w:rFonts w:ascii="Arial" w:hAnsi="Arial" w:cs="Arial"/>
                <w:sz w:val="20"/>
                <w:szCs w:val="20"/>
              </w:rPr>
              <w:t>n xu</w:t>
            </w:r>
            <w:r w:rsidRPr="00C0644A">
              <w:rPr>
                <w:rFonts w:ascii="Arial" w:hAnsi="Arial" w:cs="Arial"/>
                <w:sz w:val="20"/>
                <w:szCs w:val="20"/>
              </w:rPr>
              <w:t>ấ</w:t>
            </w:r>
            <w:r w:rsidRPr="00C0644A">
              <w:rPr>
                <w:rFonts w:ascii="Arial" w:hAnsi="Arial" w:cs="Arial"/>
                <w:sz w:val="20"/>
                <w:szCs w:val="20"/>
              </w:rPr>
              <w:t>t: là giá do cơ s</w:t>
            </w:r>
            <w:r w:rsidRPr="00C0644A">
              <w:rPr>
                <w:rFonts w:ascii="Arial" w:hAnsi="Arial" w:cs="Arial"/>
                <w:sz w:val="20"/>
                <w:szCs w:val="20"/>
              </w:rPr>
              <w:t>ở</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xây d</w:t>
            </w:r>
            <w:r w:rsidRPr="00C0644A">
              <w:rPr>
                <w:rFonts w:ascii="Arial" w:hAnsi="Arial" w:cs="Arial"/>
                <w:sz w:val="20"/>
                <w:szCs w:val="20"/>
              </w:rPr>
              <w:t>ự</w:t>
            </w:r>
            <w:r w:rsidRPr="00C0644A">
              <w:rPr>
                <w:rFonts w:ascii="Arial" w:hAnsi="Arial" w:cs="Arial"/>
                <w:sz w:val="20"/>
                <w:szCs w:val="20"/>
              </w:rPr>
              <w:t>ng và phê duy</w:t>
            </w:r>
            <w:r w:rsidRPr="00C0644A">
              <w:rPr>
                <w:rFonts w:ascii="Arial" w:hAnsi="Arial" w:cs="Arial"/>
                <w:sz w:val="20"/>
                <w:szCs w:val="20"/>
              </w:rPr>
              <w:t>ệ</w:t>
            </w:r>
            <w:r w:rsidRPr="00C0644A">
              <w:rPr>
                <w:rFonts w:ascii="Arial" w:hAnsi="Arial" w:cs="Arial"/>
                <w:sz w:val="20"/>
                <w:szCs w:val="20"/>
              </w:rPr>
              <w:t>t.</w:t>
            </w:r>
          </w:p>
        </w:tc>
      </w:tr>
      <w:tr w:rsidR="00CF3565" w:rsidRPr="00C0644A" w14:paraId="420D59AD" w14:textId="77777777" w:rsidTr="00CF3565">
        <w:tc>
          <w:tcPr>
            <w:tcW w:w="474" w:type="pct"/>
            <w:vAlign w:val="center"/>
          </w:tcPr>
          <w:p w14:paraId="2FF31E74"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13</w:t>
            </w:r>
          </w:p>
        </w:tc>
        <w:tc>
          <w:tcPr>
            <w:tcW w:w="1191" w:type="pct"/>
            <w:vAlign w:val="center"/>
          </w:tcPr>
          <w:p w14:paraId="1CE40390" w14:textId="6FF149EC"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DON</w:t>
            </w:r>
            <w:r w:rsidR="00CF3565">
              <w:rPr>
                <w:rFonts w:ascii="Arial" w:hAnsi="Arial" w:cs="Arial"/>
                <w:sz w:val="20"/>
                <w:szCs w:val="20"/>
              </w:rPr>
              <w:t>_</w:t>
            </w:r>
            <w:r w:rsidRPr="00C0644A">
              <w:rPr>
                <w:rFonts w:ascii="Arial" w:hAnsi="Arial" w:cs="Arial"/>
                <w:sz w:val="20"/>
                <w:szCs w:val="20"/>
              </w:rPr>
              <w:t>GIA</w:t>
            </w:r>
            <w:r w:rsidR="00CF3565">
              <w:rPr>
                <w:rFonts w:ascii="Arial" w:hAnsi="Arial" w:cs="Arial"/>
                <w:sz w:val="20"/>
                <w:szCs w:val="20"/>
              </w:rPr>
              <w:t>_</w:t>
            </w:r>
            <w:r w:rsidRPr="00C0644A">
              <w:rPr>
                <w:rFonts w:ascii="Arial" w:hAnsi="Arial" w:cs="Arial"/>
                <w:sz w:val="20"/>
                <w:szCs w:val="20"/>
              </w:rPr>
              <w:t>BH</w:t>
            </w:r>
          </w:p>
        </w:tc>
        <w:tc>
          <w:tcPr>
            <w:tcW w:w="728" w:type="pct"/>
            <w:vAlign w:val="center"/>
          </w:tcPr>
          <w:p w14:paraId="7269605C"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p>
        </w:tc>
        <w:tc>
          <w:tcPr>
            <w:tcW w:w="731" w:type="pct"/>
            <w:vAlign w:val="center"/>
          </w:tcPr>
          <w:p w14:paraId="4FA29A57"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w:t>
            </w:r>
          </w:p>
        </w:tc>
        <w:tc>
          <w:tcPr>
            <w:tcW w:w="1876" w:type="pct"/>
            <w:vAlign w:val="center"/>
          </w:tcPr>
          <w:p w14:paraId="2C07CB41"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Đơn giá thanh toán</w:t>
            </w:r>
            <w:r w:rsidRPr="00C0644A">
              <w:rPr>
                <w:rFonts w:ascii="Arial" w:hAnsi="Arial" w:cs="Arial"/>
                <w:sz w:val="20"/>
                <w:szCs w:val="20"/>
              </w:rPr>
              <w:t xml:space="preserve">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theo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w:t>
            </w:r>
          </w:p>
        </w:tc>
      </w:tr>
      <w:tr w:rsidR="00CF3565" w:rsidRPr="00C0644A" w14:paraId="7C1F0049" w14:textId="77777777" w:rsidTr="00CF3565">
        <w:tc>
          <w:tcPr>
            <w:tcW w:w="474" w:type="pct"/>
            <w:vAlign w:val="center"/>
          </w:tcPr>
          <w:p w14:paraId="15360C41"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14</w:t>
            </w:r>
          </w:p>
        </w:tc>
        <w:tc>
          <w:tcPr>
            <w:tcW w:w="1191" w:type="pct"/>
            <w:vAlign w:val="center"/>
          </w:tcPr>
          <w:p w14:paraId="5580DB40" w14:textId="4550C308"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TY</w:t>
            </w:r>
            <w:r w:rsidR="00CF3565">
              <w:rPr>
                <w:rFonts w:ascii="Arial" w:hAnsi="Arial" w:cs="Arial"/>
                <w:sz w:val="20"/>
                <w:szCs w:val="20"/>
              </w:rPr>
              <w:t>_</w:t>
            </w:r>
            <w:r w:rsidRPr="00C0644A">
              <w:rPr>
                <w:rFonts w:ascii="Arial" w:hAnsi="Arial" w:cs="Arial"/>
                <w:sz w:val="20"/>
                <w:szCs w:val="20"/>
              </w:rPr>
              <w:t>LE</w:t>
            </w:r>
            <w:r w:rsidR="00CF3565">
              <w:rPr>
                <w:rFonts w:ascii="Arial" w:hAnsi="Arial" w:cs="Arial"/>
                <w:sz w:val="20"/>
                <w:szCs w:val="20"/>
              </w:rPr>
              <w:t>_</w:t>
            </w:r>
            <w:r w:rsidRPr="00C0644A">
              <w:rPr>
                <w:rFonts w:ascii="Arial" w:hAnsi="Arial" w:cs="Arial"/>
                <w:sz w:val="20"/>
                <w:szCs w:val="20"/>
              </w:rPr>
              <w:t>TTBH</w:t>
            </w:r>
          </w:p>
        </w:tc>
        <w:tc>
          <w:tcPr>
            <w:tcW w:w="728" w:type="pct"/>
            <w:vAlign w:val="center"/>
          </w:tcPr>
          <w:p w14:paraId="4B680496"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p>
        </w:tc>
        <w:tc>
          <w:tcPr>
            <w:tcW w:w="731" w:type="pct"/>
            <w:vAlign w:val="center"/>
          </w:tcPr>
          <w:p w14:paraId="7084BC44"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1876" w:type="pct"/>
            <w:vAlign w:val="center"/>
          </w:tcPr>
          <w:p w14:paraId="2F376B60"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w:t>
            </w:r>
            <w:r w:rsidRPr="00C0644A">
              <w:rPr>
                <w:rFonts w:ascii="Arial" w:hAnsi="Arial" w:cs="Arial"/>
                <w:sz w:val="20"/>
                <w:szCs w:val="20"/>
              </w:rPr>
              <w:t>ỷ</w:t>
            </w:r>
            <w:r w:rsidRPr="00C0644A">
              <w:rPr>
                <w:rFonts w:ascii="Arial" w:hAnsi="Arial" w:cs="Arial"/>
                <w:sz w:val="20"/>
                <w:szCs w:val="20"/>
              </w:rPr>
              <w:t xml:space="preserve"> l</w:t>
            </w:r>
            <w:r w:rsidRPr="00C0644A">
              <w:rPr>
                <w:rFonts w:ascii="Arial" w:hAnsi="Arial" w:cs="Arial"/>
                <w:sz w:val="20"/>
                <w:szCs w:val="20"/>
              </w:rPr>
              <w:t>ệ</w:t>
            </w:r>
            <w:r w:rsidRPr="00C0644A">
              <w:rPr>
                <w:rFonts w:ascii="Arial" w:hAnsi="Arial" w:cs="Arial"/>
                <w:sz w:val="20"/>
                <w:szCs w:val="20"/>
              </w:rPr>
              <w:t xml:space="preserve"> thanh toán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có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ỷ</w:t>
            </w:r>
            <w:r w:rsidRPr="00C0644A">
              <w:rPr>
                <w:rFonts w:ascii="Arial" w:hAnsi="Arial" w:cs="Arial"/>
                <w:sz w:val="20"/>
                <w:szCs w:val="20"/>
              </w:rPr>
              <w:t xml:space="preserve"> l</w:t>
            </w:r>
            <w:r w:rsidRPr="00C0644A">
              <w:rPr>
                <w:rFonts w:ascii="Arial" w:hAnsi="Arial" w:cs="Arial"/>
                <w:sz w:val="20"/>
                <w:szCs w:val="20"/>
              </w:rPr>
              <w:t>ệ</w:t>
            </w:r>
            <w:r w:rsidRPr="00C0644A">
              <w:rPr>
                <w:rFonts w:ascii="Arial" w:hAnsi="Arial" w:cs="Arial"/>
                <w:sz w:val="20"/>
                <w:szCs w:val="20"/>
              </w:rPr>
              <w:t xml:space="preserve"> (%), bi</w:t>
            </w:r>
            <w:r w:rsidRPr="00C0644A">
              <w:rPr>
                <w:rFonts w:ascii="Arial" w:hAnsi="Arial" w:cs="Arial"/>
                <w:sz w:val="20"/>
                <w:szCs w:val="20"/>
              </w:rPr>
              <w:t>ể</w:t>
            </w:r>
            <w:r w:rsidRPr="00C0644A">
              <w:rPr>
                <w:rFonts w:ascii="Arial" w:hAnsi="Arial" w:cs="Arial"/>
                <w:sz w:val="20"/>
                <w:szCs w:val="20"/>
              </w:rPr>
              <w:t>u th</w:t>
            </w:r>
            <w:r w:rsidRPr="00C0644A">
              <w:rPr>
                <w:rFonts w:ascii="Arial" w:hAnsi="Arial" w:cs="Arial"/>
                <w:sz w:val="20"/>
                <w:szCs w:val="20"/>
              </w:rPr>
              <w:t>ị</w:t>
            </w:r>
            <w:r w:rsidRPr="00C0644A">
              <w:rPr>
                <w:rFonts w:ascii="Arial" w:hAnsi="Arial" w:cs="Arial"/>
                <w:sz w:val="20"/>
                <w:szCs w:val="20"/>
              </w:rPr>
              <w:t xml:space="preserve"> b</w:t>
            </w:r>
            <w:r w:rsidRPr="00C0644A">
              <w:rPr>
                <w:rFonts w:ascii="Arial" w:hAnsi="Arial" w:cs="Arial"/>
                <w:sz w:val="20"/>
                <w:szCs w:val="20"/>
              </w:rPr>
              <w:t>ằ</w:t>
            </w:r>
            <w:r w:rsidRPr="00C0644A">
              <w:rPr>
                <w:rFonts w:ascii="Arial" w:hAnsi="Arial" w:cs="Arial"/>
                <w:sz w:val="20"/>
                <w:szCs w:val="20"/>
              </w:rPr>
              <w:t>ng s</w:t>
            </w:r>
            <w:r w:rsidRPr="00C0644A">
              <w:rPr>
                <w:rFonts w:ascii="Arial" w:hAnsi="Arial" w:cs="Arial"/>
                <w:sz w:val="20"/>
                <w:szCs w:val="20"/>
              </w:rPr>
              <w:t>ố</w:t>
            </w:r>
            <w:r w:rsidRPr="00C0644A">
              <w:rPr>
                <w:rFonts w:ascii="Arial" w:hAnsi="Arial" w:cs="Arial"/>
                <w:sz w:val="20"/>
                <w:szCs w:val="20"/>
              </w:rPr>
              <w:t xml:space="preserve"> nguyên dương. Ví d</w:t>
            </w:r>
            <w:r w:rsidRPr="00C0644A">
              <w:rPr>
                <w:rFonts w:ascii="Arial" w:hAnsi="Arial" w:cs="Arial"/>
                <w:sz w:val="20"/>
                <w:szCs w:val="20"/>
              </w:rPr>
              <w:t>ụ</w:t>
            </w:r>
            <w:r w:rsidRPr="00C0644A">
              <w:rPr>
                <w:rFonts w:ascii="Arial" w:hAnsi="Arial" w:cs="Arial"/>
                <w:sz w:val="20"/>
                <w:szCs w:val="20"/>
              </w:rPr>
              <w:t>: t</w:t>
            </w:r>
            <w:r w:rsidRPr="00C0644A">
              <w:rPr>
                <w:rFonts w:ascii="Arial" w:hAnsi="Arial" w:cs="Arial"/>
                <w:sz w:val="20"/>
                <w:szCs w:val="20"/>
              </w:rPr>
              <w:t>ỷ</w:t>
            </w:r>
            <w:r w:rsidRPr="00C0644A">
              <w:rPr>
                <w:rFonts w:ascii="Arial" w:hAnsi="Arial" w:cs="Arial"/>
                <w:sz w:val="20"/>
                <w:szCs w:val="20"/>
              </w:rPr>
              <w:t xml:space="preserve"> l</w:t>
            </w:r>
            <w:r w:rsidRPr="00C0644A">
              <w:rPr>
                <w:rFonts w:ascii="Arial" w:hAnsi="Arial" w:cs="Arial"/>
                <w:sz w:val="20"/>
                <w:szCs w:val="20"/>
              </w:rPr>
              <w:t>ệ</w:t>
            </w:r>
            <w:r w:rsidRPr="00C0644A">
              <w:rPr>
                <w:rFonts w:ascii="Arial" w:hAnsi="Arial" w:cs="Arial"/>
                <w:sz w:val="20"/>
                <w:szCs w:val="20"/>
              </w:rPr>
              <w:t xml:space="preserve"> thanh toán c</w:t>
            </w:r>
            <w:r w:rsidRPr="00C0644A">
              <w:rPr>
                <w:rFonts w:ascii="Arial" w:hAnsi="Arial" w:cs="Arial"/>
                <w:sz w:val="20"/>
                <w:szCs w:val="20"/>
              </w:rPr>
              <w:t>ủ</w:t>
            </w:r>
            <w:r w:rsidRPr="00C0644A">
              <w:rPr>
                <w:rFonts w:ascii="Arial" w:hAnsi="Arial" w:cs="Arial"/>
                <w:sz w:val="20"/>
                <w:szCs w:val="20"/>
              </w:rPr>
              <w:t>a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là 50% thì ghi là 50, thi</w:t>
            </w:r>
            <w:r w:rsidRPr="00C0644A">
              <w:rPr>
                <w:rFonts w:ascii="Arial" w:hAnsi="Arial" w:cs="Arial"/>
                <w:sz w:val="20"/>
                <w:szCs w:val="20"/>
              </w:rPr>
              <w:t>ế</w:t>
            </w:r>
            <w:r w:rsidRPr="00C0644A">
              <w:rPr>
                <w:rFonts w:ascii="Arial" w:hAnsi="Arial" w:cs="Arial"/>
                <w:sz w:val="20"/>
                <w:szCs w:val="20"/>
              </w:rPr>
              <w:t>t</w:t>
            </w:r>
            <w:r w:rsidRPr="00C0644A">
              <w:rPr>
                <w:rFonts w:ascii="Arial" w:hAnsi="Arial" w:cs="Arial"/>
                <w:sz w:val="20"/>
                <w:szCs w:val="20"/>
              </w:rPr>
              <w:t xml:space="preserve">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không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ỷ</w:t>
            </w:r>
            <w:r w:rsidRPr="00C0644A">
              <w:rPr>
                <w:rFonts w:ascii="Arial" w:hAnsi="Arial" w:cs="Arial"/>
                <w:sz w:val="20"/>
                <w:szCs w:val="20"/>
              </w:rPr>
              <w:t xml:space="preserve"> l</w:t>
            </w:r>
            <w:r w:rsidRPr="00C0644A">
              <w:rPr>
                <w:rFonts w:ascii="Arial" w:hAnsi="Arial" w:cs="Arial"/>
                <w:sz w:val="20"/>
                <w:szCs w:val="20"/>
              </w:rPr>
              <w:t>ệ</w:t>
            </w:r>
            <w:r w:rsidRPr="00C0644A">
              <w:rPr>
                <w:rFonts w:ascii="Arial" w:hAnsi="Arial" w:cs="Arial"/>
                <w:sz w:val="20"/>
                <w:szCs w:val="20"/>
              </w:rPr>
              <w:t xml:space="preserve"> thanh toán thì ghi 100.</w:t>
            </w:r>
          </w:p>
        </w:tc>
      </w:tr>
      <w:tr w:rsidR="00CF3565" w:rsidRPr="00C0644A" w14:paraId="44A2B1ED" w14:textId="77777777" w:rsidTr="00CF3565">
        <w:tc>
          <w:tcPr>
            <w:tcW w:w="474" w:type="pct"/>
            <w:vAlign w:val="center"/>
          </w:tcPr>
          <w:p w14:paraId="029F010F" w14:textId="34443FE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15</w:t>
            </w:r>
          </w:p>
        </w:tc>
        <w:tc>
          <w:tcPr>
            <w:tcW w:w="1191" w:type="pct"/>
            <w:vAlign w:val="center"/>
          </w:tcPr>
          <w:p w14:paraId="28F84F8D" w14:textId="3954B353"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SO</w:t>
            </w:r>
            <w:r>
              <w:rPr>
                <w:rFonts w:ascii="Arial" w:hAnsi="Arial" w:cs="Arial"/>
                <w:sz w:val="20"/>
                <w:szCs w:val="20"/>
              </w:rPr>
              <w:t>_</w:t>
            </w:r>
            <w:r w:rsidRPr="00C0644A">
              <w:rPr>
                <w:rFonts w:ascii="Arial" w:hAnsi="Arial" w:cs="Arial"/>
                <w:sz w:val="20"/>
                <w:szCs w:val="20"/>
              </w:rPr>
              <w:t>LUONG</w:t>
            </w:r>
          </w:p>
        </w:tc>
        <w:tc>
          <w:tcPr>
            <w:tcW w:w="728" w:type="pct"/>
            <w:vAlign w:val="center"/>
          </w:tcPr>
          <w:p w14:paraId="5910A96B" w14:textId="01703D4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31" w:type="pct"/>
            <w:vAlign w:val="center"/>
          </w:tcPr>
          <w:p w14:paraId="6F404C81" w14:textId="49EBF3F5"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w:t>
            </w:r>
          </w:p>
        </w:tc>
        <w:tc>
          <w:tcPr>
            <w:tcW w:w="1876" w:type="pct"/>
            <w:vAlign w:val="center"/>
          </w:tcPr>
          <w:p w14:paraId="10C3DA84" w14:textId="7BFAE10F"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Số lượng theo kết quả trúng thầu hoặc hình thức mua sắm khác</w:t>
            </w:r>
          </w:p>
        </w:tc>
      </w:tr>
      <w:tr w:rsidR="00CF3565" w:rsidRPr="00C0644A" w14:paraId="53502A7C" w14:textId="77777777" w:rsidTr="00CF3565">
        <w:tc>
          <w:tcPr>
            <w:tcW w:w="474" w:type="pct"/>
            <w:vAlign w:val="center"/>
          </w:tcPr>
          <w:p w14:paraId="4F419AC3" w14:textId="457AAC8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16</w:t>
            </w:r>
          </w:p>
        </w:tc>
        <w:tc>
          <w:tcPr>
            <w:tcW w:w="1191" w:type="pct"/>
            <w:vAlign w:val="center"/>
          </w:tcPr>
          <w:p w14:paraId="22DAFD1D" w14:textId="0E3A0DA4"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DINH</w:t>
            </w:r>
            <w:r>
              <w:rPr>
                <w:rFonts w:ascii="Arial" w:hAnsi="Arial" w:cs="Arial"/>
                <w:sz w:val="20"/>
                <w:szCs w:val="20"/>
              </w:rPr>
              <w:t>_</w:t>
            </w:r>
            <w:r w:rsidRPr="00C0644A">
              <w:rPr>
                <w:rFonts w:ascii="Arial" w:hAnsi="Arial" w:cs="Arial"/>
                <w:sz w:val="20"/>
                <w:szCs w:val="20"/>
              </w:rPr>
              <w:t>MUC</w:t>
            </w:r>
          </w:p>
        </w:tc>
        <w:tc>
          <w:tcPr>
            <w:tcW w:w="728" w:type="pct"/>
            <w:vAlign w:val="center"/>
          </w:tcPr>
          <w:p w14:paraId="462D05F2" w14:textId="642A087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31" w:type="pct"/>
            <w:vAlign w:val="center"/>
          </w:tcPr>
          <w:p w14:paraId="4849E889" w14:textId="3B92DC46"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4</w:t>
            </w:r>
          </w:p>
        </w:tc>
        <w:tc>
          <w:tcPr>
            <w:tcW w:w="1876" w:type="pct"/>
            <w:vAlign w:val="center"/>
          </w:tcPr>
          <w:p w14:paraId="566A9E85" w14:textId="0C1941A0"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Số lần sử dụng của thiết bị y tế tái sử dụng (nếu có). Ví dụ: Băng đạn dùng cho dụng cụ khâu cắt nội soi đa năng sử dụng 04 lần thì ghi là “4”</w:t>
            </w:r>
          </w:p>
        </w:tc>
      </w:tr>
      <w:tr w:rsidR="00CF3565" w:rsidRPr="00C0644A" w14:paraId="53DAE9CE" w14:textId="77777777" w:rsidTr="00CF3565">
        <w:tc>
          <w:tcPr>
            <w:tcW w:w="474" w:type="pct"/>
            <w:vAlign w:val="center"/>
          </w:tcPr>
          <w:p w14:paraId="3C032696" w14:textId="104878E1"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17</w:t>
            </w:r>
          </w:p>
        </w:tc>
        <w:tc>
          <w:tcPr>
            <w:tcW w:w="1191" w:type="pct"/>
            <w:vAlign w:val="center"/>
          </w:tcPr>
          <w:p w14:paraId="5FEC20C2" w14:textId="4751F893"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NHA</w:t>
            </w:r>
            <w:r>
              <w:rPr>
                <w:rFonts w:ascii="Arial" w:hAnsi="Arial" w:cs="Arial"/>
                <w:sz w:val="20"/>
                <w:szCs w:val="20"/>
              </w:rPr>
              <w:t>_</w:t>
            </w:r>
            <w:r w:rsidRPr="00C0644A">
              <w:rPr>
                <w:rFonts w:ascii="Arial" w:hAnsi="Arial" w:cs="Arial"/>
                <w:sz w:val="20"/>
                <w:szCs w:val="20"/>
              </w:rPr>
              <w:t>THAU</w:t>
            </w:r>
          </w:p>
        </w:tc>
        <w:tc>
          <w:tcPr>
            <w:tcW w:w="728" w:type="pct"/>
            <w:vAlign w:val="center"/>
          </w:tcPr>
          <w:p w14:paraId="00B18B45" w14:textId="2EB9F905"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31" w:type="pct"/>
            <w:vAlign w:val="center"/>
          </w:tcPr>
          <w:p w14:paraId="363892E9" w14:textId="2F92F196"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1024</w:t>
            </w:r>
          </w:p>
        </w:tc>
        <w:tc>
          <w:tcPr>
            <w:tcW w:w="1876" w:type="pct"/>
            <w:vAlign w:val="center"/>
          </w:tcPr>
          <w:p w14:paraId="3368BB01" w14:textId="334AC6E2"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Tên nhà thầu hoặc tên đơn vị cung ứng</w:t>
            </w:r>
          </w:p>
        </w:tc>
      </w:tr>
      <w:tr w:rsidR="00CF3565" w:rsidRPr="00C0644A" w14:paraId="3DB262D2" w14:textId="77777777" w:rsidTr="00CF3565">
        <w:tc>
          <w:tcPr>
            <w:tcW w:w="474" w:type="pct"/>
            <w:vAlign w:val="center"/>
          </w:tcPr>
          <w:p w14:paraId="1AC9E2C4" w14:textId="7F85E5F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18</w:t>
            </w:r>
          </w:p>
        </w:tc>
        <w:tc>
          <w:tcPr>
            <w:tcW w:w="1191" w:type="pct"/>
            <w:vAlign w:val="center"/>
          </w:tcPr>
          <w:p w14:paraId="4E0D464E" w14:textId="4ED4CA44"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TT</w:t>
            </w:r>
            <w:r>
              <w:rPr>
                <w:rFonts w:ascii="Arial" w:hAnsi="Arial" w:cs="Arial"/>
                <w:sz w:val="20"/>
                <w:szCs w:val="20"/>
              </w:rPr>
              <w:t>_</w:t>
            </w:r>
            <w:r w:rsidRPr="00C0644A">
              <w:rPr>
                <w:rFonts w:ascii="Arial" w:hAnsi="Arial" w:cs="Arial"/>
                <w:sz w:val="20"/>
                <w:szCs w:val="20"/>
              </w:rPr>
              <w:t>THAU</w:t>
            </w:r>
          </w:p>
        </w:tc>
        <w:tc>
          <w:tcPr>
            <w:tcW w:w="728" w:type="pct"/>
            <w:vAlign w:val="center"/>
          </w:tcPr>
          <w:p w14:paraId="6E4EF4A7" w14:textId="546064C0"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31" w:type="pct"/>
            <w:vAlign w:val="center"/>
          </w:tcPr>
          <w:p w14:paraId="660C8E19" w14:textId="1105EF9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50</w:t>
            </w:r>
          </w:p>
        </w:tc>
        <w:tc>
          <w:tcPr>
            <w:tcW w:w="1876" w:type="pct"/>
            <w:vAlign w:val="center"/>
          </w:tcPr>
          <w:p w14:paraId="0AB4306C" w14:textId="2BC66062"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Thông tin thầu ghi theo hướng dẫn tại Quyết định 3176/QĐ-BYT</w:t>
            </w:r>
          </w:p>
        </w:tc>
      </w:tr>
      <w:tr w:rsidR="00CF3565" w:rsidRPr="00C0644A" w14:paraId="60A672FF" w14:textId="77777777" w:rsidTr="00CF3565">
        <w:tc>
          <w:tcPr>
            <w:tcW w:w="474" w:type="pct"/>
            <w:vAlign w:val="center"/>
          </w:tcPr>
          <w:p w14:paraId="776F8ED4" w14:textId="6C969958"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19</w:t>
            </w:r>
          </w:p>
        </w:tc>
        <w:tc>
          <w:tcPr>
            <w:tcW w:w="1191" w:type="pct"/>
            <w:vAlign w:val="center"/>
          </w:tcPr>
          <w:p w14:paraId="0DC75CB8" w14:textId="6885B6B5" w:rsidR="00CF3565" w:rsidRPr="00C0644A"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TU_NGAY_</w:t>
            </w:r>
            <w:r w:rsidRPr="00C0644A">
              <w:rPr>
                <w:rFonts w:ascii="Arial" w:hAnsi="Arial" w:cs="Arial"/>
                <w:sz w:val="20"/>
                <w:szCs w:val="20"/>
              </w:rPr>
              <w:t>HD</w:t>
            </w:r>
          </w:p>
        </w:tc>
        <w:tc>
          <w:tcPr>
            <w:tcW w:w="728" w:type="pct"/>
            <w:vAlign w:val="center"/>
          </w:tcPr>
          <w:p w14:paraId="343CC281" w14:textId="6CBF33C3"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31" w:type="pct"/>
            <w:vAlign w:val="center"/>
          </w:tcPr>
          <w:p w14:paraId="19FEA987" w14:textId="7E31C343"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876" w:type="pct"/>
            <w:vAlign w:val="center"/>
          </w:tcPr>
          <w:p w14:paraId="59BA71A3" w14:textId="7F084E0A"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Thời điểm có hiệu lực hợp đồng cung ứng, ghi theo định dạng 8 ký tự (4 ký tự năm + 2 ký tự tháng + 2 ký tự</w:t>
            </w:r>
            <w:r>
              <w:rPr>
                <w:rFonts w:ascii="Arial" w:hAnsi="Arial" w:cs="Arial"/>
                <w:sz w:val="20"/>
                <w:szCs w:val="20"/>
              </w:rPr>
              <w:t xml:space="preserve"> </w:t>
            </w:r>
            <w:r w:rsidRPr="00C0644A">
              <w:rPr>
                <w:rFonts w:ascii="Arial" w:hAnsi="Arial" w:cs="Arial"/>
                <w:sz w:val="20"/>
                <w:szCs w:val="20"/>
              </w:rPr>
              <w:t>ngày)</w:t>
            </w:r>
          </w:p>
        </w:tc>
      </w:tr>
      <w:tr w:rsidR="00CF3565" w:rsidRPr="00C0644A" w14:paraId="239599BA" w14:textId="77777777" w:rsidTr="00CF3565">
        <w:tc>
          <w:tcPr>
            <w:tcW w:w="474" w:type="pct"/>
            <w:vAlign w:val="center"/>
          </w:tcPr>
          <w:p w14:paraId="30FA2238" w14:textId="3D373469"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20</w:t>
            </w:r>
          </w:p>
        </w:tc>
        <w:tc>
          <w:tcPr>
            <w:tcW w:w="1191" w:type="pct"/>
            <w:vAlign w:val="center"/>
          </w:tcPr>
          <w:p w14:paraId="06FF86A7" w14:textId="09E270B2" w:rsidR="00CF3565"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DEN_NGAY_</w:t>
            </w:r>
            <w:r w:rsidRPr="00C0644A">
              <w:rPr>
                <w:rFonts w:ascii="Arial" w:hAnsi="Arial" w:cs="Arial"/>
                <w:sz w:val="20"/>
                <w:szCs w:val="20"/>
              </w:rPr>
              <w:t>HD</w:t>
            </w:r>
          </w:p>
        </w:tc>
        <w:tc>
          <w:tcPr>
            <w:tcW w:w="728" w:type="pct"/>
            <w:vAlign w:val="center"/>
          </w:tcPr>
          <w:p w14:paraId="13DD7303" w14:textId="4F0A1A41"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31" w:type="pct"/>
            <w:vAlign w:val="center"/>
          </w:tcPr>
          <w:p w14:paraId="3191F25D" w14:textId="519E154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876" w:type="pct"/>
            <w:vAlign w:val="center"/>
          </w:tcPr>
          <w:p w14:paraId="470B9D12" w14:textId="38A3A461"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 xml:space="preserve">Thời điểm hết hiệu lực của hợp đồng cung ứng, ghi theo định dạng 8 ký tự </w:t>
            </w:r>
            <w:r w:rsidRPr="00C0644A">
              <w:rPr>
                <w:rFonts w:ascii="Arial" w:hAnsi="Arial" w:cs="Arial"/>
                <w:sz w:val="20"/>
                <w:szCs w:val="20"/>
              </w:rPr>
              <w:lastRenderedPageBreak/>
              <w:t>(4 ký tự năm + 2 ký tự tháng + 2 ký tự ngày)</w:t>
            </w:r>
          </w:p>
        </w:tc>
      </w:tr>
      <w:tr w:rsidR="00CF3565" w:rsidRPr="00C0644A" w14:paraId="29FE81E4" w14:textId="77777777" w:rsidTr="00CF3565">
        <w:tc>
          <w:tcPr>
            <w:tcW w:w="474" w:type="pct"/>
            <w:vAlign w:val="center"/>
          </w:tcPr>
          <w:p w14:paraId="79171A2D" w14:textId="23C9C01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lastRenderedPageBreak/>
              <w:t>21</w:t>
            </w:r>
          </w:p>
        </w:tc>
        <w:tc>
          <w:tcPr>
            <w:tcW w:w="1191" w:type="pct"/>
            <w:vAlign w:val="center"/>
          </w:tcPr>
          <w:p w14:paraId="0654192D" w14:textId="0DDB68BC" w:rsidR="00CF3565"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w:t>
            </w:r>
            <w:r>
              <w:rPr>
                <w:rFonts w:ascii="Arial" w:hAnsi="Arial" w:cs="Arial"/>
                <w:sz w:val="20"/>
                <w:szCs w:val="20"/>
              </w:rPr>
              <w:t>_</w:t>
            </w:r>
            <w:r w:rsidRPr="00C0644A">
              <w:rPr>
                <w:rFonts w:ascii="Arial" w:hAnsi="Arial" w:cs="Arial"/>
                <w:sz w:val="20"/>
                <w:szCs w:val="20"/>
              </w:rPr>
              <w:t>CSKCB</w:t>
            </w:r>
          </w:p>
        </w:tc>
        <w:tc>
          <w:tcPr>
            <w:tcW w:w="728" w:type="pct"/>
            <w:vAlign w:val="center"/>
          </w:tcPr>
          <w:p w14:paraId="63568B51" w14:textId="354DAC1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31" w:type="pct"/>
            <w:vAlign w:val="center"/>
          </w:tcPr>
          <w:p w14:paraId="0A2B9691" w14:textId="7FD0E119"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1876" w:type="pct"/>
            <w:vAlign w:val="center"/>
          </w:tcPr>
          <w:p w14:paraId="453C00FB" w14:textId="0B5872FF"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cơ sở khám bệnh, chữa bệnh</w:t>
            </w:r>
          </w:p>
        </w:tc>
      </w:tr>
      <w:tr w:rsidR="00CF3565" w:rsidRPr="00C0644A" w14:paraId="595C9A91" w14:textId="77777777" w:rsidTr="00CF3565">
        <w:tc>
          <w:tcPr>
            <w:tcW w:w="474" w:type="pct"/>
            <w:vAlign w:val="center"/>
          </w:tcPr>
          <w:p w14:paraId="14B8AB22" w14:textId="50A285B1"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22</w:t>
            </w:r>
          </w:p>
        </w:tc>
        <w:tc>
          <w:tcPr>
            <w:tcW w:w="1191" w:type="pct"/>
            <w:vAlign w:val="center"/>
          </w:tcPr>
          <w:p w14:paraId="0B89E416" w14:textId="05EFA90D"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LOAI</w:t>
            </w:r>
            <w:r>
              <w:rPr>
                <w:rFonts w:ascii="Arial" w:hAnsi="Arial" w:cs="Arial"/>
                <w:sz w:val="20"/>
                <w:szCs w:val="20"/>
              </w:rPr>
              <w:t>_</w:t>
            </w:r>
            <w:r w:rsidRPr="00C0644A">
              <w:rPr>
                <w:rFonts w:ascii="Arial" w:hAnsi="Arial" w:cs="Arial"/>
                <w:sz w:val="20"/>
                <w:szCs w:val="20"/>
              </w:rPr>
              <w:t>THAU</w:t>
            </w:r>
          </w:p>
        </w:tc>
        <w:tc>
          <w:tcPr>
            <w:tcW w:w="728" w:type="pct"/>
            <w:vAlign w:val="center"/>
          </w:tcPr>
          <w:p w14:paraId="43FFE454" w14:textId="563511B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31" w:type="pct"/>
            <w:vAlign w:val="center"/>
          </w:tcPr>
          <w:p w14:paraId="4AE7372B" w14:textId="4CF589F3"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1876" w:type="pct"/>
            <w:vAlign w:val="center"/>
          </w:tcPr>
          <w:p w14:paraId="233C3F7E" w14:textId="02B9FB69"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Cách ghi loại thầu “1”: thầu tập trung; “2”: thầu riêng tại cơ sở khám bệnh, chữa bệnh; “3”: tự sản xuất; “4”: mua sắm theo Điều 49 Nghị định số 188/2025/NĐ-CP; “5”: mua sắm theo khoản 4 Điều 80 Nghị định số 214/2025/NĐ-CP; “6”: tùy chọn mua thêm; “7”: nhận điều chuyển thiết bị y tế</w:t>
            </w:r>
          </w:p>
        </w:tc>
      </w:tr>
      <w:tr w:rsidR="00CF3565" w:rsidRPr="00C0644A" w14:paraId="4326B75F" w14:textId="77777777" w:rsidTr="00CF3565">
        <w:tc>
          <w:tcPr>
            <w:tcW w:w="474" w:type="pct"/>
            <w:vAlign w:val="center"/>
          </w:tcPr>
          <w:p w14:paraId="34AB1E4F" w14:textId="3F55A223"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23</w:t>
            </w:r>
          </w:p>
        </w:tc>
        <w:tc>
          <w:tcPr>
            <w:tcW w:w="1191" w:type="pct"/>
            <w:vAlign w:val="center"/>
          </w:tcPr>
          <w:p w14:paraId="23B697F7" w14:textId="5339DE66"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HT</w:t>
            </w:r>
            <w:r>
              <w:rPr>
                <w:rFonts w:ascii="Arial" w:hAnsi="Arial" w:cs="Arial"/>
                <w:sz w:val="20"/>
                <w:szCs w:val="20"/>
              </w:rPr>
              <w:t>_</w:t>
            </w:r>
            <w:r w:rsidRPr="00C0644A">
              <w:rPr>
                <w:rFonts w:ascii="Arial" w:hAnsi="Arial" w:cs="Arial"/>
                <w:sz w:val="20"/>
                <w:szCs w:val="20"/>
              </w:rPr>
              <w:t>THAU</w:t>
            </w:r>
          </w:p>
        </w:tc>
        <w:tc>
          <w:tcPr>
            <w:tcW w:w="728" w:type="pct"/>
            <w:vAlign w:val="center"/>
          </w:tcPr>
          <w:p w14:paraId="2EF09B59" w14:textId="6E15C60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31" w:type="pct"/>
            <w:vAlign w:val="center"/>
          </w:tcPr>
          <w:p w14:paraId="5F847D25" w14:textId="545B8FC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1876" w:type="pct"/>
            <w:vAlign w:val="center"/>
          </w:tcPr>
          <w:p w14:paraId="57A7A1D4"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Cách ghi hình thức đấu thầu “1”: đấu thầu rộng rãi; “2”: đấu thầu hạn chế; “3”: chỉ định thầu; “4”: chào hàng cạnh tranh; “5”: mua sắm trực tiếp; “6”: lựa chọn nhà thầu trong trường hợp đặc biệt; “7”: đàm phán giá; “8”: chào giá trực tuyến; “9”: mua sắm trực tuyến).</w:t>
            </w:r>
          </w:p>
          <w:p w14:paraId="78C1F025" w14:textId="54F8285E"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Trường hợp LOAI</w:t>
            </w:r>
            <w:r>
              <w:rPr>
                <w:rFonts w:ascii="Arial" w:hAnsi="Arial" w:cs="Arial"/>
                <w:sz w:val="20"/>
                <w:szCs w:val="20"/>
              </w:rPr>
              <w:t>_</w:t>
            </w:r>
            <w:r w:rsidRPr="00C0644A">
              <w:rPr>
                <w:rFonts w:ascii="Arial" w:hAnsi="Arial" w:cs="Arial"/>
                <w:sz w:val="20"/>
                <w:szCs w:val="20"/>
              </w:rPr>
              <w:t>THAU = 3 hoặc 4 hoặc 5 hoặc 7: không ghi chỉ tiêu này.</w:t>
            </w:r>
          </w:p>
        </w:tc>
      </w:tr>
      <w:tr w:rsidR="00CF3565" w:rsidRPr="00C0644A" w14:paraId="3CBB3BE4" w14:textId="77777777" w:rsidTr="00CF3565">
        <w:tc>
          <w:tcPr>
            <w:tcW w:w="474" w:type="pct"/>
            <w:vAlign w:val="center"/>
          </w:tcPr>
          <w:p w14:paraId="56000A6D" w14:textId="75F570BE"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24</w:t>
            </w:r>
          </w:p>
        </w:tc>
        <w:tc>
          <w:tcPr>
            <w:tcW w:w="1191" w:type="pct"/>
            <w:vAlign w:val="center"/>
          </w:tcPr>
          <w:p w14:paraId="5A9CD987" w14:textId="63F31DD6"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w:t>
            </w:r>
            <w:r>
              <w:rPr>
                <w:rFonts w:ascii="Arial" w:hAnsi="Arial" w:cs="Arial"/>
                <w:sz w:val="20"/>
                <w:szCs w:val="20"/>
              </w:rPr>
              <w:t>_</w:t>
            </w:r>
            <w:r w:rsidRPr="00C0644A">
              <w:rPr>
                <w:rFonts w:ascii="Arial" w:hAnsi="Arial" w:cs="Arial"/>
                <w:sz w:val="20"/>
                <w:szCs w:val="20"/>
              </w:rPr>
              <w:t>CSKCB</w:t>
            </w:r>
            <w:r>
              <w:rPr>
                <w:rFonts w:ascii="Arial" w:hAnsi="Arial" w:cs="Arial"/>
                <w:sz w:val="20"/>
                <w:szCs w:val="20"/>
              </w:rPr>
              <w:t>_</w:t>
            </w:r>
            <w:r w:rsidRPr="00C0644A">
              <w:rPr>
                <w:rFonts w:ascii="Arial" w:hAnsi="Arial" w:cs="Arial"/>
                <w:sz w:val="20"/>
                <w:szCs w:val="20"/>
              </w:rPr>
              <w:t>TBYT</w:t>
            </w:r>
          </w:p>
        </w:tc>
        <w:tc>
          <w:tcPr>
            <w:tcW w:w="728" w:type="pct"/>
            <w:vAlign w:val="center"/>
          </w:tcPr>
          <w:p w14:paraId="4E520707" w14:textId="00CC7B7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31" w:type="pct"/>
            <w:vAlign w:val="center"/>
          </w:tcPr>
          <w:p w14:paraId="3BE48277" w14:textId="3FA9BDE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1876" w:type="pct"/>
            <w:vAlign w:val="center"/>
          </w:tcPr>
          <w:p w14:paraId="486DF0C9" w14:textId="6DE724CD"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Trường hợp nhận thiết bị y tế thuộc phạm vi thanh toán bảo hiểm y tế điều chuyển từ cơ sở khám bệnh, chữa bệnh khác theo quy định để</w:t>
            </w:r>
            <w:r>
              <w:rPr>
                <w:rFonts w:ascii="Arial" w:hAnsi="Arial" w:cs="Arial"/>
                <w:sz w:val="20"/>
                <w:szCs w:val="20"/>
              </w:rPr>
              <w:t xml:space="preserve"> </w:t>
            </w:r>
            <w:r w:rsidRPr="00C0644A">
              <w:rPr>
                <w:rFonts w:ascii="Arial" w:hAnsi="Arial" w:cs="Arial"/>
                <w:sz w:val="20"/>
                <w:szCs w:val="20"/>
              </w:rPr>
              <w:t>điều trị cho người bệnh thì ghi C.XXXXX (XXXXX là mã cơ sở khám bệnh, chữa bệnh nơi chuyển thiết bị y tế đi)</w:t>
            </w:r>
          </w:p>
        </w:tc>
      </w:tr>
      <w:tr w:rsidR="00CF3565" w:rsidRPr="00C0644A" w14:paraId="52773AAE" w14:textId="77777777" w:rsidTr="00CF3565">
        <w:tc>
          <w:tcPr>
            <w:tcW w:w="474" w:type="pct"/>
            <w:vAlign w:val="center"/>
          </w:tcPr>
          <w:p w14:paraId="10EC3797" w14:textId="4312F50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25</w:t>
            </w:r>
          </w:p>
        </w:tc>
        <w:tc>
          <w:tcPr>
            <w:tcW w:w="1191" w:type="pct"/>
            <w:vAlign w:val="center"/>
          </w:tcPr>
          <w:p w14:paraId="511D4FB5" w14:textId="494E38B9" w:rsidR="00CF3565" w:rsidRPr="00C0644A"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TU_NGAY</w:t>
            </w:r>
          </w:p>
        </w:tc>
        <w:tc>
          <w:tcPr>
            <w:tcW w:w="728" w:type="pct"/>
            <w:vAlign w:val="center"/>
          </w:tcPr>
          <w:p w14:paraId="6C87A0E7" w14:textId="58E2F9B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31" w:type="pct"/>
            <w:vAlign w:val="center"/>
          </w:tcPr>
          <w:p w14:paraId="2A34A911" w14:textId="169363B0"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876" w:type="pct"/>
            <w:vAlign w:val="center"/>
          </w:tcPr>
          <w:p w14:paraId="2F6407DE"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Định dạng gồm 8 ký tự (4 ký tự năm + 2 ký tự tháng + 2 ký tự ngày).</w:t>
            </w:r>
          </w:p>
          <w:p w14:paraId="2B8E9A94"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Trường hợp lập danh mục khi ký hợp đồng lần đầu: ghi ngày hợp đồng có hiệu lực nhưng không sớm hơn thời điểm có hiệu lực của hợp đồng mua sắm hoặc thời điểm mua sắm theo quy định tại Điều 49 Nghị định số 188/2025/NĐ-CP hoặc khoản 4 Điều 80 Nghị định số 214/2025/NĐ-CP.</w:t>
            </w:r>
          </w:p>
          <w:p w14:paraId="18CCEBD2"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Trường hợp cập nhật, điều chỉnh trong quá trình thực hiện hợp đồng: ghi thời điểm gửi văn bản thông báo đến cơ quan bảo hiểm xã hội hoặc ngày cơ sở khám bệnh, chữa bệnh đề nghị trên văn bản nếu thời điểm đề nghị áp dụng sau ngày nhận văn bản.</w:t>
            </w:r>
          </w:p>
          <w:p w14:paraId="4146C16D" w14:textId="087F98C8"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Trường hợp mua sắm thiết bị y tế để cấp cứu người bệnh theo quy định tại điểm đ khoản 1 Điều 78 và khoản 4 Điều 80 Nghị định số 214/2025/NĐ-CP: ghi ngày trên hóa đơn của cơ sở khám bệnh, chữa bệnh.</w:t>
            </w:r>
          </w:p>
        </w:tc>
      </w:tr>
      <w:tr w:rsidR="00CF3565" w:rsidRPr="00C0644A" w14:paraId="261DCC62" w14:textId="77777777" w:rsidTr="00CF3565">
        <w:tc>
          <w:tcPr>
            <w:tcW w:w="474" w:type="pct"/>
            <w:vAlign w:val="center"/>
          </w:tcPr>
          <w:p w14:paraId="51033245" w14:textId="6036889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26</w:t>
            </w:r>
          </w:p>
        </w:tc>
        <w:tc>
          <w:tcPr>
            <w:tcW w:w="1191" w:type="pct"/>
            <w:vAlign w:val="center"/>
          </w:tcPr>
          <w:p w14:paraId="02AC5C1C" w14:textId="27230384" w:rsidR="00CF3565"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DEN_NGAY</w:t>
            </w:r>
          </w:p>
        </w:tc>
        <w:tc>
          <w:tcPr>
            <w:tcW w:w="728" w:type="pct"/>
            <w:vAlign w:val="center"/>
          </w:tcPr>
          <w:p w14:paraId="295645E3" w14:textId="054A9FB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31" w:type="pct"/>
            <w:vAlign w:val="center"/>
          </w:tcPr>
          <w:p w14:paraId="6DC3D348" w14:textId="1ADD20B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876" w:type="pct"/>
            <w:vAlign w:val="center"/>
          </w:tcPr>
          <w:p w14:paraId="0C8D5C62" w14:textId="303DF1E4"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Chỉ ghi khi cập nhật, điều chỉnh thông tin hoặc ngừng sử dụng: ghi thời điểm ngừng áp dụng, định dạng gồm 8 ký tự (4 ký tự năm + 2 ký tự tháng + 2 ký tự ngày).</w:t>
            </w:r>
          </w:p>
        </w:tc>
      </w:tr>
    </w:tbl>
    <w:p w14:paraId="4C5AFC7C" w14:textId="77777777" w:rsidR="00543EB7" w:rsidRPr="00C0644A" w:rsidRDefault="00543EB7" w:rsidP="00DF7E2B">
      <w:pPr>
        <w:adjustRightInd w:val="0"/>
        <w:snapToGrid w:val="0"/>
        <w:spacing w:after="120" w:line="240" w:lineRule="auto"/>
        <w:ind w:firstLine="720"/>
        <w:jc w:val="both"/>
        <w:rPr>
          <w:rFonts w:ascii="Arial" w:hAnsi="Arial" w:cs="Arial"/>
          <w:sz w:val="20"/>
          <w:szCs w:val="20"/>
        </w:rPr>
      </w:pPr>
    </w:p>
    <w:p w14:paraId="2435E938" w14:textId="77777777" w:rsidR="00020C19" w:rsidRDefault="00290B13" w:rsidP="00CF3565">
      <w:pPr>
        <w:adjustRightInd w:val="0"/>
        <w:snapToGrid w:val="0"/>
        <w:spacing w:after="120" w:line="240" w:lineRule="auto"/>
        <w:ind w:firstLine="720"/>
        <w:jc w:val="both"/>
        <w:rPr>
          <w:rFonts w:ascii="Arial" w:hAnsi="Arial" w:cs="Arial"/>
          <w:i/>
          <w:sz w:val="20"/>
          <w:szCs w:val="20"/>
        </w:rPr>
      </w:pPr>
      <w:r w:rsidRPr="00CF3565">
        <w:rPr>
          <w:rFonts w:ascii="Arial" w:hAnsi="Arial" w:cs="Arial"/>
          <w:b/>
          <w:bCs/>
          <w:i/>
          <w:sz w:val="20"/>
          <w:szCs w:val="20"/>
        </w:rPr>
        <w:t>Ghi chú:</w:t>
      </w:r>
      <w:r w:rsidRPr="00C0644A">
        <w:rPr>
          <w:rFonts w:ascii="Arial" w:hAnsi="Arial" w:cs="Arial"/>
          <w:i/>
          <w:sz w:val="20"/>
          <w:szCs w:val="20"/>
        </w:rPr>
        <w:t xml:space="preserve"> trư</w:t>
      </w:r>
      <w:r w:rsidRPr="00C0644A">
        <w:rPr>
          <w:rFonts w:ascii="Arial" w:hAnsi="Arial" w:cs="Arial"/>
          <w:i/>
          <w:sz w:val="20"/>
          <w:szCs w:val="20"/>
        </w:rPr>
        <w:t>ờ</w:t>
      </w:r>
      <w:r w:rsidRPr="00C0644A">
        <w:rPr>
          <w:rFonts w:ascii="Arial" w:hAnsi="Arial" w:cs="Arial"/>
          <w:i/>
          <w:sz w:val="20"/>
          <w:szCs w:val="20"/>
        </w:rPr>
        <w:t>ng h</w:t>
      </w:r>
      <w:r w:rsidRPr="00C0644A">
        <w:rPr>
          <w:rFonts w:ascii="Arial" w:hAnsi="Arial" w:cs="Arial"/>
          <w:i/>
          <w:sz w:val="20"/>
          <w:szCs w:val="20"/>
        </w:rPr>
        <w:t>ợ</w:t>
      </w:r>
      <w:r w:rsidRPr="00C0644A">
        <w:rPr>
          <w:rFonts w:ascii="Arial" w:hAnsi="Arial" w:cs="Arial"/>
          <w:i/>
          <w:sz w:val="20"/>
          <w:szCs w:val="20"/>
        </w:rPr>
        <w:t>p có thay đ</w:t>
      </w:r>
      <w:r w:rsidRPr="00C0644A">
        <w:rPr>
          <w:rFonts w:ascii="Arial" w:hAnsi="Arial" w:cs="Arial"/>
          <w:i/>
          <w:sz w:val="20"/>
          <w:szCs w:val="20"/>
        </w:rPr>
        <w:t>ổ</w:t>
      </w:r>
      <w:r w:rsidRPr="00C0644A">
        <w:rPr>
          <w:rFonts w:ascii="Arial" w:hAnsi="Arial" w:cs="Arial"/>
          <w:i/>
          <w:sz w:val="20"/>
          <w:szCs w:val="20"/>
        </w:rPr>
        <w:t>i thông tin danh m</w:t>
      </w:r>
      <w:r w:rsidRPr="00C0644A">
        <w:rPr>
          <w:rFonts w:ascii="Arial" w:hAnsi="Arial" w:cs="Arial"/>
          <w:i/>
          <w:sz w:val="20"/>
          <w:szCs w:val="20"/>
        </w:rPr>
        <w:t>ụ</w:t>
      </w:r>
      <w:r w:rsidRPr="00C0644A">
        <w:rPr>
          <w:rFonts w:ascii="Arial" w:hAnsi="Arial" w:cs="Arial"/>
          <w:i/>
          <w:sz w:val="20"/>
          <w:szCs w:val="20"/>
        </w:rPr>
        <w:t>c g</w:t>
      </w:r>
      <w:r w:rsidRPr="00C0644A">
        <w:rPr>
          <w:rFonts w:ascii="Arial" w:hAnsi="Arial" w:cs="Arial"/>
          <w:i/>
          <w:sz w:val="20"/>
          <w:szCs w:val="20"/>
        </w:rPr>
        <w:t>ử</w:t>
      </w:r>
      <w:r w:rsidRPr="00C0644A">
        <w:rPr>
          <w:rFonts w:ascii="Arial" w:hAnsi="Arial" w:cs="Arial"/>
          <w:i/>
          <w:sz w:val="20"/>
          <w:szCs w:val="20"/>
        </w:rPr>
        <w:t>i b</w:t>
      </w:r>
      <w:r w:rsidRPr="00C0644A">
        <w:rPr>
          <w:rFonts w:ascii="Arial" w:hAnsi="Arial" w:cs="Arial"/>
          <w:i/>
          <w:sz w:val="20"/>
          <w:szCs w:val="20"/>
        </w:rPr>
        <w:t>ả</w:t>
      </w:r>
      <w:r w:rsidRPr="00C0644A">
        <w:rPr>
          <w:rFonts w:ascii="Arial" w:hAnsi="Arial" w:cs="Arial"/>
          <w:i/>
          <w:sz w:val="20"/>
          <w:szCs w:val="20"/>
        </w:rPr>
        <w:t>ng c</w:t>
      </w:r>
      <w:r w:rsidRPr="00C0644A">
        <w:rPr>
          <w:rFonts w:ascii="Arial" w:hAnsi="Arial" w:cs="Arial"/>
          <w:i/>
          <w:sz w:val="20"/>
          <w:szCs w:val="20"/>
        </w:rPr>
        <w:t>ậ</w:t>
      </w:r>
      <w:r w:rsidRPr="00C0644A">
        <w:rPr>
          <w:rFonts w:ascii="Arial" w:hAnsi="Arial" w:cs="Arial"/>
          <w:i/>
          <w:sz w:val="20"/>
          <w:szCs w:val="20"/>
        </w:rPr>
        <w:t>p nh</w:t>
      </w:r>
      <w:r w:rsidRPr="00C0644A">
        <w:rPr>
          <w:rFonts w:ascii="Arial" w:hAnsi="Arial" w:cs="Arial"/>
          <w:i/>
          <w:sz w:val="20"/>
          <w:szCs w:val="20"/>
        </w:rPr>
        <w:t>ậ</w:t>
      </w:r>
      <w:r w:rsidRPr="00C0644A">
        <w:rPr>
          <w:rFonts w:ascii="Arial" w:hAnsi="Arial" w:cs="Arial"/>
          <w:i/>
          <w:sz w:val="20"/>
          <w:szCs w:val="20"/>
        </w:rPr>
        <w:t>t g</w:t>
      </w:r>
      <w:r w:rsidRPr="00C0644A">
        <w:rPr>
          <w:rFonts w:ascii="Arial" w:hAnsi="Arial" w:cs="Arial"/>
          <w:i/>
          <w:sz w:val="20"/>
          <w:szCs w:val="20"/>
        </w:rPr>
        <w:t>ồ</w:t>
      </w:r>
      <w:r w:rsidRPr="00C0644A">
        <w:rPr>
          <w:rFonts w:ascii="Arial" w:hAnsi="Arial" w:cs="Arial"/>
          <w:i/>
          <w:sz w:val="20"/>
          <w:szCs w:val="20"/>
        </w:rPr>
        <w:t>m 02 dòng d</w:t>
      </w:r>
      <w:r w:rsidRPr="00C0644A">
        <w:rPr>
          <w:rFonts w:ascii="Arial" w:hAnsi="Arial" w:cs="Arial"/>
          <w:i/>
          <w:sz w:val="20"/>
          <w:szCs w:val="20"/>
        </w:rPr>
        <w:t>ữ</w:t>
      </w:r>
      <w:r w:rsidRPr="00C0644A">
        <w:rPr>
          <w:rFonts w:ascii="Arial" w:hAnsi="Arial" w:cs="Arial"/>
          <w:i/>
          <w:sz w:val="20"/>
          <w:szCs w:val="20"/>
        </w:rPr>
        <w:t xml:space="preserve"> li</w:t>
      </w:r>
      <w:r w:rsidRPr="00C0644A">
        <w:rPr>
          <w:rFonts w:ascii="Arial" w:hAnsi="Arial" w:cs="Arial"/>
          <w:i/>
          <w:sz w:val="20"/>
          <w:szCs w:val="20"/>
        </w:rPr>
        <w:t>ệ</w:t>
      </w:r>
      <w:r w:rsidRPr="00C0644A">
        <w:rPr>
          <w:rFonts w:ascii="Arial" w:hAnsi="Arial" w:cs="Arial"/>
          <w:i/>
          <w:sz w:val="20"/>
          <w:szCs w:val="20"/>
        </w:rPr>
        <w:t>u, trong đó dòng th</w:t>
      </w:r>
      <w:r w:rsidRPr="00C0644A">
        <w:rPr>
          <w:rFonts w:ascii="Arial" w:hAnsi="Arial" w:cs="Arial"/>
          <w:i/>
          <w:sz w:val="20"/>
          <w:szCs w:val="20"/>
        </w:rPr>
        <w:t>ứ</w:t>
      </w:r>
      <w:r w:rsidRPr="00C0644A">
        <w:rPr>
          <w:rFonts w:ascii="Arial" w:hAnsi="Arial" w:cs="Arial"/>
          <w:i/>
          <w:sz w:val="20"/>
          <w:szCs w:val="20"/>
        </w:rPr>
        <w:t xml:space="preserve"> nh</w:t>
      </w:r>
      <w:r w:rsidRPr="00C0644A">
        <w:rPr>
          <w:rFonts w:ascii="Arial" w:hAnsi="Arial" w:cs="Arial"/>
          <w:i/>
          <w:sz w:val="20"/>
          <w:szCs w:val="20"/>
        </w:rPr>
        <w:t>ấ</w:t>
      </w:r>
      <w:r w:rsidRPr="00C0644A">
        <w:rPr>
          <w:rFonts w:ascii="Arial" w:hAnsi="Arial" w:cs="Arial"/>
          <w:i/>
          <w:sz w:val="20"/>
          <w:szCs w:val="20"/>
        </w:rPr>
        <w:t>t ghi thông tin cũ và DEN_NGAY là ngày ng</w:t>
      </w:r>
      <w:r w:rsidRPr="00C0644A">
        <w:rPr>
          <w:rFonts w:ascii="Arial" w:hAnsi="Arial" w:cs="Arial"/>
          <w:i/>
          <w:sz w:val="20"/>
          <w:szCs w:val="20"/>
        </w:rPr>
        <w:t>ừ</w:t>
      </w:r>
      <w:r w:rsidRPr="00C0644A">
        <w:rPr>
          <w:rFonts w:ascii="Arial" w:hAnsi="Arial" w:cs="Arial"/>
          <w:i/>
          <w:sz w:val="20"/>
          <w:szCs w:val="20"/>
        </w:rPr>
        <w:t>ng áp d</w:t>
      </w:r>
      <w:r w:rsidRPr="00C0644A">
        <w:rPr>
          <w:rFonts w:ascii="Arial" w:hAnsi="Arial" w:cs="Arial"/>
          <w:i/>
          <w:sz w:val="20"/>
          <w:szCs w:val="20"/>
        </w:rPr>
        <w:t>ụ</w:t>
      </w:r>
      <w:r w:rsidRPr="00C0644A">
        <w:rPr>
          <w:rFonts w:ascii="Arial" w:hAnsi="Arial" w:cs="Arial"/>
          <w:i/>
          <w:sz w:val="20"/>
          <w:szCs w:val="20"/>
        </w:rPr>
        <w:t>ng, dòng th</w:t>
      </w:r>
      <w:r w:rsidRPr="00C0644A">
        <w:rPr>
          <w:rFonts w:ascii="Arial" w:hAnsi="Arial" w:cs="Arial"/>
          <w:i/>
          <w:sz w:val="20"/>
          <w:szCs w:val="20"/>
        </w:rPr>
        <w:t>ứ</w:t>
      </w:r>
      <w:r w:rsidRPr="00C0644A">
        <w:rPr>
          <w:rFonts w:ascii="Arial" w:hAnsi="Arial" w:cs="Arial"/>
          <w:i/>
          <w:sz w:val="20"/>
          <w:szCs w:val="20"/>
        </w:rPr>
        <w:t xml:space="preserve"> 2 ghi thông tin thay đ</w:t>
      </w:r>
      <w:r w:rsidRPr="00C0644A">
        <w:rPr>
          <w:rFonts w:ascii="Arial" w:hAnsi="Arial" w:cs="Arial"/>
          <w:i/>
          <w:sz w:val="20"/>
          <w:szCs w:val="20"/>
        </w:rPr>
        <w:t>ổ</w:t>
      </w:r>
      <w:r w:rsidRPr="00C0644A">
        <w:rPr>
          <w:rFonts w:ascii="Arial" w:hAnsi="Arial" w:cs="Arial"/>
          <w:i/>
          <w:sz w:val="20"/>
          <w:szCs w:val="20"/>
        </w:rPr>
        <w:t>i và TU_NGAY là ngày b</w:t>
      </w:r>
      <w:r w:rsidRPr="00C0644A">
        <w:rPr>
          <w:rFonts w:ascii="Arial" w:hAnsi="Arial" w:cs="Arial"/>
          <w:i/>
          <w:sz w:val="20"/>
          <w:szCs w:val="20"/>
        </w:rPr>
        <w:t>ắ</w:t>
      </w:r>
      <w:r w:rsidRPr="00C0644A">
        <w:rPr>
          <w:rFonts w:ascii="Arial" w:hAnsi="Arial" w:cs="Arial"/>
          <w:i/>
          <w:sz w:val="20"/>
          <w:szCs w:val="20"/>
        </w:rPr>
        <w:t>t đ</w:t>
      </w:r>
      <w:r w:rsidRPr="00C0644A">
        <w:rPr>
          <w:rFonts w:ascii="Arial" w:hAnsi="Arial" w:cs="Arial"/>
          <w:i/>
          <w:sz w:val="20"/>
          <w:szCs w:val="20"/>
        </w:rPr>
        <w:t>ầ</w:t>
      </w:r>
      <w:r w:rsidRPr="00C0644A">
        <w:rPr>
          <w:rFonts w:ascii="Arial" w:hAnsi="Arial" w:cs="Arial"/>
          <w:i/>
          <w:sz w:val="20"/>
          <w:szCs w:val="20"/>
        </w:rPr>
        <w:t>u áp d</w:t>
      </w:r>
      <w:r w:rsidRPr="00C0644A">
        <w:rPr>
          <w:rFonts w:ascii="Arial" w:hAnsi="Arial" w:cs="Arial"/>
          <w:i/>
          <w:sz w:val="20"/>
          <w:szCs w:val="20"/>
        </w:rPr>
        <w:t>ụ</w:t>
      </w:r>
      <w:r w:rsidRPr="00C0644A">
        <w:rPr>
          <w:rFonts w:ascii="Arial" w:hAnsi="Arial" w:cs="Arial"/>
          <w:i/>
          <w:sz w:val="20"/>
          <w:szCs w:val="20"/>
        </w:rPr>
        <w:t>ng, đ</w:t>
      </w:r>
      <w:r w:rsidRPr="00C0644A">
        <w:rPr>
          <w:rFonts w:ascii="Arial" w:hAnsi="Arial" w:cs="Arial"/>
          <w:i/>
          <w:sz w:val="20"/>
          <w:szCs w:val="20"/>
        </w:rPr>
        <w:t>ể</w:t>
      </w:r>
      <w:r w:rsidRPr="00C0644A">
        <w:rPr>
          <w:rFonts w:ascii="Arial" w:hAnsi="Arial" w:cs="Arial"/>
          <w:i/>
          <w:sz w:val="20"/>
          <w:szCs w:val="20"/>
        </w:rPr>
        <w:t xml:space="preserve"> tr</w:t>
      </w:r>
      <w:r w:rsidRPr="00C0644A">
        <w:rPr>
          <w:rFonts w:ascii="Arial" w:hAnsi="Arial" w:cs="Arial"/>
          <w:i/>
          <w:sz w:val="20"/>
          <w:szCs w:val="20"/>
        </w:rPr>
        <w:t>ố</w:t>
      </w:r>
      <w:r w:rsidRPr="00C0644A">
        <w:rPr>
          <w:rFonts w:ascii="Arial" w:hAnsi="Arial" w:cs="Arial"/>
          <w:i/>
          <w:sz w:val="20"/>
          <w:szCs w:val="20"/>
        </w:rPr>
        <w:t>ng ch</w:t>
      </w:r>
      <w:r w:rsidRPr="00C0644A">
        <w:rPr>
          <w:rFonts w:ascii="Arial" w:hAnsi="Arial" w:cs="Arial"/>
          <w:i/>
          <w:sz w:val="20"/>
          <w:szCs w:val="20"/>
        </w:rPr>
        <w:t>ỉ</w:t>
      </w:r>
      <w:r w:rsidRPr="00C0644A">
        <w:rPr>
          <w:rFonts w:ascii="Arial" w:hAnsi="Arial" w:cs="Arial"/>
          <w:i/>
          <w:sz w:val="20"/>
          <w:szCs w:val="20"/>
        </w:rPr>
        <w:t xml:space="preserve"> tiêu </w:t>
      </w:r>
      <w:r w:rsidR="00020C19">
        <w:rPr>
          <w:rFonts w:ascii="Arial" w:hAnsi="Arial" w:cs="Arial"/>
          <w:i/>
          <w:sz w:val="20"/>
          <w:szCs w:val="20"/>
        </w:rPr>
        <w:t>DEN_NGAY</w:t>
      </w:r>
      <w:r w:rsidRPr="00C0644A">
        <w:rPr>
          <w:rFonts w:ascii="Arial" w:hAnsi="Arial" w:cs="Arial"/>
          <w:i/>
          <w:sz w:val="20"/>
          <w:szCs w:val="20"/>
        </w:rPr>
        <w:t>.</w:t>
      </w:r>
    </w:p>
    <w:p w14:paraId="2980E8F5" w14:textId="77777777" w:rsidR="00CF3565" w:rsidRDefault="00CF3565" w:rsidP="00CF3565">
      <w:pPr>
        <w:adjustRightInd w:val="0"/>
        <w:snapToGrid w:val="0"/>
        <w:spacing w:after="120" w:line="240" w:lineRule="auto"/>
        <w:ind w:firstLine="720"/>
        <w:jc w:val="both"/>
        <w:rPr>
          <w:rFonts w:ascii="Arial" w:hAnsi="Arial" w:cs="Arial"/>
          <w:i/>
          <w:sz w:val="20"/>
          <w:szCs w:val="20"/>
        </w:rPr>
      </w:pPr>
    </w:p>
    <w:p w14:paraId="57614913" w14:textId="43F55B0B" w:rsidR="00CF3565" w:rsidRPr="00CF3565" w:rsidRDefault="00CF3565" w:rsidP="00CF3565">
      <w:pPr>
        <w:adjustRightInd w:val="0"/>
        <w:snapToGrid w:val="0"/>
        <w:spacing w:after="120" w:line="240" w:lineRule="auto"/>
        <w:ind w:firstLine="720"/>
        <w:jc w:val="both"/>
        <w:rPr>
          <w:rFonts w:ascii="Arial" w:hAnsi="Arial" w:cs="Arial"/>
          <w:sz w:val="20"/>
          <w:szCs w:val="20"/>
        </w:rPr>
        <w:sectPr w:rsidR="00CF3565" w:rsidRPr="00CF3565" w:rsidSect="00CF3565">
          <w:pgSz w:w="11906" w:h="16838" w:code="9"/>
          <w:pgMar w:top="1440" w:right="1440" w:bottom="1440" w:left="1440" w:header="0" w:footer="0" w:gutter="0"/>
          <w:cols w:space="720"/>
          <w:docGrid w:linePitch="326"/>
        </w:sectPr>
      </w:pPr>
    </w:p>
    <w:p w14:paraId="2C1FA836" w14:textId="77777777" w:rsidR="00020C19" w:rsidRDefault="00290B13" w:rsidP="00020C19">
      <w:pPr>
        <w:adjustRightInd w:val="0"/>
        <w:snapToGrid w:val="0"/>
        <w:spacing w:after="0" w:line="240" w:lineRule="auto"/>
        <w:jc w:val="right"/>
        <w:rPr>
          <w:rFonts w:ascii="Arial" w:hAnsi="Arial" w:cs="Arial"/>
          <w:b/>
          <w:sz w:val="20"/>
          <w:szCs w:val="20"/>
        </w:rPr>
      </w:pPr>
      <w:r w:rsidRPr="00C0644A">
        <w:rPr>
          <w:rFonts w:ascii="Arial" w:hAnsi="Arial" w:cs="Arial"/>
          <w:b/>
          <w:sz w:val="20"/>
          <w:szCs w:val="20"/>
        </w:rPr>
        <w:lastRenderedPageBreak/>
        <w:t>M</w:t>
      </w:r>
      <w:r w:rsidRPr="00C0644A">
        <w:rPr>
          <w:rFonts w:ascii="Arial" w:hAnsi="Arial" w:cs="Arial"/>
          <w:b/>
          <w:sz w:val="20"/>
          <w:szCs w:val="20"/>
        </w:rPr>
        <w:t>ẫ</w:t>
      </w:r>
      <w:r w:rsidRPr="00C0644A">
        <w:rPr>
          <w:rFonts w:ascii="Arial" w:hAnsi="Arial" w:cs="Arial"/>
          <w:b/>
          <w:sz w:val="20"/>
          <w:szCs w:val="20"/>
        </w:rPr>
        <w:t>u s</w:t>
      </w:r>
      <w:r w:rsidRPr="00C0644A">
        <w:rPr>
          <w:rFonts w:ascii="Arial" w:hAnsi="Arial" w:cs="Arial"/>
          <w:b/>
          <w:sz w:val="20"/>
          <w:szCs w:val="20"/>
        </w:rPr>
        <w:t>ố</w:t>
      </w:r>
      <w:r w:rsidRPr="00C0644A">
        <w:rPr>
          <w:rFonts w:ascii="Arial" w:hAnsi="Arial" w:cs="Arial"/>
          <w:b/>
          <w:sz w:val="20"/>
          <w:szCs w:val="20"/>
        </w:rPr>
        <w:t xml:space="preserve"> 05/DM </w:t>
      </w:r>
    </w:p>
    <w:p w14:paraId="30CBF457" w14:textId="5584E620"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Danh m</w:t>
      </w:r>
      <w:r w:rsidRPr="00C0644A">
        <w:rPr>
          <w:rFonts w:ascii="Arial" w:hAnsi="Arial" w:cs="Arial"/>
          <w:b/>
          <w:sz w:val="20"/>
          <w:szCs w:val="20"/>
        </w:rPr>
        <w:t>ụ</w:t>
      </w:r>
      <w:r w:rsidRPr="00C0644A">
        <w:rPr>
          <w:rFonts w:ascii="Arial" w:hAnsi="Arial" w:cs="Arial"/>
          <w:b/>
          <w:sz w:val="20"/>
          <w:szCs w:val="20"/>
        </w:rPr>
        <w:t>c d</w:t>
      </w:r>
      <w:r w:rsidRPr="00C0644A">
        <w:rPr>
          <w:rFonts w:ascii="Arial" w:hAnsi="Arial" w:cs="Arial"/>
          <w:b/>
          <w:sz w:val="20"/>
          <w:szCs w:val="20"/>
        </w:rPr>
        <w:t>ị</w:t>
      </w:r>
      <w:r w:rsidRPr="00C0644A">
        <w:rPr>
          <w:rFonts w:ascii="Arial" w:hAnsi="Arial" w:cs="Arial"/>
          <w:b/>
          <w:sz w:val="20"/>
          <w:szCs w:val="20"/>
        </w:rPr>
        <w:t>ch v</w:t>
      </w:r>
      <w:r w:rsidRPr="00C0644A">
        <w:rPr>
          <w:rFonts w:ascii="Arial" w:hAnsi="Arial" w:cs="Arial"/>
          <w:b/>
          <w:sz w:val="20"/>
          <w:szCs w:val="20"/>
        </w:rPr>
        <w:t>ụ</w:t>
      </w:r>
      <w:r w:rsidRPr="00C0644A">
        <w:rPr>
          <w:rFonts w:ascii="Arial" w:hAnsi="Arial" w:cs="Arial"/>
          <w:b/>
          <w:sz w:val="20"/>
          <w:szCs w:val="20"/>
        </w:rPr>
        <w:t xml:space="preserve"> khám b</w:t>
      </w:r>
      <w:r w:rsidRPr="00C0644A">
        <w:rPr>
          <w:rFonts w:ascii="Arial" w:hAnsi="Arial" w:cs="Arial"/>
          <w:b/>
          <w:sz w:val="20"/>
          <w:szCs w:val="20"/>
        </w:rPr>
        <w:t>ệ</w:t>
      </w:r>
      <w:r w:rsidRPr="00C0644A">
        <w:rPr>
          <w:rFonts w:ascii="Arial" w:hAnsi="Arial" w:cs="Arial"/>
          <w:b/>
          <w:sz w:val="20"/>
          <w:szCs w:val="20"/>
        </w:rPr>
        <w:t>nh, ch</w:t>
      </w:r>
      <w:r w:rsidRPr="00C0644A">
        <w:rPr>
          <w:rFonts w:ascii="Arial" w:hAnsi="Arial" w:cs="Arial"/>
          <w:b/>
          <w:sz w:val="20"/>
          <w:szCs w:val="20"/>
        </w:rPr>
        <w:t>ữ</w:t>
      </w:r>
      <w:r w:rsidRPr="00C0644A">
        <w:rPr>
          <w:rFonts w:ascii="Arial" w:hAnsi="Arial" w:cs="Arial"/>
          <w:b/>
          <w:sz w:val="20"/>
          <w:szCs w:val="20"/>
        </w:rPr>
        <w:t>a b</w:t>
      </w:r>
      <w:r w:rsidRPr="00C0644A">
        <w:rPr>
          <w:rFonts w:ascii="Arial" w:hAnsi="Arial" w:cs="Arial"/>
          <w:b/>
          <w:sz w:val="20"/>
          <w:szCs w:val="20"/>
        </w:rPr>
        <w:t>ệ</w:t>
      </w:r>
      <w:r w:rsidRPr="00C0644A">
        <w:rPr>
          <w:rFonts w:ascii="Arial" w:hAnsi="Arial" w:cs="Arial"/>
          <w:b/>
          <w:sz w:val="20"/>
          <w:szCs w:val="20"/>
        </w:rPr>
        <w:t>nh áp d</w:t>
      </w:r>
      <w:r w:rsidRPr="00C0644A">
        <w:rPr>
          <w:rFonts w:ascii="Arial" w:hAnsi="Arial" w:cs="Arial"/>
          <w:b/>
          <w:sz w:val="20"/>
          <w:szCs w:val="20"/>
        </w:rPr>
        <w:t>ụ</w:t>
      </w:r>
      <w:r w:rsidRPr="00C0644A">
        <w:rPr>
          <w:rFonts w:ascii="Arial" w:hAnsi="Arial" w:cs="Arial"/>
          <w:b/>
          <w:sz w:val="20"/>
          <w:szCs w:val="20"/>
        </w:rPr>
        <w:t xml:space="preserve">ng </w:t>
      </w:r>
      <w:r w:rsidRPr="00C0644A">
        <w:rPr>
          <w:rFonts w:ascii="Arial" w:hAnsi="Arial" w:cs="Arial"/>
          <w:sz w:val="20"/>
          <w:szCs w:val="20"/>
        </w:rPr>
        <w:br/>
      </w:r>
      <w:r w:rsidRPr="00C0644A">
        <w:rPr>
          <w:rFonts w:ascii="Arial" w:hAnsi="Arial" w:cs="Arial"/>
          <w:b/>
          <w:sz w:val="20"/>
          <w:szCs w:val="20"/>
        </w:rPr>
        <w:t>trong thanh toán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1B697098" w14:textId="77777777" w:rsidR="00543EB7" w:rsidRPr="00C0644A" w:rsidRDefault="00543EB7" w:rsidP="00020C19">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96"/>
        <w:gridCol w:w="2098"/>
        <w:gridCol w:w="1237"/>
        <w:gridCol w:w="1275"/>
        <w:gridCol w:w="3810"/>
      </w:tblGrid>
      <w:tr w:rsidR="00CF3565" w:rsidRPr="00C0644A" w14:paraId="29AEF345" w14:textId="77777777" w:rsidTr="00CF3565">
        <w:tc>
          <w:tcPr>
            <w:tcW w:w="331" w:type="pct"/>
            <w:vAlign w:val="center"/>
          </w:tcPr>
          <w:p w14:paraId="3711398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TT</w:t>
            </w:r>
          </w:p>
        </w:tc>
        <w:tc>
          <w:tcPr>
            <w:tcW w:w="1163" w:type="pct"/>
            <w:vAlign w:val="center"/>
          </w:tcPr>
          <w:p w14:paraId="2AD8E6B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Ch</w:t>
            </w:r>
            <w:r w:rsidRPr="00C0644A">
              <w:rPr>
                <w:rFonts w:ascii="Arial" w:hAnsi="Arial" w:cs="Arial"/>
                <w:b/>
                <w:sz w:val="20"/>
                <w:szCs w:val="20"/>
              </w:rPr>
              <w:t>ỉ</w:t>
            </w:r>
            <w:r w:rsidRPr="00C0644A">
              <w:rPr>
                <w:rFonts w:ascii="Arial" w:hAnsi="Arial" w:cs="Arial"/>
                <w:b/>
                <w:sz w:val="20"/>
                <w:szCs w:val="20"/>
              </w:rPr>
              <w:t xml:space="preserve"> tiêu</w:t>
            </w:r>
          </w:p>
        </w:tc>
        <w:tc>
          <w:tcPr>
            <w:tcW w:w="686" w:type="pct"/>
            <w:vAlign w:val="center"/>
          </w:tcPr>
          <w:p w14:paraId="5E1862F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Đ</w:t>
            </w:r>
            <w:r w:rsidRPr="00C0644A">
              <w:rPr>
                <w:rFonts w:ascii="Arial" w:hAnsi="Arial" w:cs="Arial"/>
                <w:b/>
                <w:sz w:val="20"/>
                <w:szCs w:val="20"/>
              </w:rPr>
              <w:t>ị</w:t>
            </w:r>
            <w:r w:rsidRPr="00C0644A">
              <w:rPr>
                <w:rFonts w:ascii="Arial" w:hAnsi="Arial" w:cs="Arial"/>
                <w:b/>
                <w:sz w:val="20"/>
                <w:szCs w:val="20"/>
              </w:rPr>
              <w:t>nh d</w:t>
            </w:r>
            <w:r w:rsidRPr="00C0644A">
              <w:rPr>
                <w:rFonts w:ascii="Arial" w:hAnsi="Arial" w:cs="Arial"/>
                <w:b/>
                <w:sz w:val="20"/>
                <w:szCs w:val="20"/>
              </w:rPr>
              <w:t>ạ</w:t>
            </w:r>
            <w:r w:rsidRPr="00C0644A">
              <w:rPr>
                <w:rFonts w:ascii="Arial" w:hAnsi="Arial" w:cs="Arial"/>
                <w:b/>
                <w:sz w:val="20"/>
                <w:szCs w:val="20"/>
              </w:rPr>
              <w:t>ng</w:t>
            </w:r>
          </w:p>
        </w:tc>
        <w:tc>
          <w:tcPr>
            <w:tcW w:w="707" w:type="pct"/>
            <w:vAlign w:val="center"/>
          </w:tcPr>
          <w:p w14:paraId="689A2939"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Kích thư</w:t>
            </w:r>
            <w:r w:rsidRPr="00C0644A">
              <w:rPr>
                <w:rFonts w:ascii="Arial" w:hAnsi="Arial" w:cs="Arial"/>
                <w:b/>
                <w:sz w:val="20"/>
                <w:szCs w:val="20"/>
              </w:rPr>
              <w:t>ớ</w:t>
            </w:r>
            <w:r w:rsidRPr="00C0644A">
              <w:rPr>
                <w:rFonts w:ascii="Arial" w:hAnsi="Arial" w:cs="Arial"/>
                <w:b/>
                <w:sz w:val="20"/>
                <w:szCs w:val="20"/>
              </w:rPr>
              <w:t>c t</w:t>
            </w:r>
            <w:r w:rsidRPr="00C0644A">
              <w:rPr>
                <w:rFonts w:ascii="Arial" w:hAnsi="Arial" w:cs="Arial"/>
                <w:b/>
                <w:sz w:val="20"/>
                <w:szCs w:val="20"/>
              </w:rPr>
              <w:t>ố</w:t>
            </w:r>
            <w:r w:rsidRPr="00C0644A">
              <w:rPr>
                <w:rFonts w:ascii="Arial" w:hAnsi="Arial" w:cs="Arial"/>
                <w:b/>
                <w:sz w:val="20"/>
                <w:szCs w:val="20"/>
              </w:rPr>
              <w:t>i đa</w:t>
            </w:r>
          </w:p>
        </w:tc>
        <w:tc>
          <w:tcPr>
            <w:tcW w:w="2113" w:type="pct"/>
            <w:vAlign w:val="center"/>
          </w:tcPr>
          <w:p w14:paraId="7D2C5B13"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Di</w:t>
            </w:r>
            <w:r w:rsidRPr="00C0644A">
              <w:rPr>
                <w:rFonts w:ascii="Arial" w:hAnsi="Arial" w:cs="Arial"/>
                <w:b/>
                <w:sz w:val="20"/>
                <w:szCs w:val="20"/>
              </w:rPr>
              <w:t>ễ</w:t>
            </w:r>
            <w:r w:rsidRPr="00C0644A">
              <w:rPr>
                <w:rFonts w:ascii="Arial" w:hAnsi="Arial" w:cs="Arial"/>
                <w:b/>
                <w:sz w:val="20"/>
                <w:szCs w:val="20"/>
              </w:rPr>
              <w:t>n gi</w:t>
            </w:r>
            <w:r w:rsidRPr="00C0644A">
              <w:rPr>
                <w:rFonts w:ascii="Arial" w:hAnsi="Arial" w:cs="Arial"/>
                <w:b/>
                <w:sz w:val="20"/>
                <w:szCs w:val="20"/>
              </w:rPr>
              <w:t>ả</w:t>
            </w:r>
            <w:r w:rsidRPr="00C0644A">
              <w:rPr>
                <w:rFonts w:ascii="Arial" w:hAnsi="Arial" w:cs="Arial"/>
                <w:b/>
                <w:sz w:val="20"/>
                <w:szCs w:val="20"/>
              </w:rPr>
              <w:t>i</w:t>
            </w:r>
          </w:p>
        </w:tc>
      </w:tr>
      <w:tr w:rsidR="00CF3565" w:rsidRPr="00C0644A" w14:paraId="179879F9" w14:textId="77777777" w:rsidTr="00CF3565">
        <w:tc>
          <w:tcPr>
            <w:tcW w:w="331" w:type="pct"/>
            <w:vAlign w:val="center"/>
          </w:tcPr>
          <w:p w14:paraId="37B77236"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1163" w:type="pct"/>
            <w:vAlign w:val="center"/>
          </w:tcPr>
          <w:p w14:paraId="13A55AC9"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STT</w:t>
            </w:r>
          </w:p>
        </w:tc>
        <w:tc>
          <w:tcPr>
            <w:tcW w:w="686" w:type="pct"/>
            <w:vAlign w:val="center"/>
          </w:tcPr>
          <w:p w14:paraId="49988A57" w14:textId="571B9112"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00B67E74" w:rsidRPr="00C0644A">
              <w:rPr>
                <w:rFonts w:ascii="Arial" w:hAnsi="Arial" w:cs="Arial"/>
                <w:sz w:val="20"/>
                <w:szCs w:val="20"/>
              </w:rPr>
              <w:t>ố</w:t>
            </w:r>
          </w:p>
        </w:tc>
        <w:tc>
          <w:tcPr>
            <w:tcW w:w="707" w:type="pct"/>
            <w:vAlign w:val="center"/>
          </w:tcPr>
          <w:p w14:paraId="7C0003B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6</w:t>
            </w:r>
          </w:p>
        </w:tc>
        <w:tc>
          <w:tcPr>
            <w:tcW w:w="2113" w:type="pct"/>
            <w:vAlign w:val="center"/>
          </w:tcPr>
          <w:p w14:paraId="279B9B10"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th</w:t>
            </w:r>
            <w:r w:rsidRPr="00C0644A">
              <w:rPr>
                <w:rFonts w:ascii="Arial" w:hAnsi="Arial" w:cs="Arial"/>
                <w:sz w:val="20"/>
                <w:szCs w:val="20"/>
              </w:rPr>
              <w:t>ứ</w:t>
            </w:r>
            <w:r w:rsidRPr="00C0644A">
              <w:rPr>
                <w:rFonts w:ascii="Arial" w:hAnsi="Arial" w:cs="Arial"/>
                <w:sz w:val="20"/>
                <w:szCs w:val="20"/>
              </w:rPr>
              <w:t xml:space="preserve"> t</w:t>
            </w:r>
            <w:r w:rsidRPr="00C0644A">
              <w:rPr>
                <w:rFonts w:ascii="Arial" w:hAnsi="Arial" w:cs="Arial"/>
                <w:sz w:val="20"/>
                <w:szCs w:val="20"/>
              </w:rPr>
              <w:t>ự</w:t>
            </w:r>
          </w:p>
        </w:tc>
      </w:tr>
      <w:tr w:rsidR="00CF3565" w:rsidRPr="00C0644A" w14:paraId="6C047C12" w14:textId="77777777" w:rsidTr="00CF3565">
        <w:tc>
          <w:tcPr>
            <w:tcW w:w="331" w:type="pct"/>
            <w:vAlign w:val="center"/>
          </w:tcPr>
          <w:p w14:paraId="4F8C1208"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1163" w:type="pct"/>
            <w:vAlign w:val="center"/>
          </w:tcPr>
          <w:p w14:paraId="4B9CAF2C" w14:textId="4B3297E5"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w:t>
            </w:r>
            <w:r w:rsidR="00CF3565">
              <w:rPr>
                <w:rFonts w:ascii="Arial" w:hAnsi="Arial" w:cs="Arial"/>
                <w:sz w:val="20"/>
                <w:szCs w:val="20"/>
              </w:rPr>
              <w:t>_</w:t>
            </w:r>
            <w:r w:rsidRPr="00C0644A">
              <w:rPr>
                <w:rFonts w:ascii="Arial" w:hAnsi="Arial" w:cs="Arial"/>
                <w:sz w:val="20"/>
                <w:szCs w:val="20"/>
              </w:rPr>
              <w:t>DICH</w:t>
            </w:r>
            <w:r w:rsidR="00CF3565">
              <w:rPr>
                <w:rFonts w:ascii="Arial" w:hAnsi="Arial" w:cs="Arial"/>
                <w:sz w:val="20"/>
                <w:szCs w:val="20"/>
              </w:rPr>
              <w:t>_</w:t>
            </w:r>
            <w:r w:rsidRPr="00C0644A">
              <w:rPr>
                <w:rFonts w:ascii="Arial" w:hAnsi="Arial" w:cs="Arial"/>
                <w:sz w:val="20"/>
                <w:szCs w:val="20"/>
              </w:rPr>
              <w:t>VU</w:t>
            </w:r>
          </w:p>
        </w:tc>
        <w:tc>
          <w:tcPr>
            <w:tcW w:w="686" w:type="pct"/>
            <w:vAlign w:val="center"/>
          </w:tcPr>
          <w:p w14:paraId="54F904E6"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07" w:type="pct"/>
            <w:vAlign w:val="center"/>
          </w:tcPr>
          <w:p w14:paraId="703DC431"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20</w:t>
            </w:r>
          </w:p>
        </w:tc>
        <w:tc>
          <w:tcPr>
            <w:tcW w:w="2113" w:type="pct"/>
            <w:vAlign w:val="center"/>
          </w:tcPr>
          <w:p w14:paraId="0C9C8770"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ghi theo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w:t>
            </w:r>
            <w:r w:rsidRPr="00C0644A">
              <w:rPr>
                <w:rFonts w:ascii="Arial" w:hAnsi="Arial" w:cs="Arial"/>
                <w:sz w:val="20"/>
                <w:szCs w:val="20"/>
              </w:rPr>
              <w:t xml:space="preserve"> t</w:t>
            </w:r>
            <w:r w:rsidRPr="00C0644A">
              <w:rPr>
                <w:rFonts w:ascii="Arial" w:hAnsi="Arial" w:cs="Arial"/>
                <w:sz w:val="20"/>
                <w:szCs w:val="20"/>
              </w:rPr>
              <w:t>ạ</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 c</w:t>
            </w:r>
            <w:r w:rsidRPr="00C0644A">
              <w:rPr>
                <w:rFonts w:ascii="Arial" w:hAnsi="Arial" w:cs="Arial"/>
                <w:sz w:val="20"/>
                <w:szCs w:val="20"/>
              </w:rPr>
              <w:t>ủ</w:t>
            </w:r>
            <w:r w:rsidRPr="00C0644A">
              <w:rPr>
                <w:rFonts w:ascii="Arial" w:hAnsi="Arial" w:cs="Arial"/>
                <w:sz w:val="20"/>
                <w:szCs w:val="20"/>
              </w:rPr>
              <w:t>a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p>
        </w:tc>
      </w:tr>
      <w:tr w:rsidR="00CF3565" w:rsidRPr="00C0644A" w14:paraId="3A9BEFA9" w14:textId="77777777" w:rsidTr="00CF3565">
        <w:tc>
          <w:tcPr>
            <w:tcW w:w="331" w:type="pct"/>
            <w:vAlign w:val="center"/>
          </w:tcPr>
          <w:p w14:paraId="0318BB13"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1163" w:type="pct"/>
            <w:vAlign w:val="center"/>
          </w:tcPr>
          <w:p w14:paraId="66CD772E" w14:textId="475A32A4"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TEN</w:t>
            </w:r>
            <w:r w:rsidR="00CF3565">
              <w:rPr>
                <w:rFonts w:ascii="Arial" w:hAnsi="Arial" w:cs="Arial"/>
                <w:sz w:val="20"/>
                <w:szCs w:val="20"/>
              </w:rPr>
              <w:t>_</w:t>
            </w:r>
            <w:r w:rsidRPr="00C0644A">
              <w:rPr>
                <w:rFonts w:ascii="Arial" w:hAnsi="Arial" w:cs="Arial"/>
                <w:sz w:val="20"/>
                <w:szCs w:val="20"/>
              </w:rPr>
              <w:t>DICH</w:t>
            </w:r>
            <w:r w:rsidR="00CF3565">
              <w:rPr>
                <w:rFonts w:ascii="Arial" w:hAnsi="Arial" w:cs="Arial"/>
                <w:sz w:val="20"/>
                <w:szCs w:val="20"/>
              </w:rPr>
              <w:t>_</w:t>
            </w:r>
            <w:r w:rsidRPr="00C0644A">
              <w:rPr>
                <w:rFonts w:ascii="Arial" w:hAnsi="Arial" w:cs="Arial"/>
                <w:sz w:val="20"/>
                <w:szCs w:val="20"/>
              </w:rPr>
              <w:t>VU</w:t>
            </w:r>
          </w:p>
        </w:tc>
        <w:tc>
          <w:tcPr>
            <w:tcW w:w="686" w:type="pct"/>
            <w:vAlign w:val="center"/>
          </w:tcPr>
          <w:p w14:paraId="73621127"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07" w:type="pct"/>
            <w:vAlign w:val="center"/>
          </w:tcPr>
          <w:p w14:paraId="1438F62A"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n</w:t>
            </w:r>
          </w:p>
        </w:tc>
        <w:tc>
          <w:tcPr>
            <w:tcW w:w="2113" w:type="pct"/>
            <w:vAlign w:val="center"/>
          </w:tcPr>
          <w:p w14:paraId="6848596F"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Tên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 xml:space="preserve"> k</w:t>
            </w:r>
            <w:r w:rsidRPr="00C0644A">
              <w:rPr>
                <w:rFonts w:ascii="Arial" w:hAnsi="Arial" w:cs="Arial"/>
                <w:sz w:val="20"/>
                <w:szCs w:val="20"/>
              </w:rPr>
              <w:t>ỹ</w:t>
            </w:r>
            <w:r w:rsidRPr="00C0644A">
              <w:rPr>
                <w:rFonts w:ascii="Arial" w:hAnsi="Arial" w:cs="Arial"/>
                <w:sz w:val="20"/>
                <w:szCs w:val="20"/>
              </w:rPr>
              <w:t xml:space="preserve"> thu</w:t>
            </w:r>
            <w:r w:rsidRPr="00C0644A">
              <w:rPr>
                <w:rFonts w:ascii="Arial" w:hAnsi="Arial" w:cs="Arial"/>
                <w:sz w:val="20"/>
                <w:szCs w:val="20"/>
              </w:rPr>
              <w:t>ậ</w:t>
            </w:r>
            <w:r w:rsidRPr="00C0644A">
              <w:rPr>
                <w:rFonts w:ascii="Arial" w:hAnsi="Arial" w:cs="Arial"/>
                <w:sz w:val="20"/>
                <w:szCs w:val="20"/>
              </w:rPr>
              <w:t>t đư</w:t>
            </w:r>
            <w:r w:rsidRPr="00C0644A">
              <w:rPr>
                <w:rFonts w:ascii="Arial" w:hAnsi="Arial" w:cs="Arial"/>
                <w:sz w:val="20"/>
                <w:szCs w:val="20"/>
              </w:rPr>
              <w:t>ợ</w:t>
            </w:r>
            <w:r w:rsidRPr="00C0644A">
              <w:rPr>
                <w:rFonts w:ascii="Arial" w:hAnsi="Arial" w:cs="Arial"/>
                <w:sz w:val="20"/>
                <w:szCs w:val="20"/>
              </w:rPr>
              <w:t>c c</w:t>
            </w:r>
            <w:r w:rsidRPr="00C0644A">
              <w:rPr>
                <w:rFonts w:ascii="Arial" w:hAnsi="Arial" w:cs="Arial"/>
                <w:sz w:val="20"/>
                <w:szCs w:val="20"/>
              </w:rPr>
              <w:t>ấ</w:t>
            </w:r>
            <w:r w:rsidRPr="00C0644A">
              <w:rPr>
                <w:rFonts w:ascii="Arial" w:hAnsi="Arial" w:cs="Arial"/>
                <w:sz w:val="20"/>
                <w:szCs w:val="20"/>
              </w:rPr>
              <w:t>p có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 phê duy</w:t>
            </w:r>
            <w:r w:rsidRPr="00C0644A">
              <w:rPr>
                <w:rFonts w:ascii="Arial" w:hAnsi="Arial" w:cs="Arial"/>
                <w:sz w:val="20"/>
                <w:szCs w:val="20"/>
              </w:rPr>
              <w:t>ệ</w:t>
            </w:r>
            <w:r w:rsidRPr="00C0644A">
              <w:rPr>
                <w:rFonts w:ascii="Arial" w:hAnsi="Arial" w:cs="Arial"/>
                <w:sz w:val="20"/>
                <w:szCs w:val="20"/>
              </w:rPr>
              <w:t>t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ho</w:t>
            </w:r>
            <w:r w:rsidRPr="00C0644A">
              <w:rPr>
                <w:rFonts w:ascii="Arial" w:hAnsi="Arial" w:cs="Arial"/>
                <w:sz w:val="20"/>
                <w:szCs w:val="20"/>
              </w:rPr>
              <w:t>ặ</w:t>
            </w:r>
            <w:r w:rsidRPr="00C0644A">
              <w:rPr>
                <w:rFonts w:ascii="Arial" w:hAnsi="Arial" w:cs="Arial"/>
                <w:sz w:val="20"/>
                <w:szCs w:val="20"/>
              </w:rPr>
              <w:t>c tên giư</w:t>
            </w:r>
            <w:r w:rsidRPr="00C0644A">
              <w:rPr>
                <w:rFonts w:ascii="Arial" w:hAnsi="Arial" w:cs="Arial"/>
                <w:sz w:val="20"/>
                <w:szCs w:val="20"/>
              </w:rPr>
              <w:t>ờ</w:t>
            </w:r>
            <w:r w:rsidRPr="00C0644A">
              <w:rPr>
                <w:rFonts w:ascii="Arial" w:hAnsi="Arial" w:cs="Arial"/>
                <w:sz w:val="20"/>
                <w:szCs w:val="20"/>
              </w:rPr>
              <w:t>ng b</w:t>
            </w:r>
            <w:r w:rsidRPr="00C0644A">
              <w:rPr>
                <w:rFonts w:ascii="Arial" w:hAnsi="Arial" w:cs="Arial"/>
                <w:sz w:val="20"/>
                <w:szCs w:val="20"/>
              </w:rPr>
              <w:t>ệ</w:t>
            </w:r>
            <w:r w:rsidRPr="00C0644A">
              <w:rPr>
                <w:rFonts w:ascii="Arial" w:hAnsi="Arial" w:cs="Arial"/>
                <w:sz w:val="20"/>
                <w:szCs w:val="20"/>
              </w:rPr>
              <w:t>nh, khám b</w:t>
            </w:r>
            <w:r w:rsidRPr="00C0644A">
              <w:rPr>
                <w:rFonts w:ascii="Arial" w:hAnsi="Arial" w:cs="Arial"/>
                <w:sz w:val="20"/>
                <w:szCs w:val="20"/>
              </w:rPr>
              <w:t>ệ</w:t>
            </w:r>
            <w:r w:rsidRPr="00C0644A">
              <w:rPr>
                <w:rFonts w:ascii="Arial" w:hAnsi="Arial" w:cs="Arial"/>
                <w:sz w:val="20"/>
                <w:szCs w:val="20"/>
              </w:rPr>
              <w:t>nh theo danh m</w:t>
            </w:r>
            <w:r w:rsidRPr="00C0644A">
              <w:rPr>
                <w:rFonts w:ascii="Arial" w:hAnsi="Arial" w:cs="Arial"/>
                <w:sz w:val="20"/>
                <w:szCs w:val="20"/>
              </w:rPr>
              <w:t>ụ</w:t>
            </w:r>
            <w:r w:rsidRPr="00C0644A">
              <w:rPr>
                <w:rFonts w:ascii="Arial" w:hAnsi="Arial" w:cs="Arial"/>
                <w:sz w:val="20"/>
                <w:szCs w:val="20"/>
              </w:rPr>
              <w:t>c dùng chung do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ban hành.</w:t>
            </w:r>
          </w:p>
        </w:tc>
      </w:tr>
      <w:tr w:rsidR="00CF3565" w:rsidRPr="00C0644A" w14:paraId="09247BAE" w14:textId="77777777" w:rsidTr="00CF3565">
        <w:tc>
          <w:tcPr>
            <w:tcW w:w="331" w:type="pct"/>
            <w:vAlign w:val="center"/>
          </w:tcPr>
          <w:p w14:paraId="0B45F54C"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1163" w:type="pct"/>
            <w:vAlign w:val="center"/>
          </w:tcPr>
          <w:p w14:paraId="15E0225A" w14:textId="4F7106FE"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TEN</w:t>
            </w:r>
            <w:r w:rsidR="00CF3565">
              <w:rPr>
                <w:rFonts w:ascii="Arial" w:hAnsi="Arial" w:cs="Arial"/>
                <w:sz w:val="20"/>
                <w:szCs w:val="20"/>
              </w:rPr>
              <w:t>_</w:t>
            </w:r>
            <w:r w:rsidRPr="00C0644A">
              <w:rPr>
                <w:rFonts w:ascii="Arial" w:hAnsi="Arial" w:cs="Arial"/>
                <w:sz w:val="20"/>
                <w:szCs w:val="20"/>
              </w:rPr>
              <w:t>DVKT</w:t>
            </w:r>
            <w:r w:rsidR="00CF3565">
              <w:rPr>
                <w:rFonts w:ascii="Arial" w:hAnsi="Arial" w:cs="Arial"/>
                <w:sz w:val="20"/>
                <w:szCs w:val="20"/>
              </w:rPr>
              <w:t>_</w:t>
            </w:r>
            <w:r w:rsidRPr="00C0644A">
              <w:rPr>
                <w:rFonts w:ascii="Arial" w:hAnsi="Arial" w:cs="Arial"/>
                <w:sz w:val="20"/>
                <w:szCs w:val="20"/>
              </w:rPr>
              <w:t>GIA</w:t>
            </w:r>
          </w:p>
        </w:tc>
        <w:tc>
          <w:tcPr>
            <w:tcW w:w="686" w:type="pct"/>
            <w:vAlign w:val="center"/>
          </w:tcPr>
          <w:p w14:paraId="5292A3F2"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07" w:type="pct"/>
            <w:vAlign w:val="center"/>
          </w:tcPr>
          <w:p w14:paraId="5EA85F2B"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n</w:t>
            </w:r>
          </w:p>
        </w:tc>
        <w:tc>
          <w:tcPr>
            <w:tcW w:w="2113" w:type="pct"/>
            <w:vAlign w:val="center"/>
          </w:tcPr>
          <w:p w14:paraId="7C57CFCE"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Tên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 xml:space="preserve"> phê duy</w:t>
            </w:r>
            <w:r w:rsidRPr="00C0644A">
              <w:rPr>
                <w:rFonts w:ascii="Arial" w:hAnsi="Arial" w:cs="Arial"/>
                <w:sz w:val="20"/>
                <w:szCs w:val="20"/>
              </w:rPr>
              <w:t>ệ</w:t>
            </w:r>
            <w:r w:rsidRPr="00C0644A">
              <w:rPr>
                <w:rFonts w:ascii="Arial" w:hAnsi="Arial" w:cs="Arial"/>
                <w:sz w:val="20"/>
                <w:szCs w:val="20"/>
              </w:rPr>
              <w:t xml:space="preserve">t </w:t>
            </w:r>
            <w:r w:rsidRPr="00C0644A">
              <w:rPr>
                <w:rFonts w:ascii="Arial" w:hAnsi="Arial" w:cs="Arial"/>
                <w:sz w:val="20"/>
                <w:szCs w:val="20"/>
              </w:rPr>
              <w:t>giá t</w:t>
            </w:r>
            <w:r w:rsidRPr="00C0644A">
              <w:rPr>
                <w:rFonts w:ascii="Arial" w:hAnsi="Arial" w:cs="Arial"/>
                <w:sz w:val="20"/>
                <w:szCs w:val="20"/>
              </w:rPr>
              <w:t>ạ</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nh/ngh</w:t>
            </w:r>
            <w:r w:rsidRPr="00C0644A">
              <w:rPr>
                <w:rFonts w:ascii="Arial" w:hAnsi="Arial" w:cs="Arial"/>
                <w:sz w:val="20"/>
                <w:szCs w:val="20"/>
              </w:rPr>
              <w:t>ị</w:t>
            </w:r>
            <w:r w:rsidRPr="00C0644A">
              <w:rPr>
                <w:rFonts w:ascii="Arial" w:hAnsi="Arial" w:cs="Arial"/>
                <w:sz w:val="20"/>
                <w:szCs w:val="20"/>
              </w:rPr>
              <w:t xml:space="preserve"> quy</w:t>
            </w:r>
            <w:r w:rsidRPr="00C0644A">
              <w:rPr>
                <w:rFonts w:ascii="Arial" w:hAnsi="Arial" w:cs="Arial"/>
                <w:sz w:val="20"/>
                <w:szCs w:val="20"/>
              </w:rPr>
              <w:t>ế</w:t>
            </w:r>
            <w:r w:rsidRPr="00C0644A">
              <w:rPr>
                <w:rFonts w:ascii="Arial" w:hAnsi="Arial" w:cs="Arial"/>
                <w:sz w:val="20"/>
                <w:szCs w:val="20"/>
              </w:rPr>
              <w:t>t c</w:t>
            </w:r>
            <w:r w:rsidRPr="00C0644A">
              <w:rPr>
                <w:rFonts w:ascii="Arial" w:hAnsi="Arial" w:cs="Arial"/>
                <w:sz w:val="20"/>
                <w:szCs w:val="20"/>
              </w:rPr>
              <w:t>ủ</w:t>
            </w:r>
            <w:r w:rsidRPr="00C0644A">
              <w:rPr>
                <w:rFonts w:ascii="Arial" w:hAnsi="Arial" w:cs="Arial"/>
                <w:sz w:val="20"/>
                <w:szCs w:val="20"/>
              </w:rPr>
              <w:t>a c</w:t>
            </w:r>
            <w:r w:rsidRPr="00C0644A">
              <w:rPr>
                <w:rFonts w:ascii="Arial" w:hAnsi="Arial" w:cs="Arial"/>
                <w:sz w:val="20"/>
                <w:szCs w:val="20"/>
              </w:rPr>
              <w:t>ấ</w:t>
            </w:r>
            <w:r w:rsidRPr="00C0644A">
              <w:rPr>
                <w:rFonts w:ascii="Arial" w:hAnsi="Arial" w:cs="Arial"/>
                <w:sz w:val="20"/>
                <w:szCs w:val="20"/>
              </w:rPr>
              <w:t>p có th</w:t>
            </w:r>
            <w:r w:rsidRPr="00C0644A">
              <w:rPr>
                <w:rFonts w:ascii="Arial" w:hAnsi="Arial" w:cs="Arial"/>
                <w:sz w:val="20"/>
                <w:szCs w:val="20"/>
              </w:rPr>
              <w:t>ẩ</w:t>
            </w:r>
            <w:r w:rsidRPr="00C0644A">
              <w:rPr>
                <w:rFonts w:ascii="Arial" w:hAnsi="Arial" w:cs="Arial"/>
                <w:sz w:val="20"/>
                <w:szCs w:val="20"/>
              </w:rPr>
              <w:t>m quy</w:t>
            </w:r>
            <w:r w:rsidRPr="00C0644A">
              <w:rPr>
                <w:rFonts w:ascii="Arial" w:hAnsi="Arial" w:cs="Arial"/>
                <w:sz w:val="20"/>
                <w:szCs w:val="20"/>
              </w:rPr>
              <w:t>ề</w:t>
            </w:r>
            <w:r w:rsidRPr="00C0644A">
              <w:rPr>
                <w:rFonts w:ascii="Arial" w:hAnsi="Arial" w:cs="Arial"/>
                <w:sz w:val="20"/>
                <w:szCs w:val="20"/>
              </w:rPr>
              <w:t>n ho</w:t>
            </w:r>
            <w:r w:rsidRPr="00C0644A">
              <w:rPr>
                <w:rFonts w:ascii="Arial" w:hAnsi="Arial" w:cs="Arial"/>
                <w:sz w:val="20"/>
                <w:szCs w:val="20"/>
              </w:rPr>
              <w:t>ặ</w:t>
            </w:r>
            <w:r w:rsidRPr="00C0644A">
              <w:rPr>
                <w:rFonts w:ascii="Arial" w:hAnsi="Arial" w:cs="Arial"/>
                <w:sz w:val="20"/>
                <w:szCs w:val="20"/>
              </w:rPr>
              <w:t>c tên giư</w:t>
            </w:r>
            <w:r w:rsidRPr="00C0644A">
              <w:rPr>
                <w:rFonts w:ascii="Arial" w:hAnsi="Arial" w:cs="Arial"/>
                <w:sz w:val="20"/>
                <w:szCs w:val="20"/>
              </w:rPr>
              <w:t>ờ</w:t>
            </w:r>
            <w:r w:rsidRPr="00C0644A">
              <w:rPr>
                <w:rFonts w:ascii="Arial" w:hAnsi="Arial" w:cs="Arial"/>
                <w:sz w:val="20"/>
                <w:szCs w:val="20"/>
              </w:rPr>
              <w:t>ng b</w:t>
            </w:r>
            <w:r w:rsidRPr="00C0644A">
              <w:rPr>
                <w:rFonts w:ascii="Arial" w:hAnsi="Arial" w:cs="Arial"/>
                <w:sz w:val="20"/>
                <w:szCs w:val="20"/>
              </w:rPr>
              <w:t>ệ</w:t>
            </w:r>
            <w:r w:rsidRPr="00C0644A">
              <w:rPr>
                <w:rFonts w:ascii="Arial" w:hAnsi="Arial" w:cs="Arial"/>
                <w:sz w:val="20"/>
                <w:szCs w:val="20"/>
              </w:rPr>
              <w:t>nh theo khoa, khám b</w:t>
            </w:r>
            <w:r w:rsidRPr="00C0644A">
              <w:rPr>
                <w:rFonts w:ascii="Arial" w:hAnsi="Arial" w:cs="Arial"/>
                <w:sz w:val="20"/>
                <w:szCs w:val="20"/>
              </w:rPr>
              <w:t>ệ</w:t>
            </w:r>
            <w:r w:rsidRPr="00C0644A">
              <w:rPr>
                <w:rFonts w:ascii="Arial" w:hAnsi="Arial" w:cs="Arial"/>
                <w:sz w:val="20"/>
                <w:szCs w:val="20"/>
              </w:rPr>
              <w:t>nh theo danh m</w:t>
            </w:r>
            <w:r w:rsidRPr="00C0644A">
              <w:rPr>
                <w:rFonts w:ascii="Arial" w:hAnsi="Arial" w:cs="Arial"/>
                <w:sz w:val="20"/>
                <w:szCs w:val="20"/>
              </w:rPr>
              <w:t>ụ</w:t>
            </w:r>
            <w:r w:rsidRPr="00C0644A">
              <w:rPr>
                <w:rFonts w:ascii="Arial" w:hAnsi="Arial" w:cs="Arial"/>
                <w:sz w:val="20"/>
                <w:szCs w:val="20"/>
              </w:rPr>
              <w:t>c dùng chung do B</w:t>
            </w:r>
            <w:r w:rsidRPr="00C0644A">
              <w:rPr>
                <w:rFonts w:ascii="Arial" w:hAnsi="Arial" w:cs="Arial"/>
                <w:sz w:val="20"/>
                <w:szCs w:val="20"/>
              </w:rPr>
              <w:t>ộ</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ban hành</w:t>
            </w:r>
          </w:p>
          <w:p w14:paraId="4FCC1436"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i/>
                <w:sz w:val="20"/>
                <w:szCs w:val="20"/>
              </w:rPr>
              <w:t>Lưu ý:</w:t>
            </w:r>
          </w:p>
          <w:p w14:paraId="6330378D" w14:textId="70D27336" w:rsidR="00543EB7" w:rsidRPr="00C0644A"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w:t>
            </w:r>
            <w:r w:rsidRPr="00C0644A">
              <w:rPr>
                <w:rFonts w:ascii="Arial" w:hAnsi="Arial" w:cs="Arial"/>
                <w:sz w:val="20"/>
                <w:szCs w:val="20"/>
              </w:rPr>
              <w:t xml:space="preserve"> Đối với dịch vụ kỹ thuật, trường hợp cần ghi rõ vị trí, phương pháp thực hiện hoặc phân biệt các mức giá khác nhau thì sau tên dịch vụ kỹ thuật ghi phần mô tả chi tiết trong ngoặc vuông [ ].</w:t>
            </w:r>
          </w:p>
          <w:p w14:paraId="4BD0178E"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 xml:space="preserve"> k</w:t>
            </w:r>
            <w:r w:rsidRPr="00C0644A">
              <w:rPr>
                <w:rFonts w:ascii="Arial" w:hAnsi="Arial" w:cs="Arial"/>
                <w:sz w:val="20"/>
                <w:szCs w:val="20"/>
              </w:rPr>
              <w:t>ỹ</w:t>
            </w:r>
            <w:r w:rsidRPr="00C0644A">
              <w:rPr>
                <w:rFonts w:ascii="Arial" w:hAnsi="Arial" w:cs="Arial"/>
                <w:sz w:val="20"/>
                <w:szCs w:val="20"/>
              </w:rPr>
              <w:t xml:space="preserve"> thu</w:t>
            </w:r>
            <w:r w:rsidRPr="00C0644A">
              <w:rPr>
                <w:rFonts w:ascii="Arial" w:hAnsi="Arial" w:cs="Arial"/>
                <w:sz w:val="20"/>
                <w:szCs w:val="20"/>
              </w:rPr>
              <w:t>ậ</w:t>
            </w:r>
            <w:r w:rsidRPr="00C0644A">
              <w:rPr>
                <w:rFonts w:ascii="Arial" w:hAnsi="Arial" w:cs="Arial"/>
                <w:sz w:val="20"/>
                <w:szCs w:val="20"/>
              </w:rPr>
              <w:t>t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 phương pháp vô c</w:t>
            </w:r>
            <w:r w:rsidRPr="00C0644A">
              <w:rPr>
                <w:rFonts w:ascii="Arial" w:hAnsi="Arial" w:cs="Arial"/>
                <w:sz w:val="20"/>
                <w:szCs w:val="20"/>
              </w:rPr>
              <w:t>ả</w:t>
            </w:r>
            <w:r w:rsidRPr="00C0644A">
              <w:rPr>
                <w:rFonts w:ascii="Arial" w:hAnsi="Arial" w:cs="Arial"/>
                <w:sz w:val="20"/>
                <w:szCs w:val="20"/>
              </w:rPr>
              <w:t>m gây tê, b</w:t>
            </w:r>
            <w:r w:rsidRPr="00C0644A">
              <w:rPr>
                <w:rFonts w:ascii="Arial" w:hAnsi="Arial" w:cs="Arial"/>
                <w:sz w:val="20"/>
                <w:szCs w:val="20"/>
              </w:rPr>
              <w:t>ổ</w:t>
            </w:r>
            <w:r w:rsidRPr="00C0644A">
              <w:rPr>
                <w:rFonts w:ascii="Arial" w:hAnsi="Arial" w:cs="Arial"/>
                <w:sz w:val="20"/>
                <w:szCs w:val="20"/>
              </w:rPr>
              <w:t xml:space="preserve"> sung c</w:t>
            </w:r>
            <w:r w:rsidRPr="00C0644A">
              <w:rPr>
                <w:rFonts w:ascii="Arial" w:hAnsi="Arial" w:cs="Arial"/>
                <w:sz w:val="20"/>
                <w:szCs w:val="20"/>
              </w:rPr>
              <w:t>ụ</w:t>
            </w:r>
            <w:r w:rsidRPr="00C0644A">
              <w:rPr>
                <w:rFonts w:ascii="Arial" w:hAnsi="Arial" w:cs="Arial"/>
                <w:sz w:val="20"/>
                <w:szCs w:val="20"/>
              </w:rPr>
              <w:t>m t</w:t>
            </w:r>
            <w:r w:rsidRPr="00C0644A">
              <w:rPr>
                <w:rFonts w:ascii="Arial" w:hAnsi="Arial" w:cs="Arial"/>
                <w:sz w:val="20"/>
                <w:szCs w:val="20"/>
              </w:rPr>
              <w:t>ừ</w:t>
            </w:r>
            <w:r w:rsidRPr="00C0644A">
              <w:rPr>
                <w:rFonts w:ascii="Arial" w:hAnsi="Arial" w:cs="Arial"/>
                <w:sz w:val="20"/>
                <w:szCs w:val="20"/>
              </w:rPr>
              <w:t xml:space="preserve"> "[gây tê]" sau tên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w:t>
            </w:r>
          </w:p>
        </w:tc>
      </w:tr>
      <w:tr w:rsidR="00CF3565" w:rsidRPr="00C0644A" w14:paraId="674D3D58" w14:textId="77777777" w:rsidTr="00CF3565">
        <w:tc>
          <w:tcPr>
            <w:tcW w:w="331" w:type="pct"/>
            <w:vAlign w:val="center"/>
          </w:tcPr>
          <w:p w14:paraId="57A97490" w14:textId="77777777" w:rsidR="00543EB7" w:rsidRPr="007013CD" w:rsidRDefault="00290B13" w:rsidP="00CF3565">
            <w:pPr>
              <w:adjustRightInd w:val="0"/>
              <w:snapToGrid w:val="0"/>
              <w:spacing w:after="0" w:line="240" w:lineRule="auto"/>
              <w:jc w:val="center"/>
              <w:rPr>
                <w:rFonts w:ascii="Arial" w:hAnsi="Arial" w:cs="Arial"/>
                <w:iCs/>
                <w:sz w:val="20"/>
                <w:szCs w:val="20"/>
              </w:rPr>
            </w:pPr>
            <w:r w:rsidRPr="007013CD">
              <w:rPr>
                <w:rFonts w:ascii="Arial" w:hAnsi="Arial" w:cs="Arial"/>
                <w:iCs/>
                <w:sz w:val="20"/>
                <w:szCs w:val="20"/>
              </w:rPr>
              <w:t>4</w:t>
            </w:r>
          </w:p>
        </w:tc>
        <w:tc>
          <w:tcPr>
            <w:tcW w:w="1163" w:type="pct"/>
            <w:vAlign w:val="center"/>
          </w:tcPr>
          <w:p w14:paraId="1AE9948D" w14:textId="0E5574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DON</w:t>
            </w:r>
            <w:r w:rsidR="00CF3565">
              <w:rPr>
                <w:rFonts w:ascii="Arial" w:hAnsi="Arial" w:cs="Arial"/>
                <w:sz w:val="20"/>
                <w:szCs w:val="20"/>
              </w:rPr>
              <w:t>_</w:t>
            </w:r>
            <w:r w:rsidRPr="00C0644A">
              <w:rPr>
                <w:rFonts w:ascii="Arial" w:hAnsi="Arial" w:cs="Arial"/>
                <w:sz w:val="20"/>
                <w:szCs w:val="20"/>
              </w:rPr>
              <w:t>GIA</w:t>
            </w:r>
          </w:p>
        </w:tc>
        <w:tc>
          <w:tcPr>
            <w:tcW w:w="686" w:type="pct"/>
            <w:vAlign w:val="center"/>
          </w:tcPr>
          <w:p w14:paraId="0DF4AFB4" w14:textId="291B0A1E"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00B67E74" w:rsidRPr="00C0644A">
              <w:rPr>
                <w:rFonts w:ascii="Arial" w:hAnsi="Arial" w:cs="Arial"/>
                <w:sz w:val="20"/>
                <w:szCs w:val="20"/>
              </w:rPr>
              <w:t>ố</w:t>
            </w:r>
          </w:p>
        </w:tc>
        <w:tc>
          <w:tcPr>
            <w:tcW w:w="707" w:type="pct"/>
            <w:vAlign w:val="center"/>
          </w:tcPr>
          <w:p w14:paraId="7F0554FE"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15</w:t>
            </w:r>
          </w:p>
        </w:tc>
        <w:tc>
          <w:tcPr>
            <w:tcW w:w="2113" w:type="pct"/>
            <w:vAlign w:val="center"/>
          </w:tcPr>
          <w:p w14:paraId="0A9A94DB" w14:textId="77777777"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Đơn giá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 xml:space="preserve"> khám b</w:t>
            </w:r>
            <w:r w:rsidRPr="00C0644A">
              <w:rPr>
                <w:rFonts w:ascii="Arial" w:hAnsi="Arial" w:cs="Arial"/>
                <w:sz w:val="20"/>
                <w:szCs w:val="20"/>
              </w:rPr>
              <w:t>ệ</w:t>
            </w:r>
            <w:r w:rsidRPr="00C0644A">
              <w:rPr>
                <w:rFonts w:ascii="Arial" w:hAnsi="Arial" w:cs="Arial"/>
                <w:sz w:val="20"/>
                <w:szCs w:val="20"/>
              </w:rPr>
              <w:t>nh, ch</w:t>
            </w:r>
            <w:r w:rsidRPr="00C0644A">
              <w:rPr>
                <w:rFonts w:ascii="Arial" w:hAnsi="Arial" w:cs="Arial"/>
                <w:sz w:val="20"/>
                <w:szCs w:val="20"/>
              </w:rPr>
              <w:t>ữ</w:t>
            </w:r>
            <w:r w:rsidRPr="00C0644A">
              <w:rPr>
                <w:rFonts w:ascii="Arial" w:hAnsi="Arial" w:cs="Arial"/>
                <w:sz w:val="20"/>
                <w:szCs w:val="20"/>
              </w:rPr>
              <w:t>a b</w:t>
            </w:r>
            <w:r w:rsidRPr="00C0644A">
              <w:rPr>
                <w:rFonts w:ascii="Arial" w:hAnsi="Arial" w:cs="Arial"/>
                <w:sz w:val="20"/>
                <w:szCs w:val="20"/>
              </w:rPr>
              <w:t>ệ</w:t>
            </w:r>
            <w:r w:rsidRPr="00C0644A">
              <w:rPr>
                <w:rFonts w:ascii="Arial" w:hAnsi="Arial" w:cs="Arial"/>
                <w:sz w:val="20"/>
                <w:szCs w:val="20"/>
              </w:rPr>
              <w:t>nh thanh toán b</w:t>
            </w:r>
            <w:r w:rsidRPr="00C0644A">
              <w:rPr>
                <w:rFonts w:ascii="Arial" w:hAnsi="Arial" w:cs="Arial"/>
                <w:sz w:val="20"/>
                <w:szCs w:val="20"/>
              </w:rPr>
              <w:t>ả</w:t>
            </w:r>
            <w:r w:rsidRPr="00C0644A">
              <w:rPr>
                <w:rFonts w:ascii="Arial" w:hAnsi="Arial" w:cs="Arial"/>
                <w:sz w:val="20"/>
                <w:szCs w:val="20"/>
              </w:rPr>
              <w:t>o hi</w:t>
            </w:r>
            <w:r w:rsidRPr="00C0644A">
              <w:rPr>
                <w:rFonts w:ascii="Arial" w:hAnsi="Arial" w:cs="Arial"/>
                <w:sz w:val="20"/>
                <w:szCs w:val="20"/>
              </w:rPr>
              <w:t>ể</w:t>
            </w:r>
            <w:r w:rsidRPr="00C0644A">
              <w:rPr>
                <w:rFonts w:ascii="Arial" w:hAnsi="Arial" w:cs="Arial"/>
                <w:sz w:val="20"/>
                <w:szCs w:val="20"/>
              </w:rPr>
              <w:t>m y t</w:t>
            </w:r>
            <w:r w:rsidRPr="00C0644A">
              <w:rPr>
                <w:rFonts w:ascii="Arial" w:hAnsi="Arial" w:cs="Arial"/>
                <w:sz w:val="20"/>
                <w:szCs w:val="20"/>
              </w:rPr>
              <w:t>ế</w:t>
            </w:r>
            <w:r w:rsidRPr="00C0644A">
              <w:rPr>
                <w:rFonts w:ascii="Arial" w:hAnsi="Arial" w:cs="Arial"/>
                <w:sz w:val="20"/>
                <w:szCs w:val="20"/>
              </w:rPr>
              <w:t xml:space="preserve"> chưa bao g</w:t>
            </w:r>
            <w:r w:rsidRPr="00C0644A">
              <w:rPr>
                <w:rFonts w:ascii="Arial" w:hAnsi="Arial" w:cs="Arial"/>
                <w:sz w:val="20"/>
                <w:szCs w:val="20"/>
              </w:rPr>
              <w:t>ồ</w:t>
            </w:r>
            <w:r w:rsidRPr="00C0644A">
              <w:rPr>
                <w:rFonts w:ascii="Arial" w:hAnsi="Arial" w:cs="Arial"/>
                <w:sz w:val="20"/>
                <w:szCs w:val="20"/>
              </w:rPr>
              <w:t>m chi phí c</w:t>
            </w:r>
            <w:r w:rsidRPr="00C0644A">
              <w:rPr>
                <w:rFonts w:ascii="Arial" w:hAnsi="Arial" w:cs="Arial"/>
                <w:sz w:val="20"/>
                <w:szCs w:val="20"/>
              </w:rPr>
              <w:t>ủ</w:t>
            </w:r>
            <w:r w:rsidRPr="00C0644A">
              <w:rPr>
                <w:rFonts w:ascii="Arial" w:hAnsi="Arial" w:cs="Arial"/>
                <w:sz w:val="20"/>
                <w:szCs w:val="20"/>
              </w:rPr>
              <w:t>a thu</w:t>
            </w:r>
            <w:r w:rsidRPr="00C0644A">
              <w:rPr>
                <w:rFonts w:ascii="Arial" w:hAnsi="Arial" w:cs="Arial"/>
                <w:sz w:val="20"/>
                <w:szCs w:val="20"/>
              </w:rPr>
              <w:t>ố</w:t>
            </w:r>
            <w:r w:rsidRPr="00C0644A">
              <w:rPr>
                <w:rFonts w:ascii="Arial" w:hAnsi="Arial" w:cs="Arial"/>
                <w:sz w:val="20"/>
                <w:szCs w:val="20"/>
              </w:rPr>
              <w:t>c phóng x</w:t>
            </w:r>
            <w:r w:rsidRPr="00C0644A">
              <w:rPr>
                <w:rFonts w:ascii="Arial" w:hAnsi="Arial" w:cs="Arial"/>
                <w:sz w:val="20"/>
                <w:szCs w:val="20"/>
              </w:rPr>
              <w:t>ạ</w:t>
            </w:r>
            <w:r w:rsidRPr="00C0644A">
              <w:rPr>
                <w:rFonts w:ascii="Arial" w:hAnsi="Arial" w:cs="Arial"/>
                <w:sz w:val="20"/>
                <w:szCs w:val="20"/>
              </w:rPr>
              <w:t xml:space="preserve"> và ch</w:t>
            </w:r>
            <w:r w:rsidRPr="00C0644A">
              <w:rPr>
                <w:rFonts w:ascii="Arial" w:hAnsi="Arial" w:cs="Arial"/>
                <w:sz w:val="20"/>
                <w:szCs w:val="20"/>
              </w:rPr>
              <w:t>ấ</w:t>
            </w:r>
            <w:r w:rsidRPr="00C0644A">
              <w:rPr>
                <w:rFonts w:ascii="Arial" w:hAnsi="Arial" w:cs="Arial"/>
                <w:sz w:val="20"/>
                <w:szCs w:val="20"/>
              </w:rPr>
              <w:t>t đánh d</w:t>
            </w:r>
            <w:r w:rsidRPr="00C0644A">
              <w:rPr>
                <w:rFonts w:ascii="Arial" w:hAnsi="Arial" w:cs="Arial"/>
                <w:sz w:val="20"/>
                <w:szCs w:val="20"/>
              </w:rPr>
              <w:t>ấ</w:t>
            </w:r>
            <w:r w:rsidRPr="00C0644A">
              <w:rPr>
                <w:rFonts w:ascii="Arial" w:hAnsi="Arial" w:cs="Arial"/>
                <w:sz w:val="20"/>
                <w:szCs w:val="20"/>
              </w:rPr>
              <w:t>u.</w:t>
            </w:r>
          </w:p>
        </w:tc>
      </w:tr>
      <w:tr w:rsidR="00CF3565" w:rsidRPr="00C0644A" w14:paraId="2ABE6208" w14:textId="77777777" w:rsidTr="00CF3565">
        <w:tc>
          <w:tcPr>
            <w:tcW w:w="331" w:type="pct"/>
            <w:vAlign w:val="center"/>
          </w:tcPr>
          <w:p w14:paraId="1937441E"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1163" w:type="pct"/>
            <w:vAlign w:val="center"/>
          </w:tcPr>
          <w:p w14:paraId="783D02FE" w14:textId="61E36526"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QUY</w:t>
            </w:r>
            <w:r w:rsidR="00CF3565">
              <w:rPr>
                <w:rFonts w:ascii="Arial" w:hAnsi="Arial" w:cs="Arial"/>
                <w:sz w:val="20"/>
                <w:szCs w:val="20"/>
              </w:rPr>
              <w:t>_</w:t>
            </w:r>
            <w:r w:rsidRPr="00C0644A">
              <w:rPr>
                <w:rFonts w:ascii="Arial" w:hAnsi="Arial" w:cs="Arial"/>
                <w:sz w:val="20"/>
                <w:szCs w:val="20"/>
              </w:rPr>
              <w:t>TRINH</w:t>
            </w:r>
          </w:p>
        </w:tc>
        <w:tc>
          <w:tcPr>
            <w:tcW w:w="686" w:type="pct"/>
            <w:vAlign w:val="center"/>
          </w:tcPr>
          <w:p w14:paraId="57A8D125"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07" w:type="pct"/>
            <w:vAlign w:val="center"/>
          </w:tcPr>
          <w:p w14:paraId="026C507C" w14:textId="77777777" w:rsidR="00543EB7" w:rsidRPr="00C0644A" w:rsidRDefault="00290B13"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50</w:t>
            </w:r>
          </w:p>
        </w:tc>
        <w:tc>
          <w:tcPr>
            <w:tcW w:w="2113" w:type="pct"/>
            <w:vAlign w:val="center"/>
          </w:tcPr>
          <w:p w14:paraId="105868EF" w14:textId="210F4B4A" w:rsidR="00543EB7" w:rsidRPr="00C0644A" w:rsidRDefault="00290B13" w:rsidP="00CF3565">
            <w:pPr>
              <w:adjustRightInd w:val="0"/>
              <w:snapToGrid w:val="0"/>
              <w:spacing w:after="0" w:line="240" w:lineRule="auto"/>
              <w:rPr>
                <w:rFonts w:ascii="Arial" w:hAnsi="Arial" w:cs="Arial"/>
                <w:sz w:val="20"/>
                <w:szCs w:val="20"/>
              </w:rPr>
            </w:pPr>
            <w:r w:rsidRPr="00C0644A">
              <w:rPr>
                <w:rFonts w:ascii="Arial" w:hAnsi="Arial" w:cs="Arial"/>
                <w:sz w:val="20"/>
                <w:szCs w:val="20"/>
              </w:rPr>
              <w:t>Ngày và s</w:t>
            </w:r>
            <w:r w:rsidRPr="00C0644A">
              <w:rPr>
                <w:rFonts w:ascii="Arial" w:hAnsi="Arial" w:cs="Arial"/>
                <w:sz w:val="20"/>
                <w:szCs w:val="20"/>
              </w:rPr>
              <w:t>ố</w:t>
            </w:r>
            <w:r w:rsidRPr="00C0644A">
              <w:rPr>
                <w:rFonts w:ascii="Arial" w:hAnsi="Arial" w:cs="Arial"/>
                <w:sz w:val="20"/>
                <w:szCs w:val="20"/>
              </w:rPr>
              <w:t>, ký hi</w:t>
            </w:r>
            <w:r w:rsidRPr="00C0644A">
              <w:rPr>
                <w:rFonts w:ascii="Arial" w:hAnsi="Arial" w:cs="Arial"/>
                <w:sz w:val="20"/>
                <w:szCs w:val="20"/>
              </w:rPr>
              <w:t>ệ</w:t>
            </w:r>
            <w:r w:rsidRPr="00C0644A">
              <w:rPr>
                <w:rFonts w:ascii="Arial" w:hAnsi="Arial" w:cs="Arial"/>
                <w:sz w:val="20"/>
                <w:szCs w:val="20"/>
              </w:rPr>
              <w:t>u c</w:t>
            </w:r>
            <w:r w:rsidRPr="00C0644A">
              <w:rPr>
                <w:rFonts w:ascii="Arial" w:hAnsi="Arial" w:cs="Arial"/>
                <w:sz w:val="20"/>
                <w:szCs w:val="20"/>
              </w:rPr>
              <w:t>ủ</w:t>
            </w:r>
            <w:r w:rsidRPr="00C0644A">
              <w:rPr>
                <w:rFonts w:ascii="Arial" w:hAnsi="Arial" w:cs="Arial"/>
                <w:sz w:val="20"/>
                <w:szCs w:val="20"/>
              </w:rPr>
              <w:t>a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ban hành Quy trình ch</w:t>
            </w:r>
            <w:r w:rsidRPr="00C0644A">
              <w:rPr>
                <w:rFonts w:ascii="Arial" w:hAnsi="Arial" w:cs="Arial"/>
                <w:sz w:val="20"/>
                <w:szCs w:val="20"/>
              </w:rPr>
              <w:t>uyên môn k</w:t>
            </w:r>
            <w:r w:rsidRPr="00C0644A">
              <w:rPr>
                <w:rFonts w:ascii="Arial" w:hAnsi="Arial" w:cs="Arial"/>
                <w:sz w:val="20"/>
                <w:szCs w:val="20"/>
              </w:rPr>
              <w:t>ỹ</w:t>
            </w:r>
            <w:r w:rsidRPr="00C0644A">
              <w:rPr>
                <w:rFonts w:ascii="Arial" w:hAnsi="Arial" w:cs="Arial"/>
                <w:sz w:val="20"/>
                <w:szCs w:val="20"/>
              </w:rPr>
              <w:t xml:space="preserve"> thu</w:t>
            </w:r>
            <w:r w:rsidRPr="00C0644A">
              <w:rPr>
                <w:rFonts w:ascii="Arial" w:hAnsi="Arial" w:cs="Arial"/>
                <w:sz w:val="20"/>
                <w:szCs w:val="20"/>
              </w:rPr>
              <w:t>ậ</w:t>
            </w:r>
            <w:r w:rsidRPr="00C0644A">
              <w:rPr>
                <w:rFonts w:ascii="Arial" w:hAnsi="Arial" w:cs="Arial"/>
                <w:sz w:val="20"/>
                <w:szCs w:val="20"/>
              </w:rPr>
              <w:t>t c</w:t>
            </w:r>
            <w:r w:rsidRPr="00C0644A">
              <w:rPr>
                <w:rFonts w:ascii="Arial" w:hAnsi="Arial" w:cs="Arial"/>
                <w:sz w:val="20"/>
                <w:szCs w:val="20"/>
              </w:rPr>
              <w:t>ủ</w:t>
            </w:r>
            <w:r w:rsidRPr="00C0644A">
              <w:rPr>
                <w:rFonts w:ascii="Arial" w:hAnsi="Arial" w:cs="Arial"/>
                <w:sz w:val="20"/>
                <w:szCs w:val="20"/>
              </w:rPr>
              <w:t>a ngư</w:t>
            </w:r>
            <w:r w:rsidRPr="00C0644A">
              <w:rPr>
                <w:rFonts w:ascii="Arial" w:hAnsi="Arial" w:cs="Arial"/>
                <w:sz w:val="20"/>
                <w:szCs w:val="20"/>
              </w:rPr>
              <w:t>ờ</w:t>
            </w:r>
            <w:r w:rsidRPr="00C0644A">
              <w:rPr>
                <w:rFonts w:ascii="Arial" w:hAnsi="Arial" w:cs="Arial"/>
                <w:sz w:val="20"/>
                <w:szCs w:val="20"/>
              </w:rPr>
              <w:t>i đ</w:t>
            </w:r>
            <w:r w:rsidRPr="00C0644A">
              <w:rPr>
                <w:rFonts w:ascii="Arial" w:hAnsi="Arial" w:cs="Arial"/>
                <w:sz w:val="20"/>
                <w:szCs w:val="20"/>
              </w:rPr>
              <w:t>ứ</w:t>
            </w:r>
            <w:r w:rsidRPr="00C0644A">
              <w:rPr>
                <w:rFonts w:ascii="Arial" w:hAnsi="Arial" w:cs="Arial"/>
                <w:sz w:val="20"/>
                <w:szCs w:val="20"/>
              </w:rPr>
              <w:t>ng</w:t>
            </w:r>
            <w:r w:rsidR="00B67E74">
              <w:rPr>
                <w:rFonts w:ascii="Arial" w:hAnsi="Arial" w:cs="Arial"/>
                <w:sz w:val="20"/>
                <w:szCs w:val="20"/>
              </w:rPr>
              <w:t xml:space="preserve"> </w:t>
            </w:r>
            <w:r w:rsidR="00B67E74" w:rsidRPr="00C0644A">
              <w:rPr>
                <w:rFonts w:ascii="Arial" w:hAnsi="Arial" w:cs="Arial"/>
                <w:sz w:val="20"/>
                <w:szCs w:val="20"/>
              </w:rPr>
              <w:t xml:space="preserve">đầu cơ sở khám bệnh, chữa bệnh, trường hợp cơ sở khám bệnh, chữa bệnh không ban hành thì ghi theo quyết định của Bộ Y tế, ghi theo định dạng YYYYMMDD_Z (trong đó YYYYMMDD là 4 ký tự năm + 2 ký tự tháng + 2 ký tự ngày, </w:t>
            </w:r>
            <w:r w:rsidR="007013CD" w:rsidRPr="00C0644A">
              <w:rPr>
                <w:rFonts w:ascii="Arial" w:hAnsi="Arial" w:cs="Arial"/>
                <w:sz w:val="20"/>
                <w:szCs w:val="20"/>
              </w:rPr>
              <w:t>Z</w:t>
            </w:r>
            <w:r w:rsidR="00B67E74" w:rsidRPr="00C0644A">
              <w:rPr>
                <w:rFonts w:ascii="Arial" w:hAnsi="Arial" w:cs="Arial"/>
                <w:sz w:val="20"/>
                <w:szCs w:val="20"/>
              </w:rPr>
              <w:t xml:space="preserve"> là số, ký hiệu của quyết định)</w:t>
            </w:r>
          </w:p>
        </w:tc>
      </w:tr>
      <w:tr w:rsidR="00B67E74" w:rsidRPr="00C0644A" w14:paraId="7039D117" w14:textId="77777777" w:rsidTr="00CF3565">
        <w:tc>
          <w:tcPr>
            <w:tcW w:w="331" w:type="pct"/>
            <w:vAlign w:val="center"/>
          </w:tcPr>
          <w:p w14:paraId="38F830E9" w14:textId="5E277479" w:rsidR="00B67E74" w:rsidRPr="00C0644A" w:rsidRDefault="00B67E74" w:rsidP="00CF3565">
            <w:pPr>
              <w:adjustRightInd w:val="0"/>
              <w:snapToGrid w:val="0"/>
              <w:spacing w:after="0" w:line="240" w:lineRule="auto"/>
              <w:jc w:val="center"/>
              <w:rPr>
                <w:rFonts w:ascii="Arial" w:hAnsi="Arial" w:cs="Arial"/>
                <w:sz w:val="20"/>
                <w:szCs w:val="20"/>
              </w:rPr>
            </w:pPr>
            <w:r w:rsidRPr="00B67E74">
              <w:rPr>
                <w:rFonts w:ascii="Arial" w:hAnsi="Arial" w:cs="Arial"/>
                <w:iCs/>
                <w:sz w:val="20"/>
                <w:szCs w:val="20"/>
              </w:rPr>
              <w:t>6</w:t>
            </w:r>
          </w:p>
        </w:tc>
        <w:tc>
          <w:tcPr>
            <w:tcW w:w="1163" w:type="pct"/>
            <w:vAlign w:val="center"/>
          </w:tcPr>
          <w:p w14:paraId="24791CF6" w14:textId="7DD2DEBA" w:rsidR="00B67E74" w:rsidRPr="00C0644A" w:rsidRDefault="00B67E74" w:rsidP="00CF3565">
            <w:pPr>
              <w:adjustRightInd w:val="0"/>
              <w:snapToGrid w:val="0"/>
              <w:spacing w:after="0" w:line="240" w:lineRule="auto"/>
              <w:rPr>
                <w:rFonts w:ascii="Arial" w:hAnsi="Arial" w:cs="Arial"/>
                <w:sz w:val="20"/>
                <w:szCs w:val="20"/>
              </w:rPr>
            </w:pPr>
            <w:r w:rsidRPr="00C0644A">
              <w:rPr>
                <w:rFonts w:ascii="Arial" w:hAnsi="Arial" w:cs="Arial"/>
                <w:sz w:val="20"/>
                <w:szCs w:val="20"/>
              </w:rPr>
              <w:t>SO</w:t>
            </w:r>
            <w:r w:rsidR="00CF3565">
              <w:rPr>
                <w:rFonts w:ascii="Arial" w:hAnsi="Arial" w:cs="Arial"/>
                <w:sz w:val="20"/>
                <w:szCs w:val="20"/>
              </w:rPr>
              <w:t>_</w:t>
            </w:r>
            <w:r w:rsidRPr="00C0644A">
              <w:rPr>
                <w:rFonts w:ascii="Arial" w:hAnsi="Arial" w:cs="Arial"/>
                <w:sz w:val="20"/>
                <w:szCs w:val="20"/>
              </w:rPr>
              <w:t>LUONG</w:t>
            </w:r>
            <w:r w:rsidR="00CF3565">
              <w:rPr>
                <w:rFonts w:ascii="Arial" w:hAnsi="Arial" w:cs="Arial"/>
                <w:sz w:val="20"/>
                <w:szCs w:val="20"/>
              </w:rPr>
              <w:t>_</w:t>
            </w:r>
            <w:r w:rsidRPr="00C0644A">
              <w:rPr>
                <w:rFonts w:ascii="Arial" w:hAnsi="Arial" w:cs="Arial"/>
                <w:sz w:val="20"/>
                <w:szCs w:val="20"/>
              </w:rPr>
              <w:t>CGKT</w:t>
            </w:r>
          </w:p>
        </w:tc>
        <w:tc>
          <w:tcPr>
            <w:tcW w:w="686" w:type="pct"/>
            <w:vAlign w:val="center"/>
          </w:tcPr>
          <w:p w14:paraId="5558BECA" w14:textId="29A59744" w:rsidR="00B67E74" w:rsidRPr="00C0644A" w:rsidRDefault="00B67E74"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07" w:type="pct"/>
            <w:vAlign w:val="center"/>
          </w:tcPr>
          <w:p w14:paraId="489C38C7" w14:textId="50A8C2ED" w:rsidR="00B67E74" w:rsidRPr="00C0644A" w:rsidRDefault="00B67E74"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4</w:t>
            </w:r>
          </w:p>
        </w:tc>
        <w:tc>
          <w:tcPr>
            <w:tcW w:w="2113" w:type="pct"/>
            <w:vAlign w:val="center"/>
          </w:tcPr>
          <w:p w14:paraId="2C3B0BA0" w14:textId="754AD2EA" w:rsidR="00B67E74" w:rsidRPr="00C0644A" w:rsidRDefault="00B67E74" w:rsidP="00CF3565">
            <w:pPr>
              <w:adjustRightInd w:val="0"/>
              <w:snapToGrid w:val="0"/>
              <w:spacing w:after="0" w:line="240" w:lineRule="auto"/>
              <w:rPr>
                <w:rFonts w:ascii="Arial" w:hAnsi="Arial" w:cs="Arial"/>
                <w:sz w:val="20"/>
                <w:szCs w:val="20"/>
              </w:rPr>
            </w:pPr>
            <w:r w:rsidRPr="00C0644A">
              <w:rPr>
                <w:rFonts w:ascii="Arial" w:hAnsi="Arial" w:cs="Arial"/>
                <w:sz w:val="20"/>
                <w:szCs w:val="20"/>
              </w:rPr>
              <w:t>Số lượng dịch vụ thực hiện theo hợp đồng chuyển giao kỹ thuật</w:t>
            </w:r>
          </w:p>
        </w:tc>
      </w:tr>
      <w:tr w:rsidR="00B67E74" w:rsidRPr="00C0644A" w14:paraId="69A75D69" w14:textId="77777777" w:rsidTr="00CF3565">
        <w:tc>
          <w:tcPr>
            <w:tcW w:w="331" w:type="pct"/>
            <w:vAlign w:val="center"/>
          </w:tcPr>
          <w:p w14:paraId="2F7A8B93" w14:textId="54B767E6" w:rsidR="00B67E74" w:rsidRPr="00B67E74" w:rsidRDefault="00B67E74" w:rsidP="00CF3565">
            <w:pPr>
              <w:adjustRightInd w:val="0"/>
              <w:snapToGrid w:val="0"/>
              <w:spacing w:after="0" w:line="240" w:lineRule="auto"/>
              <w:jc w:val="center"/>
              <w:rPr>
                <w:rFonts w:ascii="Arial" w:hAnsi="Arial" w:cs="Arial"/>
                <w:iCs/>
                <w:sz w:val="20"/>
                <w:szCs w:val="20"/>
              </w:rPr>
            </w:pPr>
            <w:r w:rsidRPr="00C0644A">
              <w:rPr>
                <w:rFonts w:ascii="Arial" w:hAnsi="Arial" w:cs="Arial"/>
                <w:sz w:val="20"/>
                <w:szCs w:val="20"/>
              </w:rPr>
              <w:t>7</w:t>
            </w:r>
          </w:p>
        </w:tc>
        <w:tc>
          <w:tcPr>
            <w:tcW w:w="1163" w:type="pct"/>
            <w:vAlign w:val="center"/>
          </w:tcPr>
          <w:p w14:paraId="0B495F0C" w14:textId="240F94A1" w:rsidR="00B67E74" w:rsidRPr="00C0644A" w:rsidRDefault="00B67E74" w:rsidP="00CF3565">
            <w:pPr>
              <w:adjustRightInd w:val="0"/>
              <w:snapToGrid w:val="0"/>
              <w:spacing w:after="0" w:line="240" w:lineRule="auto"/>
              <w:rPr>
                <w:rFonts w:ascii="Arial" w:hAnsi="Arial" w:cs="Arial"/>
                <w:sz w:val="20"/>
                <w:szCs w:val="20"/>
              </w:rPr>
            </w:pPr>
            <w:r w:rsidRPr="00C0644A">
              <w:rPr>
                <w:rFonts w:ascii="Arial" w:hAnsi="Arial" w:cs="Arial"/>
                <w:sz w:val="20"/>
                <w:szCs w:val="20"/>
              </w:rPr>
              <w:t>CSKCB</w:t>
            </w:r>
            <w:r w:rsidR="00CF3565">
              <w:rPr>
                <w:rFonts w:ascii="Arial" w:hAnsi="Arial" w:cs="Arial"/>
                <w:sz w:val="20"/>
                <w:szCs w:val="20"/>
              </w:rPr>
              <w:t>_</w:t>
            </w:r>
            <w:r w:rsidRPr="00C0644A">
              <w:rPr>
                <w:rFonts w:ascii="Arial" w:hAnsi="Arial" w:cs="Arial"/>
                <w:sz w:val="20"/>
                <w:szCs w:val="20"/>
              </w:rPr>
              <w:t>CGKT</w:t>
            </w:r>
          </w:p>
        </w:tc>
        <w:tc>
          <w:tcPr>
            <w:tcW w:w="686" w:type="pct"/>
            <w:vAlign w:val="center"/>
          </w:tcPr>
          <w:p w14:paraId="18CFFE44" w14:textId="47AD65B9" w:rsidR="00B67E74" w:rsidRPr="00C0644A" w:rsidRDefault="00B67E74"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7" w:type="pct"/>
            <w:vAlign w:val="center"/>
          </w:tcPr>
          <w:p w14:paraId="7E5A454D" w14:textId="62243EA6" w:rsidR="00B67E74" w:rsidRPr="00C0644A" w:rsidRDefault="00B67E74"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2113" w:type="pct"/>
            <w:vAlign w:val="center"/>
          </w:tcPr>
          <w:p w14:paraId="68218991" w14:textId="23845B58" w:rsidR="00B67E74" w:rsidRPr="00C0644A" w:rsidRDefault="00B67E74"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cơ sở khám bệnh, chữa bệnh chuyển giao dịch vụ kỹ thuật (nếu có), chỉ ghi đối với cơ sở khám bệnh, chữa bệnh nhận chuyển giao dịch vụ kỹ thuật từ cơ sở khám bệnh, chữa bệnh khác</w:t>
            </w:r>
          </w:p>
        </w:tc>
      </w:tr>
      <w:tr w:rsidR="00B67E74" w:rsidRPr="00C0644A" w14:paraId="3AFE5E5E" w14:textId="77777777" w:rsidTr="00CF3565">
        <w:tc>
          <w:tcPr>
            <w:tcW w:w="331" w:type="pct"/>
            <w:vAlign w:val="center"/>
          </w:tcPr>
          <w:p w14:paraId="6D80D3ED" w14:textId="4B770F05" w:rsidR="00B67E74" w:rsidRPr="00C0644A" w:rsidRDefault="00B67E74"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163" w:type="pct"/>
            <w:vAlign w:val="center"/>
          </w:tcPr>
          <w:p w14:paraId="024F0E88" w14:textId="2C078908" w:rsidR="00B67E74" w:rsidRPr="00C0644A" w:rsidRDefault="00B67E74" w:rsidP="00CF3565">
            <w:pPr>
              <w:adjustRightInd w:val="0"/>
              <w:snapToGrid w:val="0"/>
              <w:spacing w:after="0" w:line="240" w:lineRule="auto"/>
              <w:rPr>
                <w:rFonts w:ascii="Arial" w:hAnsi="Arial" w:cs="Arial"/>
                <w:sz w:val="20"/>
                <w:szCs w:val="20"/>
              </w:rPr>
            </w:pPr>
            <w:r w:rsidRPr="00C0644A">
              <w:rPr>
                <w:rFonts w:ascii="Arial" w:hAnsi="Arial" w:cs="Arial"/>
                <w:sz w:val="20"/>
                <w:szCs w:val="20"/>
              </w:rPr>
              <w:t>CSKCB</w:t>
            </w:r>
            <w:r w:rsidR="00CF3565">
              <w:rPr>
                <w:rFonts w:ascii="Arial" w:hAnsi="Arial" w:cs="Arial"/>
                <w:sz w:val="20"/>
                <w:szCs w:val="20"/>
              </w:rPr>
              <w:t>_</w:t>
            </w:r>
            <w:r w:rsidRPr="00C0644A">
              <w:rPr>
                <w:rFonts w:ascii="Arial" w:hAnsi="Arial" w:cs="Arial"/>
                <w:sz w:val="20"/>
                <w:szCs w:val="20"/>
              </w:rPr>
              <w:t>CLS</w:t>
            </w:r>
          </w:p>
        </w:tc>
        <w:tc>
          <w:tcPr>
            <w:tcW w:w="686" w:type="pct"/>
            <w:vAlign w:val="center"/>
          </w:tcPr>
          <w:p w14:paraId="2DED2C62" w14:textId="4ABF21B0" w:rsidR="00B67E74" w:rsidRPr="00C0644A" w:rsidRDefault="00B67E74"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7" w:type="pct"/>
            <w:vAlign w:val="center"/>
          </w:tcPr>
          <w:p w14:paraId="7ECC6F30" w14:textId="217C2EB0" w:rsidR="00B67E74" w:rsidRPr="00C0644A" w:rsidRDefault="00B67E74"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2113" w:type="pct"/>
            <w:vAlign w:val="center"/>
          </w:tcPr>
          <w:p w14:paraId="03D26F24" w14:textId="3417CFEF" w:rsidR="00B67E74" w:rsidRPr="00C0644A" w:rsidRDefault="00B67E74"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cơ sở khám bệnh, chữa bệnh thực hiện dịch vụ cận lâm sàng (nếu có), chỉ ghi đối với cơ sở khám bệnh, chữa bệnh chuyển dịch vụ cận lâm sàng</w:t>
            </w:r>
          </w:p>
        </w:tc>
      </w:tr>
      <w:tr w:rsidR="00B67E74" w:rsidRPr="00C0644A" w14:paraId="25479046" w14:textId="77777777" w:rsidTr="00CF3565">
        <w:tc>
          <w:tcPr>
            <w:tcW w:w="331" w:type="pct"/>
            <w:vAlign w:val="center"/>
          </w:tcPr>
          <w:p w14:paraId="05EB210A" w14:textId="4576A65F" w:rsidR="00B67E74" w:rsidRPr="00C0644A" w:rsidRDefault="00B67E74"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9</w:t>
            </w:r>
          </w:p>
        </w:tc>
        <w:tc>
          <w:tcPr>
            <w:tcW w:w="1163" w:type="pct"/>
            <w:vAlign w:val="center"/>
          </w:tcPr>
          <w:p w14:paraId="285F2D6A" w14:textId="5D5506FB" w:rsidR="00B67E74" w:rsidRPr="00C0644A" w:rsidRDefault="00B67E74" w:rsidP="00CF3565">
            <w:pPr>
              <w:adjustRightInd w:val="0"/>
              <w:snapToGrid w:val="0"/>
              <w:spacing w:after="0" w:line="240" w:lineRule="auto"/>
              <w:rPr>
                <w:rFonts w:ascii="Arial" w:hAnsi="Arial" w:cs="Arial"/>
                <w:sz w:val="20"/>
                <w:szCs w:val="20"/>
              </w:rPr>
            </w:pPr>
            <w:r w:rsidRPr="00C0644A">
              <w:rPr>
                <w:rFonts w:ascii="Arial" w:hAnsi="Arial" w:cs="Arial"/>
                <w:sz w:val="20"/>
                <w:szCs w:val="20"/>
              </w:rPr>
              <w:t>QD</w:t>
            </w:r>
            <w:r w:rsidR="00CF3565">
              <w:rPr>
                <w:rFonts w:ascii="Arial" w:hAnsi="Arial" w:cs="Arial"/>
                <w:sz w:val="20"/>
                <w:szCs w:val="20"/>
              </w:rPr>
              <w:t>_</w:t>
            </w:r>
            <w:r w:rsidRPr="00C0644A">
              <w:rPr>
                <w:rFonts w:ascii="Arial" w:hAnsi="Arial" w:cs="Arial"/>
                <w:sz w:val="20"/>
                <w:szCs w:val="20"/>
              </w:rPr>
              <w:t>DVKT</w:t>
            </w:r>
          </w:p>
        </w:tc>
        <w:tc>
          <w:tcPr>
            <w:tcW w:w="686" w:type="pct"/>
            <w:vAlign w:val="center"/>
          </w:tcPr>
          <w:p w14:paraId="665DF87F" w14:textId="73A9DC5C" w:rsidR="00B67E74" w:rsidRPr="00C0644A" w:rsidRDefault="00B67E74"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7" w:type="pct"/>
            <w:vAlign w:val="center"/>
          </w:tcPr>
          <w:p w14:paraId="3E131ACB" w14:textId="5677A597" w:rsidR="00B67E74" w:rsidRPr="00C0644A" w:rsidRDefault="00B67E74"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50</w:t>
            </w:r>
          </w:p>
        </w:tc>
        <w:tc>
          <w:tcPr>
            <w:tcW w:w="2113" w:type="pct"/>
            <w:vAlign w:val="center"/>
          </w:tcPr>
          <w:p w14:paraId="7DF7C4D8" w14:textId="2F555D82" w:rsidR="00B67E74" w:rsidRPr="00C0644A" w:rsidRDefault="00B67E74" w:rsidP="00CF3565">
            <w:pPr>
              <w:adjustRightInd w:val="0"/>
              <w:snapToGrid w:val="0"/>
              <w:spacing w:after="0" w:line="240" w:lineRule="auto"/>
              <w:rPr>
                <w:rFonts w:ascii="Arial" w:hAnsi="Arial" w:cs="Arial"/>
                <w:sz w:val="20"/>
                <w:szCs w:val="20"/>
              </w:rPr>
            </w:pPr>
            <w:r w:rsidRPr="00C0644A">
              <w:rPr>
                <w:rFonts w:ascii="Arial" w:hAnsi="Arial" w:cs="Arial"/>
                <w:sz w:val="20"/>
                <w:szCs w:val="20"/>
              </w:rPr>
              <w:t xml:space="preserve">Ngày và số, ký hiệu của quyết định phê duyệt danh mục kỹ thuật trong khám bệnh, chữa bệnh thực hiện tại cơ sở khám bệnh, chữa bệnh của cấp có thẩm quyền, ghi theo định dạng YYYYMMDD_Z (trong đó YYYYMMDD là 4 ký tự năm + 2 ký tự tháng + 2 ký tự ngày, </w:t>
            </w:r>
            <w:r w:rsidR="007013CD" w:rsidRPr="00C0644A">
              <w:rPr>
                <w:rFonts w:ascii="Arial" w:hAnsi="Arial" w:cs="Arial"/>
                <w:sz w:val="20"/>
                <w:szCs w:val="20"/>
              </w:rPr>
              <w:t>Z</w:t>
            </w:r>
            <w:r w:rsidRPr="00C0644A">
              <w:rPr>
                <w:rFonts w:ascii="Arial" w:hAnsi="Arial" w:cs="Arial"/>
                <w:sz w:val="20"/>
                <w:szCs w:val="20"/>
              </w:rPr>
              <w:t xml:space="preserve"> là số, ký hiệu của quyết định)</w:t>
            </w:r>
          </w:p>
        </w:tc>
      </w:tr>
      <w:tr w:rsidR="00B67E74" w:rsidRPr="00C0644A" w14:paraId="36CEFC99" w14:textId="77777777" w:rsidTr="00CF3565">
        <w:tc>
          <w:tcPr>
            <w:tcW w:w="331" w:type="pct"/>
            <w:vAlign w:val="center"/>
          </w:tcPr>
          <w:p w14:paraId="6B5579EC" w14:textId="3DBD5884" w:rsidR="00B67E74" w:rsidRPr="00C0644A" w:rsidRDefault="00B67E74"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lastRenderedPageBreak/>
              <w:t>10</w:t>
            </w:r>
          </w:p>
        </w:tc>
        <w:tc>
          <w:tcPr>
            <w:tcW w:w="1163" w:type="pct"/>
            <w:vAlign w:val="center"/>
          </w:tcPr>
          <w:p w14:paraId="493332A4" w14:textId="79085E48" w:rsidR="00B67E74" w:rsidRPr="00C0644A" w:rsidRDefault="00B67E74" w:rsidP="00CF3565">
            <w:pPr>
              <w:adjustRightInd w:val="0"/>
              <w:snapToGrid w:val="0"/>
              <w:spacing w:after="0" w:line="240" w:lineRule="auto"/>
              <w:rPr>
                <w:rFonts w:ascii="Arial" w:hAnsi="Arial" w:cs="Arial"/>
                <w:sz w:val="20"/>
                <w:szCs w:val="20"/>
              </w:rPr>
            </w:pPr>
            <w:r w:rsidRPr="00C0644A">
              <w:rPr>
                <w:rFonts w:ascii="Arial" w:hAnsi="Arial" w:cs="Arial"/>
                <w:sz w:val="20"/>
                <w:szCs w:val="20"/>
              </w:rPr>
              <w:t>QD</w:t>
            </w:r>
            <w:r w:rsidR="00CF3565">
              <w:rPr>
                <w:rFonts w:ascii="Arial" w:hAnsi="Arial" w:cs="Arial"/>
                <w:sz w:val="20"/>
                <w:szCs w:val="20"/>
              </w:rPr>
              <w:t>_</w:t>
            </w:r>
            <w:r w:rsidRPr="00C0644A">
              <w:rPr>
                <w:rFonts w:ascii="Arial" w:hAnsi="Arial" w:cs="Arial"/>
                <w:sz w:val="20"/>
                <w:szCs w:val="20"/>
              </w:rPr>
              <w:t>PD</w:t>
            </w:r>
            <w:r w:rsidR="00CF3565">
              <w:rPr>
                <w:rFonts w:ascii="Arial" w:hAnsi="Arial" w:cs="Arial"/>
                <w:sz w:val="20"/>
                <w:szCs w:val="20"/>
              </w:rPr>
              <w:t>_</w:t>
            </w:r>
            <w:r w:rsidRPr="00C0644A">
              <w:rPr>
                <w:rFonts w:ascii="Arial" w:hAnsi="Arial" w:cs="Arial"/>
                <w:sz w:val="20"/>
                <w:szCs w:val="20"/>
              </w:rPr>
              <w:t>GIA</w:t>
            </w:r>
          </w:p>
        </w:tc>
        <w:tc>
          <w:tcPr>
            <w:tcW w:w="686" w:type="pct"/>
            <w:vAlign w:val="center"/>
          </w:tcPr>
          <w:p w14:paraId="4C2AAA99" w14:textId="3A59E93D" w:rsidR="00B67E74" w:rsidRPr="00C0644A" w:rsidRDefault="00B67E74"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7" w:type="pct"/>
            <w:vAlign w:val="center"/>
          </w:tcPr>
          <w:p w14:paraId="1BDF9470" w14:textId="26558A80" w:rsidR="00B67E74" w:rsidRPr="00C0644A" w:rsidRDefault="00B67E74"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50</w:t>
            </w:r>
          </w:p>
        </w:tc>
        <w:tc>
          <w:tcPr>
            <w:tcW w:w="2113" w:type="pct"/>
            <w:vAlign w:val="center"/>
          </w:tcPr>
          <w:p w14:paraId="21352A49" w14:textId="542F8E74" w:rsidR="00CF3565" w:rsidRPr="00C0644A" w:rsidRDefault="00B67E74" w:rsidP="00CF3565">
            <w:pPr>
              <w:adjustRightInd w:val="0"/>
              <w:snapToGrid w:val="0"/>
              <w:spacing w:after="0" w:line="240" w:lineRule="auto"/>
              <w:rPr>
                <w:rFonts w:ascii="Arial" w:hAnsi="Arial" w:cs="Arial"/>
                <w:sz w:val="20"/>
                <w:szCs w:val="20"/>
              </w:rPr>
            </w:pPr>
            <w:r w:rsidRPr="00C0644A">
              <w:rPr>
                <w:rFonts w:ascii="Arial" w:hAnsi="Arial" w:cs="Arial"/>
                <w:sz w:val="20"/>
                <w:szCs w:val="20"/>
              </w:rPr>
              <w:t xml:space="preserve">- Ngày và số, ký hiệu của quyết định/nghị quyết phê duyệt giá thực hiện tại cơ sở khám bệnh, chữa bệnh của cấp có thẩm quyền, ghi theo định dạng YYYYMMDD_Z (trong đó YYYYMMDD là 4 ký tự năm + 2 ký tự tháng + 2 ký tự ngày, </w:t>
            </w:r>
            <w:r w:rsidR="007013CD" w:rsidRPr="00C0644A">
              <w:rPr>
                <w:rFonts w:ascii="Arial" w:hAnsi="Arial" w:cs="Arial"/>
                <w:sz w:val="20"/>
                <w:szCs w:val="20"/>
              </w:rPr>
              <w:t>Z</w:t>
            </w:r>
            <w:r w:rsidR="00CF3565">
              <w:rPr>
                <w:rFonts w:ascii="Arial" w:hAnsi="Arial" w:cs="Arial"/>
                <w:sz w:val="20"/>
                <w:szCs w:val="20"/>
              </w:rPr>
              <w:t xml:space="preserve"> </w:t>
            </w:r>
            <w:r w:rsidR="00CF3565" w:rsidRPr="00C0644A">
              <w:rPr>
                <w:rFonts w:ascii="Arial" w:hAnsi="Arial" w:cs="Arial"/>
                <w:sz w:val="20"/>
                <w:szCs w:val="20"/>
              </w:rPr>
              <w:t>là số, ký hiệu của quyết định).</w:t>
            </w:r>
          </w:p>
          <w:p w14:paraId="0FA3E912" w14:textId="780E05E1"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Trường hợp cơ sở khám bệnh, chữa bệnh tư nhân đề nghị thanh toán theo giá của cơ sở khám bệnh, chữa bệnh công lập: ghi ngày ban hành, số và ký hiệu quyết định phê duyệt giá, mã của cơ sở khám bệnh, chữa bệnh công lập, cách nhau bằng dấu</w:t>
            </w:r>
            <w:r w:rsidR="007013CD">
              <w:rPr>
                <w:rFonts w:ascii="Arial" w:hAnsi="Arial" w:cs="Arial"/>
                <w:sz w:val="20"/>
                <w:szCs w:val="20"/>
              </w:rPr>
              <w:t xml:space="preserve"> “_”</w:t>
            </w:r>
          </w:p>
          <w:p w14:paraId="081DC9AF"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Trường hợp dịch vụ cận lâm sàng chuyển thực hiện tại cơ sở y tế khác thì ghi số, ký hiệu của văn bản phê duyệt giá tại nơi thực hiện dịch vụ kỹ thuật.</w:t>
            </w:r>
          </w:p>
          <w:p w14:paraId="6B4E52E5" w14:textId="79CEEEAD" w:rsidR="00B67E74"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Trường hợp thực hiện dịch vụ kỹ thuật theo hợp đồng chuyển giao kỹ thuật, cơ sở khám bệnh, chữa bệnh nhận chuyển giao ghi số, ký hiệu của văn bản phê duyệt giá của cơ sở khám bệnh, chữa bệnh thực hiện chuyển giao.</w:t>
            </w:r>
          </w:p>
        </w:tc>
      </w:tr>
      <w:tr w:rsidR="00CF3565" w:rsidRPr="00C0644A" w14:paraId="3FD4A192" w14:textId="77777777" w:rsidTr="00CF3565">
        <w:tc>
          <w:tcPr>
            <w:tcW w:w="331" w:type="pct"/>
            <w:vAlign w:val="center"/>
          </w:tcPr>
          <w:p w14:paraId="41BB6C99" w14:textId="13CC770B" w:rsidR="00CF3565" w:rsidRPr="00C0644A" w:rsidRDefault="00CF3565" w:rsidP="00CF3565">
            <w:pPr>
              <w:adjustRightInd w:val="0"/>
              <w:snapToGrid w:val="0"/>
              <w:spacing w:after="0" w:line="240" w:lineRule="auto"/>
              <w:jc w:val="center"/>
              <w:rPr>
                <w:rFonts w:ascii="Arial" w:hAnsi="Arial" w:cs="Arial"/>
                <w:sz w:val="20"/>
                <w:szCs w:val="20"/>
              </w:rPr>
            </w:pPr>
            <w:r>
              <w:rPr>
                <w:rFonts w:ascii="Arial" w:hAnsi="Arial" w:cs="Arial"/>
                <w:sz w:val="20"/>
                <w:szCs w:val="20"/>
              </w:rPr>
              <w:t>11</w:t>
            </w:r>
          </w:p>
        </w:tc>
        <w:tc>
          <w:tcPr>
            <w:tcW w:w="1163" w:type="pct"/>
            <w:vAlign w:val="center"/>
          </w:tcPr>
          <w:p w14:paraId="4E41F795" w14:textId="50A1B761"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GHI</w:t>
            </w:r>
            <w:r>
              <w:rPr>
                <w:rFonts w:ascii="Arial" w:hAnsi="Arial" w:cs="Arial"/>
                <w:sz w:val="20"/>
                <w:szCs w:val="20"/>
              </w:rPr>
              <w:t>_</w:t>
            </w:r>
            <w:r w:rsidRPr="00C0644A">
              <w:rPr>
                <w:rFonts w:ascii="Arial" w:hAnsi="Arial" w:cs="Arial"/>
                <w:sz w:val="20"/>
                <w:szCs w:val="20"/>
              </w:rPr>
              <w:t>CHU</w:t>
            </w:r>
          </w:p>
        </w:tc>
        <w:tc>
          <w:tcPr>
            <w:tcW w:w="686" w:type="pct"/>
            <w:vAlign w:val="center"/>
          </w:tcPr>
          <w:p w14:paraId="53C3EC57" w14:textId="577FC82E"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7" w:type="pct"/>
            <w:vAlign w:val="center"/>
          </w:tcPr>
          <w:p w14:paraId="1E4E9DF3" w14:textId="5C2F82D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n</w:t>
            </w:r>
          </w:p>
        </w:tc>
        <w:tc>
          <w:tcPr>
            <w:tcW w:w="2113" w:type="pct"/>
            <w:vAlign w:val="center"/>
          </w:tcPr>
          <w:p w14:paraId="490E2CAC" w14:textId="25BC9003"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Ghi theo văn bản phê duyệt giá</w:t>
            </w:r>
          </w:p>
        </w:tc>
      </w:tr>
      <w:tr w:rsidR="00CF3565" w:rsidRPr="00C0644A" w14:paraId="1362F76C" w14:textId="77777777" w:rsidTr="00CF3565">
        <w:tc>
          <w:tcPr>
            <w:tcW w:w="331" w:type="pct"/>
            <w:vAlign w:val="center"/>
          </w:tcPr>
          <w:p w14:paraId="3B1E6EFB" w14:textId="56BAABA6" w:rsidR="00CF3565"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12</w:t>
            </w:r>
          </w:p>
        </w:tc>
        <w:tc>
          <w:tcPr>
            <w:tcW w:w="1163" w:type="pct"/>
            <w:vAlign w:val="center"/>
          </w:tcPr>
          <w:p w14:paraId="19946A8D" w14:textId="41E50A22"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w:t>
            </w:r>
            <w:r>
              <w:rPr>
                <w:rFonts w:ascii="Arial" w:hAnsi="Arial" w:cs="Arial"/>
                <w:sz w:val="20"/>
                <w:szCs w:val="20"/>
              </w:rPr>
              <w:t>_</w:t>
            </w:r>
            <w:r w:rsidRPr="00C0644A">
              <w:rPr>
                <w:rFonts w:ascii="Arial" w:hAnsi="Arial" w:cs="Arial"/>
                <w:sz w:val="20"/>
                <w:szCs w:val="20"/>
              </w:rPr>
              <w:t>THUOC</w:t>
            </w:r>
          </w:p>
        </w:tc>
        <w:tc>
          <w:tcPr>
            <w:tcW w:w="686" w:type="pct"/>
            <w:vAlign w:val="center"/>
          </w:tcPr>
          <w:p w14:paraId="6DC8751E" w14:textId="102F26BC"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7" w:type="pct"/>
            <w:vAlign w:val="center"/>
          </w:tcPr>
          <w:p w14:paraId="3E41EE31" w14:textId="7BEDC24D"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15</w:t>
            </w:r>
          </w:p>
        </w:tc>
        <w:tc>
          <w:tcPr>
            <w:tcW w:w="2113" w:type="pct"/>
            <w:vAlign w:val="center"/>
          </w:tcPr>
          <w:p w14:paraId="025BB608" w14:textId="6B43F32A"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thuốc phóng xạ hoặc chất đánh dấu theo danh mục dùng chung do Bộ Y tế ban hành</w:t>
            </w:r>
          </w:p>
        </w:tc>
      </w:tr>
      <w:tr w:rsidR="00CF3565" w:rsidRPr="00C0644A" w14:paraId="13F5C5F9" w14:textId="77777777" w:rsidTr="00CF3565">
        <w:tc>
          <w:tcPr>
            <w:tcW w:w="331" w:type="pct"/>
            <w:vAlign w:val="center"/>
          </w:tcPr>
          <w:p w14:paraId="300448E1" w14:textId="56B898F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13</w:t>
            </w:r>
          </w:p>
        </w:tc>
        <w:tc>
          <w:tcPr>
            <w:tcW w:w="1163" w:type="pct"/>
            <w:vAlign w:val="center"/>
          </w:tcPr>
          <w:p w14:paraId="2F6CB59C" w14:textId="67C43610"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TEN</w:t>
            </w:r>
            <w:r>
              <w:rPr>
                <w:rFonts w:ascii="Arial" w:hAnsi="Arial" w:cs="Arial"/>
                <w:sz w:val="20"/>
                <w:szCs w:val="20"/>
              </w:rPr>
              <w:t>_</w:t>
            </w:r>
            <w:r w:rsidRPr="00C0644A">
              <w:rPr>
                <w:rFonts w:ascii="Arial" w:hAnsi="Arial" w:cs="Arial"/>
                <w:sz w:val="20"/>
                <w:szCs w:val="20"/>
              </w:rPr>
              <w:t>THUOC</w:t>
            </w:r>
          </w:p>
        </w:tc>
        <w:tc>
          <w:tcPr>
            <w:tcW w:w="686" w:type="pct"/>
            <w:vAlign w:val="center"/>
          </w:tcPr>
          <w:p w14:paraId="787FDB4A" w14:textId="3EE1459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7" w:type="pct"/>
            <w:vAlign w:val="center"/>
          </w:tcPr>
          <w:p w14:paraId="5C0C99DF" w14:textId="6338C738"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1024</w:t>
            </w:r>
          </w:p>
        </w:tc>
        <w:tc>
          <w:tcPr>
            <w:tcW w:w="2113" w:type="pct"/>
            <w:vAlign w:val="center"/>
          </w:tcPr>
          <w:p w14:paraId="6A77E0BE" w14:textId="143F93C0"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Tên phóng xạ hoặc chất đánh dấu</w:t>
            </w:r>
          </w:p>
        </w:tc>
      </w:tr>
      <w:tr w:rsidR="00CF3565" w:rsidRPr="00C0644A" w14:paraId="6DFC3DE0" w14:textId="77777777" w:rsidTr="00CF3565">
        <w:tc>
          <w:tcPr>
            <w:tcW w:w="331" w:type="pct"/>
            <w:vAlign w:val="center"/>
          </w:tcPr>
          <w:p w14:paraId="4956739D" w14:textId="00DEB676"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14</w:t>
            </w:r>
          </w:p>
        </w:tc>
        <w:tc>
          <w:tcPr>
            <w:tcW w:w="1163" w:type="pct"/>
            <w:vAlign w:val="center"/>
          </w:tcPr>
          <w:p w14:paraId="149E2D6C" w14:textId="12F1504F"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SO</w:t>
            </w:r>
            <w:r>
              <w:rPr>
                <w:rFonts w:ascii="Arial" w:hAnsi="Arial" w:cs="Arial"/>
                <w:sz w:val="20"/>
                <w:szCs w:val="20"/>
              </w:rPr>
              <w:t>_</w:t>
            </w:r>
            <w:r w:rsidRPr="00C0644A">
              <w:rPr>
                <w:rFonts w:ascii="Arial" w:hAnsi="Arial" w:cs="Arial"/>
                <w:sz w:val="20"/>
                <w:szCs w:val="20"/>
              </w:rPr>
              <w:t>DANG</w:t>
            </w:r>
            <w:r>
              <w:rPr>
                <w:rFonts w:ascii="Arial" w:hAnsi="Arial" w:cs="Arial"/>
                <w:sz w:val="20"/>
                <w:szCs w:val="20"/>
              </w:rPr>
              <w:t>_</w:t>
            </w:r>
            <w:r w:rsidRPr="00C0644A">
              <w:rPr>
                <w:rFonts w:ascii="Arial" w:hAnsi="Arial" w:cs="Arial"/>
                <w:sz w:val="20"/>
                <w:szCs w:val="20"/>
              </w:rPr>
              <w:t>KY</w:t>
            </w:r>
          </w:p>
        </w:tc>
        <w:tc>
          <w:tcPr>
            <w:tcW w:w="686" w:type="pct"/>
            <w:vAlign w:val="center"/>
          </w:tcPr>
          <w:p w14:paraId="1341447B" w14:textId="5BBF8F17"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7" w:type="pct"/>
            <w:vAlign w:val="center"/>
          </w:tcPr>
          <w:p w14:paraId="49ECD7A8" w14:textId="5EE150E0"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50</w:t>
            </w:r>
          </w:p>
        </w:tc>
        <w:tc>
          <w:tcPr>
            <w:tcW w:w="2113" w:type="pct"/>
            <w:vAlign w:val="center"/>
          </w:tcPr>
          <w:p w14:paraId="1E1A31FB" w14:textId="04E89452"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Số đăng ký của thuốc phóng xạ hoặc chất đánh dấu</w:t>
            </w:r>
          </w:p>
        </w:tc>
      </w:tr>
      <w:tr w:rsidR="00CF3565" w:rsidRPr="00C0644A" w14:paraId="1BB4924C" w14:textId="77777777" w:rsidTr="00CF3565">
        <w:tc>
          <w:tcPr>
            <w:tcW w:w="331" w:type="pct"/>
            <w:vAlign w:val="center"/>
          </w:tcPr>
          <w:p w14:paraId="725E4B5B" w14:textId="795D2248"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15</w:t>
            </w:r>
          </w:p>
        </w:tc>
        <w:tc>
          <w:tcPr>
            <w:tcW w:w="1163" w:type="pct"/>
            <w:vAlign w:val="center"/>
          </w:tcPr>
          <w:p w14:paraId="267DD578" w14:textId="13CBA005"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DON</w:t>
            </w:r>
            <w:r>
              <w:rPr>
                <w:rFonts w:ascii="Arial" w:hAnsi="Arial" w:cs="Arial"/>
                <w:sz w:val="20"/>
                <w:szCs w:val="20"/>
              </w:rPr>
              <w:t>_</w:t>
            </w:r>
            <w:r w:rsidRPr="00C0644A">
              <w:rPr>
                <w:rFonts w:ascii="Arial" w:hAnsi="Arial" w:cs="Arial"/>
                <w:sz w:val="20"/>
                <w:szCs w:val="20"/>
              </w:rPr>
              <w:t>VI</w:t>
            </w:r>
            <w:r>
              <w:rPr>
                <w:rFonts w:ascii="Arial" w:hAnsi="Arial" w:cs="Arial"/>
                <w:sz w:val="20"/>
                <w:szCs w:val="20"/>
              </w:rPr>
              <w:t>_</w:t>
            </w:r>
            <w:r w:rsidRPr="00C0644A">
              <w:rPr>
                <w:rFonts w:ascii="Arial" w:hAnsi="Arial" w:cs="Arial"/>
                <w:sz w:val="20"/>
                <w:szCs w:val="20"/>
              </w:rPr>
              <w:t>TINH</w:t>
            </w:r>
          </w:p>
        </w:tc>
        <w:tc>
          <w:tcPr>
            <w:tcW w:w="686" w:type="pct"/>
            <w:vAlign w:val="center"/>
          </w:tcPr>
          <w:p w14:paraId="44732426" w14:textId="6331638C"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7" w:type="pct"/>
            <w:vAlign w:val="center"/>
          </w:tcPr>
          <w:p w14:paraId="103EB18E" w14:textId="78C4D403"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1024</w:t>
            </w:r>
          </w:p>
        </w:tc>
        <w:tc>
          <w:tcPr>
            <w:tcW w:w="2113" w:type="pct"/>
            <w:vAlign w:val="center"/>
          </w:tcPr>
          <w:p w14:paraId="502E4FB4" w14:textId="32067558"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Đơn vị tính của thuốc phóng xạ hoặc chất đánh dấu</w:t>
            </w:r>
          </w:p>
        </w:tc>
      </w:tr>
      <w:tr w:rsidR="00CF3565" w:rsidRPr="00C0644A" w14:paraId="115535BF" w14:textId="77777777" w:rsidTr="00CF3565">
        <w:tc>
          <w:tcPr>
            <w:tcW w:w="331" w:type="pct"/>
            <w:vAlign w:val="center"/>
          </w:tcPr>
          <w:p w14:paraId="55A35D89" w14:textId="0CFBAD6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16</w:t>
            </w:r>
          </w:p>
        </w:tc>
        <w:tc>
          <w:tcPr>
            <w:tcW w:w="1163" w:type="pct"/>
            <w:vAlign w:val="center"/>
          </w:tcPr>
          <w:p w14:paraId="77482B94" w14:textId="05C69D90"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TT</w:t>
            </w:r>
            <w:r>
              <w:rPr>
                <w:rFonts w:ascii="Arial" w:hAnsi="Arial" w:cs="Arial"/>
                <w:sz w:val="20"/>
                <w:szCs w:val="20"/>
              </w:rPr>
              <w:t>_</w:t>
            </w:r>
            <w:r w:rsidRPr="00C0644A">
              <w:rPr>
                <w:rFonts w:ascii="Arial" w:hAnsi="Arial" w:cs="Arial"/>
                <w:sz w:val="20"/>
                <w:szCs w:val="20"/>
              </w:rPr>
              <w:t>THAU</w:t>
            </w:r>
          </w:p>
        </w:tc>
        <w:tc>
          <w:tcPr>
            <w:tcW w:w="686" w:type="pct"/>
            <w:vAlign w:val="center"/>
          </w:tcPr>
          <w:p w14:paraId="26BCD2AA" w14:textId="4A33DB1C"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7" w:type="pct"/>
            <w:vAlign w:val="center"/>
          </w:tcPr>
          <w:p w14:paraId="34EA8E03" w14:textId="42699C0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1024</w:t>
            </w:r>
          </w:p>
        </w:tc>
        <w:tc>
          <w:tcPr>
            <w:tcW w:w="2113" w:type="pct"/>
            <w:vAlign w:val="center"/>
          </w:tcPr>
          <w:p w14:paraId="2556E328" w14:textId="4D049082"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Thông tin thầu của thuốc phóng xạ hoặc chất đánh dấu theo hướng dẫn tại Quyết định số 3176/QĐ-BYT</w:t>
            </w:r>
          </w:p>
        </w:tc>
      </w:tr>
      <w:tr w:rsidR="00CF3565" w:rsidRPr="00C0644A" w14:paraId="220306FA" w14:textId="77777777" w:rsidTr="00CF3565">
        <w:tc>
          <w:tcPr>
            <w:tcW w:w="331" w:type="pct"/>
            <w:vAlign w:val="center"/>
          </w:tcPr>
          <w:p w14:paraId="7ACB46A6" w14:textId="692F7C4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17</w:t>
            </w:r>
          </w:p>
        </w:tc>
        <w:tc>
          <w:tcPr>
            <w:tcW w:w="1163" w:type="pct"/>
            <w:vAlign w:val="center"/>
          </w:tcPr>
          <w:p w14:paraId="63623A59" w14:textId="7FCAEF25"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DON</w:t>
            </w:r>
            <w:r>
              <w:rPr>
                <w:rFonts w:ascii="Arial" w:hAnsi="Arial" w:cs="Arial"/>
                <w:sz w:val="20"/>
                <w:szCs w:val="20"/>
              </w:rPr>
              <w:t>_</w:t>
            </w:r>
            <w:r w:rsidRPr="00C0644A">
              <w:rPr>
                <w:rFonts w:ascii="Arial" w:hAnsi="Arial" w:cs="Arial"/>
                <w:sz w:val="20"/>
                <w:szCs w:val="20"/>
              </w:rPr>
              <w:t>GIA</w:t>
            </w:r>
            <w:r>
              <w:rPr>
                <w:rFonts w:ascii="Arial" w:hAnsi="Arial" w:cs="Arial"/>
                <w:sz w:val="20"/>
                <w:szCs w:val="20"/>
              </w:rPr>
              <w:t>_</w:t>
            </w:r>
            <w:r w:rsidRPr="00C0644A">
              <w:rPr>
                <w:rFonts w:ascii="Arial" w:hAnsi="Arial" w:cs="Arial"/>
                <w:sz w:val="20"/>
                <w:szCs w:val="20"/>
              </w:rPr>
              <w:t>THUOC</w:t>
            </w:r>
          </w:p>
        </w:tc>
        <w:tc>
          <w:tcPr>
            <w:tcW w:w="686" w:type="pct"/>
            <w:vAlign w:val="center"/>
          </w:tcPr>
          <w:p w14:paraId="4A6565D6" w14:textId="00EB8811"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07" w:type="pct"/>
            <w:vAlign w:val="center"/>
          </w:tcPr>
          <w:p w14:paraId="2F00A619" w14:textId="66CFB669"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15</w:t>
            </w:r>
          </w:p>
        </w:tc>
        <w:tc>
          <w:tcPr>
            <w:tcW w:w="2113" w:type="pct"/>
            <w:vAlign w:val="center"/>
          </w:tcPr>
          <w:p w14:paraId="46F0E160" w14:textId="4995C9DD"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Đơn giá của thuốc phóng xạ hoặc chất đánh dấu</w:t>
            </w:r>
          </w:p>
        </w:tc>
      </w:tr>
      <w:tr w:rsidR="00CF3565" w:rsidRPr="00C0644A" w14:paraId="4E280D8F" w14:textId="77777777" w:rsidTr="00CF3565">
        <w:tc>
          <w:tcPr>
            <w:tcW w:w="331" w:type="pct"/>
            <w:vAlign w:val="center"/>
          </w:tcPr>
          <w:p w14:paraId="786385A4" w14:textId="719CF4A6"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18</w:t>
            </w:r>
          </w:p>
        </w:tc>
        <w:tc>
          <w:tcPr>
            <w:tcW w:w="1163" w:type="pct"/>
            <w:vAlign w:val="center"/>
          </w:tcPr>
          <w:p w14:paraId="1D0ACA42" w14:textId="11722520"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DM</w:t>
            </w:r>
            <w:r>
              <w:rPr>
                <w:rFonts w:ascii="Arial" w:hAnsi="Arial" w:cs="Arial"/>
                <w:sz w:val="20"/>
                <w:szCs w:val="20"/>
              </w:rPr>
              <w:t>_</w:t>
            </w:r>
            <w:r w:rsidRPr="00C0644A">
              <w:rPr>
                <w:rFonts w:ascii="Arial" w:hAnsi="Arial" w:cs="Arial"/>
                <w:sz w:val="20"/>
                <w:szCs w:val="20"/>
              </w:rPr>
              <w:t>NSX</w:t>
            </w:r>
            <w:r>
              <w:rPr>
                <w:rFonts w:ascii="Arial" w:hAnsi="Arial" w:cs="Arial"/>
                <w:sz w:val="20"/>
                <w:szCs w:val="20"/>
              </w:rPr>
              <w:t>_</w:t>
            </w:r>
            <w:r w:rsidRPr="00C0644A">
              <w:rPr>
                <w:rFonts w:ascii="Arial" w:hAnsi="Arial" w:cs="Arial"/>
                <w:sz w:val="20"/>
                <w:szCs w:val="20"/>
              </w:rPr>
              <w:t>CDD</w:t>
            </w:r>
          </w:p>
        </w:tc>
        <w:tc>
          <w:tcPr>
            <w:tcW w:w="686" w:type="pct"/>
            <w:vAlign w:val="center"/>
          </w:tcPr>
          <w:p w14:paraId="41FE0C2F" w14:textId="33D64B30"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07" w:type="pct"/>
            <w:vAlign w:val="center"/>
          </w:tcPr>
          <w:p w14:paraId="4A26487B" w14:textId="3F0F4EB3"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15</w:t>
            </w:r>
          </w:p>
        </w:tc>
        <w:tc>
          <w:tcPr>
            <w:tcW w:w="2113" w:type="pct"/>
            <w:vAlign w:val="center"/>
          </w:tcPr>
          <w:p w14:paraId="39B7759E" w14:textId="494AEFD6"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Định mức sử dụng chất đánh dấu của nhà sản xuất đối với từng dịch vụ kỹ thuật</w:t>
            </w:r>
          </w:p>
        </w:tc>
      </w:tr>
      <w:tr w:rsidR="00CF3565" w:rsidRPr="00C0644A" w14:paraId="46E0A8DA" w14:textId="77777777" w:rsidTr="00CF3565">
        <w:tc>
          <w:tcPr>
            <w:tcW w:w="331" w:type="pct"/>
            <w:vAlign w:val="center"/>
          </w:tcPr>
          <w:p w14:paraId="0D3A08B2" w14:textId="33BA8219"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19</w:t>
            </w:r>
          </w:p>
        </w:tc>
        <w:tc>
          <w:tcPr>
            <w:tcW w:w="1163" w:type="pct"/>
            <w:vAlign w:val="center"/>
          </w:tcPr>
          <w:p w14:paraId="066C5927" w14:textId="6E91F22C"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DM</w:t>
            </w:r>
            <w:r>
              <w:rPr>
                <w:rFonts w:ascii="Arial" w:hAnsi="Arial" w:cs="Arial"/>
                <w:sz w:val="20"/>
                <w:szCs w:val="20"/>
              </w:rPr>
              <w:t>_</w:t>
            </w:r>
            <w:r w:rsidRPr="00C0644A">
              <w:rPr>
                <w:rFonts w:ascii="Arial" w:hAnsi="Arial" w:cs="Arial"/>
                <w:sz w:val="20"/>
                <w:szCs w:val="20"/>
              </w:rPr>
              <w:t>THUCTE</w:t>
            </w:r>
            <w:r>
              <w:rPr>
                <w:rFonts w:ascii="Arial" w:hAnsi="Arial" w:cs="Arial"/>
                <w:sz w:val="20"/>
                <w:szCs w:val="20"/>
              </w:rPr>
              <w:t>_</w:t>
            </w:r>
            <w:r w:rsidRPr="00C0644A">
              <w:rPr>
                <w:rFonts w:ascii="Arial" w:hAnsi="Arial" w:cs="Arial"/>
                <w:sz w:val="20"/>
                <w:szCs w:val="20"/>
              </w:rPr>
              <w:t>CDD</w:t>
            </w:r>
          </w:p>
        </w:tc>
        <w:tc>
          <w:tcPr>
            <w:tcW w:w="686" w:type="pct"/>
            <w:vAlign w:val="center"/>
          </w:tcPr>
          <w:p w14:paraId="05A4E166" w14:textId="2FFB89E8"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07" w:type="pct"/>
            <w:vAlign w:val="center"/>
          </w:tcPr>
          <w:p w14:paraId="2167AA52" w14:textId="5FE6472C"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15</w:t>
            </w:r>
          </w:p>
        </w:tc>
        <w:tc>
          <w:tcPr>
            <w:tcW w:w="2113" w:type="pct"/>
            <w:vAlign w:val="center"/>
          </w:tcPr>
          <w:p w14:paraId="20FDE255" w14:textId="387D42C9"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Định mức sử dụng thực tế bình</w:t>
            </w:r>
            <w:r>
              <w:rPr>
                <w:rFonts w:ascii="Arial" w:hAnsi="Arial" w:cs="Arial"/>
                <w:sz w:val="20"/>
                <w:szCs w:val="20"/>
              </w:rPr>
              <w:t xml:space="preserve"> </w:t>
            </w:r>
            <w:r w:rsidRPr="00C0644A">
              <w:rPr>
                <w:rFonts w:ascii="Arial" w:hAnsi="Arial" w:cs="Arial"/>
                <w:sz w:val="20"/>
                <w:szCs w:val="20"/>
              </w:rPr>
              <w:t>qu</w:t>
            </w:r>
            <w:r>
              <w:rPr>
                <w:rFonts w:ascii="Arial" w:hAnsi="Arial" w:cs="Arial"/>
                <w:sz w:val="20"/>
                <w:szCs w:val="20"/>
              </w:rPr>
              <w:t>â</w:t>
            </w:r>
            <w:r w:rsidRPr="00C0644A">
              <w:rPr>
                <w:rFonts w:ascii="Arial" w:hAnsi="Arial" w:cs="Arial"/>
                <w:sz w:val="20"/>
                <w:szCs w:val="20"/>
              </w:rPr>
              <w:t>n của chất đánh dấu theo quy định của Bộ Y tế</w:t>
            </w:r>
          </w:p>
        </w:tc>
      </w:tr>
      <w:tr w:rsidR="00CF3565" w:rsidRPr="00C0644A" w14:paraId="4B449081" w14:textId="77777777" w:rsidTr="00CF3565">
        <w:tc>
          <w:tcPr>
            <w:tcW w:w="331" w:type="pct"/>
            <w:vAlign w:val="center"/>
          </w:tcPr>
          <w:p w14:paraId="03AE5EB9" w14:textId="613778E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20</w:t>
            </w:r>
          </w:p>
        </w:tc>
        <w:tc>
          <w:tcPr>
            <w:tcW w:w="1163" w:type="pct"/>
            <w:vAlign w:val="center"/>
          </w:tcPr>
          <w:p w14:paraId="53748A24" w14:textId="282748CF"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LIEU_BQ_PX</w:t>
            </w:r>
          </w:p>
        </w:tc>
        <w:tc>
          <w:tcPr>
            <w:tcW w:w="686" w:type="pct"/>
            <w:vAlign w:val="center"/>
          </w:tcPr>
          <w:p w14:paraId="38E463FD" w14:textId="0620FAD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07" w:type="pct"/>
            <w:vAlign w:val="center"/>
          </w:tcPr>
          <w:p w14:paraId="2CDCC3BE" w14:textId="3A435163"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2113" w:type="pct"/>
            <w:vAlign w:val="center"/>
          </w:tcPr>
          <w:p w14:paraId="2C4E19E7" w14:textId="4396098C"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Liều sử dụng bình quân của thuốc phóng xạ sử dụng trong dịch vụ kỹ thuật.</w:t>
            </w:r>
          </w:p>
        </w:tc>
      </w:tr>
      <w:tr w:rsidR="00CF3565" w:rsidRPr="00C0644A" w14:paraId="67508496" w14:textId="77777777" w:rsidTr="00CF3565">
        <w:tc>
          <w:tcPr>
            <w:tcW w:w="331" w:type="pct"/>
            <w:vAlign w:val="center"/>
          </w:tcPr>
          <w:p w14:paraId="4C1450AB" w14:textId="16FB4A5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21</w:t>
            </w:r>
          </w:p>
        </w:tc>
        <w:tc>
          <w:tcPr>
            <w:tcW w:w="1163" w:type="pct"/>
            <w:vAlign w:val="center"/>
          </w:tcPr>
          <w:p w14:paraId="42678311" w14:textId="4160530F"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TL_THUCTE_BQ_PX</w:t>
            </w:r>
          </w:p>
        </w:tc>
        <w:tc>
          <w:tcPr>
            <w:tcW w:w="686" w:type="pct"/>
            <w:vAlign w:val="center"/>
          </w:tcPr>
          <w:p w14:paraId="181BFFF1" w14:textId="275F43A9"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07" w:type="pct"/>
            <w:vAlign w:val="center"/>
          </w:tcPr>
          <w:p w14:paraId="05366F16" w14:textId="0CB382BD"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15</w:t>
            </w:r>
          </w:p>
        </w:tc>
        <w:tc>
          <w:tcPr>
            <w:tcW w:w="2113" w:type="pct"/>
            <w:vAlign w:val="center"/>
          </w:tcPr>
          <w:p w14:paraId="14504AC1" w14:textId="5DAB460E"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Tỷ lệ sử dụng thực tế bình quân của thuốc phóng xạ</w:t>
            </w:r>
          </w:p>
        </w:tc>
      </w:tr>
      <w:tr w:rsidR="00CF3565" w:rsidRPr="00C0644A" w14:paraId="33DAD9C9" w14:textId="77777777" w:rsidTr="00CF3565">
        <w:tc>
          <w:tcPr>
            <w:tcW w:w="331" w:type="pct"/>
            <w:vAlign w:val="center"/>
          </w:tcPr>
          <w:p w14:paraId="2744C79C" w14:textId="6DE1B2A8"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22</w:t>
            </w:r>
          </w:p>
        </w:tc>
        <w:tc>
          <w:tcPr>
            <w:tcW w:w="1163" w:type="pct"/>
            <w:vAlign w:val="center"/>
          </w:tcPr>
          <w:p w14:paraId="14AA6DFD" w14:textId="068FD18B"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THANH_TIEN_THUOC</w:t>
            </w:r>
          </w:p>
        </w:tc>
        <w:tc>
          <w:tcPr>
            <w:tcW w:w="686" w:type="pct"/>
            <w:vAlign w:val="center"/>
          </w:tcPr>
          <w:p w14:paraId="694A2CDE" w14:textId="5666745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07" w:type="pct"/>
            <w:vAlign w:val="center"/>
          </w:tcPr>
          <w:p w14:paraId="5DA8360F" w14:textId="338B472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15</w:t>
            </w:r>
          </w:p>
        </w:tc>
        <w:tc>
          <w:tcPr>
            <w:tcW w:w="2113" w:type="pct"/>
            <w:vAlign w:val="center"/>
          </w:tcPr>
          <w:p w14:paraId="0135EA42" w14:textId="7777777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-Thành tiền chi phí thuốc phóng xạ, được tính bằng DON_GIA_THUOC của thuốc phóng xạ nhân với LIEU_BQ_PX chia cho TL_THUCTE_BQ_PX.</w:t>
            </w:r>
          </w:p>
          <w:p w14:paraId="192ECF7E" w14:textId="0C688AD8"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-Thành tiền chi phí chất đánh dấu, được tính bằng DON_GIA_THUOC của chất đánh dấu nhân với DM_THUCTE_CDD.</w:t>
            </w:r>
          </w:p>
        </w:tc>
      </w:tr>
      <w:tr w:rsidR="00CF3565" w:rsidRPr="00C0644A" w14:paraId="0C79F43C" w14:textId="77777777" w:rsidTr="00CF3565">
        <w:tc>
          <w:tcPr>
            <w:tcW w:w="331" w:type="pct"/>
            <w:vAlign w:val="center"/>
          </w:tcPr>
          <w:p w14:paraId="409F0998" w14:textId="3D9B4A4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23</w:t>
            </w:r>
          </w:p>
        </w:tc>
        <w:tc>
          <w:tcPr>
            <w:tcW w:w="1163" w:type="pct"/>
            <w:vAlign w:val="center"/>
          </w:tcPr>
          <w:p w14:paraId="303FF60F" w14:textId="097CA31E"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GIA_THANH_TOAN</w:t>
            </w:r>
          </w:p>
        </w:tc>
        <w:tc>
          <w:tcPr>
            <w:tcW w:w="686" w:type="pct"/>
            <w:vAlign w:val="center"/>
          </w:tcPr>
          <w:p w14:paraId="20CF6130" w14:textId="0D8A60E9"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Số</w:t>
            </w:r>
          </w:p>
        </w:tc>
        <w:tc>
          <w:tcPr>
            <w:tcW w:w="707" w:type="pct"/>
            <w:vAlign w:val="center"/>
          </w:tcPr>
          <w:p w14:paraId="4ED029B5" w14:textId="10B4882A"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15</w:t>
            </w:r>
          </w:p>
        </w:tc>
        <w:tc>
          <w:tcPr>
            <w:tcW w:w="2113" w:type="pct"/>
            <w:vAlign w:val="center"/>
          </w:tcPr>
          <w:p w14:paraId="78D86B9A" w14:textId="66885A68"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E124DB">
              <w:rPr>
                <w:rFonts w:ascii="Arial" w:hAnsi="Arial" w:cs="Arial"/>
                <w:sz w:val="20"/>
                <w:szCs w:val="20"/>
              </w:rPr>
              <w:t xml:space="preserve"> </w:t>
            </w:r>
            <w:r w:rsidRPr="00C0644A">
              <w:rPr>
                <w:rFonts w:ascii="Arial" w:hAnsi="Arial" w:cs="Arial"/>
                <w:sz w:val="20"/>
                <w:szCs w:val="20"/>
              </w:rPr>
              <w:t>Giá thanh toán bảo hiểm y tế bằng DON</w:t>
            </w:r>
            <w:r w:rsidR="00E124DB">
              <w:rPr>
                <w:rFonts w:ascii="Arial" w:hAnsi="Arial" w:cs="Arial"/>
                <w:sz w:val="20"/>
                <w:szCs w:val="20"/>
              </w:rPr>
              <w:t>_</w:t>
            </w:r>
            <w:r w:rsidRPr="00C0644A">
              <w:rPr>
                <w:rFonts w:ascii="Arial" w:hAnsi="Arial" w:cs="Arial"/>
                <w:sz w:val="20"/>
                <w:szCs w:val="20"/>
              </w:rPr>
              <w:t>GIA đối với dịch vụ khám bệnh, chữa bệnh không sử dụng thuốc phóng xạ, chất đánh dấu.</w:t>
            </w:r>
          </w:p>
          <w:p w14:paraId="22DCD23B" w14:textId="014DC197"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E124DB">
              <w:rPr>
                <w:rFonts w:ascii="Arial" w:hAnsi="Arial" w:cs="Arial"/>
                <w:sz w:val="20"/>
                <w:szCs w:val="20"/>
              </w:rPr>
              <w:t xml:space="preserve"> </w:t>
            </w:r>
            <w:r w:rsidRPr="00C0644A">
              <w:rPr>
                <w:rFonts w:ascii="Arial" w:hAnsi="Arial" w:cs="Arial"/>
                <w:sz w:val="20"/>
                <w:szCs w:val="20"/>
              </w:rPr>
              <w:t>Giá thanh toán bảo hiểm y tế bằng DON</w:t>
            </w:r>
            <w:r w:rsidR="00E124DB">
              <w:rPr>
                <w:rFonts w:ascii="Arial" w:hAnsi="Arial" w:cs="Arial"/>
                <w:sz w:val="20"/>
                <w:szCs w:val="20"/>
              </w:rPr>
              <w:t>_</w:t>
            </w:r>
            <w:r w:rsidRPr="00C0644A">
              <w:rPr>
                <w:rFonts w:ascii="Arial" w:hAnsi="Arial" w:cs="Arial"/>
                <w:sz w:val="20"/>
                <w:szCs w:val="20"/>
              </w:rPr>
              <w:t xml:space="preserve">GIA cộng với THANH_TIEN_THUOC của thuốc phóng </w:t>
            </w:r>
            <w:r w:rsidRPr="00C0644A">
              <w:rPr>
                <w:rFonts w:ascii="Arial" w:hAnsi="Arial" w:cs="Arial"/>
                <w:sz w:val="20"/>
                <w:szCs w:val="20"/>
              </w:rPr>
              <w:lastRenderedPageBreak/>
              <w:t>xạ, chất đánh dấu đối với dịch vụ kỹ thuật có sử dụng thuốc phóng xạ, chất đánh dấu.</w:t>
            </w:r>
          </w:p>
        </w:tc>
      </w:tr>
      <w:tr w:rsidR="00CF3565" w:rsidRPr="00C0644A" w14:paraId="32C4B0DC" w14:textId="77777777" w:rsidTr="00CF3565">
        <w:tc>
          <w:tcPr>
            <w:tcW w:w="331" w:type="pct"/>
            <w:vAlign w:val="center"/>
          </w:tcPr>
          <w:p w14:paraId="5CC5C9BC" w14:textId="3EC1AC42"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lastRenderedPageBreak/>
              <w:t>24</w:t>
            </w:r>
          </w:p>
        </w:tc>
        <w:tc>
          <w:tcPr>
            <w:tcW w:w="1163" w:type="pct"/>
            <w:vAlign w:val="center"/>
          </w:tcPr>
          <w:p w14:paraId="2AD919AC" w14:textId="26FA2CA1" w:rsidR="00CF3565" w:rsidRPr="00C0644A" w:rsidRDefault="00CF3565" w:rsidP="00CF3565">
            <w:pPr>
              <w:adjustRightInd w:val="0"/>
              <w:snapToGrid w:val="0"/>
              <w:spacing w:after="0" w:line="240" w:lineRule="auto"/>
              <w:rPr>
                <w:rFonts w:ascii="Arial" w:hAnsi="Arial" w:cs="Arial"/>
                <w:sz w:val="20"/>
                <w:szCs w:val="20"/>
              </w:rPr>
            </w:pPr>
            <w:r>
              <w:rPr>
                <w:rFonts w:ascii="Arial" w:hAnsi="Arial" w:cs="Arial"/>
                <w:sz w:val="20"/>
                <w:szCs w:val="20"/>
              </w:rPr>
              <w:t>TU_NGAY</w:t>
            </w:r>
          </w:p>
        </w:tc>
        <w:tc>
          <w:tcPr>
            <w:tcW w:w="686" w:type="pct"/>
            <w:vAlign w:val="center"/>
          </w:tcPr>
          <w:p w14:paraId="65BAB64C" w14:textId="668EEF5B"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7" w:type="pct"/>
            <w:vAlign w:val="center"/>
          </w:tcPr>
          <w:p w14:paraId="46F06125" w14:textId="14817238"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2113" w:type="pct"/>
            <w:vAlign w:val="center"/>
          </w:tcPr>
          <w:p w14:paraId="450780FF" w14:textId="203BAF36"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E124DB">
              <w:rPr>
                <w:rFonts w:ascii="Arial" w:hAnsi="Arial" w:cs="Arial"/>
                <w:sz w:val="20"/>
                <w:szCs w:val="20"/>
              </w:rPr>
              <w:t xml:space="preserve"> </w:t>
            </w:r>
            <w:r w:rsidRPr="00C0644A">
              <w:rPr>
                <w:rFonts w:ascii="Arial" w:hAnsi="Arial" w:cs="Arial"/>
                <w:sz w:val="20"/>
                <w:szCs w:val="20"/>
              </w:rPr>
              <w:t>Trường hợp tạo lập danh mục sau khi ký hợp đồng lần đầu: ghi ngày hợp đồng có hiệu lực.</w:t>
            </w:r>
          </w:p>
          <w:p w14:paraId="0ECB92A0" w14:textId="1F0865F2"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E124DB">
              <w:rPr>
                <w:rFonts w:ascii="Arial" w:hAnsi="Arial" w:cs="Arial"/>
                <w:sz w:val="20"/>
                <w:szCs w:val="20"/>
              </w:rPr>
              <w:t xml:space="preserve"> </w:t>
            </w:r>
            <w:r w:rsidRPr="00C0644A">
              <w:rPr>
                <w:rFonts w:ascii="Arial" w:hAnsi="Arial" w:cs="Arial"/>
                <w:sz w:val="20"/>
                <w:szCs w:val="20"/>
              </w:rPr>
              <w:t>Trường hợp cập nhật, điều chỉnh trong quá trình thực hiện hợp đồng: ghi thời điểm gửi văn bản thông báo đến cơ quan bảo hiểm xã hội hoặc ngày cơ sở khám bệnh, chữa bệnh đề nghị trên văn bản thông báo nếu thời điểm đề nghị áp dụng sau ngày</w:t>
            </w:r>
            <w:r>
              <w:rPr>
                <w:rFonts w:ascii="Arial" w:hAnsi="Arial" w:cs="Arial"/>
                <w:sz w:val="20"/>
                <w:szCs w:val="20"/>
              </w:rPr>
              <w:t xml:space="preserve"> </w:t>
            </w:r>
            <w:r w:rsidRPr="00C0644A">
              <w:rPr>
                <w:rFonts w:ascii="Arial" w:hAnsi="Arial" w:cs="Arial"/>
                <w:sz w:val="20"/>
                <w:szCs w:val="20"/>
              </w:rPr>
              <w:t>nhận được văn bản, định dạng gồm 8 ký tự (4 ký tự năm + 2 ký tự tháng + 2 ký tự ngày).</w:t>
            </w:r>
          </w:p>
        </w:tc>
      </w:tr>
      <w:tr w:rsidR="00CF3565" w:rsidRPr="00C0644A" w14:paraId="6BB01EDC" w14:textId="77777777" w:rsidTr="00CF3565">
        <w:tc>
          <w:tcPr>
            <w:tcW w:w="331" w:type="pct"/>
            <w:vAlign w:val="center"/>
          </w:tcPr>
          <w:p w14:paraId="5F9276D6" w14:textId="798D9B41"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25</w:t>
            </w:r>
          </w:p>
        </w:tc>
        <w:tc>
          <w:tcPr>
            <w:tcW w:w="1163" w:type="pct"/>
            <w:vAlign w:val="center"/>
          </w:tcPr>
          <w:p w14:paraId="10E5E3E2" w14:textId="44C89FD8" w:rsidR="00CF3565"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DEN</w:t>
            </w:r>
            <w:r>
              <w:rPr>
                <w:rFonts w:ascii="Arial" w:hAnsi="Arial" w:cs="Arial"/>
                <w:sz w:val="20"/>
                <w:szCs w:val="20"/>
              </w:rPr>
              <w:t>_</w:t>
            </w:r>
            <w:r w:rsidRPr="00C0644A">
              <w:rPr>
                <w:rFonts w:ascii="Arial" w:hAnsi="Arial" w:cs="Arial"/>
                <w:sz w:val="20"/>
                <w:szCs w:val="20"/>
              </w:rPr>
              <w:t>NGAY</w:t>
            </w:r>
          </w:p>
        </w:tc>
        <w:tc>
          <w:tcPr>
            <w:tcW w:w="686" w:type="pct"/>
            <w:vAlign w:val="center"/>
          </w:tcPr>
          <w:p w14:paraId="5E641D68" w14:textId="739EB9B9"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7" w:type="pct"/>
            <w:vAlign w:val="center"/>
          </w:tcPr>
          <w:p w14:paraId="41C9037C" w14:textId="2B47D0D0"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2113" w:type="pct"/>
            <w:vAlign w:val="center"/>
          </w:tcPr>
          <w:p w14:paraId="57978AAE" w14:textId="7D2296E6"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Chỉ ghi khi cập nhật, điều chỉnh thông tin hoặc ngừng sử dụng: ghi thời điểm ngừng áp dụng, định dạng gồm 8 ký tự (4 ký tự năm + 2 ký tự tháng + 2 ký tự ngày)</w:t>
            </w:r>
          </w:p>
        </w:tc>
      </w:tr>
      <w:tr w:rsidR="00CF3565" w:rsidRPr="00C0644A" w14:paraId="78806AE6" w14:textId="77777777" w:rsidTr="00CF3565">
        <w:tc>
          <w:tcPr>
            <w:tcW w:w="331" w:type="pct"/>
            <w:vAlign w:val="center"/>
          </w:tcPr>
          <w:p w14:paraId="5AFB0121" w14:textId="7191FC1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26</w:t>
            </w:r>
          </w:p>
        </w:tc>
        <w:tc>
          <w:tcPr>
            <w:tcW w:w="1163" w:type="pct"/>
            <w:vAlign w:val="center"/>
          </w:tcPr>
          <w:p w14:paraId="6A674034" w14:textId="59203CC8"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MA</w:t>
            </w:r>
            <w:r>
              <w:rPr>
                <w:rFonts w:ascii="Arial" w:hAnsi="Arial" w:cs="Arial"/>
                <w:sz w:val="20"/>
                <w:szCs w:val="20"/>
              </w:rPr>
              <w:t>_</w:t>
            </w:r>
            <w:r w:rsidRPr="00C0644A">
              <w:rPr>
                <w:rFonts w:ascii="Arial" w:hAnsi="Arial" w:cs="Arial"/>
                <w:sz w:val="20"/>
                <w:szCs w:val="20"/>
              </w:rPr>
              <w:t>CSKCB</w:t>
            </w:r>
          </w:p>
        </w:tc>
        <w:tc>
          <w:tcPr>
            <w:tcW w:w="686" w:type="pct"/>
            <w:vAlign w:val="center"/>
          </w:tcPr>
          <w:p w14:paraId="1616F657" w14:textId="4320729F"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07" w:type="pct"/>
            <w:vAlign w:val="center"/>
          </w:tcPr>
          <w:p w14:paraId="09F52D38" w14:textId="4EDA1654" w:rsidR="00CF3565" w:rsidRPr="00C0644A" w:rsidRDefault="00CF3565" w:rsidP="00CF3565">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2113" w:type="pct"/>
            <w:vAlign w:val="center"/>
          </w:tcPr>
          <w:p w14:paraId="1DD46702" w14:textId="1F9762D1" w:rsidR="00CF3565" w:rsidRPr="00C0644A" w:rsidRDefault="00CF3565" w:rsidP="00CF3565">
            <w:pPr>
              <w:adjustRightInd w:val="0"/>
              <w:snapToGrid w:val="0"/>
              <w:spacing w:after="0" w:line="240" w:lineRule="auto"/>
              <w:rPr>
                <w:rFonts w:ascii="Arial" w:hAnsi="Arial" w:cs="Arial"/>
                <w:sz w:val="20"/>
                <w:szCs w:val="20"/>
              </w:rPr>
            </w:pPr>
            <w:r w:rsidRPr="00C0644A">
              <w:rPr>
                <w:rFonts w:ascii="Arial" w:hAnsi="Arial" w:cs="Arial"/>
                <w:sz w:val="20"/>
                <w:szCs w:val="20"/>
              </w:rPr>
              <w:t>Mã cơ sở khám bệnh, chữa bệnh</w:t>
            </w:r>
          </w:p>
        </w:tc>
      </w:tr>
    </w:tbl>
    <w:p w14:paraId="64C3A924" w14:textId="77777777" w:rsidR="00543EB7" w:rsidRPr="00C0644A" w:rsidRDefault="00543EB7" w:rsidP="00DF7E2B">
      <w:pPr>
        <w:adjustRightInd w:val="0"/>
        <w:snapToGrid w:val="0"/>
        <w:spacing w:after="120" w:line="240" w:lineRule="auto"/>
        <w:ind w:firstLine="720"/>
        <w:jc w:val="both"/>
        <w:rPr>
          <w:rFonts w:ascii="Arial" w:hAnsi="Arial" w:cs="Arial"/>
          <w:sz w:val="20"/>
          <w:szCs w:val="20"/>
        </w:rPr>
      </w:pPr>
    </w:p>
    <w:p w14:paraId="5C7A752A" w14:textId="77777777" w:rsidR="00020C19" w:rsidRDefault="00290B13" w:rsidP="00CF3565">
      <w:pPr>
        <w:adjustRightInd w:val="0"/>
        <w:snapToGrid w:val="0"/>
        <w:spacing w:after="120" w:line="240" w:lineRule="auto"/>
        <w:ind w:firstLine="720"/>
        <w:jc w:val="both"/>
        <w:rPr>
          <w:rFonts w:ascii="Arial" w:hAnsi="Arial" w:cs="Arial"/>
          <w:sz w:val="20"/>
          <w:szCs w:val="20"/>
        </w:rPr>
      </w:pPr>
      <w:r w:rsidRPr="001A0359">
        <w:rPr>
          <w:rFonts w:ascii="Arial" w:hAnsi="Arial" w:cs="Arial"/>
          <w:b/>
          <w:bCs/>
          <w:i/>
          <w:sz w:val="20"/>
          <w:szCs w:val="20"/>
        </w:rPr>
        <w:t>Ghi chú:</w:t>
      </w:r>
      <w:r w:rsidRPr="00C0644A">
        <w:rPr>
          <w:rFonts w:ascii="Arial" w:hAnsi="Arial" w:cs="Arial"/>
          <w:i/>
          <w:sz w:val="20"/>
          <w:szCs w:val="20"/>
        </w:rPr>
        <w:t xml:space="preserve"> trư</w:t>
      </w:r>
      <w:r w:rsidRPr="00C0644A">
        <w:rPr>
          <w:rFonts w:ascii="Arial" w:hAnsi="Arial" w:cs="Arial"/>
          <w:i/>
          <w:sz w:val="20"/>
          <w:szCs w:val="20"/>
        </w:rPr>
        <w:t>ờ</w:t>
      </w:r>
      <w:r w:rsidRPr="00C0644A">
        <w:rPr>
          <w:rFonts w:ascii="Arial" w:hAnsi="Arial" w:cs="Arial"/>
          <w:i/>
          <w:sz w:val="20"/>
          <w:szCs w:val="20"/>
        </w:rPr>
        <w:t>ng h</w:t>
      </w:r>
      <w:r w:rsidRPr="00C0644A">
        <w:rPr>
          <w:rFonts w:ascii="Arial" w:hAnsi="Arial" w:cs="Arial"/>
          <w:i/>
          <w:sz w:val="20"/>
          <w:szCs w:val="20"/>
        </w:rPr>
        <w:t>ợ</w:t>
      </w:r>
      <w:r w:rsidRPr="00C0644A">
        <w:rPr>
          <w:rFonts w:ascii="Arial" w:hAnsi="Arial" w:cs="Arial"/>
          <w:i/>
          <w:sz w:val="20"/>
          <w:szCs w:val="20"/>
        </w:rPr>
        <w:t>p có thay đ</w:t>
      </w:r>
      <w:r w:rsidRPr="00C0644A">
        <w:rPr>
          <w:rFonts w:ascii="Arial" w:hAnsi="Arial" w:cs="Arial"/>
          <w:i/>
          <w:sz w:val="20"/>
          <w:szCs w:val="20"/>
        </w:rPr>
        <w:t>ổ</w:t>
      </w:r>
      <w:r w:rsidRPr="00C0644A">
        <w:rPr>
          <w:rFonts w:ascii="Arial" w:hAnsi="Arial" w:cs="Arial"/>
          <w:i/>
          <w:sz w:val="20"/>
          <w:szCs w:val="20"/>
        </w:rPr>
        <w:t>i thông tin danh m</w:t>
      </w:r>
      <w:r w:rsidRPr="00C0644A">
        <w:rPr>
          <w:rFonts w:ascii="Arial" w:hAnsi="Arial" w:cs="Arial"/>
          <w:i/>
          <w:sz w:val="20"/>
          <w:szCs w:val="20"/>
        </w:rPr>
        <w:t>ụ</w:t>
      </w:r>
      <w:r w:rsidRPr="00C0644A">
        <w:rPr>
          <w:rFonts w:ascii="Arial" w:hAnsi="Arial" w:cs="Arial"/>
          <w:i/>
          <w:sz w:val="20"/>
          <w:szCs w:val="20"/>
        </w:rPr>
        <w:t>c g</w:t>
      </w:r>
      <w:r w:rsidRPr="00C0644A">
        <w:rPr>
          <w:rFonts w:ascii="Arial" w:hAnsi="Arial" w:cs="Arial"/>
          <w:i/>
          <w:sz w:val="20"/>
          <w:szCs w:val="20"/>
        </w:rPr>
        <w:t>ử</w:t>
      </w:r>
      <w:r w:rsidRPr="00C0644A">
        <w:rPr>
          <w:rFonts w:ascii="Arial" w:hAnsi="Arial" w:cs="Arial"/>
          <w:i/>
          <w:sz w:val="20"/>
          <w:szCs w:val="20"/>
        </w:rPr>
        <w:t>i b</w:t>
      </w:r>
      <w:r w:rsidRPr="00C0644A">
        <w:rPr>
          <w:rFonts w:ascii="Arial" w:hAnsi="Arial" w:cs="Arial"/>
          <w:i/>
          <w:sz w:val="20"/>
          <w:szCs w:val="20"/>
        </w:rPr>
        <w:t>ả</w:t>
      </w:r>
      <w:r w:rsidRPr="00C0644A">
        <w:rPr>
          <w:rFonts w:ascii="Arial" w:hAnsi="Arial" w:cs="Arial"/>
          <w:i/>
          <w:sz w:val="20"/>
          <w:szCs w:val="20"/>
        </w:rPr>
        <w:t>ng c</w:t>
      </w:r>
      <w:r w:rsidRPr="00C0644A">
        <w:rPr>
          <w:rFonts w:ascii="Arial" w:hAnsi="Arial" w:cs="Arial"/>
          <w:i/>
          <w:sz w:val="20"/>
          <w:szCs w:val="20"/>
        </w:rPr>
        <w:t>ậ</w:t>
      </w:r>
      <w:r w:rsidRPr="00C0644A">
        <w:rPr>
          <w:rFonts w:ascii="Arial" w:hAnsi="Arial" w:cs="Arial"/>
          <w:i/>
          <w:sz w:val="20"/>
          <w:szCs w:val="20"/>
        </w:rPr>
        <w:t>p nh</w:t>
      </w:r>
      <w:r w:rsidRPr="00C0644A">
        <w:rPr>
          <w:rFonts w:ascii="Arial" w:hAnsi="Arial" w:cs="Arial"/>
          <w:i/>
          <w:sz w:val="20"/>
          <w:szCs w:val="20"/>
        </w:rPr>
        <w:t>ậ</w:t>
      </w:r>
      <w:r w:rsidRPr="00C0644A">
        <w:rPr>
          <w:rFonts w:ascii="Arial" w:hAnsi="Arial" w:cs="Arial"/>
          <w:i/>
          <w:sz w:val="20"/>
          <w:szCs w:val="20"/>
        </w:rPr>
        <w:t>t g</w:t>
      </w:r>
      <w:r w:rsidRPr="00C0644A">
        <w:rPr>
          <w:rFonts w:ascii="Arial" w:hAnsi="Arial" w:cs="Arial"/>
          <w:i/>
          <w:sz w:val="20"/>
          <w:szCs w:val="20"/>
        </w:rPr>
        <w:t>ồ</w:t>
      </w:r>
      <w:r w:rsidRPr="00C0644A">
        <w:rPr>
          <w:rFonts w:ascii="Arial" w:hAnsi="Arial" w:cs="Arial"/>
          <w:i/>
          <w:sz w:val="20"/>
          <w:szCs w:val="20"/>
        </w:rPr>
        <w:t>m 02 dòng d</w:t>
      </w:r>
      <w:r w:rsidRPr="00C0644A">
        <w:rPr>
          <w:rFonts w:ascii="Arial" w:hAnsi="Arial" w:cs="Arial"/>
          <w:i/>
          <w:sz w:val="20"/>
          <w:szCs w:val="20"/>
        </w:rPr>
        <w:t>ữ</w:t>
      </w:r>
      <w:r w:rsidRPr="00C0644A">
        <w:rPr>
          <w:rFonts w:ascii="Arial" w:hAnsi="Arial" w:cs="Arial"/>
          <w:i/>
          <w:sz w:val="20"/>
          <w:szCs w:val="20"/>
        </w:rPr>
        <w:t xml:space="preserve"> li</w:t>
      </w:r>
      <w:r w:rsidRPr="00C0644A">
        <w:rPr>
          <w:rFonts w:ascii="Arial" w:hAnsi="Arial" w:cs="Arial"/>
          <w:i/>
          <w:sz w:val="20"/>
          <w:szCs w:val="20"/>
        </w:rPr>
        <w:t>ệ</w:t>
      </w:r>
      <w:r w:rsidRPr="00C0644A">
        <w:rPr>
          <w:rFonts w:ascii="Arial" w:hAnsi="Arial" w:cs="Arial"/>
          <w:i/>
          <w:sz w:val="20"/>
          <w:szCs w:val="20"/>
        </w:rPr>
        <w:t>u, trong đó dòng th</w:t>
      </w:r>
      <w:r w:rsidRPr="00C0644A">
        <w:rPr>
          <w:rFonts w:ascii="Arial" w:hAnsi="Arial" w:cs="Arial"/>
          <w:i/>
          <w:sz w:val="20"/>
          <w:szCs w:val="20"/>
        </w:rPr>
        <w:t>ứ</w:t>
      </w:r>
      <w:r w:rsidRPr="00C0644A">
        <w:rPr>
          <w:rFonts w:ascii="Arial" w:hAnsi="Arial" w:cs="Arial"/>
          <w:i/>
          <w:sz w:val="20"/>
          <w:szCs w:val="20"/>
        </w:rPr>
        <w:t xml:space="preserve"> nh</w:t>
      </w:r>
      <w:r w:rsidRPr="00C0644A">
        <w:rPr>
          <w:rFonts w:ascii="Arial" w:hAnsi="Arial" w:cs="Arial"/>
          <w:i/>
          <w:sz w:val="20"/>
          <w:szCs w:val="20"/>
        </w:rPr>
        <w:t>ấ</w:t>
      </w:r>
      <w:r w:rsidRPr="00C0644A">
        <w:rPr>
          <w:rFonts w:ascii="Arial" w:hAnsi="Arial" w:cs="Arial"/>
          <w:i/>
          <w:sz w:val="20"/>
          <w:szCs w:val="20"/>
        </w:rPr>
        <w:t xml:space="preserve">t ghi thông tin cũ và </w:t>
      </w:r>
      <w:r w:rsidR="00020C19">
        <w:rPr>
          <w:rFonts w:ascii="Arial" w:hAnsi="Arial" w:cs="Arial"/>
          <w:i/>
          <w:sz w:val="20"/>
          <w:szCs w:val="20"/>
        </w:rPr>
        <w:t>DEN_NGAY</w:t>
      </w:r>
      <w:r w:rsidRPr="00C0644A">
        <w:rPr>
          <w:rFonts w:ascii="Arial" w:hAnsi="Arial" w:cs="Arial"/>
          <w:i/>
          <w:sz w:val="20"/>
          <w:szCs w:val="20"/>
        </w:rPr>
        <w:t xml:space="preserve"> là ngày ng</w:t>
      </w:r>
      <w:r w:rsidRPr="00C0644A">
        <w:rPr>
          <w:rFonts w:ascii="Arial" w:hAnsi="Arial" w:cs="Arial"/>
          <w:i/>
          <w:sz w:val="20"/>
          <w:szCs w:val="20"/>
        </w:rPr>
        <w:t>ừ</w:t>
      </w:r>
      <w:r w:rsidRPr="00C0644A">
        <w:rPr>
          <w:rFonts w:ascii="Arial" w:hAnsi="Arial" w:cs="Arial"/>
          <w:i/>
          <w:sz w:val="20"/>
          <w:szCs w:val="20"/>
        </w:rPr>
        <w:t>ng áp d</w:t>
      </w:r>
      <w:r w:rsidRPr="00C0644A">
        <w:rPr>
          <w:rFonts w:ascii="Arial" w:hAnsi="Arial" w:cs="Arial"/>
          <w:i/>
          <w:sz w:val="20"/>
          <w:szCs w:val="20"/>
        </w:rPr>
        <w:t>ụ</w:t>
      </w:r>
      <w:r w:rsidRPr="00C0644A">
        <w:rPr>
          <w:rFonts w:ascii="Arial" w:hAnsi="Arial" w:cs="Arial"/>
          <w:i/>
          <w:sz w:val="20"/>
          <w:szCs w:val="20"/>
        </w:rPr>
        <w:t>ng, dòng th</w:t>
      </w:r>
      <w:r w:rsidRPr="00C0644A">
        <w:rPr>
          <w:rFonts w:ascii="Arial" w:hAnsi="Arial" w:cs="Arial"/>
          <w:i/>
          <w:sz w:val="20"/>
          <w:szCs w:val="20"/>
        </w:rPr>
        <w:t>ứ</w:t>
      </w:r>
      <w:r w:rsidRPr="00C0644A">
        <w:rPr>
          <w:rFonts w:ascii="Arial" w:hAnsi="Arial" w:cs="Arial"/>
          <w:i/>
          <w:sz w:val="20"/>
          <w:szCs w:val="20"/>
        </w:rPr>
        <w:t xml:space="preserve"> 2 ghi thông tin thay đ</w:t>
      </w:r>
      <w:r w:rsidRPr="00C0644A">
        <w:rPr>
          <w:rFonts w:ascii="Arial" w:hAnsi="Arial" w:cs="Arial"/>
          <w:i/>
          <w:sz w:val="20"/>
          <w:szCs w:val="20"/>
        </w:rPr>
        <w:t>ổ</w:t>
      </w:r>
      <w:r w:rsidRPr="00C0644A">
        <w:rPr>
          <w:rFonts w:ascii="Arial" w:hAnsi="Arial" w:cs="Arial"/>
          <w:i/>
          <w:sz w:val="20"/>
          <w:szCs w:val="20"/>
        </w:rPr>
        <w:t xml:space="preserve">i và </w:t>
      </w:r>
      <w:r w:rsidR="00020C19">
        <w:rPr>
          <w:rFonts w:ascii="Arial" w:hAnsi="Arial" w:cs="Arial"/>
          <w:i/>
          <w:sz w:val="20"/>
          <w:szCs w:val="20"/>
        </w:rPr>
        <w:t>TU_NGAY</w:t>
      </w:r>
      <w:r w:rsidRPr="00C0644A">
        <w:rPr>
          <w:rFonts w:ascii="Arial" w:hAnsi="Arial" w:cs="Arial"/>
          <w:i/>
          <w:sz w:val="20"/>
          <w:szCs w:val="20"/>
        </w:rPr>
        <w:t xml:space="preserve"> là ngày b</w:t>
      </w:r>
      <w:r w:rsidRPr="00C0644A">
        <w:rPr>
          <w:rFonts w:ascii="Arial" w:hAnsi="Arial" w:cs="Arial"/>
          <w:i/>
          <w:sz w:val="20"/>
          <w:szCs w:val="20"/>
        </w:rPr>
        <w:t>ắ</w:t>
      </w:r>
      <w:r w:rsidRPr="00C0644A">
        <w:rPr>
          <w:rFonts w:ascii="Arial" w:hAnsi="Arial" w:cs="Arial"/>
          <w:i/>
          <w:sz w:val="20"/>
          <w:szCs w:val="20"/>
        </w:rPr>
        <w:t>t đ</w:t>
      </w:r>
      <w:r w:rsidRPr="00C0644A">
        <w:rPr>
          <w:rFonts w:ascii="Arial" w:hAnsi="Arial" w:cs="Arial"/>
          <w:i/>
          <w:sz w:val="20"/>
          <w:szCs w:val="20"/>
        </w:rPr>
        <w:t>ầ</w:t>
      </w:r>
      <w:r w:rsidRPr="00C0644A">
        <w:rPr>
          <w:rFonts w:ascii="Arial" w:hAnsi="Arial" w:cs="Arial"/>
          <w:i/>
          <w:sz w:val="20"/>
          <w:szCs w:val="20"/>
        </w:rPr>
        <w:t>u áp d</w:t>
      </w:r>
      <w:r w:rsidRPr="00C0644A">
        <w:rPr>
          <w:rFonts w:ascii="Arial" w:hAnsi="Arial" w:cs="Arial"/>
          <w:i/>
          <w:sz w:val="20"/>
          <w:szCs w:val="20"/>
        </w:rPr>
        <w:t>ụ</w:t>
      </w:r>
      <w:r w:rsidRPr="00C0644A">
        <w:rPr>
          <w:rFonts w:ascii="Arial" w:hAnsi="Arial" w:cs="Arial"/>
          <w:i/>
          <w:sz w:val="20"/>
          <w:szCs w:val="20"/>
        </w:rPr>
        <w:t>ng, đ</w:t>
      </w:r>
      <w:r w:rsidRPr="00C0644A">
        <w:rPr>
          <w:rFonts w:ascii="Arial" w:hAnsi="Arial" w:cs="Arial"/>
          <w:i/>
          <w:sz w:val="20"/>
          <w:szCs w:val="20"/>
        </w:rPr>
        <w:t>ể</w:t>
      </w:r>
      <w:r w:rsidRPr="00C0644A">
        <w:rPr>
          <w:rFonts w:ascii="Arial" w:hAnsi="Arial" w:cs="Arial"/>
          <w:i/>
          <w:sz w:val="20"/>
          <w:szCs w:val="20"/>
        </w:rPr>
        <w:t xml:space="preserve"> tr</w:t>
      </w:r>
      <w:r w:rsidRPr="00C0644A">
        <w:rPr>
          <w:rFonts w:ascii="Arial" w:hAnsi="Arial" w:cs="Arial"/>
          <w:i/>
          <w:sz w:val="20"/>
          <w:szCs w:val="20"/>
        </w:rPr>
        <w:t>ố</w:t>
      </w:r>
      <w:r w:rsidRPr="00C0644A">
        <w:rPr>
          <w:rFonts w:ascii="Arial" w:hAnsi="Arial" w:cs="Arial"/>
          <w:i/>
          <w:sz w:val="20"/>
          <w:szCs w:val="20"/>
        </w:rPr>
        <w:t>ng ch</w:t>
      </w:r>
      <w:r w:rsidRPr="00C0644A">
        <w:rPr>
          <w:rFonts w:ascii="Arial" w:hAnsi="Arial" w:cs="Arial"/>
          <w:i/>
          <w:sz w:val="20"/>
          <w:szCs w:val="20"/>
        </w:rPr>
        <w:t>ỉ</w:t>
      </w:r>
      <w:r w:rsidRPr="00C0644A">
        <w:rPr>
          <w:rFonts w:ascii="Arial" w:hAnsi="Arial" w:cs="Arial"/>
          <w:i/>
          <w:sz w:val="20"/>
          <w:szCs w:val="20"/>
        </w:rPr>
        <w:t xml:space="preserve"> tiêu </w:t>
      </w:r>
      <w:r w:rsidR="00020C19">
        <w:rPr>
          <w:rFonts w:ascii="Arial" w:hAnsi="Arial" w:cs="Arial"/>
          <w:i/>
          <w:sz w:val="20"/>
          <w:szCs w:val="20"/>
        </w:rPr>
        <w:t>DEN_NGAY</w:t>
      </w:r>
    </w:p>
    <w:p w14:paraId="2FB4BD37" w14:textId="36BCAE29" w:rsidR="00CF3565" w:rsidRPr="00CF3565" w:rsidRDefault="00CF3565" w:rsidP="00CF3565">
      <w:pPr>
        <w:adjustRightInd w:val="0"/>
        <w:snapToGrid w:val="0"/>
        <w:spacing w:after="120" w:line="240" w:lineRule="auto"/>
        <w:ind w:firstLine="720"/>
        <w:jc w:val="both"/>
        <w:rPr>
          <w:rFonts w:ascii="Arial" w:hAnsi="Arial" w:cs="Arial"/>
          <w:sz w:val="20"/>
          <w:szCs w:val="20"/>
        </w:rPr>
        <w:sectPr w:rsidR="00CF3565" w:rsidRPr="00CF3565" w:rsidSect="00020C19">
          <w:pgSz w:w="11906" w:h="16838" w:code="9"/>
          <w:pgMar w:top="1440" w:right="1440" w:bottom="1440" w:left="1440" w:header="0" w:footer="0" w:gutter="0"/>
          <w:cols w:space="720"/>
          <w:docGrid w:linePitch="326"/>
        </w:sectPr>
      </w:pPr>
    </w:p>
    <w:p w14:paraId="27FD8EA6" w14:textId="77777777" w:rsidR="00543EB7" w:rsidRPr="00C0644A" w:rsidRDefault="00290B13" w:rsidP="00020C19">
      <w:pPr>
        <w:adjustRightInd w:val="0"/>
        <w:snapToGrid w:val="0"/>
        <w:spacing w:after="0" w:line="240" w:lineRule="auto"/>
        <w:jc w:val="right"/>
        <w:rPr>
          <w:rFonts w:ascii="Arial" w:hAnsi="Arial" w:cs="Arial"/>
          <w:sz w:val="20"/>
          <w:szCs w:val="20"/>
        </w:rPr>
      </w:pPr>
      <w:r w:rsidRPr="00C0644A">
        <w:rPr>
          <w:rFonts w:ascii="Arial" w:hAnsi="Arial" w:cs="Arial"/>
          <w:b/>
          <w:sz w:val="20"/>
          <w:szCs w:val="20"/>
        </w:rPr>
        <w:lastRenderedPageBreak/>
        <w:t>M</w:t>
      </w:r>
      <w:r w:rsidRPr="00C0644A">
        <w:rPr>
          <w:rFonts w:ascii="Arial" w:hAnsi="Arial" w:cs="Arial"/>
          <w:b/>
          <w:sz w:val="20"/>
          <w:szCs w:val="20"/>
        </w:rPr>
        <w:t>ẫ</w:t>
      </w:r>
      <w:r w:rsidRPr="00C0644A">
        <w:rPr>
          <w:rFonts w:ascii="Arial" w:hAnsi="Arial" w:cs="Arial"/>
          <w:b/>
          <w:sz w:val="20"/>
          <w:szCs w:val="20"/>
        </w:rPr>
        <w:t>u s</w:t>
      </w:r>
      <w:r w:rsidRPr="00C0644A">
        <w:rPr>
          <w:rFonts w:ascii="Arial" w:hAnsi="Arial" w:cs="Arial"/>
          <w:b/>
          <w:sz w:val="20"/>
          <w:szCs w:val="20"/>
        </w:rPr>
        <w:t>ố</w:t>
      </w:r>
      <w:r w:rsidRPr="00C0644A">
        <w:rPr>
          <w:rFonts w:ascii="Arial" w:hAnsi="Arial" w:cs="Arial"/>
          <w:b/>
          <w:sz w:val="20"/>
          <w:szCs w:val="20"/>
        </w:rPr>
        <w:t xml:space="preserve"> 06/DM</w:t>
      </w:r>
    </w:p>
    <w:p w14:paraId="45563EE9" w14:textId="43CBA9AB"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Danh m</w:t>
      </w:r>
      <w:r w:rsidRPr="00C0644A">
        <w:rPr>
          <w:rFonts w:ascii="Arial" w:hAnsi="Arial" w:cs="Arial"/>
          <w:b/>
          <w:sz w:val="20"/>
          <w:szCs w:val="20"/>
        </w:rPr>
        <w:t>ụ</w:t>
      </w:r>
      <w:r w:rsidRPr="00C0644A">
        <w:rPr>
          <w:rFonts w:ascii="Arial" w:hAnsi="Arial" w:cs="Arial"/>
          <w:b/>
          <w:sz w:val="20"/>
          <w:szCs w:val="20"/>
        </w:rPr>
        <w:t>c thi</w:t>
      </w:r>
      <w:r w:rsidRPr="00C0644A">
        <w:rPr>
          <w:rFonts w:ascii="Arial" w:hAnsi="Arial" w:cs="Arial"/>
          <w:b/>
          <w:sz w:val="20"/>
          <w:szCs w:val="20"/>
        </w:rPr>
        <w:t>ế</w:t>
      </w:r>
      <w:r w:rsidRPr="00C0644A">
        <w:rPr>
          <w:rFonts w:ascii="Arial" w:hAnsi="Arial" w:cs="Arial"/>
          <w:b/>
          <w:sz w:val="20"/>
          <w:szCs w:val="20"/>
        </w:rPr>
        <w:t>t b</w:t>
      </w:r>
      <w:r w:rsidRPr="00C0644A">
        <w:rPr>
          <w:rFonts w:ascii="Arial" w:hAnsi="Arial" w:cs="Arial"/>
          <w:b/>
          <w:sz w:val="20"/>
          <w:szCs w:val="20"/>
        </w:rPr>
        <w:t>ị</w:t>
      </w:r>
      <w:r w:rsidRPr="00C0644A">
        <w:rPr>
          <w:rFonts w:ascii="Arial" w:hAnsi="Arial" w:cs="Arial"/>
          <w:b/>
          <w:sz w:val="20"/>
          <w:szCs w:val="20"/>
        </w:rPr>
        <w:t xml:space="preserve"> y t</w:t>
      </w:r>
      <w:r w:rsidRPr="00C0644A">
        <w:rPr>
          <w:rFonts w:ascii="Arial" w:hAnsi="Arial" w:cs="Arial"/>
          <w:b/>
          <w:sz w:val="20"/>
          <w:szCs w:val="20"/>
        </w:rPr>
        <w:t>ế</w:t>
      </w:r>
      <w:r w:rsidRPr="00C0644A">
        <w:rPr>
          <w:rFonts w:ascii="Arial" w:hAnsi="Arial" w:cs="Arial"/>
          <w:b/>
          <w:sz w:val="20"/>
          <w:szCs w:val="20"/>
        </w:rPr>
        <w:t xml:space="preserve"> đ</w:t>
      </w:r>
      <w:r w:rsidRPr="00C0644A">
        <w:rPr>
          <w:rFonts w:ascii="Arial" w:hAnsi="Arial" w:cs="Arial"/>
          <w:b/>
          <w:sz w:val="20"/>
          <w:szCs w:val="20"/>
        </w:rPr>
        <w:t>ể</w:t>
      </w:r>
      <w:r w:rsidRPr="00C0644A">
        <w:rPr>
          <w:rFonts w:ascii="Arial" w:hAnsi="Arial" w:cs="Arial"/>
          <w:b/>
          <w:sz w:val="20"/>
          <w:szCs w:val="20"/>
        </w:rPr>
        <w:t xml:space="preserve"> th</w:t>
      </w:r>
      <w:r w:rsidRPr="00C0644A">
        <w:rPr>
          <w:rFonts w:ascii="Arial" w:hAnsi="Arial" w:cs="Arial"/>
          <w:b/>
          <w:sz w:val="20"/>
          <w:szCs w:val="20"/>
        </w:rPr>
        <w:t>ự</w:t>
      </w:r>
      <w:r w:rsidRPr="00C0644A">
        <w:rPr>
          <w:rFonts w:ascii="Arial" w:hAnsi="Arial" w:cs="Arial"/>
          <w:b/>
          <w:sz w:val="20"/>
          <w:szCs w:val="20"/>
        </w:rPr>
        <w:t>c hi</w:t>
      </w:r>
      <w:r w:rsidRPr="00C0644A">
        <w:rPr>
          <w:rFonts w:ascii="Arial" w:hAnsi="Arial" w:cs="Arial"/>
          <w:b/>
          <w:sz w:val="20"/>
          <w:szCs w:val="20"/>
        </w:rPr>
        <w:t>ệ</w:t>
      </w:r>
      <w:r w:rsidRPr="00C0644A">
        <w:rPr>
          <w:rFonts w:ascii="Arial" w:hAnsi="Arial" w:cs="Arial"/>
          <w:b/>
          <w:sz w:val="20"/>
          <w:szCs w:val="20"/>
        </w:rPr>
        <w:t>n d</w:t>
      </w:r>
      <w:r w:rsidRPr="00C0644A">
        <w:rPr>
          <w:rFonts w:ascii="Arial" w:hAnsi="Arial" w:cs="Arial"/>
          <w:b/>
          <w:sz w:val="20"/>
          <w:szCs w:val="20"/>
        </w:rPr>
        <w:t>ị</w:t>
      </w:r>
      <w:r w:rsidRPr="00C0644A">
        <w:rPr>
          <w:rFonts w:ascii="Arial" w:hAnsi="Arial" w:cs="Arial"/>
          <w:b/>
          <w:sz w:val="20"/>
          <w:szCs w:val="20"/>
        </w:rPr>
        <w:t>ch v</w:t>
      </w:r>
      <w:r w:rsidRPr="00C0644A">
        <w:rPr>
          <w:rFonts w:ascii="Arial" w:hAnsi="Arial" w:cs="Arial"/>
          <w:b/>
          <w:sz w:val="20"/>
          <w:szCs w:val="20"/>
        </w:rPr>
        <w:t>ụ</w:t>
      </w:r>
      <w:r w:rsidRPr="00C0644A">
        <w:rPr>
          <w:rFonts w:ascii="Arial" w:hAnsi="Arial" w:cs="Arial"/>
          <w:b/>
          <w:sz w:val="20"/>
          <w:szCs w:val="20"/>
        </w:rPr>
        <w:t xml:space="preserve"> k</w:t>
      </w:r>
      <w:r w:rsidRPr="00C0644A">
        <w:rPr>
          <w:rFonts w:ascii="Arial" w:hAnsi="Arial" w:cs="Arial"/>
          <w:b/>
          <w:sz w:val="20"/>
          <w:szCs w:val="20"/>
        </w:rPr>
        <w:t>ỹ</w:t>
      </w:r>
      <w:r w:rsidRPr="00C0644A">
        <w:rPr>
          <w:rFonts w:ascii="Arial" w:hAnsi="Arial" w:cs="Arial"/>
          <w:b/>
          <w:sz w:val="20"/>
          <w:szCs w:val="20"/>
        </w:rPr>
        <w:t xml:space="preserve"> thu</w:t>
      </w:r>
      <w:r w:rsidRPr="00C0644A">
        <w:rPr>
          <w:rFonts w:ascii="Arial" w:hAnsi="Arial" w:cs="Arial"/>
          <w:b/>
          <w:sz w:val="20"/>
          <w:szCs w:val="20"/>
        </w:rPr>
        <w:t>ậ</w:t>
      </w:r>
      <w:r w:rsidRPr="00C0644A">
        <w:rPr>
          <w:rFonts w:ascii="Arial" w:hAnsi="Arial" w:cs="Arial"/>
          <w:b/>
          <w:sz w:val="20"/>
          <w:szCs w:val="20"/>
        </w:rPr>
        <w:t>t áp d</w:t>
      </w:r>
      <w:r w:rsidRPr="00C0644A">
        <w:rPr>
          <w:rFonts w:ascii="Arial" w:hAnsi="Arial" w:cs="Arial"/>
          <w:b/>
          <w:sz w:val="20"/>
          <w:szCs w:val="20"/>
        </w:rPr>
        <w:t>ụ</w:t>
      </w:r>
      <w:r w:rsidRPr="00C0644A">
        <w:rPr>
          <w:rFonts w:ascii="Arial" w:hAnsi="Arial" w:cs="Arial"/>
          <w:b/>
          <w:sz w:val="20"/>
          <w:szCs w:val="20"/>
        </w:rPr>
        <w:t xml:space="preserve">ng trong </w:t>
      </w:r>
      <w:r w:rsidR="00020C19">
        <w:rPr>
          <w:rFonts w:ascii="Arial" w:hAnsi="Arial" w:cs="Arial"/>
          <w:b/>
          <w:sz w:val="20"/>
          <w:szCs w:val="20"/>
        </w:rPr>
        <w:br/>
      </w:r>
      <w:r w:rsidRPr="00C0644A">
        <w:rPr>
          <w:rFonts w:ascii="Arial" w:hAnsi="Arial" w:cs="Arial"/>
          <w:b/>
          <w:sz w:val="20"/>
          <w:szCs w:val="20"/>
        </w:rPr>
        <w:t>thanh toán b</w:t>
      </w:r>
      <w:r w:rsidRPr="00C0644A">
        <w:rPr>
          <w:rFonts w:ascii="Arial" w:hAnsi="Arial" w:cs="Arial"/>
          <w:b/>
          <w:sz w:val="20"/>
          <w:szCs w:val="20"/>
        </w:rPr>
        <w:t>ả</w:t>
      </w:r>
      <w:r w:rsidRPr="00C0644A">
        <w:rPr>
          <w:rFonts w:ascii="Arial" w:hAnsi="Arial" w:cs="Arial"/>
          <w:b/>
          <w:sz w:val="20"/>
          <w:szCs w:val="20"/>
        </w:rPr>
        <w:t>o hi</w:t>
      </w:r>
      <w:r w:rsidRPr="00C0644A">
        <w:rPr>
          <w:rFonts w:ascii="Arial" w:hAnsi="Arial" w:cs="Arial"/>
          <w:b/>
          <w:sz w:val="20"/>
          <w:szCs w:val="20"/>
        </w:rPr>
        <w:t>ể</w:t>
      </w:r>
      <w:r w:rsidRPr="00C0644A">
        <w:rPr>
          <w:rFonts w:ascii="Arial" w:hAnsi="Arial" w:cs="Arial"/>
          <w:b/>
          <w:sz w:val="20"/>
          <w:szCs w:val="20"/>
        </w:rPr>
        <w:t>m y t</w:t>
      </w:r>
      <w:r w:rsidRPr="00C0644A">
        <w:rPr>
          <w:rFonts w:ascii="Arial" w:hAnsi="Arial" w:cs="Arial"/>
          <w:b/>
          <w:sz w:val="20"/>
          <w:szCs w:val="20"/>
        </w:rPr>
        <w:t>ế</w:t>
      </w:r>
    </w:p>
    <w:p w14:paraId="18B84ADC" w14:textId="77777777" w:rsidR="00543EB7" w:rsidRPr="00C0644A" w:rsidRDefault="00543EB7" w:rsidP="00020C19">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4"/>
        <w:gridCol w:w="1951"/>
        <w:gridCol w:w="1336"/>
        <w:gridCol w:w="1381"/>
        <w:gridCol w:w="3644"/>
      </w:tblGrid>
      <w:tr w:rsidR="00020C19" w:rsidRPr="00C0644A" w14:paraId="3109D96D" w14:textId="77777777" w:rsidTr="00CF3565">
        <w:tc>
          <w:tcPr>
            <w:tcW w:w="390" w:type="pct"/>
            <w:vAlign w:val="center"/>
          </w:tcPr>
          <w:p w14:paraId="711CA812"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TT</w:t>
            </w:r>
          </w:p>
        </w:tc>
        <w:tc>
          <w:tcPr>
            <w:tcW w:w="1082" w:type="pct"/>
            <w:vAlign w:val="center"/>
          </w:tcPr>
          <w:p w14:paraId="7368A5AF" w14:textId="3AA0A1C3" w:rsidR="00543EB7" w:rsidRPr="00C0644A" w:rsidRDefault="00020C19" w:rsidP="00020C19">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Chỉ tiêu</w:t>
            </w:r>
          </w:p>
        </w:tc>
        <w:tc>
          <w:tcPr>
            <w:tcW w:w="741" w:type="pct"/>
            <w:vAlign w:val="center"/>
          </w:tcPr>
          <w:p w14:paraId="10A92130"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Đ</w:t>
            </w:r>
            <w:r w:rsidRPr="00C0644A">
              <w:rPr>
                <w:rFonts w:ascii="Arial" w:hAnsi="Arial" w:cs="Arial"/>
                <w:b/>
                <w:sz w:val="20"/>
                <w:szCs w:val="20"/>
              </w:rPr>
              <w:t>ị</w:t>
            </w:r>
            <w:r w:rsidRPr="00C0644A">
              <w:rPr>
                <w:rFonts w:ascii="Arial" w:hAnsi="Arial" w:cs="Arial"/>
                <w:b/>
                <w:sz w:val="20"/>
                <w:szCs w:val="20"/>
              </w:rPr>
              <w:t>nh d</w:t>
            </w:r>
            <w:r w:rsidRPr="00C0644A">
              <w:rPr>
                <w:rFonts w:ascii="Arial" w:hAnsi="Arial" w:cs="Arial"/>
                <w:b/>
                <w:sz w:val="20"/>
                <w:szCs w:val="20"/>
              </w:rPr>
              <w:t>ạ</w:t>
            </w:r>
            <w:r w:rsidRPr="00C0644A">
              <w:rPr>
                <w:rFonts w:ascii="Arial" w:hAnsi="Arial" w:cs="Arial"/>
                <w:b/>
                <w:sz w:val="20"/>
                <w:szCs w:val="20"/>
              </w:rPr>
              <w:t>ng</w:t>
            </w:r>
          </w:p>
        </w:tc>
        <w:tc>
          <w:tcPr>
            <w:tcW w:w="766" w:type="pct"/>
            <w:vAlign w:val="center"/>
          </w:tcPr>
          <w:p w14:paraId="436AF698"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Kích thư</w:t>
            </w:r>
            <w:r w:rsidRPr="00C0644A">
              <w:rPr>
                <w:rFonts w:ascii="Arial" w:hAnsi="Arial" w:cs="Arial"/>
                <w:b/>
                <w:sz w:val="20"/>
                <w:szCs w:val="20"/>
              </w:rPr>
              <w:t>ớ</w:t>
            </w:r>
            <w:r w:rsidRPr="00C0644A">
              <w:rPr>
                <w:rFonts w:ascii="Arial" w:hAnsi="Arial" w:cs="Arial"/>
                <w:b/>
                <w:sz w:val="20"/>
                <w:szCs w:val="20"/>
              </w:rPr>
              <w:t>c t</w:t>
            </w:r>
            <w:r w:rsidRPr="00C0644A">
              <w:rPr>
                <w:rFonts w:ascii="Arial" w:hAnsi="Arial" w:cs="Arial"/>
                <w:b/>
                <w:sz w:val="20"/>
                <w:szCs w:val="20"/>
              </w:rPr>
              <w:t>ố</w:t>
            </w:r>
            <w:r w:rsidRPr="00C0644A">
              <w:rPr>
                <w:rFonts w:ascii="Arial" w:hAnsi="Arial" w:cs="Arial"/>
                <w:b/>
                <w:sz w:val="20"/>
                <w:szCs w:val="20"/>
              </w:rPr>
              <w:t>i đa</w:t>
            </w:r>
          </w:p>
        </w:tc>
        <w:tc>
          <w:tcPr>
            <w:tcW w:w="2021" w:type="pct"/>
            <w:vAlign w:val="center"/>
          </w:tcPr>
          <w:p w14:paraId="7982FBFC"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b/>
                <w:sz w:val="20"/>
                <w:szCs w:val="20"/>
              </w:rPr>
              <w:t>Di</w:t>
            </w:r>
            <w:r w:rsidRPr="00C0644A">
              <w:rPr>
                <w:rFonts w:ascii="Arial" w:hAnsi="Arial" w:cs="Arial"/>
                <w:b/>
                <w:sz w:val="20"/>
                <w:szCs w:val="20"/>
              </w:rPr>
              <w:t>ễ</w:t>
            </w:r>
            <w:r w:rsidRPr="00C0644A">
              <w:rPr>
                <w:rFonts w:ascii="Arial" w:hAnsi="Arial" w:cs="Arial"/>
                <w:b/>
                <w:sz w:val="20"/>
                <w:szCs w:val="20"/>
              </w:rPr>
              <w:t>n gi</w:t>
            </w:r>
            <w:r w:rsidRPr="00C0644A">
              <w:rPr>
                <w:rFonts w:ascii="Arial" w:hAnsi="Arial" w:cs="Arial"/>
                <w:b/>
                <w:sz w:val="20"/>
                <w:szCs w:val="20"/>
              </w:rPr>
              <w:t>ả</w:t>
            </w:r>
            <w:r w:rsidRPr="00C0644A">
              <w:rPr>
                <w:rFonts w:ascii="Arial" w:hAnsi="Arial" w:cs="Arial"/>
                <w:b/>
                <w:sz w:val="20"/>
                <w:szCs w:val="20"/>
              </w:rPr>
              <w:t>i</w:t>
            </w:r>
          </w:p>
        </w:tc>
      </w:tr>
      <w:tr w:rsidR="00020C19" w:rsidRPr="00C0644A" w14:paraId="5E0EB596" w14:textId="77777777" w:rsidTr="00CF3565">
        <w:tc>
          <w:tcPr>
            <w:tcW w:w="390" w:type="pct"/>
            <w:vAlign w:val="center"/>
          </w:tcPr>
          <w:p w14:paraId="61E6ED35"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1</w:t>
            </w:r>
          </w:p>
        </w:tc>
        <w:tc>
          <w:tcPr>
            <w:tcW w:w="1082" w:type="pct"/>
            <w:vAlign w:val="center"/>
          </w:tcPr>
          <w:p w14:paraId="7326F673" w14:textId="0AACE462" w:rsidR="00543EB7" w:rsidRPr="00C0644A" w:rsidRDefault="00020C19" w:rsidP="00020C19">
            <w:pPr>
              <w:adjustRightInd w:val="0"/>
              <w:snapToGrid w:val="0"/>
              <w:spacing w:after="0" w:line="240" w:lineRule="auto"/>
              <w:rPr>
                <w:rFonts w:ascii="Arial" w:hAnsi="Arial" w:cs="Arial"/>
                <w:sz w:val="20"/>
                <w:szCs w:val="20"/>
              </w:rPr>
            </w:pPr>
            <w:r w:rsidRPr="00C0644A">
              <w:rPr>
                <w:rFonts w:ascii="Arial" w:hAnsi="Arial" w:cs="Arial"/>
                <w:sz w:val="20"/>
                <w:szCs w:val="20"/>
              </w:rPr>
              <w:t>STT</w:t>
            </w:r>
          </w:p>
        </w:tc>
        <w:tc>
          <w:tcPr>
            <w:tcW w:w="741" w:type="pct"/>
            <w:vAlign w:val="center"/>
          </w:tcPr>
          <w:p w14:paraId="38C97EB5"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p>
        </w:tc>
        <w:tc>
          <w:tcPr>
            <w:tcW w:w="766" w:type="pct"/>
            <w:vAlign w:val="center"/>
          </w:tcPr>
          <w:p w14:paraId="250EB302"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w:t>
            </w:r>
          </w:p>
        </w:tc>
        <w:tc>
          <w:tcPr>
            <w:tcW w:w="2021" w:type="pct"/>
            <w:vAlign w:val="center"/>
          </w:tcPr>
          <w:p w14:paraId="3FF6119E" w14:textId="77777777"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th</w:t>
            </w:r>
            <w:r w:rsidRPr="00C0644A">
              <w:rPr>
                <w:rFonts w:ascii="Arial" w:hAnsi="Arial" w:cs="Arial"/>
                <w:sz w:val="20"/>
                <w:szCs w:val="20"/>
              </w:rPr>
              <w:t>ứ</w:t>
            </w:r>
            <w:r w:rsidRPr="00C0644A">
              <w:rPr>
                <w:rFonts w:ascii="Arial" w:hAnsi="Arial" w:cs="Arial"/>
                <w:sz w:val="20"/>
                <w:szCs w:val="20"/>
              </w:rPr>
              <w:t xml:space="preserve"> t</w:t>
            </w:r>
            <w:r w:rsidRPr="00C0644A">
              <w:rPr>
                <w:rFonts w:ascii="Arial" w:hAnsi="Arial" w:cs="Arial"/>
                <w:sz w:val="20"/>
                <w:szCs w:val="20"/>
              </w:rPr>
              <w:t>ự</w:t>
            </w:r>
          </w:p>
        </w:tc>
      </w:tr>
      <w:tr w:rsidR="00020C19" w:rsidRPr="00C0644A" w14:paraId="266D6F14" w14:textId="77777777" w:rsidTr="00CF3565">
        <w:tc>
          <w:tcPr>
            <w:tcW w:w="390" w:type="pct"/>
            <w:vAlign w:val="center"/>
          </w:tcPr>
          <w:p w14:paraId="75591780"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2</w:t>
            </w:r>
          </w:p>
        </w:tc>
        <w:tc>
          <w:tcPr>
            <w:tcW w:w="1082" w:type="pct"/>
            <w:vAlign w:val="center"/>
          </w:tcPr>
          <w:p w14:paraId="75E78BCC" w14:textId="0A7F6B8C" w:rsidR="00543EB7" w:rsidRPr="00C0644A" w:rsidRDefault="00020C19" w:rsidP="00020C19">
            <w:pPr>
              <w:adjustRightInd w:val="0"/>
              <w:snapToGrid w:val="0"/>
              <w:spacing w:after="0" w:line="240" w:lineRule="auto"/>
              <w:rPr>
                <w:rFonts w:ascii="Arial" w:hAnsi="Arial" w:cs="Arial"/>
                <w:sz w:val="20"/>
                <w:szCs w:val="20"/>
              </w:rPr>
            </w:pPr>
            <w:r w:rsidRPr="00C0644A">
              <w:rPr>
                <w:rFonts w:ascii="Arial" w:hAnsi="Arial" w:cs="Arial"/>
                <w:sz w:val="20"/>
                <w:szCs w:val="20"/>
              </w:rPr>
              <w:t>TEN</w:t>
            </w:r>
            <w:r>
              <w:rPr>
                <w:rFonts w:ascii="Arial" w:hAnsi="Arial" w:cs="Arial"/>
                <w:sz w:val="20"/>
                <w:szCs w:val="20"/>
              </w:rPr>
              <w:t>_</w:t>
            </w:r>
            <w:r w:rsidRPr="00C0644A">
              <w:rPr>
                <w:rFonts w:ascii="Arial" w:hAnsi="Arial" w:cs="Arial"/>
                <w:sz w:val="20"/>
                <w:szCs w:val="20"/>
              </w:rPr>
              <w:t>TB</w:t>
            </w:r>
          </w:p>
        </w:tc>
        <w:tc>
          <w:tcPr>
            <w:tcW w:w="741" w:type="pct"/>
            <w:vAlign w:val="center"/>
          </w:tcPr>
          <w:p w14:paraId="4EEB0C84"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66" w:type="pct"/>
            <w:vAlign w:val="center"/>
          </w:tcPr>
          <w:p w14:paraId="2A4C0416" w14:textId="73D23201" w:rsidR="00543EB7" w:rsidRPr="00020C19" w:rsidRDefault="00020C19" w:rsidP="00020C19">
            <w:pPr>
              <w:adjustRightInd w:val="0"/>
              <w:snapToGrid w:val="0"/>
              <w:spacing w:after="0" w:line="240" w:lineRule="auto"/>
              <w:jc w:val="center"/>
              <w:rPr>
                <w:rFonts w:ascii="Arial" w:hAnsi="Arial" w:cs="Arial"/>
                <w:bCs/>
                <w:sz w:val="20"/>
                <w:szCs w:val="20"/>
              </w:rPr>
            </w:pPr>
            <w:r w:rsidRPr="00020C19">
              <w:rPr>
                <w:rFonts w:ascii="Arial" w:hAnsi="Arial" w:cs="Arial"/>
                <w:bCs/>
                <w:sz w:val="20"/>
                <w:szCs w:val="20"/>
              </w:rPr>
              <w:t>n</w:t>
            </w:r>
          </w:p>
        </w:tc>
        <w:tc>
          <w:tcPr>
            <w:tcW w:w="2021" w:type="pct"/>
            <w:vAlign w:val="center"/>
          </w:tcPr>
          <w:p w14:paraId="41459B8E" w14:textId="77777777"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Tên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p>
        </w:tc>
      </w:tr>
      <w:tr w:rsidR="00020C19" w:rsidRPr="00C0644A" w14:paraId="7507101B" w14:textId="77777777" w:rsidTr="00CF3565">
        <w:tc>
          <w:tcPr>
            <w:tcW w:w="390" w:type="pct"/>
            <w:vAlign w:val="center"/>
          </w:tcPr>
          <w:p w14:paraId="4F4B1999"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3</w:t>
            </w:r>
          </w:p>
        </w:tc>
        <w:tc>
          <w:tcPr>
            <w:tcW w:w="1082" w:type="pct"/>
            <w:vAlign w:val="center"/>
          </w:tcPr>
          <w:p w14:paraId="0F21D96D" w14:textId="19A18006" w:rsidR="00543EB7" w:rsidRPr="00C0644A" w:rsidRDefault="00020C19" w:rsidP="00020C19">
            <w:pPr>
              <w:adjustRightInd w:val="0"/>
              <w:snapToGrid w:val="0"/>
              <w:spacing w:after="0" w:line="240" w:lineRule="auto"/>
              <w:rPr>
                <w:rFonts w:ascii="Arial" w:hAnsi="Arial" w:cs="Arial"/>
                <w:sz w:val="20"/>
                <w:szCs w:val="20"/>
              </w:rPr>
            </w:pPr>
            <w:r w:rsidRPr="00C0644A">
              <w:rPr>
                <w:rFonts w:ascii="Arial" w:hAnsi="Arial" w:cs="Arial"/>
                <w:sz w:val="20"/>
                <w:szCs w:val="20"/>
              </w:rPr>
              <w:t>KY</w:t>
            </w:r>
            <w:r>
              <w:rPr>
                <w:rFonts w:ascii="Arial" w:hAnsi="Arial" w:cs="Arial"/>
                <w:sz w:val="20"/>
                <w:szCs w:val="20"/>
              </w:rPr>
              <w:t>_</w:t>
            </w:r>
            <w:r w:rsidRPr="00C0644A">
              <w:rPr>
                <w:rFonts w:ascii="Arial" w:hAnsi="Arial" w:cs="Arial"/>
                <w:sz w:val="20"/>
                <w:szCs w:val="20"/>
              </w:rPr>
              <w:t>HIEU</w:t>
            </w:r>
          </w:p>
        </w:tc>
        <w:tc>
          <w:tcPr>
            <w:tcW w:w="741" w:type="pct"/>
            <w:vAlign w:val="center"/>
          </w:tcPr>
          <w:p w14:paraId="209EF215"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66" w:type="pct"/>
            <w:vAlign w:val="center"/>
          </w:tcPr>
          <w:p w14:paraId="0CB9CE0C"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1024</w:t>
            </w:r>
          </w:p>
        </w:tc>
        <w:tc>
          <w:tcPr>
            <w:tcW w:w="2021" w:type="pct"/>
            <w:vAlign w:val="center"/>
          </w:tcPr>
          <w:p w14:paraId="4F226199" w14:textId="77777777"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Model c</w:t>
            </w:r>
            <w:r w:rsidRPr="00C0644A">
              <w:rPr>
                <w:rFonts w:ascii="Arial" w:hAnsi="Arial" w:cs="Arial"/>
                <w:sz w:val="20"/>
                <w:szCs w:val="20"/>
              </w:rPr>
              <w:t>ủ</w:t>
            </w:r>
            <w:r w:rsidRPr="00C0644A">
              <w:rPr>
                <w:rFonts w:ascii="Arial" w:hAnsi="Arial" w:cs="Arial"/>
                <w:sz w:val="20"/>
                <w:szCs w:val="20"/>
              </w:rPr>
              <w:t>a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p>
        </w:tc>
      </w:tr>
      <w:tr w:rsidR="00020C19" w:rsidRPr="00C0644A" w14:paraId="3A8F75EC" w14:textId="77777777" w:rsidTr="00CF3565">
        <w:tc>
          <w:tcPr>
            <w:tcW w:w="390" w:type="pct"/>
            <w:vAlign w:val="center"/>
          </w:tcPr>
          <w:p w14:paraId="2B01E0BC"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4</w:t>
            </w:r>
          </w:p>
        </w:tc>
        <w:tc>
          <w:tcPr>
            <w:tcW w:w="1082" w:type="pct"/>
            <w:vAlign w:val="center"/>
          </w:tcPr>
          <w:p w14:paraId="021748C5" w14:textId="4F4251E4" w:rsidR="00543EB7" w:rsidRPr="00C0644A" w:rsidRDefault="00020C19" w:rsidP="00020C19">
            <w:pPr>
              <w:adjustRightInd w:val="0"/>
              <w:snapToGrid w:val="0"/>
              <w:spacing w:after="0" w:line="240" w:lineRule="auto"/>
              <w:rPr>
                <w:rFonts w:ascii="Arial" w:hAnsi="Arial" w:cs="Arial"/>
                <w:sz w:val="20"/>
                <w:szCs w:val="20"/>
              </w:rPr>
            </w:pPr>
            <w:r w:rsidRPr="00C0644A">
              <w:rPr>
                <w:rFonts w:ascii="Arial" w:hAnsi="Arial" w:cs="Arial"/>
                <w:sz w:val="20"/>
                <w:szCs w:val="20"/>
              </w:rPr>
              <w:t>CONGTY</w:t>
            </w:r>
            <w:r>
              <w:rPr>
                <w:rFonts w:ascii="Arial" w:hAnsi="Arial" w:cs="Arial"/>
                <w:sz w:val="20"/>
                <w:szCs w:val="20"/>
              </w:rPr>
              <w:t>_</w:t>
            </w:r>
            <w:r w:rsidRPr="00C0644A">
              <w:rPr>
                <w:rFonts w:ascii="Arial" w:hAnsi="Arial" w:cs="Arial"/>
                <w:sz w:val="20"/>
                <w:szCs w:val="20"/>
              </w:rPr>
              <w:t>SX</w:t>
            </w:r>
          </w:p>
        </w:tc>
        <w:tc>
          <w:tcPr>
            <w:tcW w:w="741" w:type="pct"/>
            <w:vAlign w:val="center"/>
          </w:tcPr>
          <w:p w14:paraId="524F5115"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66" w:type="pct"/>
            <w:vAlign w:val="center"/>
          </w:tcPr>
          <w:p w14:paraId="47E67037"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1024</w:t>
            </w:r>
          </w:p>
        </w:tc>
        <w:tc>
          <w:tcPr>
            <w:tcW w:w="2021" w:type="pct"/>
            <w:vAlign w:val="center"/>
          </w:tcPr>
          <w:p w14:paraId="6E6BD9CD" w14:textId="77777777"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Tên công ty s</w:t>
            </w:r>
            <w:r w:rsidRPr="00C0644A">
              <w:rPr>
                <w:rFonts w:ascii="Arial" w:hAnsi="Arial" w:cs="Arial"/>
                <w:sz w:val="20"/>
                <w:szCs w:val="20"/>
              </w:rPr>
              <w:t>ả</w:t>
            </w:r>
            <w:r w:rsidRPr="00C0644A">
              <w:rPr>
                <w:rFonts w:ascii="Arial" w:hAnsi="Arial" w:cs="Arial"/>
                <w:sz w:val="20"/>
                <w:szCs w:val="20"/>
              </w:rPr>
              <w:t>n xu</w:t>
            </w:r>
            <w:r w:rsidRPr="00C0644A">
              <w:rPr>
                <w:rFonts w:ascii="Arial" w:hAnsi="Arial" w:cs="Arial"/>
                <w:sz w:val="20"/>
                <w:szCs w:val="20"/>
              </w:rPr>
              <w:t>ấ</w:t>
            </w:r>
            <w:r w:rsidRPr="00C0644A">
              <w:rPr>
                <w:rFonts w:ascii="Arial" w:hAnsi="Arial" w:cs="Arial"/>
                <w:sz w:val="20"/>
                <w:szCs w:val="20"/>
              </w:rPr>
              <w:t>t</w:t>
            </w:r>
          </w:p>
        </w:tc>
      </w:tr>
      <w:tr w:rsidR="00020C19" w:rsidRPr="00C0644A" w14:paraId="25F002FE" w14:textId="77777777" w:rsidTr="00CF3565">
        <w:tc>
          <w:tcPr>
            <w:tcW w:w="390" w:type="pct"/>
            <w:vAlign w:val="center"/>
          </w:tcPr>
          <w:p w14:paraId="2CABC0AB"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1082" w:type="pct"/>
            <w:vAlign w:val="center"/>
          </w:tcPr>
          <w:p w14:paraId="540B231B" w14:textId="187A5EB9" w:rsidR="00543EB7" w:rsidRPr="00C0644A" w:rsidRDefault="00020C19" w:rsidP="00020C19">
            <w:pPr>
              <w:adjustRightInd w:val="0"/>
              <w:snapToGrid w:val="0"/>
              <w:spacing w:after="0" w:line="240" w:lineRule="auto"/>
              <w:rPr>
                <w:rFonts w:ascii="Arial" w:hAnsi="Arial" w:cs="Arial"/>
                <w:sz w:val="20"/>
                <w:szCs w:val="20"/>
              </w:rPr>
            </w:pPr>
            <w:r w:rsidRPr="00C0644A">
              <w:rPr>
                <w:rFonts w:ascii="Arial" w:hAnsi="Arial" w:cs="Arial"/>
                <w:sz w:val="20"/>
                <w:szCs w:val="20"/>
              </w:rPr>
              <w:t>NUOC</w:t>
            </w:r>
            <w:r>
              <w:rPr>
                <w:rFonts w:ascii="Arial" w:hAnsi="Arial" w:cs="Arial"/>
                <w:sz w:val="20"/>
                <w:szCs w:val="20"/>
              </w:rPr>
              <w:t>_</w:t>
            </w:r>
            <w:r w:rsidRPr="00C0644A">
              <w:rPr>
                <w:rFonts w:ascii="Arial" w:hAnsi="Arial" w:cs="Arial"/>
                <w:sz w:val="20"/>
                <w:szCs w:val="20"/>
              </w:rPr>
              <w:t>SX</w:t>
            </w:r>
          </w:p>
        </w:tc>
        <w:tc>
          <w:tcPr>
            <w:tcW w:w="741" w:type="pct"/>
            <w:vAlign w:val="center"/>
          </w:tcPr>
          <w:p w14:paraId="4A4EAB7C"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66" w:type="pct"/>
            <w:vAlign w:val="center"/>
          </w:tcPr>
          <w:p w14:paraId="4715845F"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100</w:t>
            </w:r>
          </w:p>
        </w:tc>
        <w:tc>
          <w:tcPr>
            <w:tcW w:w="2021" w:type="pct"/>
            <w:vAlign w:val="center"/>
          </w:tcPr>
          <w:p w14:paraId="1F83FF90" w14:textId="77777777"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Tên nư</w:t>
            </w:r>
            <w:r w:rsidRPr="00C0644A">
              <w:rPr>
                <w:rFonts w:ascii="Arial" w:hAnsi="Arial" w:cs="Arial"/>
                <w:sz w:val="20"/>
                <w:szCs w:val="20"/>
              </w:rPr>
              <w:t>ớ</w:t>
            </w:r>
            <w:r w:rsidRPr="00C0644A">
              <w:rPr>
                <w:rFonts w:ascii="Arial" w:hAnsi="Arial" w:cs="Arial"/>
                <w:sz w:val="20"/>
                <w:szCs w:val="20"/>
              </w:rPr>
              <w:t>c s</w:t>
            </w:r>
            <w:r w:rsidRPr="00C0644A">
              <w:rPr>
                <w:rFonts w:ascii="Arial" w:hAnsi="Arial" w:cs="Arial"/>
                <w:sz w:val="20"/>
                <w:szCs w:val="20"/>
              </w:rPr>
              <w:t>ả</w:t>
            </w:r>
            <w:r w:rsidRPr="00C0644A">
              <w:rPr>
                <w:rFonts w:ascii="Arial" w:hAnsi="Arial" w:cs="Arial"/>
                <w:sz w:val="20"/>
                <w:szCs w:val="20"/>
              </w:rPr>
              <w:t>n xu</w:t>
            </w:r>
            <w:r w:rsidRPr="00C0644A">
              <w:rPr>
                <w:rFonts w:ascii="Arial" w:hAnsi="Arial" w:cs="Arial"/>
                <w:sz w:val="20"/>
                <w:szCs w:val="20"/>
              </w:rPr>
              <w:t>ấ</w:t>
            </w:r>
            <w:r w:rsidRPr="00C0644A">
              <w:rPr>
                <w:rFonts w:ascii="Arial" w:hAnsi="Arial" w:cs="Arial"/>
                <w:sz w:val="20"/>
                <w:szCs w:val="20"/>
              </w:rPr>
              <w:t>t</w:t>
            </w:r>
          </w:p>
        </w:tc>
      </w:tr>
      <w:tr w:rsidR="00020C19" w:rsidRPr="00C0644A" w14:paraId="0EDEC403" w14:textId="77777777" w:rsidTr="00CF3565">
        <w:tc>
          <w:tcPr>
            <w:tcW w:w="390" w:type="pct"/>
            <w:vAlign w:val="center"/>
          </w:tcPr>
          <w:p w14:paraId="03AF8F49"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6</w:t>
            </w:r>
          </w:p>
        </w:tc>
        <w:tc>
          <w:tcPr>
            <w:tcW w:w="1082" w:type="pct"/>
            <w:vAlign w:val="center"/>
          </w:tcPr>
          <w:p w14:paraId="0118A22A" w14:textId="2C57BE3A" w:rsidR="00543EB7" w:rsidRPr="00C0644A" w:rsidRDefault="00020C19" w:rsidP="00020C19">
            <w:pPr>
              <w:adjustRightInd w:val="0"/>
              <w:snapToGrid w:val="0"/>
              <w:spacing w:after="0" w:line="240" w:lineRule="auto"/>
              <w:rPr>
                <w:rFonts w:ascii="Arial" w:hAnsi="Arial" w:cs="Arial"/>
                <w:sz w:val="20"/>
                <w:szCs w:val="20"/>
              </w:rPr>
            </w:pPr>
            <w:r w:rsidRPr="00C0644A">
              <w:rPr>
                <w:rFonts w:ascii="Arial" w:hAnsi="Arial" w:cs="Arial"/>
                <w:sz w:val="20"/>
                <w:szCs w:val="20"/>
              </w:rPr>
              <w:t>NAM</w:t>
            </w:r>
            <w:r>
              <w:rPr>
                <w:rFonts w:ascii="Arial" w:hAnsi="Arial" w:cs="Arial"/>
                <w:sz w:val="20"/>
                <w:szCs w:val="20"/>
              </w:rPr>
              <w:t>_</w:t>
            </w:r>
            <w:r w:rsidRPr="00C0644A">
              <w:rPr>
                <w:rFonts w:ascii="Arial" w:hAnsi="Arial" w:cs="Arial"/>
                <w:sz w:val="20"/>
                <w:szCs w:val="20"/>
              </w:rPr>
              <w:t>SX</w:t>
            </w:r>
          </w:p>
        </w:tc>
        <w:tc>
          <w:tcPr>
            <w:tcW w:w="741" w:type="pct"/>
            <w:vAlign w:val="center"/>
          </w:tcPr>
          <w:p w14:paraId="2911D30A" w14:textId="7CF8CA6F"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00020C19" w:rsidRPr="00C0644A">
              <w:rPr>
                <w:rFonts w:ascii="Arial" w:hAnsi="Arial" w:cs="Arial"/>
                <w:sz w:val="20"/>
                <w:szCs w:val="20"/>
              </w:rPr>
              <w:t>ố</w:t>
            </w:r>
          </w:p>
        </w:tc>
        <w:tc>
          <w:tcPr>
            <w:tcW w:w="766" w:type="pct"/>
            <w:vAlign w:val="center"/>
          </w:tcPr>
          <w:p w14:paraId="2BD9FFCD"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4</w:t>
            </w:r>
          </w:p>
        </w:tc>
        <w:tc>
          <w:tcPr>
            <w:tcW w:w="2021" w:type="pct"/>
            <w:vAlign w:val="center"/>
          </w:tcPr>
          <w:p w14:paraId="6537204B" w14:textId="77777777"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Năm s</w:t>
            </w:r>
            <w:r w:rsidRPr="00C0644A">
              <w:rPr>
                <w:rFonts w:ascii="Arial" w:hAnsi="Arial" w:cs="Arial"/>
                <w:sz w:val="20"/>
                <w:szCs w:val="20"/>
              </w:rPr>
              <w:t>ả</w:t>
            </w:r>
            <w:r w:rsidRPr="00C0644A">
              <w:rPr>
                <w:rFonts w:ascii="Arial" w:hAnsi="Arial" w:cs="Arial"/>
                <w:sz w:val="20"/>
                <w:szCs w:val="20"/>
              </w:rPr>
              <w:t>n xu</w:t>
            </w:r>
            <w:r w:rsidRPr="00C0644A">
              <w:rPr>
                <w:rFonts w:ascii="Arial" w:hAnsi="Arial" w:cs="Arial"/>
                <w:sz w:val="20"/>
                <w:szCs w:val="20"/>
              </w:rPr>
              <w:t>ấ</w:t>
            </w:r>
            <w:r w:rsidRPr="00C0644A">
              <w:rPr>
                <w:rFonts w:ascii="Arial" w:hAnsi="Arial" w:cs="Arial"/>
                <w:sz w:val="20"/>
                <w:szCs w:val="20"/>
              </w:rPr>
              <w:t>t</w:t>
            </w:r>
          </w:p>
        </w:tc>
      </w:tr>
      <w:tr w:rsidR="00020C19" w:rsidRPr="00C0644A" w14:paraId="060B2297" w14:textId="77777777" w:rsidTr="00CF3565">
        <w:tc>
          <w:tcPr>
            <w:tcW w:w="390" w:type="pct"/>
            <w:vAlign w:val="center"/>
          </w:tcPr>
          <w:p w14:paraId="13127252"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7</w:t>
            </w:r>
          </w:p>
        </w:tc>
        <w:tc>
          <w:tcPr>
            <w:tcW w:w="1082" w:type="pct"/>
            <w:vAlign w:val="center"/>
          </w:tcPr>
          <w:p w14:paraId="45B8755A" w14:textId="7DE5951B" w:rsidR="00543EB7" w:rsidRPr="00C0644A" w:rsidRDefault="00020C19" w:rsidP="00020C19">
            <w:pPr>
              <w:adjustRightInd w:val="0"/>
              <w:snapToGrid w:val="0"/>
              <w:spacing w:after="0" w:line="240" w:lineRule="auto"/>
              <w:rPr>
                <w:rFonts w:ascii="Arial" w:hAnsi="Arial" w:cs="Arial"/>
                <w:sz w:val="20"/>
                <w:szCs w:val="20"/>
              </w:rPr>
            </w:pPr>
            <w:r w:rsidRPr="00C0644A">
              <w:rPr>
                <w:rFonts w:ascii="Arial" w:hAnsi="Arial" w:cs="Arial"/>
                <w:sz w:val="20"/>
                <w:szCs w:val="20"/>
              </w:rPr>
              <w:t>NAM</w:t>
            </w:r>
            <w:r>
              <w:rPr>
                <w:rFonts w:ascii="Arial" w:hAnsi="Arial" w:cs="Arial"/>
                <w:sz w:val="20"/>
                <w:szCs w:val="20"/>
              </w:rPr>
              <w:t>_</w:t>
            </w:r>
            <w:r w:rsidRPr="00C0644A">
              <w:rPr>
                <w:rFonts w:ascii="Arial" w:hAnsi="Arial" w:cs="Arial"/>
                <w:sz w:val="20"/>
                <w:szCs w:val="20"/>
              </w:rPr>
              <w:t>SD</w:t>
            </w:r>
          </w:p>
        </w:tc>
        <w:tc>
          <w:tcPr>
            <w:tcW w:w="741" w:type="pct"/>
            <w:vAlign w:val="center"/>
          </w:tcPr>
          <w:p w14:paraId="507AD510"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p>
        </w:tc>
        <w:tc>
          <w:tcPr>
            <w:tcW w:w="766" w:type="pct"/>
            <w:vAlign w:val="center"/>
          </w:tcPr>
          <w:p w14:paraId="134C98B6"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4</w:t>
            </w:r>
          </w:p>
        </w:tc>
        <w:tc>
          <w:tcPr>
            <w:tcW w:w="2021" w:type="pct"/>
            <w:vAlign w:val="center"/>
          </w:tcPr>
          <w:p w14:paraId="7C8B460C" w14:textId="77777777"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Năm b</w:t>
            </w:r>
            <w:r w:rsidRPr="00C0644A">
              <w:rPr>
                <w:rFonts w:ascii="Arial" w:hAnsi="Arial" w:cs="Arial"/>
                <w:sz w:val="20"/>
                <w:szCs w:val="20"/>
              </w:rPr>
              <w:t>ắ</w:t>
            </w:r>
            <w:r w:rsidRPr="00C0644A">
              <w:rPr>
                <w:rFonts w:ascii="Arial" w:hAnsi="Arial" w:cs="Arial"/>
                <w:sz w:val="20"/>
                <w:szCs w:val="20"/>
              </w:rPr>
              <w:t>t đ</w:t>
            </w:r>
            <w:r w:rsidRPr="00C0644A">
              <w:rPr>
                <w:rFonts w:ascii="Arial" w:hAnsi="Arial" w:cs="Arial"/>
                <w:sz w:val="20"/>
                <w:szCs w:val="20"/>
              </w:rPr>
              <w:t>ầ</w:t>
            </w:r>
            <w:r w:rsidRPr="00C0644A">
              <w:rPr>
                <w:rFonts w:ascii="Arial" w:hAnsi="Arial" w:cs="Arial"/>
                <w:sz w:val="20"/>
                <w:szCs w:val="20"/>
              </w:rPr>
              <w:t>u đưa vào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w:t>
            </w:r>
          </w:p>
        </w:tc>
      </w:tr>
      <w:tr w:rsidR="00020C19" w:rsidRPr="00C0644A" w14:paraId="045F7233" w14:textId="77777777" w:rsidTr="00CF3565">
        <w:tc>
          <w:tcPr>
            <w:tcW w:w="390" w:type="pct"/>
            <w:vAlign w:val="center"/>
          </w:tcPr>
          <w:p w14:paraId="743AA171"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1082" w:type="pct"/>
            <w:vAlign w:val="center"/>
          </w:tcPr>
          <w:p w14:paraId="08505ACC" w14:textId="317511D4" w:rsidR="00543EB7" w:rsidRPr="00C0644A" w:rsidRDefault="00020C19" w:rsidP="00020C19">
            <w:pPr>
              <w:adjustRightInd w:val="0"/>
              <w:snapToGrid w:val="0"/>
              <w:spacing w:after="0" w:line="240" w:lineRule="auto"/>
              <w:rPr>
                <w:rFonts w:ascii="Arial" w:hAnsi="Arial" w:cs="Arial"/>
                <w:sz w:val="20"/>
                <w:szCs w:val="20"/>
              </w:rPr>
            </w:pPr>
            <w:r w:rsidRPr="00C0644A">
              <w:rPr>
                <w:rFonts w:ascii="Arial" w:hAnsi="Arial" w:cs="Arial"/>
                <w:sz w:val="20"/>
                <w:szCs w:val="20"/>
              </w:rPr>
              <w:t>MA</w:t>
            </w:r>
            <w:r>
              <w:rPr>
                <w:rFonts w:ascii="Arial" w:hAnsi="Arial" w:cs="Arial"/>
                <w:sz w:val="20"/>
                <w:szCs w:val="20"/>
              </w:rPr>
              <w:t>_</w:t>
            </w:r>
            <w:r w:rsidRPr="00C0644A">
              <w:rPr>
                <w:rFonts w:ascii="Arial" w:hAnsi="Arial" w:cs="Arial"/>
                <w:sz w:val="20"/>
                <w:szCs w:val="20"/>
              </w:rPr>
              <w:t>MAY</w:t>
            </w:r>
          </w:p>
        </w:tc>
        <w:tc>
          <w:tcPr>
            <w:tcW w:w="741" w:type="pct"/>
            <w:vAlign w:val="center"/>
          </w:tcPr>
          <w:p w14:paraId="0DB80992"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p>
        </w:tc>
        <w:tc>
          <w:tcPr>
            <w:tcW w:w="766" w:type="pct"/>
            <w:vAlign w:val="center"/>
          </w:tcPr>
          <w:p w14:paraId="6853E820"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n</w:t>
            </w:r>
          </w:p>
        </w:tc>
        <w:tc>
          <w:tcPr>
            <w:tcW w:w="2021" w:type="pct"/>
            <w:vAlign w:val="center"/>
          </w:tcPr>
          <w:p w14:paraId="75FCF567" w14:textId="77777777"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Mã máy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d</w:t>
            </w:r>
            <w:r w:rsidRPr="00C0644A">
              <w:rPr>
                <w:rFonts w:ascii="Arial" w:hAnsi="Arial" w:cs="Arial"/>
                <w:sz w:val="20"/>
                <w:szCs w:val="20"/>
              </w:rPr>
              <w:t>ị</w:t>
            </w:r>
            <w:r w:rsidRPr="00C0644A">
              <w:rPr>
                <w:rFonts w:ascii="Arial" w:hAnsi="Arial" w:cs="Arial"/>
                <w:sz w:val="20"/>
                <w:szCs w:val="20"/>
              </w:rPr>
              <w:t>ch v</w:t>
            </w:r>
            <w:r w:rsidRPr="00C0644A">
              <w:rPr>
                <w:rFonts w:ascii="Arial" w:hAnsi="Arial" w:cs="Arial"/>
                <w:sz w:val="20"/>
                <w:szCs w:val="20"/>
              </w:rPr>
              <w:t>ụ</w:t>
            </w:r>
            <w:r w:rsidRPr="00C0644A">
              <w:rPr>
                <w:rFonts w:ascii="Arial" w:hAnsi="Arial" w:cs="Arial"/>
                <w:sz w:val="20"/>
                <w:szCs w:val="20"/>
              </w:rPr>
              <w:t xml:space="preserve"> c</w:t>
            </w:r>
            <w:r w:rsidRPr="00C0644A">
              <w:rPr>
                <w:rFonts w:ascii="Arial" w:hAnsi="Arial" w:cs="Arial"/>
                <w:sz w:val="20"/>
                <w:szCs w:val="20"/>
              </w:rPr>
              <w:t>ậ</w:t>
            </w:r>
            <w:r w:rsidRPr="00C0644A">
              <w:rPr>
                <w:rFonts w:ascii="Arial" w:hAnsi="Arial" w:cs="Arial"/>
                <w:sz w:val="20"/>
                <w:szCs w:val="20"/>
              </w:rPr>
              <w:t>n lâm sàng, ph</w:t>
            </w:r>
            <w:r w:rsidRPr="00C0644A">
              <w:rPr>
                <w:rFonts w:ascii="Arial" w:hAnsi="Arial" w:cs="Arial"/>
                <w:sz w:val="20"/>
                <w:szCs w:val="20"/>
              </w:rPr>
              <w:t>ẫ</w:t>
            </w:r>
            <w:r w:rsidRPr="00C0644A">
              <w:rPr>
                <w:rFonts w:ascii="Arial" w:hAnsi="Arial" w:cs="Arial"/>
                <w:sz w:val="20"/>
                <w:szCs w:val="20"/>
              </w:rPr>
              <w:t>u thu</w:t>
            </w:r>
            <w:r w:rsidRPr="00C0644A">
              <w:rPr>
                <w:rFonts w:ascii="Arial" w:hAnsi="Arial" w:cs="Arial"/>
                <w:sz w:val="20"/>
                <w:szCs w:val="20"/>
              </w:rPr>
              <w:t>ậ</w:t>
            </w:r>
            <w:r w:rsidRPr="00C0644A">
              <w:rPr>
                <w:rFonts w:ascii="Arial" w:hAnsi="Arial" w:cs="Arial"/>
                <w:sz w:val="20"/>
                <w:szCs w:val="20"/>
              </w:rPr>
              <w:t>t, th</w:t>
            </w:r>
            <w:r w:rsidRPr="00C0644A">
              <w:rPr>
                <w:rFonts w:ascii="Arial" w:hAnsi="Arial" w:cs="Arial"/>
                <w:sz w:val="20"/>
                <w:szCs w:val="20"/>
              </w:rPr>
              <w:t>ủ</w:t>
            </w:r>
            <w:r w:rsidRPr="00C0644A">
              <w:rPr>
                <w:rFonts w:ascii="Arial" w:hAnsi="Arial" w:cs="Arial"/>
                <w:sz w:val="20"/>
                <w:szCs w:val="20"/>
              </w:rPr>
              <w:t xml:space="preserve"> thu</w:t>
            </w:r>
            <w:r w:rsidRPr="00C0644A">
              <w:rPr>
                <w:rFonts w:ascii="Arial" w:hAnsi="Arial" w:cs="Arial"/>
                <w:sz w:val="20"/>
                <w:szCs w:val="20"/>
              </w:rPr>
              <w:t>ậ</w:t>
            </w:r>
            <w:r w:rsidRPr="00C0644A">
              <w:rPr>
                <w:rFonts w:ascii="Arial" w:hAnsi="Arial" w:cs="Arial"/>
                <w:sz w:val="20"/>
                <w:szCs w:val="20"/>
              </w:rPr>
              <w:t xml:space="preserve">t, </w:t>
            </w:r>
            <w:r w:rsidRPr="00C0644A">
              <w:rPr>
                <w:rFonts w:ascii="Arial" w:hAnsi="Arial" w:cs="Arial"/>
                <w:sz w:val="20"/>
                <w:szCs w:val="20"/>
              </w:rPr>
              <w:t>ghi theo hư</w:t>
            </w:r>
            <w:r w:rsidRPr="00C0644A">
              <w:rPr>
                <w:rFonts w:ascii="Arial" w:hAnsi="Arial" w:cs="Arial"/>
                <w:sz w:val="20"/>
                <w:szCs w:val="20"/>
              </w:rPr>
              <w:t>ớ</w:t>
            </w:r>
            <w:r w:rsidRPr="00C0644A">
              <w:rPr>
                <w:rFonts w:ascii="Arial" w:hAnsi="Arial" w:cs="Arial"/>
                <w:sz w:val="20"/>
                <w:szCs w:val="20"/>
              </w:rPr>
              <w:t>ng d</w:t>
            </w:r>
            <w:r w:rsidRPr="00C0644A">
              <w:rPr>
                <w:rFonts w:ascii="Arial" w:hAnsi="Arial" w:cs="Arial"/>
                <w:sz w:val="20"/>
                <w:szCs w:val="20"/>
              </w:rPr>
              <w:t>ẫ</w:t>
            </w:r>
            <w:r w:rsidRPr="00C0644A">
              <w:rPr>
                <w:rFonts w:ascii="Arial" w:hAnsi="Arial" w:cs="Arial"/>
                <w:sz w:val="20"/>
                <w:szCs w:val="20"/>
              </w:rPr>
              <w:t>n t</w:t>
            </w:r>
            <w:r w:rsidRPr="00C0644A">
              <w:rPr>
                <w:rFonts w:ascii="Arial" w:hAnsi="Arial" w:cs="Arial"/>
                <w:sz w:val="20"/>
                <w:szCs w:val="20"/>
              </w:rPr>
              <w:t>ạ</w:t>
            </w:r>
            <w:r w:rsidRPr="00C0644A">
              <w:rPr>
                <w:rFonts w:ascii="Arial" w:hAnsi="Arial" w:cs="Arial"/>
                <w:sz w:val="20"/>
                <w:szCs w:val="20"/>
              </w:rPr>
              <w:t>i Quy</w:t>
            </w:r>
            <w:r w:rsidRPr="00C0644A">
              <w:rPr>
                <w:rFonts w:ascii="Arial" w:hAnsi="Arial" w:cs="Arial"/>
                <w:sz w:val="20"/>
                <w:szCs w:val="20"/>
              </w:rPr>
              <w:t>ế</w:t>
            </w:r>
            <w:r w:rsidRPr="00C0644A">
              <w:rPr>
                <w:rFonts w:ascii="Arial" w:hAnsi="Arial" w:cs="Arial"/>
                <w:sz w:val="20"/>
                <w:szCs w:val="20"/>
              </w:rPr>
              <w:t>t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3176/QĐ-BYT</w:t>
            </w:r>
          </w:p>
        </w:tc>
      </w:tr>
      <w:tr w:rsidR="00020C19" w:rsidRPr="00C0644A" w14:paraId="73F4FB17" w14:textId="77777777" w:rsidTr="00CF3565">
        <w:tc>
          <w:tcPr>
            <w:tcW w:w="390" w:type="pct"/>
            <w:vAlign w:val="center"/>
          </w:tcPr>
          <w:p w14:paraId="5CACB2B7" w14:textId="244B213E"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9</w:t>
            </w:r>
          </w:p>
        </w:tc>
        <w:tc>
          <w:tcPr>
            <w:tcW w:w="1082" w:type="pct"/>
            <w:vAlign w:val="center"/>
          </w:tcPr>
          <w:p w14:paraId="68510C6A" w14:textId="52A1B0FD" w:rsidR="00543EB7" w:rsidRPr="00C0644A" w:rsidRDefault="00020C19" w:rsidP="00020C19">
            <w:pPr>
              <w:adjustRightInd w:val="0"/>
              <w:snapToGrid w:val="0"/>
              <w:spacing w:after="0" w:line="240" w:lineRule="auto"/>
              <w:rPr>
                <w:rFonts w:ascii="Arial" w:hAnsi="Arial" w:cs="Arial"/>
                <w:sz w:val="20"/>
                <w:szCs w:val="20"/>
              </w:rPr>
            </w:pPr>
            <w:r w:rsidRPr="00C0644A">
              <w:rPr>
                <w:rFonts w:ascii="Arial" w:hAnsi="Arial" w:cs="Arial"/>
                <w:sz w:val="20"/>
                <w:szCs w:val="20"/>
              </w:rPr>
              <w:t>SO</w:t>
            </w:r>
            <w:r>
              <w:rPr>
                <w:rFonts w:ascii="Arial" w:hAnsi="Arial" w:cs="Arial"/>
                <w:sz w:val="20"/>
                <w:szCs w:val="20"/>
              </w:rPr>
              <w:t>_</w:t>
            </w:r>
            <w:r w:rsidRPr="00C0644A">
              <w:rPr>
                <w:rFonts w:ascii="Arial" w:hAnsi="Arial" w:cs="Arial"/>
                <w:sz w:val="20"/>
                <w:szCs w:val="20"/>
              </w:rPr>
              <w:t>LUU</w:t>
            </w:r>
            <w:r>
              <w:rPr>
                <w:rFonts w:ascii="Arial" w:hAnsi="Arial" w:cs="Arial"/>
                <w:sz w:val="20"/>
                <w:szCs w:val="20"/>
              </w:rPr>
              <w:t>_</w:t>
            </w:r>
            <w:r w:rsidRPr="00C0644A">
              <w:rPr>
                <w:rFonts w:ascii="Arial" w:hAnsi="Arial" w:cs="Arial"/>
                <w:sz w:val="20"/>
                <w:szCs w:val="20"/>
              </w:rPr>
              <w:t>HANH</w:t>
            </w:r>
          </w:p>
        </w:tc>
        <w:tc>
          <w:tcPr>
            <w:tcW w:w="741" w:type="pct"/>
            <w:vAlign w:val="center"/>
          </w:tcPr>
          <w:p w14:paraId="08563AF8"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66" w:type="pct"/>
            <w:vAlign w:val="center"/>
          </w:tcPr>
          <w:p w14:paraId="6F20E441"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20</w:t>
            </w:r>
          </w:p>
        </w:tc>
        <w:tc>
          <w:tcPr>
            <w:tcW w:w="2021" w:type="pct"/>
            <w:vAlign w:val="center"/>
          </w:tcPr>
          <w:p w14:paraId="5BE1793D" w14:textId="77777777"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S</w:t>
            </w:r>
            <w:r w:rsidRPr="00C0644A">
              <w:rPr>
                <w:rFonts w:ascii="Arial" w:hAnsi="Arial" w:cs="Arial"/>
                <w:sz w:val="20"/>
                <w:szCs w:val="20"/>
              </w:rPr>
              <w:t>ố</w:t>
            </w:r>
            <w:r w:rsidRPr="00C0644A">
              <w:rPr>
                <w:rFonts w:ascii="Arial" w:hAnsi="Arial" w:cs="Arial"/>
                <w:sz w:val="20"/>
                <w:szCs w:val="20"/>
              </w:rPr>
              <w:t xml:space="preserve"> lưu hành c</w:t>
            </w:r>
            <w:r w:rsidRPr="00C0644A">
              <w:rPr>
                <w:rFonts w:ascii="Arial" w:hAnsi="Arial" w:cs="Arial"/>
                <w:sz w:val="20"/>
                <w:szCs w:val="20"/>
              </w:rPr>
              <w:t>ủ</w:t>
            </w:r>
            <w:r w:rsidRPr="00C0644A">
              <w:rPr>
                <w:rFonts w:ascii="Arial" w:hAnsi="Arial" w:cs="Arial"/>
                <w:sz w:val="20"/>
                <w:szCs w:val="20"/>
              </w:rPr>
              <w:t>a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theo quy đ</w:t>
            </w:r>
            <w:r w:rsidRPr="00C0644A">
              <w:rPr>
                <w:rFonts w:ascii="Arial" w:hAnsi="Arial" w:cs="Arial"/>
                <w:sz w:val="20"/>
                <w:szCs w:val="20"/>
              </w:rPr>
              <w:t>ị</w:t>
            </w:r>
            <w:r w:rsidRPr="00C0644A">
              <w:rPr>
                <w:rFonts w:ascii="Arial" w:hAnsi="Arial" w:cs="Arial"/>
                <w:sz w:val="20"/>
                <w:szCs w:val="20"/>
              </w:rPr>
              <w:t>nh t</w:t>
            </w:r>
            <w:r w:rsidRPr="00C0644A">
              <w:rPr>
                <w:rFonts w:ascii="Arial" w:hAnsi="Arial" w:cs="Arial"/>
                <w:sz w:val="20"/>
                <w:szCs w:val="20"/>
              </w:rPr>
              <w:t>ạ</w:t>
            </w:r>
            <w:r w:rsidRPr="00C0644A">
              <w:rPr>
                <w:rFonts w:ascii="Arial" w:hAnsi="Arial" w:cs="Arial"/>
                <w:sz w:val="20"/>
                <w:szCs w:val="20"/>
              </w:rPr>
              <w:t>i Ngh</w:t>
            </w:r>
            <w:r w:rsidRPr="00C0644A">
              <w:rPr>
                <w:rFonts w:ascii="Arial" w:hAnsi="Arial" w:cs="Arial"/>
                <w:sz w:val="20"/>
                <w:szCs w:val="20"/>
              </w:rPr>
              <w:t>ị</w:t>
            </w:r>
            <w:r w:rsidRPr="00C0644A">
              <w:rPr>
                <w:rFonts w:ascii="Arial" w:hAnsi="Arial" w:cs="Arial"/>
                <w:sz w:val="20"/>
                <w:szCs w:val="20"/>
              </w:rPr>
              <w:t xml:space="preserve"> đ</w:t>
            </w:r>
            <w:r w:rsidRPr="00C0644A">
              <w:rPr>
                <w:rFonts w:ascii="Arial" w:hAnsi="Arial" w:cs="Arial"/>
                <w:sz w:val="20"/>
                <w:szCs w:val="20"/>
              </w:rPr>
              <w:t>ị</w:t>
            </w:r>
            <w:r w:rsidRPr="00C0644A">
              <w:rPr>
                <w:rFonts w:ascii="Arial" w:hAnsi="Arial" w:cs="Arial"/>
                <w:sz w:val="20"/>
                <w:szCs w:val="20"/>
              </w:rPr>
              <w:t>nh s</w:t>
            </w:r>
            <w:r w:rsidRPr="00C0644A">
              <w:rPr>
                <w:rFonts w:ascii="Arial" w:hAnsi="Arial" w:cs="Arial"/>
                <w:sz w:val="20"/>
                <w:szCs w:val="20"/>
              </w:rPr>
              <w:t>ố</w:t>
            </w:r>
            <w:r w:rsidRPr="00C0644A">
              <w:rPr>
                <w:rFonts w:ascii="Arial" w:hAnsi="Arial" w:cs="Arial"/>
                <w:sz w:val="20"/>
                <w:szCs w:val="20"/>
              </w:rPr>
              <w:t xml:space="preserve"> 07/2025/NĐ-CP</w:t>
            </w:r>
          </w:p>
        </w:tc>
      </w:tr>
      <w:tr w:rsidR="00020C19" w:rsidRPr="00C0644A" w14:paraId="407A09E6" w14:textId="77777777" w:rsidTr="00CF3565">
        <w:tc>
          <w:tcPr>
            <w:tcW w:w="390" w:type="pct"/>
            <w:vAlign w:val="center"/>
          </w:tcPr>
          <w:p w14:paraId="0B430438" w14:textId="78605FE1"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10</w:t>
            </w:r>
          </w:p>
        </w:tc>
        <w:tc>
          <w:tcPr>
            <w:tcW w:w="1082" w:type="pct"/>
            <w:vAlign w:val="center"/>
          </w:tcPr>
          <w:p w14:paraId="2505903E" w14:textId="2DB789BD" w:rsidR="00543EB7" w:rsidRPr="00C0644A" w:rsidRDefault="00020C19" w:rsidP="00020C19">
            <w:pPr>
              <w:adjustRightInd w:val="0"/>
              <w:snapToGrid w:val="0"/>
              <w:spacing w:after="0" w:line="240" w:lineRule="auto"/>
              <w:rPr>
                <w:rFonts w:ascii="Arial" w:hAnsi="Arial" w:cs="Arial"/>
                <w:sz w:val="20"/>
                <w:szCs w:val="20"/>
              </w:rPr>
            </w:pPr>
            <w:r w:rsidRPr="00C0644A">
              <w:rPr>
                <w:rFonts w:ascii="Arial" w:hAnsi="Arial" w:cs="Arial"/>
                <w:sz w:val="20"/>
                <w:szCs w:val="20"/>
              </w:rPr>
              <w:t>HD</w:t>
            </w:r>
            <w:r>
              <w:rPr>
                <w:rFonts w:ascii="Arial" w:hAnsi="Arial" w:cs="Arial"/>
                <w:sz w:val="20"/>
                <w:szCs w:val="20"/>
              </w:rPr>
              <w:t>_</w:t>
            </w:r>
            <w:r w:rsidRPr="00C0644A">
              <w:rPr>
                <w:rFonts w:ascii="Arial" w:hAnsi="Arial" w:cs="Arial"/>
                <w:sz w:val="20"/>
                <w:szCs w:val="20"/>
              </w:rPr>
              <w:t>T</w:t>
            </w:r>
            <w:r>
              <w:rPr>
                <w:rFonts w:ascii="Arial" w:hAnsi="Arial" w:cs="Arial"/>
                <w:sz w:val="20"/>
                <w:szCs w:val="20"/>
              </w:rPr>
              <w:t>U</w:t>
            </w:r>
          </w:p>
        </w:tc>
        <w:tc>
          <w:tcPr>
            <w:tcW w:w="741" w:type="pct"/>
            <w:vAlign w:val="center"/>
          </w:tcPr>
          <w:p w14:paraId="617B6154"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66" w:type="pct"/>
            <w:vAlign w:val="center"/>
          </w:tcPr>
          <w:p w14:paraId="5551C64E"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2021" w:type="pct"/>
            <w:vAlign w:val="center"/>
          </w:tcPr>
          <w:p w14:paraId="3D3182AA" w14:textId="61D54493"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020C19">
              <w:rPr>
                <w:rFonts w:ascii="Arial" w:hAnsi="Arial" w:cs="Arial"/>
                <w:sz w:val="20"/>
                <w:szCs w:val="20"/>
              </w:rPr>
              <w:t xml:space="preserve"> </w:t>
            </w:r>
            <w:r w:rsidRPr="00C0644A">
              <w:rPr>
                <w:rFonts w:ascii="Arial" w:hAnsi="Arial" w:cs="Arial"/>
                <w:sz w:val="20"/>
                <w:szCs w:val="20"/>
              </w:rPr>
              <w:t>Ch</w:t>
            </w:r>
            <w:r w:rsidRPr="00C0644A">
              <w:rPr>
                <w:rFonts w:ascii="Arial" w:hAnsi="Arial" w:cs="Arial"/>
                <w:sz w:val="20"/>
                <w:szCs w:val="20"/>
              </w:rPr>
              <w:t>ỉ</w:t>
            </w:r>
            <w:r w:rsidRPr="00C0644A">
              <w:rPr>
                <w:rFonts w:ascii="Arial" w:hAnsi="Arial" w:cs="Arial"/>
                <w:sz w:val="20"/>
                <w:szCs w:val="20"/>
              </w:rPr>
              <w:t xml:space="preserve"> ghi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có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thuê, mua tr</w:t>
            </w:r>
            <w:r w:rsidRPr="00C0644A">
              <w:rPr>
                <w:rFonts w:ascii="Arial" w:hAnsi="Arial" w:cs="Arial"/>
                <w:sz w:val="20"/>
                <w:szCs w:val="20"/>
              </w:rPr>
              <w:t>ả</w:t>
            </w:r>
            <w:r w:rsidRPr="00C0644A">
              <w:rPr>
                <w:rFonts w:ascii="Arial" w:hAnsi="Arial" w:cs="Arial"/>
                <w:sz w:val="20"/>
                <w:szCs w:val="20"/>
              </w:rPr>
              <w:t xml:space="preserve"> ch</w:t>
            </w:r>
            <w:r w:rsidRPr="00C0644A">
              <w:rPr>
                <w:rFonts w:ascii="Arial" w:hAnsi="Arial" w:cs="Arial"/>
                <w:sz w:val="20"/>
                <w:szCs w:val="20"/>
              </w:rPr>
              <w:t>ậ</w:t>
            </w:r>
            <w:r w:rsidRPr="00C0644A">
              <w:rPr>
                <w:rFonts w:ascii="Arial" w:hAnsi="Arial" w:cs="Arial"/>
                <w:sz w:val="20"/>
                <w:szCs w:val="20"/>
              </w:rPr>
              <w:t>m, tr</w:t>
            </w:r>
            <w:r w:rsidRPr="00C0644A">
              <w:rPr>
                <w:rFonts w:ascii="Arial" w:hAnsi="Arial" w:cs="Arial"/>
                <w:sz w:val="20"/>
                <w:szCs w:val="20"/>
              </w:rPr>
              <w:t>ả</w:t>
            </w:r>
            <w:r w:rsidRPr="00C0644A">
              <w:rPr>
                <w:rFonts w:ascii="Arial" w:hAnsi="Arial" w:cs="Arial"/>
                <w:sz w:val="20"/>
                <w:szCs w:val="20"/>
              </w:rPr>
              <w:t xml:space="preserve"> d</w:t>
            </w:r>
            <w:r w:rsidRPr="00C0644A">
              <w:rPr>
                <w:rFonts w:ascii="Arial" w:hAnsi="Arial" w:cs="Arial"/>
                <w:sz w:val="20"/>
                <w:szCs w:val="20"/>
              </w:rPr>
              <w:t>ầ</w:t>
            </w:r>
            <w:r w:rsidRPr="00C0644A">
              <w:rPr>
                <w:rFonts w:ascii="Arial" w:hAnsi="Arial" w:cs="Arial"/>
                <w:sz w:val="20"/>
                <w:szCs w:val="20"/>
              </w:rPr>
              <w:t>n ho</w:t>
            </w:r>
            <w:r w:rsidRPr="00C0644A">
              <w:rPr>
                <w:rFonts w:ascii="Arial" w:hAnsi="Arial" w:cs="Arial"/>
                <w:sz w:val="20"/>
                <w:szCs w:val="20"/>
              </w:rPr>
              <w:t>ặ</w:t>
            </w:r>
            <w:r w:rsidRPr="00C0644A">
              <w:rPr>
                <w:rFonts w:ascii="Arial" w:hAnsi="Arial" w:cs="Arial"/>
                <w:sz w:val="20"/>
                <w:szCs w:val="20"/>
              </w:rPr>
              <w:t>c mư</w:t>
            </w:r>
            <w:r w:rsidRPr="00C0644A">
              <w:rPr>
                <w:rFonts w:ascii="Arial" w:hAnsi="Arial" w:cs="Arial"/>
                <w:sz w:val="20"/>
                <w:szCs w:val="20"/>
              </w:rPr>
              <w:t>ợ</w:t>
            </w:r>
            <w:r w:rsidRPr="00C0644A">
              <w:rPr>
                <w:rFonts w:ascii="Arial" w:hAnsi="Arial" w:cs="Arial"/>
                <w:sz w:val="20"/>
                <w:szCs w:val="20"/>
              </w:rPr>
              <w:t>n.</w:t>
            </w:r>
          </w:p>
          <w:p w14:paraId="2F6E95EA" w14:textId="4DB4B11D"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w:t>
            </w:r>
            <w:r w:rsidR="00020C19">
              <w:rPr>
                <w:rFonts w:ascii="Arial" w:hAnsi="Arial" w:cs="Arial"/>
                <w:sz w:val="20"/>
                <w:szCs w:val="20"/>
              </w:rPr>
              <w:t xml:space="preserve"> </w:t>
            </w:r>
            <w:r w:rsidRPr="00C0644A">
              <w:rPr>
                <w:rFonts w:ascii="Arial" w:hAnsi="Arial" w:cs="Arial"/>
                <w:sz w:val="20"/>
                <w:szCs w:val="20"/>
              </w:rPr>
              <w:t>Th</w:t>
            </w:r>
            <w:r w:rsidRPr="00C0644A">
              <w:rPr>
                <w:rFonts w:ascii="Arial" w:hAnsi="Arial" w:cs="Arial"/>
                <w:sz w:val="20"/>
                <w:szCs w:val="20"/>
              </w:rPr>
              <w:t>ờ</w:t>
            </w:r>
            <w:r w:rsidRPr="00C0644A">
              <w:rPr>
                <w:rFonts w:ascii="Arial" w:hAnsi="Arial" w:cs="Arial"/>
                <w:sz w:val="20"/>
                <w:szCs w:val="20"/>
              </w:rPr>
              <w:t xml:space="preserve">i </w:t>
            </w:r>
            <w:r w:rsidRPr="00C0644A">
              <w:rPr>
                <w:rFonts w:ascii="Arial" w:hAnsi="Arial" w:cs="Arial"/>
                <w:sz w:val="20"/>
                <w:szCs w:val="20"/>
              </w:rPr>
              <w:t>đi</w:t>
            </w:r>
            <w:r w:rsidRPr="00C0644A">
              <w:rPr>
                <w:rFonts w:ascii="Arial" w:hAnsi="Arial" w:cs="Arial"/>
                <w:sz w:val="20"/>
                <w:szCs w:val="20"/>
              </w:rPr>
              <w:t>ể</w:t>
            </w:r>
            <w:r w:rsidRPr="00C0644A">
              <w:rPr>
                <w:rFonts w:ascii="Arial" w:hAnsi="Arial" w:cs="Arial"/>
                <w:sz w:val="20"/>
                <w:szCs w:val="20"/>
              </w:rPr>
              <w:t>m có hi</w:t>
            </w:r>
            <w:r w:rsidRPr="00C0644A">
              <w:rPr>
                <w:rFonts w:ascii="Arial" w:hAnsi="Arial" w:cs="Arial"/>
                <w:sz w:val="20"/>
                <w:szCs w:val="20"/>
              </w:rPr>
              <w:t>ệ</w:t>
            </w:r>
            <w:r w:rsidRPr="00C0644A">
              <w:rPr>
                <w:rFonts w:ascii="Arial" w:hAnsi="Arial" w:cs="Arial"/>
                <w:sz w:val="20"/>
                <w:szCs w:val="20"/>
              </w:rPr>
              <w:t>u l</w:t>
            </w:r>
            <w:r w:rsidRPr="00C0644A">
              <w:rPr>
                <w:rFonts w:ascii="Arial" w:hAnsi="Arial" w:cs="Arial"/>
                <w:sz w:val="20"/>
                <w:szCs w:val="20"/>
              </w:rPr>
              <w:t>ự</w:t>
            </w:r>
            <w:r w:rsidRPr="00C0644A">
              <w:rPr>
                <w:rFonts w:ascii="Arial" w:hAnsi="Arial" w:cs="Arial"/>
                <w:sz w:val="20"/>
                <w:szCs w:val="20"/>
              </w:rPr>
              <w:t>c trên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ghi theo đ</w:t>
            </w:r>
            <w:r w:rsidRPr="00C0644A">
              <w:rPr>
                <w:rFonts w:ascii="Arial" w:hAnsi="Arial" w:cs="Arial"/>
                <w:sz w:val="20"/>
                <w:szCs w:val="20"/>
              </w:rPr>
              <w:t>ị</w:t>
            </w:r>
            <w:r w:rsidRPr="00C0644A">
              <w:rPr>
                <w:rFonts w:ascii="Arial" w:hAnsi="Arial" w:cs="Arial"/>
                <w:sz w:val="20"/>
                <w:szCs w:val="20"/>
              </w:rPr>
              <w:t>nh d</w:t>
            </w:r>
            <w:r w:rsidRPr="00C0644A">
              <w:rPr>
                <w:rFonts w:ascii="Arial" w:hAnsi="Arial" w:cs="Arial"/>
                <w:sz w:val="20"/>
                <w:szCs w:val="20"/>
              </w:rPr>
              <w:t>ạ</w:t>
            </w:r>
            <w:r w:rsidRPr="00C0644A">
              <w:rPr>
                <w:rFonts w:ascii="Arial" w:hAnsi="Arial" w:cs="Arial"/>
                <w:sz w:val="20"/>
                <w:szCs w:val="20"/>
              </w:rPr>
              <w:t>ng 8 ký t</w:t>
            </w:r>
            <w:r w:rsidRPr="00C0644A">
              <w:rPr>
                <w:rFonts w:ascii="Arial" w:hAnsi="Arial" w:cs="Arial"/>
                <w:sz w:val="20"/>
                <w:szCs w:val="20"/>
              </w:rPr>
              <w:t>ự</w:t>
            </w:r>
            <w:r w:rsidRPr="00C0644A">
              <w:rPr>
                <w:rFonts w:ascii="Arial" w:hAnsi="Arial" w:cs="Arial"/>
                <w:sz w:val="20"/>
                <w:szCs w:val="20"/>
              </w:rPr>
              <w:t xml:space="preserve"> (4 ký t</w:t>
            </w:r>
            <w:r w:rsidRPr="00C0644A">
              <w:rPr>
                <w:rFonts w:ascii="Arial" w:hAnsi="Arial" w:cs="Arial"/>
                <w:sz w:val="20"/>
                <w:szCs w:val="20"/>
              </w:rPr>
              <w:t>ự</w:t>
            </w:r>
            <w:r w:rsidRPr="00C0644A">
              <w:rPr>
                <w:rFonts w:ascii="Arial" w:hAnsi="Arial" w:cs="Arial"/>
                <w:sz w:val="20"/>
                <w:szCs w:val="20"/>
              </w:rPr>
              <w:t xml:space="preserve"> năm + 2 ký t</w:t>
            </w:r>
            <w:r w:rsidRPr="00C0644A">
              <w:rPr>
                <w:rFonts w:ascii="Arial" w:hAnsi="Arial" w:cs="Arial"/>
                <w:sz w:val="20"/>
                <w:szCs w:val="20"/>
              </w:rPr>
              <w:t>ự</w:t>
            </w:r>
            <w:r w:rsidRPr="00C0644A">
              <w:rPr>
                <w:rFonts w:ascii="Arial" w:hAnsi="Arial" w:cs="Arial"/>
                <w:sz w:val="20"/>
                <w:szCs w:val="20"/>
              </w:rPr>
              <w:t xml:space="preserve"> tháng + 2 ký t</w:t>
            </w:r>
            <w:r w:rsidRPr="00C0644A">
              <w:rPr>
                <w:rFonts w:ascii="Arial" w:hAnsi="Arial" w:cs="Arial"/>
                <w:sz w:val="20"/>
                <w:szCs w:val="20"/>
              </w:rPr>
              <w:t>ự</w:t>
            </w:r>
            <w:r w:rsidRPr="00C0644A">
              <w:rPr>
                <w:rFonts w:ascii="Arial" w:hAnsi="Arial" w:cs="Arial"/>
                <w:sz w:val="20"/>
                <w:szCs w:val="20"/>
              </w:rPr>
              <w:t xml:space="preserve"> ngày).</w:t>
            </w:r>
          </w:p>
        </w:tc>
      </w:tr>
      <w:tr w:rsidR="00020C19" w:rsidRPr="00C0644A" w14:paraId="6221ED6D" w14:textId="77777777" w:rsidTr="00CF3565">
        <w:tc>
          <w:tcPr>
            <w:tcW w:w="390" w:type="pct"/>
            <w:vAlign w:val="center"/>
          </w:tcPr>
          <w:p w14:paraId="24DA98DE"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11</w:t>
            </w:r>
          </w:p>
        </w:tc>
        <w:tc>
          <w:tcPr>
            <w:tcW w:w="1082" w:type="pct"/>
            <w:vAlign w:val="center"/>
          </w:tcPr>
          <w:p w14:paraId="71274E18" w14:textId="1B1E026C" w:rsidR="00543EB7" w:rsidRPr="00C0644A" w:rsidRDefault="00020C19" w:rsidP="00020C19">
            <w:pPr>
              <w:adjustRightInd w:val="0"/>
              <w:snapToGrid w:val="0"/>
              <w:spacing w:after="0" w:line="240" w:lineRule="auto"/>
              <w:rPr>
                <w:rFonts w:ascii="Arial" w:hAnsi="Arial" w:cs="Arial"/>
                <w:sz w:val="20"/>
                <w:szCs w:val="20"/>
              </w:rPr>
            </w:pPr>
            <w:r w:rsidRPr="00C0644A">
              <w:rPr>
                <w:rFonts w:ascii="Arial" w:hAnsi="Arial" w:cs="Arial"/>
                <w:sz w:val="20"/>
                <w:szCs w:val="20"/>
              </w:rPr>
              <w:t>HD</w:t>
            </w:r>
            <w:r>
              <w:rPr>
                <w:rFonts w:ascii="Arial" w:hAnsi="Arial" w:cs="Arial"/>
                <w:sz w:val="20"/>
                <w:szCs w:val="20"/>
              </w:rPr>
              <w:t>_</w:t>
            </w:r>
            <w:r w:rsidRPr="00C0644A">
              <w:rPr>
                <w:rFonts w:ascii="Arial" w:hAnsi="Arial" w:cs="Arial"/>
                <w:sz w:val="20"/>
                <w:szCs w:val="20"/>
              </w:rPr>
              <w:t>DEN</w:t>
            </w:r>
          </w:p>
        </w:tc>
        <w:tc>
          <w:tcPr>
            <w:tcW w:w="741" w:type="pct"/>
            <w:vAlign w:val="center"/>
          </w:tcPr>
          <w:p w14:paraId="0BEBD992"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66" w:type="pct"/>
            <w:vAlign w:val="center"/>
          </w:tcPr>
          <w:p w14:paraId="72066A69"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2021" w:type="pct"/>
            <w:vAlign w:val="center"/>
          </w:tcPr>
          <w:p w14:paraId="7B2D3D12" w14:textId="77777777"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-Ch</w:t>
            </w:r>
            <w:r w:rsidRPr="00C0644A">
              <w:rPr>
                <w:rFonts w:ascii="Arial" w:hAnsi="Arial" w:cs="Arial"/>
                <w:sz w:val="20"/>
                <w:szCs w:val="20"/>
              </w:rPr>
              <w:t>ỉ</w:t>
            </w:r>
            <w:r w:rsidRPr="00C0644A">
              <w:rPr>
                <w:rFonts w:ascii="Arial" w:hAnsi="Arial" w:cs="Arial"/>
                <w:sz w:val="20"/>
                <w:szCs w:val="20"/>
              </w:rPr>
              <w:t xml:space="preserve"> ghi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có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thuê, mua tr</w:t>
            </w:r>
            <w:r w:rsidRPr="00C0644A">
              <w:rPr>
                <w:rFonts w:ascii="Arial" w:hAnsi="Arial" w:cs="Arial"/>
                <w:sz w:val="20"/>
                <w:szCs w:val="20"/>
              </w:rPr>
              <w:t>ả</w:t>
            </w:r>
            <w:r w:rsidRPr="00C0644A">
              <w:rPr>
                <w:rFonts w:ascii="Arial" w:hAnsi="Arial" w:cs="Arial"/>
                <w:sz w:val="20"/>
                <w:szCs w:val="20"/>
              </w:rPr>
              <w:t xml:space="preserve"> ch</w:t>
            </w:r>
            <w:r w:rsidRPr="00C0644A">
              <w:rPr>
                <w:rFonts w:ascii="Arial" w:hAnsi="Arial" w:cs="Arial"/>
                <w:sz w:val="20"/>
                <w:szCs w:val="20"/>
              </w:rPr>
              <w:t>ậ</w:t>
            </w:r>
            <w:r w:rsidRPr="00C0644A">
              <w:rPr>
                <w:rFonts w:ascii="Arial" w:hAnsi="Arial" w:cs="Arial"/>
                <w:sz w:val="20"/>
                <w:szCs w:val="20"/>
              </w:rPr>
              <w:t>m, tr</w:t>
            </w:r>
            <w:r w:rsidRPr="00C0644A">
              <w:rPr>
                <w:rFonts w:ascii="Arial" w:hAnsi="Arial" w:cs="Arial"/>
                <w:sz w:val="20"/>
                <w:szCs w:val="20"/>
              </w:rPr>
              <w:t>ả</w:t>
            </w:r>
            <w:r w:rsidRPr="00C0644A">
              <w:rPr>
                <w:rFonts w:ascii="Arial" w:hAnsi="Arial" w:cs="Arial"/>
                <w:sz w:val="20"/>
                <w:szCs w:val="20"/>
              </w:rPr>
              <w:t xml:space="preserve"> d</w:t>
            </w:r>
            <w:r w:rsidRPr="00C0644A">
              <w:rPr>
                <w:rFonts w:ascii="Arial" w:hAnsi="Arial" w:cs="Arial"/>
                <w:sz w:val="20"/>
                <w:szCs w:val="20"/>
              </w:rPr>
              <w:t>ầ</w:t>
            </w:r>
            <w:r w:rsidRPr="00C0644A">
              <w:rPr>
                <w:rFonts w:ascii="Arial" w:hAnsi="Arial" w:cs="Arial"/>
                <w:sz w:val="20"/>
                <w:szCs w:val="20"/>
              </w:rPr>
              <w:t>n ho</w:t>
            </w:r>
            <w:r w:rsidRPr="00C0644A">
              <w:rPr>
                <w:rFonts w:ascii="Arial" w:hAnsi="Arial" w:cs="Arial"/>
                <w:sz w:val="20"/>
                <w:szCs w:val="20"/>
              </w:rPr>
              <w:t>ặ</w:t>
            </w:r>
            <w:r w:rsidRPr="00C0644A">
              <w:rPr>
                <w:rFonts w:ascii="Arial" w:hAnsi="Arial" w:cs="Arial"/>
                <w:sz w:val="20"/>
                <w:szCs w:val="20"/>
              </w:rPr>
              <w:t>c mư</w:t>
            </w:r>
            <w:r w:rsidRPr="00C0644A">
              <w:rPr>
                <w:rFonts w:ascii="Arial" w:hAnsi="Arial" w:cs="Arial"/>
                <w:sz w:val="20"/>
                <w:szCs w:val="20"/>
              </w:rPr>
              <w:t>ợ</w:t>
            </w:r>
            <w:r w:rsidRPr="00C0644A">
              <w:rPr>
                <w:rFonts w:ascii="Arial" w:hAnsi="Arial" w:cs="Arial"/>
                <w:sz w:val="20"/>
                <w:szCs w:val="20"/>
              </w:rPr>
              <w:t>n.</w:t>
            </w:r>
          </w:p>
          <w:p w14:paraId="118CD05B" w14:textId="77777777"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h</w:t>
            </w:r>
            <w:r w:rsidRPr="00C0644A">
              <w:rPr>
                <w:rFonts w:ascii="Arial" w:hAnsi="Arial" w:cs="Arial"/>
                <w:sz w:val="20"/>
                <w:szCs w:val="20"/>
              </w:rPr>
              <w:t>ế</w:t>
            </w:r>
            <w:r w:rsidRPr="00C0644A">
              <w:rPr>
                <w:rFonts w:ascii="Arial" w:hAnsi="Arial" w:cs="Arial"/>
                <w:sz w:val="20"/>
                <w:szCs w:val="20"/>
              </w:rPr>
              <w:t>t hi</w:t>
            </w:r>
            <w:r w:rsidRPr="00C0644A">
              <w:rPr>
                <w:rFonts w:ascii="Arial" w:hAnsi="Arial" w:cs="Arial"/>
                <w:sz w:val="20"/>
                <w:szCs w:val="20"/>
              </w:rPr>
              <w:t>ệ</w:t>
            </w:r>
            <w:r w:rsidRPr="00C0644A">
              <w:rPr>
                <w:rFonts w:ascii="Arial" w:hAnsi="Arial" w:cs="Arial"/>
                <w:sz w:val="20"/>
                <w:szCs w:val="20"/>
              </w:rPr>
              <w:t>u l</w:t>
            </w:r>
            <w:r w:rsidRPr="00C0644A">
              <w:rPr>
                <w:rFonts w:ascii="Arial" w:hAnsi="Arial" w:cs="Arial"/>
                <w:sz w:val="20"/>
                <w:szCs w:val="20"/>
              </w:rPr>
              <w:t>ự</w:t>
            </w:r>
            <w:r w:rsidRPr="00C0644A">
              <w:rPr>
                <w:rFonts w:ascii="Arial" w:hAnsi="Arial" w:cs="Arial"/>
                <w:sz w:val="20"/>
                <w:szCs w:val="20"/>
              </w:rPr>
              <w:t>c trên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 xml:space="preserve">ng, ghi theo </w:t>
            </w:r>
            <w:r w:rsidRPr="00C0644A">
              <w:rPr>
                <w:rFonts w:ascii="Arial" w:hAnsi="Arial" w:cs="Arial"/>
                <w:sz w:val="20"/>
                <w:szCs w:val="20"/>
              </w:rPr>
              <w:t>đ</w:t>
            </w:r>
            <w:r w:rsidRPr="00C0644A">
              <w:rPr>
                <w:rFonts w:ascii="Arial" w:hAnsi="Arial" w:cs="Arial"/>
                <w:sz w:val="20"/>
                <w:szCs w:val="20"/>
              </w:rPr>
              <w:t>ị</w:t>
            </w:r>
            <w:r w:rsidRPr="00C0644A">
              <w:rPr>
                <w:rFonts w:ascii="Arial" w:hAnsi="Arial" w:cs="Arial"/>
                <w:sz w:val="20"/>
                <w:szCs w:val="20"/>
              </w:rPr>
              <w:t>nh d</w:t>
            </w:r>
            <w:r w:rsidRPr="00C0644A">
              <w:rPr>
                <w:rFonts w:ascii="Arial" w:hAnsi="Arial" w:cs="Arial"/>
                <w:sz w:val="20"/>
                <w:szCs w:val="20"/>
              </w:rPr>
              <w:t>ạ</w:t>
            </w:r>
            <w:r w:rsidRPr="00C0644A">
              <w:rPr>
                <w:rFonts w:ascii="Arial" w:hAnsi="Arial" w:cs="Arial"/>
                <w:sz w:val="20"/>
                <w:szCs w:val="20"/>
              </w:rPr>
              <w:t>ng 8 ký t</w:t>
            </w:r>
            <w:r w:rsidRPr="00C0644A">
              <w:rPr>
                <w:rFonts w:ascii="Arial" w:hAnsi="Arial" w:cs="Arial"/>
                <w:sz w:val="20"/>
                <w:szCs w:val="20"/>
              </w:rPr>
              <w:t>ự</w:t>
            </w:r>
            <w:r w:rsidRPr="00C0644A">
              <w:rPr>
                <w:rFonts w:ascii="Arial" w:hAnsi="Arial" w:cs="Arial"/>
                <w:sz w:val="20"/>
                <w:szCs w:val="20"/>
              </w:rPr>
              <w:t xml:space="preserve"> (4 ký t</w:t>
            </w:r>
            <w:r w:rsidRPr="00C0644A">
              <w:rPr>
                <w:rFonts w:ascii="Arial" w:hAnsi="Arial" w:cs="Arial"/>
                <w:sz w:val="20"/>
                <w:szCs w:val="20"/>
              </w:rPr>
              <w:t>ự</w:t>
            </w:r>
            <w:r w:rsidRPr="00C0644A">
              <w:rPr>
                <w:rFonts w:ascii="Arial" w:hAnsi="Arial" w:cs="Arial"/>
                <w:sz w:val="20"/>
                <w:szCs w:val="20"/>
              </w:rPr>
              <w:t xml:space="preserve"> năm + 2 ký t</w:t>
            </w:r>
            <w:r w:rsidRPr="00C0644A">
              <w:rPr>
                <w:rFonts w:ascii="Arial" w:hAnsi="Arial" w:cs="Arial"/>
                <w:sz w:val="20"/>
                <w:szCs w:val="20"/>
              </w:rPr>
              <w:t>ự</w:t>
            </w:r>
            <w:r w:rsidRPr="00C0644A">
              <w:rPr>
                <w:rFonts w:ascii="Arial" w:hAnsi="Arial" w:cs="Arial"/>
                <w:sz w:val="20"/>
                <w:szCs w:val="20"/>
              </w:rPr>
              <w:t xml:space="preserve"> tháng + 2 ký t</w:t>
            </w:r>
            <w:r w:rsidRPr="00C0644A">
              <w:rPr>
                <w:rFonts w:ascii="Arial" w:hAnsi="Arial" w:cs="Arial"/>
                <w:sz w:val="20"/>
                <w:szCs w:val="20"/>
              </w:rPr>
              <w:t>ự</w:t>
            </w:r>
            <w:r w:rsidRPr="00C0644A">
              <w:rPr>
                <w:rFonts w:ascii="Arial" w:hAnsi="Arial" w:cs="Arial"/>
                <w:sz w:val="20"/>
                <w:szCs w:val="20"/>
              </w:rPr>
              <w:t xml:space="preserve"> ngày).</w:t>
            </w:r>
          </w:p>
        </w:tc>
      </w:tr>
      <w:tr w:rsidR="00020C19" w:rsidRPr="00C0644A" w14:paraId="6C2DB94E" w14:textId="77777777" w:rsidTr="00CF3565">
        <w:tc>
          <w:tcPr>
            <w:tcW w:w="390" w:type="pct"/>
            <w:vAlign w:val="center"/>
          </w:tcPr>
          <w:p w14:paraId="4A9E5B8B"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12</w:t>
            </w:r>
          </w:p>
        </w:tc>
        <w:tc>
          <w:tcPr>
            <w:tcW w:w="1082" w:type="pct"/>
            <w:vAlign w:val="center"/>
          </w:tcPr>
          <w:p w14:paraId="382AC162" w14:textId="4EE57D5B" w:rsidR="00543EB7" w:rsidRPr="00C0644A" w:rsidRDefault="00020C19" w:rsidP="00020C19">
            <w:pPr>
              <w:adjustRightInd w:val="0"/>
              <w:snapToGrid w:val="0"/>
              <w:spacing w:after="0" w:line="240" w:lineRule="auto"/>
              <w:rPr>
                <w:rFonts w:ascii="Arial" w:hAnsi="Arial" w:cs="Arial"/>
                <w:sz w:val="20"/>
                <w:szCs w:val="20"/>
              </w:rPr>
            </w:pPr>
            <w:r>
              <w:rPr>
                <w:rFonts w:ascii="Arial" w:hAnsi="Arial" w:cs="Arial"/>
                <w:sz w:val="20"/>
                <w:szCs w:val="20"/>
              </w:rPr>
              <w:t>TU_NGAY</w:t>
            </w:r>
          </w:p>
        </w:tc>
        <w:tc>
          <w:tcPr>
            <w:tcW w:w="741" w:type="pct"/>
            <w:vAlign w:val="center"/>
          </w:tcPr>
          <w:p w14:paraId="5B4996EE"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w:t>
            </w:r>
            <w:r w:rsidRPr="00C0644A">
              <w:rPr>
                <w:rFonts w:ascii="Arial" w:hAnsi="Arial" w:cs="Arial"/>
                <w:sz w:val="20"/>
                <w:szCs w:val="20"/>
              </w:rPr>
              <w:t>ỗ</w:t>
            </w:r>
            <w:r w:rsidRPr="00C0644A">
              <w:rPr>
                <w:rFonts w:ascii="Arial" w:hAnsi="Arial" w:cs="Arial"/>
                <w:sz w:val="20"/>
                <w:szCs w:val="20"/>
              </w:rPr>
              <w:t>i</w:t>
            </w:r>
          </w:p>
        </w:tc>
        <w:tc>
          <w:tcPr>
            <w:tcW w:w="766" w:type="pct"/>
            <w:vAlign w:val="center"/>
          </w:tcPr>
          <w:p w14:paraId="3130097F" w14:textId="77777777" w:rsidR="00543EB7" w:rsidRPr="00C0644A" w:rsidRDefault="00290B13"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2021" w:type="pct"/>
            <w:vAlign w:val="center"/>
          </w:tcPr>
          <w:p w14:paraId="1AE9093B" w14:textId="77777777"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t</w:t>
            </w:r>
            <w:r w:rsidRPr="00C0644A">
              <w:rPr>
                <w:rFonts w:ascii="Arial" w:hAnsi="Arial" w:cs="Arial"/>
                <w:sz w:val="20"/>
                <w:szCs w:val="20"/>
              </w:rPr>
              <w:t>ạ</w:t>
            </w:r>
            <w:r w:rsidRPr="00C0644A">
              <w:rPr>
                <w:rFonts w:ascii="Arial" w:hAnsi="Arial" w:cs="Arial"/>
                <w:sz w:val="20"/>
                <w:szCs w:val="20"/>
              </w:rPr>
              <w:t>o l</w:t>
            </w:r>
            <w:r w:rsidRPr="00C0644A">
              <w:rPr>
                <w:rFonts w:ascii="Arial" w:hAnsi="Arial" w:cs="Arial"/>
                <w:sz w:val="20"/>
                <w:szCs w:val="20"/>
              </w:rPr>
              <w:t>ậ</w:t>
            </w:r>
            <w:r w:rsidRPr="00C0644A">
              <w:rPr>
                <w:rFonts w:ascii="Arial" w:hAnsi="Arial" w:cs="Arial"/>
                <w:sz w:val="20"/>
                <w:szCs w:val="20"/>
              </w:rPr>
              <w:t>p danh m</w:t>
            </w:r>
            <w:r w:rsidRPr="00C0644A">
              <w:rPr>
                <w:rFonts w:ascii="Arial" w:hAnsi="Arial" w:cs="Arial"/>
                <w:sz w:val="20"/>
                <w:szCs w:val="20"/>
              </w:rPr>
              <w:t>ụ</w:t>
            </w:r>
            <w:r w:rsidRPr="00C0644A">
              <w:rPr>
                <w:rFonts w:ascii="Arial" w:hAnsi="Arial" w:cs="Arial"/>
                <w:sz w:val="20"/>
                <w:szCs w:val="20"/>
              </w:rPr>
              <w:t>c sau khi ký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l</w:t>
            </w:r>
            <w:r w:rsidRPr="00C0644A">
              <w:rPr>
                <w:rFonts w:ascii="Arial" w:hAnsi="Arial" w:cs="Arial"/>
                <w:sz w:val="20"/>
                <w:szCs w:val="20"/>
              </w:rPr>
              <w:t>ầ</w:t>
            </w:r>
            <w:r w:rsidRPr="00C0644A">
              <w:rPr>
                <w:rFonts w:ascii="Arial" w:hAnsi="Arial" w:cs="Arial"/>
                <w:sz w:val="20"/>
                <w:szCs w:val="20"/>
              </w:rPr>
              <w:t>n đ</w:t>
            </w:r>
            <w:r w:rsidRPr="00C0644A">
              <w:rPr>
                <w:rFonts w:ascii="Arial" w:hAnsi="Arial" w:cs="Arial"/>
                <w:sz w:val="20"/>
                <w:szCs w:val="20"/>
              </w:rPr>
              <w:t>ầ</w:t>
            </w:r>
            <w:r w:rsidRPr="00C0644A">
              <w:rPr>
                <w:rFonts w:ascii="Arial" w:hAnsi="Arial" w:cs="Arial"/>
                <w:sz w:val="20"/>
                <w:szCs w:val="20"/>
              </w:rPr>
              <w:t>u: ghi ngày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 có hi</w:t>
            </w:r>
            <w:r w:rsidRPr="00C0644A">
              <w:rPr>
                <w:rFonts w:ascii="Arial" w:hAnsi="Arial" w:cs="Arial"/>
                <w:sz w:val="20"/>
                <w:szCs w:val="20"/>
              </w:rPr>
              <w:t>ệ</w:t>
            </w:r>
            <w:r w:rsidRPr="00C0644A">
              <w:rPr>
                <w:rFonts w:ascii="Arial" w:hAnsi="Arial" w:cs="Arial"/>
                <w:sz w:val="20"/>
                <w:szCs w:val="20"/>
              </w:rPr>
              <w:t>u l</w:t>
            </w:r>
            <w:r w:rsidRPr="00C0644A">
              <w:rPr>
                <w:rFonts w:ascii="Arial" w:hAnsi="Arial" w:cs="Arial"/>
                <w:sz w:val="20"/>
                <w:szCs w:val="20"/>
              </w:rPr>
              <w:t>ự</w:t>
            </w:r>
            <w:r w:rsidRPr="00C0644A">
              <w:rPr>
                <w:rFonts w:ascii="Arial" w:hAnsi="Arial" w:cs="Arial"/>
                <w:sz w:val="20"/>
                <w:szCs w:val="20"/>
              </w:rPr>
              <w:t>c.</w:t>
            </w:r>
          </w:p>
          <w:p w14:paraId="7913E9D5" w14:textId="77777777"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-Trư</w:t>
            </w:r>
            <w:r w:rsidRPr="00C0644A">
              <w:rPr>
                <w:rFonts w:ascii="Arial" w:hAnsi="Arial" w:cs="Arial"/>
                <w:sz w:val="20"/>
                <w:szCs w:val="20"/>
              </w:rPr>
              <w:t>ờ</w:t>
            </w:r>
            <w:r w:rsidRPr="00C0644A">
              <w:rPr>
                <w:rFonts w:ascii="Arial" w:hAnsi="Arial" w:cs="Arial"/>
                <w:sz w:val="20"/>
                <w:szCs w:val="20"/>
              </w:rPr>
              <w:t>ng h</w:t>
            </w:r>
            <w:r w:rsidRPr="00C0644A">
              <w:rPr>
                <w:rFonts w:ascii="Arial" w:hAnsi="Arial" w:cs="Arial"/>
                <w:sz w:val="20"/>
                <w:szCs w:val="20"/>
              </w:rPr>
              <w:t>ợ</w:t>
            </w:r>
            <w:r w:rsidRPr="00C0644A">
              <w:rPr>
                <w:rFonts w:ascii="Arial" w:hAnsi="Arial" w:cs="Arial"/>
                <w:sz w:val="20"/>
                <w:szCs w:val="20"/>
              </w:rPr>
              <w:t>p c</w:t>
            </w:r>
            <w:r w:rsidRPr="00C0644A">
              <w:rPr>
                <w:rFonts w:ascii="Arial" w:hAnsi="Arial" w:cs="Arial"/>
                <w:sz w:val="20"/>
                <w:szCs w:val="20"/>
              </w:rPr>
              <w:t>ậ</w:t>
            </w:r>
            <w:r w:rsidRPr="00C0644A">
              <w:rPr>
                <w:rFonts w:ascii="Arial" w:hAnsi="Arial" w:cs="Arial"/>
                <w:sz w:val="20"/>
                <w:szCs w:val="20"/>
              </w:rPr>
              <w:t>p nh</w:t>
            </w:r>
            <w:r w:rsidRPr="00C0644A">
              <w:rPr>
                <w:rFonts w:ascii="Arial" w:hAnsi="Arial" w:cs="Arial"/>
                <w:sz w:val="20"/>
                <w:szCs w:val="20"/>
              </w:rPr>
              <w:t>ậ</w:t>
            </w:r>
            <w:r w:rsidRPr="00C0644A">
              <w:rPr>
                <w:rFonts w:ascii="Arial" w:hAnsi="Arial" w:cs="Arial"/>
                <w:sz w:val="20"/>
                <w:szCs w:val="20"/>
              </w:rPr>
              <w:t>t, đi</w:t>
            </w:r>
            <w:r w:rsidRPr="00C0644A">
              <w:rPr>
                <w:rFonts w:ascii="Arial" w:hAnsi="Arial" w:cs="Arial"/>
                <w:sz w:val="20"/>
                <w:szCs w:val="20"/>
              </w:rPr>
              <w:t>ề</w:t>
            </w:r>
            <w:r w:rsidRPr="00C0644A">
              <w:rPr>
                <w:rFonts w:ascii="Arial" w:hAnsi="Arial" w:cs="Arial"/>
                <w:sz w:val="20"/>
                <w:szCs w:val="20"/>
              </w:rPr>
              <w:t>u ch</w:t>
            </w:r>
            <w:r w:rsidRPr="00C0644A">
              <w:rPr>
                <w:rFonts w:ascii="Arial" w:hAnsi="Arial" w:cs="Arial"/>
                <w:sz w:val="20"/>
                <w:szCs w:val="20"/>
              </w:rPr>
              <w:t>ỉ</w:t>
            </w:r>
            <w:r w:rsidRPr="00C0644A">
              <w:rPr>
                <w:rFonts w:ascii="Arial" w:hAnsi="Arial" w:cs="Arial"/>
                <w:sz w:val="20"/>
                <w:szCs w:val="20"/>
              </w:rPr>
              <w:t>nh trong quá trình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h</w:t>
            </w:r>
            <w:r w:rsidRPr="00C0644A">
              <w:rPr>
                <w:rFonts w:ascii="Arial" w:hAnsi="Arial" w:cs="Arial"/>
                <w:sz w:val="20"/>
                <w:szCs w:val="20"/>
              </w:rPr>
              <w:t>ợ</w:t>
            </w:r>
            <w:r w:rsidRPr="00C0644A">
              <w:rPr>
                <w:rFonts w:ascii="Arial" w:hAnsi="Arial" w:cs="Arial"/>
                <w:sz w:val="20"/>
                <w:szCs w:val="20"/>
              </w:rPr>
              <w:t>p đ</w:t>
            </w:r>
            <w:r w:rsidRPr="00C0644A">
              <w:rPr>
                <w:rFonts w:ascii="Arial" w:hAnsi="Arial" w:cs="Arial"/>
                <w:sz w:val="20"/>
                <w:szCs w:val="20"/>
              </w:rPr>
              <w:t>ồ</w:t>
            </w:r>
            <w:r w:rsidRPr="00C0644A">
              <w:rPr>
                <w:rFonts w:ascii="Arial" w:hAnsi="Arial" w:cs="Arial"/>
                <w:sz w:val="20"/>
                <w:szCs w:val="20"/>
              </w:rPr>
              <w:t>ng:</w:t>
            </w:r>
          </w:p>
          <w:p w14:paraId="0BFE8293" w14:textId="77777777"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ph</w:t>
            </w:r>
            <w:r w:rsidRPr="00C0644A">
              <w:rPr>
                <w:rFonts w:ascii="Arial" w:hAnsi="Arial" w:cs="Arial"/>
                <w:sz w:val="20"/>
                <w:szCs w:val="20"/>
              </w:rPr>
              <w:t>ả</w:t>
            </w:r>
            <w:r w:rsidRPr="00C0644A">
              <w:rPr>
                <w:rFonts w:ascii="Arial" w:hAnsi="Arial" w:cs="Arial"/>
                <w:sz w:val="20"/>
                <w:szCs w:val="20"/>
              </w:rPr>
              <w:t>i ki</w:t>
            </w:r>
            <w:r w:rsidRPr="00C0644A">
              <w:rPr>
                <w:rFonts w:ascii="Arial" w:hAnsi="Arial" w:cs="Arial"/>
                <w:sz w:val="20"/>
                <w:szCs w:val="20"/>
              </w:rPr>
              <w:t>ể</w:t>
            </w:r>
            <w:r w:rsidRPr="00C0644A">
              <w:rPr>
                <w:rFonts w:ascii="Arial" w:hAnsi="Arial" w:cs="Arial"/>
                <w:sz w:val="20"/>
                <w:szCs w:val="20"/>
              </w:rPr>
              <w:t>m đ</w:t>
            </w:r>
            <w:r w:rsidRPr="00C0644A">
              <w:rPr>
                <w:rFonts w:ascii="Arial" w:hAnsi="Arial" w:cs="Arial"/>
                <w:sz w:val="20"/>
                <w:szCs w:val="20"/>
              </w:rPr>
              <w:t>ị</w:t>
            </w:r>
            <w:r w:rsidRPr="00C0644A">
              <w:rPr>
                <w:rFonts w:ascii="Arial" w:hAnsi="Arial" w:cs="Arial"/>
                <w:sz w:val="20"/>
                <w:szCs w:val="20"/>
              </w:rPr>
              <w:t>nh,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b</w:t>
            </w:r>
            <w:r w:rsidRPr="00C0644A">
              <w:rPr>
                <w:rFonts w:ascii="Arial" w:hAnsi="Arial" w:cs="Arial"/>
                <w:sz w:val="20"/>
                <w:szCs w:val="20"/>
              </w:rPr>
              <w:t>ứ</w:t>
            </w:r>
            <w:r w:rsidRPr="00C0644A">
              <w:rPr>
                <w:rFonts w:ascii="Arial" w:hAnsi="Arial" w:cs="Arial"/>
                <w:sz w:val="20"/>
                <w:szCs w:val="20"/>
              </w:rPr>
              <w:t>c x</w:t>
            </w:r>
            <w:r w:rsidRPr="00C0644A">
              <w:rPr>
                <w:rFonts w:ascii="Arial" w:hAnsi="Arial" w:cs="Arial"/>
                <w:sz w:val="20"/>
                <w:szCs w:val="20"/>
              </w:rPr>
              <w:t>ạ</w:t>
            </w:r>
            <w:r w:rsidRPr="00C0644A">
              <w:rPr>
                <w:rFonts w:ascii="Arial" w:hAnsi="Arial" w:cs="Arial"/>
                <w:sz w:val="20"/>
                <w:szCs w:val="20"/>
              </w:rPr>
              <w:t>, chi</w:t>
            </w:r>
            <w:r w:rsidRPr="00C0644A">
              <w:rPr>
                <w:rFonts w:ascii="Arial" w:hAnsi="Arial" w:cs="Arial"/>
                <w:sz w:val="20"/>
                <w:szCs w:val="20"/>
              </w:rPr>
              <w:t>ế</w:t>
            </w:r>
            <w:r w:rsidRPr="00C0644A">
              <w:rPr>
                <w:rFonts w:ascii="Arial" w:hAnsi="Arial" w:cs="Arial"/>
                <w:sz w:val="20"/>
                <w:szCs w:val="20"/>
              </w:rPr>
              <w:t>u x</w:t>
            </w:r>
            <w:r w:rsidRPr="00C0644A">
              <w:rPr>
                <w:rFonts w:ascii="Arial" w:hAnsi="Arial" w:cs="Arial"/>
                <w:sz w:val="20"/>
                <w:szCs w:val="20"/>
              </w:rPr>
              <w:t>ạ</w:t>
            </w:r>
            <w:r w:rsidRPr="00C0644A">
              <w:rPr>
                <w:rFonts w:ascii="Arial" w:hAnsi="Arial" w:cs="Arial"/>
                <w:sz w:val="20"/>
                <w:szCs w:val="20"/>
              </w:rPr>
              <w:t>,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X-quang ch</w:t>
            </w:r>
            <w:r w:rsidRPr="00C0644A">
              <w:rPr>
                <w:rFonts w:ascii="Arial" w:hAnsi="Arial" w:cs="Arial"/>
                <w:sz w:val="20"/>
                <w:szCs w:val="20"/>
              </w:rPr>
              <w:t>ẩ</w:t>
            </w:r>
            <w:r w:rsidRPr="00C0644A">
              <w:rPr>
                <w:rFonts w:ascii="Arial" w:hAnsi="Arial" w:cs="Arial"/>
                <w:sz w:val="20"/>
                <w:szCs w:val="20"/>
              </w:rPr>
              <w:t>n đoán: ghi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đ</w:t>
            </w:r>
            <w:r w:rsidRPr="00C0644A">
              <w:rPr>
                <w:rFonts w:ascii="Arial" w:hAnsi="Arial" w:cs="Arial"/>
                <w:sz w:val="20"/>
                <w:szCs w:val="20"/>
              </w:rPr>
              <w:t>ề</w:t>
            </w:r>
            <w:r w:rsidRPr="00C0644A">
              <w:rPr>
                <w:rFonts w:ascii="Arial" w:hAnsi="Arial" w:cs="Arial"/>
                <w:sz w:val="20"/>
                <w:szCs w:val="20"/>
              </w:rPr>
              <w:t xml:space="preserve"> ngh</w:t>
            </w:r>
            <w:r w:rsidRPr="00C0644A">
              <w:rPr>
                <w:rFonts w:ascii="Arial" w:hAnsi="Arial" w:cs="Arial"/>
                <w:sz w:val="20"/>
                <w:szCs w:val="20"/>
              </w:rPr>
              <w:t>ị</w:t>
            </w:r>
            <w:r w:rsidRPr="00C0644A">
              <w:rPr>
                <w:rFonts w:ascii="Arial" w:hAnsi="Arial" w:cs="Arial"/>
                <w:sz w:val="20"/>
                <w:szCs w:val="20"/>
              </w:rPr>
              <w:t xml:space="preserve"> th</w:t>
            </w:r>
            <w:r w:rsidRPr="00C0644A">
              <w:rPr>
                <w:rFonts w:ascii="Arial" w:hAnsi="Arial" w:cs="Arial"/>
                <w:sz w:val="20"/>
                <w:szCs w:val="20"/>
              </w:rPr>
              <w:t>ự</w:t>
            </w:r>
            <w:r w:rsidRPr="00C0644A">
              <w:rPr>
                <w:rFonts w:ascii="Arial" w:hAnsi="Arial" w:cs="Arial"/>
                <w:sz w:val="20"/>
                <w:szCs w:val="20"/>
              </w:rPr>
              <w:t>c hi</w:t>
            </w:r>
            <w:r w:rsidRPr="00C0644A">
              <w:rPr>
                <w:rFonts w:ascii="Arial" w:hAnsi="Arial" w:cs="Arial"/>
                <w:sz w:val="20"/>
                <w:szCs w:val="20"/>
              </w:rPr>
              <w:t>ệ</w:t>
            </w:r>
            <w:r w:rsidRPr="00C0644A">
              <w:rPr>
                <w:rFonts w:ascii="Arial" w:hAnsi="Arial" w:cs="Arial"/>
                <w:sz w:val="20"/>
                <w:szCs w:val="20"/>
              </w:rPr>
              <w:t>n n</w:t>
            </w:r>
            <w:r w:rsidRPr="00C0644A">
              <w:rPr>
                <w:rFonts w:ascii="Arial" w:hAnsi="Arial" w:cs="Arial"/>
                <w:sz w:val="20"/>
                <w:szCs w:val="20"/>
              </w:rPr>
              <w:t>ằ</w:t>
            </w:r>
            <w:r w:rsidRPr="00C0644A">
              <w:rPr>
                <w:rFonts w:ascii="Arial" w:hAnsi="Arial" w:cs="Arial"/>
                <w:sz w:val="20"/>
                <w:szCs w:val="20"/>
              </w:rPr>
              <w:t>m trong th</w:t>
            </w:r>
            <w:r w:rsidRPr="00C0644A">
              <w:rPr>
                <w:rFonts w:ascii="Arial" w:hAnsi="Arial" w:cs="Arial"/>
                <w:sz w:val="20"/>
                <w:szCs w:val="20"/>
              </w:rPr>
              <w:t>ờ</w:t>
            </w:r>
            <w:r w:rsidRPr="00C0644A">
              <w:rPr>
                <w:rFonts w:ascii="Arial" w:hAnsi="Arial" w:cs="Arial"/>
                <w:sz w:val="20"/>
                <w:szCs w:val="20"/>
              </w:rPr>
              <w:t>i gian máy đ</w:t>
            </w:r>
            <w:r w:rsidRPr="00C0644A">
              <w:rPr>
                <w:rFonts w:ascii="Arial" w:hAnsi="Arial" w:cs="Arial"/>
                <w:sz w:val="20"/>
                <w:szCs w:val="20"/>
              </w:rPr>
              <w:t>ủ</w:t>
            </w:r>
            <w:r w:rsidRPr="00C0644A">
              <w:rPr>
                <w:rFonts w:ascii="Arial" w:hAnsi="Arial" w:cs="Arial"/>
                <w:sz w:val="20"/>
                <w:szCs w:val="20"/>
              </w:rPr>
              <w:t xml:space="preserve"> đi</w:t>
            </w:r>
            <w:r w:rsidRPr="00C0644A">
              <w:rPr>
                <w:rFonts w:ascii="Arial" w:hAnsi="Arial" w:cs="Arial"/>
                <w:sz w:val="20"/>
                <w:szCs w:val="20"/>
              </w:rPr>
              <w:t>ề</w:t>
            </w:r>
            <w:r w:rsidRPr="00C0644A">
              <w:rPr>
                <w:rFonts w:ascii="Arial" w:hAnsi="Arial" w:cs="Arial"/>
                <w:sz w:val="20"/>
                <w:szCs w:val="20"/>
              </w:rPr>
              <w:t>u ki</w:t>
            </w:r>
            <w:r w:rsidRPr="00C0644A">
              <w:rPr>
                <w:rFonts w:ascii="Arial" w:hAnsi="Arial" w:cs="Arial"/>
                <w:sz w:val="20"/>
                <w:szCs w:val="20"/>
              </w:rPr>
              <w:t>ệ</w:t>
            </w:r>
            <w:r w:rsidRPr="00C0644A">
              <w:rPr>
                <w:rFonts w:ascii="Arial" w:hAnsi="Arial" w:cs="Arial"/>
                <w:sz w:val="20"/>
                <w:szCs w:val="20"/>
              </w:rPr>
              <w:t>n s</w:t>
            </w:r>
            <w:r w:rsidRPr="00C0644A">
              <w:rPr>
                <w:rFonts w:ascii="Arial" w:hAnsi="Arial" w:cs="Arial"/>
                <w:sz w:val="20"/>
                <w:szCs w:val="20"/>
              </w:rPr>
              <w:t>ử</w:t>
            </w:r>
            <w:r w:rsidRPr="00C0644A">
              <w:rPr>
                <w:rFonts w:ascii="Arial" w:hAnsi="Arial" w:cs="Arial"/>
                <w:sz w:val="20"/>
                <w:szCs w:val="20"/>
              </w:rPr>
              <w:t xml:space="preserve"> d</w:t>
            </w:r>
            <w:r w:rsidRPr="00C0644A">
              <w:rPr>
                <w:rFonts w:ascii="Arial" w:hAnsi="Arial" w:cs="Arial"/>
                <w:sz w:val="20"/>
                <w:szCs w:val="20"/>
              </w:rPr>
              <w:t>ụ</w:t>
            </w:r>
            <w:r w:rsidRPr="00C0644A">
              <w:rPr>
                <w:rFonts w:ascii="Arial" w:hAnsi="Arial" w:cs="Arial"/>
                <w:sz w:val="20"/>
                <w:szCs w:val="20"/>
              </w:rPr>
              <w:t>ng.</w:t>
            </w:r>
          </w:p>
          <w:p w14:paraId="3DE3EDFC" w14:textId="7EDC536C" w:rsidR="00543EB7" w:rsidRPr="00C0644A" w:rsidRDefault="00290B13" w:rsidP="00020C19">
            <w:pPr>
              <w:adjustRightInd w:val="0"/>
              <w:snapToGrid w:val="0"/>
              <w:spacing w:after="0" w:line="240" w:lineRule="auto"/>
              <w:rPr>
                <w:rFonts w:ascii="Arial" w:hAnsi="Arial" w:cs="Arial"/>
                <w:sz w:val="20"/>
                <w:szCs w:val="20"/>
              </w:rPr>
            </w:pPr>
            <w:r w:rsidRPr="00C0644A">
              <w:rPr>
                <w:rFonts w:ascii="Arial" w:hAnsi="Arial" w:cs="Arial"/>
                <w:sz w:val="20"/>
                <w:szCs w:val="20"/>
              </w:rPr>
              <w:t>+ Đ</w:t>
            </w:r>
            <w:r w:rsidRPr="00C0644A">
              <w:rPr>
                <w:rFonts w:ascii="Arial" w:hAnsi="Arial" w:cs="Arial"/>
                <w:sz w:val="20"/>
                <w:szCs w:val="20"/>
              </w:rPr>
              <w:t>ố</w:t>
            </w:r>
            <w:r w:rsidRPr="00C0644A">
              <w:rPr>
                <w:rFonts w:ascii="Arial" w:hAnsi="Arial" w:cs="Arial"/>
                <w:sz w:val="20"/>
                <w:szCs w:val="20"/>
              </w:rPr>
              <w:t>i v</w:t>
            </w:r>
            <w:r w:rsidRPr="00C0644A">
              <w:rPr>
                <w:rFonts w:ascii="Arial" w:hAnsi="Arial" w:cs="Arial"/>
                <w:sz w:val="20"/>
                <w:szCs w:val="20"/>
              </w:rPr>
              <w:t>ớ</w:t>
            </w:r>
            <w:r w:rsidRPr="00C0644A">
              <w:rPr>
                <w:rFonts w:ascii="Arial" w:hAnsi="Arial" w:cs="Arial"/>
                <w:sz w:val="20"/>
                <w:szCs w:val="20"/>
              </w:rPr>
              <w:t>i thi</w:t>
            </w:r>
            <w:r w:rsidRPr="00C0644A">
              <w:rPr>
                <w:rFonts w:ascii="Arial" w:hAnsi="Arial" w:cs="Arial"/>
                <w:sz w:val="20"/>
                <w:szCs w:val="20"/>
              </w:rPr>
              <w:t>ế</w:t>
            </w:r>
            <w:r w:rsidRPr="00C0644A">
              <w:rPr>
                <w:rFonts w:ascii="Arial" w:hAnsi="Arial" w:cs="Arial"/>
                <w:sz w:val="20"/>
                <w:szCs w:val="20"/>
              </w:rPr>
              <w:t>t b</w:t>
            </w:r>
            <w:r w:rsidRPr="00C0644A">
              <w:rPr>
                <w:rFonts w:ascii="Arial" w:hAnsi="Arial" w:cs="Arial"/>
                <w:sz w:val="20"/>
                <w:szCs w:val="20"/>
              </w:rPr>
              <w:t>ị</w:t>
            </w:r>
            <w:r w:rsidRPr="00C0644A">
              <w:rPr>
                <w:rFonts w:ascii="Arial" w:hAnsi="Arial" w:cs="Arial"/>
                <w:sz w:val="20"/>
                <w:szCs w:val="20"/>
              </w:rPr>
              <w:t xml:space="preserve"> y t</w:t>
            </w:r>
            <w:r w:rsidRPr="00C0644A">
              <w:rPr>
                <w:rFonts w:ascii="Arial" w:hAnsi="Arial" w:cs="Arial"/>
                <w:sz w:val="20"/>
                <w:szCs w:val="20"/>
              </w:rPr>
              <w:t>ế</w:t>
            </w:r>
            <w:r w:rsidRPr="00C0644A">
              <w:rPr>
                <w:rFonts w:ascii="Arial" w:hAnsi="Arial" w:cs="Arial"/>
                <w:sz w:val="20"/>
                <w:szCs w:val="20"/>
              </w:rPr>
              <w:t xml:space="preserve"> còn l</w:t>
            </w:r>
            <w:r w:rsidRPr="00C0644A">
              <w:rPr>
                <w:rFonts w:ascii="Arial" w:hAnsi="Arial" w:cs="Arial"/>
                <w:sz w:val="20"/>
                <w:szCs w:val="20"/>
              </w:rPr>
              <w:t>ạ</w:t>
            </w:r>
            <w:r w:rsidRPr="00C0644A">
              <w:rPr>
                <w:rFonts w:ascii="Arial" w:hAnsi="Arial" w:cs="Arial"/>
                <w:sz w:val="20"/>
                <w:szCs w:val="20"/>
              </w:rPr>
              <w:t>i: ghi th</w:t>
            </w:r>
            <w:r w:rsidRPr="00C0644A">
              <w:rPr>
                <w:rFonts w:ascii="Arial" w:hAnsi="Arial" w:cs="Arial"/>
                <w:sz w:val="20"/>
                <w:szCs w:val="20"/>
              </w:rPr>
              <w:t>ờ</w:t>
            </w:r>
            <w:r w:rsidRPr="00C0644A">
              <w:rPr>
                <w:rFonts w:ascii="Arial" w:hAnsi="Arial" w:cs="Arial"/>
                <w:sz w:val="20"/>
                <w:szCs w:val="20"/>
              </w:rPr>
              <w:t>i đi</w:t>
            </w:r>
            <w:r w:rsidRPr="00C0644A">
              <w:rPr>
                <w:rFonts w:ascii="Arial" w:hAnsi="Arial" w:cs="Arial"/>
                <w:sz w:val="20"/>
                <w:szCs w:val="20"/>
              </w:rPr>
              <w:t>ể</w:t>
            </w:r>
            <w:r w:rsidRPr="00C0644A">
              <w:rPr>
                <w:rFonts w:ascii="Arial" w:hAnsi="Arial" w:cs="Arial"/>
                <w:sz w:val="20"/>
                <w:szCs w:val="20"/>
              </w:rPr>
              <w:t>m g</w:t>
            </w:r>
            <w:r w:rsidRPr="00C0644A">
              <w:rPr>
                <w:rFonts w:ascii="Arial" w:hAnsi="Arial" w:cs="Arial"/>
                <w:sz w:val="20"/>
                <w:szCs w:val="20"/>
              </w:rPr>
              <w:t>ử</w:t>
            </w:r>
            <w:r w:rsidRPr="00C0644A">
              <w:rPr>
                <w:rFonts w:ascii="Arial" w:hAnsi="Arial" w:cs="Arial"/>
                <w:sz w:val="20"/>
                <w:szCs w:val="20"/>
              </w:rPr>
              <w:t>i văn b</w:t>
            </w:r>
            <w:r w:rsidRPr="00C0644A">
              <w:rPr>
                <w:rFonts w:ascii="Arial" w:hAnsi="Arial" w:cs="Arial"/>
                <w:sz w:val="20"/>
                <w:szCs w:val="20"/>
              </w:rPr>
              <w:t>ả</w:t>
            </w:r>
            <w:r w:rsidRPr="00C0644A">
              <w:rPr>
                <w:rFonts w:ascii="Arial" w:hAnsi="Arial" w:cs="Arial"/>
                <w:sz w:val="20"/>
                <w:szCs w:val="20"/>
              </w:rPr>
              <w:t>n thông báo đ</w:t>
            </w:r>
            <w:r w:rsidRPr="00C0644A">
              <w:rPr>
                <w:rFonts w:ascii="Arial" w:hAnsi="Arial" w:cs="Arial"/>
                <w:sz w:val="20"/>
                <w:szCs w:val="20"/>
              </w:rPr>
              <w:t>ế</w:t>
            </w:r>
            <w:r w:rsidRPr="00C0644A">
              <w:rPr>
                <w:rFonts w:ascii="Arial" w:hAnsi="Arial" w:cs="Arial"/>
                <w:sz w:val="20"/>
                <w:szCs w:val="20"/>
              </w:rPr>
              <w:t>n cơ</w:t>
            </w:r>
            <w:r w:rsidR="00020C19">
              <w:rPr>
                <w:rFonts w:ascii="Arial" w:hAnsi="Arial" w:cs="Arial"/>
                <w:sz w:val="20"/>
                <w:szCs w:val="20"/>
              </w:rPr>
              <w:t xml:space="preserve"> </w:t>
            </w:r>
            <w:r w:rsidR="00020C19" w:rsidRPr="00C0644A">
              <w:rPr>
                <w:rFonts w:ascii="Arial" w:hAnsi="Arial" w:cs="Arial"/>
                <w:sz w:val="20"/>
                <w:szCs w:val="20"/>
              </w:rPr>
              <w:t>quan bảo hiểm xã hội hoặc ngày cơ sở khám bệnh, chữa bệnh đề nghị trên văn bản thông báo nếu thời điểm đề nghị áp dụng sau ngày nhận được văn bản, định dạng gồm 8 ký tự (4 ký tự năm + 2 ký tự tháng + 2 ký tự ngày).</w:t>
            </w:r>
          </w:p>
        </w:tc>
      </w:tr>
      <w:tr w:rsidR="00020C19" w:rsidRPr="00C0644A" w14:paraId="3C7623DD" w14:textId="77777777" w:rsidTr="00CF3565">
        <w:tc>
          <w:tcPr>
            <w:tcW w:w="390" w:type="pct"/>
            <w:vAlign w:val="center"/>
          </w:tcPr>
          <w:p w14:paraId="54CD6755" w14:textId="4FA1224D" w:rsidR="00020C19" w:rsidRPr="00C0644A" w:rsidRDefault="00020C19"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13</w:t>
            </w:r>
          </w:p>
        </w:tc>
        <w:tc>
          <w:tcPr>
            <w:tcW w:w="1082" w:type="pct"/>
            <w:vAlign w:val="center"/>
          </w:tcPr>
          <w:p w14:paraId="6702089C" w14:textId="5B52BDF0" w:rsidR="00020C19" w:rsidRPr="00C0644A" w:rsidRDefault="00020C19" w:rsidP="00020C19">
            <w:pPr>
              <w:adjustRightInd w:val="0"/>
              <w:snapToGrid w:val="0"/>
              <w:spacing w:after="0" w:line="240" w:lineRule="auto"/>
              <w:rPr>
                <w:rFonts w:ascii="Arial" w:hAnsi="Arial" w:cs="Arial"/>
                <w:sz w:val="20"/>
                <w:szCs w:val="20"/>
              </w:rPr>
            </w:pPr>
            <w:r>
              <w:rPr>
                <w:rFonts w:ascii="Arial" w:hAnsi="Arial" w:cs="Arial"/>
                <w:sz w:val="20"/>
                <w:szCs w:val="20"/>
              </w:rPr>
              <w:t>DEN_NGAY</w:t>
            </w:r>
          </w:p>
        </w:tc>
        <w:tc>
          <w:tcPr>
            <w:tcW w:w="741" w:type="pct"/>
            <w:vAlign w:val="center"/>
          </w:tcPr>
          <w:p w14:paraId="5411359E" w14:textId="69917AAA" w:rsidR="00020C19" w:rsidRPr="00C0644A" w:rsidRDefault="00020C19"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66" w:type="pct"/>
            <w:vAlign w:val="center"/>
          </w:tcPr>
          <w:p w14:paraId="3342CC49" w14:textId="0D1BCA77" w:rsidR="00020C19" w:rsidRPr="00C0644A" w:rsidRDefault="00020C19"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8</w:t>
            </w:r>
          </w:p>
        </w:tc>
        <w:tc>
          <w:tcPr>
            <w:tcW w:w="2021" w:type="pct"/>
            <w:vAlign w:val="bottom"/>
          </w:tcPr>
          <w:p w14:paraId="7E32F09F" w14:textId="5DDE77A8" w:rsidR="00020C19" w:rsidRPr="00C0644A" w:rsidRDefault="00020C19" w:rsidP="00020C19">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Đối với thiết bị y tế phải kiểm định; thiết bị y tế bức xạ, chiếu xạ, thiết bị X-quang chẩn đoán: ghi thời điểm cuối cùng thiết bị y tế đủ điều kiện sử dụng, định dạng gồm 8 ký tự (4 ký tự năm + 2 ký tự tháng + 2 ký tự ngày).</w:t>
            </w:r>
          </w:p>
          <w:p w14:paraId="24A3D6DA" w14:textId="3AA14B29" w:rsidR="00020C19" w:rsidRPr="00C0644A" w:rsidRDefault="00020C19" w:rsidP="00020C19">
            <w:pPr>
              <w:adjustRightInd w:val="0"/>
              <w:snapToGrid w:val="0"/>
              <w:spacing w:after="0" w:line="240" w:lineRule="auto"/>
              <w:rPr>
                <w:rFonts w:ascii="Arial" w:hAnsi="Arial" w:cs="Arial"/>
                <w:sz w:val="20"/>
                <w:szCs w:val="20"/>
              </w:rPr>
            </w:pPr>
            <w:r w:rsidRPr="00C0644A">
              <w:rPr>
                <w:rFonts w:ascii="Arial" w:hAnsi="Arial" w:cs="Arial"/>
                <w:sz w:val="20"/>
                <w:szCs w:val="20"/>
              </w:rPr>
              <w:t>-</w:t>
            </w:r>
            <w:r>
              <w:rPr>
                <w:rFonts w:ascii="Arial" w:hAnsi="Arial" w:cs="Arial"/>
                <w:sz w:val="20"/>
                <w:szCs w:val="20"/>
              </w:rPr>
              <w:t xml:space="preserve"> </w:t>
            </w:r>
            <w:r w:rsidRPr="00C0644A">
              <w:rPr>
                <w:rFonts w:ascii="Arial" w:hAnsi="Arial" w:cs="Arial"/>
                <w:sz w:val="20"/>
                <w:szCs w:val="20"/>
              </w:rPr>
              <w:t>Đối với thiết bị y tế còn lại: chỉ ghi khi cập nhật, điều chỉnh thông tin hoặc ngừng sử dụng thì ghi thời điểm ngừng áp dụng, định dạng gồm 8 ký tự (4 ký tự năm + 2 ký tự tháng + 2 ký tự ngày).</w:t>
            </w:r>
          </w:p>
        </w:tc>
      </w:tr>
      <w:tr w:rsidR="00020C19" w:rsidRPr="00C0644A" w14:paraId="3993F446" w14:textId="77777777" w:rsidTr="00CF3565">
        <w:tc>
          <w:tcPr>
            <w:tcW w:w="390" w:type="pct"/>
          </w:tcPr>
          <w:p w14:paraId="28CC1756" w14:textId="7C0EF891" w:rsidR="00020C19" w:rsidRPr="00C0644A" w:rsidRDefault="00020C19"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14</w:t>
            </w:r>
          </w:p>
        </w:tc>
        <w:tc>
          <w:tcPr>
            <w:tcW w:w="1082" w:type="pct"/>
          </w:tcPr>
          <w:p w14:paraId="38A808B9" w14:textId="5795EE0A" w:rsidR="00020C19" w:rsidRPr="00C0644A" w:rsidRDefault="00020C19" w:rsidP="00020C19">
            <w:pPr>
              <w:adjustRightInd w:val="0"/>
              <w:snapToGrid w:val="0"/>
              <w:spacing w:after="0" w:line="240" w:lineRule="auto"/>
              <w:rPr>
                <w:rFonts w:ascii="Arial" w:hAnsi="Arial" w:cs="Arial"/>
                <w:sz w:val="20"/>
                <w:szCs w:val="20"/>
              </w:rPr>
            </w:pPr>
            <w:r w:rsidRPr="00C0644A">
              <w:rPr>
                <w:rFonts w:ascii="Arial" w:hAnsi="Arial" w:cs="Arial"/>
                <w:sz w:val="20"/>
                <w:szCs w:val="20"/>
              </w:rPr>
              <w:t>MA</w:t>
            </w:r>
            <w:r>
              <w:rPr>
                <w:rFonts w:ascii="Arial" w:hAnsi="Arial" w:cs="Arial"/>
                <w:sz w:val="20"/>
                <w:szCs w:val="20"/>
              </w:rPr>
              <w:t>_</w:t>
            </w:r>
            <w:r w:rsidRPr="00C0644A">
              <w:rPr>
                <w:rFonts w:ascii="Arial" w:hAnsi="Arial" w:cs="Arial"/>
                <w:sz w:val="20"/>
                <w:szCs w:val="20"/>
              </w:rPr>
              <w:t>CSKCB</w:t>
            </w:r>
          </w:p>
        </w:tc>
        <w:tc>
          <w:tcPr>
            <w:tcW w:w="741" w:type="pct"/>
          </w:tcPr>
          <w:p w14:paraId="216369D1" w14:textId="1CADE323" w:rsidR="00020C19" w:rsidRPr="00C0644A" w:rsidRDefault="00020C19"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Chuỗi</w:t>
            </w:r>
          </w:p>
        </w:tc>
        <w:tc>
          <w:tcPr>
            <w:tcW w:w="766" w:type="pct"/>
          </w:tcPr>
          <w:p w14:paraId="7DDF2AC6" w14:textId="55EF8463" w:rsidR="00020C19" w:rsidRPr="00C0644A" w:rsidRDefault="00020C19" w:rsidP="00020C19">
            <w:pPr>
              <w:adjustRightInd w:val="0"/>
              <w:snapToGrid w:val="0"/>
              <w:spacing w:after="0" w:line="240" w:lineRule="auto"/>
              <w:jc w:val="center"/>
              <w:rPr>
                <w:rFonts w:ascii="Arial" w:hAnsi="Arial" w:cs="Arial"/>
                <w:sz w:val="20"/>
                <w:szCs w:val="20"/>
              </w:rPr>
            </w:pPr>
            <w:r w:rsidRPr="00C0644A">
              <w:rPr>
                <w:rFonts w:ascii="Arial" w:hAnsi="Arial" w:cs="Arial"/>
                <w:sz w:val="20"/>
                <w:szCs w:val="20"/>
              </w:rPr>
              <w:t>5</w:t>
            </w:r>
          </w:p>
        </w:tc>
        <w:tc>
          <w:tcPr>
            <w:tcW w:w="2021" w:type="pct"/>
          </w:tcPr>
          <w:p w14:paraId="7578E271" w14:textId="60B6BF87" w:rsidR="00020C19" w:rsidRPr="00C0644A" w:rsidRDefault="00020C19" w:rsidP="00020C19">
            <w:pPr>
              <w:adjustRightInd w:val="0"/>
              <w:snapToGrid w:val="0"/>
              <w:spacing w:after="0" w:line="240" w:lineRule="auto"/>
              <w:rPr>
                <w:rFonts w:ascii="Arial" w:hAnsi="Arial" w:cs="Arial"/>
                <w:sz w:val="20"/>
                <w:szCs w:val="20"/>
              </w:rPr>
            </w:pPr>
            <w:r w:rsidRPr="00C0644A">
              <w:rPr>
                <w:rFonts w:ascii="Arial" w:hAnsi="Arial" w:cs="Arial"/>
                <w:sz w:val="20"/>
                <w:szCs w:val="20"/>
              </w:rPr>
              <w:t>Mã cơ sở khám bệnh, chữa bệnh</w:t>
            </w:r>
          </w:p>
        </w:tc>
      </w:tr>
    </w:tbl>
    <w:p w14:paraId="312AE098" w14:textId="77777777" w:rsidR="00543EB7" w:rsidRPr="00C0644A" w:rsidRDefault="00543EB7" w:rsidP="00DF7E2B">
      <w:pPr>
        <w:adjustRightInd w:val="0"/>
        <w:snapToGrid w:val="0"/>
        <w:spacing w:after="120" w:line="240" w:lineRule="auto"/>
        <w:ind w:firstLine="720"/>
        <w:jc w:val="both"/>
        <w:rPr>
          <w:rFonts w:ascii="Arial" w:hAnsi="Arial" w:cs="Arial"/>
          <w:sz w:val="20"/>
          <w:szCs w:val="20"/>
        </w:rPr>
      </w:pPr>
    </w:p>
    <w:p w14:paraId="3B3D261A" w14:textId="0F6704C3" w:rsidR="00543EB7" w:rsidRPr="00C0644A" w:rsidRDefault="00290B13" w:rsidP="00DF7E2B">
      <w:pPr>
        <w:adjustRightInd w:val="0"/>
        <w:snapToGrid w:val="0"/>
        <w:spacing w:after="120" w:line="240" w:lineRule="auto"/>
        <w:ind w:firstLine="720"/>
        <w:jc w:val="both"/>
        <w:rPr>
          <w:rFonts w:ascii="Arial" w:hAnsi="Arial" w:cs="Arial"/>
          <w:sz w:val="20"/>
          <w:szCs w:val="20"/>
        </w:rPr>
      </w:pPr>
      <w:r w:rsidRPr="001B1933">
        <w:rPr>
          <w:rFonts w:ascii="Arial" w:hAnsi="Arial" w:cs="Arial"/>
          <w:b/>
          <w:bCs/>
          <w:i/>
          <w:sz w:val="20"/>
          <w:szCs w:val="20"/>
        </w:rPr>
        <w:lastRenderedPageBreak/>
        <w:t>Ghi chú:</w:t>
      </w:r>
      <w:r w:rsidRPr="00C0644A">
        <w:rPr>
          <w:rFonts w:ascii="Arial" w:hAnsi="Arial" w:cs="Arial"/>
          <w:i/>
          <w:sz w:val="20"/>
          <w:szCs w:val="20"/>
        </w:rPr>
        <w:t xml:space="preserve"> trư</w:t>
      </w:r>
      <w:r w:rsidRPr="00C0644A">
        <w:rPr>
          <w:rFonts w:ascii="Arial" w:hAnsi="Arial" w:cs="Arial"/>
          <w:i/>
          <w:sz w:val="20"/>
          <w:szCs w:val="20"/>
        </w:rPr>
        <w:t>ờ</w:t>
      </w:r>
      <w:r w:rsidRPr="00C0644A">
        <w:rPr>
          <w:rFonts w:ascii="Arial" w:hAnsi="Arial" w:cs="Arial"/>
          <w:i/>
          <w:sz w:val="20"/>
          <w:szCs w:val="20"/>
        </w:rPr>
        <w:t>ng h</w:t>
      </w:r>
      <w:r w:rsidRPr="00C0644A">
        <w:rPr>
          <w:rFonts w:ascii="Arial" w:hAnsi="Arial" w:cs="Arial"/>
          <w:i/>
          <w:sz w:val="20"/>
          <w:szCs w:val="20"/>
        </w:rPr>
        <w:t>ợ</w:t>
      </w:r>
      <w:r w:rsidRPr="00C0644A">
        <w:rPr>
          <w:rFonts w:ascii="Arial" w:hAnsi="Arial" w:cs="Arial"/>
          <w:i/>
          <w:sz w:val="20"/>
          <w:szCs w:val="20"/>
        </w:rPr>
        <w:t>p có thay đ</w:t>
      </w:r>
      <w:r w:rsidRPr="00C0644A">
        <w:rPr>
          <w:rFonts w:ascii="Arial" w:hAnsi="Arial" w:cs="Arial"/>
          <w:i/>
          <w:sz w:val="20"/>
          <w:szCs w:val="20"/>
        </w:rPr>
        <w:t>ổ</w:t>
      </w:r>
      <w:r w:rsidRPr="00C0644A">
        <w:rPr>
          <w:rFonts w:ascii="Arial" w:hAnsi="Arial" w:cs="Arial"/>
          <w:i/>
          <w:sz w:val="20"/>
          <w:szCs w:val="20"/>
        </w:rPr>
        <w:t>i thông tin danh m</w:t>
      </w:r>
      <w:r w:rsidRPr="00C0644A">
        <w:rPr>
          <w:rFonts w:ascii="Arial" w:hAnsi="Arial" w:cs="Arial"/>
          <w:i/>
          <w:sz w:val="20"/>
          <w:szCs w:val="20"/>
        </w:rPr>
        <w:t>ụ</w:t>
      </w:r>
      <w:r w:rsidRPr="00C0644A">
        <w:rPr>
          <w:rFonts w:ascii="Arial" w:hAnsi="Arial" w:cs="Arial"/>
          <w:i/>
          <w:sz w:val="20"/>
          <w:szCs w:val="20"/>
        </w:rPr>
        <w:t>c g</w:t>
      </w:r>
      <w:r w:rsidRPr="00C0644A">
        <w:rPr>
          <w:rFonts w:ascii="Arial" w:hAnsi="Arial" w:cs="Arial"/>
          <w:i/>
          <w:sz w:val="20"/>
          <w:szCs w:val="20"/>
        </w:rPr>
        <w:t>ử</w:t>
      </w:r>
      <w:r w:rsidRPr="00C0644A">
        <w:rPr>
          <w:rFonts w:ascii="Arial" w:hAnsi="Arial" w:cs="Arial"/>
          <w:i/>
          <w:sz w:val="20"/>
          <w:szCs w:val="20"/>
        </w:rPr>
        <w:t>i b</w:t>
      </w:r>
      <w:r w:rsidRPr="00C0644A">
        <w:rPr>
          <w:rFonts w:ascii="Arial" w:hAnsi="Arial" w:cs="Arial"/>
          <w:i/>
          <w:sz w:val="20"/>
          <w:szCs w:val="20"/>
        </w:rPr>
        <w:t>ả</w:t>
      </w:r>
      <w:r w:rsidRPr="00C0644A">
        <w:rPr>
          <w:rFonts w:ascii="Arial" w:hAnsi="Arial" w:cs="Arial"/>
          <w:i/>
          <w:sz w:val="20"/>
          <w:szCs w:val="20"/>
        </w:rPr>
        <w:t>ng c</w:t>
      </w:r>
      <w:r w:rsidRPr="00C0644A">
        <w:rPr>
          <w:rFonts w:ascii="Arial" w:hAnsi="Arial" w:cs="Arial"/>
          <w:i/>
          <w:sz w:val="20"/>
          <w:szCs w:val="20"/>
        </w:rPr>
        <w:t>ậ</w:t>
      </w:r>
      <w:r w:rsidRPr="00C0644A">
        <w:rPr>
          <w:rFonts w:ascii="Arial" w:hAnsi="Arial" w:cs="Arial"/>
          <w:i/>
          <w:sz w:val="20"/>
          <w:szCs w:val="20"/>
        </w:rPr>
        <w:t>p nh</w:t>
      </w:r>
      <w:r w:rsidRPr="00C0644A">
        <w:rPr>
          <w:rFonts w:ascii="Arial" w:hAnsi="Arial" w:cs="Arial"/>
          <w:i/>
          <w:sz w:val="20"/>
          <w:szCs w:val="20"/>
        </w:rPr>
        <w:t>ậ</w:t>
      </w:r>
      <w:r w:rsidRPr="00C0644A">
        <w:rPr>
          <w:rFonts w:ascii="Arial" w:hAnsi="Arial" w:cs="Arial"/>
          <w:i/>
          <w:sz w:val="20"/>
          <w:szCs w:val="20"/>
        </w:rPr>
        <w:t>t g</w:t>
      </w:r>
      <w:r w:rsidRPr="00C0644A">
        <w:rPr>
          <w:rFonts w:ascii="Arial" w:hAnsi="Arial" w:cs="Arial"/>
          <w:i/>
          <w:sz w:val="20"/>
          <w:szCs w:val="20"/>
        </w:rPr>
        <w:t>ồ</w:t>
      </w:r>
      <w:r w:rsidRPr="00C0644A">
        <w:rPr>
          <w:rFonts w:ascii="Arial" w:hAnsi="Arial" w:cs="Arial"/>
          <w:i/>
          <w:sz w:val="20"/>
          <w:szCs w:val="20"/>
        </w:rPr>
        <w:t>m 02 dòng d</w:t>
      </w:r>
      <w:r w:rsidRPr="00C0644A">
        <w:rPr>
          <w:rFonts w:ascii="Arial" w:hAnsi="Arial" w:cs="Arial"/>
          <w:i/>
          <w:sz w:val="20"/>
          <w:szCs w:val="20"/>
        </w:rPr>
        <w:t>ữ</w:t>
      </w:r>
      <w:r w:rsidRPr="00C0644A">
        <w:rPr>
          <w:rFonts w:ascii="Arial" w:hAnsi="Arial" w:cs="Arial"/>
          <w:i/>
          <w:sz w:val="20"/>
          <w:szCs w:val="20"/>
        </w:rPr>
        <w:t xml:space="preserve"> li</w:t>
      </w:r>
      <w:r w:rsidRPr="00C0644A">
        <w:rPr>
          <w:rFonts w:ascii="Arial" w:hAnsi="Arial" w:cs="Arial"/>
          <w:i/>
          <w:sz w:val="20"/>
          <w:szCs w:val="20"/>
        </w:rPr>
        <w:t>ệ</w:t>
      </w:r>
      <w:r w:rsidRPr="00C0644A">
        <w:rPr>
          <w:rFonts w:ascii="Arial" w:hAnsi="Arial" w:cs="Arial"/>
          <w:i/>
          <w:sz w:val="20"/>
          <w:szCs w:val="20"/>
        </w:rPr>
        <w:t>u, trong đó dòng th</w:t>
      </w:r>
      <w:r w:rsidRPr="00C0644A">
        <w:rPr>
          <w:rFonts w:ascii="Arial" w:hAnsi="Arial" w:cs="Arial"/>
          <w:i/>
          <w:sz w:val="20"/>
          <w:szCs w:val="20"/>
        </w:rPr>
        <w:t>ứ</w:t>
      </w:r>
      <w:r w:rsidRPr="00C0644A">
        <w:rPr>
          <w:rFonts w:ascii="Arial" w:hAnsi="Arial" w:cs="Arial"/>
          <w:i/>
          <w:sz w:val="20"/>
          <w:szCs w:val="20"/>
        </w:rPr>
        <w:t xml:space="preserve"> nh</w:t>
      </w:r>
      <w:r w:rsidRPr="00C0644A">
        <w:rPr>
          <w:rFonts w:ascii="Arial" w:hAnsi="Arial" w:cs="Arial"/>
          <w:i/>
          <w:sz w:val="20"/>
          <w:szCs w:val="20"/>
        </w:rPr>
        <w:t>ấ</w:t>
      </w:r>
      <w:r w:rsidRPr="00C0644A">
        <w:rPr>
          <w:rFonts w:ascii="Arial" w:hAnsi="Arial" w:cs="Arial"/>
          <w:i/>
          <w:sz w:val="20"/>
          <w:szCs w:val="20"/>
        </w:rPr>
        <w:t xml:space="preserve">t ghi thông tin cũ và </w:t>
      </w:r>
      <w:r w:rsidR="00020C19">
        <w:rPr>
          <w:rFonts w:ascii="Arial" w:hAnsi="Arial" w:cs="Arial"/>
          <w:i/>
          <w:sz w:val="20"/>
          <w:szCs w:val="20"/>
        </w:rPr>
        <w:t>DEN_NGAY</w:t>
      </w:r>
      <w:r w:rsidRPr="00C0644A">
        <w:rPr>
          <w:rFonts w:ascii="Arial" w:hAnsi="Arial" w:cs="Arial"/>
          <w:i/>
          <w:sz w:val="20"/>
          <w:szCs w:val="20"/>
        </w:rPr>
        <w:t xml:space="preserve"> là ngày ng</w:t>
      </w:r>
      <w:r w:rsidRPr="00C0644A">
        <w:rPr>
          <w:rFonts w:ascii="Arial" w:hAnsi="Arial" w:cs="Arial"/>
          <w:i/>
          <w:sz w:val="20"/>
          <w:szCs w:val="20"/>
        </w:rPr>
        <w:t>ừ</w:t>
      </w:r>
      <w:r w:rsidRPr="00C0644A">
        <w:rPr>
          <w:rFonts w:ascii="Arial" w:hAnsi="Arial" w:cs="Arial"/>
          <w:i/>
          <w:sz w:val="20"/>
          <w:szCs w:val="20"/>
        </w:rPr>
        <w:t>ng áp d</w:t>
      </w:r>
      <w:r w:rsidRPr="00C0644A">
        <w:rPr>
          <w:rFonts w:ascii="Arial" w:hAnsi="Arial" w:cs="Arial"/>
          <w:i/>
          <w:sz w:val="20"/>
          <w:szCs w:val="20"/>
        </w:rPr>
        <w:t>ụ</w:t>
      </w:r>
      <w:r w:rsidRPr="00C0644A">
        <w:rPr>
          <w:rFonts w:ascii="Arial" w:hAnsi="Arial" w:cs="Arial"/>
          <w:i/>
          <w:sz w:val="20"/>
          <w:szCs w:val="20"/>
        </w:rPr>
        <w:t>ng, dòng th</w:t>
      </w:r>
      <w:r w:rsidRPr="00C0644A">
        <w:rPr>
          <w:rFonts w:ascii="Arial" w:hAnsi="Arial" w:cs="Arial"/>
          <w:i/>
          <w:sz w:val="20"/>
          <w:szCs w:val="20"/>
        </w:rPr>
        <w:t>ứ</w:t>
      </w:r>
      <w:r w:rsidRPr="00C0644A">
        <w:rPr>
          <w:rFonts w:ascii="Arial" w:hAnsi="Arial" w:cs="Arial"/>
          <w:i/>
          <w:sz w:val="20"/>
          <w:szCs w:val="20"/>
        </w:rPr>
        <w:t xml:space="preserve"> 2 ghi thông tin thay đ</w:t>
      </w:r>
      <w:r w:rsidRPr="00C0644A">
        <w:rPr>
          <w:rFonts w:ascii="Arial" w:hAnsi="Arial" w:cs="Arial"/>
          <w:i/>
          <w:sz w:val="20"/>
          <w:szCs w:val="20"/>
        </w:rPr>
        <w:t>ổ</w:t>
      </w:r>
      <w:r w:rsidRPr="00C0644A">
        <w:rPr>
          <w:rFonts w:ascii="Arial" w:hAnsi="Arial" w:cs="Arial"/>
          <w:i/>
          <w:sz w:val="20"/>
          <w:szCs w:val="20"/>
        </w:rPr>
        <w:t xml:space="preserve">i và </w:t>
      </w:r>
      <w:r w:rsidR="00020C19">
        <w:rPr>
          <w:rFonts w:ascii="Arial" w:hAnsi="Arial" w:cs="Arial"/>
          <w:i/>
          <w:sz w:val="20"/>
          <w:szCs w:val="20"/>
        </w:rPr>
        <w:t>TU_NGAY</w:t>
      </w:r>
      <w:r w:rsidRPr="00C0644A">
        <w:rPr>
          <w:rFonts w:ascii="Arial" w:hAnsi="Arial" w:cs="Arial"/>
          <w:i/>
          <w:sz w:val="20"/>
          <w:szCs w:val="20"/>
        </w:rPr>
        <w:t xml:space="preserve"> là ngày b</w:t>
      </w:r>
      <w:r w:rsidRPr="00C0644A">
        <w:rPr>
          <w:rFonts w:ascii="Arial" w:hAnsi="Arial" w:cs="Arial"/>
          <w:i/>
          <w:sz w:val="20"/>
          <w:szCs w:val="20"/>
        </w:rPr>
        <w:t>ắ</w:t>
      </w:r>
      <w:r w:rsidRPr="00C0644A">
        <w:rPr>
          <w:rFonts w:ascii="Arial" w:hAnsi="Arial" w:cs="Arial"/>
          <w:i/>
          <w:sz w:val="20"/>
          <w:szCs w:val="20"/>
        </w:rPr>
        <w:t>t đ</w:t>
      </w:r>
      <w:r w:rsidRPr="00C0644A">
        <w:rPr>
          <w:rFonts w:ascii="Arial" w:hAnsi="Arial" w:cs="Arial"/>
          <w:i/>
          <w:sz w:val="20"/>
          <w:szCs w:val="20"/>
        </w:rPr>
        <w:t>ầ</w:t>
      </w:r>
      <w:r w:rsidRPr="00C0644A">
        <w:rPr>
          <w:rFonts w:ascii="Arial" w:hAnsi="Arial" w:cs="Arial"/>
          <w:i/>
          <w:sz w:val="20"/>
          <w:szCs w:val="20"/>
        </w:rPr>
        <w:t>u áp d</w:t>
      </w:r>
      <w:r w:rsidRPr="00C0644A">
        <w:rPr>
          <w:rFonts w:ascii="Arial" w:hAnsi="Arial" w:cs="Arial"/>
          <w:i/>
          <w:sz w:val="20"/>
          <w:szCs w:val="20"/>
        </w:rPr>
        <w:t>ụ</w:t>
      </w:r>
      <w:r w:rsidRPr="00C0644A">
        <w:rPr>
          <w:rFonts w:ascii="Arial" w:hAnsi="Arial" w:cs="Arial"/>
          <w:i/>
          <w:sz w:val="20"/>
          <w:szCs w:val="20"/>
        </w:rPr>
        <w:t>ng, đ</w:t>
      </w:r>
      <w:r w:rsidRPr="00C0644A">
        <w:rPr>
          <w:rFonts w:ascii="Arial" w:hAnsi="Arial" w:cs="Arial"/>
          <w:i/>
          <w:sz w:val="20"/>
          <w:szCs w:val="20"/>
        </w:rPr>
        <w:t>ể</w:t>
      </w:r>
      <w:r w:rsidRPr="00C0644A">
        <w:rPr>
          <w:rFonts w:ascii="Arial" w:hAnsi="Arial" w:cs="Arial"/>
          <w:i/>
          <w:sz w:val="20"/>
          <w:szCs w:val="20"/>
        </w:rPr>
        <w:t xml:space="preserve"> tr</w:t>
      </w:r>
      <w:r w:rsidRPr="00C0644A">
        <w:rPr>
          <w:rFonts w:ascii="Arial" w:hAnsi="Arial" w:cs="Arial"/>
          <w:i/>
          <w:sz w:val="20"/>
          <w:szCs w:val="20"/>
        </w:rPr>
        <w:t>ố</w:t>
      </w:r>
      <w:r w:rsidRPr="00C0644A">
        <w:rPr>
          <w:rFonts w:ascii="Arial" w:hAnsi="Arial" w:cs="Arial"/>
          <w:i/>
          <w:sz w:val="20"/>
          <w:szCs w:val="20"/>
        </w:rPr>
        <w:t>ng ch</w:t>
      </w:r>
      <w:r w:rsidRPr="00C0644A">
        <w:rPr>
          <w:rFonts w:ascii="Arial" w:hAnsi="Arial" w:cs="Arial"/>
          <w:i/>
          <w:sz w:val="20"/>
          <w:szCs w:val="20"/>
        </w:rPr>
        <w:t>ỉ</w:t>
      </w:r>
      <w:r w:rsidRPr="00C0644A">
        <w:rPr>
          <w:rFonts w:ascii="Arial" w:hAnsi="Arial" w:cs="Arial"/>
          <w:i/>
          <w:sz w:val="20"/>
          <w:szCs w:val="20"/>
        </w:rPr>
        <w:t xml:space="preserve"> tiêu </w:t>
      </w:r>
      <w:r w:rsidR="00020C19">
        <w:rPr>
          <w:rFonts w:ascii="Arial" w:hAnsi="Arial" w:cs="Arial"/>
          <w:i/>
          <w:sz w:val="20"/>
          <w:szCs w:val="20"/>
        </w:rPr>
        <w:t>DEN_NGAY</w:t>
      </w:r>
      <w:r w:rsidRPr="00C0644A">
        <w:rPr>
          <w:rFonts w:ascii="Arial" w:hAnsi="Arial" w:cs="Arial"/>
          <w:i/>
          <w:sz w:val="20"/>
          <w:szCs w:val="20"/>
        </w:rPr>
        <w:t>.</w:t>
      </w:r>
    </w:p>
    <w:sectPr w:rsidR="00543EB7" w:rsidRPr="00C0644A" w:rsidSect="00020C19">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AC308" w14:textId="77777777" w:rsidR="00290B13" w:rsidRDefault="00290B13">
      <w:pPr>
        <w:spacing w:after="0" w:line="240" w:lineRule="auto"/>
      </w:pPr>
      <w:r>
        <w:separator/>
      </w:r>
    </w:p>
  </w:endnote>
  <w:endnote w:type="continuationSeparator" w:id="0">
    <w:p w14:paraId="3E6FF268" w14:textId="77777777" w:rsidR="00290B13" w:rsidRDefault="0029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E541B" w14:textId="77777777" w:rsidR="00290B13" w:rsidRDefault="00290B13">
      <w:pPr>
        <w:spacing w:after="0" w:line="240" w:lineRule="auto"/>
      </w:pPr>
      <w:r>
        <w:separator/>
      </w:r>
    </w:p>
  </w:footnote>
  <w:footnote w:type="continuationSeparator" w:id="0">
    <w:p w14:paraId="26DFCFA0" w14:textId="77777777" w:rsidR="00290B13" w:rsidRDefault="00290B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B7"/>
    <w:rsid w:val="00020C19"/>
    <w:rsid w:val="000431AA"/>
    <w:rsid w:val="00074443"/>
    <w:rsid w:val="0016112F"/>
    <w:rsid w:val="001A0359"/>
    <w:rsid w:val="001B1933"/>
    <w:rsid w:val="00275496"/>
    <w:rsid w:val="00284EC0"/>
    <w:rsid w:val="00290B13"/>
    <w:rsid w:val="00292C88"/>
    <w:rsid w:val="003C7376"/>
    <w:rsid w:val="00412544"/>
    <w:rsid w:val="004F5B5C"/>
    <w:rsid w:val="00542B18"/>
    <w:rsid w:val="00543EB7"/>
    <w:rsid w:val="007013CD"/>
    <w:rsid w:val="007802D1"/>
    <w:rsid w:val="00834640"/>
    <w:rsid w:val="00881921"/>
    <w:rsid w:val="0094737E"/>
    <w:rsid w:val="00A75F5C"/>
    <w:rsid w:val="00AA200C"/>
    <w:rsid w:val="00AD4994"/>
    <w:rsid w:val="00B67E74"/>
    <w:rsid w:val="00B84769"/>
    <w:rsid w:val="00C0644A"/>
    <w:rsid w:val="00C06DF1"/>
    <w:rsid w:val="00C430F6"/>
    <w:rsid w:val="00CA38DF"/>
    <w:rsid w:val="00CF3565"/>
    <w:rsid w:val="00D264F4"/>
    <w:rsid w:val="00DB5601"/>
    <w:rsid w:val="00DC376F"/>
    <w:rsid w:val="00DF7E2B"/>
    <w:rsid w:val="00E124DB"/>
    <w:rsid w:val="00E316E0"/>
    <w:rsid w:val="00F5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61C4"/>
  <w15:docId w15:val="{5101306A-52DF-4E3F-99DA-B6D44CF9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44A"/>
  </w:style>
  <w:style w:type="paragraph" w:styleId="Footer">
    <w:name w:val="footer"/>
    <w:basedOn w:val="Normal"/>
    <w:link w:val="FooterChar"/>
    <w:uiPriority w:val="99"/>
    <w:unhideWhenUsed/>
    <w:rsid w:val="00C06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44A"/>
  </w:style>
  <w:style w:type="character" w:customStyle="1" w:styleId="Vnbnnidung">
    <w:name w:val="Văn bản nội dung_"/>
    <w:link w:val="Vnbnnidung0"/>
    <w:rsid w:val="00CF3565"/>
  </w:style>
  <w:style w:type="paragraph" w:customStyle="1" w:styleId="Vnbnnidung0">
    <w:name w:val="Văn bản nội dung"/>
    <w:basedOn w:val="Normal"/>
    <w:link w:val="Vnbnnidung"/>
    <w:rsid w:val="00CF3565"/>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16759</Words>
  <Characters>95529</Characters>
  <Application>Microsoft Office Word</Application>
  <DocSecurity>0</DocSecurity>
  <Lines>796</Lines>
  <Paragraphs>224</Paragraphs>
  <ScaleCrop>false</ScaleCrop>
  <Company/>
  <LinksUpToDate>false</LinksUpToDate>
  <CharactersWithSpaces>112064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2026-02-24T09:52:00Z</dcterms:created>
  <dcterms:modified xsi:type="dcterms:W3CDTF">2026-02-25T02:18:00Z</dcterms:modified>
</cp:coreProperties>
</file>