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FC3C98" w:rsidRPr="00416F66" w14:paraId="0C5061B6" w14:textId="77777777" w:rsidTr="002C064C">
        <w:trPr>
          <w:trHeight w:val="576"/>
        </w:trPr>
        <w:tc>
          <w:tcPr>
            <w:tcW w:w="1645" w:type="pct"/>
          </w:tcPr>
          <w:p w14:paraId="008EF7A2" w14:textId="77777777" w:rsidR="00FC3C98" w:rsidRPr="00416F66" w:rsidRDefault="008363CC" w:rsidP="002C06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C H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416F66">
              <w:rPr>
                <w:rFonts w:ascii="Arial" w:hAnsi="Arial" w:cs="Arial"/>
                <w:sz w:val="20"/>
                <w:szCs w:val="20"/>
              </w:rPr>
              <w:br/>
            </w:r>
            <w:r w:rsidRPr="00416F66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07BEBBED" w14:textId="77777777" w:rsidR="00FC3C98" w:rsidRPr="00416F66" w:rsidRDefault="008363CC" w:rsidP="002C06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Lu</w:t>
            </w:r>
            <w:r w:rsidRPr="00416F66">
              <w:rPr>
                <w:rFonts w:ascii="Arial" w:hAnsi="Arial" w:cs="Arial"/>
                <w:sz w:val="20"/>
                <w:szCs w:val="20"/>
              </w:rPr>
              <w:t>ậ</w:t>
            </w:r>
            <w:r w:rsidRPr="00416F66">
              <w:rPr>
                <w:rFonts w:ascii="Arial" w:hAnsi="Arial" w:cs="Arial"/>
                <w:sz w:val="20"/>
                <w:szCs w:val="20"/>
              </w:rPr>
              <w:t>t s</w:t>
            </w:r>
            <w:r w:rsidRPr="00416F66">
              <w:rPr>
                <w:rFonts w:ascii="Arial" w:hAnsi="Arial" w:cs="Arial"/>
                <w:sz w:val="20"/>
                <w:szCs w:val="20"/>
              </w:rPr>
              <w:t>ố</w:t>
            </w:r>
            <w:r w:rsidRPr="00416F66">
              <w:rPr>
                <w:rFonts w:ascii="Arial" w:hAnsi="Arial" w:cs="Arial"/>
                <w:sz w:val="20"/>
                <w:szCs w:val="20"/>
              </w:rPr>
              <w:t>: 95/2025/QH15</w:t>
            </w:r>
          </w:p>
        </w:tc>
        <w:tc>
          <w:tcPr>
            <w:tcW w:w="3355" w:type="pct"/>
          </w:tcPr>
          <w:p w14:paraId="3B3C1DCF" w14:textId="77777777" w:rsidR="00FC3C98" w:rsidRPr="00416F66" w:rsidRDefault="008363CC" w:rsidP="002C06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416F66">
              <w:rPr>
                <w:rFonts w:ascii="Arial" w:hAnsi="Arial" w:cs="Arial"/>
                <w:sz w:val="20"/>
                <w:szCs w:val="20"/>
              </w:rPr>
              <w:br/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416F66">
              <w:rPr>
                <w:rFonts w:ascii="Arial" w:hAnsi="Arial" w:cs="Arial"/>
                <w:sz w:val="20"/>
                <w:szCs w:val="20"/>
              </w:rPr>
              <w:br/>
            </w:r>
            <w:r w:rsidRPr="00416F66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73F2B549" w14:textId="77777777" w:rsidR="004D5084" w:rsidRPr="00416F66" w:rsidRDefault="004D5084" w:rsidP="002C06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A643A6" w14:textId="77777777" w:rsidR="004D5084" w:rsidRPr="00416F66" w:rsidRDefault="004D5084" w:rsidP="002C06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C13446" w14:textId="4121AAE7" w:rsidR="00FC3C98" w:rsidRPr="00416F66" w:rsidRDefault="008363CC" w:rsidP="002C06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LU</w:t>
      </w:r>
      <w:r w:rsidRPr="00416F66">
        <w:rPr>
          <w:rFonts w:ascii="Arial" w:hAnsi="Arial" w:cs="Arial"/>
          <w:b/>
          <w:sz w:val="20"/>
          <w:szCs w:val="20"/>
        </w:rPr>
        <w:t>Ậ</w:t>
      </w:r>
      <w:r w:rsidRPr="00416F66">
        <w:rPr>
          <w:rFonts w:ascii="Arial" w:hAnsi="Arial" w:cs="Arial"/>
          <w:b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br/>
      </w:r>
      <w:r w:rsidRPr="00416F66">
        <w:rPr>
          <w:rFonts w:ascii="Arial" w:hAnsi="Arial" w:cs="Arial"/>
          <w:b/>
          <w:sz w:val="20"/>
          <w:szCs w:val="20"/>
        </w:rPr>
        <w:t>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6A08B9C2" w14:textId="77777777" w:rsidR="004D5084" w:rsidRPr="00416F66" w:rsidRDefault="004D5084" w:rsidP="002C06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FF1AE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i/>
          <w:sz w:val="20"/>
          <w:szCs w:val="20"/>
        </w:rPr>
        <w:t>Căn c</w:t>
      </w:r>
      <w:r w:rsidRPr="00416F66">
        <w:rPr>
          <w:rFonts w:ascii="Arial" w:hAnsi="Arial" w:cs="Arial"/>
          <w:i/>
          <w:sz w:val="20"/>
          <w:szCs w:val="20"/>
        </w:rPr>
        <w:t>ứ</w:t>
      </w:r>
      <w:r w:rsidRPr="00416F66">
        <w:rPr>
          <w:rFonts w:ascii="Arial" w:hAnsi="Arial" w:cs="Arial"/>
          <w:i/>
          <w:sz w:val="20"/>
          <w:szCs w:val="20"/>
        </w:rPr>
        <w:t xml:space="preserve"> Hi</w:t>
      </w:r>
      <w:r w:rsidRPr="00416F66">
        <w:rPr>
          <w:rFonts w:ascii="Arial" w:hAnsi="Arial" w:cs="Arial"/>
          <w:i/>
          <w:sz w:val="20"/>
          <w:szCs w:val="20"/>
        </w:rPr>
        <w:t>ế</w:t>
      </w:r>
      <w:r w:rsidRPr="00416F66">
        <w:rPr>
          <w:rFonts w:ascii="Arial" w:hAnsi="Arial" w:cs="Arial"/>
          <w:i/>
          <w:sz w:val="20"/>
          <w:szCs w:val="20"/>
        </w:rPr>
        <w:t>n pháp nư</w:t>
      </w:r>
      <w:r w:rsidRPr="00416F66">
        <w:rPr>
          <w:rFonts w:ascii="Arial" w:hAnsi="Arial" w:cs="Arial"/>
          <w:i/>
          <w:sz w:val="20"/>
          <w:szCs w:val="20"/>
        </w:rPr>
        <w:t>ớ</w:t>
      </w:r>
      <w:r w:rsidRPr="00416F66">
        <w:rPr>
          <w:rFonts w:ascii="Arial" w:hAnsi="Arial" w:cs="Arial"/>
          <w:i/>
          <w:sz w:val="20"/>
          <w:szCs w:val="20"/>
        </w:rPr>
        <w:t>c C</w:t>
      </w:r>
      <w:r w:rsidRPr="00416F66">
        <w:rPr>
          <w:rFonts w:ascii="Arial" w:hAnsi="Arial" w:cs="Arial"/>
          <w:i/>
          <w:sz w:val="20"/>
          <w:szCs w:val="20"/>
        </w:rPr>
        <w:t>ộ</w:t>
      </w:r>
      <w:r w:rsidRPr="00416F66">
        <w:rPr>
          <w:rFonts w:ascii="Arial" w:hAnsi="Arial" w:cs="Arial"/>
          <w:i/>
          <w:sz w:val="20"/>
          <w:szCs w:val="20"/>
        </w:rPr>
        <w:t>ng hòa xã h</w:t>
      </w:r>
      <w:r w:rsidRPr="00416F66">
        <w:rPr>
          <w:rFonts w:ascii="Arial" w:hAnsi="Arial" w:cs="Arial"/>
          <w:i/>
          <w:sz w:val="20"/>
          <w:szCs w:val="20"/>
        </w:rPr>
        <w:t>ộ</w:t>
      </w:r>
      <w:r w:rsidRPr="00416F66">
        <w:rPr>
          <w:rFonts w:ascii="Arial" w:hAnsi="Arial" w:cs="Arial"/>
          <w:i/>
          <w:sz w:val="20"/>
          <w:szCs w:val="20"/>
        </w:rPr>
        <w:t>i ch</w:t>
      </w:r>
      <w:r w:rsidRPr="00416F66">
        <w:rPr>
          <w:rFonts w:ascii="Arial" w:hAnsi="Arial" w:cs="Arial"/>
          <w:i/>
          <w:sz w:val="20"/>
          <w:szCs w:val="20"/>
        </w:rPr>
        <w:t>ủ</w:t>
      </w:r>
      <w:r w:rsidRPr="00416F66">
        <w:rPr>
          <w:rFonts w:ascii="Arial" w:hAnsi="Arial" w:cs="Arial"/>
          <w:i/>
          <w:sz w:val="20"/>
          <w:szCs w:val="20"/>
        </w:rPr>
        <w:t xml:space="preserve"> nghĩa Vi</w:t>
      </w:r>
      <w:r w:rsidRPr="00416F66">
        <w:rPr>
          <w:rFonts w:ascii="Arial" w:hAnsi="Arial" w:cs="Arial"/>
          <w:i/>
          <w:sz w:val="20"/>
          <w:szCs w:val="20"/>
        </w:rPr>
        <w:t>ệ</w:t>
      </w:r>
      <w:r w:rsidRPr="00416F66">
        <w:rPr>
          <w:rFonts w:ascii="Arial" w:hAnsi="Arial" w:cs="Arial"/>
          <w:i/>
          <w:sz w:val="20"/>
          <w:szCs w:val="20"/>
        </w:rPr>
        <w:t>t Nam đã đư</w:t>
      </w:r>
      <w:r w:rsidRPr="00416F66">
        <w:rPr>
          <w:rFonts w:ascii="Arial" w:hAnsi="Arial" w:cs="Arial"/>
          <w:i/>
          <w:sz w:val="20"/>
          <w:szCs w:val="20"/>
        </w:rPr>
        <w:t>ợ</w:t>
      </w:r>
      <w:r w:rsidRPr="00416F66">
        <w:rPr>
          <w:rFonts w:ascii="Arial" w:hAnsi="Arial" w:cs="Arial"/>
          <w:i/>
          <w:sz w:val="20"/>
          <w:szCs w:val="20"/>
        </w:rPr>
        <w:t>c s</w:t>
      </w:r>
      <w:r w:rsidRPr="00416F66">
        <w:rPr>
          <w:rFonts w:ascii="Arial" w:hAnsi="Arial" w:cs="Arial"/>
          <w:i/>
          <w:sz w:val="20"/>
          <w:szCs w:val="20"/>
        </w:rPr>
        <w:t>ử</w:t>
      </w:r>
      <w:r w:rsidRPr="00416F66">
        <w:rPr>
          <w:rFonts w:ascii="Arial" w:hAnsi="Arial" w:cs="Arial"/>
          <w:i/>
          <w:sz w:val="20"/>
          <w:szCs w:val="20"/>
        </w:rPr>
        <w:t>a đ</w:t>
      </w:r>
      <w:r w:rsidRPr="00416F66">
        <w:rPr>
          <w:rFonts w:ascii="Arial" w:hAnsi="Arial" w:cs="Arial"/>
          <w:i/>
          <w:sz w:val="20"/>
          <w:szCs w:val="20"/>
        </w:rPr>
        <w:t>ổ</w:t>
      </w:r>
      <w:r w:rsidRPr="00416F66">
        <w:rPr>
          <w:rFonts w:ascii="Arial" w:hAnsi="Arial" w:cs="Arial"/>
          <w:i/>
          <w:sz w:val="20"/>
          <w:szCs w:val="20"/>
        </w:rPr>
        <w:t>i, b</w:t>
      </w:r>
      <w:r w:rsidRPr="00416F66">
        <w:rPr>
          <w:rFonts w:ascii="Arial" w:hAnsi="Arial" w:cs="Arial"/>
          <w:i/>
          <w:sz w:val="20"/>
          <w:szCs w:val="20"/>
        </w:rPr>
        <w:t>ổ</w:t>
      </w:r>
      <w:r w:rsidRPr="00416F66">
        <w:rPr>
          <w:rFonts w:ascii="Arial" w:hAnsi="Arial" w:cs="Arial"/>
          <w:i/>
          <w:sz w:val="20"/>
          <w:szCs w:val="20"/>
        </w:rPr>
        <w:t xml:space="preserve"> sung m</w:t>
      </w:r>
      <w:r w:rsidRPr="00416F66">
        <w:rPr>
          <w:rFonts w:ascii="Arial" w:hAnsi="Arial" w:cs="Arial"/>
          <w:i/>
          <w:sz w:val="20"/>
          <w:szCs w:val="20"/>
        </w:rPr>
        <w:t>ộ</w:t>
      </w:r>
      <w:r w:rsidRPr="00416F66">
        <w:rPr>
          <w:rFonts w:ascii="Arial" w:hAnsi="Arial" w:cs="Arial"/>
          <w:i/>
          <w:sz w:val="20"/>
          <w:szCs w:val="20"/>
        </w:rPr>
        <w:t>t s</w:t>
      </w:r>
      <w:r w:rsidRPr="00416F66">
        <w:rPr>
          <w:rFonts w:ascii="Arial" w:hAnsi="Arial" w:cs="Arial"/>
          <w:i/>
          <w:sz w:val="20"/>
          <w:szCs w:val="20"/>
        </w:rPr>
        <w:t>ố</w:t>
      </w:r>
      <w:r w:rsidRPr="00416F66">
        <w:rPr>
          <w:rFonts w:ascii="Arial" w:hAnsi="Arial" w:cs="Arial"/>
          <w:i/>
          <w:sz w:val="20"/>
          <w:szCs w:val="20"/>
        </w:rPr>
        <w:t xml:space="preserve"> đi</w:t>
      </w:r>
      <w:r w:rsidRPr="00416F66">
        <w:rPr>
          <w:rFonts w:ascii="Arial" w:hAnsi="Arial" w:cs="Arial"/>
          <w:i/>
          <w:sz w:val="20"/>
          <w:szCs w:val="20"/>
        </w:rPr>
        <w:t>ề</w:t>
      </w:r>
      <w:r w:rsidRPr="00416F66">
        <w:rPr>
          <w:rFonts w:ascii="Arial" w:hAnsi="Arial" w:cs="Arial"/>
          <w:i/>
          <w:sz w:val="20"/>
          <w:szCs w:val="20"/>
        </w:rPr>
        <w:t>u theo Ngh</w:t>
      </w:r>
      <w:r w:rsidRPr="00416F66">
        <w:rPr>
          <w:rFonts w:ascii="Arial" w:hAnsi="Arial" w:cs="Arial"/>
          <w:i/>
          <w:sz w:val="20"/>
          <w:szCs w:val="20"/>
        </w:rPr>
        <w:t>ị</w:t>
      </w:r>
      <w:r w:rsidRPr="00416F66">
        <w:rPr>
          <w:rFonts w:ascii="Arial" w:hAnsi="Arial" w:cs="Arial"/>
          <w:i/>
          <w:sz w:val="20"/>
          <w:szCs w:val="20"/>
        </w:rPr>
        <w:t xml:space="preserve"> quy</w:t>
      </w:r>
      <w:r w:rsidRPr="00416F66">
        <w:rPr>
          <w:rFonts w:ascii="Arial" w:hAnsi="Arial" w:cs="Arial"/>
          <w:i/>
          <w:sz w:val="20"/>
          <w:szCs w:val="20"/>
        </w:rPr>
        <w:t>ế</w:t>
      </w:r>
      <w:r w:rsidRPr="00416F66">
        <w:rPr>
          <w:rFonts w:ascii="Arial" w:hAnsi="Arial" w:cs="Arial"/>
          <w:i/>
          <w:sz w:val="20"/>
          <w:szCs w:val="20"/>
        </w:rPr>
        <w:t>t s</w:t>
      </w:r>
      <w:r w:rsidRPr="00416F66">
        <w:rPr>
          <w:rFonts w:ascii="Arial" w:hAnsi="Arial" w:cs="Arial"/>
          <w:i/>
          <w:sz w:val="20"/>
          <w:szCs w:val="20"/>
        </w:rPr>
        <w:t>ố</w:t>
      </w:r>
      <w:r w:rsidRPr="00416F66">
        <w:rPr>
          <w:rFonts w:ascii="Arial" w:hAnsi="Arial" w:cs="Arial"/>
          <w:i/>
          <w:sz w:val="20"/>
          <w:szCs w:val="20"/>
        </w:rPr>
        <w:t xml:space="preserve"> </w:t>
      </w:r>
      <w:r w:rsidRPr="00416F66">
        <w:rPr>
          <w:rFonts w:ascii="Arial" w:hAnsi="Arial" w:cs="Arial"/>
          <w:i/>
          <w:sz w:val="20"/>
          <w:szCs w:val="20"/>
        </w:rPr>
        <w:t>203/2025/QH15;</w:t>
      </w:r>
    </w:p>
    <w:p w14:paraId="7DB7CF9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i/>
          <w:sz w:val="20"/>
          <w:szCs w:val="20"/>
        </w:rPr>
        <w:t>Qu</w:t>
      </w:r>
      <w:r w:rsidRPr="00416F66">
        <w:rPr>
          <w:rFonts w:ascii="Arial" w:hAnsi="Arial" w:cs="Arial"/>
          <w:i/>
          <w:sz w:val="20"/>
          <w:szCs w:val="20"/>
        </w:rPr>
        <w:t>ố</w:t>
      </w:r>
      <w:r w:rsidRPr="00416F66">
        <w:rPr>
          <w:rFonts w:ascii="Arial" w:hAnsi="Arial" w:cs="Arial"/>
          <w:i/>
          <w:sz w:val="20"/>
          <w:szCs w:val="20"/>
        </w:rPr>
        <w:t>c h</w:t>
      </w:r>
      <w:r w:rsidRPr="00416F66">
        <w:rPr>
          <w:rFonts w:ascii="Arial" w:hAnsi="Arial" w:cs="Arial"/>
          <w:i/>
          <w:sz w:val="20"/>
          <w:szCs w:val="20"/>
        </w:rPr>
        <w:t>ộ</w:t>
      </w:r>
      <w:r w:rsidRPr="00416F66">
        <w:rPr>
          <w:rFonts w:ascii="Arial" w:hAnsi="Arial" w:cs="Arial"/>
          <w:i/>
          <w:sz w:val="20"/>
          <w:szCs w:val="20"/>
        </w:rPr>
        <w:t>i ban hành Lu</w:t>
      </w:r>
      <w:r w:rsidRPr="00416F66">
        <w:rPr>
          <w:rFonts w:ascii="Arial" w:hAnsi="Arial" w:cs="Arial"/>
          <w:i/>
          <w:sz w:val="20"/>
          <w:szCs w:val="20"/>
        </w:rPr>
        <w:t>ậ</w:t>
      </w:r>
      <w:r w:rsidRPr="00416F66">
        <w:rPr>
          <w:rFonts w:ascii="Arial" w:hAnsi="Arial" w:cs="Arial"/>
          <w:i/>
          <w:sz w:val="20"/>
          <w:szCs w:val="20"/>
        </w:rPr>
        <w:t>t Đư</w:t>
      </w:r>
      <w:r w:rsidRPr="00416F66">
        <w:rPr>
          <w:rFonts w:ascii="Arial" w:hAnsi="Arial" w:cs="Arial"/>
          <w:i/>
          <w:sz w:val="20"/>
          <w:szCs w:val="20"/>
        </w:rPr>
        <w:t>ờ</w:t>
      </w:r>
      <w:r w:rsidRPr="00416F66">
        <w:rPr>
          <w:rFonts w:ascii="Arial" w:hAnsi="Arial" w:cs="Arial"/>
          <w:i/>
          <w:sz w:val="20"/>
          <w:szCs w:val="20"/>
        </w:rPr>
        <w:t>ng s</w:t>
      </w:r>
      <w:r w:rsidRPr="00416F66">
        <w:rPr>
          <w:rFonts w:ascii="Arial" w:hAnsi="Arial" w:cs="Arial"/>
          <w:i/>
          <w:sz w:val="20"/>
          <w:szCs w:val="20"/>
        </w:rPr>
        <w:t>ắ</w:t>
      </w:r>
      <w:r w:rsidRPr="00416F66">
        <w:rPr>
          <w:rFonts w:ascii="Arial" w:hAnsi="Arial" w:cs="Arial"/>
          <w:i/>
          <w:sz w:val="20"/>
          <w:szCs w:val="20"/>
        </w:rPr>
        <w:t>t.</w:t>
      </w:r>
    </w:p>
    <w:p w14:paraId="707590C9" w14:textId="77777777" w:rsidR="004D5084" w:rsidRPr="00416F66" w:rsidRDefault="004D5084" w:rsidP="002C06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A46D4A" w14:textId="6BCB4727" w:rsidR="00FC3C98" w:rsidRPr="00416F66" w:rsidRDefault="008363CC" w:rsidP="002C06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Chương I</w:t>
      </w:r>
    </w:p>
    <w:p w14:paraId="32016CA7" w14:textId="77777777" w:rsidR="00FC3C98" w:rsidRPr="00416F66" w:rsidRDefault="008363CC" w:rsidP="002C06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NH</w:t>
      </w:r>
      <w:r w:rsidRPr="00416F66">
        <w:rPr>
          <w:rFonts w:ascii="Arial" w:hAnsi="Arial" w:cs="Arial"/>
          <w:b/>
          <w:sz w:val="20"/>
          <w:szCs w:val="20"/>
        </w:rPr>
        <w:t>Ữ</w:t>
      </w:r>
      <w:r w:rsidRPr="00416F66">
        <w:rPr>
          <w:rFonts w:ascii="Arial" w:hAnsi="Arial" w:cs="Arial"/>
          <w:b/>
          <w:sz w:val="20"/>
          <w:szCs w:val="20"/>
        </w:rPr>
        <w:t>NG QUY Đ</w:t>
      </w:r>
      <w:r w:rsidRPr="00416F66">
        <w:rPr>
          <w:rFonts w:ascii="Arial" w:hAnsi="Arial" w:cs="Arial"/>
          <w:b/>
          <w:sz w:val="20"/>
          <w:szCs w:val="20"/>
        </w:rPr>
        <w:t>Ị</w:t>
      </w:r>
      <w:r w:rsidRPr="00416F66">
        <w:rPr>
          <w:rFonts w:ascii="Arial" w:hAnsi="Arial" w:cs="Arial"/>
          <w:b/>
          <w:sz w:val="20"/>
          <w:szCs w:val="20"/>
        </w:rPr>
        <w:t>NH CHUNG</w:t>
      </w:r>
    </w:p>
    <w:p w14:paraId="667C4086" w14:textId="77777777" w:rsidR="004D5084" w:rsidRPr="00416F66" w:rsidRDefault="004D5084" w:rsidP="002C06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BB2020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1. Ph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>m vi 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ch</w:t>
      </w:r>
      <w:r w:rsidRPr="00416F66">
        <w:rPr>
          <w:rFonts w:ascii="Arial" w:hAnsi="Arial" w:cs="Arial"/>
          <w:b/>
          <w:sz w:val="20"/>
          <w:szCs w:val="20"/>
        </w:rPr>
        <w:t>ỉ</w:t>
      </w:r>
      <w:r w:rsidRPr="00416F66">
        <w:rPr>
          <w:rFonts w:ascii="Arial" w:hAnsi="Arial" w:cs="Arial"/>
          <w:b/>
          <w:sz w:val="20"/>
          <w:szCs w:val="20"/>
        </w:rPr>
        <w:t>nh</w:t>
      </w:r>
    </w:p>
    <w:p w14:paraId="7705C68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n, nghĩa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và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liên quan đ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339EE59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2. Đ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>i tư</w:t>
      </w:r>
      <w:r w:rsidRPr="00416F66">
        <w:rPr>
          <w:rFonts w:ascii="Arial" w:hAnsi="Arial" w:cs="Arial"/>
          <w:b/>
          <w:sz w:val="20"/>
          <w:szCs w:val="20"/>
        </w:rPr>
        <w:t>ợ</w:t>
      </w:r>
      <w:r w:rsidRPr="00416F66">
        <w:rPr>
          <w:rFonts w:ascii="Arial" w:hAnsi="Arial" w:cs="Arial"/>
          <w:b/>
          <w:sz w:val="20"/>
          <w:szCs w:val="20"/>
        </w:rPr>
        <w:t>ng á</w:t>
      </w:r>
      <w:r w:rsidRPr="00416F66">
        <w:rPr>
          <w:rFonts w:ascii="Arial" w:hAnsi="Arial" w:cs="Arial"/>
          <w:b/>
          <w:sz w:val="20"/>
          <w:szCs w:val="20"/>
        </w:rPr>
        <w:t>p d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>ng</w:t>
      </w:r>
    </w:p>
    <w:p w14:paraId="71DBA28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trong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c;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ngoài có liên quan đ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trên lãnh th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hòa xã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nghĩa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Nam.</w:t>
      </w:r>
    </w:p>
    <w:p w14:paraId="11F6335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3. Gi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i thích t</w:t>
      </w:r>
      <w:r w:rsidRPr="00416F66">
        <w:rPr>
          <w:rFonts w:ascii="Arial" w:hAnsi="Arial" w:cs="Arial"/>
          <w:b/>
          <w:sz w:val="20"/>
          <w:szCs w:val="20"/>
        </w:rPr>
        <w:t>ừ</w:t>
      </w:r>
      <w:r w:rsidRPr="00416F66">
        <w:rPr>
          <w:rFonts w:ascii="Arial" w:hAnsi="Arial" w:cs="Arial"/>
          <w:b/>
          <w:sz w:val="20"/>
          <w:szCs w:val="20"/>
        </w:rPr>
        <w:t xml:space="preserve"> ng</w:t>
      </w:r>
      <w:r w:rsidRPr="00416F66">
        <w:rPr>
          <w:rFonts w:ascii="Arial" w:hAnsi="Arial" w:cs="Arial"/>
          <w:b/>
          <w:sz w:val="20"/>
          <w:szCs w:val="20"/>
        </w:rPr>
        <w:t>ữ</w:t>
      </w:r>
    </w:p>
    <w:p w14:paraId="2D1C497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Trong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này, các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ng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 xml:space="preserve"> dư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đây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u như</w:t>
      </w:r>
      <w:r w:rsidRPr="00416F66">
        <w:rPr>
          <w:rFonts w:ascii="Arial" w:hAnsi="Arial" w:cs="Arial"/>
          <w:sz w:val="20"/>
          <w:szCs w:val="20"/>
        </w:rPr>
        <w:t xml:space="preserve"> sau:</w:t>
      </w:r>
    </w:p>
    <w:p w14:paraId="313BA1F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1. </w:t>
      </w:r>
      <w:r w:rsidRPr="00416F66">
        <w:rPr>
          <w:rFonts w:ascii="Arial" w:hAnsi="Arial" w:cs="Arial"/>
          <w:i/>
          <w:sz w:val="20"/>
          <w:szCs w:val="20"/>
        </w:rPr>
        <w:t>Ho</w:t>
      </w:r>
      <w:r w:rsidRPr="00416F66">
        <w:rPr>
          <w:rFonts w:ascii="Arial" w:hAnsi="Arial" w:cs="Arial"/>
          <w:i/>
          <w:sz w:val="20"/>
          <w:szCs w:val="20"/>
        </w:rPr>
        <w:t>ạ</w:t>
      </w:r>
      <w:r w:rsidRPr="00416F66">
        <w:rPr>
          <w:rFonts w:ascii="Arial" w:hAnsi="Arial" w:cs="Arial"/>
          <w:i/>
          <w:sz w:val="20"/>
          <w:szCs w:val="20"/>
        </w:rPr>
        <w:t>t đ</w:t>
      </w:r>
      <w:r w:rsidRPr="00416F66">
        <w:rPr>
          <w:rFonts w:ascii="Arial" w:hAnsi="Arial" w:cs="Arial"/>
          <w:i/>
          <w:sz w:val="20"/>
          <w:szCs w:val="20"/>
        </w:rPr>
        <w:t>ộ</w:t>
      </w:r>
      <w:r w:rsidRPr="00416F66">
        <w:rPr>
          <w:rFonts w:ascii="Arial" w:hAnsi="Arial" w:cs="Arial"/>
          <w:i/>
          <w:sz w:val="20"/>
          <w:szCs w:val="20"/>
        </w:rPr>
        <w:t>ng đư</w:t>
      </w:r>
      <w:r w:rsidRPr="00416F66">
        <w:rPr>
          <w:rFonts w:ascii="Arial" w:hAnsi="Arial" w:cs="Arial"/>
          <w:i/>
          <w:sz w:val="20"/>
          <w:szCs w:val="20"/>
        </w:rPr>
        <w:t>ờ</w:t>
      </w:r>
      <w:r w:rsidRPr="00416F66">
        <w:rPr>
          <w:rFonts w:ascii="Arial" w:hAnsi="Arial" w:cs="Arial"/>
          <w:i/>
          <w:sz w:val="20"/>
          <w:szCs w:val="20"/>
        </w:rPr>
        <w:t>ng s</w:t>
      </w:r>
      <w:r w:rsidRPr="00416F66">
        <w:rPr>
          <w:rFonts w:ascii="Arial" w:hAnsi="Arial" w:cs="Arial"/>
          <w:i/>
          <w:sz w:val="20"/>
          <w:szCs w:val="20"/>
        </w:rPr>
        <w:t>ắ</w:t>
      </w:r>
      <w:r w:rsidRPr="00416F66">
        <w:rPr>
          <w:rFonts w:ascii="Arial" w:hAnsi="Arial" w:cs="Arial"/>
          <w:i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là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trong lĩnh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c: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ch,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kinh doanh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c</w:t>
      </w:r>
      <w:r w:rsidRPr="00416F66">
        <w:rPr>
          <w:rFonts w:ascii="Arial" w:hAnsi="Arial" w:cs="Arial"/>
          <w:sz w:val="20"/>
          <w:szCs w:val="20"/>
        </w:rPr>
        <w:t>ác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khác có liên quan.</w:t>
      </w:r>
    </w:p>
    <w:p w14:paraId="57C24A7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2. </w:t>
      </w:r>
      <w:r w:rsidRPr="00416F66">
        <w:rPr>
          <w:rFonts w:ascii="Arial" w:hAnsi="Arial" w:cs="Arial"/>
          <w:i/>
          <w:sz w:val="20"/>
          <w:szCs w:val="20"/>
        </w:rPr>
        <w:t>Ch</w:t>
      </w:r>
      <w:r w:rsidRPr="00416F66">
        <w:rPr>
          <w:rFonts w:ascii="Arial" w:hAnsi="Arial" w:cs="Arial"/>
          <w:i/>
          <w:sz w:val="20"/>
          <w:szCs w:val="20"/>
        </w:rPr>
        <w:t>ạ</w:t>
      </w:r>
      <w:r w:rsidRPr="00416F66">
        <w:rPr>
          <w:rFonts w:ascii="Arial" w:hAnsi="Arial" w:cs="Arial"/>
          <w:i/>
          <w:sz w:val="20"/>
          <w:szCs w:val="20"/>
        </w:rPr>
        <w:t>y tàu</w:t>
      </w:r>
      <w:r w:rsidRPr="00416F66">
        <w:rPr>
          <w:rFonts w:ascii="Arial" w:hAnsi="Arial" w:cs="Arial"/>
          <w:sz w:val="20"/>
          <w:szCs w:val="20"/>
        </w:rPr>
        <w:t xml:space="preserve"> là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di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53B0869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3. </w:t>
      </w:r>
      <w:r w:rsidRPr="00416F66">
        <w:rPr>
          <w:rFonts w:ascii="Arial" w:hAnsi="Arial" w:cs="Arial"/>
          <w:i/>
          <w:sz w:val="20"/>
          <w:szCs w:val="20"/>
        </w:rPr>
        <w:t>Công trình đư</w:t>
      </w:r>
      <w:r w:rsidRPr="00416F66">
        <w:rPr>
          <w:rFonts w:ascii="Arial" w:hAnsi="Arial" w:cs="Arial"/>
          <w:i/>
          <w:sz w:val="20"/>
          <w:szCs w:val="20"/>
        </w:rPr>
        <w:t>ờ</w:t>
      </w:r>
      <w:r w:rsidRPr="00416F66">
        <w:rPr>
          <w:rFonts w:ascii="Arial" w:hAnsi="Arial" w:cs="Arial"/>
          <w:i/>
          <w:sz w:val="20"/>
          <w:szCs w:val="20"/>
        </w:rPr>
        <w:t>ng s</w:t>
      </w:r>
      <w:r w:rsidRPr="00416F66">
        <w:rPr>
          <w:rFonts w:ascii="Arial" w:hAnsi="Arial" w:cs="Arial"/>
          <w:i/>
          <w:sz w:val="20"/>
          <w:szCs w:val="20"/>
        </w:rPr>
        <w:t>ắ</w:t>
      </w:r>
      <w:r w:rsidRPr="00416F66">
        <w:rPr>
          <w:rFonts w:ascii="Arial" w:hAnsi="Arial" w:cs="Arial"/>
          <w:i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là công trình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bao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m: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u, c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ng, 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m, kè, tư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ch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n, ga, khu t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dư</w:t>
      </w:r>
      <w:r w:rsidRPr="00416F66">
        <w:rPr>
          <w:rFonts w:ascii="Arial" w:hAnsi="Arial" w:cs="Arial"/>
          <w:sz w:val="20"/>
          <w:szCs w:val="20"/>
        </w:rPr>
        <w:t>ỡ</w:t>
      </w:r>
      <w:r w:rsidRPr="00416F66">
        <w:rPr>
          <w:rFonts w:ascii="Arial" w:hAnsi="Arial" w:cs="Arial"/>
          <w:sz w:val="20"/>
          <w:szCs w:val="20"/>
        </w:rPr>
        <w:t>ng,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 tàu (đ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-pô),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thông tin,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tín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u,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báo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c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nh,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đi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s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kéo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các công trình,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 xml:space="preserve"> khác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3628E96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4. </w:t>
      </w:r>
      <w:r w:rsidRPr="00416F66">
        <w:rPr>
          <w:rFonts w:ascii="Arial" w:hAnsi="Arial" w:cs="Arial"/>
          <w:i/>
          <w:sz w:val="20"/>
          <w:szCs w:val="20"/>
        </w:rPr>
        <w:t>Công trình h</w:t>
      </w:r>
      <w:r w:rsidRPr="00416F66">
        <w:rPr>
          <w:rFonts w:ascii="Arial" w:hAnsi="Arial" w:cs="Arial"/>
          <w:i/>
          <w:sz w:val="20"/>
          <w:szCs w:val="20"/>
        </w:rPr>
        <w:t>ạ</w:t>
      </w:r>
      <w:r w:rsidRPr="00416F66">
        <w:rPr>
          <w:rFonts w:ascii="Arial" w:hAnsi="Arial" w:cs="Arial"/>
          <w:i/>
          <w:sz w:val="20"/>
          <w:szCs w:val="20"/>
        </w:rPr>
        <w:t xml:space="preserve"> t</w:t>
      </w:r>
      <w:r w:rsidRPr="00416F66">
        <w:rPr>
          <w:rFonts w:ascii="Arial" w:hAnsi="Arial" w:cs="Arial"/>
          <w:i/>
          <w:sz w:val="20"/>
          <w:szCs w:val="20"/>
        </w:rPr>
        <w:t>ầ</w:t>
      </w:r>
      <w:r w:rsidRPr="00416F66">
        <w:rPr>
          <w:rFonts w:ascii="Arial" w:hAnsi="Arial" w:cs="Arial"/>
          <w:i/>
          <w:sz w:val="20"/>
          <w:szCs w:val="20"/>
        </w:rPr>
        <w:t>ng k</w:t>
      </w:r>
      <w:r w:rsidRPr="00416F66">
        <w:rPr>
          <w:rFonts w:ascii="Arial" w:hAnsi="Arial" w:cs="Arial"/>
          <w:i/>
          <w:sz w:val="20"/>
          <w:szCs w:val="20"/>
        </w:rPr>
        <w:t>ỹ</w:t>
      </w:r>
      <w:r w:rsidRPr="00416F66">
        <w:rPr>
          <w:rFonts w:ascii="Arial" w:hAnsi="Arial" w:cs="Arial"/>
          <w:i/>
          <w:sz w:val="20"/>
          <w:szCs w:val="20"/>
        </w:rPr>
        <w:t xml:space="preserve"> thu</w:t>
      </w:r>
      <w:r w:rsidRPr="00416F66">
        <w:rPr>
          <w:rFonts w:ascii="Arial" w:hAnsi="Arial" w:cs="Arial"/>
          <w:i/>
          <w:sz w:val="20"/>
          <w:szCs w:val="20"/>
        </w:rPr>
        <w:t>ậ</w:t>
      </w:r>
      <w:r w:rsidRPr="00416F66">
        <w:rPr>
          <w:rFonts w:ascii="Arial" w:hAnsi="Arial" w:cs="Arial"/>
          <w:i/>
          <w:sz w:val="20"/>
          <w:szCs w:val="20"/>
        </w:rPr>
        <w:t>t đ</w:t>
      </w:r>
      <w:r w:rsidRPr="00416F66">
        <w:rPr>
          <w:rFonts w:ascii="Arial" w:hAnsi="Arial" w:cs="Arial"/>
          <w:i/>
          <w:sz w:val="20"/>
          <w:szCs w:val="20"/>
        </w:rPr>
        <w:t>ầ</w:t>
      </w:r>
      <w:r w:rsidRPr="00416F66">
        <w:rPr>
          <w:rFonts w:ascii="Arial" w:hAnsi="Arial" w:cs="Arial"/>
          <w:i/>
          <w:sz w:val="20"/>
          <w:szCs w:val="20"/>
        </w:rPr>
        <w:t>u n</w:t>
      </w:r>
      <w:r w:rsidRPr="00416F66">
        <w:rPr>
          <w:rFonts w:ascii="Arial" w:hAnsi="Arial" w:cs="Arial"/>
          <w:i/>
          <w:sz w:val="20"/>
          <w:szCs w:val="20"/>
        </w:rPr>
        <w:t>ố</w:t>
      </w:r>
      <w:r w:rsidRPr="00416F66">
        <w:rPr>
          <w:rFonts w:ascii="Arial" w:hAnsi="Arial" w:cs="Arial"/>
          <w:i/>
          <w:sz w:val="20"/>
          <w:szCs w:val="20"/>
        </w:rPr>
        <w:t>i v</w:t>
      </w:r>
      <w:r w:rsidRPr="00416F66">
        <w:rPr>
          <w:rFonts w:ascii="Arial" w:hAnsi="Arial" w:cs="Arial"/>
          <w:i/>
          <w:sz w:val="20"/>
          <w:szCs w:val="20"/>
        </w:rPr>
        <w:t>ớ</w:t>
      </w:r>
      <w:r w:rsidRPr="00416F66">
        <w:rPr>
          <w:rFonts w:ascii="Arial" w:hAnsi="Arial" w:cs="Arial"/>
          <w:i/>
          <w:sz w:val="20"/>
          <w:szCs w:val="20"/>
        </w:rPr>
        <w:t>i công trình đư</w:t>
      </w:r>
      <w:r w:rsidRPr="00416F66">
        <w:rPr>
          <w:rFonts w:ascii="Arial" w:hAnsi="Arial" w:cs="Arial"/>
          <w:i/>
          <w:sz w:val="20"/>
          <w:szCs w:val="20"/>
        </w:rPr>
        <w:t>ờ</w:t>
      </w:r>
      <w:r w:rsidRPr="00416F66">
        <w:rPr>
          <w:rFonts w:ascii="Arial" w:hAnsi="Arial" w:cs="Arial"/>
          <w:i/>
          <w:sz w:val="20"/>
          <w:szCs w:val="20"/>
        </w:rPr>
        <w:t>ng s</w:t>
      </w:r>
      <w:r w:rsidRPr="00416F66">
        <w:rPr>
          <w:rFonts w:ascii="Arial" w:hAnsi="Arial" w:cs="Arial"/>
          <w:i/>
          <w:sz w:val="20"/>
          <w:szCs w:val="20"/>
        </w:rPr>
        <w:t>ắ</w:t>
      </w:r>
      <w:r w:rsidRPr="00416F66">
        <w:rPr>
          <w:rFonts w:ascii="Arial" w:hAnsi="Arial" w:cs="Arial"/>
          <w:i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bao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m: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đi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lư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cho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p, thoát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cho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vào g</w:t>
      </w:r>
      <w:r w:rsidRPr="00416F66">
        <w:rPr>
          <w:rFonts w:ascii="Arial" w:hAnsi="Arial" w:cs="Arial"/>
          <w:sz w:val="20"/>
          <w:szCs w:val="20"/>
        </w:rPr>
        <w:t>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bãi đ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xe cá nhân;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trung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gi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5A8F39B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5. </w:t>
      </w:r>
      <w:r w:rsidRPr="00416F66">
        <w:rPr>
          <w:rFonts w:ascii="Arial" w:hAnsi="Arial" w:cs="Arial"/>
          <w:i/>
          <w:sz w:val="20"/>
          <w:szCs w:val="20"/>
        </w:rPr>
        <w:t>Công trình công nghi</w:t>
      </w:r>
      <w:r w:rsidRPr="00416F66">
        <w:rPr>
          <w:rFonts w:ascii="Arial" w:hAnsi="Arial" w:cs="Arial"/>
          <w:i/>
          <w:sz w:val="20"/>
          <w:szCs w:val="20"/>
        </w:rPr>
        <w:t>ệ</w:t>
      </w:r>
      <w:r w:rsidRPr="00416F66">
        <w:rPr>
          <w:rFonts w:ascii="Arial" w:hAnsi="Arial" w:cs="Arial"/>
          <w:i/>
          <w:sz w:val="20"/>
          <w:szCs w:val="20"/>
        </w:rPr>
        <w:t>p đư</w:t>
      </w:r>
      <w:r w:rsidRPr="00416F66">
        <w:rPr>
          <w:rFonts w:ascii="Arial" w:hAnsi="Arial" w:cs="Arial"/>
          <w:i/>
          <w:sz w:val="20"/>
          <w:szCs w:val="20"/>
        </w:rPr>
        <w:t>ờ</w:t>
      </w:r>
      <w:r w:rsidRPr="00416F66">
        <w:rPr>
          <w:rFonts w:ascii="Arial" w:hAnsi="Arial" w:cs="Arial"/>
          <w:i/>
          <w:sz w:val="20"/>
          <w:szCs w:val="20"/>
        </w:rPr>
        <w:t>ng s</w:t>
      </w:r>
      <w:r w:rsidRPr="00416F66">
        <w:rPr>
          <w:rFonts w:ascii="Arial" w:hAnsi="Arial" w:cs="Arial"/>
          <w:i/>
          <w:sz w:val="20"/>
          <w:szCs w:val="20"/>
        </w:rPr>
        <w:t>ắ</w:t>
      </w:r>
      <w:r w:rsidRPr="00416F66">
        <w:rPr>
          <w:rFonts w:ascii="Arial" w:hAnsi="Arial" w:cs="Arial"/>
          <w:i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là công trình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cho các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xu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l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p ráp,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a, hoán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xu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linh k</w:t>
      </w:r>
      <w:r w:rsidRPr="00416F66">
        <w:rPr>
          <w:rFonts w:ascii="Arial" w:hAnsi="Arial" w:cs="Arial"/>
          <w:sz w:val="20"/>
          <w:szCs w:val="20"/>
        </w:rPr>
        <w:t>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n,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tùng,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tư,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chuyên dùng cho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43A5C96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6. </w:t>
      </w:r>
      <w:r w:rsidRPr="00416F66">
        <w:rPr>
          <w:rFonts w:ascii="Arial" w:hAnsi="Arial" w:cs="Arial"/>
          <w:i/>
          <w:sz w:val="20"/>
          <w:szCs w:val="20"/>
        </w:rPr>
        <w:t>Phát tri</w:t>
      </w:r>
      <w:r w:rsidRPr="00416F66">
        <w:rPr>
          <w:rFonts w:ascii="Arial" w:hAnsi="Arial" w:cs="Arial"/>
          <w:i/>
          <w:sz w:val="20"/>
          <w:szCs w:val="20"/>
        </w:rPr>
        <w:t>ể</w:t>
      </w:r>
      <w:r w:rsidRPr="00416F66">
        <w:rPr>
          <w:rFonts w:ascii="Arial" w:hAnsi="Arial" w:cs="Arial"/>
          <w:i/>
          <w:sz w:val="20"/>
          <w:szCs w:val="20"/>
        </w:rPr>
        <w:t>n đô th</w:t>
      </w:r>
      <w:r w:rsidRPr="00416F66">
        <w:rPr>
          <w:rFonts w:ascii="Arial" w:hAnsi="Arial" w:cs="Arial"/>
          <w:i/>
          <w:sz w:val="20"/>
          <w:szCs w:val="20"/>
        </w:rPr>
        <w:t>ị</w:t>
      </w:r>
      <w:r w:rsidRPr="00416F66">
        <w:rPr>
          <w:rFonts w:ascii="Arial" w:hAnsi="Arial" w:cs="Arial"/>
          <w:i/>
          <w:sz w:val="20"/>
          <w:szCs w:val="20"/>
        </w:rPr>
        <w:t xml:space="preserve"> theo đ</w:t>
      </w:r>
      <w:r w:rsidRPr="00416F66">
        <w:rPr>
          <w:rFonts w:ascii="Arial" w:hAnsi="Arial" w:cs="Arial"/>
          <w:i/>
          <w:sz w:val="20"/>
          <w:szCs w:val="20"/>
        </w:rPr>
        <w:t>ị</w:t>
      </w:r>
      <w:r w:rsidRPr="00416F66">
        <w:rPr>
          <w:rFonts w:ascii="Arial" w:hAnsi="Arial" w:cs="Arial"/>
          <w:i/>
          <w:sz w:val="20"/>
          <w:szCs w:val="20"/>
        </w:rPr>
        <w:t>nh hư</w:t>
      </w:r>
      <w:r w:rsidRPr="00416F66">
        <w:rPr>
          <w:rFonts w:ascii="Arial" w:hAnsi="Arial" w:cs="Arial"/>
          <w:i/>
          <w:sz w:val="20"/>
          <w:szCs w:val="20"/>
        </w:rPr>
        <w:t>ớ</w:t>
      </w:r>
      <w:r w:rsidRPr="00416F66">
        <w:rPr>
          <w:rFonts w:ascii="Arial" w:hAnsi="Arial" w:cs="Arial"/>
          <w:i/>
          <w:sz w:val="20"/>
          <w:szCs w:val="20"/>
        </w:rPr>
        <w:t>ng giao thông công c</w:t>
      </w:r>
      <w:r w:rsidRPr="00416F66">
        <w:rPr>
          <w:rFonts w:ascii="Arial" w:hAnsi="Arial" w:cs="Arial"/>
          <w:i/>
          <w:sz w:val="20"/>
          <w:szCs w:val="20"/>
        </w:rPr>
        <w:t>ộ</w:t>
      </w:r>
      <w:r w:rsidRPr="00416F66">
        <w:rPr>
          <w:rFonts w:ascii="Arial" w:hAnsi="Arial" w:cs="Arial"/>
          <w:i/>
          <w:sz w:val="20"/>
          <w:szCs w:val="20"/>
        </w:rPr>
        <w:t>ng (Transit-Oriented Development, g</w:t>
      </w:r>
      <w:r w:rsidRPr="00416F66">
        <w:rPr>
          <w:rFonts w:ascii="Arial" w:hAnsi="Arial" w:cs="Arial"/>
          <w:i/>
          <w:sz w:val="20"/>
          <w:szCs w:val="20"/>
        </w:rPr>
        <w:t>ọ</w:t>
      </w:r>
      <w:r w:rsidRPr="00416F66">
        <w:rPr>
          <w:rFonts w:ascii="Arial" w:hAnsi="Arial" w:cs="Arial"/>
          <w:i/>
          <w:sz w:val="20"/>
          <w:szCs w:val="20"/>
        </w:rPr>
        <w:t>i t</w:t>
      </w:r>
      <w:r w:rsidRPr="00416F66">
        <w:rPr>
          <w:rFonts w:ascii="Arial" w:hAnsi="Arial" w:cs="Arial"/>
          <w:i/>
          <w:sz w:val="20"/>
          <w:szCs w:val="20"/>
        </w:rPr>
        <w:t>ắ</w:t>
      </w:r>
      <w:r w:rsidRPr="00416F66">
        <w:rPr>
          <w:rFonts w:ascii="Arial" w:hAnsi="Arial" w:cs="Arial"/>
          <w:i/>
          <w:sz w:val="20"/>
          <w:szCs w:val="20"/>
        </w:rPr>
        <w:t>t là TOD)</w:t>
      </w:r>
      <w:r w:rsidRPr="00416F66">
        <w:rPr>
          <w:rFonts w:ascii="Arial" w:hAnsi="Arial" w:cs="Arial"/>
          <w:sz w:val="20"/>
          <w:szCs w:val="20"/>
        </w:rPr>
        <w:t xml:space="preserve"> là gi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pháp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ch,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o,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trang và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đô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, l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g</w:t>
      </w:r>
      <w:r w:rsidRPr="00416F66">
        <w:rPr>
          <w:rFonts w:ascii="Arial" w:hAnsi="Arial" w:cs="Arial"/>
          <w:sz w:val="20"/>
          <w:szCs w:val="20"/>
        </w:rPr>
        <w:t>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làm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trung dân cư, kinh doanh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thương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i, văn phòng.</w:t>
      </w:r>
    </w:p>
    <w:p w14:paraId="4A2CE09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7. </w:t>
      </w:r>
      <w:r w:rsidRPr="00416F66">
        <w:rPr>
          <w:rFonts w:ascii="Arial" w:hAnsi="Arial" w:cs="Arial"/>
          <w:i/>
          <w:sz w:val="20"/>
          <w:szCs w:val="20"/>
        </w:rPr>
        <w:t>D</w:t>
      </w:r>
      <w:r w:rsidRPr="00416F66">
        <w:rPr>
          <w:rFonts w:ascii="Arial" w:hAnsi="Arial" w:cs="Arial"/>
          <w:i/>
          <w:sz w:val="20"/>
          <w:szCs w:val="20"/>
        </w:rPr>
        <w:t>ự</w:t>
      </w:r>
      <w:r w:rsidRPr="00416F66">
        <w:rPr>
          <w:rFonts w:ascii="Arial" w:hAnsi="Arial" w:cs="Arial"/>
          <w:i/>
          <w:sz w:val="20"/>
          <w:szCs w:val="20"/>
        </w:rPr>
        <w:t xml:space="preserve"> án đư</w:t>
      </w:r>
      <w:r w:rsidRPr="00416F66">
        <w:rPr>
          <w:rFonts w:ascii="Arial" w:hAnsi="Arial" w:cs="Arial"/>
          <w:i/>
          <w:sz w:val="20"/>
          <w:szCs w:val="20"/>
        </w:rPr>
        <w:t>ờ</w:t>
      </w:r>
      <w:r w:rsidRPr="00416F66">
        <w:rPr>
          <w:rFonts w:ascii="Arial" w:hAnsi="Arial" w:cs="Arial"/>
          <w:i/>
          <w:sz w:val="20"/>
          <w:szCs w:val="20"/>
        </w:rPr>
        <w:t>ng s</w:t>
      </w:r>
      <w:r w:rsidRPr="00416F66">
        <w:rPr>
          <w:rFonts w:ascii="Arial" w:hAnsi="Arial" w:cs="Arial"/>
          <w:i/>
          <w:sz w:val="20"/>
          <w:szCs w:val="20"/>
        </w:rPr>
        <w:t>ắ</w:t>
      </w:r>
      <w:r w:rsidRPr="00416F66">
        <w:rPr>
          <w:rFonts w:ascii="Arial" w:hAnsi="Arial" w:cs="Arial"/>
          <w:i/>
          <w:sz w:val="20"/>
          <w:szCs w:val="20"/>
        </w:rPr>
        <w:t>t đ</w:t>
      </w:r>
      <w:r w:rsidRPr="00416F66">
        <w:rPr>
          <w:rFonts w:ascii="Arial" w:hAnsi="Arial" w:cs="Arial"/>
          <w:i/>
          <w:sz w:val="20"/>
          <w:szCs w:val="20"/>
        </w:rPr>
        <w:t>ị</w:t>
      </w:r>
      <w:r w:rsidRPr="00416F66">
        <w:rPr>
          <w:rFonts w:ascii="Arial" w:hAnsi="Arial" w:cs="Arial"/>
          <w:i/>
          <w:sz w:val="20"/>
          <w:szCs w:val="20"/>
        </w:rPr>
        <w:t>a phương theo mô hình TOD</w:t>
      </w:r>
      <w:r w:rsidRPr="00416F66">
        <w:rPr>
          <w:rFonts w:ascii="Arial" w:hAnsi="Arial" w:cs="Arial"/>
          <w:sz w:val="20"/>
          <w:szCs w:val="20"/>
        </w:rPr>
        <w:t xml:space="preserve"> là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cho toàn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đô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ong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TOD.</w:t>
      </w:r>
    </w:p>
    <w:p w14:paraId="36B0EF1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8. </w:t>
      </w:r>
      <w:r w:rsidRPr="00416F66">
        <w:rPr>
          <w:rFonts w:ascii="Arial" w:hAnsi="Arial" w:cs="Arial"/>
          <w:i/>
          <w:sz w:val="20"/>
          <w:szCs w:val="20"/>
        </w:rPr>
        <w:t>D</w:t>
      </w:r>
      <w:r w:rsidRPr="00416F66">
        <w:rPr>
          <w:rFonts w:ascii="Arial" w:hAnsi="Arial" w:cs="Arial"/>
          <w:i/>
          <w:sz w:val="20"/>
          <w:szCs w:val="20"/>
        </w:rPr>
        <w:t>ự</w:t>
      </w:r>
      <w:r w:rsidRPr="00416F66">
        <w:rPr>
          <w:rFonts w:ascii="Arial" w:hAnsi="Arial" w:cs="Arial"/>
          <w:i/>
          <w:sz w:val="20"/>
          <w:szCs w:val="20"/>
        </w:rPr>
        <w:t xml:space="preserve"> án đư</w:t>
      </w:r>
      <w:r w:rsidRPr="00416F66">
        <w:rPr>
          <w:rFonts w:ascii="Arial" w:hAnsi="Arial" w:cs="Arial"/>
          <w:i/>
          <w:sz w:val="20"/>
          <w:szCs w:val="20"/>
        </w:rPr>
        <w:t>ờ</w:t>
      </w:r>
      <w:r w:rsidRPr="00416F66">
        <w:rPr>
          <w:rFonts w:ascii="Arial" w:hAnsi="Arial" w:cs="Arial"/>
          <w:i/>
          <w:sz w:val="20"/>
          <w:szCs w:val="20"/>
        </w:rPr>
        <w:t>ng s</w:t>
      </w:r>
      <w:r w:rsidRPr="00416F66">
        <w:rPr>
          <w:rFonts w:ascii="Arial" w:hAnsi="Arial" w:cs="Arial"/>
          <w:i/>
          <w:sz w:val="20"/>
          <w:szCs w:val="20"/>
        </w:rPr>
        <w:t>ắ</w:t>
      </w:r>
      <w:r w:rsidRPr="00416F66">
        <w:rPr>
          <w:rFonts w:ascii="Arial" w:hAnsi="Arial" w:cs="Arial"/>
          <w:i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là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theo mô hình TOD.</w:t>
      </w:r>
    </w:p>
    <w:p w14:paraId="3CD08D2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9. </w:t>
      </w:r>
      <w:r w:rsidRPr="00416F66">
        <w:rPr>
          <w:rFonts w:ascii="Arial" w:hAnsi="Arial" w:cs="Arial"/>
          <w:i/>
          <w:sz w:val="20"/>
          <w:szCs w:val="20"/>
        </w:rPr>
        <w:t>Đư</w:t>
      </w:r>
      <w:r w:rsidRPr="00416F66">
        <w:rPr>
          <w:rFonts w:ascii="Arial" w:hAnsi="Arial" w:cs="Arial"/>
          <w:i/>
          <w:sz w:val="20"/>
          <w:szCs w:val="20"/>
        </w:rPr>
        <w:t>ờ</w:t>
      </w:r>
      <w:r w:rsidRPr="00416F66">
        <w:rPr>
          <w:rFonts w:ascii="Arial" w:hAnsi="Arial" w:cs="Arial"/>
          <w:i/>
          <w:sz w:val="20"/>
          <w:szCs w:val="20"/>
        </w:rPr>
        <w:t>ng ngang</w:t>
      </w:r>
      <w:r w:rsidRPr="00416F66">
        <w:rPr>
          <w:rFonts w:ascii="Arial" w:hAnsi="Arial" w:cs="Arial"/>
          <w:sz w:val="20"/>
          <w:szCs w:val="20"/>
        </w:rPr>
        <w:t xml:space="preserve"> là đo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giao nhau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cơ quan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cho phép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ng và </w:t>
      </w:r>
      <w:r w:rsidRPr="00416F66">
        <w:rPr>
          <w:rFonts w:ascii="Arial" w:hAnsi="Arial" w:cs="Arial"/>
          <w:sz w:val="20"/>
          <w:szCs w:val="20"/>
        </w:rPr>
        <w:t>khai thác.</w:t>
      </w:r>
    </w:p>
    <w:p w14:paraId="27C42EE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10. </w:t>
      </w:r>
      <w:r w:rsidRPr="00416F66">
        <w:rPr>
          <w:rFonts w:ascii="Arial" w:hAnsi="Arial" w:cs="Arial"/>
          <w:i/>
          <w:sz w:val="20"/>
          <w:szCs w:val="20"/>
        </w:rPr>
        <w:t>Ga đư</w:t>
      </w:r>
      <w:r w:rsidRPr="00416F66">
        <w:rPr>
          <w:rFonts w:ascii="Arial" w:hAnsi="Arial" w:cs="Arial"/>
          <w:i/>
          <w:sz w:val="20"/>
          <w:szCs w:val="20"/>
        </w:rPr>
        <w:t>ờ</w:t>
      </w:r>
      <w:r w:rsidRPr="00416F66">
        <w:rPr>
          <w:rFonts w:ascii="Arial" w:hAnsi="Arial" w:cs="Arial"/>
          <w:i/>
          <w:sz w:val="20"/>
          <w:szCs w:val="20"/>
        </w:rPr>
        <w:t>ng s</w:t>
      </w:r>
      <w:r w:rsidRPr="00416F66">
        <w:rPr>
          <w:rFonts w:ascii="Arial" w:hAnsi="Arial" w:cs="Arial"/>
          <w:i/>
          <w:sz w:val="20"/>
          <w:szCs w:val="20"/>
        </w:rPr>
        <w:t>ắ</w:t>
      </w:r>
      <w:r w:rsidRPr="00416F66">
        <w:rPr>
          <w:rFonts w:ascii="Arial" w:hAnsi="Arial" w:cs="Arial"/>
          <w:i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là nơi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>ng, tránh, vư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t, đón, tr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khách, x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p, d</w:t>
      </w:r>
      <w:r w:rsidRPr="00416F66">
        <w:rPr>
          <w:rFonts w:ascii="Arial" w:hAnsi="Arial" w:cs="Arial"/>
          <w:sz w:val="20"/>
          <w:szCs w:val="20"/>
        </w:rPr>
        <w:t>ỡ</w:t>
      </w:r>
      <w:r w:rsidRPr="00416F66">
        <w:rPr>
          <w:rFonts w:ascii="Arial" w:hAnsi="Arial" w:cs="Arial"/>
          <w:sz w:val="20"/>
          <w:szCs w:val="20"/>
        </w:rPr>
        <w:t xml:space="preserve"> hàng hóa,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tác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và các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khác.</w:t>
      </w:r>
    </w:p>
    <w:p w14:paraId="2C47C83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11. </w:t>
      </w:r>
      <w:r w:rsidRPr="00416F66">
        <w:rPr>
          <w:rFonts w:ascii="Arial" w:hAnsi="Arial" w:cs="Arial"/>
          <w:i/>
          <w:sz w:val="20"/>
          <w:szCs w:val="20"/>
        </w:rPr>
        <w:t>Hành lang an toàn giao thông đư</w:t>
      </w:r>
      <w:r w:rsidRPr="00416F66">
        <w:rPr>
          <w:rFonts w:ascii="Arial" w:hAnsi="Arial" w:cs="Arial"/>
          <w:i/>
          <w:sz w:val="20"/>
          <w:szCs w:val="20"/>
        </w:rPr>
        <w:t>ờ</w:t>
      </w:r>
      <w:r w:rsidRPr="00416F66">
        <w:rPr>
          <w:rFonts w:ascii="Arial" w:hAnsi="Arial" w:cs="Arial"/>
          <w:i/>
          <w:sz w:val="20"/>
          <w:szCs w:val="20"/>
        </w:rPr>
        <w:t>ng s</w:t>
      </w:r>
      <w:r w:rsidRPr="00416F66">
        <w:rPr>
          <w:rFonts w:ascii="Arial" w:hAnsi="Arial" w:cs="Arial"/>
          <w:i/>
          <w:sz w:val="20"/>
          <w:szCs w:val="20"/>
        </w:rPr>
        <w:t>ắ</w:t>
      </w:r>
      <w:r w:rsidRPr="00416F66">
        <w:rPr>
          <w:rFonts w:ascii="Arial" w:hAnsi="Arial" w:cs="Arial"/>
          <w:i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là d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d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c hai bên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tính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mép ngoài ph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thu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58D94C6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lastRenderedPageBreak/>
        <w:t xml:space="preserve">12. </w:t>
      </w:r>
      <w:r w:rsidRPr="00416F66">
        <w:rPr>
          <w:rFonts w:ascii="Arial" w:hAnsi="Arial" w:cs="Arial"/>
          <w:i/>
          <w:sz w:val="20"/>
          <w:szCs w:val="20"/>
        </w:rPr>
        <w:t>K</w:t>
      </w:r>
      <w:r w:rsidRPr="00416F66">
        <w:rPr>
          <w:rFonts w:ascii="Arial" w:hAnsi="Arial" w:cs="Arial"/>
          <w:i/>
          <w:sz w:val="20"/>
          <w:szCs w:val="20"/>
        </w:rPr>
        <w:t>ế</w:t>
      </w:r>
      <w:r w:rsidRPr="00416F66">
        <w:rPr>
          <w:rFonts w:ascii="Arial" w:hAnsi="Arial" w:cs="Arial"/>
          <w:i/>
          <w:sz w:val="20"/>
          <w:szCs w:val="20"/>
        </w:rPr>
        <w:t>t c</w:t>
      </w:r>
      <w:r w:rsidRPr="00416F66">
        <w:rPr>
          <w:rFonts w:ascii="Arial" w:hAnsi="Arial" w:cs="Arial"/>
          <w:i/>
          <w:sz w:val="20"/>
          <w:szCs w:val="20"/>
        </w:rPr>
        <w:t>ấ</w:t>
      </w:r>
      <w:r w:rsidRPr="00416F66">
        <w:rPr>
          <w:rFonts w:ascii="Arial" w:hAnsi="Arial" w:cs="Arial"/>
          <w:i/>
          <w:sz w:val="20"/>
          <w:szCs w:val="20"/>
        </w:rPr>
        <w:t>u h</w:t>
      </w:r>
      <w:r w:rsidRPr="00416F66">
        <w:rPr>
          <w:rFonts w:ascii="Arial" w:hAnsi="Arial" w:cs="Arial"/>
          <w:i/>
          <w:sz w:val="20"/>
          <w:szCs w:val="20"/>
        </w:rPr>
        <w:t>ạ</w:t>
      </w:r>
      <w:r w:rsidRPr="00416F66">
        <w:rPr>
          <w:rFonts w:ascii="Arial" w:hAnsi="Arial" w:cs="Arial"/>
          <w:i/>
          <w:sz w:val="20"/>
          <w:szCs w:val="20"/>
        </w:rPr>
        <w:t xml:space="preserve"> t</w:t>
      </w:r>
      <w:r w:rsidRPr="00416F66">
        <w:rPr>
          <w:rFonts w:ascii="Arial" w:hAnsi="Arial" w:cs="Arial"/>
          <w:i/>
          <w:sz w:val="20"/>
          <w:szCs w:val="20"/>
        </w:rPr>
        <w:t>ầ</w:t>
      </w:r>
      <w:r w:rsidRPr="00416F66">
        <w:rPr>
          <w:rFonts w:ascii="Arial" w:hAnsi="Arial" w:cs="Arial"/>
          <w:i/>
          <w:sz w:val="20"/>
          <w:szCs w:val="20"/>
        </w:rPr>
        <w:t>ng đư</w:t>
      </w:r>
      <w:r w:rsidRPr="00416F66">
        <w:rPr>
          <w:rFonts w:ascii="Arial" w:hAnsi="Arial" w:cs="Arial"/>
          <w:i/>
          <w:sz w:val="20"/>
          <w:szCs w:val="20"/>
        </w:rPr>
        <w:t>ờ</w:t>
      </w:r>
      <w:r w:rsidRPr="00416F66">
        <w:rPr>
          <w:rFonts w:ascii="Arial" w:hAnsi="Arial" w:cs="Arial"/>
          <w:i/>
          <w:sz w:val="20"/>
          <w:szCs w:val="20"/>
        </w:rPr>
        <w:t>ng s</w:t>
      </w:r>
      <w:r w:rsidRPr="00416F66">
        <w:rPr>
          <w:rFonts w:ascii="Arial" w:hAnsi="Arial" w:cs="Arial"/>
          <w:i/>
          <w:sz w:val="20"/>
          <w:szCs w:val="20"/>
        </w:rPr>
        <w:t>ắ</w:t>
      </w:r>
      <w:r w:rsidRPr="00416F66">
        <w:rPr>
          <w:rFonts w:ascii="Arial" w:hAnsi="Arial" w:cs="Arial"/>
          <w:i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là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hành lang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23543A5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13. </w:t>
      </w:r>
      <w:r w:rsidRPr="00416F66">
        <w:rPr>
          <w:rFonts w:ascii="Arial" w:hAnsi="Arial" w:cs="Arial"/>
          <w:i/>
          <w:sz w:val="20"/>
          <w:szCs w:val="20"/>
        </w:rPr>
        <w:t>Kè ga (đư</w:t>
      </w:r>
      <w:r w:rsidRPr="00416F66">
        <w:rPr>
          <w:rFonts w:ascii="Arial" w:hAnsi="Arial" w:cs="Arial"/>
          <w:i/>
          <w:sz w:val="20"/>
          <w:szCs w:val="20"/>
        </w:rPr>
        <w:t>ờ</w:t>
      </w:r>
      <w:r w:rsidRPr="00416F66">
        <w:rPr>
          <w:rFonts w:ascii="Arial" w:hAnsi="Arial" w:cs="Arial"/>
          <w:i/>
          <w:sz w:val="20"/>
          <w:szCs w:val="20"/>
        </w:rPr>
        <w:t>ng lên, xu</w:t>
      </w:r>
      <w:r w:rsidRPr="00416F66">
        <w:rPr>
          <w:rFonts w:ascii="Arial" w:hAnsi="Arial" w:cs="Arial"/>
          <w:i/>
          <w:sz w:val="20"/>
          <w:szCs w:val="20"/>
        </w:rPr>
        <w:t>ố</w:t>
      </w:r>
      <w:r w:rsidRPr="00416F66">
        <w:rPr>
          <w:rFonts w:ascii="Arial" w:hAnsi="Arial" w:cs="Arial"/>
          <w:i/>
          <w:sz w:val="20"/>
          <w:szCs w:val="20"/>
        </w:rPr>
        <w:t>ng tàu)</w:t>
      </w:r>
      <w:r w:rsidRPr="00416F66">
        <w:rPr>
          <w:rFonts w:ascii="Arial" w:hAnsi="Arial" w:cs="Arial"/>
          <w:sz w:val="20"/>
          <w:szCs w:val="20"/>
        </w:rPr>
        <w:t xml:space="preserve"> là công trình trong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hành khách lên, xu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tàu, x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p, d</w:t>
      </w:r>
      <w:r w:rsidRPr="00416F66">
        <w:rPr>
          <w:rFonts w:ascii="Arial" w:hAnsi="Arial" w:cs="Arial"/>
          <w:sz w:val="20"/>
          <w:szCs w:val="20"/>
        </w:rPr>
        <w:t>ỡ</w:t>
      </w:r>
      <w:r w:rsidRPr="00416F66">
        <w:rPr>
          <w:rFonts w:ascii="Arial" w:hAnsi="Arial" w:cs="Arial"/>
          <w:sz w:val="20"/>
          <w:szCs w:val="20"/>
        </w:rPr>
        <w:t xml:space="preserve"> hàng hóa.</w:t>
      </w:r>
    </w:p>
    <w:p w14:paraId="714F2DA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14. </w:t>
      </w:r>
      <w:r w:rsidRPr="00416F66">
        <w:rPr>
          <w:rFonts w:ascii="Arial" w:hAnsi="Arial" w:cs="Arial"/>
          <w:i/>
          <w:sz w:val="20"/>
          <w:szCs w:val="20"/>
        </w:rPr>
        <w:t>Kh</w:t>
      </w:r>
      <w:r w:rsidRPr="00416F66">
        <w:rPr>
          <w:rFonts w:ascii="Arial" w:hAnsi="Arial" w:cs="Arial"/>
          <w:i/>
          <w:sz w:val="20"/>
          <w:szCs w:val="20"/>
        </w:rPr>
        <w:t>ổ</w:t>
      </w:r>
      <w:r w:rsidRPr="00416F66">
        <w:rPr>
          <w:rFonts w:ascii="Arial" w:hAnsi="Arial" w:cs="Arial"/>
          <w:i/>
          <w:sz w:val="20"/>
          <w:szCs w:val="20"/>
        </w:rPr>
        <w:t xml:space="preserve"> đư</w:t>
      </w:r>
      <w:r w:rsidRPr="00416F66">
        <w:rPr>
          <w:rFonts w:ascii="Arial" w:hAnsi="Arial" w:cs="Arial"/>
          <w:i/>
          <w:sz w:val="20"/>
          <w:szCs w:val="20"/>
        </w:rPr>
        <w:t>ờ</w:t>
      </w:r>
      <w:r w:rsidRPr="00416F66">
        <w:rPr>
          <w:rFonts w:ascii="Arial" w:hAnsi="Arial" w:cs="Arial"/>
          <w:i/>
          <w:sz w:val="20"/>
          <w:szCs w:val="20"/>
        </w:rPr>
        <w:t>ng s</w:t>
      </w:r>
      <w:r w:rsidRPr="00416F66">
        <w:rPr>
          <w:rFonts w:ascii="Arial" w:hAnsi="Arial" w:cs="Arial"/>
          <w:i/>
          <w:sz w:val="20"/>
          <w:szCs w:val="20"/>
        </w:rPr>
        <w:t>ắ</w:t>
      </w:r>
      <w:r w:rsidRPr="00416F66">
        <w:rPr>
          <w:rFonts w:ascii="Arial" w:hAnsi="Arial" w:cs="Arial"/>
          <w:i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là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ng cách ng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n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gi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 hai má trong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ray.</w:t>
      </w:r>
    </w:p>
    <w:p w14:paraId="0596C71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15. </w:t>
      </w:r>
      <w:r w:rsidRPr="00416F66">
        <w:rPr>
          <w:rFonts w:ascii="Arial" w:hAnsi="Arial" w:cs="Arial"/>
          <w:i/>
          <w:sz w:val="20"/>
          <w:szCs w:val="20"/>
        </w:rPr>
        <w:t>Khu gian</w:t>
      </w:r>
      <w:r w:rsidRPr="00416F66">
        <w:rPr>
          <w:rFonts w:ascii="Arial" w:hAnsi="Arial" w:cs="Arial"/>
          <w:sz w:val="20"/>
          <w:szCs w:val="20"/>
        </w:rPr>
        <w:t xml:space="preserve"> là đo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hai ga li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,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tính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trí xác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tín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vào ga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ga phía bên này đ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í xác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tín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vào ga g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ga phía bên kia.</w:t>
      </w:r>
    </w:p>
    <w:p w14:paraId="0460A76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16. </w:t>
      </w:r>
      <w:r w:rsidRPr="00416F66">
        <w:rPr>
          <w:rFonts w:ascii="Arial" w:hAnsi="Arial" w:cs="Arial"/>
          <w:i/>
          <w:sz w:val="20"/>
          <w:szCs w:val="20"/>
        </w:rPr>
        <w:t>Khu đo</w:t>
      </w:r>
      <w:r w:rsidRPr="00416F66">
        <w:rPr>
          <w:rFonts w:ascii="Arial" w:hAnsi="Arial" w:cs="Arial"/>
          <w:i/>
          <w:sz w:val="20"/>
          <w:szCs w:val="20"/>
        </w:rPr>
        <w:t>ạ</w:t>
      </w:r>
      <w:r w:rsidRPr="00416F66">
        <w:rPr>
          <w:rFonts w:ascii="Arial" w:hAnsi="Arial" w:cs="Arial"/>
          <w:i/>
          <w:sz w:val="20"/>
          <w:szCs w:val="20"/>
        </w:rPr>
        <w:t>n</w:t>
      </w:r>
      <w:r w:rsidRPr="00416F66">
        <w:rPr>
          <w:rFonts w:ascii="Arial" w:hAnsi="Arial" w:cs="Arial"/>
          <w:sz w:val="20"/>
          <w:szCs w:val="20"/>
        </w:rPr>
        <w:t xml:space="preserve"> là t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khu gian và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p nhau phù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tác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tàu.</w:t>
      </w:r>
    </w:p>
    <w:p w14:paraId="0B020EE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17. </w:t>
      </w:r>
      <w:r w:rsidRPr="00416F66">
        <w:rPr>
          <w:rFonts w:ascii="Arial" w:hAnsi="Arial" w:cs="Arial"/>
          <w:i/>
          <w:sz w:val="20"/>
          <w:szCs w:val="20"/>
        </w:rPr>
        <w:t>Kinh doanh đư</w:t>
      </w:r>
      <w:r w:rsidRPr="00416F66">
        <w:rPr>
          <w:rFonts w:ascii="Arial" w:hAnsi="Arial" w:cs="Arial"/>
          <w:i/>
          <w:sz w:val="20"/>
          <w:szCs w:val="20"/>
        </w:rPr>
        <w:t>ờ</w:t>
      </w:r>
      <w:r w:rsidRPr="00416F66">
        <w:rPr>
          <w:rFonts w:ascii="Arial" w:hAnsi="Arial" w:cs="Arial"/>
          <w:i/>
          <w:sz w:val="20"/>
          <w:szCs w:val="20"/>
        </w:rPr>
        <w:t>ng s</w:t>
      </w:r>
      <w:r w:rsidRPr="00416F66">
        <w:rPr>
          <w:rFonts w:ascii="Arial" w:hAnsi="Arial" w:cs="Arial"/>
          <w:i/>
          <w:sz w:val="20"/>
          <w:szCs w:val="20"/>
        </w:rPr>
        <w:t>ắ</w:t>
      </w:r>
      <w:r w:rsidRPr="00416F66">
        <w:rPr>
          <w:rFonts w:ascii="Arial" w:hAnsi="Arial" w:cs="Arial"/>
          <w:i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bao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 kinh doanh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kinh 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6902858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18. </w:t>
      </w:r>
      <w:r w:rsidRPr="00416F66">
        <w:rPr>
          <w:rFonts w:ascii="Arial" w:hAnsi="Arial" w:cs="Arial"/>
          <w:i/>
          <w:sz w:val="20"/>
          <w:szCs w:val="20"/>
        </w:rPr>
        <w:t>L</w:t>
      </w:r>
      <w:r w:rsidRPr="00416F66">
        <w:rPr>
          <w:rFonts w:ascii="Arial" w:hAnsi="Arial" w:cs="Arial"/>
          <w:i/>
          <w:sz w:val="20"/>
          <w:szCs w:val="20"/>
        </w:rPr>
        <w:t>ố</w:t>
      </w:r>
      <w:r w:rsidRPr="00416F66">
        <w:rPr>
          <w:rFonts w:ascii="Arial" w:hAnsi="Arial" w:cs="Arial"/>
          <w:i/>
          <w:sz w:val="20"/>
          <w:szCs w:val="20"/>
        </w:rPr>
        <w:t>i đi t</w:t>
      </w:r>
      <w:r w:rsidRPr="00416F66">
        <w:rPr>
          <w:rFonts w:ascii="Arial" w:hAnsi="Arial" w:cs="Arial"/>
          <w:i/>
          <w:sz w:val="20"/>
          <w:szCs w:val="20"/>
        </w:rPr>
        <w:t>ự</w:t>
      </w:r>
      <w:r w:rsidRPr="00416F66">
        <w:rPr>
          <w:rFonts w:ascii="Arial" w:hAnsi="Arial" w:cs="Arial"/>
          <w:i/>
          <w:sz w:val="20"/>
          <w:szCs w:val="20"/>
        </w:rPr>
        <w:t xml:space="preserve"> m</w:t>
      </w:r>
      <w:r w:rsidRPr="00416F66">
        <w:rPr>
          <w:rFonts w:ascii="Arial" w:hAnsi="Arial" w:cs="Arial"/>
          <w:i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là đo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giao nhau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do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ng, khai thác khi chưa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cơ quan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cho phép.</w:t>
      </w:r>
    </w:p>
    <w:p w14:paraId="20C8EB6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19. </w:t>
      </w:r>
      <w:r w:rsidRPr="00416F66">
        <w:rPr>
          <w:rFonts w:ascii="Arial" w:hAnsi="Arial" w:cs="Arial"/>
          <w:i/>
          <w:sz w:val="20"/>
          <w:szCs w:val="20"/>
        </w:rPr>
        <w:t>Ph</w:t>
      </w:r>
      <w:r w:rsidRPr="00416F66">
        <w:rPr>
          <w:rFonts w:ascii="Arial" w:hAnsi="Arial" w:cs="Arial"/>
          <w:i/>
          <w:sz w:val="20"/>
          <w:szCs w:val="20"/>
        </w:rPr>
        <w:t>ạ</w:t>
      </w:r>
      <w:r w:rsidRPr="00416F66">
        <w:rPr>
          <w:rFonts w:ascii="Arial" w:hAnsi="Arial" w:cs="Arial"/>
          <w:i/>
          <w:sz w:val="20"/>
          <w:szCs w:val="20"/>
        </w:rPr>
        <w:t>m vi b</w:t>
      </w:r>
      <w:r w:rsidRPr="00416F66">
        <w:rPr>
          <w:rFonts w:ascii="Arial" w:hAnsi="Arial" w:cs="Arial"/>
          <w:i/>
          <w:sz w:val="20"/>
          <w:szCs w:val="20"/>
        </w:rPr>
        <w:t>ả</w:t>
      </w:r>
      <w:r w:rsidRPr="00416F66">
        <w:rPr>
          <w:rFonts w:ascii="Arial" w:hAnsi="Arial" w:cs="Arial"/>
          <w:i/>
          <w:sz w:val="20"/>
          <w:szCs w:val="20"/>
        </w:rPr>
        <w:t>o v</w:t>
      </w:r>
      <w:r w:rsidRPr="00416F66">
        <w:rPr>
          <w:rFonts w:ascii="Arial" w:hAnsi="Arial" w:cs="Arial"/>
          <w:i/>
          <w:sz w:val="20"/>
          <w:szCs w:val="20"/>
        </w:rPr>
        <w:t>ệ</w:t>
      </w:r>
      <w:r w:rsidRPr="00416F66">
        <w:rPr>
          <w:rFonts w:ascii="Arial" w:hAnsi="Arial" w:cs="Arial"/>
          <w:i/>
          <w:sz w:val="20"/>
          <w:szCs w:val="20"/>
        </w:rPr>
        <w:t xml:space="preserve"> công trình đư</w:t>
      </w:r>
      <w:r w:rsidRPr="00416F66">
        <w:rPr>
          <w:rFonts w:ascii="Arial" w:hAnsi="Arial" w:cs="Arial"/>
          <w:i/>
          <w:sz w:val="20"/>
          <w:szCs w:val="20"/>
        </w:rPr>
        <w:t>ờ</w:t>
      </w:r>
      <w:r w:rsidRPr="00416F66">
        <w:rPr>
          <w:rFonts w:ascii="Arial" w:hAnsi="Arial" w:cs="Arial"/>
          <w:i/>
          <w:sz w:val="20"/>
          <w:szCs w:val="20"/>
        </w:rPr>
        <w:t>ng s</w:t>
      </w:r>
      <w:r w:rsidRPr="00416F66">
        <w:rPr>
          <w:rFonts w:ascii="Arial" w:hAnsi="Arial" w:cs="Arial"/>
          <w:i/>
          <w:sz w:val="20"/>
          <w:szCs w:val="20"/>
        </w:rPr>
        <w:t>ắ</w:t>
      </w:r>
      <w:r w:rsidRPr="00416F66">
        <w:rPr>
          <w:rFonts w:ascii="Arial" w:hAnsi="Arial" w:cs="Arial"/>
          <w:i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là gi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xác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b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i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ng không, v</w:t>
      </w:r>
      <w:r w:rsidRPr="00416F66">
        <w:rPr>
          <w:rFonts w:ascii="Arial" w:hAnsi="Arial" w:cs="Arial"/>
          <w:sz w:val="20"/>
          <w:szCs w:val="20"/>
        </w:rPr>
        <w:t>ùng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vùng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xung quanh li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56FA943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20. </w:t>
      </w:r>
      <w:r w:rsidRPr="00416F66">
        <w:rPr>
          <w:rFonts w:ascii="Arial" w:hAnsi="Arial" w:cs="Arial"/>
          <w:i/>
          <w:sz w:val="20"/>
          <w:szCs w:val="20"/>
        </w:rPr>
        <w:t>Phương ti</w:t>
      </w:r>
      <w:r w:rsidRPr="00416F66">
        <w:rPr>
          <w:rFonts w:ascii="Arial" w:hAnsi="Arial" w:cs="Arial"/>
          <w:i/>
          <w:sz w:val="20"/>
          <w:szCs w:val="20"/>
        </w:rPr>
        <w:t>ệ</w:t>
      </w:r>
      <w:r w:rsidRPr="00416F66">
        <w:rPr>
          <w:rFonts w:ascii="Arial" w:hAnsi="Arial" w:cs="Arial"/>
          <w:i/>
          <w:sz w:val="20"/>
          <w:szCs w:val="20"/>
        </w:rPr>
        <w:t>n giao thông đư</w:t>
      </w:r>
      <w:r w:rsidRPr="00416F66">
        <w:rPr>
          <w:rFonts w:ascii="Arial" w:hAnsi="Arial" w:cs="Arial"/>
          <w:i/>
          <w:sz w:val="20"/>
          <w:szCs w:val="20"/>
        </w:rPr>
        <w:t>ờ</w:t>
      </w:r>
      <w:r w:rsidRPr="00416F66">
        <w:rPr>
          <w:rFonts w:ascii="Arial" w:hAnsi="Arial" w:cs="Arial"/>
          <w:i/>
          <w:sz w:val="20"/>
          <w:szCs w:val="20"/>
        </w:rPr>
        <w:t>ng s</w:t>
      </w:r>
      <w:r w:rsidRPr="00416F66">
        <w:rPr>
          <w:rFonts w:ascii="Arial" w:hAnsi="Arial" w:cs="Arial"/>
          <w:i/>
          <w:sz w:val="20"/>
          <w:szCs w:val="20"/>
        </w:rPr>
        <w:t>ắ</w:t>
      </w:r>
      <w:r w:rsidRPr="00416F66">
        <w:rPr>
          <w:rFonts w:ascii="Arial" w:hAnsi="Arial" w:cs="Arial"/>
          <w:i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là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máy, toa xe,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chuyên dùng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66151A1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21. </w:t>
      </w:r>
      <w:r w:rsidRPr="00416F66">
        <w:rPr>
          <w:rFonts w:ascii="Arial" w:hAnsi="Arial" w:cs="Arial"/>
          <w:i/>
          <w:sz w:val="20"/>
          <w:szCs w:val="20"/>
        </w:rPr>
        <w:t>Quy ho</w:t>
      </w:r>
      <w:r w:rsidRPr="00416F66">
        <w:rPr>
          <w:rFonts w:ascii="Arial" w:hAnsi="Arial" w:cs="Arial"/>
          <w:i/>
          <w:sz w:val="20"/>
          <w:szCs w:val="20"/>
        </w:rPr>
        <w:t>ạ</w:t>
      </w:r>
      <w:r w:rsidRPr="00416F66">
        <w:rPr>
          <w:rFonts w:ascii="Arial" w:hAnsi="Arial" w:cs="Arial"/>
          <w:i/>
          <w:sz w:val="20"/>
          <w:szCs w:val="20"/>
        </w:rPr>
        <w:t>ch khu v</w:t>
      </w:r>
      <w:r w:rsidRPr="00416F66">
        <w:rPr>
          <w:rFonts w:ascii="Arial" w:hAnsi="Arial" w:cs="Arial"/>
          <w:i/>
          <w:sz w:val="20"/>
          <w:szCs w:val="20"/>
        </w:rPr>
        <w:t>ự</w:t>
      </w:r>
      <w:r w:rsidRPr="00416F66">
        <w:rPr>
          <w:rFonts w:ascii="Arial" w:hAnsi="Arial" w:cs="Arial"/>
          <w:i/>
          <w:sz w:val="20"/>
          <w:szCs w:val="20"/>
        </w:rPr>
        <w:t>c TOD</w:t>
      </w:r>
      <w:r w:rsidRPr="00416F66">
        <w:rPr>
          <w:rFonts w:ascii="Arial" w:hAnsi="Arial" w:cs="Arial"/>
          <w:sz w:val="20"/>
          <w:szCs w:val="20"/>
        </w:rPr>
        <w:t xml:space="preserve"> là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chuyên bi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theo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hư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ng ưu tiên đi l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ng giao thông công c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cho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bao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 nhà ga và vùng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n.</w:t>
      </w:r>
    </w:p>
    <w:p w14:paraId="52968D7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22. </w:t>
      </w:r>
      <w:r w:rsidRPr="00416F66">
        <w:rPr>
          <w:rFonts w:ascii="Arial" w:hAnsi="Arial" w:cs="Arial"/>
          <w:i/>
          <w:sz w:val="20"/>
          <w:szCs w:val="20"/>
        </w:rPr>
        <w:t>Tàu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b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máy và toa xe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máy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đơn,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chuyên dùng di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74BEE9E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4. Nguyên t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c cơ b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n trong ho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>t đ</w:t>
      </w:r>
      <w:r w:rsidRPr="00416F66">
        <w:rPr>
          <w:rFonts w:ascii="Arial" w:hAnsi="Arial" w:cs="Arial"/>
          <w:b/>
          <w:sz w:val="20"/>
          <w:szCs w:val="20"/>
        </w:rPr>
        <w:t>ộ</w:t>
      </w:r>
      <w:r w:rsidRPr="00416F66">
        <w:rPr>
          <w:rFonts w:ascii="Arial" w:hAnsi="Arial" w:cs="Arial"/>
          <w:b/>
          <w:sz w:val="20"/>
          <w:szCs w:val="20"/>
        </w:rPr>
        <w:t>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5B1FEF3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thông su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t, tr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, an toàn, chính xác và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; đáp 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nhu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hàng hóa và hành khách;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kinh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- xã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i;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phòng, an ninh và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môi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ng.</w:t>
      </w:r>
    </w:p>
    <w:p w14:paraId="73285ED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theo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ch,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ch, </w:t>
      </w:r>
      <w:r w:rsidRPr="00416F66">
        <w:rPr>
          <w:rFonts w:ascii="Arial" w:hAnsi="Arial" w:cs="Arial"/>
          <w:sz w:val="20"/>
          <w:szCs w:val="20"/>
        </w:rPr>
        <w:t>g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n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lo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hình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khác và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văn minh,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và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.</w:t>
      </w:r>
    </w:p>
    <w:p w14:paraId="6ECBBD8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hành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t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trung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19334A2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Tách b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gi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năng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cơ quan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kinh doanh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p, gi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 kinh doanh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kinh 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do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tư.</w:t>
      </w:r>
    </w:p>
    <w:p w14:paraId="5FB066C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5.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c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nh tranh lành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nh, bình đ</w:t>
      </w:r>
      <w:r w:rsidRPr="00416F66">
        <w:rPr>
          <w:rFonts w:ascii="Arial" w:hAnsi="Arial" w:cs="Arial"/>
          <w:sz w:val="20"/>
          <w:szCs w:val="20"/>
        </w:rPr>
        <w:t>ẳ</w:t>
      </w:r>
      <w:r w:rsidRPr="00416F66">
        <w:rPr>
          <w:rFonts w:ascii="Arial" w:hAnsi="Arial" w:cs="Arial"/>
          <w:sz w:val="20"/>
          <w:szCs w:val="20"/>
        </w:rPr>
        <w:t>ng gi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 các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trong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và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ngoài thu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m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i thành ph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kinh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ham gia kinh doanh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0D62B08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6.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tác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trong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phù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l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và chính sách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ngo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Nam;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nguyên t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c hòa bình,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tác, 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u ngh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cùng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trên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tôn tr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p,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và toàn v</w:t>
      </w:r>
      <w:r w:rsidRPr="00416F66">
        <w:rPr>
          <w:rFonts w:ascii="Arial" w:hAnsi="Arial" w:cs="Arial"/>
          <w:sz w:val="20"/>
          <w:szCs w:val="20"/>
        </w:rPr>
        <w:t>ẹ</w:t>
      </w:r>
      <w:r w:rsidRPr="00416F66">
        <w:rPr>
          <w:rFonts w:ascii="Arial" w:hAnsi="Arial" w:cs="Arial"/>
          <w:sz w:val="20"/>
          <w:szCs w:val="20"/>
        </w:rPr>
        <w:t>n l</w:t>
      </w:r>
      <w:r w:rsidRPr="00416F66">
        <w:rPr>
          <w:rFonts w:ascii="Arial" w:hAnsi="Arial" w:cs="Arial"/>
          <w:sz w:val="20"/>
          <w:szCs w:val="20"/>
        </w:rPr>
        <w:t>ãnh th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, bình đ</w:t>
      </w:r>
      <w:r w:rsidRPr="00416F66">
        <w:rPr>
          <w:rFonts w:ascii="Arial" w:hAnsi="Arial" w:cs="Arial"/>
          <w:sz w:val="20"/>
          <w:szCs w:val="20"/>
        </w:rPr>
        <w:t>ẳ</w:t>
      </w:r>
      <w:r w:rsidRPr="00416F66">
        <w:rPr>
          <w:rFonts w:ascii="Arial" w:hAnsi="Arial" w:cs="Arial"/>
          <w:sz w:val="20"/>
          <w:szCs w:val="20"/>
        </w:rPr>
        <w:t>ng, cùng có l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cao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l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i ích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tuân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Nam và các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có liên quan mà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hòa xã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nghĩa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Nam là thành viên.</w:t>
      </w:r>
    </w:p>
    <w:p w14:paraId="1E1A667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5. Chính sách ưu đãi, h</w:t>
      </w:r>
      <w:r w:rsidRPr="00416F66">
        <w:rPr>
          <w:rFonts w:ascii="Arial" w:hAnsi="Arial" w:cs="Arial"/>
          <w:b/>
          <w:sz w:val="20"/>
          <w:szCs w:val="20"/>
        </w:rPr>
        <w:t>ỗ</w:t>
      </w:r>
      <w:r w:rsidRPr="00416F66">
        <w:rPr>
          <w:rFonts w:ascii="Arial" w:hAnsi="Arial" w:cs="Arial"/>
          <w:b/>
          <w:sz w:val="20"/>
          <w:szCs w:val="20"/>
        </w:rPr>
        <w:t xml:space="preserve"> tr</w:t>
      </w:r>
      <w:r w:rsidRPr="00416F66">
        <w:rPr>
          <w:rFonts w:ascii="Arial" w:hAnsi="Arial" w:cs="Arial"/>
          <w:b/>
          <w:sz w:val="20"/>
          <w:szCs w:val="20"/>
        </w:rPr>
        <w:t>ợ</w:t>
      </w:r>
      <w:r w:rsidRPr="00416F66">
        <w:rPr>
          <w:rFonts w:ascii="Arial" w:hAnsi="Arial" w:cs="Arial"/>
          <w:b/>
          <w:sz w:val="20"/>
          <w:szCs w:val="20"/>
        </w:rPr>
        <w:t xml:space="preserve"> c</w:t>
      </w:r>
      <w:r w:rsidRPr="00416F66">
        <w:rPr>
          <w:rFonts w:ascii="Arial" w:hAnsi="Arial" w:cs="Arial"/>
          <w:b/>
          <w:sz w:val="20"/>
          <w:szCs w:val="20"/>
        </w:rPr>
        <w:t>ủ</w:t>
      </w:r>
      <w:r w:rsidRPr="00416F66">
        <w:rPr>
          <w:rFonts w:ascii="Arial" w:hAnsi="Arial" w:cs="Arial"/>
          <w:b/>
          <w:sz w:val="20"/>
          <w:szCs w:val="20"/>
        </w:rPr>
        <w:t>a Nhà nư</w:t>
      </w:r>
      <w:r w:rsidRPr="00416F66">
        <w:rPr>
          <w:rFonts w:ascii="Arial" w:hAnsi="Arial" w:cs="Arial"/>
          <w:b/>
          <w:sz w:val="20"/>
          <w:szCs w:val="20"/>
        </w:rPr>
        <w:t>ớ</w:t>
      </w:r>
      <w:r w:rsidRPr="00416F66">
        <w:rPr>
          <w:rFonts w:ascii="Arial" w:hAnsi="Arial" w:cs="Arial"/>
          <w:b/>
          <w:sz w:val="20"/>
          <w:szCs w:val="20"/>
        </w:rPr>
        <w:t>c v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 xml:space="preserve"> phát tri</w:t>
      </w:r>
      <w:r w:rsidRPr="00416F66">
        <w:rPr>
          <w:rFonts w:ascii="Arial" w:hAnsi="Arial" w:cs="Arial"/>
          <w:b/>
          <w:sz w:val="20"/>
          <w:szCs w:val="20"/>
        </w:rPr>
        <w:t>ể</w:t>
      </w:r>
      <w:r w:rsidRPr="00416F66">
        <w:rPr>
          <w:rFonts w:ascii="Arial" w:hAnsi="Arial" w:cs="Arial"/>
          <w:b/>
          <w:sz w:val="20"/>
          <w:szCs w:val="20"/>
        </w:rPr>
        <w:t>n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</w:t>
      </w:r>
      <w:r w:rsidRPr="00416F66">
        <w:rPr>
          <w:rFonts w:ascii="Arial" w:hAnsi="Arial" w:cs="Arial"/>
          <w:b/>
          <w:sz w:val="20"/>
          <w:szCs w:val="20"/>
        </w:rPr>
        <w:t>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75DA752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Ưu tiên phân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ngân sách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n, nâng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phương,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đào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 ngu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 nhân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đóng vai trò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 trong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c,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kinh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- xã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g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n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phòng, an ninh.</w:t>
      </w:r>
    </w:p>
    <w:p w14:paraId="58CDCF7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Huy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ngu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tham gia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 xml:space="preserve"> tái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cư,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thu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trong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có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đi qua.</w:t>
      </w:r>
    </w:p>
    <w:p w14:paraId="6A9C977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Ưu tiên dành qu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công trình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trong quá trình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146A9F0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lastRenderedPageBreak/>
        <w:t>4. Kinh doanh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cho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kinh 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đào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 ngu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 nhân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là các ngành, ngh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ưu đãi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tư.</w:t>
      </w:r>
    </w:p>
    <w:p w14:paraId="59635BE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5.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tham gia kinh doanh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d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vô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n </w:t>
      </w:r>
      <w:r w:rsidRPr="00416F66">
        <w:rPr>
          <w:rFonts w:ascii="Arial" w:hAnsi="Arial" w:cs="Arial"/>
          <w:sz w:val="20"/>
          <w:szCs w:val="20"/>
        </w:rPr>
        <w:t>dành riêng cho công tác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hành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đi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s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kéo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tàu.</w:t>
      </w:r>
    </w:p>
    <w:p w14:paraId="53C9ABFF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6.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tham gia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kinh doanh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hư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ưu đãi,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 xml:space="preserve"> như sau:</w:t>
      </w:r>
    </w:p>
    <w:p w14:paraId="7AD831DF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mi</w:t>
      </w:r>
      <w:r w:rsidRPr="00416F66">
        <w:rPr>
          <w:rFonts w:ascii="Arial" w:hAnsi="Arial" w:cs="Arial"/>
          <w:sz w:val="20"/>
          <w:szCs w:val="20"/>
        </w:rPr>
        <w:t>ễ</w:t>
      </w:r>
      <w:r w:rsidRPr="00416F66">
        <w:rPr>
          <w:rFonts w:ascii="Arial" w:hAnsi="Arial" w:cs="Arial"/>
          <w:sz w:val="20"/>
          <w:szCs w:val="20"/>
        </w:rPr>
        <w:t>n, gi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ti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ti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thuê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 xml:space="preserve">t </w:t>
      </w:r>
      <w:r w:rsidRPr="00416F66">
        <w:rPr>
          <w:rFonts w:ascii="Arial" w:hAnsi="Arial" w:cs="Arial"/>
          <w:sz w:val="20"/>
          <w:szCs w:val="20"/>
        </w:rPr>
        <w:t>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dành cho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đai;</w:t>
      </w:r>
    </w:p>
    <w:p w14:paraId="52FE28D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vay v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 tín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tín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lãnh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v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 vay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n </w:t>
      </w:r>
      <w:r w:rsidRPr="00416F66">
        <w:rPr>
          <w:rFonts w:ascii="Arial" w:hAnsi="Arial" w:cs="Arial"/>
          <w:sz w:val="20"/>
          <w:szCs w:val="20"/>
        </w:rPr>
        <w:t>lý n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 xml:space="preserve"> công khi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phương; mua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m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máy móc,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7B72225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 xml:space="preserve">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 xml:space="preserve">n </w:t>
      </w:r>
      <w:r w:rsidRPr="00416F66">
        <w:rPr>
          <w:rFonts w:ascii="Arial" w:hAnsi="Arial" w:cs="Arial"/>
          <w:sz w:val="20"/>
          <w:szCs w:val="20"/>
        </w:rPr>
        <w:t>v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 ngân sách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và v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 tín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ưu đãi cho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tham gia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kinh doanh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bàn có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kinh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- xã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khó khăn;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 xml:space="preserve"> giá cho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hành khách công c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đô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;</w:t>
      </w:r>
    </w:p>
    <w:p w14:paraId="649B3F3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d) Ưu tiên mua,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hàng hóa</w:t>
      </w:r>
      <w:r w:rsidRPr="00416F66">
        <w:rPr>
          <w:rFonts w:ascii="Arial" w:hAnsi="Arial" w:cs="Arial"/>
          <w:sz w:val="20"/>
          <w:szCs w:val="20"/>
        </w:rPr>
        <w:t>,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trong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mua,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hàng hóa,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nhà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xu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 xml:space="preserve">c cung 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trong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c, tr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mua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m, đóng m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máy, toa xe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32D4E70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7.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tham gia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kinh doanh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hư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ưu đãi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su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thu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thu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p.</w:t>
      </w:r>
    </w:p>
    <w:p w14:paraId="2CB03E1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8. Khuy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khích,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,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và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n, l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i ích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pháp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trong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và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ngoài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kinh doanh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kinh 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phương th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khác;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nghiên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 xml:space="preserve">u, 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khoa 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c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,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giao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,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và đào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o,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ngu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 nhân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c.</w:t>
      </w:r>
    </w:p>
    <w:p w14:paraId="004B52A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6. Các hành vi b</w:t>
      </w:r>
      <w:r w:rsidRPr="00416F66">
        <w:rPr>
          <w:rFonts w:ascii="Arial" w:hAnsi="Arial" w:cs="Arial"/>
          <w:b/>
          <w:sz w:val="20"/>
          <w:szCs w:val="20"/>
        </w:rPr>
        <w:t>ị</w:t>
      </w:r>
      <w:r w:rsidRPr="00416F66">
        <w:rPr>
          <w:rFonts w:ascii="Arial" w:hAnsi="Arial" w:cs="Arial"/>
          <w:b/>
          <w:sz w:val="20"/>
          <w:szCs w:val="20"/>
        </w:rPr>
        <w:t xml:space="preserve"> nghiêm c</w:t>
      </w:r>
      <w:r w:rsidRPr="00416F66">
        <w:rPr>
          <w:rFonts w:ascii="Arial" w:hAnsi="Arial" w:cs="Arial"/>
          <w:b/>
          <w:sz w:val="20"/>
          <w:szCs w:val="20"/>
        </w:rPr>
        <w:t>ấ</w:t>
      </w:r>
      <w:r w:rsidRPr="00416F66">
        <w:rPr>
          <w:rFonts w:ascii="Arial" w:hAnsi="Arial" w:cs="Arial"/>
          <w:b/>
          <w:sz w:val="20"/>
          <w:szCs w:val="20"/>
        </w:rPr>
        <w:t>m trong ho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>t đ</w:t>
      </w:r>
      <w:r w:rsidRPr="00416F66">
        <w:rPr>
          <w:rFonts w:ascii="Arial" w:hAnsi="Arial" w:cs="Arial"/>
          <w:b/>
          <w:sz w:val="20"/>
          <w:szCs w:val="20"/>
        </w:rPr>
        <w:t>ộ</w:t>
      </w:r>
      <w:r w:rsidRPr="00416F66">
        <w:rPr>
          <w:rFonts w:ascii="Arial" w:hAnsi="Arial" w:cs="Arial"/>
          <w:b/>
          <w:sz w:val="20"/>
          <w:szCs w:val="20"/>
        </w:rPr>
        <w:t>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64AD7C2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Phá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gây r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tr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6E8178B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L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n, chi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m hành lang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m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l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đi qua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khi chưa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cơ quan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cho phép.</w:t>
      </w:r>
    </w:p>
    <w:p w14:paraId="7801708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Làm sai l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ch, che l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báo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u, tín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6A45E54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ý báo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các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>ng tàu, tr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phát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có s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gây m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an t</w:t>
      </w:r>
      <w:r w:rsidRPr="00416F66">
        <w:rPr>
          <w:rFonts w:ascii="Arial" w:hAnsi="Arial" w:cs="Arial"/>
          <w:sz w:val="20"/>
          <w:szCs w:val="20"/>
        </w:rPr>
        <w:t>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167A65C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5.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ý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chư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ng ng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t,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d</w:t>
      </w:r>
      <w:r w:rsidRPr="00416F66">
        <w:rPr>
          <w:rFonts w:ascii="Arial" w:hAnsi="Arial" w:cs="Arial"/>
          <w:sz w:val="20"/>
          <w:szCs w:val="20"/>
        </w:rPr>
        <w:t>ễ</w:t>
      </w:r>
      <w:r w:rsidRPr="00416F66">
        <w:rPr>
          <w:rFonts w:ascii="Arial" w:hAnsi="Arial" w:cs="Arial"/>
          <w:sz w:val="20"/>
          <w:szCs w:val="20"/>
        </w:rPr>
        <w:t xml:space="preserve"> cháy,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d</w:t>
      </w:r>
      <w:r w:rsidRPr="00416F66">
        <w:rPr>
          <w:rFonts w:ascii="Arial" w:hAnsi="Arial" w:cs="Arial"/>
          <w:sz w:val="20"/>
          <w:szCs w:val="20"/>
        </w:rPr>
        <w:t>ễ</w:t>
      </w:r>
      <w:r w:rsidRPr="00416F66">
        <w:rPr>
          <w:rFonts w:ascii="Arial" w:hAnsi="Arial" w:cs="Arial"/>
          <w:sz w:val="20"/>
          <w:szCs w:val="20"/>
        </w:rPr>
        <w:t xml:space="preserve"> n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,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trong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hành lang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709E927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6.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khi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tàu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quá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nh.</w:t>
      </w:r>
    </w:p>
    <w:p w14:paraId="0E6530D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7. Nhân viên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trong khi l</w:t>
      </w:r>
      <w:r w:rsidRPr="00416F66">
        <w:rPr>
          <w:rFonts w:ascii="Arial" w:hAnsi="Arial" w:cs="Arial"/>
          <w:sz w:val="20"/>
          <w:szCs w:val="20"/>
        </w:rPr>
        <w:t>àm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mà trong máu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hơi th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có n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n; trong cơ th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có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ma túy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có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kích thích khác mà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m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ng.</w:t>
      </w:r>
    </w:p>
    <w:p w14:paraId="5B0FE46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7. Phân lo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>i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 và c</w:t>
      </w:r>
      <w:r w:rsidRPr="00416F66">
        <w:rPr>
          <w:rFonts w:ascii="Arial" w:hAnsi="Arial" w:cs="Arial"/>
          <w:b/>
          <w:sz w:val="20"/>
          <w:szCs w:val="20"/>
        </w:rPr>
        <w:t>ấ</w:t>
      </w:r>
      <w:r w:rsidRPr="00416F66">
        <w:rPr>
          <w:rFonts w:ascii="Arial" w:hAnsi="Arial" w:cs="Arial"/>
          <w:b/>
          <w:sz w:val="20"/>
          <w:szCs w:val="20"/>
        </w:rPr>
        <w:t>p k</w:t>
      </w:r>
      <w:r w:rsidRPr="00416F66">
        <w:rPr>
          <w:rFonts w:ascii="Arial" w:hAnsi="Arial" w:cs="Arial"/>
          <w:b/>
          <w:sz w:val="20"/>
          <w:szCs w:val="20"/>
        </w:rPr>
        <w:t>ỹ</w:t>
      </w:r>
      <w:r w:rsidRPr="00416F66">
        <w:rPr>
          <w:rFonts w:ascii="Arial" w:hAnsi="Arial" w:cs="Arial"/>
          <w:b/>
          <w:sz w:val="20"/>
          <w:szCs w:val="20"/>
        </w:rPr>
        <w:t xml:space="preserve"> thu</w:t>
      </w:r>
      <w:r w:rsidRPr="00416F66">
        <w:rPr>
          <w:rFonts w:ascii="Arial" w:hAnsi="Arial" w:cs="Arial"/>
          <w:b/>
          <w:sz w:val="20"/>
          <w:szCs w:val="20"/>
        </w:rPr>
        <w:t>ậ</w:t>
      </w:r>
      <w:r w:rsidRPr="00416F66">
        <w:rPr>
          <w:rFonts w:ascii="Arial" w:hAnsi="Arial" w:cs="Arial"/>
          <w:b/>
          <w:sz w:val="20"/>
          <w:szCs w:val="20"/>
        </w:rPr>
        <w:t>t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0BBA08A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Nam bao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m:</w:t>
      </w:r>
    </w:p>
    <w:p w14:paraId="7AEAC23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c gia là </w:t>
      </w:r>
      <w:r w:rsidRPr="00416F66">
        <w:rPr>
          <w:rFonts w:ascii="Arial" w:hAnsi="Arial" w:cs="Arial"/>
          <w:sz w:val="20"/>
          <w:szCs w:val="20"/>
        </w:rPr>
        <w:t>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nhu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chung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và liên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;</w:t>
      </w:r>
    </w:p>
    <w:p w14:paraId="1B297FC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là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nhu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và vùng kinh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.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đô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là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lo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hình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nhu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hành kh</w:t>
      </w:r>
      <w:r w:rsidRPr="00416F66">
        <w:rPr>
          <w:rFonts w:ascii="Arial" w:hAnsi="Arial" w:cs="Arial"/>
          <w:sz w:val="20"/>
          <w:szCs w:val="20"/>
        </w:rPr>
        <w:t xml:space="preserve">ách 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đô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và vùng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n;</w:t>
      </w:r>
    </w:p>
    <w:p w14:paraId="2217364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 là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nhu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riêng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nhân.</w:t>
      </w:r>
    </w:p>
    <w:p w14:paraId="6F8A24D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lastRenderedPageBreak/>
        <w:t>2.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xác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theo tiêu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gia;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nh, công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tiêu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tiêu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n, quy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t,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bao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m:</w:t>
      </w:r>
    </w:p>
    <w:p w14:paraId="21B4779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có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200 km/h tr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lên là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cao;</w:t>
      </w:r>
    </w:p>
    <w:p w14:paraId="235DB9B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có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dư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200 km/h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phân t</w:t>
      </w:r>
      <w:r w:rsidRPr="00416F66">
        <w:rPr>
          <w:rFonts w:ascii="Arial" w:hAnsi="Arial" w:cs="Arial"/>
          <w:sz w:val="20"/>
          <w:szCs w:val="20"/>
        </w:rPr>
        <w:t>hành các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I, II, III, IV.</w:t>
      </w:r>
    </w:p>
    <w:p w14:paraId="5DA9BE9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8. Kh</w:t>
      </w:r>
      <w:r w:rsidRPr="00416F66">
        <w:rPr>
          <w:rFonts w:ascii="Arial" w:hAnsi="Arial" w:cs="Arial"/>
          <w:b/>
          <w:sz w:val="20"/>
          <w:szCs w:val="20"/>
        </w:rPr>
        <w:t>ổ</w:t>
      </w:r>
      <w:r w:rsidRPr="00416F66">
        <w:rPr>
          <w:rFonts w:ascii="Arial" w:hAnsi="Arial" w:cs="Arial"/>
          <w:b/>
          <w:sz w:val="20"/>
          <w:szCs w:val="20"/>
        </w:rPr>
        <w:t xml:space="preserve">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5400F03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Kh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có kh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tiêu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là 1435 mm và kh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ẹ</w:t>
      </w:r>
      <w:r w:rsidRPr="00416F66">
        <w:rPr>
          <w:rFonts w:ascii="Arial" w:hAnsi="Arial" w:cs="Arial"/>
          <w:sz w:val="20"/>
          <w:szCs w:val="20"/>
        </w:rPr>
        <w:t>p là 1000 mm.</w:t>
      </w:r>
    </w:p>
    <w:p w14:paraId="430CF7A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kh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tiêu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n, tr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 xml:space="preserve">t </w:t>
      </w:r>
      <w:r w:rsidRPr="00416F66">
        <w:rPr>
          <w:rFonts w:ascii="Arial" w:hAnsi="Arial" w:cs="Arial"/>
          <w:sz w:val="20"/>
          <w:szCs w:val="20"/>
        </w:rPr>
        <w:t>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kh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h</w:t>
      </w:r>
      <w:r w:rsidRPr="00416F66">
        <w:rPr>
          <w:rFonts w:ascii="Arial" w:hAnsi="Arial" w:cs="Arial"/>
          <w:sz w:val="20"/>
          <w:szCs w:val="20"/>
        </w:rPr>
        <w:t>ẹ</w:t>
      </w:r>
      <w:r w:rsidRPr="00416F66">
        <w:rPr>
          <w:rFonts w:ascii="Arial" w:hAnsi="Arial" w:cs="Arial"/>
          <w:sz w:val="20"/>
          <w:szCs w:val="20"/>
        </w:rPr>
        <w:t>p.</w:t>
      </w:r>
    </w:p>
    <w:p w14:paraId="6386856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dùng:</w:t>
      </w:r>
    </w:p>
    <w:p w14:paraId="3AB9C82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ray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do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kh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ng;</w:t>
      </w:r>
    </w:p>
    <w:p w14:paraId="043FFE9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 không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ray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do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k</w:t>
      </w:r>
      <w:r w:rsidRPr="00416F66">
        <w:rPr>
          <w:rFonts w:ascii="Arial" w:hAnsi="Arial" w:cs="Arial"/>
          <w:sz w:val="20"/>
          <w:szCs w:val="20"/>
        </w:rPr>
        <w:t>h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ng.</w:t>
      </w:r>
    </w:p>
    <w:p w14:paraId="2616EE2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9. Yêu c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u chung đ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>i v</w:t>
      </w:r>
      <w:r w:rsidRPr="00416F66">
        <w:rPr>
          <w:rFonts w:ascii="Arial" w:hAnsi="Arial" w:cs="Arial"/>
          <w:b/>
          <w:sz w:val="20"/>
          <w:szCs w:val="20"/>
        </w:rPr>
        <w:t>ớ</w:t>
      </w:r>
      <w:r w:rsidRPr="00416F66">
        <w:rPr>
          <w:rFonts w:ascii="Arial" w:hAnsi="Arial" w:cs="Arial"/>
          <w:b/>
          <w:sz w:val="20"/>
          <w:szCs w:val="20"/>
        </w:rPr>
        <w:t>i k</w:t>
      </w:r>
      <w:r w:rsidRPr="00416F66">
        <w:rPr>
          <w:rFonts w:ascii="Arial" w:hAnsi="Arial" w:cs="Arial"/>
          <w:b/>
          <w:sz w:val="20"/>
          <w:szCs w:val="20"/>
        </w:rPr>
        <w:t>ế</w:t>
      </w:r>
      <w:r w:rsidRPr="00416F66">
        <w:rPr>
          <w:rFonts w:ascii="Arial" w:hAnsi="Arial" w:cs="Arial"/>
          <w:b/>
          <w:sz w:val="20"/>
          <w:szCs w:val="20"/>
        </w:rPr>
        <w:t>t c</w:t>
      </w:r>
      <w:r w:rsidRPr="00416F66">
        <w:rPr>
          <w:rFonts w:ascii="Arial" w:hAnsi="Arial" w:cs="Arial"/>
          <w:b/>
          <w:sz w:val="20"/>
          <w:szCs w:val="20"/>
        </w:rPr>
        <w:t>ấ</w:t>
      </w:r>
      <w:r w:rsidRPr="00416F66">
        <w:rPr>
          <w:rFonts w:ascii="Arial" w:hAnsi="Arial" w:cs="Arial"/>
          <w:b/>
          <w:sz w:val="20"/>
          <w:szCs w:val="20"/>
        </w:rPr>
        <w:t>u h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 xml:space="preserve"> t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58BC0FD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công năng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ng, khai thác, phát huy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và phù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lư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giao thông.</w:t>
      </w:r>
    </w:p>
    <w:p w14:paraId="41B8564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i,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o, nâng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t </w:t>
      </w:r>
      <w:r w:rsidRPr="00416F66">
        <w:rPr>
          <w:rFonts w:ascii="Arial" w:hAnsi="Arial" w:cs="Arial"/>
          <w:sz w:val="20"/>
          <w:szCs w:val="20"/>
        </w:rPr>
        <w:t>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m 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nh, b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v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ng,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, đáp 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yêu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yêu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an toàn, môi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phòng, ch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cháy, n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, thiên tai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phòng, an ninh.</w:t>
      </w:r>
    </w:p>
    <w:p w14:paraId="57D23A2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10. Quy t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c giao thông</w:t>
      </w:r>
      <w:r w:rsidRPr="00416F66">
        <w:rPr>
          <w:rFonts w:ascii="Arial" w:hAnsi="Arial" w:cs="Arial"/>
          <w:b/>
          <w:sz w:val="20"/>
          <w:szCs w:val="20"/>
        </w:rPr>
        <w:t xml:space="preserve">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370DE70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Quy t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c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 xml:space="preserve"> huy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tàu,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tàu, d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 tàu,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tàu, tránh tàu, vư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t tàu, d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>ng tàu, lùi tàu.</w:t>
      </w:r>
    </w:p>
    <w:p w14:paraId="2B63B60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Tùy theo yêu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>ng lo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hình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dùng, quy t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 xml:space="preserve">c giao thông </w:t>
      </w:r>
      <w:r w:rsidRPr="00416F66">
        <w:rPr>
          <w:rFonts w:ascii="Arial" w:hAnsi="Arial" w:cs="Arial"/>
          <w:sz w:val="20"/>
          <w:szCs w:val="20"/>
        </w:rPr>
        <w:t>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có th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là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các n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dung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1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2B4A176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chi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546FEE5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11. H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 xml:space="preserve"> th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>ng tín hi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u giao thông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651703A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tín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bao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l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 xml:space="preserve">i </w:t>
      </w:r>
      <w:r w:rsidRPr="00416F66">
        <w:rPr>
          <w:rFonts w:ascii="Arial" w:hAnsi="Arial" w:cs="Arial"/>
          <w:sz w:val="20"/>
          <w:szCs w:val="20"/>
        </w:rPr>
        <w:t>tham gia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khi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tàu,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khi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tàu, tín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trên tàu, tín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dư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m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bi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báo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u, pháo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phòng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, đu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c. Bi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u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tín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là m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nh l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nh và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tàu, d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 tàu, d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>ng tàu.</w:t>
      </w:r>
    </w:p>
    <w:p w14:paraId="3EF3F02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tín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</w:t>
      </w:r>
      <w:r w:rsidRPr="00416F66">
        <w:rPr>
          <w:rFonts w:ascii="Arial" w:hAnsi="Arial" w:cs="Arial"/>
          <w:sz w:val="20"/>
          <w:szCs w:val="20"/>
        </w:rPr>
        <w:t>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y đ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, chính xác, rõ ràng,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an toàn và nâng cao năng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tàu.</w:t>
      </w:r>
    </w:p>
    <w:p w14:paraId="2F51549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Nhân viên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tham gia giao thông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hành tín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5E2652A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chi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7F3DED4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12. H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 xml:space="preserve"> th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>ng b</w:t>
      </w:r>
      <w:r w:rsidRPr="00416F66">
        <w:rPr>
          <w:rFonts w:ascii="Arial" w:hAnsi="Arial" w:cs="Arial"/>
          <w:b/>
          <w:sz w:val="20"/>
          <w:szCs w:val="20"/>
        </w:rPr>
        <w:t>áo hi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u c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 xml:space="preserve"> đ</w:t>
      </w:r>
      <w:r w:rsidRPr="00416F66">
        <w:rPr>
          <w:rFonts w:ascii="Arial" w:hAnsi="Arial" w:cs="Arial"/>
          <w:b/>
          <w:sz w:val="20"/>
          <w:szCs w:val="20"/>
        </w:rPr>
        <w:t>ị</w:t>
      </w:r>
      <w:r w:rsidRPr="00416F66">
        <w:rPr>
          <w:rFonts w:ascii="Arial" w:hAnsi="Arial" w:cs="Arial"/>
          <w:b/>
          <w:sz w:val="20"/>
          <w:szCs w:val="20"/>
        </w:rPr>
        <w:t>nh trên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05C43BA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báo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c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bao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m: bi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u, m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u; bi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báo; rào, ch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n; c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c m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 xml:space="preserve"> gi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i; các báo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khác.</w:t>
      </w:r>
    </w:p>
    <w:p w14:paraId="5431F39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báo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c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l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p đ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y đ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phù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 xml:space="preserve">i </w:t>
      </w:r>
      <w:r w:rsidRPr="00416F66">
        <w:rPr>
          <w:rFonts w:ascii="Arial" w:hAnsi="Arial" w:cs="Arial"/>
          <w:sz w:val="20"/>
          <w:szCs w:val="20"/>
        </w:rPr>
        <w:t>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lo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xuyên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1B5B24A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13. H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 xml:space="preserve"> th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>ng c</w:t>
      </w:r>
      <w:r w:rsidRPr="00416F66">
        <w:rPr>
          <w:rFonts w:ascii="Arial" w:hAnsi="Arial" w:cs="Arial"/>
          <w:b/>
          <w:sz w:val="20"/>
          <w:szCs w:val="20"/>
        </w:rPr>
        <w:t>ấ</w:t>
      </w:r>
      <w:r w:rsidRPr="00416F66">
        <w:rPr>
          <w:rFonts w:ascii="Arial" w:hAnsi="Arial" w:cs="Arial"/>
          <w:b/>
          <w:sz w:val="20"/>
          <w:szCs w:val="20"/>
        </w:rPr>
        <w:t>p đi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n s</w:t>
      </w:r>
      <w:r w:rsidRPr="00416F66">
        <w:rPr>
          <w:rFonts w:ascii="Arial" w:hAnsi="Arial" w:cs="Arial"/>
          <w:b/>
          <w:sz w:val="20"/>
          <w:szCs w:val="20"/>
        </w:rPr>
        <w:t>ứ</w:t>
      </w:r>
      <w:r w:rsidRPr="00416F66">
        <w:rPr>
          <w:rFonts w:ascii="Arial" w:hAnsi="Arial" w:cs="Arial"/>
          <w:b/>
          <w:sz w:val="20"/>
          <w:szCs w:val="20"/>
        </w:rPr>
        <w:t>c kéo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129AD08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đi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s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kéo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bao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m: tr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bi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áp,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dây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n, tr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phân ph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n,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đi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cho phương t</w:t>
      </w:r>
      <w:r w:rsidRPr="00416F66">
        <w:rPr>
          <w:rFonts w:ascii="Arial" w:hAnsi="Arial" w:cs="Arial"/>
          <w:sz w:val="20"/>
          <w:szCs w:val="20"/>
        </w:rPr>
        <w:t>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khi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n; giám sát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, an toàn đi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n.</w:t>
      </w:r>
    </w:p>
    <w:p w14:paraId="583D753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đi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s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kéo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khi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n, giám sát t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trung;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ưu tiên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ngu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đi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n 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nh, liên t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c, không làm gián đo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tàu.</w:t>
      </w:r>
    </w:p>
    <w:p w14:paraId="48C5EFE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lastRenderedPageBreak/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14. K</w:t>
      </w:r>
      <w:r w:rsidRPr="00416F66">
        <w:rPr>
          <w:rFonts w:ascii="Arial" w:hAnsi="Arial" w:cs="Arial"/>
          <w:b/>
          <w:sz w:val="20"/>
          <w:szCs w:val="20"/>
        </w:rPr>
        <w:t>ế</w:t>
      </w:r>
      <w:r w:rsidRPr="00416F66">
        <w:rPr>
          <w:rFonts w:ascii="Arial" w:hAnsi="Arial" w:cs="Arial"/>
          <w:b/>
          <w:sz w:val="20"/>
          <w:szCs w:val="20"/>
        </w:rPr>
        <w:t>t n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>i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6C92657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là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các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nhau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ng,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hành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gi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ng hàng kh</w:t>
      </w:r>
      <w:r w:rsidRPr="00416F66">
        <w:rPr>
          <w:rFonts w:ascii="Arial" w:hAnsi="Arial" w:cs="Arial"/>
          <w:sz w:val="20"/>
          <w:szCs w:val="20"/>
        </w:rPr>
        <w:t>ông,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ng bi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n,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n,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ng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y n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a.</w:t>
      </w:r>
    </w:p>
    <w:p w14:paraId="474B3E3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,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phương th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khác.</w:t>
      </w:r>
    </w:p>
    <w:p w14:paraId="2C9E1EB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ng hàng không có công su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30 tri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hành khách/năm tr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lên,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ng bi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lo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I tr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lên và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</w:t>
      </w:r>
      <w:r w:rsidRPr="00416F66">
        <w:rPr>
          <w:rFonts w:ascii="Arial" w:hAnsi="Arial" w:cs="Arial"/>
          <w:sz w:val="20"/>
          <w:szCs w:val="20"/>
        </w:rPr>
        <w:t xml:space="preserve"> có công su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50.000 TEU/năm tr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lên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các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nh, thành ph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có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đi qua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vào trong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đáp 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nhu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i,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kinh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- xã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i,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phòng, an ninh và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o </w:t>
      </w:r>
      <w:r w:rsidRPr="00416F66">
        <w:rPr>
          <w:rFonts w:ascii="Arial" w:hAnsi="Arial" w:cs="Arial"/>
          <w:sz w:val="20"/>
          <w:szCs w:val="20"/>
        </w:rPr>
        <w:t>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môi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ng.</w:t>
      </w:r>
    </w:p>
    <w:p w14:paraId="490E2E4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Khi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p,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ch,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công trình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ng hàng không,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ng bi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n,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3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dành qu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công trình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công trình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ng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trì, ph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các công trình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theo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4012FA3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5.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ray gi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 các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nhau:</w:t>
      </w:r>
    </w:p>
    <w:p w14:paraId="331508D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trí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ray các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trong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48FFD35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phép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ray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ngoài;</w:t>
      </w:r>
    </w:p>
    <w:p w14:paraId="195B071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u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ray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 do mình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tư.</w:t>
      </w:r>
    </w:p>
    <w:p w14:paraId="542C0BC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6.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ray gi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ngoài;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n, trình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,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ray gi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 các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trong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c, tr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c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5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38CD500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15. Tuy</w:t>
      </w:r>
      <w:r w:rsidRPr="00416F66">
        <w:rPr>
          <w:rFonts w:ascii="Arial" w:hAnsi="Arial" w:cs="Arial"/>
          <w:b/>
          <w:sz w:val="20"/>
          <w:szCs w:val="20"/>
        </w:rPr>
        <w:t>ế</w:t>
      </w:r>
      <w:r w:rsidRPr="00416F66">
        <w:rPr>
          <w:rFonts w:ascii="Arial" w:hAnsi="Arial" w:cs="Arial"/>
          <w:b/>
          <w:sz w:val="20"/>
          <w:szCs w:val="20"/>
        </w:rPr>
        <w:t>n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t, ga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3784CC6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là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nhi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</w:t>
      </w:r>
      <w:r w:rsidRPr="00416F66">
        <w:rPr>
          <w:rFonts w:ascii="Arial" w:hAnsi="Arial" w:cs="Arial"/>
          <w:sz w:val="20"/>
          <w:szCs w:val="20"/>
        </w:rPr>
        <w:t>hu đo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liên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p tính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tiên đ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cùng.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phù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19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an toàn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t,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phương th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khác.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tê</w:t>
      </w:r>
      <w:r w:rsidRPr="00416F66">
        <w:rPr>
          <w:rFonts w:ascii="Arial" w:hAnsi="Arial" w:cs="Arial"/>
          <w:sz w:val="20"/>
          <w:szCs w:val="20"/>
        </w:rPr>
        <w:t>n, đưa vào khai thác, d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>ng khai thác, tháo d</w:t>
      </w:r>
      <w:r w:rsidRPr="00416F66">
        <w:rPr>
          <w:rFonts w:ascii="Arial" w:hAnsi="Arial" w:cs="Arial"/>
          <w:sz w:val="20"/>
          <w:szCs w:val="20"/>
        </w:rPr>
        <w:t>ỡ</w:t>
      </w:r>
      <w:r w:rsidRPr="00416F66">
        <w:rPr>
          <w:rFonts w:ascii="Arial" w:hAnsi="Arial" w:cs="Arial"/>
          <w:sz w:val="20"/>
          <w:szCs w:val="20"/>
        </w:rPr>
        <w:t xml:space="preserve">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do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nh.</w:t>
      </w:r>
    </w:p>
    <w:p w14:paraId="7CA16DE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Phân lo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t:</w:t>
      </w:r>
    </w:p>
    <w:p w14:paraId="5802B18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phân lo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theo công năng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m: ga hành khách, ga hàng hóa, ga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và ga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>n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p;</w:t>
      </w:r>
    </w:p>
    <w:p w14:paraId="7A625EB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phân lo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theo tính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m: ga liên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, ga biên gi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i, ga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m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i, ga trong đô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.</w:t>
      </w:r>
    </w:p>
    <w:p w14:paraId="2AD7786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t:</w:t>
      </w:r>
    </w:p>
    <w:p w14:paraId="2733DC6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phân thành các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khác nhau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m: nhà ga,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ng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kho, bãi hàng, ke ga, tư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</w:t>
      </w:r>
      <w:r w:rsidRPr="00416F66">
        <w:rPr>
          <w:rFonts w:ascii="Arial" w:hAnsi="Arial" w:cs="Arial"/>
          <w:sz w:val="20"/>
          <w:szCs w:val="20"/>
        </w:rPr>
        <w:t xml:space="preserve"> rào, khu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đón khách, tr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khách, phòng ch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, qu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y bán vé, khu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ăn 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ng,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sinh công c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ng, trang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và công trình khác có liên quan đ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0B9BC12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chi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này.</w:t>
      </w:r>
    </w:p>
    <w:p w14:paraId="714DA53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Các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nh, thành ph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có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đi qua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trí ga hành khách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trung tâm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trí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l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p c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và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các phương th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khác.</w:t>
      </w:r>
    </w:p>
    <w:p w14:paraId="4AC7599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5.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biên gi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i, ga liên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, ga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n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m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tr</w:t>
      </w:r>
      <w:r w:rsidRPr="00416F66">
        <w:rPr>
          <w:rFonts w:ascii="Arial" w:hAnsi="Arial" w:cs="Arial"/>
          <w:sz w:val="20"/>
          <w:szCs w:val="20"/>
        </w:rPr>
        <w:t>ung tâm các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nh, thành ph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trí nơi làm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cho cơ quan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có liên quan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xuyên.</w:t>
      </w:r>
    </w:p>
    <w:p w14:paraId="5CC3C07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6. Ga biên gi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i, ga liên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có nơi làm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c, lưu trú cho nhân viên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láng gi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ng làm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;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trí không</w:t>
      </w:r>
      <w:r w:rsidRPr="00416F66">
        <w:rPr>
          <w:rFonts w:ascii="Arial" w:hAnsi="Arial" w:cs="Arial"/>
          <w:sz w:val="20"/>
          <w:szCs w:val="20"/>
        </w:rPr>
        <w:t xml:space="preserve"> gian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trang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liên quan đ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xu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nh,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y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, xu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kh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u,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kh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u hàng hóa.</w:t>
      </w:r>
    </w:p>
    <w:p w14:paraId="5CBB057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lastRenderedPageBreak/>
        <w:t>7.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trí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đón, tr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khách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xe buýt,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ô tô;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ga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phép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công trình kin</w:t>
      </w:r>
      <w:r w:rsidRPr="00416F66">
        <w:rPr>
          <w:rFonts w:ascii="Arial" w:hAnsi="Arial" w:cs="Arial"/>
          <w:sz w:val="20"/>
          <w:szCs w:val="20"/>
        </w:rPr>
        <w:t>h doanh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thương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i, văn phòng,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cung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vi</w:t>
      </w:r>
      <w:r w:rsidRPr="00416F66">
        <w:rPr>
          <w:rFonts w:ascii="Arial" w:hAnsi="Arial" w:cs="Arial"/>
          <w:sz w:val="20"/>
          <w:szCs w:val="20"/>
        </w:rPr>
        <w:t>ễ</w:t>
      </w:r>
      <w:r w:rsidRPr="00416F66">
        <w:rPr>
          <w:rFonts w:ascii="Arial" w:hAnsi="Arial" w:cs="Arial"/>
          <w:sz w:val="20"/>
          <w:szCs w:val="20"/>
        </w:rPr>
        <w:t>n thông công c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ng.</w:t>
      </w:r>
    </w:p>
    <w:p w14:paraId="0DCEAD6F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8.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tên, đưa vào khai thác, d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>ng khai thác, tháo d</w:t>
      </w:r>
      <w:r w:rsidRPr="00416F66">
        <w:rPr>
          <w:rFonts w:ascii="Arial" w:hAnsi="Arial" w:cs="Arial"/>
          <w:sz w:val="20"/>
          <w:szCs w:val="20"/>
        </w:rPr>
        <w:t>ỡ</w:t>
      </w:r>
      <w:r w:rsidRPr="00416F66">
        <w:rPr>
          <w:rFonts w:ascii="Arial" w:hAnsi="Arial" w:cs="Arial"/>
          <w:sz w:val="20"/>
          <w:szCs w:val="20"/>
        </w:rPr>
        <w:t xml:space="preserve">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4CE03C1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16.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 giao nhau v</w:t>
      </w:r>
      <w:r w:rsidRPr="00416F66">
        <w:rPr>
          <w:rFonts w:ascii="Arial" w:hAnsi="Arial" w:cs="Arial"/>
          <w:b/>
          <w:sz w:val="20"/>
          <w:szCs w:val="20"/>
        </w:rPr>
        <w:t>ớ</w:t>
      </w:r>
      <w:r w:rsidRPr="00416F66">
        <w:rPr>
          <w:rFonts w:ascii="Arial" w:hAnsi="Arial" w:cs="Arial"/>
          <w:b/>
          <w:sz w:val="20"/>
          <w:szCs w:val="20"/>
        </w:rPr>
        <w:t>i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 ho</w:t>
      </w:r>
      <w:r w:rsidRPr="00416F66">
        <w:rPr>
          <w:rFonts w:ascii="Arial" w:hAnsi="Arial" w:cs="Arial"/>
          <w:b/>
          <w:sz w:val="20"/>
          <w:szCs w:val="20"/>
        </w:rPr>
        <w:t>ặ</w:t>
      </w:r>
      <w:r w:rsidRPr="00416F66">
        <w:rPr>
          <w:rFonts w:ascii="Arial" w:hAnsi="Arial" w:cs="Arial"/>
          <w:b/>
          <w:sz w:val="20"/>
          <w:szCs w:val="20"/>
        </w:rPr>
        <w:t>c v</w:t>
      </w:r>
      <w:r w:rsidRPr="00416F66">
        <w:rPr>
          <w:rFonts w:ascii="Arial" w:hAnsi="Arial" w:cs="Arial"/>
          <w:b/>
          <w:sz w:val="20"/>
          <w:szCs w:val="20"/>
        </w:rPr>
        <w:t>ớ</w:t>
      </w:r>
      <w:r w:rsidRPr="00416F66">
        <w:rPr>
          <w:rFonts w:ascii="Arial" w:hAnsi="Arial" w:cs="Arial"/>
          <w:b/>
          <w:sz w:val="20"/>
          <w:szCs w:val="20"/>
        </w:rPr>
        <w:t>i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b</w:t>
      </w:r>
      <w:r w:rsidRPr="00416F66">
        <w:rPr>
          <w:rFonts w:ascii="Arial" w:hAnsi="Arial" w:cs="Arial"/>
          <w:b/>
          <w:sz w:val="20"/>
          <w:szCs w:val="20"/>
        </w:rPr>
        <w:t>ộ</w:t>
      </w:r>
    </w:p>
    <w:p w14:paraId="516D094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giao nhau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giao khác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tr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 giao nhau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dùng.</w:t>
      </w:r>
    </w:p>
    <w:p w14:paraId="5F08DB7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giao nhau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nút giao khác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ng.</w:t>
      </w:r>
    </w:p>
    <w:p w14:paraId="71D8C17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m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ch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u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nút giao khác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1 và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2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m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ch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u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nút giao khác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2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2383E76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Khi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o, nâng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ngang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u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2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nút giao khác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c.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chưa đ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ngu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gi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phóng m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ng,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nút giao khác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thì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phép</w:t>
      </w:r>
      <w:r w:rsidRPr="00416F66">
        <w:rPr>
          <w:rFonts w:ascii="Arial" w:hAnsi="Arial" w:cs="Arial"/>
          <w:sz w:val="20"/>
          <w:szCs w:val="20"/>
        </w:rPr>
        <w:t xml:space="preserve">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giao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c.</w:t>
      </w:r>
    </w:p>
    <w:p w14:paraId="1650173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5.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o, nâng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ngang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cơ quan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p, gia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phép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8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1998059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6.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nh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ng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trí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giao nhau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u đang t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trư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 có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mà chưa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2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 thì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kinh doanh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có bi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pháp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an toàn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nh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ng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trí này.</w:t>
      </w:r>
    </w:p>
    <w:p w14:paraId="781BD69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7.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nh:</w:t>
      </w:r>
    </w:p>
    <w:p w14:paraId="5F050D9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n</w:t>
      </w:r>
      <w:r w:rsidRPr="00416F66">
        <w:rPr>
          <w:rFonts w:ascii="Arial" w:hAnsi="Arial" w:cs="Arial"/>
          <w:sz w:val="20"/>
          <w:szCs w:val="20"/>
        </w:rPr>
        <w:t>gang, giao thông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ngang;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p, gia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phép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o, nâng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p, bãi b</w:t>
      </w:r>
      <w:r w:rsidRPr="00416F66">
        <w:rPr>
          <w:rFonts w:ascii="Arial" w:hAnsi="Arial" w:cs="Arial"/>
          <w:sz w:val="20"/>
          <w:szCs w:val="20"/>
        </w:rPr>
        <w:t>ỏ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ngang;</w:t>
      </w:r>
    </w:p>
    <w:p w14:paraId="5FE646E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có m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dùng chung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; giao thông trên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có m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dùng chung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, trong 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m;</w:t>
      </w:r>
    </w:p>
    <w:p w14:paraId="203B9E0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tín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đèn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tín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đèn báo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ngang, cung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thông tin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nh gi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các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giao c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gi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và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2A29772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8.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p, gia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phép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o, nâng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</w:t>
      </w:r>
      <w:r w:rsidRPr="00416F66">
        <w:rPr>
          <w:rFonts w:ascii="Arial" w:hAnsi="Arial" w:cs="Arial"/>
          <w:sz w:val="20"/>
          <w:szCs w:val="20"/>
        </w:rPr>
        <w:t>, bãi b</w:t>
      </w:r>
      <w:r w:rsidRPr="00416F66">
        <w:rPr>
          <w:rFonts w:ascii="Arial" w:hAnsi="Arial" w:cs="Arial"/>
          <w:sz w:val="20"/>
          <w:szCs w:val="20"/>
        </w:rPr>
        <w:t>ỏ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ngang:</w:t>
      </w:r>
    </w:p>
    <w:p w14:paraId="13CC4D5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ngang do mình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gia;</w:t>
      </w:r>
    </w:p>
    <w:p w14:paraId="1FBFAAFE" w14:textId="229E4269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ch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ngang do mình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ngang do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tr</w:t>
      </w:r>
      <w:r w:rsidRPr="00416F66">
        <w:rPr>
          <w:rFonts w:ascii="Arial" w:hAnsi="Arial" w:cs="Arial"/>
          <w:sz w:val="20"/>
          <w:szCs w:val="20"/>
        </w:rPr>
        <w:t>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và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ngang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dùng.</w:t>
      </w:r>
    </w:p>
    <w:p w14:paraId="170FA87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9.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l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trình,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x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lý các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trí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giao nhau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giao nhau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không phù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4EBDCC8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17.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 và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b</w:t>
      </w:r>
      <w:r w:rsidRPr="00416F66">
        <w:rPr>
          <w:rFonts w:ascii="Arial" w:hAnsi="Arial" w:cs="Arial"/>
          <w:b/>
          <w:sz w:val="20"/>
          <w:szCs w:val="20"/>
        </w:rPr>
        <w:t>ộ</w:t>
      </w:r>
      <w:r w:rsidRPr="00416F66">
        <w:rPr>
          <w:rFonts w:ascii="Arial" w:hAnsi="Arial" w:cs="Arial"/>
          <w:b/>
          <w:sz w:val="20"/>
          <w:szCs w:val="20"/>
        </w:rPr>
        <w:t xml:space="preserve"> ch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>y song song</w:t>
      </w:r>
    </w:p>
    <w:p w14:paraId="625CD40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song song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công trình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m ngoài ph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đê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.</w:t>
      </w:r>
    </w:p>
    <w:p w14:paraId="1E3DE63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không th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trí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1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</w:t>
      </w:r>
      <w:r w:rsidRPr="00416F66">
        <w:rPr>
          <w:rFonts w:ascii="Arial" w:hAnsi="Arial" w:cs="Arial"/>
          <w:sz w:val="20"/>
          <w:szCs w:val="20"/>
        </w:rPr>
        <w:t>ày, trên l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phía giáp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công trình phòng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ngăn cách.</w:t>
      </w:r>
    </w:p>
    <w:p w14:paraId="47B6444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song song phía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thì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ng cách theo phương th</w:t>
      </w:r>
      <w:r w:rsidRPr="00416F66">
        <w:rPr>
          <w:rFonts w:ascii="Arial" w:hAnsi="Arial" w:cs="Arial"/>
          <w:sz w:val="20"/>
          <w:szCs w:val="20"/>
        </w:rPr>
        <w:t>ẳ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cao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m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công</w:t>
      </w:r>
      <w:r w:rsidRPr="00416F66">
        <w:rPr>
          <w:rFonts w:ascii="Arial" w:hAnsi="Arial" w:cs="Arial"/>
          <w:sz w:val="20"/>
          <w:szCs w:val="20"/>
        </w:rPr>
        <w:t xml:space="preserve">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phía trên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tĩnh không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.</w:t>
      </w:r>
    </w:p>
    <w:p w14:paraId="3666C970" w14:textId="7B8DEBFE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song song phía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thì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ng cách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ray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kh</w:t>
      </w:r>
      <w:r w:rsidR="00AC34C9"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gi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p giáp ki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trú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204A9F8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lastRenderedPageBreak/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18. Qu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n lý nhà nư</w:t>
      </w:r>
      <w:r w:rsidRPr="00416F66">
        <w:rPr>
          <w:rFonts w:ascii="Arial" w:hAnsi="Arial" w:cs="Arial"/>
          <w:b/>
          <w:sz w:val="20"/>
          <w:szCs w:val="20"/>
        </w:rPr>
        <w:t>ớ</w:t>
      </w:r>
      <w:r w:rsidRPr="00416F66">
        <w:rPr>
          <w:rFonts w:ascii="Arial" w:hAnsi="Arial" w:cs="Arial"/>
          <w:b/>
          <w:sz w:val="20"/>
          <w:szCs w:val="20"/>
        </w:rPr>
        <w:t>c v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 xml:space="preserve"> ho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>t đ</w:t>
      </w:r>
      <w:r w:rsidRPr="00416F66">
        <w:rPr>
          <w:rFonts w:ascii="Arial" w:hAnsi="Arial" w:cs="Arial"/>
          <w:b/>
          <w:sz w:val="20"/>
          <w:szCs w:val="20"/>
        </w:rPr>
        <w:t>ộ</w:t>
      </w:r>
      <w:r w:rsidRPr="00416F66">
        <w:rPr>
          <w:rFonts w:ascii="Arial" w:hAnsi="Arial" w:cs="Arial"/>
          <w:b/>
          <w:sz w:val="20"/>
          <w:szCs w:val="20"/>
        </w:rPr>
        <w:t>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69D6258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N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dung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t:</w:t>
      </w:r>
    </w:p>
    <w:p w14:paraId="576B7E9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ban hành và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văn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quy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t, tiêu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n, quy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t,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kinh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-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chuyên</w:t>
      </w:r>
      <w:r w:rsidRPr="00416F66">
        <w:rPr>
          <w:rFonts w:ascii="Arial" w:hAnsi="Arial" w:cs="Arial"/>
          <w:sz w:val="20"/>
          <w:szCs w:val="20"/>
        </w:rPr>
        <w:t xml:space="preserve"> ngành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tuyên truy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n, ph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bi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n, giáo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và ki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th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51E3738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lư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khác có liên quan;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</w:t>
      </w:r>
      <w:r w:rsidRPr="00416F66">
        <w:rPr>
          <w:rFonts w:ascii="Arial" w:hAnsi="Arial" w:cs="Arial"/>
          <w:sz w:val="20"/>
          <w:szCs w:val="20"/>
        </w:rPr>
        <w:t>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và chính sách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1DD4606F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Hư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ng d</w:t>
      </w:r>
      <w:r w:rsidRPr="00416F66">
        <w:rPr>
          <w:rFonts w:ascii="Arial" w:hAnsi="Arial" w:cs="Arial"/>
          <w:sz w:val="20"/>
          <w:szCs w:val="20"/>
        </w:rPr>
        <w:t>ẫ</w:t>
      </w:r>
      <w:r w:rsidRPr="00416F66">
        <w:rPr>
          <w:rFonts w:ascii="Arial" w:hAnsi="Arial" w:cs="Arial"/>
          <w:sz w:val="20"/>
          <w:szCs w:val="20"/>
        </w:rPr>
        <w:t>n,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tra và đánh giá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công tác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lư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ng công trình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công tác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778439F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d) Hư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ng d</w:t>
      </w:r>
      <w:r w:rsidRPr="00416F66">
        <w:rPr>
          <w:rFonts w:ascii="Arial" w:hAnsi="Arial" w:cs="Arial"/>
          <w:sz w:val="20"/>
          <w:szCs w:val="20"/>
        </w:rPr>
        <w:t>ẫ</w:t>
      </w:r>
      <w:r w:rsidRPr="00416F66">
        <w:rPr>
          <w:rFonts w:ascii="Arial" w:hAnsi="Arial" w:cs="Arial"/>
          <w:sz w:val="20"/>
          <w:szCs w:val="20"/>
        </w:rPr>
        <w:t>n,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tra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hành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26B1C3E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đ)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tra công tác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an ninh, an toàn cho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0CB54DD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e)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tác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trong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2278BBB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g)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giá, phí và l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phí trong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0CC5A68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h) Thanh tra,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tra, gi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u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i,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cáo và x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lý vi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trong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159192F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các cơ quan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t:</w:t>
      </w:r>
    </w:p>
    <w:p w14:paraId="0CBF90A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2C1D33B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</w:t>
      </w:r>
      <w:r w:rsidRPr="00416F66">
        <w:rPr>
          <w:rFonts w:ascii="Arial" w:hAnsi="Arial" w:cs="Arial"/>
          <w:sz w:val="20"/>
          <w:szCs w:val="20"/>
        </w:rPr>
        <w:t>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là cơ quan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m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giúp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7756575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, cơ quan ngang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trong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,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mình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trì, ph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4661663E" w14:textId="67003323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d)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trong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,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mình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phương.</w:t>
      </w:r>
    </w:p>
    <w:p w14:paraId="5746BA4B" w14:textId="77777777" w:rsidR="006016E6" w:rsidRPr="00416F66" w:rsidRDefault="006016E6" w:rsidP="006016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19C36DC" w14:textId="20898883" w:rsidR="00FC3C98" w:rsidRPr="00416F66" w:rsidRDefault="008363CC" w:rsidP="006016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Chương II</w:t>
      </w:r>
    </w:p>
    <w:p w14:paraId="00F163B4" w14:textId="77777777" w:rsidR="00FC3C98" w:rsidRPr="00416F66" w:rsidRDefault="008363CC" w:rsidP="006016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U TƯ XÂY D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>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478A9255" w14:textId="77777777" w:rsidR="00FC3C98" w:rsidRPr="00416F66" w:rsidRDefault="008363CC" w:rsidP="006016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M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>c 1</w:t>
      </w:r>
    </w:p>
    <w:p w14:paraId="2A1CAB96" w14:textId="77777777" w:rsidR="00FC3C98" w:rsidRPr="00416F66" w:rsidRDefault="008363CC" w:rsidP="006016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QUY Đ</w:t>
      </w:r>
      <w:r w:rsidRPr="00416F66">
        <w:rPr>
          <w:rFonts w:ascii="Arial" w:hAnsi="Arial" w:cs="Arial"/>
          <w:b/>
          <w:sz w:val="20"/>
          <w:szCs w:val="20"/>
        </w:rPr>
        <w:t>Ị</w:t>
      </w:r>
      <w:r w:rsidRPr="00416F66">
        <w:rPr>
          <w:rFonts w:ascii="Arial" w:hAnsi="Arial" w:cs="Arial"/>
          <w:b/>
          <w:sz w:val="20"/>
          <w:szCs w:val="20"/>
        </w:rPr>
        <w:t>NH CHUNG V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 xml:space="preserve"> Đ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U TƯ XÂY D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>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3C338BDE" w14:textId="77777777" w:rsidR="006016E6" w:rsidRPr="00416F66" w:rsidRDefault="006016E6" w:rsidP="006016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EF5D3B" w14:textId="61DB7C11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19. Quy ho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>c</w:t>
      </w:r>
      <w:r w:rsidRPr="00416F66">
        <w:rPr>
          <w:rFonts w:ascii="Arial" w:hAnsi="Arial" w:cs="Arial"/>
          <w:b/>
          <w:sz w:val="20"/>
          <w:szCs w:val="20"/>
        </w:rPr>
        <w:t>h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01D85BB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lư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t:</w:t>
      </w:r>
    </w:p>
    <w:p w14:paraId="6442D5D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lư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là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ngành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làm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hư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n, khai thác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lư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gia;</w:t>
      </w:r>
    </w:p>
    <w:p w14:paraId="7313787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p,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nh,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</w:t>
      </w:r>
      <w:r w:rsidRPr="00416F66">
        <w:rPr>
          <w:rFonts w:ascii="Arial" w:hAnsi="Arial" w:cs="Arial"/>
          <w:sz w:val="20"/>
          <w:szCs w:val="20"/>
        </w:rPr>
        <w:t>h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lư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4D00933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t:</w:t>
      </w:r>
    </w:p>
    <w:p w14:paraId="2A1D85A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là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có tính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t, chuyên ngành, c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hóa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ng th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lư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cho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 xml:space="preserve">ng </w:t>
      </w:r>
      <w:r w:rsidRPr="00416F66">
        <w:rPr>
          <w:rFonts w:ascii="Arial" w:hAnsi="Arial" w:cs="Arial"/>
          <w:sz w:val="20"/>
          <w:szCs w:val="20"/>
        </w:rPr>
        <w:t>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trong đô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, ga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m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ga liên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, ga biên gi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phù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vùng,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nh;</w:t>
      </w:r>
    </w:p>
    <w:p w14:paraId="499DCA4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p,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nh,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4566323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công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công khai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và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7CA0CD0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d)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chi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p,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nh,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t, công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, </w:t>
      </w:r>
      <w:r w:rsidRPr="00416F66">
        <w:rPr>
          <w:rFonts w:ascii="Arial" w:hAnsi="Arial" w:cs="Arial"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n, đánh giá và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3FE5909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lastRenderedPageBreak/>
        <w:t>3. Phương án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 là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dung trong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vùng,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nh,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đô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và nông thôn.</w:t>
      </w:r>
    </w:p>
    <w:p w14:paraId="64E8694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20. Đ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 xml:space="preserve">u tư xây </w:t>
      </w:r>
      <w:r w:rsidRPr="00416F66">
        <w:rPr>
          <w:rFonts w:ascii="Arial" w:hAnsi="Arial" w:cs="Arial"/>
          <w:b/>
          <w:sz w:val="20"/>
          <w:szCs w:val="20"/>
        </w:rPr>
        <w:t>d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>ng công trình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431C087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do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ng.</w:t>
      </w:r>
    </w:p>
    <w:p w14:paraId="257D62C6" w14:textId="340525E3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a phương do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nh,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ng.</w:t>
      </w:r>
    </w:p>
    <w:p w14:paraId="5642F97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 do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ng.</w:t>
      </w:r>
    </w:p>
    <w:p w14:paraId="6269BC5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4. Cơ quan, </w:t>
      </w:r>
      <w:r w:rsidRPr="00416F66">
        <w:rPr>
          <w:rFonts w:ascii="Arial" w:hAnsi="Arial" w:cs="Arial"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các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1, 2 và 3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phép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o, nâng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công trình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sau khi có s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công trình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0D6A916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5. </w:t>
      </w:r>
      <w:r w:rsidRPr="00416F66">
        <w:rPr>
          <w:rFonts w:ascii="Arial" w:hAnsi="Arial" w:cs="Arial"/>
          <w:sz w:val="20"/>
          <w:szCs w:val="20"/>
        </w:rPr>
        <w:t>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dùng chung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dùng chung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, các cơ quan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công trình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xu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trương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giao cho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cơ quan là c</w:t>
      </w:r>
      <w:r w:rsidRPr="00416F66">
        <w:rPr>
          <w:rFonts w:ascii="Arial" w:hAnsi="Arial" w:cs="Arial"/>
          <w:sz w:val="20"/>
          <w:szCs w:val="20"/>
        </w:rPr>
        <w:t>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tư.</w:t>
      </w:r>
    </w:p>
    <w:p w14:paraId="4C59AAD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21. Đ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u tư xây d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>ng công trình h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 xml:space="preserve"> t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ng k</w:t>
      </w:r>
      <w:r w:rsidRPr="00416F66">
        <w:rPr>
          <w:rFonts w:ascii="Arial" w:hAnsi="Arial" w:cs="Arial"/>
          <w:b/>
          <w:sz w:val="20"/>
          <w:szCs w:val="20"/>
        </w:rPr>
        <w:t>ỹ</w:t>
      </w:r>
      <w:r w:rsidRPr="00416F66">
        <w:rPr>
          <w:rFonts w:ascii="Arial" w:hAnsi="Arial" w:cs="Arial"/>
          <w:b/>
          <w:sz w:val="20"/>
          <w:szCs w:val="20"/>
        </w:rPr>
        <w:t xml:space="preserve"> thu</w:t>
      </w:r>
      <w:r w:rsidRPr="00416F66">
        <w:rPr>
          <w:rFonts w:ascii="Arial" w:hAnsi="Arial" w:cs="Arial"/>
          <w:b/>
          <w:sz w:val="20"/>
          <w:szCs w:val="20"/>
        </w:rPr>
        <w:t>ậ</w:t>
      </w:r>
      <w:r w:rsidRPr="00416F66">
        <w:rPr>
          <w:rFonts w:ascii="Arial" w:hAnsi="Arial" w:cs="Arial"/>
          <w:b/>
          <w:sz w:val="20"/>
          <w:szCs w:val="20"/>
        </w:rPr>
        <w:t>t s</w:t>
      </w:r>
      <w:r w:rsidRPr="00416F66">
        <w:rPr>
          <w:rFonts w:ascii="Arial" w:hAnsi="Arial" w:cs="Arial"/>
          <w:b/>
          <w:sz w:val="20"/>
          <w:szCs w:val="20"/>
        </w:rPr>
        <w:t>ử</w:t>
      </w:r>
      <w:r w:rsidRPr="00416F66">
        <w:rPr>
          <w:rFonts w:ascii="Arial" w:hAnsi="Arial" w:cs="Arial"/>
          <w:b/>
          <w:sz w:val="20"/>
          <w:szCs w:val="20"/>
        </w:rPr>
        <w:t xml:space="preserve"> d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>ng chung v</w:t>
      </w:r>
      <w:r w:rsidRPr="00416F66">
        <w:rPr>
          <w:rFonts w:ascii="Arial" w:hAnsi="Arial" w:cs="Arial"/>
          <w:b/>
          <w:sz w:val="20"/>
          <w:szCs w:val="20"/>
        </w:rPr>
        <w:t>ớ</w:t>
      </w:r>
      <w:r w:rsidRPr="00416F66">
        <w:rPr>
          <w:rFonts w:ascii="Arial" w:hAnsi="Arial" w:cs="Arial"/>
          <w:b/>
          <w:sz w:val="20"/>
          <w:szCs w:val="20"/>
        </w:rPr>
        <w:t>i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26FB9BF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Công trình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chung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là công trình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trí, l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p đ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cáp thông tin, công trình vi</w:t>
      </w:r>
      <w:r w:rsidRPr="00416F66">
        <w:rPr>
          <w:rFonts w:ascii="Arial" w:hAnsi="Arial" w:cs="Arial"/>
          <w:sz w:val="20"/>
          <w:szCs w:val="20"/>
        </w:rPr>
        <w:t>ễ</w:t>
      </w:r>
      <w:r w:rsidRPr="00416F66">
        <w:rPr>
          <w:rFonts w:ascii="Arial" w:hAnsi="Arial" w:cs="Arial"/>
          <w:sz w:val="20"/>
          <w:szCs w:val="20"/>
        </w:rPr>
        <w:t>n thông,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dây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i </w:t>
      </w:r>
      <w:r w:rsidRPr="00416F66">
        <w:rPr>
          <w:rFonts w:ascii="Arial" w:hAnsi="Arial" w:cs="Arial"/>
          <w:sz w:val="20"/>
          <w:szCs w:val="20"/>
        </w:rPr>
        <w:t>đi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n, dây d</w:t>
      </w:r>
      <w:r w:rsidRPr="00416F66">
        <w:rPr>
          <w:rFonts w:ascii="Arial" w:hAnsi="Arial" w:cs="Arial"/>
          <w:sz w:val="20"/>
          <w:szCs w:val="20"/>
        </w:rPr>
        <w:t>ẫ</w:t>
      </w:r>
      <w:r w:rsidRPr="00416F66">
        <w:rPr>
          <w:rFonts w:ascii="Arial" w:hAnsi="Arial" w:cs="Arial"/>
          <w:sz w:val="20"/>
          <w:szCs w:val="20"/>
        </w:rPr>
        <w:t>n đi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n, chi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u sáng công c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ng;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 xml:space="preserve">ng 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c, thoát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c,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năng lư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ng.</w:t>
      </w:r>
    </w:p>
    <w:p w14:paraId="1D9B7D3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công trình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chung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i đáp 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các yêu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sau đây:</w:t>
      </w:r>
    </w:p>
    <w:p w14:paraId="711EA38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Phù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ch, quy mô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án,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3F7567D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Tiêu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n, quy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trong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ng;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phòng cháy, ch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 cháy và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u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n,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;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an toàn công trình;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nh quan và môi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ng;</w:t>
      </w:r>
    </w:p>
    <w:p w14:paraId="161E44B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Tuân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này,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xây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và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khác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có liên quan.</w:t>
      </w:r>
    </w:p>
    <w:p w14:paraId="223E88C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khi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công trình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chung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cơ quan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phép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5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44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này.</w:t>
      </w:r>
    </w:p>
    <w:p w14:paraId="5413116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giao q</w:t>
      </w:r>
      <w:r w:rsidRPr="00416F66">
        <w:rPr>
          <w:rFonts w:ascii="Arial" w:hAnsi="Arial" w:cs="Arial"/>
          <w:sz w:val="20"/>
          <w:szCs w:val="20"/>
        </w:rPr>
        <w:t>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khai thác, cho thuê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chung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242F42CD" w14:textId="77777777" w:rsidR="006016E6" w:rsidRPr="00416F66" w:rsidRDefault="006016E6" w:rsidP="006016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8EF8E6" w14:textId="3C6FB2E8" w:rsidR="00FC3C98" w:rsidRPr="00416F66" w:rsidRDefault="008363CC" w:rsidP="006016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M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>c 2</w:t>
      </w:r>
    </w:p>
    <w:p w14:paraId="55DB1DB0" w14:textId="65D0CF4A" w:rsidR="00FC3C98" w:rsidRPr="00416F66" w:rsidRDefault="008363CC" w:rsidP="006016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U TƯ XÂY D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>NG D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 xml:space="preserve"> ÁN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 QUAN TR</w:t>
      </w:r>
      <w:r w:rsidRPr="00416F66">
        <w:rPr>
          <w:rFonts w:ascii="Arial" w:hAnsi="Arial" w:cs="Arial"/>
          <w:b/>
          <w:sz w:val="20"/>
          <w:szCs w:val="20"/>
        </w:rPr>
        <w:t>Ọ</w:t>
      </w:r>
      <w:r w:rsidRPr="00416F66">
        <w:rPr>
          <w:rFonts w:ascii="Arial" w:hAnsi="Arial" w:cs="Arial"/>
          <w:b/>
          <w:sz w:val="20"/>
          <w:szCs w:val="20"/>
        </w:rPr>
        <w:t>NG QU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>C GIA, D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 xml:space="preserve"> ÁN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 DO QU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>C H</w:t>
      </w:r>
      <w:r w:rsidRPr="00416F66">
        <w:rPr>
          <w:rFonts w:ascii="Arial" w:hAnsi="Arial" w:cs="Arial"/>
          <w:b/>
          <w:sz w:val="20"/>
          <w:szCs w:val="20"/>
        </w:rPr>
        <w:t>Ộ</w:t>
      </w:r>
      <w:r w:rsidRPr="00416F66">
        <w:rPr>
          <w:rFonts w:ascii="Arial" w:hAnsi="Arial" w:cs="Arial"/>
          <w:b/>
          <w:sz w:val="20"/>
          <w:szCs w:val="20"/>
        </w:rPr>
        <w:t>I QUY</w:t>
      </w:r>
      <w:r w:rsidRPr="00416F66">
        <w:rPr>
          <w:rFonts w:ascii="Arial" w:hAnsi="Arial" w:cs="Arial"/>
          <w:b/>
          <w:sz w:val="20"/>
          <w:szCs w:val="20"/>
        </w:rPr>
        <w:t>Ế</w:t>
      </w:r>
      <w:r w:rsidRPr="00416F66">
        <w:rPr>
          <w:rFonts w:ascii="Arial" w:hAnsi="Arial" w:cs="Arial"/>
          <w:b/>
          <w:sz w:val="20"/>
          <w:szCs w:val="20"/>
        </w:rPr>
        <w:t>T Đ</w:t>
      </w:r>
      <w:r w:rsidRPr="00416F66">
        <w:rPr>
          <w:rFonts w:ascii="Arial" w:hAnsi="Arial" w:cs="Arial"/>
          <w:b/>
          <w:sz w:val="20"/>
          <w:szCs w:val="20"/>
        </w:rPr>
        <w:t>Ị</w:t>
      </w:r>
      <w:r w:rsidRPr="00416F66">
        <w:rPr>
          <w:rFonts w:ascii="Arial" w:hAnsi="Arial" w:cs="Arial"/>
          <w:b/>
          <w:sz w:val="20"/>
          <w:szCs w:val="20"/>
        </w:rPr>
        <w:t>NH</w:t>
      </w:r>
      <w:r w:rsidR="006016E6" w:rsidRPr="00416F66">
        <w:rPr>
          <w:rFonts w:ascii="Arial" w:hAnsi="Arial" w:cs="Arial"/>
          <w:b/>
          <w:sz w:val="20"/>
          <w:szCs w:val="20"/>
        </w:rPr>
        <w:t xml:space="preserve"> </w:t>
      </w:r>
      <w:r w:rsidRPr="00416F66">
        <w:rPr>
          <w:rFonts w:ascii="Arial" w:hAnsi="Arial" w:cs="Arial"/>
          <w:b/>
          <w:sz w:val="20"/>
          <w:szCs w:val="20"/>
        </w:rPr>
        <w:t>CH</w:t>
      </w:r>
      <w:r w:rsidRPr="00416F66">
        <w:rPr>
          <w:rFonts w:ascii="Arial" w:hAnsi="Arial" w:cs="Arial"/>
          <w:b/>
          <w:sz w:val="20"/>
          <w:szCs w:val="20"/>
        </w:rPr>
        <w:t>Ủ</w:t>
      </w:r>
      <w:r w:rsidRPr="00416F66">
        <w:rPr>
          <w:rFonts w:ascii="Arial" w:hAnsi="Arial" w:cs="Arial"/>
          <w:b/>
          <w:sz w:val="20"/>
          <w:szCs w:val="20"/>
        </w:rPr>
        <w:t xml:space="preserve"> TRƯƠNG Đ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U TƯ</w:t>
      </w:r>
    </w:p>
    <w:p w14:paraId="273448EF" w14:textId="77777777" w:rsidR="006016E6" w:rsidRPr="00416F66" w:rsidRDefault="006016E6" w:rsidP="006016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0ED788" w14:textId="7877CE5A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22.</w:t>
      </w:r>
      <w:r w:rsidRPr="00416F66">
        <w:rPr>
          <w:rFonts w:ascii="Arial" w:hAnsi="Arial" w:cs="Arial"/>
          <w:b/>
          <w:sz w:val="20"/>
          <w:szCs w:val="20"/>
        </w:rPr>
        <w:t xml:space="preserve"> 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ch</w:t>
      </w:r>
      <w:r w:rsidRPr="00416F66">
        <w:rPr>
          <w:rFonts w:ascii="Arial" w:hAnsi="Arial" w:cs="Arial"/>
          <w:b/>
          <w:sz w:val="20"/>
          <w:szCs w:val="20"/>
        </w:rPr>
        <w:t>ỉ</w:t>
      </w:r>
      <w:r w:rsidRPr="00416F66">
        <w:rPr>
          <w:rFonts w:ascii="Arial" w:hAnsi="Arial" w:cs="Arial"/>
          <w:b/>
          <w:sz w:val="20"/>
          <w:szCs w:val="20"/>
        </w:rPr>
        <w:t>nh quy ho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>ch</w:t>
      </w:r>
    </w:p>
    <w:p w14:paraId="1E6F5A2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p,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nh,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t,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tái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cư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gi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phóng m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ng cho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theo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lư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nhưng có thay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 so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khác có liê</w:t>
      </w:r>
      <w:r w:rsidRPr="00416F66">
        <w:rPr>
          <w:rFonts w:ascii="Arial" w:hAnsi="Arial" w:cs="Arial"/>
          <w:sz w:val="20"/>
          <w:szCs w:val="20"/>
        </w:rPr>
        <w:t>n quan thì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mà không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ch;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có liên quan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k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p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c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cho phù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và công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nh.</w:t>
      </w:r>
    </w:p>
    <w:p w14:paraId="30E1F9D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23. Phân chia d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 xml:space="preserve"> án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683A49A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phân chia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thành các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thành ph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n,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thành ph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p, ti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u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trong đó có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, tái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cư trong quá trình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thành ph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như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p.</w:t>
      </w:r>
    </w:p>
    <w:p w14:paraId="1F286D6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c </w:t>
      </w:r>
      <w:r w:rsidRPr="00416F66">
        <w:rPr>
          <w:rFonts w:ascii="Arial" w:hAnsi="Arial" w:cs="Arial"/>
          <w:sz w:val="20"/>
          <w:szCs w:val="20"/>
        </w:rPr>
        <w:t>phân chia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thành ph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không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i đáp 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yêu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hành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như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ng.</w:t>
      </w:r>
    </w:p>
    <w:p w14:paraId="6CF8D05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24. Đ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u tư d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 xml:space="preserve"> án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 b</w:t>
      </w:r>
      <w:r w:rsidRPr="00416F66">
        <w:rPr>
          <w:rFonts w:ascii="Arial" w:hAnsi="Arial" w:cs="Arial"/>
          <w:b/>
          <w:sz w:val="20"/>
          <w:szCs w:val="20"/>
        </w:rPr>
        <w:t>ằ</w:t>
      </w:r>
      <w:r w:rsidRPr="00416F66">
        <w:rPr>
          <w:rFonts w:ascii="Arial" w:hAnsi="Arial" w:cs="Arial"/>
          <w:b/>
          <w:sz w:val="20"/>
          <w:szCs w:val="20"/>
        </w:rPr>
        <w:t>ng ngu</w:t>
      </w:r>
      <w:r w:rsidRPr="00416F66">
        <w:rPr>
          <w:rFonts w:ascii="Arial" w:hAnsi="Arial" w:cs="Arial"/>
          <w:b/>
          <w:sz w:val="20"/>
          <w:szCs w:val="20"/>
        </w:rPr>
        <w:t>ồ</w:t>
      </w:r>
      <w:r w:rsidRPr="00416F66">
        <w:rPr>
          <w:rFonts w:ascii="Arial" w:hAnsi="Arial" w:cs="Arial"/>
          <w:b/>
          <w:sz w:val="20"/>
          <w:szCs w:val="20"/>
        </w:rPr>
        <w:t>n v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>n ngoài nhà nư</w:t>
      </w:r>
      <w:r w:rsidRPr="00416F66">
        <w:rPr>
          <w:rFonts w:ascii="Arial" w:hAnsi="Arial" w:cs="Arial"/>
          <w:b/>
          <w:sz w:val="20"/>
          <w:szCs w:val="20"/>
        </w:rPr>
        <w:t>ớ</w:t>
      </w:r>
      <w:r w:rsidRPr="00416F66">
        <w:rPr>
          <w:rFonts w:ascii="Arial" w:hAnsi="Arial" w:cs="Arial"/>
          <w:b/>
          <w:sz w:val="20"/>
          <w:szCs w:val="20"/>
        </w:rPr>
        <w:t>c</w:t>
      </w:r>
    </w:p>
    <w:p w14:paraId="205CA87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theo phương th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tác công tư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toàn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kinh phí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, tái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nh cư </w:t>
      </w:r>
      <w:r w:rsidRPr="00416F66">
        <w:rPr>
          <w:rFonts w:ascii="Arial" w:hAnsi="Arial" w:cs="Arial"/>
          <w:sz w:val="20"/>
          <w:szCs w:val="20"/>
        </w:rPr>
        <w:lastRenderedPageBreak/>
        <w:t>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ngân sách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dành cho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, tái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cư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tách thành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công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p.</w:t>
      </w:r>
    </w:p>
    <w:p w14:paraId="1DB7AC9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theo phương th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tác công tư, ph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kinh phí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, tái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cư không tính vào t</w:t>
      </w:r>
      <w:r w:rsidRPr="00416F66">
        <w:rPr>
          <w:rFonts w:ascii="Arial" w:hAnsi="Arial" w:cs="Arial"/>
          <w:sz w:val="20"/>
          <w:szCs w:val="20"/>
        </w:rPr>
        <w:t>ỷ</w:t>
      </w:r>
      <w:r w:rsidRPr="00416F66">
        <w:rPr>
          <w:rFonts w:ascii="Arial" w:hAnsi="Arial" w:cs="Arial"/>
          <w:sz w:val="20"/>
          <w:szCs w:val="20"/>
        </w:rPr>
        <w:t xml:space="preserve"> l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v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tham gia vào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án.</w:t>
      </w:r>
    </w:p>
    <w:p w14:paraId="2A64915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tư:</w:t>
      </w:r>
    </w:p>
    <w:p w14:paraId="6F27AB5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 xml:space="preserve"> có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nhà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xu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trương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nhà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tư;</w:t>
      </w:r>
    </w:p>
    <w:p w14:paraId="5FE4029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Nhà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không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như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ng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án,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như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ng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án, v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n,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n hình thành trong và </w:t>
      </w:r>
      <w:r w:rsidRPr="00416F66">
        <w:rPr>
          <w:rFonts w:ascii="Arial" w:hAnsi="Arial" w:cs="Arial"/>
          <w:sz w:val="20"/>
          <w:szCs w:val="20"/>
        </w:rPr>
        <w:t>sau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cho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ngoài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có v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ngoài;</w:t>
      </w:r>
    </w:p>
    <w:p w14:paraId="49433AB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Nhà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giao không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hoàn cho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toàn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hình thành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sau khi h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án;</w:t>
      </w:r>
    </w:p>
    <w:p w14:paraId="333111C5" w14:textId="2C017C74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d)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giao cơ quan chuyên môn tr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thu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năng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cơ quan chuyên môn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c gia;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giao cơ quan chuyên môn tr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thu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năng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cơ quan chuyên môn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Xâ</w:t>
      </w:r>
      <w:r w:rsidRPr="00416F66">
        <w:rPr>
          <w:rFonts w:ascii="Arial" w:hAnsi="Arial" w:cs="Arial"/>
          <w:sz w:val="20"/>
          <w:szCs w:val="20"/>
        </w:rPr>
        <w:t>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phương;</w:t>
      </w:r>
    </w:p>
    <w:p w14:paraId="7C837360" w14:textId="1A392A48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đ)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danh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tiêu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cho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trư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khi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gia;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ch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danh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tiêu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áp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cho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trư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khi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phương;</w:t>
      </w:r>
    </w:p>
    <w:p w14:paraId="59EE2EA6" w14:textId="13BFF1C1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e)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nhà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do cơ quan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đô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theo mô hình TOD thu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án.</w:t>
      </w:r>
    </w:p>
    <w:p w14:paraId="21806B0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theo phương th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tác công tư, sau khi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t:</w:t>
      </w:r>
    </w:p>
    <w:p w14:paraId="569795E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trong các hình th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,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hình th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phù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khác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 nhà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tư;</w:t>
      </w:r>
    </w:p>
    <w:p w14:paraId="105ECA5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Nhà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năng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và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minh năng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kh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năng thu x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u, huy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v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 vay, ngu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 v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pháp khác;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minh có đ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kinh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có th</w:t>
      </w:r>
      <w:r w:rsidRPr="00416F66">
        <w:rPr>
          <w:rFonts w:ascii="Arial" w:hAnsi="Arial" w:cs="Arial"/>
          <w:sz w:val="20"/>
          <w:szCs w:val="20"/>
        </w:rPr>
        <w:t>ỏ</w:t>
      </w:r>
      <w:r w:rsidRPr="00416F66">
        <w:rPr>
          <w:rFonts w:ascii="Arial" w:hAnsi="Arial" w:cs="Arial"/>
          <w:sz w:val="20"/>
          <w:szCs w:val="20"/>
        </w:rPr>
        <w:t>a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tác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tác có kinh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các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tương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;</w:t>
      </w:r>
    </w:p>
    <w:p w14:paraId="1F86068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Trư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khi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hình th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 nhà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cơ quan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l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ý ki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ng văn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phòng,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Công an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yêu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phòng, an ninh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bí m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c.</w:t>
      </w:r>
    </w:p>
    <w:p w14:paraId="73B58ACF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25. Phát tri</w:t>
      </w:r>
      <w:r w:rsidRPr="00416F66">
        <w:rPr>
          <w:rFonts w:ascii="Arial" w:hAnsi="Arial" w:cs="Arial"/>
          <w:b/>
          <w:sz w:val="20"/>
          <w:szCs w:val="20"/>
        </w:rPr>
        <w:t>ể</w:t>
      </w:r>
      <w:r w:rsidRPr="00416F66">
        <w:rPr>
          <w:rFonts w:ascii="Arial" w:hAnsi="Arial" w:cs="Arial"/>
          <w:b/>
          <w:sz w:val="20"/>
          <w:szCs w:val="20"/>
        </w:rPr>
        <w:t>n đô th</w:t>
      </w:r>
      <w:r w:rsidRPr="00416F66">
        <w:rPr>
          <w:rFonts w:ascii="Arial" w:hAnsi="Arial" w:cs="Arial"/>
          <w:b/>
          <w:sz w:val="20"/>
          <w:szCs w:val="20"/>
        </w:rPr>
        <w:t>ị</w:t>
      </w:r>
      <w:r w:rsidRPr="00416F66">
        <w:rPr>
          <w:rFonts w:ascii="Arial" w:hAnsi="Arial" w:cs="Arial"/>
          <w:b/>
          <w:sz w:val="20"/>
          <w:szCs w:val="20"/>
        </w:rPr>
        <w:t xml:space="preserve"> theo mô hình TOD đ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>i v</w:t>
      </w:r>
      <w:r w:rsidRPr="00416F66">
        <w:rPr>
          <w:rFonts w:ascii="Arial" w:hAnsi="Arial" w:cs="Arial"/>
          <w:b/>
          <w:sz w:val="20"/>
          <w:szCs w:val="20"/>
        </w:rPr>
        <w:t>ớ</w:t>
      </w:r>
      <w:r w:rsidRPr="00416F66">
        <w:rPr>
          <w:rFonts w:ascii="Arial" w:hAnsi="Arial" w:cs="Arial"/>
          <w:b/>
          <w:sz w:val="20"/>
          <w:szCs w:val="20"/>
        </w:rPr>
        <w:t>i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169B2DA0" w14:textId="2E29BB42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1.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p,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nh,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TOD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phương, phương án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công trình,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trí công trình,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ng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và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n:</w:t>
      </w:r>
    </w:p>
    <w:p w14:paraId="5A32018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các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 xml:space="preserve"> tiêu kinh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-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t,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năng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các khu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 xml:space="preserve"> tiêu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trong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TOD khác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quy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nhưng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không vư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t quá kh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năng đáp 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công trình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t,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xã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tron</w:t>
      </w:r>
      <w:r w:rsidRPr="00416F66">
        <w:rPr>
          <w:rFonts w:ascii="Arial" w:hAnsi="Arial" w:cs="Arial"/>
          <w:sz w:val="20"/>
          <w:szCs w:val="20"/>
        </w:rPr>
        <w:t>g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TOD và vùng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n;</w:t>
      </w:r>
    </w:p>
    <w:p w14:paraId="4B709C6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TOD và n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dung, trình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,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khác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đô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và nông thôn,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mà không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và các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có liên quan. Sau khi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TOD,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các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khác có liên quan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k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p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c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và công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;</w:t>
      </w:r>
    </w:p>
    <w:p w14:paraId="3A2D4D39" w14:textId="6535C0C2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chung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thành ph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thu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trung ương chưa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t,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thành ph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căn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 xml:space="preserve">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p,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nh,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phương án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công trình,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trí công trình,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ng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n,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TOD.</w:t>
      </w:r>
    </w:p>
    <w:p w14:paraId="76F85ED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lastRenderedPageBreak/>
        <w:t>2.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 xml:space="preserve">nh </w:t>
      </w:r>
      <w:r w:rsidRPr="00416F66">
        <w:rPr>
          <w:rFonts w:ascii="Arial" w:hAnsi="Arial" w:cs="Arial"/>
          <w:sz w:val="20"/>
          <w:szCs w:val="20"/>
        </w:rPr>
        <w:t>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ngân sách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khai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công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công tác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, tái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cư theo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TOD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 qu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giá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315A735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thu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khai thác qu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khu</w:t>
      </w:r>
      <w:r w:rsidRPr="00416F66">
        <w:rPr>
          <w:rFonts w:ascii="Arial" w:hAnsi="Arial" w:cs="Arial"/>
          <w:sz w:val="20"/>
          <w:szCs w:val="20"/>
        </w:rPr>
        <w:t xml:space="preserve">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TOD:</w:t>
      </w:r>
    </w:p>
    <w:p w14:paraId="7607640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sau khi tr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đi chi phí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công tác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, tái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cư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TOD và chi phí khác có liên quan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t, chính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gi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 xml:space="preserve"> l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50% n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p vào ngân s</w:t>
      </w:r>
      <w:r w:rsidRPr="00416F66">
        <w:rPr>
          <w:rFonts w:ascii="Arial" w:hAnsi="Arial" w:cs="Arial"/>
          <w:sz w:val="20"/>
          <w:szCs w:val="20"/>
        </w:rPr>
        <w:t>ách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và 50% n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p vào ngân sách trung ương;</w:t>
      </w:r>
    </w:p>
    <w:p w14:paraId="1494A2A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phương, chính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gi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 xml:space="preserve"> l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100% n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p vào ngân sách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phương.</w:t>
      </w:r>
    </w:p>
    <w:p w14:paraId="2530B94F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chi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1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5941E0F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26. Trình t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>, th</w:t>
      </w:r>
      <w:r w:rsidRPr="00416F66">
        <w:rPr>
          <w:rFonts w:ascii="Arial" w:hAnsi="Arial" w:cs="Arial"/>
          <w:b/>
          <w:sz w:val="20"/>
          <w:szCs w:val="20"/>
        </w:rPr>
        <w:t>ủ</w:t>
      </w:r>
      <w:r w:rsidRPr="00416F66">
        <w:rPr>
          <w:rFonts w:ascii="Arial" w:hAnsi="Arial" w:cs="Arial"/>
          <w:b/>
          <w:sz w:val="20"/>
          <w:szCs w:val="20"/>
        </w:rPr>
        <w:t xml:space="preserve"> t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>c đ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u tư d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 xml:space="preserve"> án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 đ</w:t>
      </w:r>
      <w:r w:rsidRPr="00416F66">
        <w:rPr>
          <w:rFonts w:ascii="Arial" w:hAnsi="Arial" w:cs="Arial"/>
          <w:b/>
          <w:sz w:val="20"/>
          <w:szCs w:val="20"/>
        </w:rPr>
        <w:t>ị</w:t>
      </w:r>
      <w:r w:rsidRPr="00416F66">
        <w:rPr>
          <w:rFonts w:ascii="Arial" w:hAnsi="Arial" w:cs="Arial"/>
          <w:b/>
          <w:sz w:val="20"/>
          <w:szCs w:val="20"/>
        </w:rPr>
        <w:t>a phương, d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 xml:space="preserve"> án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 đ</w:t>
      </w:r>
      <w:r w:rsidRPr="00416F66">
        <w:rPr>
          <w:rFonts w:ascii="Arial" w:hAnsi="Arial" w:cs="Arial"/>
          <w:b/>
          <w:sz w:val="20"/>
          <w:szCs w:val="20"/>
        </w:rPr>
        <w:t>ị</w:t>
      </w:r>
      <w:r w:rsidRPr="00416F66">
        <w:rPr>
          <w:rFonts w:ascii="Arial" w:hAnsi="Arial" w:cs="Arial"/>
          <w:b/>
          <w:sz w:val="20"/>
          <w:szCs w:val="20"/>
        </w:rPr>
        <w:t>a phương theo mô hình TOD</w:t>
      </w:r>
    </w:p>
    <w:p w14:paraId="4F6058B1" w14:textId="1DCD11DC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Khi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trình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,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phương,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a phương theo mô hình TOD,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n:</w:t>
      </w:r>
    </w:p>
    <w:p w14:paraId="3E376CE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p,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nh,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và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theo trình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,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tương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như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nhóm A do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có liên quan;</w:t>
      </w:r>
    </w:p>
    <w:p w14:paraId="6F596AE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gia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gian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trong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không làm tăng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và không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án;</w:t>
      </w:r>
    </w:p>
    <w:p w14:paraId="5467E8D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 tiêu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cho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sau khi có ý ki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ng.</w:t>
      </w:r>
    </w:p>
    <w:p w14:paraId="315CDC9F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27. Thi</w:t>
      </w:r>
      <w:r w:rsidRPr="00416F66">
        <w:rPr>
          <w:rFonts w:ascii="Arial" w:hAnsi="Arial" w:cs="Arial"/>
          <w:b/>
          <w:sz w:val="20"/>
          <w:szCs w:val="20"/>
        </w:rPr>
        <w:t>ế</w:t>
      </w:r>
      <w:r w:rsidRPr="00416F66">
        <w:rPr>
          <w:rFonts w:ascii="Arial" w:hAnsi="Arial" w:cs="Arial"/>
          <w:b/>
          <w:sz w:val="20"/>
          <w:szCs w:val="20"/>
        </w:rPr>
        <w:t>t k</w:t>
      </w:r>
      <w:r w:rsidRPr="00416F66">
        <w:rPr>
          <w:rFonts w:ascii="Arial" w:hAnsi="Arial" w:cs="Arial"/>
          <w:b/>
          <w:sz w:val="20"/>
          <w:szCs w:val="20"/>
        </w:rPr>
        <w:t>ế</w:t>
      </w:r>
      <w:r w:rsidRPr="00416F66">
        <w:rPr>
          <w:rFonts w:ascii="Arial" w:hAnsi="Arial" w:cs="Arial"/>
          <w:b/>
          <w:sz w:val="20"/>
          <w:szCs w:val="20"/>
        </w:rPr>
        <w:t xml:space="preserve"> k</w:t>
      </w:r>
      <w:r w:rsidRPr="00416F66">
        <w:rPr>
          <w:rFonts w:ascii="Arial" w:hAnsi="Arial" w:cs="Arial"/>
          <w:b/>
          <w:sz w:val="20"/>
          <w:szCs w:val="20"/>
        </w:rPr>
        <w:t>ỹ</w:t>
      </w:r>
      <w:r w:rsidRPr="00416F66">
        <w:rPr>
          <w:rFonts w:ascii="Arial" w:hAnsi="Arial" w:cs="Arial"/>
          <w:b/>
          <w:sz w:val="20"/>
          <w:szCs w:val="20"/>
        </w:rPr>
        <w:t xml:space="preserve"> thu</w:t>
      </w:r>
      <w:r w:rsidRPr="00416F66">
        <w:rPr>
          <w:rFonts w:ascii="Arial" w:hAnsi="Arial" w:cs="Arial"/>
          <w:b/>
          <w:sz w:val="20"/>
          <w:szCs w:val="20"/>
        </w:rPr>
        <w:t>ậ</w:t>
      </w:r>
      <w:r w:rsidRPr="00416F66">
        <w:rPr>
          <w:rFonts w:ascii="Arial" w:hAnsi="Arial" w:cs="Arial"/>
          <w:b/>
          <w:sz w:val="20"/>
          <w:szCs w:val="20"/>
        </w:rPr>
        <w:t>t t</w:t>
      </w:r>
      <w:r w:rsidRPr="00416F66">
        <w:rPr>
          <w:rFonts w:ascii="Arial" w:hAnsi="Arial" w:cs="Arial"/>
          <w:b/>
          <w:sz w:val="20"/>
          <w:szCs w:val="20"/>
        </w:rPr>
        <w:t>ổ</w:t>
      </w:r>
      <w:r w:rsidRPr="00416F66">
        <w:rPr>
          <w:rFonts w:ascii="Arial" w:hAnsi="Arial" w:cs="Arial"/>
          <w:b/>
          <w:sz w:val="20"/>
          <w:szCs w:val="20"/>
        </w:rPr>
        <w:t>ng th</w:t>
      </w:r>
      <w:r w:rsidRPr="00416F66">
        <w:rPr>
          <w:rFonts w:ascii="Arial" w:hAnsi="Arial" w:cs="Arial"/>
          <w:b/>
          <w:sz w:val="20"/>
          <w:szCs w:val="20"/>
        </w:rPr>
        <w:t>ể</w:t>
      </w:r>
    </w:p>
    <w:p w14:paraId="5288890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ng th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(Front-End Engineering Design, g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i t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là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FEED) thay th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cho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trong Báo cáo nghiên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u kh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thi;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 nhà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theo hình th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EPC, EC, EP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trên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t;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bư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sau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FEED.</w:t>
      </w:r>
    </w:p>
    <w:p w14:paraId="5AFE373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Cho phép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cơ quan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giao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báo cáo nghiên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u kh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thi tham v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 các nhà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u,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trong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và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ngoài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,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giá tham chi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u và</w:t>
      </w:r>
      <w:r w:rsidRPr="00416F66">
        <w:rPr>
          <w:rFonts w:ascii="Arial" w:hAnsi="Arial" w:cs="Arial"/>
          <w:sz w:val="20"/>
          <w:szCs w:val="20"/>
        </w:rPr>
        <w:t xml:space="preserve"> các r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i ro ti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m 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n;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tham v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minh b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và không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mang l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l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i th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không công b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ng cho b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ỳ</w:t>
      </w:r>
      <w:r w:rsidRPr="00416F66">
        <w:rPr>
          <w:rFonts w:ascii="Arial" w:hAnsi="Arial" w:cs="Arial"/>
          <w:sz w:val="20"/>
          <w:szCs w:val="20"/>
        </w:rPr>
        <w:t xml:space="preserve"> nhà cung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nào.</w:t>
      </w:r>
    </w:p>
    <w:p w14:paraId="65986EF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chi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23E54EC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28. Thi tuy</w:t>
      </w:r>
      <w:r w:rsidRPr="00416F66">
        <w:rPr>
          <w:rFonts w:ascii="Arial" w:hAnsi="Arial" w:cs="Arial"/>
          <w:b/>
          <w:sz w:val="20"/>
          <w:szCs w:val="20"/>
        </w:rPr>
        <w:t>ể</w:t>
      </w:r>
      <w:r w:rsidRPr="00416F66">
        <w:rPr>
          <w:rFonts w:ascii="Arial" w:hAnsi="Arial" w:cs="Arial"/>
          <w:b/>
          <w:sz w:val="20"/>
          <w:szCs w:val="20"/>
        </w:rPr>
        <w:t>n phương án ki</w:t>
      </w:r>
      <w:r w:rsidRPr="00416F66">
        <w:rPr>
          <w:rFonts w:ascii="Arial" w:hAnsi="Arial" w:cs="Arial"/>
          <w:b/>
          <w:sz w:val="20"/>
          <w:szCs w:val="20"/>
        </w:rPr>
        <w:t>ế</w:t>
      </w:r>
      <w:r w:rsidRPr="00416F66">
        <w:rPr>
          <w:rFonts w:ascii="Arial" w:hAnsi="Arial" w:cs="Arial"/>
          <w:b/>
          <w:sz w:val="20"/>
          <w:szCs w:val="20"/>
        </w:rPr>
        <w:t>n trúc</w:t>
      </w:r>
    </w:p>
    <w:p w14:paraId="2F0CBEE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t </w:t>
      </w:r>
      <w:r w:rsidRPr="00416F66">
        <w:rPr>
          <w:rFonts w:ascii="Arial" w:hAnsi="Arial" w:cs="Arial"/>
          <w:sz w:val="20"/>
          <w:szCs w:val="20"/>
        </w:rPr>
        <w:t>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thi tuy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không thi tuy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phương án ki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trúc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công trình nhà ga, nút giao,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u, các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công trình liên quan thu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nhưng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yêu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l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, văn hóa,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m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công trình.</w:t>
      </w:r>
    </w:p>
    <w:p w14:paraId="17037E4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29. Ho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>t đ</w:t>
      </w:r>
      <w:r w:rsidRPr="00416F66">
        <w:rPr>
          <w:rFonts w:ascii="Arial" w:hAnsi="Arial" w:cs="Arial"/>
          <w:b/>
          <w:sz w:val="20"/>
          <w:szCs w:val="20"/>
        </w:rPr>
        <w:t>ộ</w:t>
      </w:r>
      <w:r w:rsidRPr="00416F66">
        <w:rPr>
          <w:rFonts w:ascii="Arial" w:hAnsi="Arial" w:cs="Arial"/>
          <w:b/>
          <w:sz w:val="20"/>
          <w:szCs w:val="20"/>
        </w:rPr>
        <w:t>ng th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>c hi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n trư</w:t>
      </w:r>
      <w:r w:rsidRPr="00416F66">
        <w:rPr>
          <w:rFonts w:ascii="Arial" w:hAnsi="Arial" w:cs="Arial"/>
          <w:b/>
          <w:sz w:val="20"/>
          <w:szCs w:val="20"/>
        </w:rPr>
        <w:t>ớ</w:t>
      </w:r>
      <w:r w:rsidRPr="00416F66">
        <w:rPr>
          <w:rFonts w:ascii="Arial" w:hAnsi="Arial" w:cs="Arial"/>
          <w:b/>
          <w:sz w:val="20"/>
          <w:szCs w:val="20"/>
        </w:rPr>
        <w:t>c khi quy</w:t>
      </w:r>
      <w:r w:rsidRPr="00416F66">
        <w:rPr>
          <w:rFonts w:ascii="Arial" w:hAnsi="Arial" w:cs="Arial"/>
          <w:b/>
          <w:sz w:val="20"/>
          <w:szCs w:val="20"/>
        </w:rPr>
        <w:t>ế</w:t>
      </w:r>
      <w:r w:rsidRPr="00416F66">
        <w:rPr>
          <w:rFonts w:ascii="Arial" w:hAnsi="Arial" w:cs="Arial"/>
          <w:b/>
          <w:sz w:val="20"/>
          <w:szCs w:val="20"/>
        </w:rPr>
        <w:t>t đ</w:t>
      </w:r>
      <w:r w:rsidRPr="00416F66">
        <w:rPr>
          <w:rFonts w:ascii="Arial" w:hAnsi="Arial" w:cs="Arial"/>
          <w:b/>
          <w:sz w:val="20"/>
          <w:szCs w:val="20"/>
        </w:rPr>
        <w:t>ị</w:t>
      </w:r>
      <w:r w:rsidRPr="00416F66">
        <w:rPr>
          <w:rFonts w:ascii="Arial" w:hAnsi="Arial" w:cs="Arial"/>
          <w:b/>
          <w:sz w:val="20"/>
          <w:szCs w:val="20"/>
        </w:rPr>
        <w:t>nh đ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u tư d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 xml:space="preserve"> án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7C0F462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Các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trư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khi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m:</w:t>
      </w:r>
    </w:p>
    <w:p w14:paraId="7103050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Đào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 ngu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 nhân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cơ quan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c,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đơn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án, đơn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hành khai thác,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đào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o,</w:t>
      </w:r>
      <w:r w:rsidRPr="00416F66">
        <w:rPr>
          <w:rFonts w:ascii="Arial" w:hAnsi="Arial" w:cs="Arial"/>
          <w:sz w:val="20"/>
          <w:szCs w:val="20"/>
        </w:rPr>
        <w:t xml:space="preserve">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nghiên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u;</w:t>
      </w:r>
    </w:p>
    <w:p w14:paraId="1BE4ED0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tư v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n;</w:t>
      </w:r>
    </w:p>
    <w:p w14:paraId="38661FC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liên quan đ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phương án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công trình,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trí công trình,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ng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và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TOD;</w:t>
      </w:r>
    </w:p>
    <w:p w14:paraId="40DCEC6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d)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, tái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cư;</w:t>
      </w:r>
    </w:p>
    <w:p w14:paraId="76661B9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đ) Truy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thông và công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khác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án.</w:t>
      </w:r>
    </w:p>
    <w:p w14:paraId="463D201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theo hình th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công, sau khi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trương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danh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trong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công trung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và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trí v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</w:t>
      </w:r>
      <w:r w:rsidRPr="00416F66">
        <w:rPr>
          <w:rFonts w:ascii="Arial" w:hAnsi="Arial" w:cs="Arial"/>
          <w:sz w:val="20"/>
          <w:szCs w:val="20"/>
        </w:rPr>
        <w:t xml:space="preserve"> tư công h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ng năm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chi tr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cho các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các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a, b, d và đ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1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3205AB1D" w14:textId="3F481456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lastRenderedPageBreak/>
        <w:t>3.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phương,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theo mô hình TOD theo hình th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 xml:space="preserve">u tư công,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rí v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ngân sách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trong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công trung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và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công h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ng năm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chi tr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cho các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1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1E82425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30. Th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>c hi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n đ</w:t>
      </w:r>
      <w:r w:rsidRPr="00416F66">
        <w:rPr>
          <w:rFonts w:ascii="Arial" w:hAnsi="Arial" w:cs="Arial"/>
          <w:b/>
          <w:sz w:val="20"/>
          <w:szCs w:val="20"/>
        </w:rPr>
        <w:t>ồ</w:t>
      </w:r>
      <w:r w:rsidRPr="00416F66">
        <w:rPr>
          <w:rFonts w:ascii="Arial" w:hAnsi="Arial" w:cs="Arial"/>
          <w:b/>
          <w:sz w:val="20"/>
          <w:szCs w:val="20"/>
        </w:rPr>
        <w:t>ng th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i m</w:t>
      </w:r>
      <w:r w:rsidRPr="00416F66">
        <w:rPr>
          <w:rFonts w:ascii="Arial" w:hAnsi="Arial" w:cs="Arial"/>
          <w:b/>
          <w:sz w:val="20"/>
          <w:szCs w:val="20"/>
        </w:rPr>
        <w:t>ộ</w:t>
      </w:r>
      <w:r w:rsidRPr="00416F66">
        <w:rPr>
          <w:rFonts w:ascii="Arial" w:hAnsi="Arial" w:cs="Arial"/>
          <w:b/>
          <w:sz w:val="20"/>
          <w:szCs w:val="20"/>
        </w:rPr>
        <w:t>t s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 xml:space="preserve"> công vi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c chu</w:t>
      </w:r>
      <w:r w:rsidRPr="00416F66">
        <w:rPr>
          <w:rFonts w:ascii="Arial" w:hAnsi="Arial" w:cs="Arial"/>
          <w:b/>
          <w:sz w:val="20"/>
          <w:szCs w:val="20"/>
        </w:rPr>
        <w:t>ẩ</w:t>
      </w:r>
      <w:r w:rsidRPr="00416F66">
        <w:rPr>
          <w:rFonts w:ascii="Arial" w:hAnsi="Arial" w:cs="Arial"/>
          <w:b/>
          <w:sz w:val="20"/>
          <w:szCs w:val="20"/>
        </w:rPr>
        <w:t>n b</w:t>
      </w:r>
      <w:r w:rsidRPr="00416F66">
        <w:rPr>
          <w:rFonts w:ascii="Arial" w:hAnsi="Arial" w:cs="Arial"/>
          <w:b/>
          <w:sz w:val="20"/>
          <w:szCs w:val="20"/>
        </w:rPr>
        <w:t>ị</w:t>
      </w:r>
      <w:r w:rsidRPr="00416F66">
        <w:rPr>
          <w:rFonts w:ascii="Arial" w:hAnsi="Arial" w:cs="Arial"/>
          <w:b/>
          <w:sz w:val="20"/>
          <w:szCs w:val="20"/>
        </w:rPr>
        <w:t xml:space="preserve"> d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 xml:space="preserve"> án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0636DB8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đơn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giao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khai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p,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nh,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Báo cáo nghiên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u kh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thi,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khai sau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FEED, h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 xml:space="preserve"> sơ m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u, h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 xml:space="preserve"> sơ yêu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u.</w:t>
      </w:r>
    </w:p>
    <w:p w14:paraId="01912D3B" w14:textId="165AC53F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</w:t>
      </w:r>
      <w:r w:rsidRPr="00416F66">
        <w:rPr>
          <w:rFonts w:ascii="Arial" w:hAnsi="Arial" w:cs="Arial"/>
          <w:sz w:val="20"/>
          <w:szCs w:val="20"/>
        </w:rPr>
        <w:t>.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ch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khai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p,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nh,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Báo cáo nghiên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u kh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thi,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khai sau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, tái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cư, di d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3980D9B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31. L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>a ch</w:t>
      </w:r>
      <w:r w:rsidRPr="00416F66">
        <w:rPr>
          <w:rFonts w:ascii="Arial" w:hAnsi="Arial" w:cs="Arial"/>
          <w:b/>
          <w:sz w:val="20"/>
          <w:szCs w:val="20"/>
        </w:rPr>
        <w:t>ọ</w:t>
      </w:r>
      <w:r w:rsidRPr="00416F66">
        <w:rPr>
          <w:rFonts w:ascii="Arial" w:hAnsi="Arial" w:cs="Arial"/>
          <w:b/>
          <w:sz w:val="20"/>
          <w:szCs w:val="20"/>
        </w:rPr>
        <w:t>n nhà th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u</w:t>
      </w:r>
    </w:p>
    <w:p w14:paraId="1F2D44E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trong các hình th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,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khi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 nhà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nhà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cung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hàng hóa,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tư v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n,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phi tư v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n, nhà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xây l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p, nhà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EPC, EC, EP, chìa khóa trao tay; trình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,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u,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khác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có liên quan và phù</w:t>
      </w:r>
      <w:r w:rsidRPr="00416F66">
        <w:rPr>
          <w:rFonts w:ascii="Arial" w:hAnsi="Arial" w:cs="Arial"/>
          <w:sz w:val="20"/>
          <w:szCs w:val="20"/>
        </w:rPr>
        <w:t xml:space="preserve">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mà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hòa xã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nghĩa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Nam là thành viên.</w:t>
      </w:r>
    </w:p>
    <w:p w14:paraId="26B94E2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nhà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ngoài cho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tư v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 và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trư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cho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2DF7E7C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không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c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nh tranh trong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nhà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v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Báo cáo nghiên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u kh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thi,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FEED,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trong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các gói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xây l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p, EPC, EC, EP, chìa khóa trao tay nhưng v</w:t>
      </w:r>
      <w:r w:rsidRPr="00416F66">
        <w:rPr>
          <w:rFonts w:ascii="Arial" w:hAnsi="Arial" w:cs="Arial"/>
          <w:sz w:val="20"/>
          <w:szCs w:val="20"/>
        </w:rPr>
        <w:t>ẫ</w:t>
      </w:r>
      <w:r w:rsidRPr="00416F66">
        <w:rPr>
          <w:rFonts w:ascii="Arial" w:hAnsi="Arial" w:cs="Arial"/>
          <w:sz w:val="20"/>
          <w:szCs w:val="20"/>
        </w:rPr>
        <w:t>n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tu</w:t>
      </w:r>
      <w:r w:rsidRPr="00416F66">
        <w:rPr>
          <w:rFonts w:ascii="Arial" w:hAnsi="Arial" w:cs="Arial"/>
          <w:sz w:val="20"/>
          <w:szCs w:val="20"/>
        </w:rPr>
        <w:t>ân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các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khác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u.</w:t>
      </w:r>
    </w:p>
    <w:p w14:paraId="1A83FE0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32. L</w:t>
      </w:r>
      <w:r w:rsidRPr="00416F66">
        <w:rPr>
          <w:rFonts w:ascii="Arial" w:hAnsi="Arial" w:cs="Arial"/>
          <w:b/>
          <w:sz w:val="20"/>
          <w:szCs w:val="20"/>
        </w:rPr>
        <w:t>ậ</w:t>
      </w:r>
      <w:r w:rsidRPr="00416F66">
        <w:rPr>
          <w:rFonts w:ascii="Arial" w:hAnsi="Arial" w:cs="Arial"/>
          <w:b/>
          <w:sz w:val="20"/>
          <w:szCs w:val="20"/>
        </w:rPr>
        <w:t>p t</w:t>
      </w:r>
      <w:r w:rsidRPr="00416F66">
        <w:rPr>
          <w:rFonts w:ascii="Arial" w:hAnsi="Arial" w:cs="Arial"/>
          <w:b/>
          <w:sz w:val="20"/>
          <w:szCs w:val="20"/>
        </w:rPr>
        <w:t>ổ</w:t>
      </w:r>
      <w:r w:rsidRPr="00416F66">
        <w:rPr>
          <w:rFonts w:ascii="Arial" w:hAnsi="Arial" w:cs="Arial"/>
          <w:b/>
          <w:sz w:val="20"/>
          <w:szCs w:val="20"/>
        </w:rPr>
        <w:t>ng m</w:t>
      </w:r>
      <w:r w:rsidRPr="00416F66">
        <w:rPr>
          <w:rFonts w:ascii="Arial" w:hAnsi="Arial" w:cs="Arial"/>
          <w:b/>
          <w:sz w:val="20"/>
          <w:szCs w:val="20"/>
        </w:rPr>
        <w:t>ứ</w:t>
      </w:r>
      <w:r w:rsidRPr="00416F66">
        <w:rPr>
          <w:rFonts w:ascii="Arial" w:hAnsi="Arial" w:cs="Arial"/>
          <w:b/>
          <w:sz w:val="20"/>
          <w:szCs w:val="20"/>
        </w:rPr>
        <w:t>c đ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u tư, d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 xml:space="preserve"> toán xây d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>ng, d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 xml:space="preserve"> toán gói th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u, chi phí v</w:t>
      </w:r>
      <w:r w:rsidRPr="00416F66">
        <w:rPr>
          <w:rFonts w:ascii="Arial" w:hAnsi="Arial" w:cs="Arial"/>
          <w:b/>
          <w:sz w:val="20"/>
          <w:szCs w:val="20"/>
        </w:rPr>
        <w:t>ậ</w:t>
      </w:r>
      <w:r w:rsidRPr="00416F66">
        <w:rPr>
          <w:rFonts w:ascii="Arial" w:hAnsi="Arial" w:cs="Arial"/>
          <w:b/>
          <w:sz w:val="20"/>
          <w:szCs w:val="20"/>
        </w:rPr>
        <w:t>n hành và b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o trì công trình</w:t>
      </w:r>
    </w:p>
    <w:p w14:paraId="54B4737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công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có nhưng chưa phù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chưa có trong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giá x</w:t>
      </w:r>
      <w:r w:rsidRPr="00416F66">
        <w:rPr>
          <w:rFonts w:ascii="Arial" w:hAnsi="Arial" w:cs="Arial"/>
          <w:sz w:val="20"/>
          <w:szCs w:val="20"/>
        </w:rPr>
        <w:t>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công trình, su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chi phí, d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 xml:space="preserve"> li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chi phí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ban hành,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giá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công trình, su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chi phí do các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trong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c,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ngoài công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công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tương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tương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trong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c,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ngoài và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tính toán.</w:t>
      </w:r>
    </w:p>
    <w:p w14:paraId="29BE3C7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không th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xác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chi phí theo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1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 thì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phép xác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chi phí theo su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tương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trên th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gi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và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tính toán.</w:t>
      </w:r>
    </w:p>
    <w:p w14:paraId="0221E5A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đơn giá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hành và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do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ban hành không có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chưa phù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công trình,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đơn giá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hành và</w:t>
      </w:r>
      <w:r w:rsidRPr="00416F66">
        <w:rPr>
          <w:rFonts w:ascii="Arial" w:hAnsi="Arial" w:cs="Arial"/>
          <w:sz w:val="20"/>
          <w:szCs w:val="20"/>
        </w:rPr>
        <w:t xml:space="preserve">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do các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trong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c,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ngoài công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tương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trong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c,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ngoài và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tính toán.</w:t>
      </w:r>
    </w:p>
    <w:p w14:paraId="6974751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Chi phí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hành th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, đào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o,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p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giao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tính trong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33BCAE0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5.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có các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chi phí chưa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trong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Nam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chưa phù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p, khi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toán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toán gói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u, chi phí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hành và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công trình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ng </w:t>
      </w:r>
      <w:r w:rsidRPr="00416F66">
        <w:rPr>
          <w:rFonts w:ascii="Arial" w:hAnsi="Arial" w:cs="Arial"/>
          <w:sz w:val="20"/>
          <w:szCs w:val="20"/>
        </w:rPr>
        <w:t>các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chi phí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các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có tính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khai tương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trên th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gi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i.</w:t>
      </w:r>
    </w:p>
    <w:p w14:paraId="686D15A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33. H</w:t>
      </w:r>
      <w:r w:rsidRPr="00416F66">
        <w:rPr>
          <w:rFonts w:ascii="Arial" w:hAnsi="Arial" w:cs="Arial"/>
          <w:b/>
          <w:sz w:val="20"/>
          <w:szCs w:val="20"/>
        </w:rPr>
        <w:t>ợ</w:t>
      </w:r>
      <w:r w:rsidRPr="00416F66">
        <w:rPr>
          <w:rFonts w:ascii="Arial" w:hAnsi="Arial" w:cs="Arial"/>
          <w:b/>
          <w:sz w:val="20"/>
          <w:szCs w:val="20"/>
        </w:rPr>
        <w:t>p đ</w:t>
      </w:r>
      <w:r w:rsidRPr="00416F66">
        <w:rPr>
          <w:rFonts w:ascii="Arial" w:hAnsi="Arial" w:cs="Arial"/>
          <w:b/>
          <w:sz w:val="20"/>
          <w:szCs w:val="20"/>
        </w:rPr>
        <w:t>ồ</w:t>
      </w:r>
      <w:r w:rsidRPr="00416F66">
        <w:rPr>
          <w:rFonts w:ascii="Arial" w:hAnsi="Arial" w:cs="Arial"/>
          <w:b/>
          <w:sz w:val="20"/>
          <w:szCs w:val="20"/>
        </w:rPr>
        <w:t>ng xây d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>ng</w:t>
      </w:r>
    </w:p>
    <w:p w14:paraId="3BE3F8E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và ch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u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m</w:t>
      </w:r>
      <w:r w:rsidRPr="00416F66">
        <w:rPr>
          <w:rFonts w:ascii="Arial" w:hAnsi="Arial" w:cs="Arial"/>
          <w:sz w:val="20"/>
          <w:szCs w:val="20"/>
        </w:rPr>
        <w:t>ẫ</w:t>
      </w:r>
      <w:r w:rsidRPr="00416F66">
        <w:rPr>
          <w:rFonts w:ascii="Arial" w:hAnsi="Arial" w:cs="Arial"/>
          <w:sz w:val="20"/>
          <w:szCs w:val="20"/>
        </w:rPr>
        <w:t>u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các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sư tư v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 (Fédération Internationale Des Ingénieurs - Conseils, g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i t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là FIDIC) khi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h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 xml:space="preserve"> sơ m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u, h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 xml:space="preserve"> sơ yêu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u, xác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và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m:</w:t>
      </w:r>
    </w:p>
    <w:p w14:paraId="33D0F5A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ẫ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tư v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 giám sát theo nguyên t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c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FIDIC;</w:t>
      </w:r>
    </w:p>
    <w:p w14:paraId="726D274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cơ ch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x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lý khi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u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i, gi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tranh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theo nguyên t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FIDIC;</w:t>
      </w:r>
    </w:p>
    <w:p w14:paraId="6088317F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lastRenderedPageBreak/>
        <w:t>3.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giao Giám sát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n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dung thu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theo các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riêng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y nhanh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n </w:t>
      </w:r>
      <w:r w:rsidRPr="00416F66">
        <w:rPr>
          <w:rFonts w:ascii="Arial" w:hAnsi="Arial" w:cs="Arial"/>
          <w:sz w:val="20"/>
          <w:szCs w:val="20"/>
        </w:rPr>
        <w:t>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lư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ng,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v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c, công tác có yêu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cao,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m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i.</w:t>
      </w:r>
    </w:p>
    <w:p w14:paraId="63DFAE3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34. B</w:t>
      </w:r>
      <w:r w:rsidRPr="00416F66">
        <w:rPr>
          <w:rFonts w:ascii="Arial" w:hAnsi="Arial" w:cs="Arial"/>
          <w:b/>
          <w:sz w:val="20"/>
          <w:szCs w:val="20"/>
        </w:rPr>
        <w:t>ồ</w:t>
      </w:r>
      <w:r w:rsidRPr="00416F66">
        <w:rPr>
          <w:rFonts w:ascii="Arial" w:hAnsi="Arial" w:cs="Arial"/>
          <w:b/>
          <w:sz w:val="20"/>
          <w:szCs w:val="20"/>
        </w:rPr>
        <w:t>i thư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ng, h</w:t>
      </w:r>
      <w:r w:rsidRPr="00416F66">
        <w:rPr>
          <w:rFonts w:ascii="Arial" w:hAnsi="Arial" w:cs="Arial"/>
          <w:b/>
          <w:sz w:val="20"/>
          <w:szCs w:val="20"/>
        </w:rPr>
        <w:t>ỗ</w:t>
      </w:r>
      <w:r w:rsidRPr="00416F66">
        <w:rPr>
          <w:rFonts w:ascii="Arial" w:hAnsi="Arial" w:cs="Arial"/>
          <w:b/>
          <w:sz w:val="20"/>
          <w:szCs w:val="20"/>
        </w:rPr>
        <w:t xml:space="preserve"> tr</w:t>
      </w:r>
      <w:r w:rsidRPr="00416F66">
        <w:rPr>
          <w:rFonts w:ascii="Arial" w:hAnsi="Arial" w:cs="Arial"/>
          <w:b/>
          <w:sz w:val="20"/>
          <w:szCs w:val="20"/>
        </w:rPr>
        <w:t>ợ</w:t>
      </w:r>
      <w:r w:rsidRPr="00416F66">
        <w:rPr>
          <w:rFonts w:ascii="Arial" w:hAnsi="Arial" w:cs="Arial"/>
          <w:b/>
          <w:sz w:val="20"/>
          <w:szCs w:val="20"/>
        </w:rPr>
        <w:t>, tái đ</w:t>
      </w:r>
      <w:r w:rsidRPr="00416F66">
        <w:rPr>
          <w:rFonts w:ascii="Arial" w:hAnsi="Arial" w:cs="Arial"/>
          <w:b/>
          <w:sz w:val="20"/>
          <w:szCs w:val="20"/>
        </w:rPr>
        <w:t>ị</w:t>
      </w:r>
      <w:r w:rsidRPr="00416F66">
        <w:rPr>
          <w:rFonts w:ascii="Arial" w:hAnsi="Arial" w:cs="Arial"/>
          <w:b/>
          <w:sz w:val="20"/>
          <w:szCs w:val="20"/>
        </w:rPr>
        <w:t>nh cư khi Nhà nư</w:t>
      </w:r>
      <w:r w:rsidRPr="00416F66">
        <w:rPr>
          <w:rFonts w:ascii="Arial" w:hAnsi="Arial" w:cs="Arial"/>
          <w:b/>
          <w:sz w:val="20"/>
          <w:szCs w:val="20"/>
        </w:rPr>
        <w:t>ớ</w:t>
      </w:r>
      <w:r w:rsidRPr="00416F66">
        <w:rPr>
          <w:rFonts w:ascii="Arial" w:hAnsi="Arial" w:cs="Arial"/>
          <w:b/>
          <w:sz w:val="20"/>
          <w:szCs w:val="20"/>
        </w:rPr>
        <w:t>c thu h</w:t>
      </w:r>
      <w:r w:rsidRPr="00416F66">
        <w:rPr>
          <w:rFonts w:ascii="Arial" w:hAnsi="Arial" w:cs="Arial"/>
          <w:b/>
          <w:sz w:val="20"/>
          <w:szCs w:val="20"/>
        </w:rPr>
        <w:t>ồ</w:t>
      </w:r>
      <w:r w:rsidRPr="00416F66">
        <w:rPr>
          <w:rFonts w:ascii="Arial" w:hAnsi="Arial" w:cs="Arial"/>
          <w:b/>
          <w:sz w:val="20"/>
          <w:szCs w:val="20"/>
        </w:rPr>
        <w:t>i đ</w:t>
      </w:r>
      <w:r w:rsidRPr="00416F66">
        <w:rPr>
          <w:rFonts w:ascii="Arial" w:hAnsi="Arial" w:cs="Arial"/>
          <w:b/>
          <w:sz w:val="20"/>
          <w:szCs w:val="20"/>
        </w:rPr>
        <w:t>ấ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172BBFCA" w14:textId="478C9E73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</w:t>
      </w:r>
      <w:r w:rsidRPr="00416F66">
        <w:rPr>
          <w:rFonts w:ascii="Arial" w:hAnsi="Arial" w:cs="Arial"/>
          <w:sz w:val="20"/>
          <w:szCs w:val="20"/>
        </w:rPr>
        <w:t xml:space="preserve">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trương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 xml:space="preserve">u tư,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có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đi qua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p,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nh,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các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thành ph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n,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thành ph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, tái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cư trên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h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 xml:space="preserve"> sơ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sơ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trong Báo cáo nghiên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u ti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thi, các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, tái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cư không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trương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tư;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trí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cư cho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có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thu h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m 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dân.</w:t>
      </w:r>
    </w:p>
    <w:p w14:paraId="04695E4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Cơ quan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gói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</w:t>
      </w:r>
      <w:r w:rsidRPr="00416F66">
        <w:rPr>
          <w:rFonts w:ascii="Arial" w:hAnsi="Arial" w:cs="Arial"/>
          <w:sz w:val="20"/>
          <w:szCs w:val="20"/>
        </w:rPr>
        <w:t>ư v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n, phi tư v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n, xây l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p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, tái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cư. Trình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,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u.</w:t>
      </w:r>
    </w:p>
    <w:p w14:paraId="5951D47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phương,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theo mô hình TOD:</w:t>
      </w:r>
    </w:p>
    <w:p w14:paraId="3350551C" w14:textId="4A4724B4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a)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</w:t>
      </w:r>
      <w:r w:rsidRPr="00416F66">
        <w:rPr>
          <w:rFonts w:ascii="Arial" w:hAnsi="Arial" w:cs="Arial"/>
          <w:sz w:val="20"/>
          <w:szCs w:val="20"/>
        </w:rPr>
        <w:t>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tách n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dung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, tái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cư thành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thành ph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n,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thành ph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trên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phương án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công trình,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trí công trình,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ng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TOD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cơ quan</w:t>
      </w:r>
      <w:r w:rsidRPr="00416F66">
        <w:rPr>
          <w:rFonts w:ascii="Arial" w:hAnsi="Arial" w:cs="Arial"/>
          <w:sz w:val="20"/>
          <w:szCs w:val="20"/>
        </w:rPr>
        <w:t xml:space="preserve">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2BDDED6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, tái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cư không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trương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tư.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p,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nh,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, tái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cư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công.</w:t>
      </w:r>
    </w:p>
    <w:p w14:paraId="7BE8BD1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35. B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o đ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m phòng, ch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>ng tham nhũng, lãng phí, tiêu c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>c</w:t>
      </w:r>
    </w:p>
    <w:p w14:paraId="2AABECAF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 nhà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nhà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các gói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EPC, EC, EP, gói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v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nhà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ngoài,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phòng,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Công an,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Tài chính,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Khoa 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c và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, Thanh tra Chính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,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toán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c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di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tham gia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h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 xml:space="preserve"> sơ m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u, h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 xml:space="preserve"> sơ yêu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u,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 nhà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u; thành viên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là đ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di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các cơ quan nêu trên không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n, năng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c, kinh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u.</w:t>
      </w:r>
    </w:p>
    <w:p w14:paraId="20A3C5D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toán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toán h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 xml:space="preserve"> sơ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hoàn thi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theo báo cáo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làm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và g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i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toán cho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trong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30 ngày k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khi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y đ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h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 xml:space="preserve"> sơ đ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ngh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toán.</w:t>
      </w:r>
    </w:p>
    <w:p w14:paraId="6202A36E" w14:textId="77777777" w:rsidR="0013490B" w:rsidRPr="00416F66" w:rsidRDefault="0013490B" w:rsidP="001349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E8F7BC" w14:textId="2DDBBD87" w:rsidR="00FC3C98" w:rsidRPr="00416F66" w:rsidRDefault="008363CC" w:rsidP="001349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M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>c 3</w:t>
      </w:r>
    </w:p>
    <w:p w14:paraId="1574B719" w14:textId="77777777" w:rsidR="00FC3C98" w:rsidRPr="00416F66" w:rsidRDefault="008363CC" w:rsidP="001349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U TƯ PHÁT TRI</w:t>
      </w:r>
      <w:r w:rsidRPr="00416F66">
        <w:rPr>
          <w:rFonts w:ascii="Arial" w:hAnsi="Arial" w:cs="Arial"/>
          <w:b/>
          <w:sz w:val="20"/>
          <w:szCs w:val="20"/>
        </w:rPr>
        <w:t>Ể</w:t>
      </w:r>
      <w:r w:rsidRPr="00416F66">
        <w:rPr>
          <w:rFonts w:ascii="Arial" w:hAnsi="Arial" w:cs="Arial"/>
          <w:b/>
          <w:sz w:val="20"/>
          <w:szCs w:val="20"/>
        </w:rPr>
        <w:t>N CÔNG NGHI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P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444533A9" w14:textId="77777777" w:rsidR="0013490B" w:rsidRPr="00416F66" w:rsidRDefault="0013490B" w:rsidP="001349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9A0FEB8" w14:textId="7E0C988C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36. Công nghi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p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70589B0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bao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m:</w:t>
      </w:r>
    </w:p>
    <w:p w14:paraId="123F5E1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xu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l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p ráp,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a, hoán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240A55F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</w:t>
      </w:r>
      <w:r w:rsidRPr="00416F66">
        <w:rPr>
          <w:rFonts w:ascii="Arial" w:hAnsi="Arial" w:cs="Arial"/>
          <w:sz w:val="20"/>
          <w:szCs w:val="20"/>
        </w:rPr>
        <w:t xml:space="preserve"> xu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ch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 linh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n,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thông tin, tín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đi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s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kéo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3B9130B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Ch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 máy móc;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xu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ray, ghi,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liên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t,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tùng,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tư,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có yêu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bi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chuyên dùng cho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4C0593BF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ph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m, hàng hóa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m: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thông tin, tín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u,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đi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s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kéo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ray, ghi,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liên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và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tùng,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tư,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có yêu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bi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thu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Danh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côn</w:t>
      </w:r>
      <w:r w:rsidRPr="00416F66">
        <w:rPr>
          <w:rFonts w:ascii="Arial" w:hAnsi="Arial" w:cs="Arial"/>
          <w:sz w:val="20"/>
          <w:szCs w:val="20"/>
        </w:rPr>
        <w:t>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cao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ưu tiên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theo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ng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.</w:t>
      </w:r>
    </w:p>
    <w:p w14:paraId="0D01EEF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37. Yêu c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u v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 xml:space="preserve"> phát tri</w:t>
      </w:r>
      <w:r w:rsidRPr="00416F66">
        <w:rPr>
          <w:rFonts w:ascii="Arial" w:hAnsi="Arial" w:cs="Arial"/>
          <w:b/>
          <w:sz w:val="20"/>
          <w:szCs w:val="20"/>
        </w:rPr>
        <w:t>ể</w:t>
      </w:r>
      <w:r w:rsidRPr="00416F66">
        <w:rPr>
          <w:rFonts w:ascii="Arial" w:hAnsi="Arial" w:cs="Arial"/>
          <w:b/>
          <w:sz w:val="20"/>
          <w:szCs w:val="20"/>
        </w:rPr>
        <w:t>n công nghi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p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1E3A294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Phù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lư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có tính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t, chuyên ngành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chi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lư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phát</w:t>
      </w:r>
      <w:r w:rsidRPr="00416F66">
        <w:rPr>
          <w:rFonts w:ascii="Arial" w:hAnsi="Arial" w:cs="Arial"/>
          <w:sz w:val="20"/>
          <w:szCs w:val="20"/>
        </w:rPr>
        <w:t xml:space="preserve">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Nam theo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>ng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k</w:t>
      </w:r>
      <w:r w:rsidRPr="00416F66">
        <w:rPr>
          <w:rFonts w:ascii="Arial" w:hAnsi="Arial" w:cs="Arial"/>
          <w:sz w:val="20"/>
          <w:szCs w:val="20"/>
        </w:rPr>
        <w:t>ỳ</w:t>
      </w:r>
      <w:r w:rsidRPr="00416F66">
        <w:rPr>
          <w:rFonts w:ascii="Arial" w:hAnsi="Arial" w:cs="Arial"/>
          <w:sz w:val="20"/>
          <w:szCs w:val="20"/>
        </w:rPr>
        <w:t>.</w:t>
      </w:r>
    </w:p>
    <w:p w14:paraId="384DE8E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an toàn,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môi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1FEBA4A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lastRenderedPageBreak/>
        <w:t>3.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gói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thu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</w:t>
      </w:r>
      <w:r w:rsidRPr="00416F66">
        <w:rPr>
          <w:rFonts w:ascii="Arial" w:hAnsi="Arial" w:cs="Arial"/>
          <w:sz w:val="20"/>
          <w:szCs w:val="20"/>
        </w:rPr>
        <w:t xml:space="preserve">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,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ng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u, nhà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cam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giao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, đào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 ngu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 nhân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cho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tác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Nam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làm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công tác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hành,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trì.</w:t>
      </w:r>
    </w:p>
    <w:p w14:paraId="2E196FB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kh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u dây chuy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xu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l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p ráp máy móc,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, phương </w:t>
      </w:r>
      <w:r w:rsidRPr="00416F66">
        <w:rPr>
          <w:rFonts w:ascii="Arial" w:hAnsi="Arial" w:cs="Arial"/>
          <w:sz w:val="20"/>
          <w:szCs w:val="20"/>
        </w:rPr>
        <w:t>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tính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, tiên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n,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i;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giao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toàn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giao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.</w:t>
      </w:r>
    </w:p>
    <w:p w14:paraId="20E09F4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38. Đ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u tư phát tri</w:t>
      </w:r>
      <w:r w:rsidRPr="00416F66">
        <w:rPr>
          <w:rFonts w:ascii="Arial" w:hAnsi="Arial" w:cs="Arial"/>
          <w:b/>
          <w:sz w:val="20"/>
          <w:szCs w:val="20"/>
        </w:rPr>
        <w:t>ể</w:t>
      </w:r>
      <w:r w:rsidRPr="00416F66">
        <w:rPr>
          <w:rFonts w:ascii="Arial" w:hAnsi="Arial" w:cs="Arial"/>
          <w:b/>
          <w:sz w:val="20"/>
          <w:szCs w:val="20"/>
        </w:rPr>
        <w:t>n công nghi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p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644AEC5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 xml:space="preserve"> </w:t>
      </w:r>
      <w:r w:rsidRPr="00416F66">
        <w:rPr>
          <w:rFonts w:ascii="Arial" w:hAnsi="Arial" w:cs="Arial"/>
          <w:sz w:val="20"/>
          <w:szCs w:val="20"/>
        </w:rPr>
        <w:t>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đ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các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xu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l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p ráp,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a, hoán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29598A0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ng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ban hành danh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, hàng h</w:t>
      </w:r>
      <w:r w:rsidRPr="00416F66">
        <w:rPr>
          <w:rFonts w:ascii="Arial" w:hAnsi="Arial" w:cs="Arial"/>
          <w:sz w:val="20"/>
          <w:szCs w:val="20"/>
        </w:rPr>
        <w:t>óa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giao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hàng cho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Nam.</w:t>
      </w:r>
    </w:p>
    <w:p w14:paraId="6B108F1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giao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, đ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hàng và tiêu chí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Nam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giao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, đ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hàng cung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, hàng hóa côn</w:t>
      </w:r>
      <w:r w:rsidRPr="00416F66">
        <w:rPr>
          <w:rFonts w:ascii="Arial" w:hAnsi="Arial" w:cs="Arial"/>
          <w:sz w:val="20"/>
          <w:szCs w:val="20"/>
        </w:rPr>
        <w:t>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nghiên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 xml:space="preserve">u, 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ng,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giao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.</w:t>
      </w:r>
    </w:p>
    <w:p w14:paraId="754D9AA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nhà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ưu tiên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, hàng hóa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2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này; ưu tiên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các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ph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m, hàng hóa,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mà trong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 xml:space="preserve">c có </w:t>
      </w:r>
      <w:r w:rsidRPr="00416F66">
        <w:rPr>
          <w:rFonts w:ascii="Arial" w:hAnsi="Arial" w:cs="Arial"/>
          <w:sz w:val="20"/>
          <w:szCs w:val="20"/>
        </w:rPr>
        <w:t>th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xu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cung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p.</w:t>
      </w:r>
    </w:p>
    <w:p w14:paraId="3D32CEE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5.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t:</w:t>
      </w:r>
    </w:p>
    <w:p w14:paraId="61389D2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là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liên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t,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tác các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liên quan đ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nh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m nghiên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u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n,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, th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m,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xu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l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p ráp,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trì,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hành và cung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ph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chuyên dùng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cho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53F2D41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22,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1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31 và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32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này.</w:t>
      </w:r>
    </w:p>
    <w:p w14:paraId="25BE484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39. Nghiên c</w:t>
      </w:r>
      <w:r w:rsidRPr="00416F66">
        <w:rPr>
          <w:rFonts w:ascii="Arial" w:hAnsi="Arial" w:cs="Arial"/>
          <w:b/>
          <w:sz w:val="20"/>
          <w:szCs w:val="20"/>
        </w:rPr>
        <w:t>ứ</w:t>
      </w:r>
      <w:r w:rsidRPr="00416F66">
        <w:rPr>
          <w:rFonts w:ascii="Arial" w:hAnsi="Arial" w:cs="Arial"/>
          <w:b/>
          <w:sz w:val="20"/>
          <w:szCs w:val="20"/>
        </w:rPr>
        <w:t xml:space="preserve">u, </w:t>
      </w:r>
      <w:r w:rsidRPr="00416F66">
        <w:rPr>
          <w:rFonts w:ascii="Arial" w:hAnsi="Arial" w:cs="Arial"/>
          <w:b/>
          <w:sz w:val="20"/>
          <w:szCs w:val="20"/>
        </w:rPr>
        <w:t>ứ</w:t>
      </w:r>
      <w:r w:rsidRPr="00416F66">
        <w:rPr>
          <w:rFonts w:ascii="Arial" w:hAnsi="Arial" w:cs="Arial"/>
          <w:b/>
          <w:sz w:val="20"/>
          <w:szCs w:val="20"/>
        </w:rPr>
        <w:t>ng d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>ng</w:t>
      </w:r>
      <w:r w:rsidRPr="00416F66">
        <w:rPr>
          <w:rFonts w:ascii="Arial" w:hAnsi="Arial" w:cs="Arial"/>
          <w:b/>
          <w:sz w:val="20"/>
          <w:szCs w:val="20"/>
        </w:rPr>
        <w:t xml:space="preserve"> khoa h</w:t>
      </w:r>
      <w:r w:rsidRPr="00416F66">
        <w:rPr>
          <w:rFonts w:ascii="Arial" w:hAnsi="Arial" w:cs="Arial"/>
          <w:b/>
          <w:sz w:val="20"/>
          <w:szCs w:val="20"/>
        </w:rPr>
        <w:t>ọ</w:t>
      </w:r>
      <w:r w:rsidRPr="00416F66">
        <w:rPr>
          <w:rFonts w:ascii="Arial" w:hAnsi="Arial" w:cs="Arial"/>
          <w:b/>
          <w:sz w:val="20"/>
          <w:szCs w:val="20"/>
        </w:rPr>
        <w:t>c, công ngh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, chuy</w:t>
      </w:r>
      <w:r w:rsidRPr="00416F66">
        <w:rPr>
          <w:rFonts w:ascii="Arial" w:hAnsi="Arial" w:cs="Arial"/>
          <w:b/>
          <w:sz w:val="20"/>
          <w:szCs w:val="20"/>
        </w:rPr>
        <w:t>ể</w:t>
      </w:r>
      <w:r w:rsidRPr="00416F66">
        <w:rPr>
          <w:rFonts w:ascii="Arial" w:hAnsi="Arial" w:cs="Arial"/>
          <w:b/>
          <w:sz w:val="20"/>
          <w:szCs w:val="20"/>
        </w:rPr>
        <w:t>n giao công ngh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 xml:space="preserve"> và đào t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>o ngu</w:t>
      </w:r>
      <w:r w:rsidRPr="00416F66">
        <w:rPr>
          <w:rFonts w:ascii="Arial" w:hAnsi="Arial" w:cs="Arial"/>
          <w:b/>
          <w:sz w:val="20"/>
          <w:szCs w:val="20"/>
        </w:rPr>
        <w:t>ồ</w:t>
      </w:r>
      <w:r w:rsidRPr="00416F66">
        <w:rPr>
          <w:rFonts w:ascii="Arial" w:hAnsi="Arial" w:cs="Arial"/>
          <w:b/>
          <w:sz w:val="20"/>
          <w:szCs w:val="20"/>
        </w:rPr>
        <w:t>n nhân l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>c phát tri</w:t>
      </w:r>
      <w:r w:rsidRPr="00416F66">
        <w:rPr>
          <w:rFonts w:ascii="Arial" w:hAnsi="Arial" w:cs="Arial"/>
          <w:b/>
          <w:sz w:val="20"/>
          <w:szCs w:val="20"/>
        </w:rPr>
        <w:t>ể</w:t>
      </w:r>
      <w:r w:rsidRPr="00416F66">
        <w:rPr>
          <w:rFonts w:ascii="Arial" w:hAnsi="Arial" w:cs="Arial"/>
          <w:b/>
          <w:sz w:val="20"/>
          <w:szCs w:val="20"/>
        </w:rPr>
        <w:t>n công nghi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p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0FE8675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nghiên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 xml:space="preserve">u, 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khoa 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c,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,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giao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tiên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n,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i, đ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y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nh 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, trí tu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nhân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o, phù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lư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khoa 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c,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và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 m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sáng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o,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giao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và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khác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có liên quan.</w:t>
      </w:r>
    </w:p>
    <w:p w14:paraId="61D09B3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tham gia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nghiên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 xml:space="preserve">u, 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</w:t>
      </w:r>
      <w:r w:rsidRPr="00416F66">
        <w:rPr>
          <w:rFonts w:ascii="Arial" w:hAnsi="Arial" w:cs="Arial"/>
          <w:sz w:val="20"/>
          <w:szCs w:val="20"/>
        </w:rPr>
        <w:t>g khoa 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c,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,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giao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,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trích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đa 20% thu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tính thu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thu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Qu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khoa 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c và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p.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Qu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này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</w:t>
      </w:r>
      <w:r w:rsidRPr="00416F66">
        <w:rPr>
          <w:rFonts w:ascii="Arial" w:hAnsi="Arial" w:cs="Arial"/>
          <w:sz w:val="20"/>
          <w:szCs w:val="20"/>
        </w:rPr>
        <w:t>khoa 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c,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và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 m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sáng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o,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thu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và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khác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có liên quan.</w:t>
      </w:r>
    </w:p>
    <w:p w14:paraId="1ADF727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tham gia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khoa 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c,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các chính sách sa</w:t>
      </w:r>
      <w:r w:rsidRPr="00416F66">
        <w:rPr>
          <w:rFonts w:ascii="Arial" w:hAnsi="Arial" w:cs="Arial"/>
          <w:sz w:val="20"/>
          <w:szCs w:val="20"/>
        </w:rPr>
        <w:t>u đây:</w:t>
      </w:r>
    </w:p>
    <w:p w14:paraId="0935E3E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trì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khoa 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c,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,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u, đ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hàng, giao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 nhà cung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, hàng hóa;</w:t>
      </w:r>
    </w:p>
    <w:p w14:paraId="73756EC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Mi</w:t>
      </w:r>
      <w:r w:rsidRPr="00416F66">
        <w:rPr>
          <w:rFonts w:ascii="Arial" w:hAnsi="Arial" w:cs="Arial"/>
          <w:sz w:val="20"/>
          <w:szCs w:val="20"/>
        </w:rPr>
        <w:t>ễ</w:t>
      </w:r>
      <w:r w:rsidRPr="00416F66">
        <w:rPr>
          <w:rFonts w:ascii="Arial" w:hAnsi="Arial" w:cs="Arial"/>
          <w:sz w:val="20"/>
          <w:szCs w:val="20"/>
        </w:rPr>
        <w:t>n thu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thu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p, mi</w:t>
      </w:r>
      <w:r w:rsidRPr="00416F66">
        <w:rPr>
          <w:rFonts w:ascii="Arial" w:hAnsi="Arial" w:cs="Arial"/>
          <w:sz w:val="20"/>
          <w:szCs w:val="20"/>
        </w:rPr>
        <w:t>ễ</w:t>
      </w:r>
      <w:r w:rsidRPr="00416F66">
        <w:rPr>
          <w:rFonts w:ascii="Arial" w:hAnsi="Arial" w:cs="Arial"/>
          <w:sz w:val="20"/>
          <w:szCs w:val="20"/>
        </w:rPr>
        <w:t>n thu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thu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 xml:space="preserve">p </w:t>
      </w:r>
      <w:r w:rsidRPr="00416F66">
        <w:rPr>
          <w:rFonts w:ascii="Arial" w:hAnsi="Arial" w:cs="Arial"/>
          <w:sz w:val="20"/>
          <w:szCs w:val="20"/>
        </w:rPr>
        <w:t>cá nhân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khoa 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c,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án;</w:t>
      </w:r>
    </w:p>
    <w:p w14:paraId="7B28DD2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hư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ưu đãi như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cao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cao trong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gian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khoa 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c,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;</w:t>
      </w:r>
    </w:p>
    <w:p w14:paraId="69B8246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d)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ng</w:t>
      </w:r>
      <w:r w:rsidRPr="00416F66">
        <w:rPr>
          <w:rFonts w:ascii="Arial" w:hAnsi="Arial" w:cs="Arial"/>
          <w:sz w:val="20"/>
          <w:szCs w:val="20"/>
        </w:rPr>
        <w:t>ân sách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mua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m,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hành máy móc,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khoa 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c và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.</w:t>
      </w:r>
    </w:p>
    <w:p w14:paraId="5859BFD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tham gia đào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o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ngu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 nhân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công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hư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các chính sách theo quy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công ngh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cao.</w:t>
      </w:r>
    </w:p>
    <w:p w14:paraId="20530B5F" w14:textId="77777777" w:rsidR="0013490B" w:rsidRPr="00416F66" w:rsidRDefault="0013490B" w:rsidP="001349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225476" w14:textId="3BB4C0BE" w:rsidR="00FC3C98" w:rsidRPr="00416F66" w:rsidRDefault="008363CC" w:rsidP="001349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Chương III</w:t>
      </w:r>
    </w:p>
    <w:p w14:paraId="6E0ED7CE" w14:textId="77777777" w:rsidR="00FC3C98" w:rsidRPr="00416F66" w:rsidRDefault="008363CC" w:rsidP="001349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lastRenderedPageBreak/>
        <w:t>QU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N LÝ, KHAI THÁC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47FEEBD4" w14:textId="77777777" w:rsidR="00BF604C" w:rsidRPr="00416F66" w:rsidRDefault="008363CC" w:rsidP="001349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M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 xml:space="preserve">c 1 </w:t>
      </w:r>
    </w:p>
    <w:p w14:paraId="4A79E8BB" w14:textId="39E2AC76" w:rsidR="00FC3C98" w:rsidRPr="00416F66" w:rsidRDefault="008363CC" w:rsidP="001349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K</w:t>
      </w:r>
      <w:r w:rsidRPr="00416F66">
        <w:rPr>
          <w:rFonts w:ascii="Arial" w:hAnsi="Arial" w:cs="Arial"/>
          <w:b/>
          <w:sz w:val="20"/>
          <w:szCs w:val="20"/>
        </w:rPr>
        <w:t>Ế</w:t>
      </w:r>
      <w:r w:rsidRPr="00416F66">
        <w:rPr>
          <w:rFonts w:ascii="Arial" w:hAnsi="Arial" w:cs="Arial"/>
          <w:b/>
          <w:sz w:val="20"/>
          <w:szCs w:val="20"/>
        </w:rPr>
        <w:t>T C</w:t>
      </w:r>
      <w:r w:rsidRPr="00416F66">
        <w:rPr>
          <w:rFonts w:ascii="Arial" w:hAnsi="Arial" w:cs="Arial"/>
          <w:b/>
          <w:sz w:val="20"/>
          <w:szCs w:val="20"/>
        </w:rPr>
        <w:t>Ấ</w:t>
      </w:r>
      <w:r w:rsidRPr="00416F66">
        <w:rPr>
          <w:rFonts w:ascii="Arial" w:hAnsi="Arial" w:cs="Arial"/>
          <w:b/>
          <w:sz w:val="20"/>
          <w:szCs w:val="20"/>
        </w:rPr>
        <w:t>U H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 xml:space="preserve"> T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7F31FC9B" w14:textId="77777777" w:rsidR="0013490B" w:rsidRPr="00416F66" w:rsidRDefault="0013490B" w:rsidP="001349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E2212E" w14:textId="39F17568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40. Tài s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n k</w:t>
      </w:r>
      <w:r w:rsidRPr="00416F66">
        <w:rPr>
          <w:rFonts w:ascii="Arial" w:hAnsi="Arial" w:cs="Arial"/>
          <w:b/>
          <w:sz w:val="20"/>
          <w:szCs w:val="20"/>
        </w:rPr>
        <w:t>ế</w:t>
      </w:r>
      <w:r w:rsidRPr="00416F66">
        <w:rPr>
          <w:rFonts w:ascii="Arial" w:hAnsi="Arial" w:cs="Arial"/>
          <w:b/>
          <w:sz w:val="20"/>
          <w:szCs w:val="20"/>
        </w:rPr>
        <w:t>t c</w:t>
      </w:r>
      <w:r w:rsidRPr="00416F66">
        <w:rPr>
          <w:rFonts w:ascii="Arial" w:hAnsi="Arial" w:cs="Arial"/>
          <w:b/>
          <w:sz w:val="20"/>
          <w:szCs w:val="20"/>
        </w:rPr>
        <w:t>ấ</w:t>
      </w:r>
      <w:r w:rsidRPr="00416F66">
        <w:rPr>
          <w:rFonts w:ascii="Arial" w:hAnsi="Arial" w:cs="Arial"/>
          <w:b/>
          <w:sz w:val="20"/>
          <w:szCs w:val="20"/>
        </w:rPr>
        <w:t>u h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 xml:space="preserve"> t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1B1FB3F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</w:t>
      </w:r>
      <w:r w:rsidRPr="00416F66">
        <w:rPr>
          <w:rFonts w:ascii="Arial" w:hAnsi="Arial" w:cs="Arial"/>
          <w:sz w:val="20"/>
          <w:szCs w:val="20"/>
        </w:rPr>
        <w:t>hương và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dùng.</w:t>
      </w:r>
    </w:p>
    <w:p w14:paraId="2A488EF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do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tư:</w:t>
      </w:r>
    </w:p>
    <w:p w14:paraId="3CA120A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năng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di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u,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a pháp </w:t>
      </w:r>
      <w:r w:rsidRPr="00416F66">
        <w:rPr>
          <w:rFonts w:ascii="Arial" w:hAnsi="Arial" w:cs="Arial"/>
          <w:sz w:val="20"/>
          <w:szCs w:val="20"/>
        </w:rPr>
        <w:t>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công;</w:t>
      </w:r>
    </w:p>
    <w:p w14:paraId="0C6D68E1" w14:textId="14182213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b)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năng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di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u,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công.</w:t>
      </w:r>
    </w:p>
    <w:p w14:paraId="5C5D2F8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do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tư: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ng, khai thác,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và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7DF5BCF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giao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cho thuê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như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ng có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do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ng, khai thác,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và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5760196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41. Qu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n lý, b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o trì k</w:t>
      </w:r>
      <w:r w:rsidRPr="00416F66">
        <w:rPr>
          <w:rFonts w:ascii="Arial" w:hAnsi="Arial" w:cs="Arial"/>
          <w:b/>
          <w:sz w:val="20"/>
          <w:szCs w:val="20"/>
        </w:rPr>
        <w:t>ế</w:t>
      </w:r>
      <w:r w:rsidRPr="00416F66">
        <w:rPr>
          <w:rFonts w:ascii="Arial" w:hAnsi="Arial" w:cs="Arial"/>
          <w:b/>
          <w:sz w:val="20"/>
          <w:szCs w:val="20"/>
        </w:rPr>
        <w:t>t c</w:t>
      </w:r>
      <w:r w:rsidRPr="00416F66">
        <w:rPr>
          <w:rFonts w:ascii="Arial" w:hAnsi="Arial" w:cs="Arial"/>
          <w:b/>
          <w:sz w:val="20"/>
          <w:szCs w:val="20"/>
        </w:rPr>
        <w:t>ấ</w:t>
      </w:r>
      <w:r w:rsidRPr="00416F66">
        <w:rPr>
          <w:rFonts w:ascii="Arial" w:hAnsi="Arial" w:cs="Arial"/>
          <w:b/>
          <w:sz w:val="20"/>
          <w:szCs w:val="20"/>
        </w:rPr>
        <w:t>u h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 xml:space="preserve"> t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1CBBD9B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 xml:space="preserve">ng </w:t>
      </w:r>
      <w:r w:rsidRPr="00416F66">
        <w:rPr>
          <w:rFonts w:ascii="Arial" w:hAnsi="Arial" w:cs="Arial"/>
          <w:sz w:val="20"/>
          <w:szCs w:val="20"/>
        </w:rPr>
        <w:t>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đưa vào khai thác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trì.</w:t>
      </w:r>
    </w:p>
    <w:p w14:paraId="6D9D068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t:</w:t>
      </w:r>
    </w:p>
    <w:p w14:paraId="3C0FF48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Cơ quan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năng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di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u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2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40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n </w:t>
      </w:r>
      <w:r w:rsidRPr="00416F66">
        <w:rPr>
          <w:rFonts w:ascii="Arial" w:hAnsi="Arial" w:cs="Arial"/>
          <w:sz w:val="20"/>
          <w:szCs w:val="20"/>
        </w:rPr>
        <w:t>lý,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do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tư;</w:t>
      </w:r>
    </w:p>
    <w:p w14:paraId="4B23F11F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giao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cho thuê,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như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ng có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khai thác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do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</w:t>
      </w:r>
      <w:r w:rsidRPr="00416F66">
        <w:rPr>
          <w:rFonts w:ascii="Arial" w:hAnsi="Arial" w:cs="Arial"/>
          <w:sz w:val="20"/>
          <w:szCs w:val="20"/>
        </w:rPr>
        <w:t>rì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3CE6208F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do mình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637BCFCF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t:</w:t>
      </w:r>
    </w:p>
    <w:p w14:paraId="1FE02B7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quy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gia;</w:t>
      </w:r>
    </w:p>
    <w:p w14:paraId="75EF4F76" w14:textId="37FA01DB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b)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thu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bàn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lý.</w:t>
      </w:r>
    </w:p>
    <w:p w14:paraId="78C851A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42. Qu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n lý, b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o trì công trình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 dùng chung v</w:t>
      </w:r>
      <w:r w:rsidRPr="00416F66">
        <w:rPr>
          <w:rFonts w:ascii="Arial" w:hAnsi="Arial" w:cs="Arial"/>
          <w:b/>
          <w:sz w:val="20"/>
          <w:szCs w:val="20"/>
        </w:rPr>
        <w:t>ớ</w:t>
      </w:r>
      <w:r w:rsidRPr="00416F66">
        <w:rPr>
          <w:rFonts w:ascii="Arial" w:hAnsi="Arial" w:cs="Arial"/>
          <w:b/>
          <w:sz w:val="20"/>
          <w:szCs w:val="20"/>
        </w:rPr>
        <w:t>i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b</w:t>
      </w:r>
      <w:r w:rsidRPr="00416F66">
        <w:rPr>
          <w:rFonts w:ascii="Arial" w:hAnsi="Arial" w:cs="Arial"/>
          <w:b/>
          <w:sz w:val="20"/>
          <w:szCs w:val="20"/>
        </w:rPr>
        <w:t>ộ</w:t>
      </w:r>
      <w:r w:rsidRPr="00416F66">
        <w:rPr>
          <w:rFonts w:ascii="Arial" w:hAnsi="Arial" w:cs="Arial"/>
          <w:b/>
          <w:sz w:val="20"/>
          <w:szCs w:val="20"/>
        </w:rPr>
        <w:t xml:space="preserve"> và</w:t>
      </w:r>
      <w:r w:rsidRPr="00416F66">
        <w:rPr>
          <w:rFonts w:ascii="Arial" w:hAnsi="Arial" w:cs="Arial"/>
          <w:b/>
          <w:sz w:val="20"/>
          <w:szCs w:val="20"/>
        </w:rPr>
        <w:t xml:space="preserve"> công trình h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 xml:space="preserve"> t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ng k</w:t>
      </w:r>
      <w:r w:rsidRPr="00416F66">
        <w:rPr>
          <w:rFonts w:ascii="Arial" w:hAnsi="Arial" w:cs="Arial"/>
          <w:b/>
          <w:sz w:val="20"/>
          <w:szCs w:val="20"/>
        </w:rPr>
        <w:t>ỹ</w:t>
      </w:r>
      <w:r w:rsidRPr="00416F66">
        <w:rPr>
          <w:rFonts w:ascii="Arial" w:hAnsi="Arial" w:cs="Arial"/>
          <w:b/>
          <w:sz w:val="20"/>
          <w:szCs w:val="20"/>
        </w:rPr>
        <w:t xml:space="preserve"> thu</w:t>
      </w:r>
      <w:r w:rsidRPr="00416F66">
        <w:rPr>
          <w:rFonts w:ascii="Arial" w:hAnsi="Arial" w:cs="Arial"/>
          <w:b/>
          <w:sz w:val="20"/>
          <w:szCs w:val="20"/>
        </w:rPr>
        <w:t>ậ</w:t>
      </w:r>
      <w:r w:rsidRPr="00416F66">
        <w:rPr>
          <w:rFonts w:ascii="Arial" w:hAnsi="Arial" w:cs="Arial"/>
          <w:b/>
          <w:sz w:val="20"/>
          <w:szCs w:val="20"/>
        </w:rPr>
        <w:t>t đ</w:t>
      </w:r>
      <w:r w:rsidRPr="00416F66">
        <w:rPr>
          <w:rFonts w:ascii="Arial" w:hAnsi="Arial" w:cs="Arial"/>
          <w:b/>
          <w:sz w:val="20"/>
          <w:szCs w:val="20"/>
        </w:rPr>
        <w:t>ấ</w:t>
      </w:r>
      <w:r w:rsidRPr="00416F66">
        <w:rPr>
          <w:rFonts w:ascii="Arial" w:hAnsi="Arial" w:cs="Arial"/>
          <w:b/>
          <w:sz w:val="20"/>
          <w:szCs w:val="20"/>
        </w:rPr>
        <w:t>u n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>i, s</w:t>
      </w:r>
      <w:r w:rsidRPr="00416F66">
        <w:rPr>
          <w:rFonts w:ascii="Arial" w:hAnsi="Arial" w:cs="Arial"/>
          <w:b/>
          <w:sz w:val="20"/>
          <w:szCs w:val="20"/>
        </w:rPr>
        <w:t>ử</w:t>
      </w:r>
      <w:r w:rsidRPr="00416F66">
        <w:rPr>
          <w:rFonts w:ascii="Arial" w:hAnsi="Arial" w:cs="Arial"/>
          <w:b/>
          <w:sz w:val="20"/>
          <w:szCs w:val="20"/>
        </w:rPr>
        <w:t xml:space="preserve"> d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>ng chung v</w:t>
      </w:r>
      <w:r w:rsidRPr="00416F66">
        <w:rPr>
          <w:rFonts w:ascii="Arial" w:hAnsi="Arial" w:cs="Arial"/>
          <w:b/>
          <w:sz w:val="20"/>
          <w:szCs w:val="20"/>
        </w:rPr>
        <w:t>ớ</w:t>
      </w:r>
      <w:r w:rsidRPr="00416F66">
        <w:rPr>
          <w:rFonts w:ascii="Arial" w:hAnsi="Arial" w:cs="Arial"/>
          <w:b/>
          <w:sz w:val="20"/>
          <w:szCs w:val="20"/>
        </w:rPr>
        <w:t>i công trình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37F19A8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dùng chung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dùng chung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tách riêng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công trình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giao cho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</w:t>
      </w:r>
      <w:r w:rsidRPr="00416F66">
        <w:rPr>
          <w:rFonts w:ascii="Arial" w:hAnsi="Arial" w:cs="Arial"/>
          <w:sz w:val="20"/>
          <w:szCs w:val="20"/>
        </w:rPr>
        <w:t>ý,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hành, khai thác và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trì.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tách các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công trình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khai thác an toàn,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.</w:t>
      </w:r>
    </w:p>
    <w:p w14:paraId="4AC2410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Công trình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các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vi,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và khai thác.</w:t>
      </w:r>
    </w:p>
    <w:p w14:paraId="1945796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công trình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chung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do mình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194FC97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chi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24F10B5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43. Kinh phí qu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n lý, b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o trì và b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o v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 xml:space="preserve"> tài s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n k</w:t>
      </w:r>
      <w:r w:rsidRPr="00416F66">
        <w:rPr>
          <w:rFonts w:ascii="Arial" w:hAnsi="Arial" w:cs="Arial"/>
          <w:b/>
          <w:sz w:val="20"/>
          <w:szCs w:val="20"/>
        </w:rPr>
        <w:t>ế</w:t>
      </w:r>
      <w:r w:rsidRPr="00416F66">
        <w:rPr>
          <w:rFonts w:ascii="Arial" w:hAnsi="Arial" w:cs="Arial"/>
          <w:b/>
          <w:sz w:val="20"/>
          <w:szCs w:val="20"/>
        </w:rPr>
        <w:t>t c</w:t>
      </w:r>
      <w:r w:rsidRPr="00416F66">
        <w:rPr>
          <w:rFonts w:ascii="Arial" w:hAnsi="Arial" w:cs="Arial"/>
          <w:b/>
          <w:sz w:val="20"/>
          <w:szCs w:val="20"/>
        </w:rPr>
        <w:t>ấ</w:t>
      </w:r>
      <w:r w:rsidRPr="00416F66">
        <w:rPr>
          <w:rFonts w:ascii="Arial" w:hAnsi="Arial" w:cs="Arial"/>
          <w:b/>
          <w:sz w:val="20"/>
          <w:szCs w:val="20"/>
        </w:rPr>
        <w:t>u h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 xml:space="preserve"> t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4E4DB18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Kinh phí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 và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công trình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h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 xml:space="preserve"> sơ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c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m m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c, khôi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m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 xml:space="preserve">t dành </w:t>
      </w:r>
      <w:r w:rsidRPr="00416F66">
        <w:rPr>
          <w:rFonts w:ascii="Arial" w:hAnsi="Arial" w:cs="Arial"/>
          <w:sz w:val="20"/>
          <w:szCs w:val="20"/>
        </w:rPr>
        <w:lastRenderedPageBreak/>
        <w:t>cho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do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</w:t>
      </w:r>
      <w:r w:rsidRPr="00416F66">
        <w:rPr>
          <w:rFonts w:ascii="Arial" w:hAnsi="Arial" w:cs="Arial"/>
          <w:sz w:val="20"/>
          <w:szCs w:val="20"/>
        </w:rPr>
        <w:t>ư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ngu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 ngân sách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và các ngu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 v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pháp khác.</w:t>
      </w:r>
    </w:p>
    <w:p w14:paraId="15A11BA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Cơ quan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năng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di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u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a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2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40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ngu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 kinh phí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trí cho công tác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o </w:t>
      </w:r>
      <w:r w:rsidRPr="00416F66">
        <w:rPr>
          <w:rFonts w:ascii="Arial" w:hAnsi="Arial" w:cs="Arial"/>
          <w:sz w:val="20"/>
          <w:szCs w:val="20"/>
        </w:rPr>
        <w:t>trì,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do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công trình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và các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do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chung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do mình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lý.</w:t>
      </w:r>
    </w:p>
    <w:p w14:paraId="60ADCC2C" w14:textId="048220BC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</w:t>
      </w:r>
      <w:r w:rsidRPr="00416F66">
        <w:rPr>
          <w:rFonts w:ascii="Arial" w:hAnsi="Arial" w:cs="Arial"/>
          <w:sz w:val="20"/>
          <w:szCs w:val="20"/>
        </w:rPr>
        <w:t xml:space="preserve">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trí và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ngu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 kinh phí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trí cho công tác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do mình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giao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công trình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do mình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và các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do mình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chung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.</w:t>
      </w:r>
    </w:p>
    <w:p w14:paraId="067EA84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kinh phí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trì,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</w:t>
      </w:r>
      <w:r w:rsidRPr="00416F66">
        <w:rPr>
          <w:rFonts w:ascii="Arial" w:hAnsi="Arial" w:cs="Arial"/>
          <w:sz w:val="20"/>
          <w:szCs w:val="20"/>
        </w:rPr>
        <w:t>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do mình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công trình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các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chung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khi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giao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lý.</w:t>
      </w:r>
    </w:p>
    <w:p w14:paraId="440A5BA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44. B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o v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 xml:space="preserve"> k</w:t>
      </w:r>
      <w:r w:rsidRPr="00416F66">
        <w:rPr>
          <w:rFonts w:ascii="Arial" w:hAnsi="Arial" w:cs="Arial"/>
          <w:b/>
          <w:sz w:val="20"/>
          <w:szCs w:val="20"/>
        </w:rPr>
        <w:t>ế</w:t>
      </w:r>
      <w:r w:rsidRPr="00416F66">
        <w:rPr>
          <w:rFonts w:ascii="Arial" w:hAnsi="Arial" w:cs="Arial"/>
          <w:b/>
          <w:sz w:val="20"/>
          <w:szCs w:val="20"/>
        </w:rPr>
        <w:t>t c</w:t>
      </w:r>
      <w:r w:rsidRPr="00416F66">
        <w:rPr>
          <w:rFonts w:ascii="Arial" w:hAnsi="Arial" w:cs="Arial"/>
          <w:b/>
          <w:sz w:val="20"/>
          <w:szCs w:val="20"/>
        </w:rPr>
        <w:t>ấ</w:t>
      </w:r>
      <w:r w:rsidRPr="00416F66">
        <w:rPr>
          <w:rFonts w:ascii="Arial" w:hAnsi="Arial" w:cs="Arial"/>
          <w:b/>
          <w:sz w:val="20"/>
          <w:szCs w:val="20"/>
        </w:rPr>
        <w:t>u h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 xml:space="preserve"> t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5C6BB1F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ba</w:t>
      </w:r>
      <w:r w:rsidRPr="00416F66">
        <w:rPr>
          <w:rFonts w:ascii="Arial" w:hAnsi="Arial" w:cs="Arial"/>
          <w:sz w:val="20"/>
          <w:szCs w:val="20"/>
        </w:rPr>
        <w:t>o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m: các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m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an toàn cho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phòng ng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>a, ngăn ch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n và x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lý hành vi xâm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m, phá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l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n, chi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m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hành lang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2A96704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ó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trên 120 km/h,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đô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hàng rào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, tránh m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i hành vi xâm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trái phép, tr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cách ly riêng bi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đi trên cao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trong 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m.</w:t>
      </w:r>
    </w:p>
    <w:p w14:paraId="685EF63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công trình trong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công trình, </w:t>
      </w:r>
      <w:r w:rsidRPr="00416F66">
        <w:rPr>
          <w:rFonts w:ascii="Arial" w:hAnsi="Arial" w:cs="Arial"/>
          <w:sz w:val="20"/>
          <w:szCs w:val="20"/>
        </w:rPr>
        <w:t>hành lang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t:</w:t>
      </w:r>
    </w:p>
    <w:p w14:paraId="1E18775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Các công trình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phép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trong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công trình, hành lang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m: công trình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u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phòng, an ninh, phòng, ch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thiên tai, kinh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- xã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không th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trí ngoài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dành cho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công trình dùng cho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đích tuyên truy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theo yêu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cơ quan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c.</w:t>
      </w:r>
    </w:p>
    <w:p w14:paraId="2BA6486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Khi có yêu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cơ quan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n,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công trình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trí kinh phí và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tháo d</w:t>
      </w:r>
      <w:r w:rsidRPr="00416F66">
        <w:rPr>
          <w:rFonts w:ascii="Arial" w:hAnsi="Arial" w:cs="Arial"/>
          <w:sz w:val="20"/>
          <w:szCs w:val="20"/>
        </w:rPr>
        <w:t>ỡ</w:t>
      </w:r>
      <w:r w:rsidRPr="00416F66">
        <w:rPr>
          <w:rFonts w:ascii="Arial" w:hAnsi="Arial" w:cs="Arial"/>
          <w:sz w:val="20"/>
          <w:szCs w:val="20"/>
        </w:rPr>
        <w:t>, di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n công trình xây </w:t>
      </w:r>
      <w:r w:rsidRPr="00416F66">
        <w:rPr>
          <w:rFonts w:ascii="Arial" w:hAnsi="Arial" w:cs="Arial"/>
          <w:sz w:val="20"/>
          <w:szCs w:val="20"/>
        </w:rPr>
        <w:t>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trong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công trình, hành lang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mà không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công trình đã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ng;</w:t>
      </w:r>
    </w:p>
    <w:p w14:paraId="25335E9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phép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gom trong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công trình, hành lang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có,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 trong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không th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trí ngoài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dành cho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hàng rào ngăn cách gi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gom;</w:t>
      </w:r>
    </w:p>
    <w:p w14:paraId="3EBFDCC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công trình trong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công trình, hành lang an toàn giao</w:t>
      </w:r>
      <w:r w:rsidRPr="00416F66">
        <w:rPr>
          <w:rFonts w:ascii="Arial" w:hAnsi="Arial" w:cs="Arial"/>
          <w:sz w:val="20"/>
          <w:szCs w:val="20"/>
        </w:rPr>
        <w:t xml:space="preserve">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m không làm 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nh hư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an toàn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6184D08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công trình, khai thác tài nguyên và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hành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ng khác 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vùng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dành cho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t:</w:t>
      </w:r>
    </w:p>
    <w:p w14:paraId="3F407A8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ng công </w:t>
      </w:r>
      <w:r w:rsidRPr="00416F66">
        <w:rPr>
          <w:rFonts w:ascii="Arial" w:hAnsi="Arial" w:cs="Arial"/>
          <w:sz w:val="20"/>
          <w:szCs w:val="20"/>
        </w:rPr>
        <w:t>trình, khai thác tài nguyên và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hành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ng khác 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vùng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dành cho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không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 xml:space="preserve">c làm 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nh hư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an toàn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27AA2CD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ng công trình, khai thác tài nguyên và </w:t>
      </w:r>
      <w:r w:rsidRPr="00416F66">
        <w:rPr>
          <w:rFonts w:ascii="Arial" w:hAnsi="Arial" w:cs="Arial"/>
          <w:sz w:val="20"/>
          <w:szCs w:val="20"/>
        </w:rPr>
        <w:t>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hành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ng khác 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vùng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dành cho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nhưng có kh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năng 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nh hư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an toàn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thì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công trình,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khai thác tài nguyên và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hành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</w:t>
      </w:r>
      <w:r w:rsidRPr="00416F66">
        <w:rPr>
          <w:rFonts w:ascii="Arial" w:hAnsi="Arial" w:cs="Arial"/>
          <w:sz w:val="20"/>
          <w:szCs w:val="20"/>
        </w:rPr>
        <w:t>g khác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có bi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pháp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an toàn cho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4687281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công trình,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khai thác tài nguyên và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hành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khác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thi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do l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>i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mình gây ra cho công trình đ</w:t>
      </w:r>
      <w:r w:rsidRPr="00416F66">
        <w:rPr>
          <w:rFonts w:ascii="Arial" w:hAnsi="Arial" w:cs="Arial"/>
          <w:sz w:val="20"/>
          <w:szCs w:val="20"/>
        </w:rPr>
        <w:t>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4A1A017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lastRenderedPageBreak/>
        <w:t>5.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dành cho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công trình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u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phòng, an ninh, kinh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- xã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i, công trình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chung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hì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có bi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pháp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an toàn cho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phép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công trình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u trong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dành cho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ng.</w:t>
      </w:r>
    </w:p>
    <w:p w14:paraId="62B685B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6.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chi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các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1, 2, 3 và 4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0F34E81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45. Phòng, ch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>ng, kh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c ph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>c h</w:t>
      </w:r>
      <w:r w:rsidRPr="00416F66">
        <w:rPr>
          <w:rFonts w:ascii="Arial" w:hAnsi="Arial" w:cs="Arial"/>
          <w:b/>
          <w:sz w:val="20"/>
          <w:szCs w:val="20"/>
        </w:rPr>
        <w:t>ậ</w:t>
      </w:r>
      <w:r w:rsidRPr="00416F66">
        <w:rPr>
          <w:rFonts w:ascii="Arial" w:hAnsi="Arial" w:cs="Arial"/>
          <w:b/>
          <w:sz w:val="20"/>
          <w:szCs w:val="20"/>
        </w:rPr>
        <w:t>u qu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 xml:space="preserve"> thiên tai, s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 xml:space="preserve"> c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 xml:space="preserve"> đ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>i v</w:t>
      </w:r>
      <w:r w:rsidRPr="00416F66">
        <w:rPr>
          <w:rFonts w:ascii="Arial" w:hAnsi="Arial" w:cs="Arial"/>
          <w:b/>
          <w:sz w:val="20"/>
          <w:szCs w:val="20"/>
        </w:rPr>
        <w:t>ớ</w:t>
      </w:r>
      <w:r w:rsidRPr="00416F66">
        <w:rPr>
          <w:rFonts w:ascii="Arial" w:hAnsi="Arial" w:cs="Arial"/>
          <w:b/>
          <w:sz w:val="20"/>
          <w:szCs w:val="20"/>
        </w:rPr>
        <w:t>i k</w:t>
      </w:r>
      <w:r w:rsidRPr="00416F66">
        <w:rPr>
          <w:rFonts w:ascii="Arial" w:hAnsi="Arial" w:cs="Arial"/>
          <w:b/>
          <w:sz w:val="20"/>
          <w:szCs w:val="20"/>
        </w:rPr>
        <w:t>ế</w:t>
      </w:r>
      <w:r w:rsidRPr="00416F66">
        <w:rPr>
          <w:rFonts w:ascii="Arial" w:hAnsi="Arial" w:cs="Arial"/>
          <w:b/>
          <w:sz w:val="20"/>
          <w:szCs w:val="20"/>
        </w:rPr>
        <w:t>t c</w:t>
      </w:r>
      <w:r w:rsidRPr="00416F66">
        <w:rPr>
          <w:rFonts w:ascii="Arial" w:hAnsi="Arial" w:cs="Arial"/>
          <w:b/>
          <w:sz w:val="20"/>
          <w:szCs w:val="20"/>
        </w:rPr>
        <w:t>ấ</w:t>
      </w:r>
      <w:r w:rsidRPr="00416F66">
        <w:rPr>
          <w:rFonts w:ascii="Arial" w:hAnsi="Arial" w:cs="Arial"/>
          <w:b/>
          <w:sz w:val="20"/>
          <w:szCs w:val="20"/>
        </w:rPr>
        <w:t>u h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 xml:space="preserve"> t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7BB8AB0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,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v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 xml:space="preserve">ng, thích 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bi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 khí 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u, tuân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các</w:t>
      </w:r>
      <w:r w:rsidRPr="00416F66">
        <w:rPr>
          <w:rFonts w:ascii="Arial" w:hAnsi="Arial" w:cs="Arial"/>
          <w:sz w:val="20"/>
          <w:szCs w:val="20"/>
        </w:rPr>
        <w:t xml:space="preserve"> tiêu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n, quy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yêu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phòng, ch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thiên tai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7686CC6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phòng, ch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ng, kh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c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u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thiên tai, s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đang khai thác:</w:t>
      </w:r>
    </w:p>
    <w:p w14:paraId="2C5BFADC" w14:textId="0564668E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ng,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nh,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u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công tác phòng, ch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ng, kh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c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u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thiên tai, s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thu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này,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phòng, ch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thiên tai và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khác có liên quan;</w:t>
      </w:r>
    </w:p>
    <w:p w14:paraId="5FB39E5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giao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cho thuê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như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ng có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khai thác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do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phòng, ch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ng, kh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c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u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thiên tai, s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t;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a, kh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c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</w:t>
      </w:r>
      <w:r w:rsidRPr="00416F66">
        <w:rPr>
          <w:rFonts w:ascii="Arial" w:hAnsi="Arial" w:cs="Arial"/>
          <w:sz w:val="20"/>
          <w:szCs w:val="20"/>
        </w:rPr>
        <w:t xml:space="preserve"> ngay hư h</w:t>
      </w:r>
      <w:r w:rsidRPr="00416F66">
        <w:rPr>
          <w:rFonts w:ascii="Arial" w:hAnsi="Arial" w:cs="Arial"/>
          <w:sz w:val="20"/>
          <w:szCs w:val="20"/>
        </w:rPr>
        <w:t>ỏ</w:t>
      </w:r>
      <w:r w:rsidRPr="00416F66">
        <w:rPr>
          <w:rFonts w:ascii="Arial" w:hAnsi="Arial" w:cs="Arial"/>
          <w:sz w:val="20"/>
          <w:szCs w:val="20"/>
        </w:rPr>
        <w:t>ng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không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an toàn cho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i,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tham gia giao thông trên các đo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n,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tra các công trình,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trí xung 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u có nguy cơ m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an toàn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công tr</w:t>
      </w:r>
      <w:r w:rsidRPr="00416F66">
        <w:rPr>
          <w:rFonts w:ascii="Arial" w:hAnsi="Arial" w:cs="Arial"/>
          <w:sz w:val="20"/>
          <w:szCs w:val="20"/>
        </w:rPr>
        <w:t>ình li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;</w:t>
      </w:r>
    </w:p>
    <w:p w14:paraId="08CF4AD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tham gia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phòng, ch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ng, kh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c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u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thiên tai, s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theo s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phân công, phân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p, ph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ch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ch</w:t>
      </w:r>
      <w:r w:rsidRPr="00416F66">
        <w:rPr>
          <w:rFonts w:ascii="Arial" w:hAnsi="Arial" w:cs="Arial"/>
          <w:sz w:val="20"/>
          <w:szCs w:val="20"/>
        </w:rPr>
        <w:t>ẽ</w:t>
      </w:r>
      <w:r w:rsidRPr="00416F66">
        <w:rPr>
          <w:rFonts w:ascii="Arial" w:hAnsi="Arial" w:cs="Arial"/>
          <w:sz w:val="20"/>
          <w:szCs w:val="20"/>
        </w:rPr>
        <w:t xml:space="preserve"> gi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 các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lư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ng và phù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r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i ro thiên tai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</w:t>
      </w:r>
      <w:r w:rsidRPr="00416F66">
        <w:rPr>
          <w:rFonts w:ascii="Arial" w:hAnsi="Arial" w:cs="Arial"/>
          <w:sz w:val="20"/>
          <w:szCs w:val="20"/>
        </w:rPr>
        <w:t>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phòng, ch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thiên tai.</w:t>
      </w:r>
    </w:p>
    <w:p w14:paraId="13764FD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chi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3CE237CF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46. Kinh doanh k</w:t>
      </w:r>
      <w:r w:rsidRPr="00416F66">
        <w:rPr>
          <w:rFonts w:ascii="Arial" w:hAnsi="Arial" w:cs="Arial"/>
          <w:b/>
          <w:sz w:val="20"/>
          <w:szCs w:val="20"/>
        </w:rPr>
        <w:t>ế</w:t>
      </w:r>
      <w:r w:rsidRPr="00416F66">
        <w:rPr>
          <w:rFonts w:ascii="Arial" w:hAnsi="Arial" w:cs="Arial"/>
          <w:b/>
          <w:sz w:val="20"/>
          <w:szCs w:val="20"/>
        </w:rPr>
        <w:t>t c</w:t>
      </w:r>
      <w:r w:rsidRPr="00416F66">
        <w:rPr>
          <w:rFonts w:ascii="Arial" w:hAnsi="Arial" w:cs="Arial"/>
          <w:b/>
          <w:sz w:val="20"/>
          <w:szCs w:val="20"/>
        </w:rPr>
        <w:t>ấ</w:t>
      </w:r>
      <w:r w:rsidRPr="00416F66">
        <w:rPr>
          <w:rFonts w:ascii="Arial" w:hAnsi="Arial" w:cs="Arial"/>
          <w:b/>
          <w:sz w:val="20"/>
          <w:szCs w:val="20"/>
        </w:rPr>
        <w:t>u h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 xml:space="preserve"> t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4D83E35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Kinh doanh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là ngành, ngh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kinh doanh có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n.</w:t>
      </w:r>
    </w:p>
    <w:p w14:paraId="57B4F34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Giá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hành giao thôn</w:t>
      </w:r>
      <w:r w:rsidRPr="00416F66">
        <w:rPr>
          <w:rFonts w:ascii="Arial" w:hAnsi="Arial" w:cs="Arial"/>
          <w:sz w:val="20"/>
          <w:szCs w:val="20"/>
        </w:rPr>
        <w:t>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là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ti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tr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khi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hành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 trong ga, trên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khu đo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53E56B2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thu ngoài giá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hành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là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ti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tr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thêm </w:t>
      </w:r>
      <w:r w:rsidRPr="00416F66">
        <w:rPr>
          <w:rFonts w:ascii="Arial" w:hAnsi="Arial" w:cs="Arial"/>
          <w:sz w:val="20"/>
          <w:szCs w:val="20"/>
        </w:rPr>
        <w:t>cho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cung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hành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234D26F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kinh 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tr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phí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cho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khi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do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kinh </w:t>
      </w:r>
      <w:r w:rsidRPr="00416F66">
        <w:rPr>
          <w:rFonts w:ascii="Arial" w:hAnsi="Arial" w:cs="Arial"/>
          <w:sz w:val="20"/>
          <w:szCs w:val="20"/>
        </w:rPr>
        <w:t>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phí, l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phí.</w:t>
      </w:r>
    </w:p>
    <w:p w14:paraId="61DBA89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5.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giao, cho thuê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như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ng có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khai thác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tr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ti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là giá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cho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khi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n </w:t>
      </w:r>
      <w:r w:rsidRPr="00416F66">
        <w:rPr>
          <w:rFonts w:ascii="Arial" w:hAnsi="Arial" w:cs="Arial"/>
          <w:sz w:val="20"/>
          <w:szCs w:val="20"/>
        </w:rPr>
        <w:t>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do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giá.</w:t>
      </w:r>
    </w:p>
    <w:p w14:paraId="42E090A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6.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giá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như sau:</w:t>
      </w:r>
    </w:p>
    <w:p w14:paraId="3C1A866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giá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đa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hành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trên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do</w:t>
      </w:r>
      <w:r w:rsidRPr="00416F66">
        <w:rPr>
          <w:rFonts w:ascii="Arial" w:hAnsi="Arial" w:cs="Arial"/>
          <w:sz w:val="20"/>
          <w:szCs w:val="20"/>
        </w:rPr>
        <w:t xml:space="preserve">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giá;</w:t>
      </w:r>
    </w:p>
    <w:p w14:paraId="60A1E8B0" w14:textId="76640123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b)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giá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đa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hành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trên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do mình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giao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g</w:t>
      </w:r>
      <w:r w:rsidRPr="00416F66">
        <w:rPr>
          <w:rFonts w:ascii="Arial" w:hAnsi="Arial" w:cs="Arial"/>
          <w:sz w:val="20"/>
          <w:szCs w:val="20"/>
        </w:rPr>
        <w:t>iá;</w:t>
      </w:r>
    </w:p>
    <w:p w14:paraId="3E68A3A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giá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hành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trên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do mình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tư.</w:t>
      </w:r>
    </w:p>
    <w:p w14:paraId="4F5AC68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7.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giá,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thu ngoài giá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hành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687E53B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8.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quy </w:t>
      </w:r>
      <w:r w:rsidRPr="00416F66">
        <w:rPr>
          <w:rFonts w:ascii="Arial" w:hAnsi="Arial" w:cs="Arial"/>
          <w:sz w:val="20"/>
          <w:szCs w:val="20"/>
        </w:rPr>
        <w:t>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kinh doanh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n, nghĩa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kinh doanh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52F4AAF6" w14:textId="77777777" w:rsidR="00BF604C" w:rsidRPr="00416F66" w:rsidRDefault="00BF604C" w:rsidP="00BF60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428C4A" w14:textId="77777777" w:rsidR="00BF604C" w:rsidRPr="00416F66" w:rsidRDefault="008363CC" w:rsidP="00BF60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M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 xml:space="preserve">c 2  </w:t>
      </w:r>
    </w:p>
    <w:p w14:paraId="515DD823" w14:textId="19AA105D" w:rsidR="00FC3C98" w:rsidRPr="00416F66" w:rsidRDefault="008363CC" w:rsidP="00BF60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V</w:t>
      </w:r>
      <w:r w:rsidRPr="00416F66">
        <w:rPr>
          <w:rFonts w:ascii="Arial" w:hAnsi="Arial" w:cs="Arial"/>
          <w:b/>
          <w:sz w:val="20"/>
          <w:szCs w:val="20"/>
        </w:rPr>
        <w:t>Ậ</w:t>
      </w:r>
      <w:r w:rsidRPr="00416F66">
        <w:rPr>
          <w:rFonts w:ascii="Arial" w:hAnsi="Arial" w:cs="Arial"/>
          <w:b/>
          <w:sz w:val="20"/>
          <w:szCs w:val="20"/>
        </w:rPr>
        <w:t>N T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I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76AD5AA3" w14:textId="77777777" w:rsidR="00BF604C" w:rsidRPr="00416F66" w:rsidRDefault="00BF604C" w:rsidP="00BF60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83995F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47. Phương ti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n giao thông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743A5FF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khi tham gia giao thông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tiêu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n, quy chu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t, còn niên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và có đăng ký, đăng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7E7FAA7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h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u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kinh 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u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an toàn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phương</w:t>
      </w:r>
      <w:r w:rsidRPr="00416F66">
        <w:rPr>
          <w:rFonts w:ascii="Arial" w:hAnsi="Arial" w:cs="Arial"/>
          <w:sz w:val="20"/>
          <w:szCs w:val="20"/>
        </w:rPr>
        <w:t xml:space="preserve">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trong quá trình khai thác,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ng.</w:t>
      </w:r>
    </w:p>
    <w:p w14:paraId="02BC8D0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đăng ký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t:</w:t>
      </w:r>
    </w:p>
    <w:p w14:paraId="167BE72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đăng ký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gia;</w:t>
      </w:r>
    </w:p>
    <w:p w14:paraId="2A5F2B7F" w14:textId="2D77616E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ch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đăng ký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dùng.</w:t>
      </w:r>
    </w:p>
    <w:p w14:paraId="2014625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chi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490D1D6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48. Nhân viên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172D35E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Nhân viên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là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khi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n phương </w:t>
      </w:r>
      <w:r w:rsidRPr="00416F66">
        <w:rPr>
          <w:rFonts w:ascii="Arial" w:hAnsi="Arial" w:cs="Arial"/>
          <w:sz w:val="20"/>
          <w:szCs w:val="20"/>
        </w:rPr>
        <w:t>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tr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p tham gia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tàu.</w:t>
      </w:r>
    </w:p>
    <w:p w14:paraId="3C78ED8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khi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có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phép lái tàu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và đ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kh</w:t>
      </w:r>
      <w:r w:rsidRPr="00416F66">
        <w:rPr>
          <w:rFonts w:ascii="Arial" w:hAnsi="Arial" w:cs="Arial"/>
          <w:sz w:val="20"/>
          <w:szCs w:val="20"/>
        </w:rPr>
        <w:t>ỏ</w:t>
      </w:r>
      <w:r w:rsidRPr="00416F66">
        <w:rPr>
          <w:rFonts w:ascii="Arial" w:hAnsi="Arial" w:cs="Arial"/>
          <w:sz w:val="20"/>
          <w:szCs w:val="20"/>
        </w:rPr>
        <w:t>e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Y t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.</w:t>
      </w:r>
    </w:p>
    <w:p w14:paraId="063E1AE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ng </w:t>
      </w:r>
      <w:r w:rsidRPr="00416F66">
        <w:rPr>
          <w:rFonts w:ascii="Arial" w:hAnsi="Arial" w:cs="Arial"/>
          <w:sz w:val="20"/>
          <w:szCs w:val="20"/>
        </w:rPr>
        <w:t>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phép lái tàu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gia.</w:t>
      </w:r>
    </w:p>
    <w:p w14:paraId="179A0FB8" w14:textId="033F9A5B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ch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phép lái tàu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dùng.</w:t>
      </w:r>
    </w:p>
    <w:p w14:paraId="0C59C17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5.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chi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1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6A60A25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49. Kinh doanh v</w:t>
      </w:r>
      <w:r w:rsidRPr="00416F66">
        <w:rPr>
          <w:rFonts w:ascii="Arial" w:hAnsi="Arial" w:cs="Arial"/>
          <w:b/>
          <w:sz w:val="20"/>
          <w:szCs w:val="20"/>
        </w:rPr>
        <w:t>ậ</w:t>
      </w:r>
      <w:r w:rsidRPr="00416F66">
        <w:rPr>
          <w:rFonts w:ascii="Arial" w:hAnsi="Arial" w:cs="Arial"/>
          <w:b/>
          <w:sz w:val="20"/>
          <w:szCs w:val="20"/>
        </w:rPr>
        <w:t>n t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i</w:t>
      </w:r>
      <w:r w:rsidRPr="00416F66">
        <w:rPr>
          <w:rFonts w:ascii="Arial" w:hAnsi="Arial" w:cs="Arial"/>
          <w:b/>
          <w:sz w:val="20"/>
          <w:szCs w:val="20"/>
        </w:rPr>
        <w:t xml:space="preserve">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1841AE5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Kinh 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là ngành, ngh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kinh doanh có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n,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 kinh 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hành khách, hành lý và hàng hóa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2ACA104E" w14:textId="44ED37E0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Giá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hành khách n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do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kinh 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trên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m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giá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đa do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giá. Giá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hành khách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a phương do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giá c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.</w:t>
      </w:r>
    </w:p>
    <w:p w14:paraId="24E04BD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thu ngoài giá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hành khách, hành lý, hàng hóa n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là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ti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tr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thêm cho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kinh 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thu ngoài giá do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kinh 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và ch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u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m.</w:t>
      </w:r>
    </w:p>
    <w:p w14:paraId="4BCB3AB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kinh 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hành khách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mua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hi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cho hành khách.</w:t>
      </w:r>
    </w:p>
    <w:p w14:paraId="4E98921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5.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</w:t>
      </w:r>
      <w:r w:rsidRPr="00416F66">
        <w:rPr>
          <w:rFonts w:ascii="Arial" w:hAnsi="Arial" w:cs="Arial"/>
          <w:sz w:val="20"/>
          <w:szCs w:val="20"/>
        </w:rPr>
        <w:t>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hành khách, hành lý và hàng hóa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 và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 có n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ray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gia.</w:t>
      </w:r>
    </w:p>
    <w:p w14:paraId="4E294FC0" w14:textId="259B5594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6.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do mình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giao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lý.</w:t>
      </w:r>
    </w:p>
    <w:p w14:paraId="21E558F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7.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kinh 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n, nghĩa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kinh 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hành khách,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</w:t>
      </w:r>
      <w:r w:rsidRPr="00416F66">
        <w:rPr>
          <w:rFonts w:ascii="Arial" w:hAnsi="Arial" w:cs="Arial"/>
          <w:sz w:val="20"/>
          <w:szCs w:val="20"/>
        </w:rPr>
        <w:t xml:space="preserve"> thuê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i;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mi</w:t>
      </w:r>
      <w:r w:rsidRPr="00416F66">
        <w:rPr>
          <w:rFonts w:ascii="Arial" w:hAnsi="Arial" w:cs="Arial"/>
          <w:sz w:val="20"/>
          <w:szCs w:val="20"/>
        </w:rPr>
        <w:t>ễ</w:t>
      </w:r>
      <w:r w:rsidRPr="00416F66">
        <w:rPr>
          <w:rFonts w:ascii="Arial" w:hAnsi="Arial" w:cs="Arial"/>
          <w:sz w:val="20"/>
          <w:szCs w:val="20"/>
        </w:rPr>
        <w:t>n, gi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giá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hành khách cho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tư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ng chính sách xã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i.</w:t>
      </w:r>
    </w:p>
    <w:p w14:paraId="7692918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50. V</w:t>
      </w:r>
      <w:r w:rsidRPr="00416F66">
        <w:rPr>
          <w:rFonts w:ascii="Arial" w:hAnsi="Arial" w:cs="Arial"/>
          <w:b/>
          <w:sz w:val="20"/>
          <w:szCs w:val="20"/>
        </w:rPr>
        <w:t>ậ</w:t>
      </w:r>
      <w:r w:rsidRPr="00416F66">
        <w:rPr>
          <w:rFonts w:ascii="Arial" w:hAnsi="Arial" w:cs="Arial"/>
          <w:b/>
          <w:sz w:val="20"/>
          <w:szCs w:val="20"/>
        </w:rPr>
        <w:t>n t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i ph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>c v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 xml:space="preserve"> nhi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m v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 xml:space="preserve"> đ</w:t>
      </w:r>
      <w:r w:rsidRPr="00416F66">
        <w:rPr>
          <w:rFonts w:ascii="Arial" w:hAnsi="Arial" w:cs="Arial"/>
          <w:b/>
          <w:sz w:val="20"/>
          <w:szCs w:val="20"/>
        </w:rPr>
        <w:t>ặ</w:t>
      </w:r>
      <w:r w:rsidRPr="00416F66">
        <w:rPr>
          <w:rFonts w:ascii="Arial" w:hAnsi="Arial" w:cs="Arial"/>
          <w:b/>
          <w:sz w:val="20"/>
          <w:szCs w:val="20"/>
        </w:rPr>
        <w:t>c bi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t, an sinh xã h</w:t>
      </w:r>
      <w:r w:rsidRPr="00416F66">
        <w:rPr>
          <w:rFonts w:ascii="Arial" w:hAnsi="Arial" w:cs="Arial"/>
          <w:b/>
          <w:sz w:val="20"/>
          <w:szCs w:val="20"/>
        </w:rPr>
        <w:t>ộ</w:t>
      </w:r>
      <w:r w:rsidRPr="00416F66">
        <w:rPr>
          <w:rFonts w:ascii="Arial" w:hAnsi="Arial" w:cs="Arial"/>
          <w:b/>
          <w:sz w:val="20"/>
          <w:szCs w:val="20"/>
        </w:rPr>
        <w:t>i và v</w:t>
      </w:r>
      <w:r w:rsidRPr="00416F66">
        <w:rPr>
          <w:rFonts w:ascii="Arial" w:hAnsi="Arial" w:cs="Arial"/>
          <w:b/>
          <w:sz w:val="20"/>
          <w:szCs w:val="20"/>
        </w:rPr>
        <w:t>ậ</w:t>
      </w:r>
      <w:r w:rsidRPr="00416F66">
        <w:rPr>
          <w:rFonts w:ascii="Arial" w:hAnsi="Arial" w:cs="Arial"/>
          <w:b/>
          <w:sz w:val="20"/>
          <w:szCs w:val="20"/>
        </w:rPr>
        <w:t>n t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i hàng hóa nguy hi</w:t>
      </w:r>
      <w:r w:rsidRPr="00416F66">
        <w:rPr>
          <w:rFonts w:ascii="Arial" w:hAnsi="Arial" w:cs="Arial"/>
          <w:b/>
          <w:sz w:val="20"/>
          <w:szCs w:val="20"/>
        </w:rPr>
        <w:t>ể</w:t>
      </w:r>
      <w:r w:rsidRPr="00416F66">
        <w:rPr>
          <w:rFonts w:ascii="Arial" w:hAnsi="Arial" w:cs="Arial"/>
          <w:b/>
          <w:sz w:val="20"/>
          <w:szCs w:val="20"/>
        </w:rPr>
        <w:t>m</w:t>
      </w:r>
    </w:p>
    <w:p w14:paraId="6FE6092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bi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là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i, hàng hóa và trang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phòng, ch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ng, kh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c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u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thiên tai, tai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n, d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ch b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nh,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kh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phòng, an ninh.</w:t>
      </w:r>
    </w:p>
    <w:p w14:paraId="66F971EF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an sinh xã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là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hành khách trên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n, đo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n, khu đo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nh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m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dân c</w:t>
      </w:r>
      <w:r w:rsidRPr="00416F66">
        <w:rPr>
          <w:rFonts w:ascii="Arial" w:hAnsi="Arial" w:cs="Arial"/>
          <w:sz w:val="20"/>
          <w:szCs w:val="20"/>
        </w:rPr>
        <w:t>ư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lãnh th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mà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duy trì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l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i ích chung và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này không có kh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năng bù đ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p chi phí.</w:t>
      </w:r>
    </w:p>
    <w:p w14:paraId="0A94BF2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lastRenderedPageBreak/>
        <w:t>3.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hàng hóa nguy hi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là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hàng hóa có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a các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nguy hi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khi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có kh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năng gây nguy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t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tính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ng, s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kh</w:t>
      </w:r>
      <w:r w:rsidRPr="00416F66">
        <w:rPr>
          <w:rFonts w:ascii="Arial" w:hAnsi="Arial" w:cs="Arial"/>
          <w:sz w:val="20"/>
          <w:szCs w:val="20"/>
        </w:rPr>
        <w:t>ỏ</w:t>
      </w:r>
      <w:r w:rsidRPr="00416F66">
        <w:rPr>
          <w:rFonts w:ascii="Arial" w:hAnsi="Arial" w:cs="Arial"/>
          <w:sz w:val="20"/>
          <w:szCs w:val="20"/>
        </w:rPr>
        <w:t>e con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i, môi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ng, an toàn và an ninh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gia.</w:t>
      </w:r>
    </w:p>
    <w:p w14:paraId="0776398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kinh 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kinh doanh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bi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t, an s</w:t>
      </w:r>
      <w:r w:rsidRPr="00416F66">
        <w:rPr>
          <w:rFonts w:ascii="Arial" w:hAnsi="Arial" w:cs="Arial"/>
          <w:sz w:val="20"/>
          <w:szCs w:val="20"/>
        </w:rPr>
        <w:t>inh xã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theo yêu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cơ quan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và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 xml:space="preserve">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nh.</w:t>
      </w:r>
    </w:p>
    <w:p w14:paraId="5D88A06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5.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h</w:t>
      </w:r>
      <w:r w:rsidRPr="00416F66">
        <w:rPr>
          <w:rFonts w:ascii="Arial" w:hAnsi="Arial" w:cs="Arial"/>
          <w:sz w:val="20"/>
          <w:szCs w:val="20"/>
        </w:rPr>
        <w:t>ỗ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 xml:space="preserve"> cho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kinh doanh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trong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bi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t, an sinh xã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theo nguyên t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c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chi phí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lý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p.</w:t>
      </w:r>
    </w:p>
    <w:p w14:paraId="5D7EF63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6.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chi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1949787B" w14:textId="77777777" w:rsidR="00BF604C" w:rsidRPr="00416F66" w:rsidRDefault="00BF604C" w:rsidP="00BF60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AB7C762" w14:textId="32B9B45F" w:rsidR="00FC3C98" w:rsidRPr="00416F66" w:rsidRDefault="008363CC" w:rsidP="00BF60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M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>c 3</w:t>
      </w:r>
    </w:p>
    <w:p w14:paraId="2768F809" w14:textId="77777777" w:rsidR="00FC3C98" w:rsidRPr="00416F66" w:rsidRDefault="008363CC" w:rsidP="00BF60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B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O Đ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M TR</w:t>
      </w:r>
      <w:r w:rsidRPr="00416F66">
        <w:rPr>
          <w:rFonts w:ascii="Arial" w:hAnsi="Arial" w:cs="Arial"/>
          <w:b/>
          <w:sz w:val="20"/>
          <w:szCs w:val="20"/>
        </w:rPr>
        <w:t>Ậ</w:t>
      </w:r>
      <w:r w:rsidRPr="00416F66">
        <w:rPr>
          <w:rFonts w:ascii="Arial" w:hAnsi="Arial" w:cs="Arial"/>
          <w:b/>
          <w:sz w:val="20"/>
          <w:szCs w:val="20"/>
        </w:rPr>
        <w:t>T T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>, AN TOÀN GIAO THÔNG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145F9A93" w14:textId="77777777" w:rsidR="00BF604C" w:rsidRPr="00416F66" w:rsidRDefault="00BF604C" w:rsidP="00BF60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00274C" w14:textId="472C9511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51. Ho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>t đ</w:t>
      </w:r>
      <w:r w:rsidRPr="00416F66">
        <w:rPr>
          <w:rFonts w:ascii="Arial" w:hAnsi="Arial" w:cs="Arial"/>
          <w:b/>
          <w:sz w:val="20"/>
          <w:szCs w:val="20"/>
        </w:rPr>
        <w:t>ộ</w:t>
      </w:r>
      <w:r w:rsidRPr="00416F66">
        <w:rPr>
          <w:rFonts w:ascii="Arial" w:hAnsi="Arial" w:cs="Arial"/>
          <w:b/>
          <w:sz w:val="20"/>
          <w:szCs w:val="20"/>
        </w:rPr>
        <w:t>ng b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o đ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m tr</w:t>
      </w:r>
      <w:r w:rsidRPr="00416F66">
        <w:rPr>
          <w:rFonts w:ascii="Arial" w:hAnsi="Arial" w:cs="Arial"/>
          <w:b/>
          <w:sz w:val="20"/>
          <w:szCs w:val="20"/>
        </w:rPr>
        <w:t>ậ</w:t>
      </w:r>
      <w:r w:rsidRPr="00416F66">
        <w:rPr>
          <w:rFonts w:ascii="Arial" w:hAnsi="Arial" w:cs="Arial"/>
          <w:b/>
          <w:sz w:val="20"/>
          <w:szCs w:val="20"/>
        </w:rPr>
        <w:t>t t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>, an toàn giao thông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7DF040A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tr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,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bao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m:</w:t>
      </w:r>
    </w:p>
    <w:p w14:paraId="04ED7A2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m </w:t>
      </w:r>
      <w:r w:rsidRPr="00416F66">
        <w:rPr>
          <w:rFonts w:ascii="Arial" w:hAnsi="Arial" w:cs="Arial"/>
          <w:sz w:val="20"/>
          <w:szCs w:val="20"/>
        </w:rPr>
        <w:t>an toàn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i,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n,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khi tham gia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2572DDD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hành t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trung,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42B54E2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Phòng ng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>a, ngăn ch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n,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tranh ch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hành vi phá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công t</w:t>
      </w:r>
      <w:r w:rsidRPr="00416F66">
        <w:rPr>
          <w:rFonts w:ascii="Arial" w:hAnsi="Arial" w:cs="Arial"/>
          <w:sz w:val="20"/>
          <w:szCs w:val="20"/>
        </w:rPr>
        <w:t>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các hành vi vi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hành lang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40833DB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d) Các bi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pháp phòng ng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>a tai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05E2E39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Hành vi vi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tr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,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phát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n, ngăn </w:t>
      </w:r>
      <w:r w:rsidRPr="00416F66">
        <w:rPr>
          <w:rFonts w:ascii="Arial" w:hAnsi="Arial" w:cs="Arial"/>
          <w:sz w:val="20"/>
          <w:szCs w:val="20"/>
        </w:rPr>
        <w:t>ch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n k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p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i, x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lý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6C417FA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Các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trong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tr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,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t:</w:t>
      </w:r>
    </w:p>
    <w:p w14:paraId="27CB102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tham gia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34382E0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lư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ng Công an, chính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các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 xml:space="preserve">p </w:t>
      </w:r>
      <w:r w:rsidRPr="00416F66">
        <w:rPr>
          <w:rFonts w:ascii="Arial" w:hAnsi="Arial" w:cs="Arial"/>
          <w:sz w:val="20"/>
          <w:szCs w:val="20"/>
        </w:rPr>
        <w:t>có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đi qua;</w:t>
      </w:r>
    </w:p>
    <w:p w14:paraId="6A4B2F7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Các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, cơ quan ngang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, cơ quan,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có liên quan.</w:t>
      </w:r>
    </w:p>
    <w:p w14:paraId="6168CF68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52. Qu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n lý an toàn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0CE9A73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Bi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u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 là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tàu,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hàng năm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nhu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đi l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dân, nhu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hàng hóa và đ</w:t>
      </w:r>
      <w:r w:rsidRPr="00416F66">
        <w:rPr>
          <w:rFonts w:ascii="Arial" w:hAnsi="Arial" w:cs="Arial"/>
          <w:sz w:val="20"/>
          <w:szCs w:val="20"/>
        </w:rPr>
        <w:t>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khi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cho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>ng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n, toàn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lư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bi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u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nguyên t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c:</w:t>
      </w:r>
    </w:p>
    <w:p w14:paraId="7ABFD78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T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trung,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tuân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bi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u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 đã công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;</w:t>
      </w:r>
    </w:p>
    <w:p w14:paraId="2CBCDA0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An toàn, thông su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t theo đúng bi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u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tàu;</w:t>
      </w:r>
    </w:p>
    <w:p w14:paraId="6405BD3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Bình đ</w:t>
      </w:r>
      <w:r w:rsidRPr="00416F66">
        <w:rPr>
          <w:rFonts w:ascii="Arial" w:hAnsi="Arial" w:cs="Arial"/>
          <w:sz w:val="20"/>
          <w:szCs w:val="20"/>
        </w:rPr>
        <w:t>ẳ</w:t>
      </w:r>
      <w:r w:rsidRPr="00416F66">
        <w:rPr>
          <w:rFonts w:ascii="Arial" w:hAnsi="Arial" w:cs="Arial"/>
          <w:sz w:val="20"/>
          <w:szCs w:val="20"/>
        </w:rPr>
        <w:t xml:space="preserve">ng </w:t>
      </w:r>
      <w:r w:rsidRPr="00416F66">
        <w:rPr>
          <w:rFonts w:ascii="Arial" w:hAnsi="Arial" w:cs="Arial"/>
          <w:sz w:val="20"/>
          <w:szCs w:val="20"/>
        </w:rPr>
        <w:t>gi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 các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kinh 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4B391CC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p, phân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và công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bi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u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y tàu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ch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u s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tra, giám sát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cơ quan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chuyên ngành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69110B4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hành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là quá trình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p</w:t>
      </w:r>
      <w:r w:rsidRPr="00416F66">
        <w:rPr>
          <w:rFonts w:ascii="Arial" w:hAnsi="Arial" w:cs="Arial"/>
          <w:sz w:val="20"/>
          <w:szCs w:val="20"/>
        </w:rPr>
        <w:t>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i, giám sát các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liên quan đ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hành khách và hàng hóa nh</w:t>
      </w:r>
      <w:r w:rsidRPr="00416F66">
        <w:rPr>
          <w:rFonts w:ascii="Arial" w:hAnsi="Arial" w:cs="Arial"/>
          <w:sz w:val="20"/>
          <w:szCs w:val="20"/>
        </w:rPr>
        <w:t>ằ</w:t>
      </w:r>
      <w:r w:rsidRPr="00416F66">
        <w:rPr>
          <w:rFonts w:ascii="Arial" w:hAnsi="Arial" w:cs="Arial"/>
          <w:sz w:val="20"/>
          <w:szCs w:val="20"/>
        </w:rPr>
        <w:t>m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an toàn,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, thông su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t và bình đ</w:t>
      </w:r>
      <w:r w:rsidRPr="00416F66">
        <w:rPr>
          <w:rFonts w:ascii="Arial" w:hAnsi="Arial" w:cs="Arial"/>
          <w:sz w:val="20"/>
          <w:szCs w:val="20"/>
        </w:rPr>
        <w:t>ẳ</w:t>
      </w:r>
      <w:r w:rsidRPr="00416F66">
        <w:rPr>
          <w:rFonts w:ascii="Arial" w:hAnsi="Arial" w:cs="Arial"/>
          <w:sz w:val="20"/>
          <w:szCs w:val="20"/>
        </w:rPr>
        <w:t>ng gi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 các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kinh doanh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4DEA839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Công l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tr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ng là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tr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ng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đa</w:t>
      </w:r>
      <w:r w:rsidRPr="00416F66">
        <w:rPr>
          <w:rFonts w:ascii="Arial" w:hAnsi="Arial" w:cs="Arial"/>
          <w:sz w:val="20"/>
          <w:szCs w:val="20"/>
        </w:rPr>
        <w:t xml:space="preserve"> cho phép trên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tr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và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tr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ng r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đa cho phép theo chi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dài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38C7787F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5. Công l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là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đa cho phép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khi di chuy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576679E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6.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an toàn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t:</w:t>
      </w:r>
    </w:p>
    <w:p w14:paraId="115F5DA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cao,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I,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đô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nâng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trư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khi đưa vào khai thác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đánh giá,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an toàn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ng.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a </w:t>
      </w:r>
      <w:r w:rsidRPr="00416F66">
        <w:rPr>
          <w:rFonts w:ascii="Arial" w:hAnsi="Arial" w:cs="Arial"/>
          <w:sz w:val="20"/>
          <w:szCs w:val="20"/>
        </w:rPr>
        <w:lastRenderedPageBreak/>
        <w:t>ch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 đơn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tư v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đơn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tư v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 xml:space="preserve">n </w:t>
      </w:r>
      <w:r w:rsidRPr="00416F66">
        <w:rPr>
          <w:rFonts w:ascii="Arial" w:hAnsi="Arial" w:cs="Arial"/>
          <w:sz w:val="20"/>
          <w:szCs w:val="20"/>
        </w:rPr>
        <w:t>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án, nhà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thi công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cung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đánh giá,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an toàn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ng;</w:t>
      </w:r>
    </w:p>
    <w:p w14:paraId="12977A4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cao thu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tư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như công trình quan tr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ng liên quan đ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an ninh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có quy trình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hành,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t</w:t>
      </w:r>
      <w:r w:rsidRPr="00416F66">
        <w:rPr>
          <w:rFonts w:ascii="Arial" w:hAnsi="Arial" w:cs="Arial"/>
          <w:sz w:val="20"/>
          <w:szCs w:val="20"/>
        </w:rPr>
        <w:t>rì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an toàn nghiêm ng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t do cơ quan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hành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trình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nh;</w:t>
      </w:r>
    </w:p>
    <w:p w14:paraId="583A9D4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hành, khai thác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ng, công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công khai và duy trì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an toàn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hành.</w:t>
      </w:r>
    </w:p>
    <w:p w14:paraId="5BB0A26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7.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chi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2254368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53. Trách nhi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m c</w:t>
      </w:r>
      <w:r w:rsidRPr="00416F66">
        <w:rPr>
          <w:rFonts w:ascii="Arial" w:hAnsi="Arial" w:cs="Arial"/>
          <w:b/>
          <w:sz w:val="20"/>
          <w:szCs w:val="20"/>
        </w:rPr>
        <w:t>ủ</w:t>
      </w:r>
      <w:r w:rsidRPr="00416F66">
        <w:rPr>
          <w:rFonts w:ascii="Arial" w:hAnsi="Arial" w:cs="Arial"/>
          <w:b/>
          <w:sz w:val="20"/>
          <w:szCs w:val="20"/>
        </w:rPr>
        <w:t>a t</w:t>
      </w:r>
      <w:r w:rsidRPr="00416F66">
        <w:rPr>
          <w:rFonts w:ascii="Arial" w:hAnsi="Arial" w:cs="Arial"/>
          <w:b/>
          <w:sz w:val="20"/>
          <w:szCs w:val="20"/>
        </w:rPr>
        <w:t>ổ</w:t>
      </w:r>
      <w:r w:rsidRPr="00416F66">
        <w:rPr>
          <w:rFonts w:ascii="Arial" w:hAnsi="Arial" w:cs="Arial"/>
          <w:b/>
          <w:sz w:val="20"/>
          <w:szCs w:val="20"/>
        </w:rPr>
        <w:t xml:space="preserve"> ch</w:t>
      </w:r>
      <w:r w:rsidRPr="00416F66">
        <w:rPr>
          <w:rFonts w:ascii="Arial" w:hAnsi="Arial" w:cs="Arial"/>
          <w:b/>
          <w:sz w:val="20"/>
          <w:szCs w:val="20"/>
        </w:rPr>
        <w:t>ứ</w:t>
      </w:r>
      <w:r w:rsidRPr="00416F66">
        <w:rPr>
          <w:rFonts w:ascii="Arial" w:hAnsi="Arial" w:cs="Arial"/>
          <w:b/>
          <w:sz w:val="20"/>
          <w:szCs w:val="20"/>
        </w:rPr>
        <w:t>c, cá nhân khi x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y ra tai n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>n giao thông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13BD518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Khi x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y ra tai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có liên quan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các công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sau đây:</w:t>
      </w:r>
    </w:p>
    <w:p w14:paraId="60ECA7F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a) Nhân viên </w:t>
      </w:r>
      <w:r w:rsidRPr="00416F66">
        <w:rPr>
          <w:rFonts w:ascii="Arial" w:hAnsi="Arial" w:cs="Arial"/>
          <w:sz w:val="20"/>
          <w:szCs w:val="20"/>
        </w:rPr>
        <w:t>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trên tàu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d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>ng tàu kh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và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u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và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n,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báo ngay cho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hành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g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71F584DA" w14:textId="48D23D2A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hành giao th</w:t>
      </w:r>
      <w:r w:rsidRPr="00416F66">
        <w:rPr>
          <w:rFonts w:ascii="Arial" w:hAnsi="Arial" w:cs="Arial"/>
          <w:sz w:val="20"/>
          <w:szCs w:val="20"/>
        </w:rPr>
        <w:t>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khi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tin báo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m báo ngay cho cơ quan Công an và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nơi g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x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lý, gi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tai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72F68745" w14:textId="2D67A03C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c) Cơ quan Công an và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nơi g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khi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tin báo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tai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ngay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gi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76B0477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Khi x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y ra tai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mà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công trình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không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hư h</w:t>
      </w:r>
      <w:r w:rsidRPr="00416F66">
        <w:rPr>
          <w:rFonts w:ascii="Arial" w:hAnsi="Arial" w:cs="Arial"/>
          <w:sz w:val="20"/>
          <w:szCs w:val="20"/>
        </w:rPr>
        <w:t>ỏ</w:t>
      </w:r>
      <w:r w:rsidRPr="00416F66">
        <w:rPr>
          <w:rFonts w:ascii="Arial" w:hAnsi="Arial" w:cs="Arial"/>
          <w:sz w:val="20"/>
          <w:szCs w:val="20"/>
        </w:rPr>
        <w:t>ng thì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phép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cho tàu ch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y sau khi </w:t>
      </w:r>
      <w:r w:rsidRPr="00416F66">
        <w:rPr>
          <w:rFonts w:ascii="Arial" w:hAnsi="Arial" w:cs="Arial"/>
          <w:sz w:val="20"/>
          <w:szCs w:val="20"/>
        </w:rPr>
        <w:t>đã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biên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báo cáo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tai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và c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nhân viên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 xml:space="preserve">t khác thay mình 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l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làm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cơ quan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n.</w:t>
      </w:r>
    </w:p>
    <w:p w14:paraId="63B1B11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khi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khác khi đi qua nơi x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y ra tai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ch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đi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u, tr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đang làm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kh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p.</w:t>
      </w:r>
    </w:p>
    <w:p w14:paraId="32E47124" w14:textId="75BB0173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 xml:space="preserve">4.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các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nơi x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y ra tai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ph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cơ quan Công an,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kinh doanh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u giúp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n,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tài s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a </w:t>
      </w:r>
      <w:r w:rsidRPr="00416F66">
        <w:rPr>
          <w:rFonts w:ascii="Arial" w:hAnsi="Arial" w:cs="Arial"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nhân.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có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ch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không rõ tung tích, không có thân nhân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thân nhân không có kh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năng chôn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 xml:space="preserve">t thì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xã nơi x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y ra tai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chôn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00D5301F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5. M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i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không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gây tr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ng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cho v</w:t>
      </w:r>
      <w:r w:rsidRPr="00416F66">
        <w:rPr>
          <w:rFonts w:ascii="Arial" w:hAnsi="Arial" w:cs="Arial"/>
          <w:sz w:val="20"/>
          <w:szCs w:val="20"/>
        </w:rPr>
        <w:t>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khôi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sau khi x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y ra tai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0DA3D80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6.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chi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61A331F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54. X</w:t>
      </w:r>
      <w:r w:rsidRPr="00416F66">
        <w:rPr>
          <w:rFonts w:ascii="Arial" w:hAnsi="Arial" w:cs="Arial"/>
          <w:b/>
          <w:sz w:val="20"/>
          <w:szCs w:val="20"/>
        </w:rPr>
        <w:t>ử</w:t>
      </w:r>
      <w:r w:rsidRPr="00416F66">
        <w:rPr>
          <w:rFonts w:ascii="Arial" w:hAnsi="Arial" w:cs="Arial"/>
          <w:b/>
          <w:sz w:val="20"/>
          <w:szCs w:val="20"/>
        </w:rPr>
        <w:t xml:space="preserve"> lý khi phát hi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n s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 xml:space="preserve"> c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>, vi ph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>m trên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4CC01F7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phát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hành vi, s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có kh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năng gây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tr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, gây m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an toàn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k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p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báo cho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đơn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t, chính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cơ quan Công an nơi g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nh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bi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có bi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pháp x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lý;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kh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p,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n </w:t>
      </w:r>
      <w:r w:rsidRPr="00416F66">
        <w:rPr>
          <w:rFonts w:ascii="Arial" w:hAnsi="Arial" w:cs="Arial"/>
          <w:sz w:val="20"/>
          <w:szCs w:val="20"/>
        </w:rPr>
        <w:t>ngay các bi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pháp báo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d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>ng tàu.</w:t>
      </w:r>
    </w:p>
    <w:p w14:paraId="0183F4D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tin báo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tín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d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>ng tàu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có ngay bi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pháp x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lý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an toàn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thông báo cho đơn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p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bi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</w:t>
      </w:r>
      <w:r w:rsidRPr="00416F66">
        <w:rPr>
          <w:rFonts w:ascii="Arial" w:hAnsi="Arial" w:cs="Arial"/>
          <w:sz w:val="20"/>
          <w:szCs w:val="20"/>
        </w:rPr>
        <w:t>g ph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đơn v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có liên quan nhanh chóng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các bi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pháp kh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c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c.</w:t>
      </w:r>
    </w:p>
    <w:p w14:paraId="3E54C96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có hành vi gây s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c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tr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, m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an toàn giao thông v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x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lý; n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u gây thi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thì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i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55C034F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55. Trách nhi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m b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o v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 xml:space="preserve"> tr</w:t>
      </w:r>
      <w:r w:rsidRPr="00416F66">
        <w:rPr>
          <w:rFonts w:ascii="Arial" w:hAnsi="Arial" w:cs="Arial"/>
          <w:b/>
          <w:sz w:val="20"/>
          <w:szCs w:val="20"/>
        </w:rPr>
        <w:t>ậ</w:t>
      </w:r>
      <w:r w:rsidRPr="00416F66">
        <w:rPr>
          <w:rFonts w:ascii="Arial" w:hAnsi="Arial" w:cs="Arial"/>
          <w:b/>
          <w:sz w:val="20"/>
          <w:szCs w:val="20"/>
        </w:rPr>
        <w:t>t t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>, an toàn trong ho</w:t>
      </w:r>
      <w:r w:rsidRPr="00416F66">
        <w:rPr>
          <w:rFonts w:ascii="Arial" w:hAnsi="Arial" w:cs="Arial"/>
          <w:b/>
          <w:sz w:val="20"/>
          <w:szCs w:val="20"/>
        </w:rPr>
        <w:t>ạ</w:t>
      </w:r>
      <w:r w:rsidRPr="00416F66">
        <w:rPr>
          <w:rFonts w:ascii="Arial" w:hAnsi="Arial" w:cs="Arial"/>
          <w:b/>
          <w:sz w:val="20"/>
          <w:szCs w:val="20"/>
        </w:rPr>
        <w:t>t đ</w:t>
      </w:r>
      <w:r w:rsidRPr="00416F66">
        <w:rPr>
          <w:rFonts w:ascii="Arial" w:hAnsi="Arial" w:cs="Arial"/>
          <w:b/>
          <w:sz w:val="20"/>
          <w:szCs w:val="20"/>
        </w:rPr>
        <w:t>ộ</w:t>
      </w:r>
      <w:r w:rsidRPr="00416F66">
        <w:rPr>
          <w:rFonts w:ascii="Arial" w:hAnsi="Arial" w:cs="Arial"/>
          <w:b/>
          <w:sz w:val="20"/>
          <w:szCs w:val="20"/>
        </w:rPr>
        <w:t>ng đư</w:t>
      </w:r>
      <w:r w:rsidRPr="00416F66">
        <w:rPr>
          <w:rFonts w:ascii="Arial" w:hAnsi="Arial" w:cs="Arial"/>
          <w:b/>
          <w:sz w:val="20"/>
          <w:szCs w:val="20"/>
        </w:rPr>
        <w:t>ờ</w:t>
      </w:r>
      <w:r w:rsidRPr="00416F66">
        <w:rPr>
          <w:rFonts w:ascii="Arial" w:hAnsi="Arial" w:cs="Arial"/>
          <w:b/>
          <w:sz w:val="20"/>
          <w:szCs w:val="20"/>
        </w:rPr>
        <w:t>ng s</w:t>
      </w:r>
      <w:r w:rsidRPr="00416F66">
        <w:rPr>
          <w:rFonts w:ascii="Arial" w:hAnsi="Arial" w:cs="Arial"/>
          <w:b/>
          <w:sz w:val="20"/>
          <w:szCs w:val="20"/>
        </w:rPr>
        <w:t>ắ</w:t>
      </w:r>
      <w:r w:rsidRPr="00416F66">
        <w:rPr>
          <w:rFonts w:ascii="Arial" w:hAnsi="Arial" w:cs="Arial"/>
          <w:b/>
          <w:sz w:val="20"/>
          <w:szCs w:val="20"/>
        </w:rPr>
        <w:t>t</w:t>
      </w:r>
    </w:p>
    <w:p w14:paraId="49BCA8E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kinh doanh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, an toàn trong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trì, ph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cơ quan,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các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o </w:t>
      </w:r>
      <w:r w:rsidRPr="00416F66">
        <w:rPr>
          <w:rFonts w:ascii="Arial" w:hAnsi="Arial" w:cs="Arial"/>
          <w:sz w:val="20"/>
          <w:szCs w:val="20"/>
        </w:rPr>
        <w:t>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tr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,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1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51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này.</w:t>
      </w:r>
    </w:p>
    <w:p w14:paraId="65A91A4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lư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ng Công an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m:</w:t>
      </w:r>
    </w:p>
    <w:p w14:paraId="645A00BD" w14:textId="101CF8A8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lastRenderedPageBreak/>
        <w:t>a)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tra,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soát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i, hàng hóa và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tham gia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6BDB4C7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u tra xác </w:t>
      </w:r>
      <w:r w:rsidRPr="00416F66">
        <w:rPr>
          <w:rFonts w:ascii="Arial" w:hAnsi="Arial" w:cs="Arial"/>
          <w:sz w:val="20"/>
          <w:szCs w:val="20"/>
        </w:rPr>
        <w:t>minh, gi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tai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x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lý hành vi vi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571264F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trì, ph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cơ quan,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có liên quan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an ninh, tr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, an toàn trong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77B79CC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d)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Công an </w:t>
      </w:r>
      <w:r w:rsidRPr="00416F66">
        <w:rPr>
          <w:rFonts w:ascii="Arial" w:hAnsi="Arial" w:cs="Arial"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hu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 luy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tr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, an toàn trong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cho doanh nghi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p kinh doanh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5A05C08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đ)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Công an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trình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, n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dung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tra,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soát x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lý vi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và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tra xác minh tai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29B8C7A7" w14:textId="2D618AE2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</w:t>
      </w:r>
      <w:r w:rsidRPr="00416F66">
        <w:rPr>
          <w:rFonts w:ascii="Arial" w:hAnsi="Arial" w:cs="Arial"/>
          <w:sz w:val="20"/>
          <w:szCs w:val="20"/>
        </w:rPr>
        <w:t xml:space="preserve">.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các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nơi có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đi qua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m:</w:t>
      </w:r>
    </w:p>
    <w:p w14:paraId="30D010C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Khi giao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t, cho thuê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d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c ngoài hành lang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b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trí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gom, c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vư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t, 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m chui, hàng rào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391FBA1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các bi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pháp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v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, ch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l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 chi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m hành lang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tr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, an toàn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</w:t>
      </w:r>
    </w:p>
    <w:p w14:paraId="113204F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tăng cư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các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an toàn giao thông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l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đi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m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; gi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m, xóa b</w:t>
      </w:r>
      <w:r w:rsidRPr="00416F66">
        <w:rPr>
          <w:rFonts w:ascii="Arial" w:hAnsi="Arial" w:cs="Arial"/>
          <w:sz w:val="20"/>
          <w:szCs w:val="20"/>
        </w:rPr>
        <w:t>ỏ</w:t>
      </w:r>
      <w:r w:rsidRPr="00416F66">
        <w:rPr>
          <w:rFonts w:ascii="Arial" w:hAnsi="Arial" w:cs="Arial"/>
          <w:sz w:val="20"/>
          <w:szCs w:val="20"/>
        </w:rPr>
        <w:t xml:space="preserve"> các l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đi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m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có theo l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trình do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nh; ch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u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trong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phát sinh l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đi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m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;</w:t>
      </w:r>
    </w:p>
    <w:p w14:paraId="46F5CCC0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d)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kinh phí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công tác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o đ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m an toàn giao thông trong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vi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phương;</w:t>
      </w:r>
    </w:p>
    <w:p w14:paraId="5EBCCB1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đ) Tham gia gi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tai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53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này;</w:t>
      </w:r>
    </w:p>
    <w:p w14:paraId="0BC866C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e)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có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ch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u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khi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x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y ra tai n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trên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bàn mình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pháp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t.</w:t>
      </w:r>
    </w:p>
    <w:p w14:paraId="694CD67C" w14:textId="77777777" w:rsidR="00BF604C" w:rsidRPr="00416F66" w:rsidRDefault="00BF604C" w:rsidP="00BF60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21AF0CD" w14:textId="38BDED7E" w:rsidR="00FC3C98" w:rsidRPr="00416F66" w:rsidRDefault="008363CC" w:rsidP="00BF60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Chương IV</w:t>
      </w:r>
    </w:p>
    <w:p w14:paraId="7E94B785" w14:textId="77777777" w:rsidR="00FC3C98" w:rsidRPr="00416F66" w:rsidRDefault="008363CC" w:rsidP="00BF60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KHO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N THI HÀNH</w:t>
      </w:r>
    </w:p>
    <w:p w14:paraId="1B2A16EB" w14:textId="77777777" w:rsidR="00BF604C" w:rsidRPr="00416F66" w:rsidRDefault="00BF604C" w:rsidP="00BF60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515B5C" w14:textId="2D6BC9D1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56. S</w:t>
      </w:r>
      <w:r w:rsidRPr="00416F66">
        <w:rPr>
          <w:rFonts w:ascii="Arial" w:hAnsi="Arial" w:cs="Arial"/>
          <w:b/>
          <w:sz w:val="20"/>
          <w:szCs w:val="20"/>
        </w:rPr>
        <w:t>ử</w:t>
      </w:r>
      <w:r w:rsidRPr="00416F66">
        <w:rPr>
          <w:rFonts w:ascii="Arial" w:hAnsi="Arial" w:cs="Arial"/>
          <w:b/>
          <w:sz w:val="20"/>
          <w:szCs w:val="20"/>
        </w:rPr>
        <w:t>a đ</w:t>
      </w:r>
      <w:r w:rsidRPr="00416F66">
        <w:rPr>
          <w:rFonts w:ascii="Arial" w:hAnsi="Arial" w:cs="Arial"/>
          <w:b/>
          <w:sz w:val="20"/>
          <w:szCs w:val="20"/>
        </w:rPr>
        <w:t>ổ</w:t>
      </w:r>
      <w:r w:rsidRPr="00416F66">
        <w:rPr>
          <w:rFonts w:ascii="Arial" w:hAnsi="Arial" w:cs="Arial"/>
          <w:b/>
          <w:sz w:val="20"/>
          <w:szCs w:val="20"/>
        </w:rPr>
        <w:t>i, b</w:t>
      </w:r>
      <w:r w:rsidRPr="00416F66">
        <w:rPr>
          <w:rFonts w:ascii="Arial" w:hAnsi="Arial" w:cs="Arial"/>
          <w:b/>
          <w:sz w:val="20"/>
          <w:szCs w:val="20"/>
        </w:rPr>
        <w:t>ổ</w:t>
      </w:r>
      <w:r w:rsidRPr="00416F66">
        <w:rPr>
          <w:rFonts w:ascii="Arial" w:hAnsi="Arial" w:cs="Arial"/>
          <w:b/>
          <w:sz w:val="20"/>
          <w:szCs w:val="20"/>
        </w:rPr>
        <w:t xml:space="preserve"> sung, bãi b</w:t>
      </w:r>
      <w:r w:rsidRPr="00416F66">
        <w:rPr>
          <w:rFonts w:ascii="Arial" w:hAnsi="Arial" w:cs="Arial"/>
          <w:b/>
          <w:sz w:val="20"/>
          <w:szCs w:val="20"/>
        </w:rPr>
        <w:t>ỏ</w:t>
      </w:r>
      <w:r w:rsidRPr="00416F66">
        <w:rPr>
          <w:rFonts w:ascii="Arial" w:hAnsi="Arial" w:cs="Arial"/>
          <w:b/>
          <w:sz w:val="20"/>
          <w:szCs w:val="20"/>
        </w:rPr>
        <w:t xml:space="preserve"> m</w:t>
      </w:r>
      <w:r w:rsidRPr="00416F66">
        <w:rPr>
          <w:rFonts w:ascii="Arial" w:hAnsi="Arial" w:cs="Arial"/>
          <w:b/>
          <w:sz w:val="20"/>
          <w:szCs w:val="20"/>
        </w:rPr>
        <w:t>ộ</w:t>
      </w:r>
      <w:r w:rsidRPr="00416F66">
        <w:rPr>
          <w:rFonts w:ascii="Arial" w:hAnsi="Arial" w:cs="Arial"/>
          <w:b/>
          <w:sz w:val="20"/>
          <w:szCs w:val="20"/>
        </w:rPr>
        <w:t>t s</w:t>
      </w:r>
      <w:r w:rsidRPr="00416F66">
        <w:rPr>
          <w:rFonts w:ascii="Arial" w:hAnsi="Arial" w:cs="Arial"/>
          <w:b/>
          <w:sz w:val="20"/>
          <w:szCs w:val="20"/>
        </w:rPr>
        <w:t>ố</w:t>
      </w:r>
      <w:r w:rsidRPr="00416F66">
        <w:rPr>
          <w:rFonts w:ascii="Arial" w:hAnsi="Arial" w:cs="Arial"/>
          <w:b/>
          <w:sz w:val="20"/>
          <w:szCs w:val="20"/>
        </w:rPr>
        <w:t xml:space="preserve"> 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u, ph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 xml:space="preserve"> l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>c c</w:t>
      </w:r>
      <w:r w:rsidRPr="00416F66">
        <w:rPr>
          <w:rFonts w:ascii="Arial" w:hAnsi="Arial" w:cs="Arial"/>
          <w:b/>
          <w:sz w:val="20"/>
          <w:szCs w:val="20"/>
        </w:rPr>
        <w:t>ủ</w:t>
      </w:r>
      <w:r w:rsidRPr="00416F66">
        <w:rPr>
          <w:rFonts w:ascii="Arial" w:hAnsi="Arial" w:cs="Arial"/>
          <w:b/>
          <w:sz w:val="20"/>
          <w:szCs w:val="20"/>
        </w:rPr>
        <w:t>a các lu</w:t>
      </w:r>
      <w:r w:rsidRPr="00416F66">
        <w:rPr>
          <w:rFonts w:ascii="Arial" w:hAnsi="Arial" w:cs="Arial"/>
          <w:b/>
          <w:sz w:val="20"/>
          <w:szCs w:val="20"/>
        </w:rPr>
        <w:t>ậ</w:t>
      </w:r>
      <w:r w:rsidRPr="00416F66">
        <w:rPr>
          <w:rFonts w:ascii="Arial" w:hAnsi="Arial" w:cs="Arial"/>
          <w:b/>
          <w:sz w:val="20"/>
          <w:szCs w:val="20"/>
        </w:rPr>
        <w:t>t có liên quan</w:t>
      </w:r>
    </w:p>
    <w:p w14:paraId="0E2A9D9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sung, bãi b</w:t>
      </w:r>
      <w:r w:rsidRPr="00416F66">
        <w:rPr>
          <w:rFonts w:ascii="Arial" w:hAnsi="Arial" w:cs="Arial"/>
          <w:sz w:val="20"/>
          <w:szCs w:val="20"/>
        </w:rPr>
        <w:t>ỏ</w:t>
      </w:r>
      <w:r w:rsidRPr="00416F66">
        <w:rPr>
          <w:rFonts w:ascii="Arial" w:hAnsi="Arial" w:cs="Arial"/>
          <w:sz w:val="20"/>
          <w:szCs w:val="20"/>
        </w:rPr>
        <w:t xml:space="preserve">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u,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n,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50/2014/QH13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theo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03/2016/QH14,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35/2018/QH14,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40/2019/QH14,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62/2</w:t>
      </w:r>
      <w:r w:rsidRPr="00416F66">
        <w:rPr>
          <w:rFonts w:ascii="Arial" w:hAnsi="Arial" w:cs="Arial"/>
          <w:sz w:val="20"/>
          <w:szCs w:val="20"/>
        </w:rPr>
        <w:t>020/QH14,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45/2024/QH15,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47/2024/QH15,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55/2024/QH15,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61/2024/QH15,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84/2025/QH15 và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93/2025/QH15 như sau:</w:t>
      </w:r>
    </w:p>
    <w:p w14:paraId="13EC29B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d vào sau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c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1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78 như sau:</w:t>
      </w:r>
    </w:p>
    <w:p w14:paraId="6608D0A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“d)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p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</w:t>
      </w:r>
      <w:r w:rsidRPr="00416F66">
        <w:rPr>
          <w:rFonts w:ascii="Arial" w:hAnsi="Arial" w:cs="Arial"/>
          <w:sz w:val="20"/>
          <w:szCs w:val="20"/>
        </w:rPr>
        <w:t>k</w:t>
      </w:r>
      <w:r w:rsidRPr="00416F66">
        <w:rPr>
          <w:rFonts w:ascii="Arial" w:hAnsi="Arial" w:cs="Arial"/>
          <w:sz w:val="20"/>
          <w:szCs w:val="20"/>
        </w:rPr>
        <w:t>ỹ</w:t>
      </w:r>
      <w:r w:rsidRPr="00416F66">
        <w:rPr>
          <w:rFonts w:ascii="Arial" w:hAnsi="Arial" w:cs="Arial"/>
          <w:sz w:val="20"/>
          <w:szCs w:val="20"/>
        </w:rPr>
        <w:t xml:space="preserve">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ng th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(FEED) thay th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cho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trong Báo cáo nghiên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u kh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thi;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ọ</w:t>
      </w:r>
      <w:r w:rsidRPr="00416F66">
        <w:rPr>
          <w:rFonts w:ascii="Arial" w:hAnsi="Arial" w:cs="Arial"/>
          <w:sz w:val="20"/>
          <w:szCs w:val="20"/>
        </w:rPr>
        <w:t>n nhà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xây l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p, nhà th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EPC, EC, EP, chìa khóa trao tay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trên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t;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t </w:t>
      </w:r>
      <w:r w:rsidRPr="00416F66">
        <w:rPr>
          <w:rFonts w:ascii="Arial" w:hAnsi="Arial" w:cs="Arial"/>
          <w:sz w:val="20"/>
          <w:szCs w:val="20"/>
        </w:rPr>
        <w:t>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bư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sau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FEED.”;</w:t>
      </w:r>
    </w:p>
    <w:p w14:paraId="7B3996F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b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2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78 như sau:</w:t>
      </w:r>
    </w:p>
    <w:p w14:paraId="6B609A8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“b)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hai bư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bao g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m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cơ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và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v</w:t>
      </w:r>
      <w:r w:rsidRPr="00416F66">
        <w:rPr>
          <w:rFonts w:ascii="Arial" w:hAnsi="Arial" w:cs="Arial"/>
          <w:sz w:val="20"/>
          <w:szCs w:val="20"/>
        </w:rPr>
        <w:t>ẽ</w:t>
      </w:r>
      <w:r w:rsidRPr="00416F66">
        <w:rPr>
          <w:rFonts w:ascii="Arial" w:hAnsi="Arial" w:cs="Arial"/>
          <w:sz w:val="20"/>
          <w:szCs w:val="20"/>
        </w:rPr>
        <w:t xml:space="preserve"> thi công;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FEED và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b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v</w:t>
      </w:r>
      <w:r w:rsidRPr="00416F66">
        <w:rPr>
          <w:rFonts w:ascii="Arial" w:hAnsi="Arial" w:cs="Arial"/>
          <w:sz w:val="20"/>
          <w:szCs w:val="20"/>
        </w:rPr>
        <w:t>ẽ</w:t>
      </w:r>
      <w:r w:rsidRPr="00416F66">
        <w:rPr>
          <w:rFonts w:ascii="Arial" w:hAnsi="Arial" w:cs="Arial"/>
          <w:sz w:val="20"/>
          <w:szCs w:val="20"/>
        </w:rPr>
        <w:t xml:space="preserve"> thi công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qu</w:t>
      </w:r>
      <w:r w:rsidRPr="00416F66">
        <w:rPr>
          <w:rFonts w:ascii="Arial" w:hAnsi="Arial" w:cs="Arial"/>
          <w:sz w:val="20"/>
          <w:szCs w:val="20"/>
        </w:rPr>
        <w:t>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d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1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này;”;</w:t>
      </w:r>
    </w:p>
    <w:p w14:paraId="74160EE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h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2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89 như sau:</w:t>
      </w:r>
    </w:p>
    <w:p w14:paraId="0D47961B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“h) Công trình thu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cơ quan chuyên môn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Báo cáo nghiên c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u kh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thi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khu v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có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chi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t</w:t>
      </w:r>
      <w:r w:rsidRPr="00416F66">
        <w:rPr>
          <w:rFonts w:ascii="Arial" w:hAnsi="Arial" w:cs="Arial"/>
          <w:sz w:val="20"/>
          <w:szCs w:val="20"/>
        </w:rPr>
        <w:t>ỷ</w:t>
      </w:r>
      <w:r w:rsidRPr="00416F66">
        <w:rPr>
          <w:rFonts w:ascii="Arial" w:hAnsi="Arial" w:cs="Arial"/>
          <w:sz w:val="20"/>
          <w:szCs w:val="20"/>
        </w:rPr>
        <w:t xml:space="preserve"> l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1/500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thi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 xml:space="preserve"> đô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cơ quan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t;”;</w:t>
      </w:r>
    </w:p>
    <w:p w14:paraId="0E5654F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d)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1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159 như sau:</w:t>
      </w:r>
    </w:p>
    <w:p w14:paraId="2106425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“1.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 tham gia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công khai thông tin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năng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ng.”;</w:t>
      </w:r>
    </w:p>
    <w:p w14:paraId="082B45A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đ)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3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u </w:t>
      </w:r>
      <w:r w:rsidRPr="00416F66">
        <w:rPr>
          <w:rFonts w:ascii="Arial" w:hAnsi="Arial" w:cs="Arial"/>
          <w:sz w:val="20"/>
          <w:szCs w:val="20"/>
        </w:rPr>
        <w:t>159 như sau:</w:t>
      </w:r>
    </w:p>
    <w:p w14:paraId="7F1B7619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lastRenderedPageBreak/>
        <w:t>“3.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ki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tra, x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lý vi ph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m trong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ch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hành các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năng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tư,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cá nhân tham gia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trên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bàn do mình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lý.”;</w:t>
      </w:r>
    </w:p>
    <w:p w14:paraId="5B8E8EE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e)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3a vào sau k</w:t>
      </w:r>
      <w:r w:rsidRPr="00416F66">
        <w:rPr>
          <w:rFonts w:ascii="Arial" w:hAnsi="Arial" w:cs="Arial"/>
          <w:sz w:val="20"/>
          <w:szCs w:val="20"/>
        </w:rPr>
        <w:t>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3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166 như sau:</w:t>
      </w:r>
    </w:p>
    <w:p w14:paraId="070CE41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“3a. Công trình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phép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trư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ngày 01 tháng 7 năm 2025 nhưng thu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tư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mi</w:t>
      </w:r>
      <w:r w:rsidRPr="00416F66">
        <w:rPr>
          <w:rFonts w:ascii="Arial" w:hAnsi="Arial" w:cs="Arial"/>
          <w:sz w:val="20"/>
          <w:szCs w:val="20"/>
        </w:rPr>
        <w:t>ễ</w:t>
      </w:r>
      <w:r w:rsidRPr="00416F66">
        <w:rPr>
          <w:rFonts w:ascii="Arial" w:hAnsi="Arial" w:cs="Arial"/>
          <w:sz w:val="20"/>
          <w:szCs w:val="20"/>
        </w:rPr>
        <w:t>n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phép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 thì không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ch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phép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ng.”;</w:t>
      </w:r>
    </w:p>
    <w:p w14:paraId="1497650E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g) Bãi b</w:t>
      </w:r>
      <w:r w:rsidRPr="00416F66">
        <w:rPr>
          <w:rFonts w:ascii="Arial" w:hAnsi="Arial" w:cs="Arial"/>
          <w:sz w:val="20"/>
          <w:szCs w:val="20"/>
        </w:rPr>
        <w:t>ỏ</w:t>
      </w:r>
      <w:r w:rsidRPr="00416F66">
        <w:rPr>
          <w:rFonts w:ascii="Arial" w:hAnsi="Arial" w:cs="Arial"/>
          <w:sz w:val="20"/>
          <w:szCs w:val="20"/>
        </w:rPr>
        <w:t xml:space="preserve">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n 4 </w:t>
      </w:r>
      <w:r w:rsidRPr="00416F66">
        <w:rPr>
          <w:rFonts w:ascii="Arial" w:hAnsi="Arial" w:cs="Arial"/>
          <w:sz w:val="20"/>
          <w:szCs w:val="20"/>
        </w:rPr>
        <w:t>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148 và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2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159.</w:t>
      </w:r>
    </w:p>
    <w:p w14:paraId="0F0C98FD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 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ti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u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3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V ph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 A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l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01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Phí và l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phí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97/2015/QH13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theo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 09/2017/QH14,     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23/2018/QH14,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72/2020/QH14,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 16/2023/</w:t>
      </w:r>
      <w:r w:rsidRPr="00416F66">
        <w:rPr>
          <w:rFonts w:ascii="Arial" w:hAnsi="Arial" w:cs="Arial"/>
          <w:sz w:val="20"/>
          <w:szCs w:val="20"/>
        </w:rPr>
        <w:t>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 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     20/2023/QH15,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24/2023/QH15,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 33/2024/QH15,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 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     35/2024/QH15,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47/2024/QH15,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 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 60/2024/QH15,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74/2025/QH15,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89/2025/QH15 và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94/2025/QH15 như sau:</w:t>
      </w: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3"/>
        <w:gridCol w:w="7307"/>
        <w:gridCol w:w="1346"/>
      </w:tblGrid>
      <w:tr w:rsidR="00FC3C98" w:rsidRPr="00416F66" w14:paraId="507C04F7" w14:textId="77777777" w:rsidTr="00BF604C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71D6EC" w14:textId="77777777" w:rsidR="00FC3C98" w:rsidRPr="00416F66" w:rsidRDefault="008363CC" w:rsidP="00BF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4ED9B3" w14:textId="77777777" w:rsidR="00FC3C98" w:rsidRPr="00416F66" w:rsidRDefault="008363CC" w:rsidP="00BF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b/>
                <w:sz w:val="20"/>
                <w:szCs w:val="20"/>
              </w:rPr>
              <w:t>Phí thu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c lĩnh v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c đư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416F66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028A2E" w14:textId="77777777" w:rsidR="00FC3C98" w:rsidRPr="00416F66" w:rsidRDefault="00FC3C98" w:rsidP="00BF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C98" w:rsidRPr="00416F66" w14:paraId="52483A24" w14:textId="77777777" w:rsidTr="00BF604C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D7540B" w14:textId="77777777" w:rsidR="00FC3C98" w:rsidRPr="00416F66" w:rsidRDefault="008363CC" w:rsidP="00BF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FBFFB72" w14:textId="77777777" w:rsidR="00FC3C98" w:rsidRPr="00416F66" w:rsidRDefault="008363CC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Phí s</w:t>
            </w:r>
            <w:r w:rsidRPr="00416F66">
              <w:rPr>
                <w:rFonts w:ascii="Arial" w:hAnsi="Arial" w:cs="Arial"/>
                <w:sz w:val="20"/>
                <w:szCs w:val="20"/>
              </w:rPr>
              <w:t>ử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>ng k</w:t>
            </w:r>
            <w:r w:rsidRPr="00416F66">
              <w:rPr>
                <w:rFonts w:ascii="Arial" w:hAnsi="Arial" w:cs="Arial"/>
                <w:sz w:val="20"/>
                <w:szCs w:val="20"/>
              </w:rPr>
              <w:t>ế</w:t>
            </w:r>
            <w:r w:rsidRPr="00416F66">
              <w:rPr>
                <w:rFonts w:ascii="Arial" w:hAnsi="Arial" w:cs="Arial"/>
                <w:sz w:val="20"/>
                <w:szCs w:val="20"/>
              </w:rPr>
              <w:t>t c</w:t>
            </w:r>
            <w:r w:rsidRPr="00416F66">
              <w:rPr>
                <w:rFonts w:ascii="Arial" w:hAnsi="Arial" w:cs="Arial"/>
                <w:sz w:val="20"/>
                <w:szCs w:val="20"/>
              </w:rPr>
              <w:t>ấ</w:t>
            </w:r>
            <w:r w:rsidRPr="00416F66">
              <w:rPr>
                <w:rFonts w:ascii="Arial" w:hAnsi="Arial" w:cs="Arial"/>
                <w:sz w:val="20"/>
                <w:szCs w:val="20"/>
              </w:rPr>
              <w:t>u h</w:t>
            </w:r>
            <w:r w:rsidRPr="00416F66">
              <w:rPr>
                <w:rFonts w:ascii="Arial" w:hAnsi="Arial" w:cs="Arial"/>
                <w:sz w:val="20"/>
                <w:szCs w:val="20"/>
              </w:rPr>
              <w:t>ạ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416F66">
              <w:rPr>
                <w:rFonts w:ascii="Arial" w:hAnsi="Arial" w:cs="Arial"/>
                <w:sz w:val="20"/>
                <w:szCs w:val="20"/>
              </w:rPr>
              <w:t>ầ</w:t>
            </w:r>
            <w:r w:rsidRPr="00416F66">
              <w:rPr>
                <w:rFonts w:ascii="Arial" w:hAnsi="Arial" w:cs="Arial"/>
                <w:sz w:val="20"/>
                <w:szCs w:val="20"/>
              </w:rPr>
              <w:t>ng đư</w:t>
            </w:r>
            <w:r w:rsidRPr="00416F66">
              <w:rPr>
                <w:rFonts w:ascii="Arial" w:hAnsi="Arial" w:cs="Arial"/>
                <w:sz w:val="20"/>
                <w:szCs w:val="20"/>
              </w:rPr>
              <w:t>ờ</w:t>
            </w:r>
            <w:r w:rsidRPr="00416F66">
              <w:rPr>
                <w:rFonts w:ascii="Arial" w:hAnsi="Arial" w:cs="Arial"/>
                <w:sz w:val="20"/>
                <w:szCs w:val="20"/>
              </w:rPr>
              <w:t>ng s</w:t>
            </w:r>
            <w:r w:rsidRPr="00416F66">
              <w:rPr>
                <w:rFonts w:ascii="Arial" w:hAnsi="Arial" w:cs="Arial"/>
                <w:sz w:val="20"/>
                <w:szCs w:val="20"/>
              </w:rPr>
              <w:t>ắ</w:t>
            </w:r>
            <w:r w:rsidRPr="00416F66">
              <w:rPr>
                <w:rFonts w:ascii="Arial" w:hAnsi="Arial" w:cs="Arial"/>
                <w:sz w:val="20"/>
                <w:szCs w:val="20"/>
              </w:rPr>
              <w:t>t qu</w:t>
            </w:r>
            <w:r w:rsidRPr="00416F66">
              <w:rPr>
                <w:rFonts w:ascii="Arial" w:hAnsi="Arial" w:cs="Arial"/>
                <w:sz w:val="20"/>
                <w:szCs w:val="20"/>
              </w:rPr>
              <w:t>ố</w:t>
            </w:r>
            <w:r w:rsidRPr="00416F66">
              <w:rPr>
                <w:rFonts w:ascii="Arial" w:hAnsi="Arial" w:cs="Arial"/>
                <w:sz w:val="20"/>
                <w:szCs w:val="20"/>
              </w:rPr>
              <w:t>c gia do Nhà nư</w:t>
            </w:r>
            <w:r w:rsidRPr="00416F66">
              <w:rPr>
                <w:rFonts w:ascii="Arial" w:hAnsi="Arial" w:cs="Arial"/>
                <w:sz w:val="20"/>
                <w:szCs w:val="20"/>
              </w:rPr>
              <w:t>ớ</w:t>
            </w:r>
            <w:r w:rsidRPr="00416F66">
              <w:rPr>
                <w:rFonts w:ascii="Arial" w:hAnsi="Arial" w:cs="Arial"/>
                <w:sz w:val="20"/>
                <w:szCs w:val="20"/>
              </w:rPr>
              <w:t>c đ</w:t>
            </w:r>
            <w:r w:rsidRPr="00416F66">
              <w:rPr>
                <w:rFonts w:ascii="Arial" w:hAnsi="Arial" w:cs="Arial"/>
                <w:sz w:val="20"/>
                <w:szCs w:val="20"/>
              </w:rPr>
              <w:t>ầ</w:t>
            </w:r>
            <w:r w:rsidRPr="00416F66">
              <w:rPr>
                <w:rFonts w:ascii="Arial" w:hAnsi="Arial" w:cs="Arial"/>
                <w:sz w:val="20"/>
                <w:szCs w:val="20"/>
              </w:rPr>
              <w:t>u tư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1E08E7" w14:textId="77777777" w:rsidR="00FC3C98" w:rsidRPr="00416F66" w:rsidRDefault="008363CC" w:rsidP="00BF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B</w:t>
            </w:r>
            <w:r w:rsidRPr="00416F66">
              <w:rPr>
                <w:rFonts w:ascii="Arial" w:hAnsi="Arial" w:cs="Arial"/>
                <w:sz w:val="20"/>
                <w:szCs w:val="20"/>
              </w:rPr>
              <w:t>ộ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Tài chính</w:t>
            </w:r>
          </w:p>
        </w:tc>
      </w:tr>
      <w:tr w:rsidR="00FC3C98" w:rsidRPr="00416F66" w14:paraId="75CB36D8" w14:textId="77777777" w:rsidTr="00BF604C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EB6812" w14:textId="77777777" w:rsidR="00FC3C98" w:rsidRPr="00416F66" w:rsidRDefault="008363CC" w:rsidP="00BF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045114" w14:textId="77777777" w:rsidR="00FC3C98" w:rsidRPr="00416F66" w:rsidRDefault="008363CC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Phí sát h</w:t>
            </w:r>
            <w:r w:rsidRPr="00416F66">
              <w:rPr>
                <w:rFonts w:ascii="Arial" w:hAnsi="Arial" w:cs="Arial"/>
                <w:sz w:val="20"/>
                <w:szCs w:val="20"/>
              </w:rPr>
              <w:t>ạ</w:t>
            </w:r>
            <w:r w:rsidRPr="00416F66">
              <w:rPr>
                <w:rFonts w:ascii="Arial" w:hAnsi="Arial" w:cs="Arial"/>
                <w:sz w:val="20"/>
                <w:szCs w:val="20"/>
              </w:rPr>
              <w:t>ch lái tàu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649B" w14:textId="77777777" w:rsidR="00FC3C98" w:rsidRPr="00416F66" w:rsidRDefault="008363CC" w:rsidP="00BF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B</w:t>
            </w:r>
            <w:r w:rsidRPr="00416F66">
              <w:rPr>
                <w:rFonts w:ascii="Arial" w:hAnsi="Arial" w:cs="Arial"/>
                <w:sz w:val="20"/>
                <w:szCs w:val="20"/>
              </w:rPr>
              <w:t>ộ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Tài chính</w:t>
            </w:r>
          </w:p>
        </w:tc>
      </w:tr>
    </w:tbl>
    <w:p w14:paraId="1003E094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Ph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l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02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Giá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16/2023/QH15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theo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</w:t>
      </w:r>
      <w:r w:rsidRPr="00416F66">
        <w:rPr>
          <w:rFonts w:ascii="Arial" w:hAnsi="Arial" w:cs="Arial"/>
          <w:sz w:val="20"/>
          <w:szCs w:val="20"/>
        </w:rPr>
        <w:t>44/2024/QH15 và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61/2024/QH15 như sau:</w:t>
      </w:r>
    </w:p>
    <w:p w14:paraId="7FCB34A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3 và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3a vào sau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3 như sau:</w:t>
      </w: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9"/>
        <w:gridCol w:w="6405"/>
        <w:gridCol w:w="2302"/>
      </w:tblGrid>
      <w:tr w:rsidR="004D5084" w:rsidRPr="00416F66" w14:paraId="5B3A8E99" w14:textId="77777777" w:rsidTr="00BF604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7D9932" w14:textId="707D7CBD" w:rsidR="004D5084" w:rsidRPr="00416F66" w:rsidRDefault="004D5084" w:rsidP="00BF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6AFE17" w14:textId="0A96DB4A" w:rsidR="004D5084" w:rsidRPr="00416F66" w:rsidRDefault="004D5084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Dịch vụ điều hành giao thông vận tải đường sắt trên kết cấu hạ tầng đường sắt do Nhà nước đầu tư, quản lý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A273A1" w14:textId="77777777" w:rsidR="004D5084" w:rsidRPr="00416F66" w:rsidRDefault="004D5084" w:rsidP="00BF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C98" w:rsidRPr="00416F66" w14:paraId="60885C16" w14:textId="77777777" w:rsidTr="00BF604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290F7D" w14:textId="77777777" w:rsidR="00FC3C98" w:rsidRPr="00416F66" w:rsidRDefault="008363CC" w:rsidP="00BF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44021B" w14:textId="77777777" w:rsidR="00FC3C98" w:rsidRPr="00416F66" w:rsidRDefault="008363CC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D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ch v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đi</w:t>
            </w:r>
            <w:r w:rsidRPr="00416F66">
              <w:rPr>
                <w:rFonts w:ascii="Arial" w:hAnsi="Arial" w:cs="Arial"/>
                <w:sz w:val="20"/>
                <w:szCs w:val="20"/>
              </w:rPr>
              <w:t>ề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u hành giao thông </w:t>
            </w:r>
            <w:r w:rsidRPr="00416F66">
              <w:rPr>
                <w:rFonts w:ascii="Arial" w:hAnsi="Arial" w:cs="Arial"/>
                <w:sz w:val="20"/>
                <w:szCs w:val="20"/>
              </w:rPr>
              <w:t>v</w:t>
            </w:r>
            <w:r w:rsidRPr="00416F66">
              <w:rPr>
                <w:rFonts w:ascii="Arial" w:hAnsi="Arial" w:cs="Arial"/>
                <w:sz w:val="20"/>
                <w:szCs w:val="20"/>
              </w:rPr>
              <w:t>ậ</w:t>
            </w:r>
            <w:r w:rsidRPr="00416F66">
              <w:rPr>
                <w:rFonts w:ascii="Arial" w:hAnsi="Arial" w:cs="Arial"/>
                <w:sz w:val="20"/>
                <w:szCs w:val="20"/>
              </w:rPr>
              <w:t>n t</w:t>
            </w:r>
            <w:r w:rsidRPr="00416F66">
              <w:rPr>
                <w:rFonts w:ascii="Arial" w:hAnsi="Arial" w:cs="Arial"/>
                <w:sz w:val="20"/>
                <w:szCs w:val="20"/>
              </w:rPr>
              <w:t>ả</w:t>
            </w:r>
            <w:r w:rsidRPr="00416F66">
              <w:rPr>
                <w:rFonts w:ascii="Arial" w:hAnsi="Arial" w:cs="Arial"/>
                <w:sz w:val="20"/>
                <w:szCs w:val="20"/>
              </w:rPr>
              <w:t>i đư</w:t>
            </w:r>
            <w:r w:rsidRPr="00416F66">
              <w:rPr>
                <w:rFonts w:ascii="Arial" w:hAnsi="Arial" w:cs="Arial"/>
                <w:sz w:val="20"/>
                <w:szCs w:val="20"/>
              </w:rPr>
              <w:t>ờ</w:t>
            </w:r>
            <w:r w:rsidRPr="00416F66">
              <w:rPr>
                <w:rFonts w:ascii="Arial" w:hAnsi="Arial" w:cs="Arial"/>
                <w:sz w:val="20"/>
                <w:szCs w:val="20"/>
              </w:rPr>
              <w:t>ng s</w:t>
            </w:r>
            <w:r w:rsidRPr="00416F66">
              <w:rPr>
                <w:rFonts w:ascii="Arial" w:hAnsi="Arial" w:cs="Arial"/>
                <w:sz w:val="20"/>
                <w:szCs w:val="20"/>
              </w:rPr>
              <w:t>ắ</w:t>
            </w:r>
            <w:r w:rsidRPr="00416F66">
              <w:rPr>
                <w:rFonts w:ascii="Arial" w:hAnsi="Arial" w:cs="Arial"/>
                <w:sz w:val="20"/>
                <w:szCs w:val="20"/>
              </w:rPr>
              <w:t>t trên k</w:t>
            </w:r>
            <w:r w:rsidRPr="00416F66">
              <w:rPr>
                <w:rFonts w:ascii="Arial" w:hAnsi="Arial" w:cs="Arial"/>
                <w:sz w:val="20"/>
                <w:szCs w:val="20"/>
              </w:rPr>
              <w:t>ế</w:t>
            </w:r>
            <w:r w:rsidRPr="00416F66">
              <w:rPr>
                <w:rFonts w:ascii="Arial" w:hAnsi="Arial" w:cs="Arial"/>
                <w:sz w:val="20"/>
                <w:szCs w:val="20"/>
              </w:rPr>
              <w:t>t c</w:t>
            </w:r>
            <w:r w:rsidRPr="00416F66">
              <w:rPr>
                <w:rFonts w:ascii="Arial" w:hAnsi="Arial" w:cs="Arial"/>
                <w:sz w:val="20"/>
                <w:szCs w:val="20"/>
              </w:rPr>
              <w:t>ấ</w:t>
            </w:r>
            <w:r w:rsidRPr="00416F66">
              <w:rPr>
                <w:rFonts w:ascii="Arial" w:hAnsi="Arial" w:cs="Arial"/>
                <w:sz w:val="20"/>
                <w:szCs w:val="20"/>
              </w:rPr>
              <w:t>u h</w:t>
            </w:r>
            <w:r w:rsidRPr="00416F66">
              <w:rPr>
                <w:rFonts w:ascii="Arial" w:hAnsi="Arial" w:cs="Arial"/>
                <w:sz w:val="20"/>
                <w:szCs w:val="20"/>
              </w:rPr>
              <w:t>ạ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416F66">
              <w:rPr>
                <w:rFonts w:ascii="Arial" w:hAnsi="Arial" w:cs="Arial"/>
                <w:sz w:val="20"/>
                <w:szCs w:val="20"/>
              </w:rPr>
              <w:t>ầ</w:t>
            </w:r>
            <w:r w:rsidRPr="00416F66">
              <w:rPr>
                <w:rFonts w:ascii="Arial" w:hAnsi="Arial" w:cs="Arial"/>
                <w:sz w:val="20"/>
                <w:szCs w:val="20"/>
              </w:rPr>
              <w:t>ng đư</w:t>
            </w:r>
            <w:r w:rsidRPr="00416F66">
              <w:rPr>
                <w:rFonts w:ascii="Arial" w:hAnsi="Arial" w:cs="Arial"/>
                <w:sz w:val="20"/>
                <w:szCs w:val="20"/>
              </w:rPr>
              <w:t>ờ</w:t>
            </w:r>
            <w:r w:rsidRPr="00416F66">
              <w:rPr>
                <w:rFonts w:ascii="Arial" w:hAnsi="Arial" w:cs="Arial"/>
                <w:sz w:val="20"/>
                <w:szCs w:val="20"/>
              </w:rPr>
              <w:t>ng s</w:t>
            </w:r>
            <w:r w:rsidRPr="00416F66">
              <w:rPr>
                <w:rFonts w:ascii="Arial" w:hAnsi="Arial" w:cs="Arial"/>
                <w:sz w:val="20"/>
                <w:szCs w:val="20"/>
              </w:rPr>
              <w:t>ắ</w:t>
            </w:r>
            <w:r w:rsidRPr="00416F66">
              <w:rPr>
                <w:rFonts w:ascii="Arial" w:hAnsi="Arial" w:cs="Arial"/>
                <w:sz w:val="20"/>
                <w:szCs w:val="20"/>
              </w:rPr>
              <w:t>t qu</w:t>
            </w:r>
            <w:r w:rsidRPr="00416F66">
              <w:rPr>
                <w:rFonts w:ascii="Arial" w:hAnsi="Arial" w:cs="Arial"/>
                <w:sz w:val="20"/>
                <w:szCs w:val="20"/>
              </w:rPr>
              <w:t>ố</w:t>
            </w:r>
            <w:r w:rsidRPr="00416F66">
              <w:rPr>
                <w:rFonts w:ascii="Arial" w:hAnsi="Arial" w:cs="Arial"/>
                <w:sz w:val="20"/>
                <w:szCs w:val="20"/>
              </w:rPr>
              <w:t>c gia do Nhà nư</w:t>
            </w:r>
            <w:r w:rsidRPr="00416F66">
              <w:rPr>
                <w:rFonts w:ascii="Arial" w:hAnsi="Arial" w:cs="Arial"/>
                <w:sz w:val="20"/>
                <w:szCs w:val="20"/>
              </w:rPr>
              <w:t>ớ</w:t>
            </w:r>
            <w:r w:rsidRPr="00416F66">
              <w:rPr>
                <w:rFonts w:ascii="Arial" w:hAnsi="Arial" w:cs="Arial"/>
                <w:sz w:val="20"/>
                <w:szCs w:val="20"/>
              </w:rPr>
              <w:t>c đ</w:t>
            </w:r>
            <w:r w:rsidRPr="00416F66">
              <w:rPr>
                <w:rFonts w:ascii="Arial" w:hAnsi="Arial" w:cs="Arial"/>
                <w:sz w:val="20"/>
                <w:szCs w:val="20"/>
              </w:rPr>
              <w:t>ầ</w:t>
            </w:r>
            <w:r w:rsidRPr="00416F66">
              <w:rPr>
                <w:rFonts w:ascii="Arial" w:hAnsi="Arial" w:cs="Arial"/>
                <w:sz w:val="20"/>
                <w:szCs w:val="20"/>
              </w:rPr>
              <w:t>u tư, qu</w:t>
            </w:r>
            <w:r w:rsidRPr="00416F66">
              <w:rPr>
                <w:rFonts w:ascii="Arial" w:hAnsi="Arial" w:cs="Arial"/>
                <w:sz w:val="20"/>
                <w:szCs w:val="20"/>
              </w:rPr>
              <w:t>ả</w:t>
            </w:r>
            <w:r w:rsidRPr="00416F66">
              <w:rPr>
                <w:rFonts w:ascii="Arial" w:hAnsi="Arial" w:cs="Arial"/>
                <w:sz w:val="20"/>
                <w:szCs w:val="20"/>
              </w:rPr>
              <w:t>n lý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119B88" w14:textId="77777777" w:rsidR="00FC3C98" w:rsidRPr="00416F66" w:rsidRDefault="008363CC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B</w:t>
            </w:r>
            <w:r w:rsidRPr="00416F66">
              <w:rPr>
                <w:rFonts w:ascii="Arial" w:hAnsi="Arial" w:cs="Arial"/>
                <w:sz w:val="20"/>
                <w:szCs w:val="20"/>
              </w:rPr>
              <w:t>ộ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Xây d</w:t>
            </w:r>
            <w:r w:rsidRPr="00416F66">
              <w:rPr>
                <w:rFonts w:ascii="Arial" w:hAnsi="Arial" w:cs="Arial"/>
                <w:sz w:val="20"/>
                <w:szCs w:val="20"/>
              </w:rPr>
              <w:t>ự</w:t>
            </w:r>
            <w:r w:rsidRPr="00416F66">
              <w:rPr>
                <w:rFonts w:ascii="Arial" w:hAnsi="Arial" w:cs="Arial"/>
                <w:sz w:val="20"/>
                <w:szCs w:val="20"/>
              </w:rPr>
              <w:t>ng đ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nh giá t</w:t>
            </w:r>
            <w:r w:rsidRPr="00416F66">
              <w:rPr>
                <w:rFonts w:ascii="Arial" w:hAnsi="Arial" w:cs="Arial"/>
                <w:sz w:val="20"/>
                <w:szCs w:val="20"/>
              </w:rPr>
              <w:t>ố</w:t>
            </w:r>
            <w:r w:rsidRPr="00416F66">
              <w:rPr>
                <w:rFonts w:ascii="Arial" w:hAnsi="Arial" w:cs="Arial"/>
                <w:sz w:val="20"/>
                <w:szCs w:val="20"/>
              </w:rPr>
              <w:t>i đa</w:t>
            </w:r>
          </w:p>
        </w:tc>
      </w:tr>
      <w:tr w:rsidR="00FC3C98" w:rsidRPr="00416F66" w14:paraId="3BC649D5" w14:textId="77777777" w:rsidTr="00BF604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41B439" w14:textId="77777777" w:rsidR="00FC3C98" w:rsidRPr="00416F66" w:rsidRDefault="008363CC" w:rsidP="00BF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ABCEB0" w14:textId="77777777" w:rsidR="00FC3C98" w:rsidRPr="00416F66" w:rsidRDefault="008363CC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D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ch v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đi</w:t>
            </w:r>
            <w:r w:rsidRPr="00416F66">
              <w:rPr>
                <w:rFonts w:ascii="Arial" w:hAnsi="Arial" w:cs="Arial"/>
                <w:sz w:val="20"/>
                <w:szCs w:val="20"/>
              </w:rPr>
              <w:t>ề</w:t>
            </w:r>
            <w:r w:rsidRPr="00416F66">
              <w:rPr>
                <w:rFonts w:ascii="Arial" w:hAnsi="Arial" w:cs="Arial"/>
                <w:sz w:val="20"/>
                <w:szCs w:val="20"/>
              </w:rPr>
              <w:t>u hành giao thông v</w:t>
            </w:r>
            <w:r w:rsidRPr="00416F66">
              <w:rPr>
                <w:rFonts w:ascii="Arial" w:hAnsi="Arial" w:cs="Arial"/>
                <w:sz w:val="20"/>
                <w:szCs w:val="20"/>
              </w:rPr>
              <w:t>ậ</w:t>
            </w:r>
            <w:r w:rsidRPr="00416F66">
              <w:rPr>
                <w:rFonts w:ascii="Arial" w:hAnsi="Arial" w:cs="Arial"/>
                <w:sz w:val="20"/>
                <w:szCs w:val="20"/>
              </w:rPr>
              <w:t>n t</w:t>
            </w:r>
            <w:r w:rsidRPr="00416F66">
              <w:rPr>
                <w:rFonts w:ascii="Arial" w:hAnsi="Arial" w:cs="Arial"/>
                <w:sz w:val="20"/>
                <w:szCs w:val="20"/>
              </w:rPr>
              <w:t>ả</w:t>
            </w:r>
            <w:r w:rsidRPr="00416F66">
              <w:rPr>
                <w:rFonts w:ascii="Arial" w:hAnsi="Arial" w:cs="Arial"/>
                <w:sz w:val="20"/>
                <w:szCs w:val="20"/>
              </w:rPr>
              <w:t>i đư</w:t>
            </w:r>
            <w:r w:rsidRPr="00416F66">
              <w:rPr>
                <w:rFonts w:ascii="Arial" w:hAnsi="Arial" w:cs="Arial"/>
                <w:sz w:val="20"/>
                <w:szCs w:val="20"/>
              </w:rPr>
              <w:t>ờ</w:t>
            </w:r>
            <w:r w:rsidRPr="00416F66">
              <w:rPr>
                <w:rFonts w:ascii="Arial" w:hAnsi="Arial" w:cs="Arial"/>
                <w:sz w:val="20"/>
                <w:szCs w:val="20"/>
              </w:rPr>
              <w:t>ng s</w:t>
            </w:r>
            <w:r w:rsidRPr="00416F66">
              <w:rPr>
                <w:rFonts w:ascii="Arial" w:hAnsi="Arial" w:cs="Arial"/>
                <w:sz w:val="20"/>
                <w:szCs w:val="20"/>
              </w:rPr>
              <w:t>ắ</w:t>
            </w:r>
            <w:r w:rsidRPr="00416F66">
              <w:rPr>
                <w:rFonts w:ascii="Arial" w:hAnsi="Arial" w:cs="Arial"/>
                <w:sz w:val="20"/>
                <w:szCs w:val="20"/>
              </w:rPr>
              <w:t>t trên k</w:t>
            </w:r>
            <w:r w:rsidRPr="00416F66">
              <w:rPr>
                <w:rFonts w:ascii="Arial" w:hAnsi="Arial" w:cs="Arial"/>
                <w:sz w:val="20"/>
                <w:szCs w:val="20"/>
              </w:rPr>
              <w:t>ế</w:t>
            </w:r>
            <w:r w:rsidRPr="00416F66">
              <w:rPr>
                <w:rFonts w:ascii="Arial" w:hAnsi="Arial" w:cs="Arial"/>
                <w:sz w:val="20"/>
                <w:szCs w:val="20"/>
              </w:rPr>
              <w:t>t c</w:t>
            </w:r>
            <w:r w:rsidRPr="00416F66">
              <w:rPr>
                <w:rFonts w:ascii="Arial" w:hAnsi="Arial" w:cs="Arial"/>
                <w:sz w:val="20"/>
                <w:szCs w:val="20"/>
              </w:rPr>
              <w:t>ấ</w:t>
            </w:r>
            <w:r w:rsidRPr="00416F66">
              <w:rPr>
                <w:rFonts w:ascii="Arial" w:hAnsi="Arial" w:cs="Arial"/>
                <w:sz w:val="20"/>
                <w:szCs w:val="20"/>
              </w:rPr>
              <w:t>u h</w:t>
            </w:r>
            <w:r w:rsidRPr="00416F66">
              <w:rPr>
                <w:rFonts w:ascii="Arial" w:hAnsi="Arial" w:cs="Arial"/>
                <w:sz w:val="20"/>
                <w:szCs w:val="20"/>
              </w:rPr>
              <w:t>ạ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416F66">
              <w:rPr>
                <w:rFonts w:ascii="Arial" w:hAnsi="Arial" w:cs="Arial"/>
                <w:sz w:val="20"/>
                <w:szCs w:val="20"/>
              </w:rPr>
              <w:t>ầ</w:t>
            </w:r>
            <w:r w:rsidRPr="00416F66">
              <w:rPr>
                <w:rFonts w:ascii="Arial" w:hAnsi="Arial" w:cs="Arial"/>
                <w:sz w:val="20"/>
                <w:szCs w:val="20"/>
              </w:rPr>
              <w:t>ng đư</w:t>
            </w:r>
            <w:r w:rsidRPr="00416F66">
              <w:rPr>
                <w:rFonts w:ascii="Arial" w:hAnsi="Arial" w:cs="Arial"/>
                <w:sz w:val="20"/>
                <w:szCs w:val="20"/>
              </w:rPr>
              <w:t>ờ</w:t>
            </w:r>
            <w:r w:rsidRPr="00416F66">
              <w:rPr>
                <w:rFonts w:ascii="Arial" w:hAnsi="Arial" w:cs="Arial"/>
                <w:sz w:val="20"/>
                <w:szCs w:val="20"/>
              </w:rPr>
              <w:t>ng s</w:t>
            </w:r>
            <w:r w:rsidRPr="00416F66">
              <w:rPr>
                <w:rFonts w:ascii="Arial" w:hAnsi="Arial" w:cs="Arial"/>
                <w:sz w:val="20"/>
                <w:szCs w:val="20"/>
              </w:rPr>
              <w:t>ắ</w:t>
            </w:r>
            <w:r w:rsidRPr="00416F66">
              <w:rPr>
                <w:rFonts w:ascii="Arial" w:hAnsi="Arial" w:cs="Arial"/>
                <w:sz w:val="20"/>
                <w:szCs w:val="20"/>
              </w:rPr>
              <w:t>t đ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a phương do mình đ</w:t>
            </w:r>
            <w:r w:rsidRPr="00416F66">
              <w:rPr>
                <w:rFonts w:ascii="Arial" w:hAnsi="Arial" w:cs="Arial"/>
                <w:sz w:val="20"/>
                <w:szCs w:val="20"/>
              </w:rPr>
              <w:t>ầ</w:t>
            </w:r>
            <w:r w:rsidRPr="00416F66">
              <w:rPr>
                <w:rFonts w:ascii="Arial" w:hAnsi="Arial" w:cs="Arial"/>
                <w:sz w:val="20"/>
                <w:szCs w:val="20"/>
              </w:rPr>
              <w:t>u tư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2529ED" w14:textId="04FBA207" w:rsidR="00FC3C98" w:rsidRPr="00416F66" w:rsidRDefault="00517247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Ủy ban nhân dân cấp tỉnh định giá tối đa</w:t>
            </w:r>
          </w:p>
        </w:tc>
      </w:tr>
      <w:tr w:rsidR="00FC3C98" w:rsidRPr="00416F66" w14:paraId="69ECEA95" w14:textId="77777777" w:rsidTr="00BF604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0B36F6" w14:textId="77777777" w:rsidR="00FC3C98" w:rsidRPr="00416F66" w:rsidRDefault="008363CC" w:rsidP="00BF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485940" w14:textId="77777777" w:rsidR="00FC3C98" w:rsidRPr="00416F66" w:rsidRDefault="008363CC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D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ch v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416F66">
              <w:rPr>
                <w:rFonts w:ascii="Arial" w:hAnsi="Arial" w:cs="Arial"/>
                <w:sz w:val="20"/>
                <w:szCs w:val="20"/>
              </w:rPr>
              <w:t>ậ</w:t>
            </w:r>
            <w:r w:rsidRPr="00416F66">
              <w:rPr>
                <w:rFonts w:ascii="Arial" w:hAnsi="Arial" w:cs="Arial"/>
                <w:sz w:val="20"/>
                <w:szCs w:val="20"/>
              </w:rPr>
              <w:t>n chuy</w:t>
            </w:r>
            <w:r w:rsidRPr="00416F66">
              <w:rPr>
                <w:rFonts w:ascii="Arial" w:hAnsi="Arial" w:cs="Arial"/>
                <w:sz w:val="20"/>
                <w:szCs w:val="20"/>
              </w:rPr>
              <w:t>ể</w:t>
            </w:r>
            <w:r w:rsidRPr="00416F66">
              <w:rPr>
                <w:rFonts w:ascii="Arial" w:hAnsi="Arial" w:cs="Arial"/>
                <w:sz w:val="20"/>
                <w:szCs w:val="20"/>
              </w:rPr>
              <w:t>n hành khách n</w:t>
            </w:r>
            <w:r w:rsidRPr="00416F66">
              <w:rPr>
                <w:rFonts w:ascii="Arial" w:hAnsi="Arial" w:cs="Arial"/>
                <w:sz w:val="20"/>
                <w:szCs w:val="20"/>
              </w:rPr>
              <w:t>ộ</w:t>
            </w:r>
            <w:r w:rsidRPr="00416F66">
              <w:rPr>
                <w:rFonts w:ascii="Arial" w:hAnsi="Arial" w:cs="Arial"/>
                <w:sz w:val="20"/>
                <w:szCs w:val="20"/>
              </w:rPr>
              <w:t>i đ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a trên đư</w:t>
            </w:r>
            <w:r w:rsidRPr="00416F66">
              <w:rPr>
                <w:rFonts w:ascii="Arial" w:hAnsi="Arial" w:cs="Arial"/>
                <w:sz w:val="20"/>
                <w:szCs w:val="20"/>
              </w:rPr>
              <w:t>ờ</w:t>
            </w:r>
            <w:r w:rsidRPr="00416F66">
              <w:rPr>
                <w:rFonts w:ascii="Arial" w:hAnsi="Arial" w:cs="Arial"/>
                <w:sz w:val="20"/>
                <w:szCs w:val="20"/>
              </w:rPr>
              <w:t>ng s</w:t>
            </w:r>
            <w:r w:rsidRPr="00416F66">
              <w:rPr>
                <w:rFonts w:ascii="Arial" w:hAnsi="Arial" w:cs="Arial"/>
                <w:sz w:val="20"/>
                <w:szCs w:val="20"/>
              </w:rPr>
              <w:t>ắ</w:t>
            </w:r>
            <w:r w:rsidRPr="00416F66">
              <w:rPr>
                <w:rFonts w:ascii="Arial" w:hAnsi="Arial" w:cs="Arial"/>
                <w:sz w:val="20"/>
                <w:szCs w:val="20"/>
              </w:rPr>
              <w:t>t qu</w:t>
            </w:r>
            <w:r w:rsidRPr="00416F66">
              <w:rPr>
                <w:rFonts w:ascii="Arial" w:hAnsi="Arial" w:cs="Arial"/>
                <w:sz w:val="20"/>
                <w:szCs w:val="20"/>
              </w:rPr>
              <w:t>ố</w:t>
            </w:r>
            <w:r w:rsidRPr="00416F66">
              <w:rPr>
                <w:rFonts w:ascii="Arial" w:hAnsi="Arial" w:cs="Arial"/>
                <w:sz w:val="20"/>
                <w:szCs w:val="20"/>
              </w:rPr>
              <w:t>c gia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4DCF2" w14:textId="77777777" w:rsidR="00FC3C98" w:rsidRPr="00416F66" w:rsidRDefault="008363CC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B</w:t>
            </w:r>
            <w:r w:rsidRPr="00416F66">
              <w:rPr>
                <w:rFonts w:ascii="Arial" w:hAnsi="Arial" w:cs="Arial"/>
                <w:sz w:val="20"/>
                <w:szCs w:val="20"/>
              </w:rPr>
              <w:t>ộ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Xây d</w:t>
            </w:r>
            <w:r w:rsidRPr="00416F66">
              <w:rPr>
                <w:rFonts w:ascii="Arial" w:hAnsi="Arial" w:cs="Arial"/>
                <w:sz w:val="20"/>
                <w:szCs w:val="20"/>
              </w:rPr>
              <w:t>ự</w:t>
            </w:r>
            <w:r w:rsidRPr="00416F66">
              <w:rPr>
                <w:rFonts w:ascii="Arial" w:hAnsi="Arial" w:cs="Arial"/>
                <w:sz w:val="20"/>
                <w:szCs w:val="20"/>
              </w:rPr>
              <w:t>ng đ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nh giá t</w:t>
            </w:r>
            <w:r w:rsidRPr="00416F66">
              <w:rPr>
                <w:rFonts w:ascii="Arial" w:hAnsi="Arial" w:cs="Arial"/>
                <w:sz w:val="20"/>
                <w:szCs w:val="20"/>
              </w:rPr>
              <w:t>ố</w:t>
            </w:r>
            <w:r w:rsidRPr="00416F66">
              <w:rPr>
                <w:rFonts w:ascii="Arial" w:hAnsi="Arial" w:cs="Arial"/>
                <w:sz w:val="20"/>
                <w:szCs w:val="20"/>
              </w:rPr>
              <w:t>i đa</w:t>
            </w:r>
          </w:p>
        </w:tc>
      </w:tr>
    </w:tbl>
    <w:p w14:paraId="40F0389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17 và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17a vào sau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17 như sau:</w:t>
      </w: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4"/>
        <w:gridCol w:w="7153"/>
        <w:gridCol w:w="1499"/>
      </w:tblGrid>
      <w:tr w:rsidR="00FC3C98" w:rsidRPr="00416F66" w14:paraId="45898610" w14:textId="77777777" w:rsidTr="00BF604C">
        <w:trPr>
          <w:trHeight w:val="129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35AC3B" w14:textId="77777777" w:rsidR="00FC3C98" w:rsidRPr="00416F66" w:rsidRDefault="008363CC" w:rsidP="00BF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1D3C08" w14:textId="77777777" w:rsidR="00FC3C98" w:rsidRPr="00416F66" w:rsidRDefault="008363CC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S</w:t>
            </w:r>
            <w:r w:rsidRPr="00416F66">
              <w:rPr>
                <w:rFonts w:ascii="Arial" w:hAnsi="Arial" w:cs="Arial"/>
                <w:sz w:val="20"/>
                <w:szCs w:val="20"/>
              </w:rPr>
              <w:t>ả</w:t>
            </w:r>
            <w:r w:rsidRPr="00416F66">
              <w:rPr>
                <w:rFonts w:ascii="Arial" w:hAnsi="Arial" w:cs="Arial"/>
                <w:sz w:val="20"/>
                <w:szCs w:val="20"/>
              </w:rPr>
              <w:t>n ph</w:t>
            </w:r>
            <w:r w:rsidRPr="00416F66">
              <w:rPr>
                <w:rFonts w:ascii="Arial" w:hAnsi="Arial" w:cs="Arial"/>
                <w:sz w:val="20"/>
                <w:szCs w:val="20"/>
              </w:rPr>
              <w:t>ẩ</w:t>
            </w:r>
            <w:r w:rsidRPr="00416F66">
              <w:rPr>
                <w:rFonts w:ascii="Arial" w:hAnsi="Arial" w:cs="Arial"/>
                <w:sz w:val="20"/>
                <w:szCs w:val="20"/>
              </w:rPr>
              <w:t>m, d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ch v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công (d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ch v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416F66">
              <w:rPr>
                <w:rFonts w:ascii="Arial" w:hAnsi="Arial" w:cs="Arial"/>
                <w:sz w:val="20"/>
                <w:szCs w:val="20"/>
              </w:rPr>
              <w:t>ự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nghi</w:t>
            </w:r>
            <w:r w:rsidRPr="00416F66">
              <w:rPr>
                <w:rFonts w:ascii="Arial" w:hAnsi="Arial" w:cs="Arial"/>
                <w:sz w:val="20"/>
                <w:szCs w:val="20"/>
              </w:rPr>
              <w:t>ệ</w:t>
            </w:r>
            <w:r w:rsidRPr="00416F66">
              <w:rPr>
                <w:rFonts w:ascii="Arial" w:hAnsi="Arial" w:cs="Arial"/>
                <w:sz w:val="20"/>
                <w:szCs w:val="20"/>
              </w:rPr>
              <w:t>p công và s</w:t>
            </w:r>
            <w:r w:rsidRPr="00416F66">
              <w:rPr>
                <w:rFonts w:ascii="Arial" w:hAnsi="Arial" w:cs="Arial"/>
                <w:sz w:val="20"/>
                <w:szCs w:val="20"/>
              </w:rPr>
              <w:t>ả</w:t>
            </w:r>
            <w:r w:rsidRPr="00416F66">
              <w:rPr>
                <w:rFonts w:ascii="Arial" w:hAnsi="Arial" w:cs="Arial"/>
                <w:sz w:val="20"/>
                <w:szCs w:val="20"/>
              </w:rPr>
              <w:t>n ph</w:t>
            </w:r>
            <w:r w:rsidRPr="00416F66">
              <w:rPr>
                <w:rFonts w:ascii="Arial" w:hAnsi="Arial" w:cs="Arial"/>
                <w:sz w:val="20"/>
                <w:szCs w:val="20"/>
              </w:rPr>
              <w:t>ẩ</w:t>
            </w:r>
            <w:r w:rsidRPr="00416F66">
              <w:rPr>
                <w:rFonts w:ascii="Arial" w:hAnsi="Arial" w:cs="Arial"/>
                <w:sz w:val="20"/>
                <w:szCs w:val="20"/>
              </w:rPr>
              <w:t>m, d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ch v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công ích) </w:t>
            </w:r>
            <w:r w:rsidRPr="00416F66">
              <w:rPr>
                <w:rFonts w:ascii="Arial" w:hAnsi="Arial" w:cs="Arial"/>
                <w:sz w:val="20"/>
                <w:szCs w:val="20"/>
              </w:rPr>
              <w:t>trong danh m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>c đư</w:t>
            </w:r>
            <w:r w:rsidRPr="00416F66">
              <w:rPr>
                <w:rFonts w:ascii="Arial" w:hAnsi="Arial" w:cs="Arial"/>
                <w:sz w:val="20"/>
                <w:szCs w:val="20"/>
              </w:rPr>
              <w:t>ợ</w:t>
            </w:r>
            <w:r w:rsidRPr="00416F66">
              <w:rPr>
                <w:rFonts w:ascii="Arial" w:hAnsi="Arial" w:cs="Arial"/>
                <w:sz w:val="20"/>
                <w:szCs w:val="20"/>
              </w:rPr>
              <w:t>c c</w:t>
            </w:r>
            <w:r w:rsidRPr="00416F66">
              <w:rPr>
                <w:rFonts w:ascii="Arial" w:hAnsi="Arial" w:cs="Arial"/>
                <w:sz w:val="20"/>
                <w:szCs w:val="20"/>
              </w:rPr>
              <w:t>ấ</w:t>
            </w:r>
            <w:r w:rsidRPr="00416F66">
              <w:rPr>
                <w:rFonts w:ascii="Arial" w:hAnsi="Arial" w:cs="Arial"/>
                <w:sz w:val="20"/>
                <w:szCs w:val="20"/>
              </w:rPr>
              <w:t>p có th</w:t>
            </w:r>
            <w:r w:rsidRPr="00416F66">
              <w:rPr>
                <w:rFonts w:ascii="Arial" w:hAnsi="Arial" w:cs="Arial"/>
                <w:sz w:val="20"/>
                <w:szCs w:val="20"/>
              </w:rPr>
              <w:t>ẩ</w:t>
            </w:r>
            <w:r w:rsidRPr="00416F66">
              <w:rPr>
                <w:rFonts w:ascii="Arial" w:hAnsi="Arial" w:cs="Arial"/>
                <w:sz w:val="20"/>
                <w:szCs w:val="20"/>
              </w:rPr>
              <w:t>m quy</w:t>
            </w:r>
            <w:r w:rsidRPr="00416F66">
              <w:rPr>
                <w:rFonts w:ascii="Arial" w:hAnsi="Arial" w:cs="Arial"/>
                <w:sz w:val="20"/>
                <w:szCs w:val="20"/>
              </w:rPr>
              <w:t>ề</w:t>
            </w:r>
            <w:r w:rsidRPr="00416F66">
              <w:rPr>
                <w:rFonts w:ascii="Arial" w:hAnsi="Arial" w:cs="Arial"/>
                <w:sz w:val="20"/>
                <w:szCs w:val="20"/>
              </w:rPr>
              <w:t>n ban hành (không bao g</w:t>
            </w:r>
            <w:r w:rsidRPr="00416F66">
              <w:rPr>
                <w:rFonts w:ascii="Arial" w:hAnsi="Arial" w:cs="Arial"/>
                <w:sz w:val="20"/>
                <w:szCs w:val="20"/>
              </w:rPr>
              <w:t>ồ</w:t>
            </w:r>
            <w:r w:rsidRPr="00416F66">
              <w:rPr>
                <w:rFonts w:ascii="Arial" w:hAnsi="Arial" w:cs="Arial"/>
                <w:sz w:val="20"/>
                <w:szCs w:val="20"/>
              </w:rPr>
              <w:t>m d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ch v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416F66">
              <w:rPr>
                <w:rFonts w:ascii="Arial" w:hAnsi="Arial" w:cs="Arial"/>
                <w:sz w:val="20"/>
                <w:szCs w:val="20"/>
              </w:rPr>
              <w:t>ự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nghi</w:t>
            </w:r>
            <w:r w:rsidRPr="00416F66">
              <w:rPr>
                <w:rFonts w:ascii="Arial" w:hAnsi="Arial" w:cs="Arial"/>
                <w:sz w:val="20"/>
                <w:szCs w:val="20"/>
              </w:rPr>
              <w:t>ệ</w:t>
            </w:r>
            <w:r w:rsidRPr="00416F66">
              <w:rPr>
                <w:rFonts w:ascii="Arial" w:hAnsi="Arial" w:cs="Arial"/>
                <w:sz w:val="20"/>
                <w:szCs w:val="20"/>
              </w:rPr>
              <w:t>p công qu</w:t>
            </w:r>
            <w:r w:rsidRPr="00416F66">
              <w:rPr>
                <w:rFonts w:ascii="Arial" w:hAnsi="Arial" w:cs="Arial"/>
                <w:sz w:val="20"/>
                <w:szCs w:val="20"/>
              </w:rPr>
              <w:t>ả</w:t>
            </w:r>
            <w:r w:rsidRPr="00416F66">
              <w:rPr>
                <w:rFonts w:ascii="Arial" w:hAnsi="Arial" w:cs="Arial"/>
                <w:sz w:val="20"/>
                <w:szCs w:val="20"/>
              </w:rPr>
              <w:t>n lý, b</w:t>
            </w:r>
            <w:r w:rsidRPr="00416F66">
              <w:rPr>
                <w:rFonts w:ascii="Arial" w:hAnsi="Arial" w:cs="Arial"/>
                <w:sz w:val="20"/>
                <w:szCs w:val="20"/>
              </w:rPr>
              <w:t>ả</w:t>
            </w:r>
            <w:r w:rsidRPr="00416F66">
              <w:rPr>
                <w:rFonts w:ascii="Arial" w:hAnsi="Arial" w:cs="Arial"/>
                <w:sz w:val="20"/>
                <w:szCs w:val="20"/>
              </w:rPr>
              <w:t>o trì k</w:t>
            </w:r>
            <w:r w:rsidRPr="00416F66">
              <w:rPr>
                <w:rFonts w:ascii="Arial" w:hAnsi="Arial" w:cs="Arial"/>
                <w:sz w:val="20"/>
                <w:szCs w:val="20"/>
              </w:rPr>
              <w:t>ế</w:t>
            </w:r>
            <w:r w:rsidRPr="00416F66">
              <w:rPr>
                <w:rFonts w:ascii="Arial" w:hAnsi="Arial" w:cs="Arial"/>
                <w:sz w:val="20"/>
                <w:szCs w:val="20"/>
              </w:rPr>
              <w:t>t c</w:t>
            </w:r>
            <w:r w:rsidRPr="00416F66">
              <w:rPr>
                <w:rFonts w:ascii="Arial" w:hAnsi="Arial" w:cs="Arial"/>
                <w:sz w:val="20"/>
                <w:szCs w:val="20"/>
              </w:rPr>
              <w:t>ấ</w:t>
            </w:r>
            <w:r w:rsidRPr="00416F66">
              <w:rPr>
                <w:rFonts w:ascii="Arial" w:hAnsi="Arial" w:cs="Arial"/>
                <w:sz w:val="20"/>
                <w:szCs w:val="20"/>
              </w:rPr>
              <w:t>u h</w:t>
            </w:r>
            <w:r w:rsidRPr="00416F66">
              <w:rPr>
                <w:rFonts w:ascii="Arial" w:hAnsi="Arial" w:cs="Arial"/>
                <w:sz w:val="20"/>
                <w:szCs w:val="20"/>
              </w:rPr>
              <w:t>ạ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416F66">
              <w:rPr>
                <w:rFonts w:ascii="Arial" w:hAnsi="Arial" w:cs="Arial"/>
                <w:sz w:val="20"/>
                <w:szCs w:val="20"/>
              </w:rPr>
              <w:t>ầ</w:t>
            </w:r>
            <w:r w:rsidRPr="00416F66">
              <w:rPr>
                <w:rFonts w:ascii="Arial" w:hAnsi="Arial" w:cs="Arial"/>
                <w:sz w:val="20"/>
                <w:szCs w:val="20"/>
              </w:rPr>
              <w:t>ng đư</w:t>
            </w:r>
            <w:r w:rsidRPr="00416F66">
              <w:rPr>
                <w:rFonts w:ascii="Arial" w:hAnsi="Arial" w:cs="Arial"/>
                <w:sz w:val="20"/>
                <w:szCs w:val="20"/>
              </w:rPr>
              <w:t>ờ</w:t>
            </w:r>
            <w:r w:rsidRPr="00416F66">
              <w:rPr>
                <w:rFonts w:ascii="Arial" w:hAnsi="Arial" w:cs="Arial"/>
                <w:sz w:val="20"/>
                <w:szCs w:val="20"/>
              </w:rPr>
              <w:t>ng s</w:t>
            </w:r>
            <w:r w:rsidRPr="00416F66">
              <w:rPr>
                <w:rFonts w:ascii="Arial" w:hAnsi="Arial" w:cs="Arial"/>
                <w:sz w:val="20"/>
                <w:szCs w:val="20"/>
              </w:rPr>
              <w:t>ắ</w:t>
            </w:r>
            <w:r w:rsidRPr="00416F66">
              <w:rPr>
                <w:rFonts w:ascii="Arial" w:hAnsi="Arial" w:cs="Arial"/>
                <w:sz w:val="20"/>
                <w:szCs w:val="20"/>
              </w:rPr>
              <w:t>t), s</w:t>
            </w:r>
            <w:r w:rsidRPr="00416F66">
              <w:rPr>
                <w:rFonts w:ascii="Arial" w:hAnsi="Arial" w:cs="Arial"/>
                <w:sz w:val="20"/>
                <w:szCs w:val="20"/>
              </w:rPr>
              <w:t>ử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>ng ngân sách nhà nư</w:t>
            </w:r>
            <w:r w:rsidRPr="00416F66">
              <w:rPr>
                <w:rFonts w:ascii="Arial" w:hAnsi="Arial" w:cs="Arial"/>
                <w:sz w:val="20"/>
                <w:szCs w:val="20"/>
              </w:rPr>
              <w:t>ớ</w:t>
            </w:r>
            <w:r w:rsidRPr="00416F66">
              <w:rPr>
                <w:rFonts w:ascii="Arial" w:hAnsi="Arial" w:cs="Arial"/>
                <w:sz w:val="20"/>
                <w:szCs w:val="20"/>
              </w:rPr>
              <w:t>c và thu</w:t>
            </w:r>
            <w:r w:rsidRPr="00416F66">
              <w:rPr>
                <w:rFonts w:ascii="Arial" w:hAnsi="Arial" w:cs="Arial"/>
                <w:sz w:val="20"/>
                <w:szCs w:val="20"/>
              </w:rPr>
              <w:t>ộ</w:t>
            </w:r>
            <w:r w:rsidRPr="00416F66">
              <w:rPr>
                <w:rFonts w:ascii="Arial" w:hAnsi="Arial" w:cs="Arial"/>
                <w:sz w:val="20"/>
                <w:szCs w:val="20"/>
              </w:rPr>
              <w:t>c th</w:t>
            </w:r>
            <w:r w:rsidRPr="00416F66">
              <w:rPr>
                <w:rFonts w:ascii="Arial" w:hAnsi="Arial" w:cs="Arial"/>
                <w:sz w:val="20"/>
                <w:szCs w:val="20"/>
              </w:rPr>
              <w:t>ẩ</w:t>
            </w:r>
            <w:r w:rsidRPr="00416F66">
              <w:rPr>
                <w:rFonts w:ascii="Arial" w:hAnsi="Arial" w:cs="Arial"/>
                <w:sz w:val="20"/>
                <w:szCs w:val="20"/>
              </w:rPr>
              <w:t>m quy</w:t>
            </w:r>
            <w:r w:rsidRPr="00416F66">
              <w:rPr>
                <w:rFonts w:ascii="Arial" w:hAnsi="Arial" w:cs="Arial"/>
                <w:sz w:val="20"/>
                <w:szCs w:val="20"/>
              </w:rPr>
              <w:t>ề</w:t>
            </w:r>
            <w:r w:rsidRPr="00416F66">
              <w:rPr>
                <w:rFonts w:ascii="Arial" w:hAnsi="Arial" w:cs="Arial"/>
                <w:sz w:val="20"/>
                <w:szCs w:val="20"/>
              </w:rPr>
              <w:t>n đ</w:t>
            </w:r>
            <w:r w:rsidRPr="00416F66">
              <w:rPr>
                <w:rFonts w:ascii="Arial" w:hAnsi="Arial" w:cs="Arial"/>
                <w:sz w:val="20"/>
                <w:szCs w:val="20"/>
              </w:rPr>
              <w:t>ặ</w:t>
            </w:r>
            <w:r w:rsidRPr="00416F66">
              <w:rPr>
                <w:rFonts w:ascii="Arial" w:hAnsi="Arial" w:cs="Arial"/>
                <w:sz w:val="20"/>
                <w:szCs w:val="20"/>
              </w:rPr>
              <w:t>t hàng c</w:t>
            </w:r>
            <w:r w:rsidRPr="00416F66">
              <w:rPr>
                <w:rFonts w:ascii="Arial" w:hAnsi="Arial" w:cs="Arial"/>
                <w:sz w:val="20"/>
                <w:szCs w:val="20"/>
              </w:rPr>
              <w:t>ủ</w:t>
            </w:r>
            <w:r w:rsidRPr="00416F66">
              <w:rPr>
                <w:rFonts w:ascii="Arial" w:hAnsi="Arial" w:cs="Arial"/>
                <w:sz w:val="20"/>
                <w:szCs w:val="20"/>
              </w:rPr>
              <w:t>a cơ quan, t</w:t>
            </w:r>
            <w:r w:rsidRPr="00416F66">
              <w:rPr>
                <w:rFonts w:ascii="Arial" w:hAnsi="Arial" w:cs="Arial"/>
                <w:sz w:val="20"/>
                <w:szCs w:val="20"/>
              </w:rPr>
              <w:t>ổ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416F66">
              <w:rPr>
                <w:rFonts w:ascii="Arial" w:hAnsi="Arial" w:cs="Arial"/>
                <w:sz w:val="20"/>
                <w:szCs w:val="20"/>
              </w:rPr>
              <w:t>ứ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Pr="00416F66">
              <w:rPr>
                <w:rFonts w:ascii="Arial" w:hAnsi="Arial" w:cs="Arial"/>
                <w:sz w:val="20"/>
                <w:szCs w:val="20"/>
              </w:rPr>
              <w:t>ở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trung ương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94EE9F" w14:textId="77777777" w:rsidR="00FC3C98" w:rsidRPr="00416F66" w:rsidRDefault="008363CC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- B</w:t>
            </w:r>
            <w:r w:rsidRPr="00416F66">
              <w:rPr>
                <w:rFonts w:ascii="Arial" w:hAnsi="Arial" w:cs="Arial"/>
                <w:sz w:val="20"/>
                <w:szCs w:val="20"/>
              </w:rPr>
              <w:t>ộ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Tài chính đ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nh giá t</w:t>
            </w:r>
            <w:r w:rsidRPr="00416F66">
              <w:rPr>
                <w:rFonts w:ascii="Arial" w:hAnsi="Arial" w:cs="Arial"/>
                <w:sz w:val="20"/>
                <w:szCs w:val="20"/>
              </w:rPr>
              <w:t>ố</w:t>
            </w:r>
            <w:r w:rsidRPr="00416F66">
              <w:rPr>
                <w:rFonts w:ascii="Arial" w:hAnsi="Arial" w:cs="Arial"/>
                <w:sz w:val="20"/>
                <w:szCs w:val="20"/>
              </w:rPr>
              <w:t>i đa</w:t>
            </w:r>
          </w:p>
          <w:p w14:paraId="6D93434B" w14:textId="77777777" w:rsidR="00FC3C98" w:rsidRPr="00416F66" w:rsidRDefault="008363CC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- Các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cơ quan, t</w:t>
            </w:r>
            <w:r w:rsidRPr="00416F66">
              <w:rPr>
                <w:rFonts w:ascii="Arial" w:hAnsi="Arial" w:cs="Arial"/>
                <w:sz w:val="20"/>
                <w:szCs w:val="20"/>
              </w:rPr>
              <w:t>ổ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416F66">
              <w:rPr>
                <w:rFonts w:ascii="Arial" w:hAnsi="Arial" w:cs="Arial"/>
                <w:sz w:val="20"/>
                <w:szCs w:val="20"/>
              </w:rPr>
              <w:t>ứ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Pr="00416F66">
              <w:rPr>
                <w:rFonts w:ascii="Arial" w:hAnsi="Arial" w:cs="Arial"/>
                <w:sz w:val="20"/>
                <w:szCs w:val="20"/>
              </w:rPr>
              <w:t>ở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trung ương đ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nh giá c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416F66">
              <w:rPr>
                <w:rFonts w:ascii="Arial" w:hAnsi="Arial" w:cs="Arial"/>
                <w:sz w:val="20"/>
                <w:szCs w:val="20"/>
              </w:rPr>
              <w:t>ể</w:t>
            </w:r>
          </w:p>
        </w:tc>
      </w:tr>
      <w:tr w:rsidR="00FC3C98" w:rsidRPr="00416F66" w14:paraId="5AEB8EF0" w14:textId="77777777" w:rsidTr="00BF604C">
        <w:trPr>
          <w:trHeight w:val="12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E8EA5B" w14:textId="77777777" w:rsidR="00FC3C98" w:rsidRPr="00416F66" w:rsidRDefault="00FC3C98" w:rsidP="00BF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737708" w14:textId="77777777" w:rsidR="00FC3C98" w:rsidRPr="00416F66" w:rsidRDefault="008363CC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S</w:t>
            </w:r>
            <w:r w:rsidRPr="00416F66">
              <w:rPr>
                <w:rFonts w:ascii="Arial" w:hAnsi="Arial" w:cs="Arial"/>
                <w:sz w:val="20"/>
                <w:szCs w:val="20"/>
              </w:rPr>
              <w:t>ả</w:t>
            </w:r>
            <w:r w:rsidRPr="00416F66">
              <w:rPr>
                <w:rFonts w:ascii="Arial" w:hAnsi="Arial" w:cs="Arial"/>
                <w:sz w:val="20"/>
                <w:szCs w:val="20"/>
              </w:rPr>
              <w:t>n ph</w:t>
            </w:r>
            <w:r w:rsidRPr="00416F66">
              <w:rPr>
                <w:rFonts w:ascii="Arial" w:hAnsi="Arial" w:cs="Arial"/>
                <w:sz w:val="20"/>
                <w:szCs w:val="20"/>
              </w:rPr>
              <w:t>ẩ</w:t>
            </w:r>
            <w:r w:rsidRPr="00416F66">
              <w:rPr>
                <w:rFonts w:ascii="Arial" w:hAnsi="Arial" w:cs="Arial"/>
                <w:sz w:val="20"/>
                <w:szCs w:val="20"/>
              </w:rPr>
              <w:t>m, d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ch v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công (d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ch v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416F66">
              <w:rPr>
                <w:rFonts w:ascii="Arial" w:hAnsi="Arial" w:cs="Arial"/>
                <w:sz w:val="20"/>
                <w:szCs w:val="20"/>
              </w:rPr>
              <w:t>ự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nghi</w:t>
            </w:r>
            <w:r w:rsidRPr="00416F66">
              <w:rPr>
                <w:rFonts w:ascii="Arial" w:hAnsi="Arial" w:cs="Arial"/>
                <w:sz w:val="20"/>
                <w:szCs w:val="20"/>
              </w:rPr>
              <w:t>ệ</w:t>
            </w:r>
            <w:r w:rsidRPr="00416F66">
              <w:rPr>
                <w:rFonts w:ascii="Arial" w:hAnsi="Arial" w:cs="Arial"/>
                <w:sz w:val="20"/>
                <w:szCs w:val="20"/>
              </w:rPr>
              <w:t>p công và s</w:t>
            </w:r>
            <w:r w:rsidRPr="00416F66">
              <w:rPr>
                <w:rFonts w:ascii="Arial" w:hAnsi="Arial" w:cs="Arial"/>
                <w:sz w:val="20"/>
                <w:szCs w:val="20"/>
              </w:rPr>
              <w:t>ả</w:t>
            </w:r>
            <w:r w:rsidRPr="00416F66">
              <w:rPr>
                <w:rFonts w:ascii="Arial" w:hAnsi="Arial" w:cs="Arial"/>
                <w:sz w:val="20"/>
                <w:szCs w:val="20"/>
              </w:rPr>
              <w:t>n ph</w:t>
            </w:r>
            <w:r w:rsidRPr="00416F66">
              <w:rPr>
                <w:rFonts w:ascii="Arial" w:hAnsi="Arial" w:cs="Arial"/>
                <w:sz w:val="20"/>
                <w:szCs w:val="20"/>
              </w:rPr>
              <w:t>ẩ</w:t>
            </w:r>
            <w:r w:rsidRPr="00416F66">
              <w:rPr>
                <w:rFonts w:ascii="Arial" w:hAnsi="Arial" w:cs="Arial"/>
                <w:sz w:val="20"/>
                <w:szCs w:val="20"/>
              </w:rPr>
              <w:t>m, d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ch v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công ích) trong danh m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>c đư</w:t>
            </w:r>
            <w:r w:rsidRPr="00416F66">
              <w:rPr>
                <w:rFonts w:ascii="Arial" w:hAnsi="Arial" w:cs="Arial"/>
                <w:sz w:val="20"/>
                <w:szCs w:val="20"/>
              </w:rPr>
              <w:t>ợ</w:t>
            </w:r>
            <w:r w:rsidRPr="00416F66">
              <w:rPr>
                <w:rFonts w:ascii="Arial" w:hAnsi="Arial" w:cs="Arial"/>
                <w:sz w:val="20"/>
                <w:szCs w:val="20"/>
              </w:rPr>
              <w:t>c c</w:t>
            </w:r>
            <w:r w:rsidRPr="00416F66">
              <w:rPr>
                <w:rFonts w:ascii="Arial" w:hAnsi="Arial" w:cs="Arial"/>
                <w:sz w:val="20"/>
                <w:szCs w:val="20"/>
              </w:rPr>
              <w:t>ấ</w:t>
            </w:r>
            <w:r w:rsidRPr="00416F66">
              <w:rPr>
                <w:rFonts w:ascii="Arial" w:hAnsi="Arial" w:cs="Arial"/>
                <w:sz w:val="20"/>
                <w:szCs w:val="20"/>
              </w:rPr>
              <w:t>p có th</w:t>
            </w:r>
            <w:r w:rsidRPr="00416F66">
              <w:rPr>
                <w:rFonts w:ascii="Arial" w:hAnsi="Arial" w:cs="Arial"/>
                <w:sz w:val="20"/>
                <w:szCs w:val="20"/>
              </w:rPr>
              <w:t>ẩ</w:t>
            </w:r>
            <w:r w:rsidRPr="00416F66">
              <w:rPr>
                <w:rFonts w:ascii="Arial" w:hAnsi="Arial" w:cs="Arial"/>
                <w:sz w:val="20"/>
                <w:szCs w:val="20"/>
              </w:rPr>
              <w:t>m quy</w:t>
            </w:r>
            <w:r w:rsidRPr="00416F66">
              <w:rPr>
                <w:rFonts w:ascii="Arial" w:hAnsi="Arial" w:cs="Arial"/>
                <w:sz w:val="20"/>
                <w:szCs w:val="20"/>
              </w:rPr>
              <w:t>ề</w:t>
            </w:r>
            <w:r w:rsidRPr="00416F66">
              <w:rPr>
                <w:rFonts w:ascii="Arial" w:hAnsi="Arial" w:cs="Arial"/>
                <w:sz w:val="20"/>
                <w:szCs w:val="20"/>
              </w:rPr>
              <w:t>n ban hành, s</w:t>
            </w:r>
            <w:r w:rsidRPr="00416F66">
              <w:rPr>
                <w:rFonts w:ascii="Arial" w:hAnsi="Arial" w:cs="Arial"/>
                <w:sz w:val="20"/>
                <w:szCs w:val="20"/>
              </w:rPr>
              <w:t>ử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>ng ngân sách nhà nư</w:t>
            </w:r>
            <w:r w:rsidRPr="00416F66">
              <w:rPr>
                <w:rFonts w:ascii="Arial" w:hAnsi="Arial" w:cs="Arial"/>
                <w:sz w:val="20"/>
                <w:szCs w:val="20"/>
              </w:rPr>
              <w:t>ớ</w:t>
            </w:r>
            <w:r w:rsidRPr="00416F66">
              <w:rPr>
                <w:rFonts w:ascii="Arial" w:hAnsi="Arial" w:cs="Arial"/>
                <w:sz w:val="20"/>
                <w:szCs w:val="20"/>
              </w:rPr>
              <w:t>c và thu</w:t>
            </w:r>
            <w:r w:rsidRPr="00416F66">
              <w:rPr>
                <w:rFonts w:ascii="Arial" w:hAnsi="Arial" w:cs="Arial"/>
                <w:sz w:val="20"/>
                <w:szCs w:val="20"/>
              </w:rPr>
              <w:t>ộ</w:t>
            </w:r>
            <w:r w:rsidRPr="00416F66">
              <w:rPr>
                <w:rFonts w:ascii="Arial" w:hAnsi="Arial" w:cs="Arial"/>
                <w:sz w:val="20"/>
                <w:szCs w:val="20"/>
              </w:rPr>
              <w:t>c th</w:t>
            </w:r>
            <w:r w:rsidRPr="00416F66">
              <w:rPr>
                <w:rFonts w:ascii="Arial" w:hAnsi="Arial" w:cs="Arial"/>
                <w:sz w:val="20"/>
                <w:szCs w:val="20"/>
              </w:rPr>
              <w:t>ẩ</w:t>
            </w:r>
            <w:r w:rsidRPr="00416F66">
              <w:rPr>
                <w:rFonts w:ascii="Arial" w:hAnsi="Arial" w:cs="Arial"/>
                <w:sz w:val="20"/>
                <w:szCs w:val="20"/>
              </w:rPr>
              <w:t>m quy</w:t>
            </w:r>
            <w:r w:rsidRPr="00416F66">
              <w:rPr>
                <w:rFonts w:ascii="Arial" w:hAnsi="Arial" w:cs="Arial"/>
                <w:sz w:val="20"/>
                <w:szCs w:val="20"/>
              </w:rPr>
              <w:t>ề</w:t>
            </w:r>
            <w:r w:rsidRPr="00416F66">
              <w:rPr>
                <w:rFonts w:ascii="Arial" w:hAnsi="Arial" w:cs="Arial"/>
                <w:sz w:val="20"/>
                <w:szCs w:val="20"/>
              </w:rPr>
              <w:t>n đ</w:t>
            </w:r>
            <w:r w:rsidRPr="00416F66">
              <w:rPr>
                <w:rFonts w:ascii="Arial" w:hAnsi="Arial" w:cs="Arial"/>
                <w:sz w:val="20"/>
                <w:szCs w:val="20"/>
              </w:rPr>
              <w:t>ặ</w:t>
            </w:r>
            <w:r w:rsidRPr="00416F66">
              <w:rPr>
                <w:rFonts w:ascii="Arial" w:hAnsi="Arial" w:cs="Arial"/>
                <w:sz w:val="20"/>
                <w:szCs w:val="20"/>
              </w:rPr>
              <w:t>t hàng c</w:t>
            </w:r>
            <w:r w:rsidRPr="00416F66">
              <w:rPr>
                <w:rFonts w:ascii="Arial" w:hAnsi="Arial" w:cs="Arial"/>
                <w:sz w:val="20"/>
                <w:szCs w:val="20"/>
              </w:rPr>
              <w:t>ủ</w:t>
            </w:r>
            <w:r w:rsidRPr="00416F66">
              <w:rPr>
                <w:rFonts w:ascii="Arial" w:hAnsi="Arial" w:cs="Arial"/>
                <w:sz w:val="20"/>
                <w:szCs w:val="20"/>
              </w:rPr>
              <w:t>a cơ quan, t</w:t>
            </w:r>
            <w:r w:rsidRPr="00416F66">
              <w:rPr>
                <w:rFonts w:ascii="Arial" w:hAnsi="Arial" w:cs="Arial"/>
                <w:sz w:val="20"/>
                <w:szCs w:val="20"/>
              </w:rPr>
              <w:t>ổ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416F66">
              <w:rPr>
                <w:rFonts w:ascii="Arial" w:hAnsi="Arial" w:cs="Arial"/>
                <w:sz w:val="20"/>
                <w:szCs w:val="20"/>
              </w:rPr>
              <w:t>ứ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Pr="00416F66">
              <w:rPr>
                <w:rFonts w:ascii="Arial" w:hAnsi="Arial" w:cs="Arial"/>
                <w:sz w:val="20"/>
                <w:szCs w:val="20"/>
              </w:rPr>
              <w:t>ở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6F66">
              <w:rPr>
                <w:rFonts w:ascii="Arial" w:hAnsi="Arial" w:cs="Arial"/>
                <w:sz w:val="20"/>
                <w:szCs w:val="20"/>
              </w:rPr>
              <w:t>đ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a phương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AA3CCE" w14:textId="08A718C2" w:rsidR="00FC3C98" w:rsidRPr="00416F66" w:rsidRDefault="00517247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Ủy ban nhân dân cấp tỉnh định giá cụ thể</w:t>
            </w:r>
          </w:p>
        </w:tc>
      </w:tr>
      <w:tr w:rsidR="00FC3C98" w:rsidRPr="00416F66" w14:paraId="4D307C90" w14:textId="77777777" w:rsidTr="00BF604C">
        <w:trPr>
          <w:trHeight w:val="12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D780CE" w14:textId="77777777" w:rsidR="00FC3C98" w:rsidRPr="00416F66" w:rsidRDefault="008363CC" w:rsidP="00BF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17a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751CB9" w14:textId="77777777" w:rsidR="00FC3C98" w:rsidRPr="00416F66" w:rsidRDefault="008363CC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S</w:t>
            </w:r>
            <w:r w:rsidRPr="00416F66">
              <w:rPr>
                <w:rFonts w:ascii="Arial" w:hAnsi="Arial" w:cs="Arial"/>
                <w:sz w:val="20"/>
                <w:szCs w:val="20"/>
              </w:rPr>
              <w:t>ả</w:t>
            </w:r>
            <w:r w:rsidRPr="00416F66">
              <w:rPr>
                <w:rFonts w:ascii="Arial" w:hAnsi="Arial" w:cs="Arial"/>
                <w:sz w:val="20"/>
                <w:szCs w:val="20"/>
              </w:rPr>
              <w:t>n ph</w:t>
            </w:r>
            <w:r w:rsidRPr="00416F66">
              <w:rPr>
                <w:rFonts w:ascii="Arial" w:hAnsi="Arial" w:cs="Arial"/>
                <w:sz w:val="20"/>
                <w:szCs w:val="20"/>
              </w:rPr>
              <w:t>ẩ</w:t>
            </w:r>
            <w:r w:rsidRPr="00416F66">
              <w:rPr>
                <w:rFonts w:ascii="Arial" w:hAnsi="Arial" w:cs="Arial"/>
                <w:sz w:val="20"/>
                <w:szCs w:val="20"/>
              </w:rPr>
              <w:t>m, d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ch v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416F66">
              <w:rPr>
                <w:rFonts w:ascii="Arial" w:hAnsi="Arial" w:cs="Arial"/>
                <w:sz w:val="20"/>
                <w:szCs w:val="20"/>
              </w:rPr>
              <w:t>ự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nghi</w:t>
            </w:r>
            <w:r w:rsidRPr="00416F66">
              <w:rPr>
                <w:rFonts w:ascii="Arial" w:hAnsi="Arial" w:cs="Arial"/>
                <w:sz w:val="20"/>
                <w:szCs w:val="20"/>
              </w:rPr>
              <w:t>ệ</w:t>
            </w:r>
            <w:r w:rsidRPr="00416F66">
              <w:rPr>
                <w:rFonts w:ascii="Arial" w:hAnsi="Arial" w:cs="Arial"/>
                <w:sz w:val="20"/>
                <w:szCs w:val="20"/>
              </w:rPr>
              <w:t>p công qu</w:t>
            </w:r>
            <w:r w:rsidRPr="00416F66">
              <w:rPr>
                <w:rFonts w:ascii="Arial" w:hAnsi="Arial" w:cs="Arial"/>
                <w:sz w:val="20"/>
                <w:szCs w:val="20"/>
              </w:rPr>
              <w:t>ả</w:t>
            </w:r>
            <w:r w:rsidRPr="00416F66">
              <w:rPr>
                <w:rFonts w:ascii="Arial" w:hAnsi="Arial" w:cs="Arial"/>
                <w:sz w:val="20"/>
                <w:szCs w:val="20"/>
              </w:rPr>
              <w:t>n lý, b</w:t>
            </w:r>
            <w:r w:rsidRPr="00416F66">
              <w:rPr>
                <w:rFonts w:ascii="Arial" w:hAnsi="Arial" w:cs="Arial"/>
                <w:sz w:val="20"/>
                <w:szCs w:val="20"/>
              </w:rPr>
              <w:t>ả</w:t>
            </w:r>
            <w:r w:rsidRPr="00416F66">
              <w:rPr>
                <w:rFonts w:ascii="Arial" w:hAnsi="Arial" w:cs="Arial"/>
                <w:sz w:val="20"/>
                <w:szCs w:val="20"/>
              </w:rPr>
              <w:t>o trì k</w:t>
            </w:r>
            <w:r w:rsidRPr="00416F66">
              <w:rPr>
                <w:rFonts w:ascii="Arial" w:hAnsi="Arial" w:cs="Arial"/>
                <w:sz w:val="20"/>
                <w:szCs w:val="20"/>
              </w:rPr>
              <w:t>ế</w:t>
            </w:r>
            <w:r w:rsidRPr="00416F66">
              <w:rPr>
                <w:rFonts w:ascii="Arial" w:hAnsi="Arial" w:cs="Arial"/>
                <w:sz w:val="20"/>
                <w:szCs w:val="20"/>
              </w:rPr>
              <w:t>t c</w:t>
            </w:r>
            <w:r w:rsidRPr="00416F66">
              <w:rPr>
                <w:rFonts w:ascii="Arial" w:hAnsi="Arial" w:cs="Arial"/>
                <w:sz w:val="20"/>
                <w:szCs w:val="20"/>
              </w:rPr>
              <w:t>ấ</w:t>
            </w:r>
            <w:r w:rsidRPr="00416F66">
              <w:rPr>
                <w:rFonts w:ascii="Arial" w:hAnsi="Arial" w:cs="Arial"/>
                <w:sz w:val="20"/>
                <w:szCs w:val="20"/>
              </w:rPr>
              <w:t>u h</w:t>
            </w:r>
            <w:r w:rsidRPr="00416F66">
              <w:rPr>
                <w:rFonts w:ascii="Arial" w:hAnsi="Arial" w:cs="Arial"/>
                <w:sz w:val="20"/>
                <w:szCs w:val="20"/>
              </w:rPr>
              <w:t>ạ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416F66">
              <w:rPr>
                <w:rFonts w:ascii="Arial" w:hAnsi="Arial" w:cs="Arial"/>
                <w:sz w:val="20"/>
                <w:szCs w:val="20"/>
              </w:rPr>
              <w:t>ầ</w:t>
            </w:r>
            <w:r w:rsidRPr="00416F66">
              <w:rPr>
                <w:rFonts w:ascii="Arial" w:hAnsi="Arial" w:cs="Arial"/>
                <w:sz w:val="20"/>
                <w:szCs w:val="20"/>
              </w:rPr>
              <w:t>ng đư</w:t>
            </w:r>
            <w:r w:rsidRPr="00416F66">
              <w:rPr>
                <w:rFonts w:ascii="Arial" w:hAnsi="Arial" w:cs="Arial"/>
                <w:sz w:val="20"/>
                <w:szCs w:val="20"/>
              </w:rPr>
              <w:t>ờ</w:t>
            </w:r>
            <w:r w:rsidRPr="00416F66">
              <w:rPr>
                <w:rFonts w:ascii="Arial" w:hAnsi="Arial" w:cs="Arial"/>
                <w:sz w:val="20"/>
                <w:szCs w:val="20"/>
              </w:rPr>
              <w:t>ng s</w:t>
            </w:r>
            <w:r w:rsidRPr="00416F66">
              <w:rPr>
                <w:rFonts w:ascii="Arial" w:hAnsi="Arial" w:cs="Arial"/>
                <w:sz w:val="20"/>
                <w:szCs w:val="20"/>
              </w:rPr>
              <w:t>ắ</w:t>
            </w:r>
            <w:r w:rsidRPr="00416F66">
              <w:rPr>
                <w:rFonts w:ascii="Arial" w:hAnsi="Arial" w:cs="Arial"/>
                <w:sz w:val="20"/>
                <w:szCs w:val="20"/>
              </w:rPr>
              <w:t>t s</w:t>
            </w:r>
            <w:r w:rsidRPr="00416F66">
              <w:rPr>
                <w:rFonts w:ascii="Arial" w:hAnsi="Arial" w:cs="Arial"/>
                <w:sz w:val="20"/>
                <w:szCs w:val="20"/>
              </w:rPr>
              <w:t>ử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>ng ngân sách nhà nư</w:t>
            </w:r>
            <w:r w:rsidRPr="00416F66">
              <w:rPr>
                <w:rFonts w:ascii="Arial" w:hAnsi="Arial" w:cs="Arial"/>
                <w:sz w:val="20"/>
                <w:szCs w:val="20"/>
              </w:rPr>
              <w:t>ớ</w:t>
            </w:r>
            <w:r w:rsidRPr="00416F66">
              <w:rPr>
                <w:rFonts w:ascii="Arial" w:hAnsi="Arial" w:cs="Arial"/>
                <w:sz w:val="20"/>
                <w:szCs w:val="20"/>
              </w:rPr>
              <w:t>c và thu</w:t>
            </w:r>
            <w:r w:rsidRPr="00416F66">
              <w:rPr>
                <w:rFonts w:ascii="Arial" w:hAnsi="Arial" w:cs="Arial"/>
                <w:sz w:val="20"/>
                <w:szCs w:val="20"/>
              </w:rPr>
              <w:t>ộ</w:t>
            </w:r>
            <w:r w:rsidRPr="00416F66">
              <w:rPr>
                <w:rFonts w:ascii="Arial" w:hAnsi="Arial" w:cs="Arial"/>
                <w:sz w:val="20"/>
                <w:szCs w:val="20"/>
              </w:rPr>
              <w:t>c th</w:t>
            </w:r>
            <w:r w:rsidRPr="00416F66">
              <w:rPr>
                <w:rFonts w:ascii="Arial" w:hAnsi="Arial" w:cs="Arial"/>
                <w:sz w:val="20"/>
                <w:szCs w:val="20"/>
              </w:rPr>
              <w:t>ẩ</w:t>
            </w:r>
            <w:r w:rsidRPr="00416F66">
              <w:rPr>
                <w:rFonts w:ascii="Arial" w:hAnsi="Arial" w:cs="Arial"/>
                <w:sz w:val="20"/>
                <w:szCs w:val="20"/>
              </w:rPr>
              <w:t>m quy</w:t>
            </w:r>
            <w:r w:rsidRPr="00416F66">
              <w:rPr>
                <w:rFonts w:ascii="Arial" w:hAnsi="Arial" w:cs="Arial"/>
                <w:sz w:val="20"/>
                <w:szCs w:val="20"/>
              </w:rPr>
              <w:t>ề</w:t>
            </w:r>
            <w:r w:rsidRPr="00416F66">
              <w:rPr>
                <w:rFonts w:ascii="Arial" w:hAnsi="Arial" w:cs="Arial"/>
                <w:sz w:val="20"/>
                <w:szCs w:val="20"/>
              </w:rPr>
              <w:t>n đ</w:t>
            </w:r>
            <w:r w:rsidRPr="00416F66">
              <w:rPr>
                <w:rFonts w:ascii="Arial" w:hAnsi="Arial" w:cs="Arial"/>
                <w:sz w:val="20"/>
                <w:szCs w:val="20"/>
              </w:rPr>
              <w:t>ặ</w:t>
            </w:r>
            <w:r w:rsidRPr="00416F66">
              <w:rPr>
                <w:rFonts w:ascii="Arial" w:hAnsi="Arial" w:cs="Arial"/>
                <w:sz w:val="20"/>
                <w:szCs w:val="20"/>
              </w:rPr>
              <w:t>t hàng c</w:t>
            </w:r>
            <w:r w:rsidRPr="00416F66">
              <w:rPr>
                <w:rFonts w:ascii="Arial" w:hAnsi="Arial" w:cs="Arial"/>
                <w:sz w:val="20"/>
                <w:szCs w:val="20"/>
              </w:rPr>
              <w:t>ủ</w:t>
            </w:r>
            <w:r w:rsidRPr="00416F66">
              <w:rPr>
                <w:rFonts w:ascii="Arial" w:hAnsi="Arial" w:cs="Arial"/>
                <w:sz w:val="20"/>
                <w:szCs w:val="20"/>
              </w:rPr>
              <w:t>a B</w:t>
            </w:r>
            <w:r w:rsidRPr="00416F66">
              <w:rPr>
                <w:rFonts w:ascii="Arial" w:hAnsi="Arial" w:cs="Arial"/>
                <w:sz w:val="20"/>
                <w:szCs w:val="20"/>
              </w:rPr>
              <w:t>ộ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Xây d</w:t>
            </w:r>
            <w:r w:rsidRPr="00416F66">
              <w:rPr>
                <w:rFonts w:ascii="Arial" w:hAnsi="Arial" w:cs="Arial"/>
                <w:sz w:val="20"/>
                <w:szCs w:val="20"/>
              </w:rPr>
              <w:t>ự</w:t>
            </w:r>
            <w:r w:rsidRPr="00416F66"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BE6C2" w14:textId="77777777" w:rsidR="00FC3C98" w:rsidRPr="00416F66" w:rsidRDefault="008363CC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B</w:t>
            </w:r>
            <w:r w:rsidRPr="00416F66">
              <w:rPr>
                <w:rFonts w:ascii="Arial" w:hAnsi="Arial" w:cs="Arial"/>
                <w:sz w:val="20"/>
                <w:szCs w:val="20"/>
              </w:rPr>
              <w:t>ộ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Xây d</w:t>
            </w:r>
            <w:r w:rsidRPr="00416F66">
              <w:rPr>
                <w:rFonts w:ascii="Arial" w:hAnsi="Arial" w:cs="Arial"/>
                <w:sz w:val="20"/>
                <w:szCs w:val="20"/>
              </w:rPr>
              <w:t>ự</w:t>
            </w:r>
            <w:r w:rsidRPr="00416F66">
              <w:rPr>
                <w:rFonts w:ascii="Arial" w:hAnsi="Arial" w:cs="Arial"/>
                <w:sz w:val="20"/>
                <w:szCs w:val="20"/>
              </w:rPr>
              <w:t>ng đ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nh giá c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416F66">
              <w:rPr>
                <w:rFonts w:ascii="Arial" w:hAnsi="Arial" w:cs="Arial"/>
                <w:sz w:val="20"/>
                <w:szCs w:val="20"/>
              </w:rPr>
              <w:t>ể</w:t>
            </w:r>
          </w:p>
        </w:tc>
      </w:tr>
    </w:tbl>
    <w:p w14:paraId="5827833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c)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</w:t>
      </w:r>
      <w:r w:rsidRPr="00416F66">
        <w:rPr>
          <w:rFonts w:ascii="Arial" w:hAnsi="Arial" w:cs="Arial"/>
          <w:sz w:val="20"/>
          <w:szCs w:val="20"/>
        </w:rPr>
        <w:t>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36 như sau:</w:t>
      </w:r>
    </w:p>
    <w:p w14:paraId="7EE1CC30" w14:textId="77777777" w:rsidR="00FC3C98" w:rsidRPr="00416F66" w:rsidRDefault="00FC3C98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43"/>
        <w:gridCol w:w="5194"/>
        <w:gridCol w:w="3569"/>
      </w:tblGrid>
      <w:tr w:rsidR="00FC3C98" w:rsidRPr="00416F66" w14:paraId="7A0122B8" w14:textId="77777777" w:rsidTr="00BF604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634D44" w14:textId="77777777" w:rsidR="00FC3C98" w:rsidRPr="00416F66" w:rsidRDefault="008363CC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97FF0B" w14:textId="77777777" w:rsidR="00FC3C98" w:rsidRPr="00416F66" w:rsidRDefault="008363CC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D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ch v</w:t>
            </w:r>
            <w:r w:rsidRPr="00416F66">
              <w:rPr>
                <w:rFonts w:ascii="Arial" w:hAnsi="Arial" w:cs="Arial"/>
                <w:sz w:val="20"/>
                <w:szCs w:val="20"/>
              </w:rPr>
              <w:t>ụ</w:t>
            </w:r>
            <w:r w:rsidRPr="00416F66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416F66">
              <w:rPr>
                <w:rFonts w:ascii="Arial" w:hAnsi="Arial" w:cs="Arial"/>
                <w:sz w:val="20"/>
                <w:szCs w:val="20"/>
              </w:rPr>
              <w:t>ậ</w:t>
            </w:r>
            <w:r w:rsidRPr="00416F66">
              <w:rPr>
                <w:rFonts w:ascii="Arial" w:hAnsi="Arial" w:cs="Arial"/>
                <w:sz w:val="20"/>
                <w:szCs w:val="20"/>
              </w:rPr>
              <w:t>n chuy</w:t>
            </w:r>
            <w:r w:rsidRPr="00416F66">
              <w:rPr>
                <w:rFonts w:ascii="Arial" w:hAnsi="Arial" w:cs="Arial"/>
                <w:sz w:val="20"/>
                <w:szCs w:val="20"/>
              </w:rPr>
              <w:t>ể</w:t>
            </w:r>
            <w:r w:rsidRPr="00416F66">
              <w:rPr>
                <w:rFonts w:ascii="Arial" w:hAnsi="Arial" w:cs="Arial"/>
                <w:sz w:val="20"/>
                <w:szCs w:val="20"/>
              </w:rPr>
              <w:t>n hành khách trên đư</w:t>
            </w:r>
            <w:r w:rsidRPr="00416F66">
              <w:rPr>
                <w:rFonts w:ascii="Arial" w:hAnsi="Arial" w:cs="Arial"/>
                <w:sz w:val="20"/>
                <w:szCs w:val="20"/>
              </w:rPr>
              <w:t>ờ</w:t>
            </w:r>
            <w:r w:rsidRPr="00416F66">
              <w:rPr>
                <w:rFonts w:ascii="Arial" w:hAnsi="Arial" w:cs="Arial"/>
                <w:sz w:val="20"/>
                <w:szCs w:val="20"/>
              </w:rPr>
              <w:t>ng s</w:t>
            </w:r>
            <w:r w:rsidRPr="00416F66">
              <w:rPr>
                <w:rFonts w:ascii="Arial" w:hAnsi="Arial" w:cs="Arial"/>
                <w:sz w:val="20"/>
                <w:szCs w:val="20"/>
              </w:rPr>
              <w:t>ắ</w:t>
            </w:r>
            <w:r w:rsidRPr="00416F66">
              <w:rPr>
                <w:rFonts w:ascii="Arial" w:hAnsi="Arial" w:cs="Arial"/>
                <w:sz w:val="20"/>
                <w:szCs w:val="20"/>
              </w:rPr>
              <w:t>t đ</w:t>
            </w:r>
            <w:r w:rsidRPr="00416F66">
              <w:rPr>
                <w:rFonts w:ascii="Arial" w:hAnsi="Arial" w:cs="Arial"/>
                <w:sz w:val="20"/>
                <w:szCs w:val="20"/>
              </w:rPr>
              <w:t>ị</w:t>
            </w:r>
            <w:r w:rsidRPr="00416F66">
              <w:rPr>
                <w:rFonts w:ascii="Arial" w:hAnsi="Arial" w:cs="Arial"/>
                <w:sz w:val="20"/>
                <w:szCs w:val="20"/>
              </w:rPr>
              <w:t>a phương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044EE" w14:textId="3CF02687" w:rsidR="00FC3C98" w:rsidRPr="00416F66" w:rsidRDefault="00517247" w:rsidP="00BF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F66">
              <w:rPr>
                <w:rFonts w:ascii="Arial" w:hAnsi="Arial" w:cs="Arial"/>
                <w:sz w:val="20"/>
                <w:szCs w:val="20"/>
              </w:rPr>
              <w:t>Ủy ban nhân dân cấp tỉnh định giá cụ thể</w:t>
            </w:r>
          </w:p>
        </w:tc>
      </w:tr>
    </w:tbl>
    <w:p w14:paraId="189DD8E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4.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209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đai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31/2024/QH15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theo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</w:t>
      </w:r>
      <w:r w:rsidRPr="00416F66">
        <w:rPr>
          <w:rFonts w:ascii="Arial" w:hAnsi="Arial" w:cs="Arial"/>
          <w:sz w:val="20"/>
          <w:szCs w:val="20"/>
        </w:rPr>
        <w:t>43/2024/QH15,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47/2024/QH15,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58/2024/QH15,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71/2025/QH15,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84/2025/QH15 và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93/2025/QH15 như sau:</w:t>
      </w:r>
    </w:p>
    <w:p w14:paraId="7A9679F7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a)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a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1 như sau:</w:t>
      </w:r>
    </w:p>
    <w:p w14:paraId="79D20272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“a)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u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phương;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tr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s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 xml:space="preserve"> cơ quan nhà nư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cho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ng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xuyên trong ga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t;”;</w:t>
      </w:r>
    </w:p>
    <w:p w14:paraId="08B4CA3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b)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5 vào sau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4 như sau:</w:t>
      </w:r>
    </w:p>
    <w:p w14:paraId="1ABEBB7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“5.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lý,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đ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t dành cho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t.”.</w:t>
      </w:r>
    </w:p>
    <w:p w14:paraId="222A4DA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5.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2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34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</w:t>
      </w:r>
      <w:r w:rsidRPr="00416F66">
        <w:rPr>
          <w:rFonts w:ascii="Arial" w:hAnsi="Arial" w:cs="Arial"/>
          <w:sz w:val="20"/>
          <w:szCs w:val="20"/>
        </w:rPr>
        <w:t>21/2017/QH14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theo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15/2023/QH15,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16/2023/QH15,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28/2023/QH15,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31/2024/QH15,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35/2024/QH15,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38/2024/QH15,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43/2024/QH15,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57/2024/QH15 và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94/2025/QH15 nh</w:t>
      </w:r>
      <w:r w:rsidRPr="00416F66">
        <w:rPr>
          <w:rFonts w:ascii="Arial" w:hAnsi="Arial" w:cs="Arial"/>
          <w:sz w:val="20"/>
          <w:szCs w:val="20"/>
        </w:rPr>
        <w:t>ư sau:</w:t>
      </w:r>
    </w:p>
    <w:p w14:paraId="4BF294F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“2.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ng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ngành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gia,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vùng,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nh, tr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quy ho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ch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lư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do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t.”.</w:t>
      </w:r>
    </w:p>
    <w:p w14:paraId="344A1E5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57. 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kho</w:t>
      </w:r>
      <w:r w:rsidRPr="00416F66">
        <w:rPr>
          <w:rFonts w:ascii="Arial" w:hAnsi="Arial" w:cs="Arial"/>
          <w:b/>
          <w:sz w:val="20"/>
          <w:szCs w:val="20"/>
        </w:rPr>
        <w:t>ả</w:t>
      </w:r>
      <w:r w:rsidRPr="00416F66">
        <w:rPr>
          <w:rFonts w:ascii="Arial" w:hAnsi="Arial" w:cs="Arial"/>
          <w:b/>
          <w:sz w:val="20"/>
          <w:szCs w:val="20"/>
        </w:rPr>
        <w:t>n áp d</w:t>
      </w:r>
      <w:r w:rsidRPr="00416F66">
        <w:rPr>
          <w:rFonts w:ascii="Arial" w:hAnsi="Arial" w:cs="Arial"/>
          <w:b/>
          <w:sz w:val="20"/>
          <w:szCs w:val="20"/>
        </w:rPr>
        <w:t>ụ</w:t>
      </w:r>
      <w:r w:rsidRPr="00416F66">
        <w:rPr>
          <w:rFonts w:ascii="Arial" w:hAnsi="Arial" w:cs="Arial"/>
          <w:b/>
          <w:sz w:val="20"/>
          <w:szCs w:val="20"/>
        </w:rPr>
        <w:t>ng</w:t>
      </w:r>
    </w:p>
    <w:p w14:paraId="1A7A386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có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khác nhau v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cùng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v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n đ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gi</w:t>
      </w:r>
      <w:r w:rsidRPr="00416F66">
        <w:rPr>
          <w:rFonts w:ascii="Arial" w:hAnsi="Arial" w:cs="Arial"/>
          <w:sz w:val="20"/>
          <w:szCs w:val="20"/>
        </w:rPr>
        <w:t>ữ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t, ngh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khác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thì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này, tr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t, ngh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ban hành sau ngày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 có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thi hành có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ưu đãi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thu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l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i hơn thì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>, ngh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đó.</w:t>
      </w:r>
    </w:p>
    <w:p w14:paraId="5DD1E67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m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ng lư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đô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thành ph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Hà N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 mà không ph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i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2 và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3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31,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a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2 và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3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37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Th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đô.</w:t>
      </w:r>
    </w:p>
    <w:p w14:paraId="5883150E" w14:textId="5DDAE8DE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k</w:t>
      </w:r>
      <w:r w:rsidRPr="00416F66">
        <w:rPr>
          <w:rFonts w:ascii="Arial" w:hAnsi="Arial" w:cs="Arial"/>
          <w:sz w:val="20"/>
          <w:szCs w:val="20"/>
        </w:rPr>
        <w:t>ỳ</w:t>
      </w:r>
      <w:r w:rsidRPr="00416F66">
        <w:rPr>
          <w:rFonts w:ascii="Arial" w:hAnsi="Arial" w:cs="Arial"/>
          <w:sz w:val="20"/>
          <w:szCs w:val="20"/>
        </w:rPr>
        <w:t xml:space="preserve"> 03 năm, Chính ph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báo cáo k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qu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 xml:space="preserve">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khai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các cơ ch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, chính sách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các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2 Chương II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này.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i,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Thư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Qu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c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giám sát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nh. H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i đ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>ng nhân d</w:t>
      </w:r>
      <w:r w:rsidRPr="00416F66">
        <w:rPr>
          <w:rFonts w:ascii="Arial" w:hAnsi="Arial" w:cs="Arial"/>
          <w:sz w:val="20"/>
          <w:szCs w:val="20"/>
        </w:rPr>
        <w:t>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giám sát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các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phương,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 theo mô hình TOD và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phát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đô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theo mô hình TOD.</w:t>
      </w:r>
    </w:p>
    <w:p w14:paraId="37CBB24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58. Hi</w:t>
      </w:r>
      <w:r w:rsidRPr="00416F66">
        <w:rPr>
          <w:rFonts w:ascii="Arial" w:hAnsi="Arial" w:cs="Arial"/>
          <w:b/>
          <w:sz w:val="20"/>
          <w:szCs w:val="20"/>
        </w:rPr>
        <w:t>ệ</w:t>
      </w:r>
      <w:r w:rsidRPr="00416F66">
        <w:rPr>
          <w:rFonts w:ascii="Arial" w:hAnsi="Arial" w:cs="Arial"/>
          <w:b/>
          <w:sz w:val="20"/>
          <w:szCs w:val="20"/>
        </w:rPr>
        <w:t>u l</w:t>
      </w:r>
      <w:r w:rsidRPr="00416F66">
        <w:rPr>
          <w:rFonts w:ascii="Arial" w:hAnsi="Arial" w:cs="Arial"/>
          <w:b/>
          <w:sz w:val="20"/>
          <w:szCs w:val="20"/>
        </w:rPr>
        <w:t>ự</w:t>
      </w:r>
      <w:r w:rsidRPr="00416F66">
        <w:rPr>
          <w:rFonts w:ascii="Arial" w:hAnsi="Arial" w:cs="Arial"/>
          <w:b/>
          <w:sz w:val="20"/>
          <w:szCs w:val="20"/>
        </w:rPr>
        <w:t>c thi hành</w:t>
      </w:r>
    </w:p>
    <w:p w14:paraId="1C82E865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 có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thi hành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ngày 01 tháng 01 năm 2026, tr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2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này.</w:t>
      </w:r>
    </w:p>
    <w:p w14:paraId="651A30AC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1,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b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3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56 và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2, M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3 Chương II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 có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thi hành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ngày 01 tháng 7 năm 2025.</w:t>
      </w:r>
    </w:p>
    <w:p w14:paraId="38CA295A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06/2017/QH14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s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a đ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>i, b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sung m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theo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</w:t>
      </w:r>
      <w:r w:rsidRPr="00416F66">
        <w:rPr>
          <w:rFonts w:ascii="Arial" w:hAnsi="Arial" w:cs="Arial"/>
          <w:sz w:val="20"/>
          <w:szCs w:val="20"/>
        </w:rPr>
        <w:t>35/2018/QH14,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16/2023/QH15,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31/2024/QH15,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43/2024/QH15 và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s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 xml:space="preserve"> 47/2024/QH15 h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k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ngày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 có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thi hành, tr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p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59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này.</w:t>
      </w:r>
    </w:p>
    <w:p w14:paraId="3EA126A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Đi</w:t>
      </w:r>
      <w:r w:rsidRPr="00416F66">
        <w:rPr>
          <w:rFonts w:ascii="Arial" w:hAnsi="Arial" w:cs="Arial"/>
          <w:b/>
          <w:sz w:val="20"/>
          <w:szCs w:val="20"/>
        </w:rPr>
        <w:t>ề</w:t>
      </w:r>
      <w:r w:rsidRPr="00416F66">
        <w:rPr>
          <w:rFonts w:ascii="Arial" w:hAnsi="Arial" w:cs="Arial"/>
          <w:b/>
          <w:sz w:val="20"/>
          <w:szCs w:val="20"/>
        </w:rPr>
        <w:t>u 59. Quy đ</w:t>
      </w:r>
      <w:r w:rsidRPr="00416F66">
        <w:rPr>
          <w:rFonts w:ascii="Arial" w:hAnsi="Arial" w:cs="Arial"/>
          <w:b/>
          <w:sz w:val="20"/>
          <w:szCs w:val="20"/>
        </w:rPr>
        <w:t>ị</w:t>
      </w:r>
      <w:r w:rsidRPr="00416F66">
        <w:rPr>
          <w:rFonts w:ascii="Arial" w:hAnsi="Arial" w:cs="Arial"/>
          <w:b/>
          <w:sz w:val="20"/>
          <w:szCs w:val="20"/>
        </w:rPr>
        <w:t>nh chuy</w:t>
      </w:r>
      <w:r w:rsidRPr="00416F66">
        <w:rPr>
          <w:rFonts w:ascii="Arial" w:hAnsi="Arial" w:cs="Arial"/>
          <w:b/>
          <w:sz w:val="20"/>
          <w:szCs w:val="20"/>
        </w:rPr>
        <w:t>ể</w:t>
      </w:r>
      <w:r w:rsidRPr="00416F66">
        <w:rPr>
          <w:rFonts w:ascii="Arial" w:hAnsi="Arial" w:cs="Arial"/>
          <w:b/>
          <w:sz w:val="20"/>
          <w:szCs w:val="20"/>
        </w:rPr>
        <w:t>n ti</w:t>
      </w:r>
      <w:r w:rsidRPr="00416F66">
        <w:rPr>
          <w:rFonts w:ascii="Arial" w:hAnsi="Arial" w:cs="Arial"/>
          <w:b/>
          <w:sz w:val="20"/>
          <w:szCs w:val="20"/>
        </w:rPr>
        <w:t>ế</w:t>
      </w:r>
      <w:r w:rsidRPr="00416F66">
        <w:rPr>
          <w:rFonts w:ascii="Arial" w:hAnsi="Arial" w:cs="Arial"/>
          <w:b/>
          <w:sz w:val="20"/>
          <w:szCs w:val="20"/>
        </w:rPr>
        <w:t>p</w:t>
      </w:r>
    </w:p>
    <w:p w14:paraId="4753CC86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1.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án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</w:t>
      </w:r>
      <w:r w:rsidRPr="00416F66">
        <w:rPr>
          <w:rFonts w:ascii="Arial" w:hAnsi="Arial" w:cs="Arial"/>
          <w:sz w:val="20"/>
          <w:szCs w:val="20"/>
        </w:rPr>
        <w:t xml:space="preserve">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trương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trư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ngày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 có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thi hành thì ngư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c áp d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ng các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theo quy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trương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đã đư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>c phê duy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t ho</w:t>
      </w:r>
      <w:r w:rsidRPr="00416F66">
        <w:rPr>
          <w:rFonts w:ascii="Arial" w:hAnsi="Arial" w:cs="Arial"/>
          <w:sz w:val="20"/>
          <w:szCs w:val="20"/>
        </w:rPr>
        <w:t>ặ</w:t>
      </w:r>
      <w:r w:rsidRPr="00416F66">
        <w:rPr>
          <w:rFonts w:ascii="Arial" w:hAnsi="Arial" w:cs="Arial"/>
          <w:sz w:val="20"/>
          <w:szCs w:val="20"/>
        </w:rPr>
        <w:t>c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bư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p theo.</w:t>
      </w:r>
    </w:p>
    <w:p w14:paraId="74DA08F1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2. Đ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i v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i các tuy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đô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tri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n khai xây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trư</w:t>
      </w:r>
      <w:r w:rsidRPr="00416F66">
        <w:rPr>
          <w:rFonts w:ascii="Arial" w:hAnsi="Arial" w:cs="Arial"/>
          <w:sz w:val="20"/>
          <w:szCs w:val="20"/>
        </w:rPr>
        <w:t>ớ</w:t>
      </w:r>
      <w:r w:rsidRPr="00416F66">
        <w:rPr>
          <w:rFonts w:ascii="Arial" w:hAnsi="Arial" w:cs="Arial"/>
          <w:sz w:val="20"/>
          <w:szCs w:val="20"/>
        </w:rPr>
        <w:t>c ngày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 có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thi hành mà ch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ầ</w:t>
      </w:r>
      <w:r w:rsidRPr="00416F66">
        <w:rPr>
          <w:rFonts w:ascii="Arial" w:hAnsi="Arial" w:cs="Arial"/>
          <w:sz w:val="20"/>
          <w:szCs w:val="20"/>
        </w:rPr>
        <w:t>u tư đã g</w:t>
      </w:r>
      <w:r w:rsidRPr="00416F66">
        <w:rPr>
          <w:rFonts w:ascii="Arial" w:hAnsi="Arial" w:cs="Arial"/>
          <w:sz w:val="20"/>
          <w:szCs w:val="20"/>
        </w:rPr>
        <w:t>ử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 xml:space="preserve"> sơ đ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 xml:space="preserve"> ngh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an toàn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thì cơ quan có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và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h</w:t>
      </w:r>
      <w:r w:rsidRPr="00416F66">
        <w:rPr>
          <w:rFonts w:ascii="Arial" w:hAnsi="Arial" w:cs="Arial"/>
          <w:sz w:val="20"/>
          <w:szCs w:val="20"/>
        </w:rPr>
        <w:t>ồ</w:t>
      </w:r>
      <w:r w:rsidRPr="00416F66">
        <w:rPr>
          <w:rFonts w:ascii="Arial" w:hAnsi="Arial" w:cs="Arial"/>
          <w:sz w:val="20"/>
          <w:szCs w:val="20"/>
        </w:rPr>
        <w:t xml:space="preserve"> sơ a</w:t>
      </w:r>
      <w:r w:rsidRPr="00416F66">
        <w:rPr>
          <w:rFonts w:ascii="Arial" w:hAnsi="Arial" w:cs="Arial"/>
          <w:sz w:val="20"/>
          <w:szCs w:val="20"/>
        </w:rPr>
        <w:t>n toàn h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ố</w:t>
      </w:r>
      <w:r w:rsidRPr="00416F66">
        <w:rPr>
          <w:rFonts w:ascii="Arial" w:hAnsi="Arial" w:cs="Arial"/>
          <w:sz w:val="20"/>
          <w:szCs w:val="20"/>
        </w:rPr>
        <w:t>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đô th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.</w:t>
      </w:r>
    </w:p>
    <w:p w14:paraId="6B9604B4" w14:textId="250DCC94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3. Trư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h</w:t>
      </w:r>
      <w:r w:rsidRPr="00416F66">
        <w:rPr>
          <w:rFonts w:ascii="Arial" w:hAnsi="Arial" w:cs="Arial"/>
          <w:sz w:val="20"/>
          <w:szCs w:val="20"/>
        </w:rPr>
        <w:t>ợ</w:t>
      </w:r>
      <w:r w:rsidRPr="00416F66">
        <w:rPr>
          <w:rFonts w:ascii="Arial" w:hAnsi="Arial" w:cs="Arial"/>
          <w:sz w:val="20"/>
          <w:szCs w:val="20"/>
        </w:rPr>
        <w:t xml:space="preserve">p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nơi có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 chưa đ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các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v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 xml:space="preserve">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b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3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47,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4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48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 thì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trư</w:t>
      </w:r>
      <w:r w:rsidRPr="00416F66">
        <w:rPr>
          <w:rFonts w:ascii="Arial" w:hAnsi="Arial" w:cs="Arial"/>
          <w:sz w:val="20"/>
          <w:szCs w:val="20"/>
        </w:rPr>
        <w:t>ở</w:t>
      </w:r>
      <w:r w:rsidRPr="00416F66">
        <w:rPr>
          <w:rFonts w:ascii="Arial" w:hAnsi="Arial" w:cs="Arial"/>
          <w:sz w:val="20"/>
          <w:szCs w:val="20"/>
        </w:rPr>
        <w:t>ng B</w:t>
      </w:r>
      <w:r w:rsidRPr="00416F66">
        <w:rPr>
          <w:rFonts w:ascii="Arial" w:hAnsi="Arial" w:cs="Arial"/>
          <w:sz w:val="20"/>
          <w:szCs w:val="20"/>
        </w:rPr>
        <w:t>ộ</w:t>
      </w:r>
      <w:r w:rsidRPr="00416F66">
        <w:rPr>
          <w:rFonts w:ascii="Arial" w:hAnsi="Arial" w:cs="Arial"/>
          <w:sz w:val="20"/>
          <w:szCs w:val="20"/>
        </w:rPr>
        <w:t xml:space="preserve"> Xây</w:t>
      </w:r>
      <w:r w:rsidRPr="00416F66">
        <w:rPr>
          <w:rFonts w:ascii="Arial" w:hAnsi="Arial" w:cs="Arial"/>
          <w:sz w:val="20"/>
          <w:szCs w:val="20"/>
        </w:rPr>
        <w:t xml:space="preserve"> d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ng ti</w:t>
      </w:r>
      <w:r w:rsidRPr="00416F66">
        <w:rPr>
          <w:rFonts w:ascii="Arial" w:hAnsi="Arial" w:cs="Arial"/>
          <w:sz w:val="20"/>
          <w:szCs w:val="20"/>
        </w:rPr>
        <w:t>ế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ụ</w:t>
      </w:r>
      <w:r w:rsidRPr="00416F66">
        <w:rPr>
          <w:rFonts w:ascii="Arial" w:hAnsi="Arial" w:cs="Arial"/>
          <w:sz w:val="20"/>
          <w:szCs w:val="20"/>
        </w:rPr>
        <w:t>c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đăng ký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đi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>m b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3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47 và th</w:t>
      </w:r>
      <w:r w:rsidRPr="00416F66">
        <w:rPr>
          <w:rFonts w:ascii="Arial" w:hAnsi="Arial" w:cs="Arial"/>
          <w:sz w:val="20"/>
          <w:szCs w:val="20"/>
        </w:rPr>
        <w:t>ẩ</w:t>
      </w:r>
      <w:r w:rsidRPr="00416F66">
        <w:rPr>
          <w:rFonts w:ascii="Arial" w:hAnsi="Arial" w:cs="Arial"/>
          <w:sz w:val="20"/>
          <w:szCs w:val="20"/>
        </w:rPr>
        <w:t>m quy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phép lái tàu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a phương,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t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i kho</w:t>
      </w:r>
      <w:r w:rsidRPr="00416F66">
        <w:rPr>
          <w:rFonts w:ascii="Arial" w:hAnsi="Arial" w:cs="Arial"/>
          <w:sz w:val="20"/>
          <w:szCs w:val="20"/>
        </w:rPr>
        <w:t>ả</w:t>
      </w:r>
      <w:r w:rsidRPr="00416F66">
        <w:rPr>
          <w:rFonts w:ascii="Arial" w:hAnsi="Arial" w:cs="Arial"/>
          <w:sz w:val="20"/>
          <w:szCs w:val="20"/>
        </w:rPr>
        <w:t>n 4 Đi</w:t>
      </w:r>
      <w:r w:rsidRPr="00416F66">
        <w:rPr>
          <w:rFonts w:ascii="Arial" w:hAnsi="Arial" w:cs="Arial"/>
          <w:sz w:val="20"/>
          <w:szCs w:val="20"/>
        </w:rPr>
        <w:t>ề</w:t>
      </w:r>
      <w:r w:rsidRPr="00416F66">
        <w:rPr>
          <w:rFonts w:ascii="Arial" w:hAnsi="Arial" w:cs="Arial"/>
          <w:sz w:val="20"/>
          <w:szCs w:val="20"/>
        </w:rPr>
        <w:t>u 48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 xml:space="preserve">a </w:t>
      </w:r>
      <w:r w:rsidRPr="00416F66">
        <w:rPr>
          <w:rFonts w:ascii="Arial" w:hAnsi="Arial" w:cs="Arial"/>
          <w:sz w:val="20"/>
          <w:szCs w:val="20"/>
        </w:rPr>
        <w:lastRenderedPageBreak/>
        <w:t>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 xml:space="preserve">t </w:t>
      </w:r>
      <w:r w:rsidRPr="00416F66">
        <w:rPr>
          <w:rFonts w:ascii="Arial" w:hAnsi="Arial" w:cs="Arial"/>
          <w:sz w:val="20"/>
          <w:szCs w:val="20"/>
        </w:rPr>
        <w:t>này. Trong th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i h</w:t>
      </w:r>
      <w:r w:rsidRPr="00416F66">
        <w:rPr>
          <w:rFonts w:ascii="Arial" w:hAnsi="Arial" w:cs="Arial"/>
          <w:sz w:val="20"/>
          <w:szCs w:val="20"/>
        </w:rPr>
        <w:t>ạ</w:t>
      </w:r>
      <w:r w:rsidRPr="00416F66">
        <w:rPr>
          <w:rFonts w:ascii="Arial" w:hAnsi="Arial" w:cs="Arial"/>
          <w:sz w:val="20"/>
          <w:szCs w:val="20"/>
        </w:rPr>
        <w:t>n 24 tháng k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t</w:t>
      </w:r>
      <w:r w:rsidRPr="00416F66">
        <w:rPr>
          <w:rFonts w:ascii="Arial" w:hAnsi="Arial" w:cs="Arial"/>
          <w:sz w:val="20"/>
          <w:szCs w:val="20"/>
        </w:rPr>
        <w:t>ừ</w:t>
      </w:r>
      <w:r w:rsidRPr="00416F66">
        <w:rPr>
          <w:rFonts w:ascii="Arial" w:hAnsi="Arial" w:cs="Arial"/>
          <w:sz w:val="20"/>
          <w:szCs w:val="20"/>
        </w:rPr>
        <w:t xml:space="preserve"> ngày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 có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u l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c thi hành, </w:t>
      </w:r>
      <w:r w:rsidR="00517247" w:rsidRPr="00416F66">
        <w:rPr>
          <w:rFonts w:ascii="Arial" w:hAnsi="Arial" w:cs="Arial"/>
          <w:sz w:val="20"/>
          <w:szCs w:val="20"/>
        </w:rPr>
        <w:t>Ủy ban</w:t>
      </w:r>
      <w:r w:rsidRPr="00416F66">
        <w:rPr>
          <w:rFonts w:ascii="Arial" w:hAnsi="Arial" w:cs="Arial"/>
          <w:sz w:val="20"/>
          <w:szCs w:val="20"/>
        </w:rPr>
        <w:t xml:space="preserve"> nhân dân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t</w:t>
      </w:r>
      <w:r w:rsidRPr="00416F66">
        <w:rPr>
          <w:rFonts w:ascii="Arial" w:hAnsi="Arial" w:cs="Arial"/>
          <w:sz w:val="20"/>
          <w:szCs w:val="20"/>
        </w:rPr>
        <w:t>ỉ</w:t>
      </w:r>
      <w:r w:rsidRPr="00416F66">
        <w:rPr>
          <w:rFonts w:ascii="Arial" w:hAnsi="Arial" w:cs="Arial"/>
          <w:sz w:val="20"/>
          <w:szCs w:val="20"/>
        </w:rPr>
        <w:t>nh có trách nhi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m ki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toàn t</w:t>
      </w:r>
      <w:r w:rsidRPr="00416F66">
        <w:rPr>
          <w:rFonts w:ascii="Arial" w:hAnsi="Arial" w:cs="Arial"/>
          <w:sz w:val="20"/>
          <w:szCs w:val="20"/>
        </w:rPr>
        <w:t>ổ</w:t>
      </w:r>
      <w:r w:rsidRPr="00416F66">
        <w:rPr>
          <w:rFonts w:ascii="Arial" w:hAnsi="Arial" w:cs="Arial"/>
          <w:sz w:val="20"/>
          <w:szCs w:val="20"/>
        </w:rPr>
        <w:t xml:space="preserve">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c, nhân s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 xml:space="preserve"> đ</w:t>
      </w:r>
      <w:r w:rsidRPr="00416F66">
        <w:rPr>
          <w:rFonts w:ascii="Arial" w:hAnsi="Arial" w:cs="Arial"/>
          <w:sz w:val="20"/>
          <w:szCs w:val="20"/>
        </w:rPr>
        <w:t>ể</w:t>
      </w:r>
      <w:r w:rsidRPr="00416F66">
        <w:rPr>
          <w:rFonts w:ascii="Arial" w:hAnsi="Arial" w:cs="Arial"/>
          <w:sz w:val="20"/>
          <w:szCs w:val="20"/>
        </w:rPr>
        <w:t xml:space="preserve"> th</w:t>
      </w:r>
      <w:r w:rsidRPr="00416F66">
        <w:rPr>
          <w:rFonts w:ascii="Arial" w:hAnsi="Arial" w:cs="Arial"/>
          <w:sz w:val="20"/>
          <w:szCs w:val="20"/>
        </w:rPr>
        <w:t>ự</w:t>
      </w:r>
      <w:r w:rsidRPr="00416F66">
        <w:rPr>
          <w:rFonts w:ascii="Arial" w:hAnsi="Arial" w:cs="Arial"/>
          <w:sz w:val="20"/>
          <w:szCs w:val="20"/>
        </w:rPr>
        <w:t>c hi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ch</w:t>
      </w:r>
      <w:r w:rsidRPr="00416F66">
        <w:rPr>
          <w:rFonts w:ascii="Arial" w:hAnsi="Arial" w:cs="Arial"/>
          <w:sz w:val="20"/>
          <w:szCs w:val="20"/>
        </w:rPr>
        <w:t>ứ</w:t>
      </w:r>
      <w:r w:rsidRPr="00416F66">
        <w:rPr>
          <w:rFonts w:ascii="Arial" w:hAnsi="Arial" w:cs="Arial"/>
          <w:sz w:val="20"/>
          <w:szCs w:val="20"/>
        </w:rPr>
        <w:t>ng nh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n đăng ký phương ti</w:t>
      </w:r>
      <w:r w:rsidRPr="00416F66">
        <w:rPr>
          <w:rFonts w:ascii="Arial" w:hAnsi="Arial" w:cs="Arial"/>
          <w:sz w:val="20"/>
          <w:szCs w:val="20"/>
        </w:rPr>
        <w:t>ệ</w:t>
      </w:r>
      <w:r w:rsidRPr="00416F66">
        <w:rPr>
          <w:rFonts w:ascii="Arial" w:hAnsi="Arial" w:cs="Arial"/>
          <w:sz w:val="20"/>
          <w:szCs w:val="20"/>
        </w:rPr>
        <w:t>n giao thông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và c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p gi</w:t>
      </w:r>
      <w:r w:rsidRPr="00416F66">
        <w:rPr>
          <w:rFonts w:ascii="Arial" w:hAnsi="Arial" w:cs="Arial"/>
          <w:sz w:val="20"/>
          <w:szCs w:val="20"/>
        </w:rPr>
        <w:t>ấ</w:t>
      </w:r>
      <w:r w:rsidRPr="00416F66">
        <w:rPr>
          <w:rFonts w:ascii="Arial" w:hAnsi="Arial" w:cs="Arial"/>
          <w:sz w:val="20"/>
          <w:szCs w:val="20"/>
        </w:rPr>
        <w:t>y phép lái tàu trên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 xml:space="preserve">a </w:t>
      </w:r>
      <w:r w:rsidRPr="00416F66">
        <w:rPr>
          <w:rFonts w:ascii="Arial" w:hAnsi="Arial" w:cs="Arial"/>
          <w:sz w:val="20"/>
          <w:szCs w:val="20"/>
        </w:rPr>
        <w:t>phương, đư</w:t>
      </w:r>
      <w:r w:rsidRPr="00416F66">
        <w:rPr>
          <w:rFonts w:ascii="Arial" w:hAnsi="Arial" w:cs="Arial"/>
          <w:sz w:val="20"/>
          <w:szCs w:val="20"/>
        </w:rPr>
        <w:t>ờ</w:t>
      </w:r>
      <w:r w:rsidRPr="00416F66">
        <w:rPr>
          <w:rFonts w:ascii="Arial" w:hAnsi="Arial" w:cs="Arial"/>
          <w:sz w:val="20"/>
          <w:szCs w:val="20"/>
        </w:rPr>
        <w:t>ng s</w:t>
      </w:r>
      <w:r w:rsidRPr="00416F66">
        <w:rPr>
          <w:rFonts w:ascii="Arial" w:hAnsi="Arial" w:cs="Arial"/>
          <w:sz w:val="20"/>
          <w:szCs w:val="20"/>
        </w:rPr>
        <w:t>ắ</w:t>
      </w:r>
      <w:r w:rsidRPr="00416F66">
        <w:rPr>
          <w:rFonts w:ascii="Arial" w:hAnsi="Arial" w:cs="Arial"/>
          <w:sz w:val="20"/>
          <w:szCs w:val="20"/>
        </w:rPr>
        <w:t>t chuyên dùng theo quy đ</w:t>
      </w:r>
      <w:r w:rsidRPr="00416F66">
        <w:rPr>
          <w:rFonts w:ascii="Arial" w:hAnsi="Arial" w:cs="Arial"/>
          <w:sz w:val="20"/>
          <w:szCs w:val="20"/>
        </w:rPr>
        <w:t>ị</w:t>
      </w:r>
      <w:r w:rsidRPr="00416F66">
        <w:rPr>
          <w:rFonts w:ascii="Arial" w:hAnsi="Arial" w:cs="Arial"/>
          <w:sz w:val="20"/>
          <w:szCs w:val="20"/>
        </w:rPr>
        <w:t>nh c</w:t>
      </w:r>
      <w:r w:rsidRPr="00416F66">
        <w:rPr>
          <w:rFonts w:ascii="Arial" w:hAnsi="Arial" w:cs="Arial"/>
          <w:sz w:val="20"/>
          <w:szCs w:val="20"/>
        </w:rPr>
        <w:t>ủ</w:t>
      </w:r>
      <w:r w:rsidRPr="00416F66">
        <w:rPr>
          <w:rFonts w:ascii="Arial" w:hAnsi="Arial" w:cs="Arial"/>
          <w:sz w:val="20"/>
          <w:szCs w:val="20"/>
        </w:rPr>
        <w:t>a Lu</w:t>
      </w:r>
      <w:r w:rsidRPr="00416F66">
        <w:rPr>
          <w:rFonts w:ascii="Arial" w:hAnsi="Arial" w:cs="Arial"/>
          <w:sz w:val="20"/>
          <w:szCs w:val="20"/>
        </w:rPr>
        <w:t>ậ</w:t>
      </w:r>
      <w:r w:rsidRPr="00416F66">
        <w:rPr>
          <w:rFonts w:ascii="Arial" w:hAnsi="Arial" w:cs="Arial"/>
          <w:sz w:val="20"/>
          <w:szCs w:val="20"/>
        </w:rPr>
        <w:t>t này.</w:t>
      </w:r>
    </w:p>
    <w:p w14:paraId="0EB21815" w14:textId="77777777" w:rsidR="000D19DE" w:rsidRPr="00416F66" w:rsidRDefault="000D19DE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53F50AB" w14:textId="4346D04E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sz w:val="20"/>
          <w:szCs w:val="20"/>
        </w:rPr>
        <w:t>__________________________</w:t>
      </w:r>
    </w:p>
    <w:p w14:paraId="1906A3E3" w14:textId="77777777" w:rsidR="00FC3C98" w:rsidRPr="00416F66" w:rsidRDefault="008363CC" w:rsidP="002C064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i/>
          <w:sz w:val="20"/>
          <w:szCs w:val="20"/>
        </w:rPr>
        <w:t>Lu</w:t>
      </w:r>
      <w:r w:rsidRPr="00416F66">
        <w:rPr>
          <w:rFonts w:ascii="Arial" w:hAnsi="Arial" w:cs="Arial"/>
          <w:i/>
          <w:sz w:val="20"/>
          <w:szCs w:val="20"/>
        </w:rPr>
        <w:t>ậ</w:t>
      </w:r>
      <w:r w:rsidRPr="00416F66">
        <w:rPr>
          <w:rFonts w:ascii="Arial" w:hAnsi="Arial" w:cs="Arial"/>
          <w:i/>
          <w:sz w:val="20"/>
          <w:szCs w:val="20"/>
        </w:rPr>
        <w:t>t này đư</w:t>
      </w:r>
      <w:r w:rsidRPr="00416F66">
        <w:rPr>
          <w:rFonts w:ascii="Arial" w:hAnsi="Arial" w:cs="Arial"/>
          <w:i/>
          <w:sz w:val="20"/>
          <w:szCs w:val="20"/>
        </w:rPr>
        <w:t>ợ</w:t>
      </w:r>
      <w:r w:rsidRPr="00416F66">
        <w:rPr>
          <w:rFonts w:ascii="Arial" w:hAnsi="Arial" w:cs="Arial"/>
          <w:i/>
          <w:sz w:val="20"/>
          <w:szCs w:val="20"/>
        </w:rPr>
        <w:t>c Qu</w:t>
      </w:r>
      <w:r w:rsidRPr="00416F66">
        <w:rPr>
          <w:rFonts w:ascii="Arial" w:hAnsi="Arial" w:cs="Arial"/>
          <w:i/>
          <w:sz w:val="20"/>
          <w:szCs w:val="20"/>
        </w:rPr>
        <w:t>ố</w:t>
      </w:r>
      <w:r w:rsidRPr="00416F66">
        <w:rPr>
          <w:rFonts w:ascii="Arial" w:hAnsi="Arial" w:cs="Arial"/>
          <w:i/>
          <w:sz w:val="20"/>
          <w:szCs w:val="20"/>
        </w:rPr>
        <w:t>c h</w:t>
      </w:r>
      <w:r w:rsidRPr="00416F66">
        <w:rPr>
          <w:rFonts w:ascii="Arial" w:hAnsi="Arial" w:cs="Arial"/>
          <w:i/>
          <w:sz w:val="20"/>
          <w:szCs w:val="20"/>
        </w:rPr>
        <w:t>ộ</w:t>
      </w:r>
      <w:r w:rsidRPr="00416F66">
        <w:rPr>
          <w:rFonts w:ascii="Arial" w:hAnsi="Arial" w:cs="Arial"/>
          <w:i/>
          <w:sz w:val="20"/>
          <w:szCs w:val="20"/>
        </w:rPr>
        <w:t>i nư</w:t>
      </w:r>
      <w:r w:rsidRPr="00416F66">
        <w:rPr>
          <w:rFonts w:ascii="Arial" w:hAnsi="Arial" w:cs="Arial"/>
          <w:i/>
          <w:sz w:val="20"/>
          <w:szCs w:val="20"/>
        </w:rPr>
        <w:t>ớ</w:t>
      </w:r>
      <w:r w:rsidRPr="00416F66">
        <w:rPr>
          <w:rFonts w:ascii="Arial" w:hAnsi="Arial" w:cs="Arial"/>
          <w:i/>
          <w:sz w:val="20"/>
          <w:szCs w:val="20"/>
        </w:rPr>
        <w:t>c C</w:t>
      </w:r>
      <w:r w:rsidRPr="00416F66">
        <w:rPr>
          <w:rFonts w:ascii="Arial" w:hAnsi="Arial" w:cs="Arial"/>
          <w:i/>
          <w:sz w:val="20"/>
          <w:szCs w:val="20"/>
        </w:rPr>
        <w:t>ộ</w:t>
      </w:r>
      <w:r w:rsidRPr="00416F66">
        <w:rPr>
          <w:rFonts w:ascii="Arial" w:hAnsi="Arial" w:cs="Arial"/>
          <w:i/>
          <w:sz w:val="20"/>
          <w:szCs w:val="20"/>
        </w:rPr>
        <w:t>ng hòa xã h</w:t>
      </w:r>
      <w:r w:rsidRPr="00416F66">
        <w:rPr>
          <w:rFonts w:ascii="Arial" w:hAnsi="Arial" w:cs="Arial"/>
          <w:i/>
          <w:sz w:val="20"/>
          <w:szCs w:val="20"/>
        </w:rPr>
        <w:t>ộ</w:t>
      </w:r>
      <w:r w:rsidRPr="00416F66">
        <w:rPr>
          <w:rFonts w:ascii="Arial" w:hAnsi="Arial" w:cs="Arial"/>
          <w:i/>
          <w:sz w:val="20"/>
          <w:szCs w:val="20"/>
        </w:rPr>
        <w:t>i ch</w:t>
      </w:r>
      <w:r w:rsidRPr="00416F66">
        <w:rPr>
          <w:rFonts w:ascii="Arial" w:hAnsi="Arial" w:cs="Arial"/>
          <w:i/>
          <w:sz w:val="20"/>
          <w:szCs w:val="20"/>
        </w:rPr>
        <w:t>ủ</w:t>
      </w:r>
      <w:r w:rsidRPr="00416F66">
        <w:rPr>
          <w:rFonts w:ascii="Arial" w:hAnsi="Arial" w:cs="Arial"/>
          <w:i/>
          <w:sz w:val="20"/>
          <w:szCs w:val="20"/>
        </w:rPr>
        <w:t xml:space="preserve"> nghĩa Vi</w:t>
      </w:r>
      <w:r w:rsidRPr="00416F66">
        <w:rPr>
          <w:rFonts w:ascii="Arial" w:hAnsi="Arial" w:cs="Arial"/>
          <w:i/>
          <w:sz w:val="20"/>
          <w:szCs w:val="20"/>
        </w:rPr>
        <w:t>ệ</w:t>
      </w:r>
      <w:r w:rsidRPr="00416F66">
        <w:rPr>
          <w:rFonts w:ascii="Arial" w:hAnsi="Arial" w:cs="Arial"/>
          <w:i/>
          <w:sz w:val="20"/>
          <w:szCs w:val="20"/>
        </w:rPr>
        <w:t>t Nam khóa XV, K</w:t>
      </w:r>
      <w:r w:rsidRPr="00416F66">
        <w:rPr>
          <w:rFonts w:ascii="Arial" w:hAnsi="Arial" w:cs="Arial"/>
          <w:i/>
          <w:sz w:val="20"/>
          <w:szCs w:val="20"/>
        </w:rPr>
        <w:t>ỳ</w:t>
      </w:r>
      <w:r w:rsidRPr="00416F66">
        <w:rPr>
          <w:rFonts w:ascii="Arial" w:hAnsi="Arial" w:cs="Arial"/>
          <w:i/>
          <w:sz w:val="20"/>
          <w:szCs w:val="20"/>
        </w:rPr>
        <w:t xml:space="preserve"> h</w:t>
      </w:r>
      <w:r w:rsidRPr="00416F66">
        <w:rPr>
          <w:rFonts w:ascii="Arial" w:hAnsi="Arial" w:cs="Arial"/>
          <w:i/>
          <w:sz w:val="20"/>
          <w:szCs w:val="20"/>
        </w:rPr>
        <w:t>ọ</w:t>
      </w:r>
      <w:r w:rsidRPr="00416F66">
        <w:rPr>
          <w:rFonts w:ascii="Arial" w:hAnsi="Arial" w:cs="Arial"/>
          <w:i/>
          <w:sz w:val="20"/>
          <w:szCs w:val="20"/>
        </w:rPr>
        <w:t>p th</w:t>
      </w:r>
      <w:r w:rsidRPr="00416F66">
        <w:rPr>
          <w:rFonts w:ascii="Arial" w:hAnsi="Arial" w:cs="Arial"/>
          <w:i/>
          <w:sz w:val="20"/>
          <w:szCs w:val="20"/>
        </w:rPr>
        <w:t>ứ</w:t>
      </w:r>
      <w:r w:rsidRPr="00416F66">
        <w:rPr>
          <w:rFonts w:ascii="Arial" w:hAnsi="Arial" w:cs="Arial"/>
          <w:i/>
          <w:sz w:val="20"/>
          <w:szCs w:val="20"/>
        </w:rPr>
        <w:t xml:space="preserve"> 9 thông qua ngày 27 tháng 6 năm 2025.</w:t>
      </w:r>
    </w:p>
    <w:p w14:paraId="35DDBE45" w14:textId="77777777" w:rsidR="000D19DE" w:rsidRPr="00416F66" w:rsidRDefault="000D19DE" w:rsidP="000D19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3A59EBB" w14:textId="615285A4" w:rsidR="004D5084" w:rsidRPr="00416F66" w:rsidRDefault="004D5084" w:rsidP="000D19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CHỦ TỊCH QUỐC HỘI</w:t>
      </w:r>
    </w:p>
    <w:p w14:paraId="66B973B5" w14:textId="77777777" w:rsidR="004D5084" w:rsidRPr="00416F66" w:rsidRDefault="004D5084" w:rsidP="000D19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2004AF" w14:textId="77777777" w:rsidR="001D7701" w:rsidRPr="00416F66" w:rsidRDefault="001D7701" w:rsidP="000D19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CA075E" w14:textId="7619B79B" w:rsidR="00FC3C98" w:rsidRPr="00416F66" w:rsidRDefault="008363CC" w:rsidP="000D19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6F66">
        <w:rPr>
          <w:rFonts w:ascii="Arial" w:hAnsi="Arial" w:cs="Arial"/>
          <w:b/>
          <w:sz w:val="20"/>
          <w:szCs w:val="20"/>
        </w:rPr>
        <w:t>Tr</w:t>
      </w:r>
      <w:r w:rsidRPr="00416F66">
        <w:rPr>
          <w:rFonts w:ascii="Arial" w:hAnsi="Arial" w:cs="Arial"/>
          <w:b/>
          <w:sz w:val="20"/>
          <w:szCs w:val="20"/>
        </w:rPr>
        <w:t>ầ</w:t>
      </w:r>
      <w:r w:rsidRPr="00416F66">
        <w:rPr>
          <w:rFonts w:ascii="Arial" w:hAnsi="Arial" w:cs="Arial"/>
          <w:b/>
          <w:sz w:val="20"/>
          <w:szCs w:val="20"/>
        </w:rPr>
        <w:t>n Thanh M</w:t>
      </w:r>
      <w:r w:rsidRPr="00416F66">
        <w:rPr>
          <w:rFonts w:ascii="Arial" w:hAnsi="Arial" w:cs="Arial"/>
          <w:b/>
          <w:sz w:val="20"/>
          <w:szCs w:val="20"/>
        </w:rPr>
        <w:t>ẫ</w:t>
      </w:r>
      <w:r w:rsidRPr="00416F66">
        <w:rPr>
          <w:rFonts w:ascii="Arial" w:hAnsi="Arial" w:cs="Arial"/>
          <w:b/>
          <w:sz w:val="20"/>
          <w:szCs w:val="20"/>
        </w:rPr>
        <w:t>n</w:t>
      </w:r>
    </w:p>
    <w:sectPr w:rsidR="00FC3C98" w:rsidRPr="00416F66" w:rsidSect="004D50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A044A" w14:textId="77777777" w:rsidR="008363CC" w:rsidRDefault="008363CC">
      <w:pPr>
        <w:spacing w:after="0" w:line="240" w:lineRule="auto"/>
      </w:pPr>
      <w:r>
        <w:separator/>
      </w:r>
    </w:p>
  </w:endnote>
  <w:endnote w:type="continuationSeparator" w:id="0">
    <w:p w14:paraId="02326DC6" w14:textId="77777777" w:rsidR="008363CC" w:rsidRDefault="0083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CC85B" w14:textId="77777777" w:rsidR="00416C91" w:rsidRDefault="00416C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8AA22" w14:textId="7685A1F2" w:rsidR="00816B0D" w:rsidRDefault="00816B0D" w:rsidP="00816B0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6A390" w14:textId="77777777" w:rsidR="00416C91" w:rsidRDefault="00416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6BA8B" w14:textId="77777777" w:rsidR="008363CC" w:rsidRDefault="008363CC">
      <w:pPr>
        <w:spacing w:after="0" w:line="240" w:lineRule="auto"/>
      </w:pPr>
      <w:r>
        <w:separator/>
      </w:r>
    </w:p>
  </w:footnote>
  <w:footnote w:type="continuationSeparator" w:id="0">
    <w:p w14:paraId="3EEEBBF4" w14:textId="77777777" w:rsidR="008363CC" w:rsidRDefault="00836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50AE" w14:textId="77777777" w:rsidR="00416C91" w:rsidRDefault="00416C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C8649" w14:textId="77777777" w:rsidR="00416C91" w:rsidRDefault="00416C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17639" w14:textId="77777777" w:rsidR="00416C91" w:rsidRDefault="00416C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98"/>
    <w:rsid w:val="000B14E5"/>
    <w:rsid w:val="000D19DE"/>
    <w:rsid w:val="00103A67"/>
    <w:rsid w:val="0013490B"/>
    <w:rsid w:val="001D7701"/>
    <w:rsid w:val="002C064C"/>
    <w:rsid w:val="00416C91"/>
    <w:rsid w:val="00416F66"/>
    <w:rsid w:val="004D5084"/>
    <w:rsid w:val="004F526A"/>
    <w:rsid w:val="00517247"/>
    <w:rsid w:val="006016E6"/>
    <w:rsid w:val="006B1691"/>
    <w:rsid w:val="00796F82"/>
    <w:rsid w:val="007D046D"/>
    <w:rsid w:val="00816B0D"/>
    <w:rsid w:val="008363CC"/>
    <w:rsid w:val="00996556"/>
    <w:rsid w:val="00A57540"/>
    <w:rsid w:val="00A931CA"/>
    <w:rsid w:val="00AC34C9"/>
    <w:rsid w:val="00BF604C"/>
    <w:rsid w:val="00C36CDD"/>
    <w:rsid w:val="00DF3463"/>
    <w:rsid w:val="00F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6CD4A"/>
  <w15:docId w15:val="{6130A974-6190-4C10-B764-E30E5BE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084"/>
  </w:style>
  <w:style w:type="paragraph" w:styleId="Footer">
    <w:name w:val="footer"/>
    <w:basedOn w:val="Normal"/>
    <w:link w:val="FooterChar"/>
    <w:unhideWhenUsed/>
    <w:rsid w:val="004D5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11454</Words>
  <Characters>65294</Characters>
  <Application>Microsoft Office Word</Application>
  <DocSecurity>0</DocSecurity>
  <Lines>544</Lines>
  <Paragraphs>153</Paragraphs>
  <ScaleCrop>false</ScaleCrop>
  <Company/>
  <LinksUpToDate>false</LinksUpToDate>
  <CharactersWithSpaces>76595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4</cp:revision>
  <dcterms:created xsi:type="dcterms:W3CDTF">2025-07-02T01:20:00Z</dcterms:created>
  <dcterms:modified xsi:type="dcterms:W3CDTF">2025-07-02T03:52:00Z</dcterms:modified>
</cp:coreProperties>
</file>