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686"/>
        <w:gridCol w:w="5334"/>
      </w:tblGrid>
      <w:tr w:rsidR="00EB4C30" w:rsidRPr="00597990" w:rsidTr="001C3D02">
        <w:tc>
          <w:tcPr>
            <w:tcW w:w="2043" w:type="pct"/>
            <w:shd w:val="clear" w:color="auto" w:fill="auto"/>
          </w:tcPr>
          <w:p w:rsidR="00EB4C30" w:rsidRPr="00552860" w:rsidRDefault="00EB4C30" w:rsidP="001C3D02">
            <w:pPr>
              <w:pStyle w:val="Vnbnnidung0"/>
              <w:spacing w:after="0"/>
              <w:ind w:firstLine="0"/>
              <w:jc w:val="center"/>
              <w:rPr>
                <w:rFonts w:ascii="Arial" w:hAnsi="Arial" w:cs="Arial"/>
                <w:b/>
                <w:bCs/>
                <w:sz w:val="20"/>
                <w:szCs w:val="20"/>
                <w:lang w:val="en-US"/>
              </w:rPr>
            </w:pPr>
            <w:bookmarkStart w:id="0" w:name="bookmark42"/>
            <w:bookmarkStart w:id="1" w:name="bookmark43"/>
            <w:bookmarkStart w:id="2" w:name="bookmark44"/>
            <w:r>
              <w:rPr>
                <w:rFonts w:ascii="Arial" w:hAnsi="Arial" w:cs="Arial"/>
                <w:b/>
                <w:bCs/>
                <w:sz w:val="20"/>
                <w:szCs w:val="20"/>
                <w:lang w:val="en-US"/>
              </w:rPr>
              <w:t>BỘ KẾ HOẠCH VÀ ĐẦU TƯ</w:t>
            </w:r>
          </w:p>
          <w:p w:rsidR="00EB4C30" w:rsidRPr="00597990" w:rsidRDefault="00EB4C30" w:rsidP="001C3D02">
            <w:pPr>
              <w:pStyle w:val="Vnbnnidung0"/>
              <w:spacing w:after="0"/>
              <w:ind w:firstLine="0"/>
              <w:jc w:val="center"/>
              <w:rPr>
                <w:rFonts w:ascii="Arial" w:hAnsi="Arial" w:cs="Arial"/>
                <w:bCs/>
                <w:sz w:val="20"/>
                <w:szCs w:val="20"/>
                <w:vertAlign w:val="superscript"/>
              </w:rPr>
            </w:pPr>
            <w:r w:rsidRPr="00597990">
              <w:rPr>
                <w:rFonts w:ascii="Arial" w:hAnsi="Arial" w:cs="Arial"/>
                <w:bCs/>
                <w:sz w:val="20"/>
                <w:szCs w:val="20"/>
                <w:vertAlign w:val="superscript"/>
              </w:rPr>
              <w:t>_____________</w:t>
            </w:r>
          </w:p>
          <w:p w:rsidR="00EB4C30" w:rsidRPr="00552860" w:rsidRDefault="00EB4C30" w:rsidP="001C3D02">
            <w:pPr>
              <w:pStyle w:val="Vnbnnidung0"/>
              <w:spacing w:after="0"/>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21/2023/TT-BKHĐT</w:t>
            </w:r>
          </w:p>
        </w:tc>
        <w:tc>
          <w:tcPr>
            <w:tcW w:w="2957" w:type="pct"/>
            <w:shd w:val="clear" w:color="auto" w:fill="auto"/>
          </w:tcPr>
          <w:p w:rsidR="00EB4C30" w:rsidRPr="00597990" w:rsidRDefault="00EB4C30" w:rsidP="001C3D02">
            <w:pPr>
              <w:pStyle w:val="Vnbnnidung0"/>
              <w:spacing w:after="0"/>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EB4C30" w:rsidRPr="00597990" w:rsidRDefault="00EB4C30" w:rsidP="001C3D02">
            <w:pPr>
              <w:pStyle w:val="Vnbnnidung0"/>
              <w:spacing w:after="0"/>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EB4C30" w:rsidRPr="00597990" w:rsidRDefault="00EB4C30" w:rsidP="001C3D02">
            <w:pPr>
              <w:pStyle w:val="Vnbnnidung0"/>
              <w:spacing w:after="0"/>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EB4C30" w:rsidRPr="00597990" w:rsidRDefault="00EB4C30" w:rsidP="001C3D02">
            <w:pPr>
              <w:pStyle w:val="Vnbnnidung0"/>
              <w:spacing w:after="0"/>
              <w:ind w:firstLine="0"/>
              <w:jc w:val="center"/>
              <w:rPr>
                <w:rFonts w:ascii="Arial" w:hAnsi="Arial" w:cs="Arial"/>
                <w:sz w:val="20"/>
                <w:szCs w:val="20"/>
              </w:rPr>
            </w:pPr>
            <w:r>
              <w:rPr>
                <w:rFonts w:ascii="Arial" w:hAnsi="Arial" w:cs="Arial"/>
                <w:i/>
                <w:iCs/>
                <w:sz w:val="20"/>
                <w:szCs w:val="20"/>
              </w:rPr>
              <w:t xml:space="preserve">Hà Nội, ngày </w:t>
            </w:r>
            <w:r>
              <w:rPr>
                <w:rFonts w:ascii="Arial" w:hAnsi="Arial" w:cs="Arial"/>
                <w:i/>
                <w:iCs/>
                <w:sz w:val="20"/>
                <w:szCs w:val="20"/>
                <w:lang w:val="en-US"/>
              </w:rPr>
              <w:t>31</w:t>
            </w:r>
            <w:r>
              <w:rPr>
                <w:rFonts w:ascii="Arial" w:hAnsi="Arial" w:cs="Arial"/>
                <w:i/>
                <w:iCs/>
                <w:sz w:val="20"/>
                <w:szCs w:val="20"/>
              </w:rPr>
              <w:t xml:space="preserve"> tháng 12</w:t>
            </w:r>
            <w:r w:rsidRPr="00597990">
              <w:rPr>
                <w:rFonts w:ascii="Arial" w:hAnsi="Arial" w:cs="Arial"/>
                <w:i/>
                <w:iCs/>
                <w:sz w:val="20"/>
                <w:szCs w:val="20"/>
              </w:rPr>
              <w:t xml:space="preserve"> năm 2023</w:t>
            </w:r>
          </w:p>
        </w:tc>
      </w:tr>
    </w:tbl>
    <w:p w:rsidR="00EB4C30" w:rsidRDefault="00EB4C30" w:rsidP="00EB4C30">
      <w:pPr>
        <w:pStyle w:val="Vnbnnidung0"/>
        <w:spacing w:after="0"/>
        <w:ind w:firstLine="0"/>
        <w:jc w:val="center"/>
        <w:rPr>
          <w:rFonts w:ascii="Arial" w:hAnsi="Arial" w:cs="Arial"/>
          <w:b/>
          <w:bCs/>
          <w:sz w:val="20"/>
          <w:szCs w:val="20"/>
        </w:rPr>
      </w:pPr>
    </w:p>
    <w:p w:rsidR="00EB4C30" w:rsidRDefault="00EB4C30" w:rsidP="00EB4C30">
      <w:pPr>
        <w:pStyle w:val="Vnbnnidung0"/>
        <w:spacing w:after="0"/>
        <w:ind w:firstLine="0"/>
        <w:jc w:val="center"/>
        <w:rPr>
          <w:rFonts w:ascii="Arial" w:hAnsi="Arial" w:cs="Arial"/>
          <w:b/>
          <w:bCs/>
          <w:sz w:val="20"/>
          <w:szCs w:val="20"/>
        </w:rPr>
      </w:pPr>
    </w:p>
    <w:p w:rsidR="00EB4C30" w:rsidRPr="007F10B3" w:rsidRDefault="00EB4C30" w:rsidP="00EB4C30">
      <w:pPr>
        <w:pStyle w:val="Vnbnnidung0"/>
        <w:spacing w:after="0"/>
        <w:ind w:firstLine="0"/>
        <w:jc w:val="center"/>
        <w:rPr>
          <w:rFonts w:ascii="Arial" w:hAnsi="Arial" w:cs="Arial"/>
          <w:sz w:val="20"/>
          <w:szCs w:val="20"/>
        </w:rPr>
      </w:pPr>
      <w:r w:rsidRPr="007F10B3">
        <w:rPr>
          <w:rFonts w:ascii="Arial" w:hAnsi="Arial" w:cs="Arial"/>
          <w:b/>
          <w:bCs/>
          <w:sz w:val="20"/>
          <w:szCs w:val="20"/>
        </w:rPr>
        <w:t>THÔNG TƯ</w:t>
      </w:r>
    </w:p>
    <w:p w:rsidR="00EB4C30" w:rsidRDefault="00EB4C30" w:rsidP="00EB4C30">
      <w:pPr>
        <w:pStyle w:val="Vnbnnidung0"/>
        <w:spacing w:after="0"/>
        <w:ind w:firstLine="0"/>
        <w:jc w:val="center"/>
        <w:rPr>
          <w:rFonts w:ascii="Arial" w:hAnsi="Arial" w:cs="Arial"/>
          <w:b/>
          <w:bCs/>
          <w:sz w:val="20"/>
          <w:szCs w:val="20"/>
        </w:rPr>
      </w:pPr>
      <w:r w:rsidRPr="007F10B3">
        <w:rPr>
          <w:rFonts w:ascii="Arial" w:hAnsi="Arial" w:cs="Arial"/>
          <w:b/>
          <w:bCs/>
          <w:sz w:val="20"/>
          <w:szCs w:val="20"/>
        </w:rPr>
        <w:t>Sửa đổi, bổ sung một số điều c</w:t>
      </w:r>
      <w:r>
        <w:rPr>
          <w:rFonts w:ascii="Arial" w:hAnsi="Arial" w:cs="Arial"/>
          <w:b/>
          <w:bCs/>
          <w:sz w:val="20"/>
          <w:szCs w:val="20"/>
        </w:rPr>
        <w:t>ủa Thông tư số 08/2019/TT-BKHĐT</w:t>
      </w:r>
    </w:p>
    <w:p w:rsidR="00EB4C30" w:rsidRDefault="00EB4C30" w:rsidP="00EB4C30">
      <w:pPr>
        <w:pStyle w:val="Vnbnnidung0"/>
        <w:spacing w:after="0"/>
        <w:ind w:firstLine="0"/>
        <w:jc w:val="center"/>
        <w:rPr>
          <w:rFonts w:ascii="Arial" w:hAnsi="Arial" w:cs="Arial"/>
          <w:b/>
          <w:bCs/>
          <w:sz w:val="20"/>
          <w:szCs w:val="20"/>
        </w:rPr>
      </w:pPr>
      <w:r w:rsidRPr="007F10B3">
        <w:rPr>
          <w:rFonts w:ascii="Arial" w:hAnsi="Arial" w:cs="Arial"/>
          <w:b/>
          <w:bCs/>
          <w:sz w:val="20"/>
          <w:szCs w:val="20"/>
        </w:rPr>
        <w:t>ngày 17 tháng 5 năm 2019 của Bộ trưởng Bộ K</w:t>
      </w:r>
      <w:r>
        <w:rPr>
          <w:rFonts w:ascii="Arial" w:hAnsi="Arial" w:cs="Arial"/>
          <w:b/>
          <w:bCs/>
          <w:sz w:val="20"/>
          <w:szCs w:val="20"/>
          <w:lang w:val="en-US"/>
        </w:rPr>
        <w:t>ế</w:t>
      </w:r>
      <w:r w:rsidRPr="007F10B3">
        <w:rPr>
          <w:rFonts w:ascii="Arial" w:hAnsi="Arial" w:cs="Arial"/>
          <w:b/>
          <w:bCs/>
          <w:sz w:val="20"/>
          <w:szCs w:val="20"/>
        </w:rPr>
        <w:t xml:space="preserve"> </w:t>
      </w:r>
      <w:r>
        <w:rPr>
          <w:rFonts w:ascii="Arial" w:hAnsi="Arial" w:cs="Arial"/>
          <w:b/>
          <w:bCs/>
          <w:sz w:val="20"/>
          <w:szCs w:val="20"/>
        </w:rPr>
        <w:t>hoạch và Đầu tư</w:t>
      </w:r>
    </w:p>
    <w:p w:rsidR="00EB4C30" w:rsidRDefault="00EB4C30" w:rsidP="00EB4C30">
      <w:pPr>
        <w:pStyle w:val="Vnbnnidung0"/>
        <w:spacing w:after="0"/>
        <w:ind w:firstLine="0"/>
        <w:jc w:val="center"/>
        <w:rPr>
          <w:rFonts w:ascii="Arial" w:hAnsi="Arial" w:cs="Arial"/>
          <w:b/>
          <w:bCs/>
          <w:sz w:val="20"/>
          <w:szCs w:val="20"/>
        </w:rPr>
      </w:pPr>
      <w:r w:rsidRPr="007F10B3">
        <w:rPr>
          <w:rFonts w:ascii="Arial" w:hAnsi="Arial" w:cs="Arial"/>
          <w:b/>
          <w:bCs/>
          <w:sz w:val="20"/>
          <w:szCs w:val="20"/>
        </w:rPr>
        <w:t>hướng dẫn về định mức cho hoạt động quy hoạch</w:t>
      </w:r>
    </w:p>
    <w:p w:rsidR="00EB4C30" w:rsidRPr="00AF6AA3" w:rsidRDefault="00EB4C30" w:rsidP="00EB4C30">
      <w:pPr>
        <w:pStyle w:val="Vnbnnidung0"/>
        <w:spacing w:after="0"/>
        <w:ind w:firstLine="0"/>
        <w:jc w:val="center"/>
        <w:rPr>
          <w:rFonts w:ascii="Arial" w:hAnsi="Arial" w:cs="Arial"/>
          <w:bCs/>
          <w:sz w:val="20"/>
          <w:szCs w:val="20"/>
          <w:vertAlign w:val="superscript"/>
          <w:lang w:val="en-US"/>
        </w:rPr>
      </w:pPr>
      <w:r w:rsidRPr="00AF6AA3">
        <w:rPr>
          <w:rFonts w:ascii="Arial" w:hAnsi="Arial" w:cs="Arial"/>
          <w:bCs/>
          <w:sz w:val="20"/>
          <w:szCs w:val="20"/>
          <w:vertAlign w:val="superscript"/>
          <w:lang w:val="en-US"/>
        </w:rPr>
        <w:t>__________</w:t>
      </w:r>
    </w:p>
    <w:p w:rsidR="00EB4C30" w:rsidRPr="007F10B3" w:rsidRDefault="00EB4C30" w:rsidP="00EB4C30">
      <w:pPr>
        <w:pStyle w:val="Vnbnnidung0"/>
        <w:spacing w:after="0"/>
        <w:ind w:firstLine="0"/>
        <w:jc w:val="center"/>
        <w:rPr>
          <w:rFonts w:ascii="Arial" w:hAnsi="Arial" w:cs="Arial"/>
          <w:sz w:val="20"/>
          <w:szCs w:val="20"/>
        </w:rPr>
      </w:pPr>
    </w:p>
    <w:p w:rsidR="00EB4C30" w:rsidRPr="007F10B3" w:rsidRDefault="00EB4C30" w:rsidP="00EB4C30">
      <w:pPr>
        <w:pStyle w:val="Vnbnnidung0"/>
        <w:spacing w:after="120"/>
        <w:ind w:firstLine="720"/>
        <w:jc w:val="both"/>
        <w:rPr>
          <w:rFonts w:ascii="Arial" w:hAnsi="Arial" w:cs="Arial"/>
          <w:sz w:val="20"/>
          <w:szCs w:val="20"/>
        </w:rPr>
      </w:pPr>
      <w:r w:rsidRPr="007F10B3">
        <w:rPr>
          <w:rFonts w:ascii="Arial" w:hAnsi="Arial" w:cs="Arial"/>
          <w:i/>
          <w:iCs/>
          <w:sz w:val="20"/>
          <w:szCs w:val="20"/>
        </w:rPr>
        <w:t>Căn cứ Luật Quy hoạch ngày 24 tháng 11 năm 2017;</w:t>
      </w:r>
    </w:p>
    <w:p w:rsidR="00EB4C30" w:rsidRPr="007F10B3" w:rsidRDefault="00EB4C30" w:rsidP="00EB4C30">
      <w:pPr>
        <w:pStyle w:val="Vnbnnidung0"/>
        <w:spacing w:after="120"/>
        <w:ind w:firstLine="720"/>
        <w:jc w:val="both"/>
        <w:rPr>
          <w:rFonts w:ascii="Arial" w:hAnsi="Arial" w:cs="Arial"/>
          <w:sz w:val="20"/>
          <w:szCs w:val="20"/>
        </w:rPr>
      </w:pPr>
      <w:r w:rsidRPr="007F10B3">
        <w:rPr>
          <w:rFonts w:ascii="Arial" w:hAnsi="Arial" w:cs="Arial"/>
          <w:i/>
          <w:iCs/>
          <w:sz w:val="20"/>
          <w:szCs w:val="20"/>
        </w:rPr>
        <w:t>Căn cứ Luật Ban hành văn bản quy phạm pháp luật ngày 22 tháng 6 năm 2015;</w:t>
      </w:r>
    </w:p>
    <w:p w:rsidR="00EB4C30" w:rsidRPr="007F10B3" w:rsidRDefault="00EB4C30" w:rsidP="00EB4C30">
      <w:pPr>
        <w:pStyle w:val="Vnbnnidung0"/>
        <w:spacing w:after="120"/>
        <w:ind w:firstLine="720"/>
        <w:jc w:val="both"/>
        <w:rPr>
          <w:rFonts w:ascii="Arial" w:hAnsi="Arial" w:cs="Arial"/>
          <w:sz w:val="20"/>
          <w:szCs w:val="20"/>
        </w:rPr>
      </w:pPr>
      <w:r>
        <w:rPr>
          <w:rFonts w:ascii="Arial" w:hAnsi="Arial" w:cs="Arial"/>
          <w:i/>
          <w:iCs/>
          <w:sz w:val="20"/>
          <w:szCs w:val="20"/>
        </w:rPr>
        <w:t>Căn cứ Nghị định s</w:t>
      </w:r>
      <w:r>
        <w:rPr>
          <w:rFonts w:ascii="Arial" w:hAnsi="Arial" w:cs="Arial"/>
          <w:i/>
          <w:iCs/>
          <w:sz w:val="20"/>
          <w:szCs w:val="20"/>
          <w:lang w:val="en-US"/>
        </w:rPr>
        <w:t>ố</w:t>
      </w:r>
      <w:r w:rsidRPr="007F10B3">
        <w:rPr>
          <w:rFonts w:ascii="Arial" w:hAnsi="Arial" w:cs="Arial"/>
          <w:i/>
          <w:iCs/>
          <w:sz w:val="20"/>
          <w:szCs w:val="20"/>
        </w:rPr>
        <w:t xml:space="preserve"> 89/2022/NĐ-C</w:t>
      </w:r>
      <w:r>
        <w:rPr>
          <w:rFonts w:ascii="Arial" w:hAnsi="Arial" w:cs="Arial"/>
          <w:i/>
          <w:iCs/>
          <w:sz w:val="20"/>
          <w:szCs w:val="20"/>
        </w:rPr>
        <w:t>P ngày 28 tháng 10 năm 2022 của</w:t>
      </w:r>
      <w:r w:rsidRPr="007F10B3">
        <w:rPr>
          <w:rFonts w:ascii="Arial" w:hAnsi="Arial" w:cs="Arial"/>
          <w:i/>
          <w:iCs/>
          <w:sz w:val="20"/>
          <w:szCs w:val="20"/>
        </w:rPr>
        <w:t xml:space="preserve"> Chính phủ quy định chức năng, nhiệm vụ, quyền hạn và cơ cấu </w:t>
      </w:r>
      <w:r>
        <w:rPr>
          <w:rFonts w:ascii="Arial" w:hAnsi="Arial" w:cs="Arial"/>
          <w:i/>
          <w:iCs/>
          <w:sz w:val="20"/>
          <w:szCs w:val="20"/>
          <w:lang w:val="en-US"/>
        </w:rPr>
        <w:t>tổ</w:t>
      </w:r>
      <w:r w:rsidRPr="007F10B3">
        <w:rPr>
          <w:rFonts w:ascii="Arial" w:hAnsi="Arial" w:cs="Arial"/>
          <w:i/>
          <w:iCs/>
          <w:sz w:val="20"/>
          <w:szCs w:val="20"/>
        </w:rPr>
        <w:t xml:space="preserve"> chức của Bộ K</w:t>
      </w:r>
      <w:r>
        <w:rPr>
          <w:rFonts w:ascii="Arial" w:hAnsi="Arial" w:cs="Arial"/>
          <w:i/>
          <w:iCs/>
          <w:sz w:val="20"/>
          <w:szCs w:val="20"/>
          <w:lang w:val="en-US"/>
        </w:rPr>
        <w:t>ế</w:t>
      </w:r>
      <w:r>
        <w:rPr>
          <w:rFonts w:ascii="Arial" w:hAnsi="Arial" w:cs="Arial"/>
          <w:i/>
          <w:iCs/>
          <w:sz w:val="20"/>
          <w:szCs w:val="20"/>
        </w:rPr>
        <w:t xml:space="preserve"> hoạch và Đ</w:t>
      </w:r>
      <w:r>
        <w:rPr>
          <w:rFonts w:ascii="Arial" w:hAnsi="Arial" w:cs="Arial"/>
          <w:i/>
          <w:iCs/>
          <w:sz w:val="20"/>
          <w:szCs w:val="20"/>
          <w:lang w:val="en-US"/>
        </w:rPr>
        <w:t>ầ</w:t>
      </w:r>
      <w:r w:rsidRPr="007F10B3">
        <w:rPr>
          <w:rFonts w:ascii="Arial" w:hAnsi="Arial" w:cs="Arial"/>
          <w:i/>
          <w:iCs/>
          <w:sz w:val="20"/>
          <w:szCs w:val="20"/>
        </w:rPr>
        <w:t>u tư;</w:t>
      </w:r>
    </w:p>
    <w:p w:rsidR="00EB4C30" w:rsidRPr="007F10B3" w:rsidRDefault="00EB4C30" w:rsidP="00EB4C30">
      <w:pPr>
        <w:pStyle w:val="Vnbnnidung0"/>
        <w:spacing w:after="120"/>
        <w:ind w:firstLine="720"/>
        <w:jc w:val="both"/>
        <w:rPr>
          <w:rFonts w:ascii="Arial" w:hAnsi="Arial" w:cs="Arial"/>
          <w:sz w:val="20"/>
          <w:szCs w:val="20"/>
        </w:rPr>
      </w:pPr>
      <w:r>
        <w:rPr>
          <w:rFonts w:ascii="Arial" w:hAnsi="Arial" w:cs="Arial"/>
          <w:i/>
          <w:iCs/>
          <w:sz w:val="20"/>
          <w:szCs w:val="20"/>
        </w:rPr>
        <w:t>Căn cứ Nghị đ</w:t>
      </w:r>
      <w:r>
        <w:rPr>
          <w:rFonts w:ascii="Arial" w:hAnsi="Arial" w:cs="Arial"/>
          <w:i/>
          <w:iCs/>
          <w:sz w:val="20"/>
          <w:szCs w:val="20"/>
          <w:lang w:val="en-US"/>
        </w:rPr>
        <w:t>ị</w:t>
      </w:r>
      <w:r w:rsidRPr="007F10B3">
        <w:rPr>
          <w:rFonts w:ascii="Arial" w:hAnsi="Arial" w:cs="Arial"/>
          <w:i/>
          <w:iCs/>
          <w:sz w:val="20"/>
          <w:szCs w:val="20"/>
        </w:rPr>
        <w:t>nh số 37/2019/</w:t>
      </w:r>
      <w:r>
        <w:rPr>
          <w:rFonts w:ascii="Arial" w:hAnsi="Arial" w:cs="Arial"/>
          <w:i/>
          <w:iCs/>
          <w:sz w:val="20"/>
          <w:szCs w:val="20"/>
        </w:rPr>
        <w:t>NĐ-CP ngày 07 th</w:t>
      </w:r>
      <w:r>
        <w:rPr>
          <w:rFonts w:ascii="Arial" w:hAnsi="Arial" w:cs="Arial"/>
          <w:i/>
          <w:iCs/>
          <w:sz w:val="20"/>
          <w:szCs w:val="20"/>
          <w:lang w:val="en-US"/>
        </w:rPr>
        <w:t>á</w:t>
      </w:r>
      <w:r>
        <w:rPr>
          <w:rFonts w:ascii="Arial" w:hAnsi="Arial" w:cs="Arial"/>
          <w:i/>
          <w:iCs/>
          <w:sz w:val="20"/>
          <w:szCs w:val="20"/>
        </w:rPr>
        <w:t>ng 5 năm 2019 của Ch</w:t>
      </w:r>
      <w:r>
        <w:rPr>
          <w:rFonts w:ascii="Arial" w:hAnsi="Arial" w:cs="Arial"/>
          <w:i/>
          <w:iCs/>
          <w:sz w:val="20"/>
          <w:szCs w:val="20"/>
          <w:lang w:val="en-US"/>
        </w:rPr>
        <w:t>í</w:t>
      </w:r>
      <w:r w:rsidRPr="007F10B3">
        <w:rPr>
          <w:rFonts w:ascii="Arial" w:hAnsi="Arial" w:cs="Arial"/>
          <w:i/>
          <w:iCs/>
          <w:sz w:val="20"/>
          <w:szCs w:val="20"/>
        </w:rPr>
        <w:t>nh phủ quy định chi tiết th</w:t>
      </w:r>
      <w:r>
        <w:rPr>
          <w:rFonts w:ascii="Arial" w:hAnsi="Arial" w:cs="Arial"/>
          <w:i/>
          <w:iCs/>
          <w:sz w:val="20"/>
          <w:szCs w:val="20"/>
          <w:lang w:val="en-US"/>
        </w:rPr>
        <w:t>i</w:t>
      </w:r>
      <w:r w:rsidRPr="007F10B3">
        <w:rPr>
          <w:rFonts w:ascii="Arial" w:hAnsi="Arial" w:cs="Arial"/>
          <w:i/>
          <w:iCs/>
          <w:sz w:val="20"/>
          <w:szCs w:val="20"/>
        </w:rPr>
        <w:t xml:space="preserve"> hành một s</w:t>
      </w:r>
      <w:r>
        <w:rPr>
          <w:rFonts w:ascii="Arial" w:hAnsi="Arial" w:cs="Arial"/>
          <w:i/>
          <w:iCs/>
          <w:sz w:val="20"/>
          <w:szCs w:val="20"/>
          <w:lang w:val="en-US"/>
        </w:rPr>
        <w:t>ố</w:t>
      </w:r>
      <w:r w:rsidRPr="007F10B3">
        <w:rPr>
          <w:rFonts w:ascii="Arial" w:hAnsi="Arial" w:cs="Arial"/>
          <w:i/>
          <w:iCs/>
          <w:sz w:val="20"/>
          <w:szCs w:val="20"/>
        </w:rPr>
        <w:t xml:space="preserve"> điều của Luật Quy hoạch;</w:t>
      </w:r>
    </w:p>
    <w:p w:rsidR="00EB4C30" w:rsidRPr="007F10B3" w:rsidRDefault="00EB4C30" w:rsidP="00EB4C30">
      <w:pPr>
        <w:pStyle w:val="Vnbnnidung0"/>
        <w:spacing w:after="120"/>
        <w:ind w:firstLine="720"/>
        <w:jc w:val="both"/>
        <w:rPr>
          <w:rFonts w:ascii="Arial" w:hAnsi="Arial" w:cs="Arial"/>
          <w:sz w:val="20"/>
          <w:szCs w:val="20"/>
        </w:rPr>
      </w:pPr>
      <w:r w:rsidRPr="007F10B3">
        <w:rPr>
          <w:rFonts w:ascii="Arial" w:hAnsi="Arial" w:cs="Arial"/>
          <w:i/>
          <w:iCs/>
          <w:sz w:val="20"/>
          <w:szCs w:val="20"/>
        </w:rPr>
        <w:t xml:space="preserve">Căn cứ Nghị quyết </w:t>
      </w:r>
      <w:r>
        <w:rPr>
          <w:rFonts w:ascii="Arial" w:hAnsi="Arial" w:cs="Arial"/>
          <w:i/>
          <w:iCs/>
          <w:sz w:val="20"/>
          <w:szCs w:val="20"/>
          <w:lang w:val="en-US"/>
        </w:rPr>
        <w:t>số</w:t>
      </w:r>
      <w:r w:rsidRPr="007F10B3">
        <w:rPr>
          <w:rFonts w:ascii="Arial" w:hAnsi="Arial" w:cs="Arial"/>
          <w:i/>
          <w:iCs/>
          <w:sz w:val="20"/>
          <w:szCs w:val="20"/>
        </w:rPr>
        <w:t xml:space="preserve"> 61/2022/QH15 ngày 16/6/2022 của Quốc hội về tiếp tục tăng cường hiệu lực, hiệu quả thực hiện chính sách, pháp luật về q</w:t>
      </w:r>
      <w:r>
        <w:rPr>
          <w:rFonts w:ascii="Arial" w:hAnsi="Arial" w:cs="Arial"/>
          <w:i/>
          <w:iCs/>
          <w:sz w:val="20"/>
          <w:szCs w:val="20"/>
        </w:rPr>
        <w:t>uy hoạch và một số giải pháp th</w:t>
      </w:r>
      <w:r>
        <w:rPr>
          <w:rFonts w:ascii="Arial" w:hAnsi="Arial" w:cs="Arial"/>
          <w:i/>
          <w:iCs/>
          <w:sz w:val="20"/>
          <w:szCs w:val="20"/>
          <w:lang w:val="en-US"/>
        </w:rPr>
        <w:t>á</w:t>
      </w:r>
      <w:r w:rsidRPr="007F10B3">
        <w:rPr>
          <w:rFonts w:ascii="Arial" w:hAnsi="Arial" w:cs="Arial"/>
          <w:i/>
          <w:iCs/>
          <w:sz w:val="20"/>
          <w:szCs w:val="20"/>
        </w:rPr>
        <w:t>o gỡ khó khăn, vướng mắc, đẩy n</w:t>
      </w:r>
      <w:r>
        <w:rPr>
          <w:rFonts w:ascii="Arial" w:hAnsi="Arial" w:cs="Arial"/>
          <w:i/>
          <w:iCs/>
          <w:sz w:val="20"/>
          <w:szCs w:val="20"/>
        </w:rPr>
        <w:t>hanh tiến độ lập và nâng cao ch</w:t>
      </w:r>
      <w:r>
        <w:rPr>
          <w:rFonts w:ascii="Arial" w:hAnsi="Arial" w:cs="Arial"/>
          <w:i/>
          <w:iCs/>
          <w:sz w:val="20"/>
          <w:szCs w:val="20"/>
          <w:lang w:val="en-US"/>
        </w:rPr>
        <w:t>ấ</w:t>
      </w:r>
      <w:r w:rsidRPr="007F10B3">
        <w:rPr>
          <w:rFonts w:ascii="Arial" w:hAnsi="Arial" w:cs="Arial"/>
          <w:i/>
          <w:iCs/>
          <w:sz w:val="20"/>
          <w:szCs w:val="20"/>
        </w:rPr>
        <w:t>t lượng quy hoạch thời kỳ 2021-2030;</w:t>
      </w:r>
    </w:p>
    <w:p w:rsidR="00EB4C30" w:rsidRPr="007F10B3" w:rsidRDefault="00EB4C30" w:rsidP="00EB4C30">
      <w:pPr>
        <w:pStyle w:val="Vnbnnidung0"/>
        <w:spacing w:after="120"/>
        <w:ind w:firstLine="720"/>
        <w:jc w:val="both"/>
        <w:rPr>
          <w:rFonts w:ascii="Arial" w:hAnsi="Arial" w:cs="Arial"/>
          <w:sz w:val="20"/>
          <w:szCs w:val="20"/>
        </w:rPr>
      </w:pPr>
      <w:r>
        <w:rPr>
          <w:rFonts w:ascii="Arial" w:hAnsi="Arial" w:cs="Arial"/>
          <w:i/>
          <w:iCs/>
          <w:sz w:val="20"/>
          <w:szCs w:val="20"/>
        </w:rPr>
        <w:t>Căn cứ Nghị định s</w:t>
      </w:r>
      <w:r>
        <w:rPr>
          <w:rFonts w:ascii="Arial" w:hAnsi="Arial" w:cs="Arial"/>
          <w:i/>
          <w:iCs/>
          <w:sz w:val="20"/>
          <w:szCs w:val="20"/>
          <w:lang w:val="en-US"/>
        </w:rPr>
        <w:t>ố</w:t>
      </w:r>
      <w:r w:rsidRPr="007F10B3">
        <w:rPr>
          <w:rFonts w:ascii="Arial" w:hAnsi="Arial" w:cs="Arial"/>
          <w:i/>
          <w:iCs/>
          <w:sz w:val="20"/>
          <w:szCs w:val="20"/>
        </w:rPr>
        <w:t xml:space="preserve"> 58/2023/</w:t>
      </w:r>
      <w:r>
        <w:rPr>
          <w:rFonts w:ascii="Arial" w:hAnsi="Arial" w:cs="Arial"/>
          <w:i/>
          <w:iCs/>
          <w:sz w:val="20"/>
          <w:szCs w:val="20"/>
        </w:rPr>
        <w:t>NĐ-CP</w:t>
      </w:r>
      <w:r w:rsidRPr="007F10B3">
        <w:rPr>
          <w:rFonts w:ascii="Arial" w:hAnsi="Arial" w:cs="Arial"/>
          <w:i/>
          <w:iCs/>
          <w:sz w:val="20"/>
          <w:szCs w:val="20"/>
        </w:rPr>
        <w:t xml:space="preserve"> ngày 12 tháng 8 năm 2023 của Chính phủ về sửa đổi, </w:t>
      </w:r>
      <w:r>
        <w:rPr>
          <w:rFonts w:ascii="Arial" w:hAnsi="Arial" w:cs="Arial"/>
          <w:i/>
          <w:iCs/>
          <w:sz w:val="20"/>
          <w:szCs w:val="20"/>
          <w:lang w:val="en-US"/>
        </w:rPr>
        <w:t>bổ</w:t>
      </w:r>
      <w:r>
        <w:rPr>
          <w:rFonts w:ascii="Arial" w:hAnsi="Arial" w:cs="Arial"/>
          <w:i/>
          <w:iCs/>
          <w:sz w:val="20"/>
          <w:szCs w:val="20"/>
        </w:rPr>
        <w:t xml:space="preserve"> sung một s</w:t>
      </w:r>
      <w:r>
        <w:rPr>
          <w:rFonts w:ascii="Arial" w:hAnsi="Arial" w:cs="Arial"/>
          <w:i/>
          <w:iCs/>
          <w:sz w:val="20"/>
          <w:szCs w:val="20"/>
          <w:lang w:val="en-US"/>
        </w:rPr>
        <w:t>ố</w:t>
      </w:r>
      <w:r>
        <w:rPr>
          <w:rFonts w:ascii="Arial" w:hAnsi="Arial" w:cs="Arial"/>
          <w:i/>
          <w:iCs/>
          <w:sz w:val="20"/>
          <w:szCs w:val="20"/>
        </w:rPr>
        <w:t xml:space="preserve"> Điều của Nghị định s</w:t>
      </w:r>
      <w:r>
        <w:rPr>
          <w:rFonts w:ascii="Arial" w:hAnsi="Arial" w:cs="Arial"/>
          <w:i/>
          <w:iCs/>
          <w:sz w:val="20"/>
          <w:szCs w:val="20"/>
          <w:lang w:val="en-US"/>
        </w:rPr>
        <w:t>ố</w:t>
      </w:r>
      <w:r w:rsidRPr="007F10B3">
        <w:rPr>
          <w:rFonts w:ascii="Arial" w:hAnsi="Arial" w:cs="Arial"/>
          <w:i/>
          <w:iCs/>
          <w:sz w:val="20"/>
          <w:szCs w:val="20"/>
        </w:rPr>
        <w:t xml:space="preserve"> 37/2019/NĐ-CP ngày 07 tháng 5 n</w:t>
      </w:r>
      <w:r>
        <w:rPr>
          <w:rFonts w:ascii="Arial" w:hAnsi="Arial" w:cs="Arial"/>
          <w:i/>
          <w:iCs/>
          <w:sz w:val="20"/>
          <w:szCs w:val="20"/>
        </w:rPr>
        <w:t>ăm 2019 quy định chi tiết một s</w:t>
      </w:r>
      <w:r>
        <w:rPr>
          <w:rFonts w:ascii="Arial" w:hAnsi="Arial" w:cs="Arial"/>
          <w:i/>
          <w:iCs/>
          <w:sz w:val="20"/>
          <w:szCs w:val="20"/>
          <w:lang w:val="en-US"/>
        </w:rPr>
        <w:t>ố</w:t>
      </w:r>
      <w:r w:rsidRPr="007F10B3">
        <w:rPr>
          <w:rFonts w:ascii="Arial" w:hAnsi="Arial" w:cs="Arial"/>
          <w:i/>
          <w:iCs/>
          <w:sz w:val="20"/>
          <w:szCs w:val="20"/>
        </w:rPr>
        <w:t xml:space="preserve"> điều của Luật Quy hoạch;</w:t>
      </w:r>
    </w:p>
    <w:p w:rsidR="00EB4C30" w:rsidRPr="007F10B3" w:rsidRDefault="00EB4C30" w:rsidP="00EB4C30">
      <w:pPr>
        <w:pStyle w:val="Vnbnnidung0"/>
        <w:spacing w:after="120"/>
        <w:ind w:firstLine="720"/>
        <w:jc w:val="both"/>
        <w:rPr>
          <w:rFonts w:ascii="Arial" w:hAnsi="Arial" w:cs="Arial"/>
          <w:sz w:val="20"/>
          <w:szCs w:val="20"/>
        </w:rPr>
      </w:pPr>
      <w:r w:rsidRPr="007F10B3">
        <w:rPr>
          <w:rFonts w:ascii="Arial" w:hAnsi="Arial" w:cs="Arial"/>
          <w:i/>
          <w:iCs/>
          <w:sz w:val="20"/>
          <w:szCs w:val="20"/>
        </w:rPr>
        <w:t>Theo đề nghị của Viện trưởng Viện Chiến lược phát triển;</w:t>
      </w:r>
    </w:p>
    <w:p w:rsidR="00EB4C30" w:rsidRDefault="00EB4C30" w:rsidP="00EB4C30">
      <w:pPr>
        <w:pStyle w:val="Vnbnnidung0"/>
        <w:spacing w:after="0"/>
        <w:ind w:firstLine="720"/>
        <w:jc w:val="both"/>
        <w:rPr>
          <w:rFonts w:ascii="Arial" w:hAnsi="Arial" w:cs="Arial"/>
          <w:i/>
          <w:iCs/>
          <w:sz w:val="20"/>
          <w:szCs w:val="20"/>
        </w:rPr>
      </w:pPr>
      <w:r w:rsidRPr="007F10B3">
        <w:rPr>
          <w:rFonts w:ascii="Arial" w:hAnsi="Arial" w:cs="Arial"/>
          <w:i/>
          <w:iCs/>
          <w:sz w:val="20"/>
          <w:szCs w:val="20"/>
        </w:rPr>
        <w:t>Bộ trưởng Bộ K</w:t>
      </w:r>
      <w:r>
        <w:rPr>
          <w:rFonts w:ascii="Arial" w:hAnsi="Arial" w:cs="Arial"/>
          <w:i/>
          <w:iCs/>
          <w:sz w:val="20"/>
          <w:szCs w:val="20"/>
          <w:lang w:val="en-US"/>
        </w:rPr>
        <w:t>ế</w:t>
      </w:r>
      <w:r w:rsidRPr="007F10B3">
        <w:rPr>
          <w:rFonts w:ascii="Arial" w:hAnsi="Arial" w:cs="Arial"/>
          <w:i/>
          <w:iCs/>
          <w:sz w:val="20"/>
          <w:szCs w:val="20"/>
        </w:rPr>
        <w:t xml:space="preserve"> </w:t>
      </w:r>
      <w:r>
        <w:rPr>
          <w:rFonts w:ascii="Arial" w:hAnsi="Arial" w:cs="Arial"/>
          <w:i/>
          <w:iCs/>
          <w:sz w:val="20"/>
          <w:szCs w:val="20"/>
          <w:lang w:val="en-US"/>
        </w:rPr>
        <w:t>hoạch</w:t>
      </w:r>
      <w:r w:rsidRPr="007F10B3">
        <w:rPr>
          <w:rFonts w:ascii="Arial" w:hAnsi="Arial" w:cs="Arial"/>
          <w:i/>
          <w:iCs/>
          <w:sz w:val="20"/>
          <w:szCs w:val="20"/>
        </w:rPr>
        <w:t xml:space="preserve"> và Đầu tư ban hành </w:t>
      </w:r>
      <w:r>
        <w:rPr>
          <w:rFonts w:ascii="Arial" w:hAnsi="Arial" w:cs="Arial"/>
          <w:i/>
          <w:iCs/>
          <w:sz w:val="20"/>
          <w:szCs w:val="20"/>
        </w:rPr>
        <w:t>Thông tư sửa đổi, bổ sung một s</w:t>
      </w:r>
      <w:r>
        <w:rPr>
          <w:rFonts w:ascii="Arial" w:hAnsi="Arial" w:cs="Arial"/>
          <w:i/>
          <w:iCs/>
          <w:sz w:val="20"/>
          <w:szCs w:val="20"/>
          <w:lang w:val="en-US"/>
        </w:rPr>
        <w:t>ố</w:t>
      </w:r>
      <w:r>
        <w:rPr>
          <w:rFonts w:ascii="Arial" w:hAnsi="Arial" w:cs="Arial"/>
          <w:i/>
          <w:iCs/>
          <w:sz w:val="20"/>
          <w:szCs w:val="20"/>
        </w:rPr>
        <w:t xml:space="preserve"> điều của Thông tư s</w:t>
      </w:r>
      <w:r>
        <w:rPr>
          <w:rFonts w:ascii="Arial" w:hAnsi="Arial" w:cs="Arial"/>
          <w:i/>
          <w:iCs/>
          <w:sz w:val="20"/>
          <w:szCs w:val="20"/>
          <w:lang w:val="en-US"/>
        </w:rPr>
        <w:t>ố</w:t>
      </w:r>
      <w:r w:rsidRPr="007F10B3">
        <w:rPr>
          <w:rFonts w:ascii="Arial" w:hAnsi="Arial" w:cs="Arial"/>
          <w:i/>
          <w:iCs/>
          <w:sz w:val="20"/>
          <w:szCs w:val="20"/>
        </w:rPr>
        <w:t xml:space="preserve"> 08/2019/TT-BKHĐT ngày 17 tháng 5 năm 2019 của Bộ trưởng Bộ K</w:t>
      </w:r>
      <w:r>
        <w:rPr>
          <w:rFonts w:ascii="Arial" w:hAnsi="Arial" w:cs="Arial"/>
          <w:i/>
          <w:iCs/>
          <w:sz w:val="20"/>
          <w:szCs w:val="20"/>
          <w:lang w:val="en-US"/>
        </w:rPr>
        <w:t>ế</w:t>
      </w:r>
      <w:r w:rsidRPr="007F10B3">
        <w:rPr>
          <w:rFonts w:ascii="Arial" w:hAnsi="Arial" w:cs="Arial"/>
          <w:i/>
          <w:iCs/>
          <w:sz w:val="20"/>
          <w:szCs w:val="20"/>
        </w:rPr>
        <w:t xml:space="preserve"> hoạch và Đầu tư hướng dẫn về định mức cho hoạt động quy hoạch.</w:t>
      </w:r>
    </w:p>
    <w:p w:rsidR="00EB4C30" w:rsidRPr="007F10B3" w:rsidRDefault="00EB4C30" w:rsidP="00EB4C30">
      <w:pPr>
        <w:pStyle w:val="Vnbnnidung0"/>
        <w:spacing w:after="0"/>
        <w:ind w:firstLine="720"/>
        <w:jc w:val="both"/>
        <w:rPr>
          <w:rFonts w:ascii="Arial" w:hAnsi="Arial" w:cs="Arial"/>
          <w:sz w:val="20"/>
          <w:szCs w:val="20"/>
        </w:rPr>
      </w:pPr>
    </w:p>
    <w:p w:rsidR="00EB4C30" w:rsidRPr="007F10B3" w:rsidRDefault="00EB4C30" w:rsidP="00EB4C30">
      <w:pPr>
        <w:pStyle w:val="Vnbnnidung0"/>
        <w:spacing w:after="120"/>
        <w:ind w:firstLine="720"/>
        <w:jc w:val="both"/>
        <w:rPr>
          <w:rFonts w:ascii="Arial" w:hAnsi="Arial" w:cs="Arial"/>
          <w:sz w:val="20"/>
          <w:szCs w:val="20"/>
        </w:rPr>
      </w:pPr>
      <w:r w:rsidRPr="007F10B3">
        <w:rPr>
          <w:rFonts w:ascii="Arial" w:hAnsi="Arial" w:cs="Arial"/>
          <w:b/>
          <w:bCs/>
          <w:sz w:val="20"/>
          <w:szCs w:val="20"/>
        </w:rPr>
        <w:t>Điều 1. Sửa đổi, bổ sung một số điều của Thông tư số 08/2019/TT- BKHĐT ngày 17 tháng 5 năm 2019 của Bộ trưởng Bộ Kế hoạch và Đầu tư hướng dẫn về định mức cho hoạt động quy hoạch</w:t>
      </w:r>
    </w:p>
    <w:p w:rsidR="00EB4C30" w:rsidRPr="007F10B3" w:rsidRDefault="00EB4C30" w:rsidP="00EB4C30">
      <w:pPr>
        <w:pStyle w:val="Vnbnnidung0"/>
        <w:tabs>
          <w:tab w:val="left" w:pos="914"/>
        </w:tabs>
        <w:spacing w:after="120"/>
        <w:ind w:firstLine="720"/>
        <w:jc w:val="both"/>
        <w:rPr>
          <w:rFonts w:ascii="Arial" w:hAnsi="Arial" w:cs="Arial"/>
          <w:sz w:val="20"/>
          <w:szCs w:val="20"/>
        </w:rPr>
      </w:pPr>
      <w:bookmarkStart w:id="3" w:name="bookmark3"/>
      <w:bookmarkEnd w:id="3"/>
      <w:r>
        <w:rPr>
          <w:rFonts w:ascii="Arial" w:hAnsi="Arial" w:cs="Arial"/>
          <w:sz w:val="20"/>
          <w:szCs w:val="20"/>
          <w:lang w:val="en-US"/>
        </w:rPr>
        <w:t xml:space="preserve">1. </w:t>
      </w:r>
      <w:r w:rsidRPr="007F10B3">
        <w:rPr>
          <w:rFonts w:ascii="Arial" w:hAnsi="Arial" w:cs="Arial"/>
          <w:sz w:val="20"/>
          <w:szCs w:val="20"/>
        </w:rPr>
        <w:t>Sửa đổi, bổ sung khoản 2 Điều 4 như sau:</w:t>
      </w:r>
    </w:p>
    <w:p w:rsidR="00EB4C30" w:rsidRDefault="00EB4C30" w:rsidP="00EB4C30">
      <w:pPr>
        <w:pStyle w:val="Vnbnnidung0"/>
        <w:spacing w:after="120"/>
        <w:ind w:firstLine="720"/>
        <w:jc w:val="both"/>
        <w:rPr>
          <w:rFonts w:ascii="Arial" w:hAnsi="Arial" w:cs="Arial"/>
          <w:sz w:val="20"/>
          <w:szCs w:val="20"/>
        </w:rPr>
      </w:pPr>
      <w:r>
        <w:rPr>
          <w:rFonts w:ascii="Arial" w:hAnsi="Arial" w:cs="Arial"/>
          <w:sz w:val="20"/>
          <w:szCs w:val="20"/>
        </w:rPr>
        <w:t>“2. Đ</w:t>
      </w:r>
      <w:r>
        <w:rPr>
          <w:rFonts w:ascii="Arial" w:hAnsi="Arial" w:cs="Arial"/>
          <w:sz w:val="20"/>
          <w:szCs w:val="20"/>
          <w:lang w:val="en-US"/>
        </w:rPr>
        <w:t>ị</w:t>
      </w:r>
      <w:r w:rsidRPr="007F10B3">
        <w:rPr>
          <w:rFonts w:ascii="Arial" w:hAnsi="Arial" w:cs="Arial"/>
          <w:sz w:val="20"/>
          <w:szCs w:val="20"/>
        </w:rPr>
        <w:t>nh mức cho quy hoạch mạng lưới kết cấu</w:t>
      </w:r>
      <w:r>
        <w:rPr>
          <w:rFonts w:ascii="Arial" w:hAnsi="Arial" w:cs="Arial"/>
          <w:sz w:val="20"/>
          <w:szCs w:val="20"/>
        </w:rPr>
        <w:t xml:space="preserve"> hạ tầng xã hội (trong đó bao g</w:t>
      </w:r>
      <w:r>
        <w:rPr>
          <w:rFonts w:ascii="Arial" w:hAnsi="Arial" w:cs="Arial"/>
          <w:sz w:val="20"/>
          <w:szCs w:val="20"/>
          <w:lang w:val="en-US"/>
        </w:rPr>
        <w:t>ồ</w:t>
      </w:r>
      <w:r w:rsidRPr="007F10B3">
        <w:rPr>
          <w:rFonts w:ascii="Arial" w:hAnsi="Arial" w:cs="Arial"/>
          <w:sz w:val="20"/>
          <w:szCs w:val="20"/>
        </w:rPr>
        <w:t xml:space="preserve">m </w:t>
      </w:r>
      <w:r>
        <w:rPr>
          <w:rFonts w:ascii="Arial" w:hAnsi="Arial" w:cs="Arial"/>
          <w:sz w:val="20"/>
          <w:szCs w:val="20"/>
        </w:rPr>
        <w:t>k</w:t>
      </w:r>
      <w:r>
        <w:rPr>
          <w:rFonts w:ascii="Arial" w:hAnsi="Arial" w:cs="Arial"/>
          <w:sz w:val="20"/>
          <w:szCs w:val="20"/>
          <w:lang w:val="en-US"/>
        </w:rPr>
        <w:t>ế</w:t>
      </w:r>
      <w:r>
        <w:rPr>
          <w:rFonts w:ascii="Arial" w:hAnsi="Arial" w:cs="Arial"/>
          <w:sz w:val="20"/>
          <w:szCs w:val="20"/>
        </w:rPr>
        <w:t>t cấu hạ tầng qu</w:t>
      </w:r>
      <w:r>
        <w:rPr>
          <w:rFonts w:ascii="Arial" w:hAnsi="Arial" w:cs="Arial"/>
          <w:sz w:val="20"/>
          <w:szCs w:val="20"/>
          <w:lang w:val="en-US"/>
        </w:rPr>
        <w:t>ố</w:t>
      </w:r>
      <w:r w:rsidRPr="007F10B3">
        <w:rPr>
          <w:rFonts w:ascii="Arial" w:hAnsi="Arial" w:cs="Arial"/>
          <w:sz w:val="20"/>
          <w:szCs w:val="20"/>
        </w:rPr>
        <w:t>c phòng, an ninh) được xác định</w:t>
      </w:r>
      <w:r>
        <w:rPr>
          <w:rFonts w:ascii="Arial" w:hAnsi="Arial" w:cs="Arial"/>
          <w:sz w:val="20"/>
          <w:szCs w:val="20"/>
        </w:rPr>
        <w:t xml:space="preserve"> trên cơ sở quy hoạch ngành chu</w:t>
      </w:r>
      <w:r>
        <w:rPr>
          <w:rFonts w:ascii="Arial" w:hAnsi="Arial" w:cs="Arial"/>
          <w:sz w:val="20"/>
          <w:szCs w:val="20"/>
          <w:lang w:val="en-US"/>
        </w:rPr>
        <w:t>ẩ</w:t>
      </w:r>
      <w:r w:rsidRPr="007F10B3">
        <w:rPr>
          <w:rFonts w:ascii="Arial" w:hAnsi="Arial" w:cs="Arial"/>
          <w:sz w:val="20"/>
          <w:szCs w:val="20"/>
        </w:rPr>
        <w:t xml:space="preserve">n cho lĩnh vực xã </w:t>
      </w:r>
      <w:r>
        <w:rPr>
          <w:rFonts w:ascii="Arial" w:hAnsi="Arial" w:cs="Arial"/>
          <w:sz w:val="20"/>
          <w:szCs w:val="20"/>
          <w:lang w:val="en-US"/>
        </w:rPr>
        <w:t>hội</w:t>
      </w:r>
      <w:r w:rsidRPr="007F10B3">
        <w:rPr>
          <w:rFonts w:ascii="Arial" w:hAnsi="Arial" w:cs="Arial"/>
          <w:sz w:val="20"/>
          <w:szCs w:val="20"/>
        </w:rPr>
        <w:t>; quy hoạch vùng, quy hoạch tỉnh được xác định trên cơ sở vùng chuẩn, tỉnh chuẩn. Định mức cho từng ngành, lĩnh vực kết cấu hạ tầng xã hội, từng vùng và từng tỉnh cụ thể được điều chỉnh theo hướng dẫn tại Phụ lục I của Thông tư này.”.</w:t>
      </w:r>
      <w:bookmarkStart w:id="4" w:name="bookmark4"/>
      <w:bookmarkEnd w:id="4"/>
    </w:p>
    <w:p w:rsidR="00EB4C30" w:rsidRPr="007F10B3" w:rsidRDefault="00EB4C30" w:rsidP="00EB4C30">
      <w:pPr>
        <w:pStyle w:val="Vnbnnidung0"/>
        <w:spacing w:after="120"/>
        <w:ind w:firstLine="720"/>
        <w:jc w:val="both"/>
        <w:rPr>
          <w:rFonts w:ascii="Arial" w:hAnsi="Arial" w:cs="Arial"/>
          <w:sz w:val="20"/>
          <w:szCs w:val="20"/>
        </w:rPr>
      </w:pPr>
      <w:r>
        <w:rPr>
          <w:rFonts w:ascii="Arial" w:hAnsi="Arial" w:cs="Arial"/>
          <w:sz w:val="20"/>
          <w:szCs w:val="20"/>
          <w:lang w:val="en-US"/>
        </w:rPr>
        <w:t xml:space="preserve">2. </w:t>
      </w:r>
      <w:r w:rsidRPr="007F10B3">
        <w:rPr>
          <w:rFonts w:ascii="Arial" w:hAnsi="Arial" w:cs="Arial"/>
          <w:sz w:val="20"/>
          <w:szCs w:val="20"/>
        </w:rPr>
        <w:t>Sửa đổi tiêu đề khoản 2 và bổ sung các điểm a, b vào sau khoản 2 Điều 7 như sau:</w:t>
      </w:r>
    </w:p>
    <w:p w:rsidR="00EB4C30" w:rsidRPr="007F10B3" w:rsidRDefault="00EB4C30" w:rsidP="00EB4C30">
      <w:pPr>
        <w:pStyle w:val="Vnbnnidung0"/>
        <w:spacing w:after="120"/>
        <w:ind w:firstLine="720"/>
        <w:jc w:val="both"/>
        <w:rPr>
          <w:rFonts w:ascii="Arial" w:hAnsi="Arial" w:cs="Arial"/>
          <w:sz w:val="20"/>
          <w:szCs w:val="20"/>
        </w:rPr>
      </w:pPr>
      <w:r w:rsidRPr="007F10B3">
        <w:rPr>
          <w:rFonts w:ascii="Arial" w:hAnsi="Arial" w:cs="Arial"/>
          <w:sz w:val="20"/>
          <w:szCs w:val="20"/>
        </w:rPr>
        <w:t xml:space="preserve">a) Sửa </w:t>
      </w:r>
      <w:r>
        <w:rPr>
          <w:rFonts w:ascii="Arial" w:hAnsi="Arial" w:cs="Arial"/>
          <w:sz w:val="20"/>
          <w:szCs w:val="20"/>
          <w:lang w:val="en-US"/>
        </w:rPr>
        <w:t>đổi tiêu đề</w:t>
      </w:r>
      <w:r>
        <w:rPr>
          <w:rFonts w:ascii="Arial" w:hAnsi="Arial" w:cs="Arial"/>
          <w:sz w:val="20"/>
          <w:szCs w:val="20"/>
        </w:rPr>
        <w:t xml:space="preserve"> khoản 2 Đi</w:t>
      </w:r>
      <w:r>
        <w:rPr>
          <w:rFonts w:ascii="Arial" w:hAnsi="Arial" w:cs="Arial"/>
          <w:sz w:val="20"/>
          <w:szCs w:val="20"/>
          <w:lang w:val="en-US"/>
        </w:rPr>
        <w:t>ề</w:t>
      </w:r>
      <w:r w:rsidRPr="007F10B3">
        <w:rPr>
          <w:rFonts w:ascii="Arial" w:hAnsi="Arial" w:cs="Arial"/>
          <w:sz w:val="20"/>
          <w:szCs w:val="20"/>
        </w:rPr>
        <w:t>u 7 như sau:</w:t>
      </w:r>
    </w:p>
    <w:p w:rsidR="00EB4C30" w:rsidRDefault="00EB4C30" w:rsidP="00EB4C30">
      <w:pPr>
        <w:pStyle w:val="Vnbnnidung0"/>
        <w:spacing w:after="120"/>
        <w:ind w:firstLine="720"/>
        <w:jc w:val="both"/>
        <w:rPr>
          <w:rFonts w:ascii="Arial" w:hAnsi="Arial" w:cs="Arial"/>
          <w:sz w:val="20"/>
          <w:szCs w:val="20"/>
          <w:lang w:val="en-US"/>
        </w:rPr>
      </w:pPr>
      <w:r>
        <w:rPr>
          <w:rFonts w:ascii="Arial" w:hAnsi="Arial" w:cs="Arial"/>
          <w:sz w:val="20"/>
          <w:szCs w:val="20"/>
          <w:lang w:val="en-US"/>
        </w:rPr>
        <w:t>“</w:t>
      </w:r>
      <w:r w:rsidRPr="007F10B3">
        <w:rPr>
          <w:rFonts w:ascii="Arial" w:hAnsi="Arial" w:cs="Arial"/>
          <w:sz w:val="20"/>
          <w:szCs w:val="20"/>
        </w:rPr>
        <w:t xml:space="preserve">2. Định mức cho phản biện của </w:t>
      </w:r>
      <w:r>
        <w:rPr>
          <w:rFonts w:ascii="Arial" w:hAnsi="Arial" w:cs="Arial"/>
          <w:sz w:val="20"/>
          <w:szCs w:val="20"/>
        </w:rPr>
        <w:t>hoạt động thẩm định bao gồm:</w:t>
      </w:r>
      <w:r>
        <w:rPr>
          <w:rFonts w:ascii="Arial" w:hAnsi="Arial" w:cs="Arial"/>
          <w:sz w:val="20"/>
          <w:szCs w:val="20"/>
          <w:lang w:val="en-US"/>
        </w:rPr>
        <w:t>”</w:t>
      </w:r>
    </w:p>
    <w:p w:rsidR="00EB4C30" w:rsidRPr="007F10B3" w:rsidRDefault="00EB4C30" w:rsidP="00EB4C30">
      <w:pPr>
        <w:pStyle w:val="Vnbnnidung0"/>
        <w:spacing w:after="120"/>
        <w:ind w:firstLine="720"/>
        <w:jc w:val="both"/>
        <w:rPr>
          <w:rFonts w:ascii="Arial" w:hAnsi="Arial" w:cs="Arial"/>
          <w:sz w:val="20"/>
          <w:szCs w:val="20"/>
        </w:rPr>
      </w:pPr>
      <w:r>
        <w:rPr>
          <w:rFonts w:ascii="Arial" w:hAnsi="Arial" w:cs="Arial"/>
          <w:sz w:val="20"/>
          <w:szCs w:val="20"/>
          <w:lang w:val="en-US"/>
        </w:rPr>
        <w:t xml:space="preserve">b) </w:t>
      </w:r>
      <w:r w:rsidRPr="007F10B3">
        <w:rPr>
          <w:rFonts w:ascii="Arial" w:hAnsi="Arial" w:cs="Arial"/>
          <w:sz w:val="20"/>
          <w:szCs w:val="20"/>
        </w:rPr>
        <w:t>Bổ sung các điểm a, b vào sau khoản 2 Điều 7 như sau:</w:t>
      </w:r>
    </w:p>
    <w:p w:rsidR="00EB4C30" w:rsidRDefault="00EB4C30" w:rsidP="00EB4C30">
      <w:pPr>
        <w:pStyle w:val="Vnbnnidung0"/>
        <w:spacing w:after="120"/>
        <w:ind w:firstLine="720"/>
        <w:jc w:val="both"/>
        <w:rPr>
          <w:rFonts w:ascii="Arial" w:hAnsi="Arial" w:cs="Arial"/>
          <w:sz w:val="20"/>
          <w:szCs w:val="20"/>
          <w:lang w:val="en-US"/>
        </w:rPr>
      </w:pPr>
      <w:r>
        <w:rPr>
          <w:rFonts w:ascii="Arial" w:hAnsi="Arial" w:cs="Arial"/>
          <w:sz w:val="20"/>
          <w:szCs w:val="20"/>
          <w:lang w:val="en-US"/>
        </w:rPr>
        <w:t>“</w:t>
      </w:r>
      <w:r w:rsidRPr="007F10B3">
        <w:rPr>
          <w:rFonts w:ascii="Arial" w:hAnsi="Arial" w:cs="Arial"/>
          <w:sz w:val="20"/>
          <w:szCs w:val="20"/>
        </w:rPr>
        <w:t xml:space="preserve">a. Định mức cho hoạt động </w:t>
      </w:r>
      <w:r>
        <w:rPr>
          <w:rFonts w:ascii="Arial" w:hAnsi="Arial" w:cs="Arial"/>
          <w:sz w:val="20"/>
          <w:szCs w:val="20"/>
          <w:lang w:val="en-US"/>
        </w:rPr>
        <w:t>phản biện quy hoạch của 01 chuyên gia trong Hội đồng thẩm định được quy định tại Phụ lục VII.</w:t>
      </w:r>
    </w:p>
    <w:p w:rsidR="00EB4C30" w:rsidRDefault="00EB4C30" w:rsidP="00EB4C30">
      <w:pPr>
        <w:pStyle w:val="Vnbnnidung0"/>
        <w:spacing w:after="120"/>
        <w:ind w:firstLine="720"/>
        <w:jc w:val="both"/>
        <w:rPr>
          <w:rFonts w:ascii="Arial" w:hAnsi="Arial" w:cs="Arial"/>
          <w:sz w:val="20"/>
          <w:szCs w:val="20"/>
        </w:rPr>
      </w:pPr>
      <w:r>
        <w:rPr>
          <w:rFonts w:ascii="Arial" w:hAnsi="Arial" w:cs="Arial"/>
          <w:sz w:val="20"/>
          <w:szCs w:val="20"/>
          <w:lang w:val="en-US"/>
        </w:rPr>
        <w:t xml:space="preserve">b. </w:t>
      </w:r>
      <w:bookmarkStart w:id="5" w:name="bookmark5"/>
      <w:bookmarkEnd w:id="5"/>
      <w:r w:rsidRPr="007F10B3">
        <w:rPr>
          <w:rFonts w:ascii="Arial" w:hAnsi="Arial" w:cs="Arial"/>
          <w:sz w:val="20"/>
          <w:szCs w:val="20"/>
        </w:rPr>
        <w:t xml:space="preserve">Định mức cho hoạt động phản biện Báo cáo </w:t>
      </w:r>
      <w:r>
        <w:rPr>
          <w:rFonts w:ascii="Arial" w:hAnsi="Arial" w:cs="Arial"/>
          <w:sz w:val="20"/>
          <w:szCs w:val="20"/>
        </w:rPr>
        <w:t xml:space="preserve">đánh giá môi trường Chiến lược </w:t>
      </w:r>
      <w:r>
        <w:rPr>
          <w:rFonts w:ascii="Arial" w:hAnsi="Arial" w:cs="Arial"/>
          <w:sz w:val="20"/>
          <w:szCs w:val="20"/>
          <w:lang w:val="en-US"/>
        </w:rPr>
        <w:t>c</w:t>
      </w:r>
      <w:r w:rsidRPr="007F10B3">
        <w:rPr>
          <w:rFonts w:ascii="Arial" w:hAnsi="Arial" w:cs="Arial"/>
          <w:sz w:val="20"/>
          <w:szCs w:val="20"/>
        </w:rPr>
        <w:t>ủa</w:t>
      </w:r>
      <w:r>
        <w:rPr>
          <w:rFonts w:ascii="Arial" w:hAnsi="Arial" w:cs="Arial"/>
          <w:sz w:val="20"/>
          <w:szCs w:val="20"/>
        </w:rPr>
        <w:t xml:space="preserve"> 01 chuyên gia trong Hội đồng </w:t>
      </w:r>
      <w:r>
        <w:rPr>
          <w:rFonts w:ascii="Arial" w:hAnsi="Arial" w:cs="Arial"/>
          <w:sz w:val="20"/>
          <w:szCs w:val="20"/>
          <w:lang w:val="en-US"/>
        </w:rPr>
        <w:t xml:space="preserve">thẩm </w:t>
      </w:r>
      <w:r w:rsidRPr="007F10B3">
        <w:rPr>
          <w:rFonts w:ascii="Arial" w:hAnsi="Arial" w:cs="Arial"/>
          <w:sz w:val="20"/>
          <w:szCs w:val="20"/>
        </w:rPr>
        <w:t>định được quy định tại Phụ lục VII.”.</w:t>
      </w:r>
      <w:bookmarkStart w:id="6" w:name="bookmark6"/>
      <w:bookmarkEnd w:id="6"/>
    </w:p>
    <w:p w:rsidR="00EB4C30" w:rsidRPr="007F10B3" w:rsidRDefault="00EB4C30" w:rsidP="00EB4C30">
      <w:pPr>
        <w:pStyle w:val="Vnbnnidung0"/>
        <w:spacing w:after="120"/>
        <w:ind w:firstLine="720"/>
        <w:jc w:val="both"/>
        <w:rPr>
          <w:rFonts w:ascii="Arial" w:hAnsi="Arial" w:cs="Arial"/>
          <w:sz w:val="20"/>
          <w:szCs w:val="20"/>
        </w:rPr>
      </w:pPr>
      <w:r>
        <w:rPr>
          <w:rFonts w:ascii="Arial" w:hAnsi="Arial" w:cs="Arial"/>
          <w:sz w:val="20"/>
          <w:szCs w:val="20"/>
          <w:lang w:val="en-US"/>
        </w:rPr>
        <w:t xml:space="preserve">3. </w:t>
      </w:r>
      <w:r>
        <w:rPr>
          <w:rFonts w:ascii="Arial" w:hAnsi="Arial" w:cs="Arial"/>
          <w:sz w:val="20"/>
          <w:szCs w:val="20"/>
        </w:rPr>
        <w:t>Sửa đổi, bổ sung Điều 9 như sa</w:t>
      </w:r>
      <w:r>
        <w:rPr>
          <w:rFonts w:ascii="Arial" w:hAnsi="Arial" w:cs="Arial"/>
          <w:sz w:val="20"/>
          <w:szCs w:val="20"/>
          <w:lang w:val="en-US"/>
        </w:rPr>
        <w:t>u</w:t>
      </w:r>
      <w:r w:rsidRPr="007F10B3">
        <w:rPr>
          <w:rFonts w:ascii="Arial" w:hAnsi="Arial" w:cs="Arial"/>
          <w:sz w:val="20"/>
          <w:szCs w:val="20"/>
        </w:rPr>
        <w:t>:</w:t>
      </w:r>
    </w:p>
    <w:p w:rsidR="00EB4C30" w:rsidRPr="007F10B3" w:rsidRDefault="00EB4C30" w:rsidP="00EB4C30">
      <w:pPr>
        <w:pStyle w:val="Vnbnnidung0"/>
        <w:spacing w:after="120"/>
        <w:ind w:firstLine="720"/>
        <w:jc w:val="both"/>
        <w:rPr>
          <w:rFonts w:ascii="Arial" w:hAnsi="Arial" w:cs="Arial"/>
          <w:sz w:val="20"/>
          <w:szCs w:val="20"/>
        </w:rPr>
      </w:pPr>
      <w:r>
        <w:rPr>
          <w:rFonts w:ascii="Arial" w:hAnsi="Arial" w:cs="Arial"/>
          <w:b/>
          <w:bCs/>
          <w:sz w:val="20"/>
          <w:szCs w:val="20"/>
          <w:lang w:val="en-US"/>
        </w:rPr>
        <w:t>“</w:t>
      </w:r>
      <w:r>
        <w:rPr>
          <w:rFonts w:ascii="Arial" w:hAnsi="Arial" w:cs="Arial"/>
          <w:b/>
          <w:bCs/>
          <w:sz w:val="20"/>
          <w:szCs w:val="20"/>
        </w:rPr>
        <w:t>Điều 9. Định mức cho hoạt đ</w:t>
      </w:r>
      <w:r>
        <w:rPr>
          <w:rFonts w:ascii="Arial" w:hAnsi="Arial" w:cs="Arial"/>
          <w:b/>
          <w:bCs/>
          <w:sz w:val="20"/>
          <w:szCs w:val="20"/>
          <w:lang w:val="en-US"/>
        </w:rPr>
        <w:t>ộ</w:t>
      </w:r>
      <w:r w:rsidRPr="007F10B3">
        <w:rPr>
          <w:rFonts w:ascii="Arial" w:hAnsi="Arial" w:cs="Arial"/>
          <w:b/>
          <w:bCs/>
          <w:sz w:val="20"/>
          <w:szCs w:val="20"/>
        </w:rPr>
        <w:t>ng đánh giá môi trường chiến lược</w:t>
      </w:r>
    </w:p>
    <w:p w:rsidR="00EB4C30" w:rsidRDefault="00EB4C30" w:rsidP="00EB4C30">
      <w:pPr>
        <w:pStyle w:val="Vnbnnidung0"/>
        <w:spacing w:after="120"/>
        <w:ind w:firstLine="720"/>
        <w:jc w:val="both"/>
        <w:rPr>
          <w:rFonts w:ascii="Arial" w:hAnsi="Arial" w:cs="Arial"/>
          <w:sz w:val="20"/>
          <w:szCs w:val="20"/>
        </w:rPr>
      </w:pPr>
      <w:r w:rsidRPr="007F10B3">
        <w:rPr>
          <w:rFonts w:ascii="Arial" w:hAnsi="Arial" w:cs="Arial"/>
          <w:sz w:val="20"/>
          <w:szCs w:val="20"/>
        </w:rPr>
        <w:t>Định mức cho hoạt động đánh gi</w:t>
      </w:r>
      <w:r>
        <w:rPr>
          <w:rFonts w:ascii="Arial" w:hAnsi="Arial" w:cs="Arial"/>
          <w:sz w:val="20"/>
          <w:szCs w:val="20"/>
          <w:lang w:val="en-US"/>
        </w:rPr>
        <w:t>á</w:t>
      </w:r>
      <w:r w:rsidRPr="007F10B3">
        <w:rPr>
          <w:rFonts w:ascii="Arial" w:hAnsi="Arial" w:cs="Arial"/>
          <w:sz w:val="20"/>
          <w:szCs w:val="20"/>
        </w:rPr>
        <w:t xml:space="preserve"> môi trường chiến lược đối với các quy hoạch phải thực hiện đánh gi</w:t>
      </w:r>
      <w:r>
        <w:rPr>
          <w:rFonts w:ascii="Arial" w:hAnsi="Arial" w:cs="Arial"/>
          <w:sz w:val="20"/>
          <w:szCs w:val="20"/>
          <w:lang w:val="en-US"/>
        </w:rPr>
        <w:t>á</w:t>
      </w:r>
      <w:r w:rsidRPr="007F10B3">
        <w:rPr>
          <w:rFonts w:ascii="Arial" w:hAnsi="Arial" w:cs="Arial"/>
          <w:sz w:val="20"/>
          <w:szCs w:val="20"/>
        </w:rPr>
        <w:t xml:space="preserve"> môi trường chiến lược được thực hiện theo qu</w:t>
      </w:r>
      <w:r>
        <w:rPr>
          <w:rFonts w:ascii="Arial" w:hAnsi="Arial" w:cs="Arial"/>
          <w:sz w:val="20"/>
          <w:szCs w:val="20"/>
          <w:lang w:val="en-US"/>
        </w:rPr>
        <w:t>y</w:t>
      </w:r>
      <w:r w:rsidRPr="007F10B3">
        <w:rPr>
          <w:rFonts w:ascii="Arial" w:hAnsi="Arial" w:cs="Arial"/>
          <w:sz w:val="20"/>
          <w:szCs w:val="20"/>
        </w:rPr>
        <w:t xml:space="preserve"> định của Bộ Tài nguyên và Mô</w:t>
      </w:r>
      <w:r>
        <w:rPr>
          <w:rFonts w:ascii="Arial" w:hAnsi="Arial" w:cs="Arial"/>
          <w:sz w:val="20"/>
          <w:szCs w:val="20"/>
        </w:rPr>
        <w:t>i trường. Riêng Quy hoac</w:t>
      </w:r>
      <w:bookmarkStart w:id="7" w:name="_GoBack"/>
      <w:bookmarkEnd w:id="7"/>
      <w:r>
        <w:rPr>
          <w:rFonts w:ascii="Arial" w:hAnsi="Arial" w:cs="Arial"/>
          <w:sz w:val="20"/>
          <w:szCs w:val="20"/>
        </w:rPr>
        <w:t>h bảo t</w:t>
      </w:r>
      <w:r>
        <w:rPr>
          <w:rFonts w:ascii="Arial" w:hAnsi="Arial" w:cs="Arial"/>
          <w:sz w:val="20"/>
          <w:szCs w:val="20"/>
          <w:lang w:val="en-US"/>
        </w:rPr>
        <w:t>ồ</w:t>
      </w:r>
      <w:r>
        <w:rPr>
          <w:rFonts w:ascii="Arial" w:hAnsi="Arial" w:cs="Arial"/>
          <w:sz w:val="20"/>
          <w:szCs w:val="20"/>
        </w:rPr>
        <w:t>n đa dạng sinh học qu</w:t>
      </w:r>
      <w:r>
        <w:rPr>
          <w:rFonts w:ascii="Arial" w:hAnsi="Arial" w:cs="Arial"/>
          <w:sz w:val="20"/>
          <w:szCs w:val="20"/>
          <w:lang w:val="en-US"/>
        </w:rPr>
        <w:t>ố</w:t>
      </w:r>
      <w:r>
        <w:rPr>
          <w:rFonts w:ascii="Arial" w:hAnsi="Arial" w:cs="Arial"/>
          <w:sz w:val="20"/>
          <w:szCs w:val="20"/>
        </w:rPr>
        <w:t>c gia và Quy hoạch đi</w:t>
      </w:r>
      <w:r>
        <w:rPr>
          <w:rFonts w:ascii="Arial" w:hAnsi="Arial" w:cs="Arial"/>
          <w:sz w:val="20"/>
          <w:szCs w:val="20"/>
          <w:lang w:val="en-US"/>
        </w:rPr>
        <w:t>ề</w:t>
      </w:r>
      <w:r w:rsidRPr="007F10B3">
        <w:rPr>
          <w:rFonts w:ascii="Arial" w:hAnsi="Arial" w:cs="Arial"/>
          <w:sz w:val="20"/>
          <w:szCs w:val="20"/>
        </w:rPr>
        <w:t xml:space="preserve">u tra </w:t>
      </w:r>
      <w:r>
        <w:rPr>
          <w:rFonts w:ascii="Arial" w:hAnsi="Arial" w:cs="Arial"/>
          <w:sz w:val="20"/>
          <w:szCs w:val="20"/>
          <w:lang w:val="en-US"/>
        </w:rPr>
        <w:t>cơ</w:t>
      </w:r>
      <w:r>
        <w:rPr>
          <w:rFonts w:ascii="Arial" w:hAnsi="Arial" w:cs="Arial"/>
          <w:sz w:val="20"/>
          <w:szCs w:val="20"/>
        </w:rPr>
        <w:t xml:space="preserve"> bản địa ch</w:t>
      </w:r>
      <w:r>
        <w:rPr>
          <w:rFonts w:ascii="Arial" w:hAnsi="Arial" w:cs="Arial"/>
          <w:sz w:val="20"/>
          <w:szCs w:val="20"/>
          <w:lang w:val="en-US"/>
        </w:rPr>
        <w:t>ấ</w:t>
      </w:r>
      <w:r w:rsidRPr="007F10B3">
        <w:rPr>
          <w:rFonts w:ascii="Arial" w:hAnsi="Arial" w:cs="Arial"/>
          <w:sz w:val="20"/>
          <w:szCs w:val="20"/>
        </w:rPr>
        <w:t>t v</w:t>
      </w:r>
      <w:r>
        <w:rPr>
          <w:rFonts w:ascii="Arial" w:hAnsi="Arial" w:cs="Arial"/>
          <w:sz w:val="20"/>
          <w:szCs w:val="20"/>
          <w:lang w:val="en-US"/>
        </w:rPr>
        <w:t>ề</w:t>
      </w:r>
      <w:r w:rsidRPr="007F10B3">
        <w:rPr>
          <w:rFonts w:ascii="Arial" w:hAnsi="Arial" w:cs="Arial"/>
          <w:sz w:val="20"/>
          <w:szCs w:val="20"/>
        </w:rPr>
        <w:t xml:space="preserve"> khoáng sản </w:t>
      </w:r>
      <w:r w:rsidRPr="007F10B3">
        <w:rPr>
          <w:rFonts w:ascii="Arial" w:hAnsi="Arial" w:cs="Arial"/>
          <w:sz w:val="20"/>
          <w:szCs w:val="20"/>
        </w:rPr>
        <w:lastRenderedPageBreak/>
        <w:t>không phải thực hiện đánh giá môi trường chiến lược”.</w:t>
      </w:r>
      <w:bookmarkStart w:id="8" w:name="bookmark7"/>
      <w:bookmarkEnd w:id="8"/>
    </w:p>
    <w:p w:rsidR="00EB4C30" w:rsidRDefault="00EB4C30" w:rsidP="00EB4C30">
      <w:pPr>
        <w:pStyle w:val="Vnbnnidung0"/>
        <w:spacing w:after="120"/>
        <w:ind w:firstLine="720"/>
        <w:jc w:val="both"/>
        <w:rPr>
          <w:rFonts w:ascii="Arial" w:hAnsi="Arial" w:cs="Arial"/>
          <w:sz w:val="20"/>
          <w:szCs w:val="20"/>
        </w:rPr>
      </w:pPr>
      <w:r>
        <w:rPr>
          <w:rFonts w:ascii="Arial" w:hAnsi="Arial" w:cs="Arial"/>
          <w:sz w:val="20"/>
          <w:szCs w:val="20"/>
          <w:lang w:val="en-US"/>
        </w:rPr>
        <w:t xml:space="preserve">4. </w:t>
      </w:r>
      <w:r>
        <w:rPr>
          <w:rFonts w:ascii="Arial" w:hAnsi="Arial" w:cs="Arial"/>
          <w:sz w:val="20"/>
          <w:szCs w:val="20"/>
        </w:rPr>
        <w:t>Sửa đổi, b</w:t>
      </w:r>
      <w:r>
        <w:rPr>
          <w:rFonts w:ascii="Arial" w:hAnsi="Arial" w:cs="Arial"/>
          <w:sz w:val="20"/>
          <w:szCs w:val="20"/>
          <w:lang w:val="en-US"/>
        </w:rPr>
        <w:t>ổ</w:t>
      </w:r>
      <w:r w:rsidRPr="007F10B3">
        <w:rPr>
          <w:rFonts w:ascii="Arial" w:hAnsi="Arial" w:cs="Arial"/>
          <w:sz w:val="20"/>
          <w:szCs w:val="20"/>
        </w:rPr>
        <w:t xml:space="preserve"> sung nội dung lưu </w:t>
      </w:r>
      <w:r>
        <w:rPr>
          <w:rFonts w:ascii="Arial" w:hAnsi="Arial" w:cs="Arial"/>
          <w:sz w:val="20"/>
          <w:szCs w:val="20"/>
          <w:lang w:val="en-US"/>
        </w:rPr>
        <w:t>ý</w:t>
      </w:r>
      <w:r w:rsidRPr="007F10B3">
        <w:rPr>
          <w:rFonts w:ascii="Arial" w:hAnsi="Arial" w:cs="Arial"/>
          <w:sz w:val="20"/>
          <w:szCs w:val="20"/>
        </w:rPr>
        <w:t xml:space="preserve"> mục 2 và tiểu mục 3.1 mục 3 Phụ lục I như sau:</w:t>
      </w:r>
      <w:bookmarkStart w:id="9" w:name="bookmark8"/>
      <w:bookmarkEnd w:id="9"/>
    </w:p>
    <w:p w:rsidR="00EB4C30" w:rsidRPr="007F10B3" w:rsidRDefault="00EB4C30" w:rsidP="00EB4C30">
      <w:pPr>
        <w:pStyle w:val="Vnbnnidung0"/>
        <w:spacing w:after="120"/>
        <w:ind w:firstLine="720"/>
        <w:jc w:val="both"/>
        <w:rPr>
          <w:rFonts w:ascii="Arial" w:hAnsi="Arial" w:cs="Arial"/>
          <w:sz w:val="20"/>
          <w:szCs w:val="20"/>
        </w:rPr>
      </w:pPr>
      <w:r>
        <w:rPr>
          <w:rFonts w:ascii="Arial" w:hAnsi="Arial" w:cs="Arial"/>
          <w:sz w:val="20"/>
          <w:szCs w:val="20"/>
          <w:lang w:val="en-US"/>
        </w:rPr>
        <w:t xml:space="preserve">a) </w:t>
      </w:r>
      <w:r w:rsidRPr="007F10B3">
        <w:rPr>
          <w:rFonts w:ascii="Arial" w:hAnsi="Arial" w:cs="Arial"/>
          <w:sz w:val="20"/>
          <w:szCs w:val="20"/>
        </w:rPr>
        <w:t>Sửa đổi, bổ sung nội dung lưu ý mục 2 Phụ lục I như sau:</w:t>
      </w:r>
    </w:p>
    <w:p w:rsidR="00EB4C30" w:rsidRDefault="00EB4C30" w:rsidP="00EB4C30">
      <w:pPr>
        <w:pStyle w:val="Vnbnnidung0"/>
        <w:spacing w:after="120"/>
        <w:ind w:firstLine="720"/>
        <w:jc w:val="both"/>
        <w:rPr>
          <w:rFonts w:ascii="Arial" w:hAnsi="Arial" w:cs="Arial"/>
          <w:sz w:val="20"/>
          <w:szCs w:val="20"/>
          <w:lang w:val="en-US"/>
        </w:rPr>
      </w:pPr>
      <w:r>
        <w:rPr>
          <w:rFonts w:ascii="Arial" w:hAnsi="Arial" w:cs="Arial"/>
          <w:sz w:val="20"/>
          <w:szCs w:val="20"/>
          <w:lang w:val="en-US"/>
        </w:rPr>
        <w:t>“</w:t>
      </w:r>
      <w:r w:rsidRPr="007F10B3">
        <w:rPr>
          <w:rFonts w:ascii="Arial" w:hAnsi="Arial" w:cs="Arial"/>
          <w:b/>
          <w:bCs/>
          <w:sz w:val="20"/>
          <w:szCs w:val="20"/>
        </w:rPr>
        <w:t xml:space="preserve">Lưu ý: </w:t>
      </w:r>
      <w:r>
        <w:rPr>
          <w:rFonts w:ascii="Arial" w:hAnsi="Arial" w:cs="Arial"/>
          <w:sz w:val="20"/>
          <w:szCs w:val="20"/>
        </w:rPr>
        <w:t>Quy mô dân số vùng là d</w:t>
      </w:r>
      <w:r>
        <w:rPr>
          <w:rFonts w:ascii="Arial" w:hAnsi="Arial" w:cs="Arial"/>
          <w:sz w:val="20"/>
          <w:szCs w:val="20"/>
          <w:lang w:val="en-US"/>
        </w:rPr>
        <w:t>â</w:t>
      </w:r>
      <w:r w:rsidRPr="007F10B3">
        <w:rPr>
          <w:rFonts w:ascii="Arial" w:hAnsi="Arial" w:cs="Arial"/>
          <w:sz w:val="20"/>
          <w:szCs w:val="20"/>
        </w:rPr>
        <w:t>n số trung bình, trước thời điểm lập quy hoạch, theo Niê</w:t>
      </w:r>
      <w:r>
        <w:rPr>
          <w:rFonts w:ascii="Arial" w:hAnsi="Arial" w:cs="Arial"/>
          <w:sz w:val="20"/>
          <w:szCs w:val="20"/>
        </w:rPr>
        <w:t>n giám Thống kê (do Tổng cục Th</w:t>
      </w:r>
      <w:r>
        <w:rPr>
          <w:rFonts w:ascii="Arial" w:hAnsi="Arial" w:cs="Arial"/>
          <w:sz w:val="20"/>
          <w:szCs w:val="20"/>
          <w:lang w:val="en-US"/>
        </w:rPr>
        <w:t>ố</w:t>
      </w:r>
      <w:r w:rsidRPr="007F10B3">
        <w:rPr>
          <w:rFonts w:ascii="Arial" w:hAnsi="Arial" w:cs="Arial"/>
          <w:sz w:val="20"/>
          <w:szCs w:val="20"/>
        </w:rPr>
        <w:t xml:space="preserve">ng kê phát hành) </w:t>
      </w:r>
      <w:r>
        <w:rPr>
          <w:rFonts w:ascii="Arial" w:hAnsi="Arial" w:cs="Arial"/>
          <w:sz w:val="20"/>
          <w:szCs w:val="20"/>
          <w:lang w:val="en-US"/>
        </w:rPr>
        <w:t>gần nhất</w:t>
      </w:r>
      <w:r w:rsidRPr="007F10B3">
        <w:rPr>
          <w:rFonts w:ascii="Arial" w:hAnsi="Arial" w:cs="Arial"/>
          <w:sz w:val="20"/>
          <w:szCs w:val="20"/>
        </w:rPr>
        <w:t>; đơn vị tính dân s</w:t>
      </w:r>
      <w:r>
        <w:rPr>
          <w:rFonts w:ascii="Arial" w:hAnsi="Arial" w:cs="Arial"/>
          <w:sz w:val="20"/>
          <w:szCs w:val="20"/>
          <w:lang w:val="en-US"/>
        </w:rPr>
        <w:t>ố</w:t>
      </w:r>
      <w:r w:rsidRPr="007F10B3">
        <w:rPr>
          <w:rFonts w:ascii="Arial" w:hAnsi="Arial" w:cs="Arial"/>
          <w:sz w:val="20"/>
          <w:szCs w:val="20"/>
        </w:rPr>
        <w:t xml:space="preserve"> vùng là nghìn người (1.000 người); đơn vị tính diện tích vùng là km</w:t>
      </w:r>
      <w:r w:rsidRPr="007F10B3">
        <w:rPr>
          <w:rFonts w:ascii="Arial" w:hAnsi="Arial" w:cs="Arial"/>
          <w:sz w:val="20"/>
          <w:szCs w:val="20"/>
          <w:vertAlign w:val="superscript"/>
        </w:rPr>
        <w:t>2</w:t>
      </w:r>
      <w:r>
        <w:rPr>
          <w:rFonts w:ascii="Arial" w:hAnsi="Arial" w:cs="Arial"/>
          <w:sz w:val="20"/>
          <w:szCs w:val="20"/>
        </w:rPr>
        <w:t xml:space="preserve">; </w:t>
      </w:r>
      <w:r w:rsidRPr="007F10B3">
        <w:rPr>
          <w:rFonts w:ascii="Arial" w:hAnsi="Arial" w:cs="Arial"/>
          <w:sz w:val="20"/>
          <w:szCs w:val="20"/>
        </w:rPr>
        <w:t>đơn vị tính tổng sản phẩm là tỷ đồng</w:t>
      </w:r>
      <w:r>
        <w:rPr>
          <w:rFonts w:ascii="Arial" w:hAnsi="Arial" w:cs="Arial"/>
          <w:sz w:val="20"/>
          <w:szCs w:val="20"/>
          <w:lang w:val="en-US"/>
        </w:rPr>
        <w:t>”.</w:t>
      </w:r>
      <w:bookmarkStart w:id="10" w:name="bookmark9"/>
      <w:bookmarkEnd w:id="10"/>
    </w:p>
    <w:p w:rsidR="00EB4C30" w:rsidRPr="00122224" w:rsidRDefault="00EB4C30" w:rsidP="00EB4C30">
      <w:pPr>
        <w:pStyle w:val="Vnbnnidung0"/>
        <w:spacing w:after="120"/>
        <w:ind w:firstLine="720"/>
        <w:jc w:val="both"/>
        <w:rPr>
          <w:rFonts w:ascii="Arial" w:hAnsi="Arial" w:cs="Arial"/>
          <w:sz w:val="20"/>
          <w:szCs w:val="20"/>
          <w:lang w:val="en-US"/>
        </w:rPr>
      </w:pPr>
      <w:r>
        <w:rPr>
          <w:rFonts w:ascii="Arial" w:hAnsi="Arial" w:cs="Arial"/>
          <w:sz w:val="20"/>
          <w:szCs w:val="20"/>
          <w:lang w:val="en-US"/>
        </w:rPr>
        <w:t xml:space="preserve">b) </w:t>
      </w:r>
      <w:r w:rsidRPr="007F10B3">
        <w:rPr>
          <w:rFonts w:ascii="Arial" w:hAnsi="Arial" w:cs="Arial"/>
          <w:sz w:val="20"/>
          <w:szCs w:val="20"/>
        </w:rPr>
        <w:t>Sửa đổi, bổ sung nội dung lưu ý tiểu mục 3.1 mục 3 Phụ lục I như sau:</w:t>
      </w:r>
    </w:p>
    <w:p w:rsidR="00EB4C30" w:rsidRDefault="00EB4C30" w:rsidP="00EB4C30">
      <w:pPr>
        <w:pStyle w:val="Vnbnnidung0"/>
        <w:spacing w:after="120"/>
        <w:ind w:firstLine="720"/>
        <w:jc w:val="both"/>
        <w:rPr>
          <w:rFonts w:ascii="Arial" w:hAnsi="Arial" w:cs="Arial"/>
          <w:sz w:val="20"/>
          <w:szCs w:val="20"/>
          <w:lang w:val="en-US"/>
        </w:rPr>
      </w:pPr>
      <w:r w:rsidRPr="007F10B3">
        <w:rPr>
          <w:rFonts w:ascii="Arial" w:hAnsi="Arial" w:cs="Arial"/>
          <w:b/>
          <w:bCs/>
          <w:sz w:val="20"/>
          <w:szCs w:val="20"/>
        </w:rPr>
        <w:t xml:space="preserve">“Lưu ý: </w:t>
      </w:r>
      <w:r w:rsidRPr="007F10B3">
        <w:rPr>
          <w:rFonts w:ascii="Arial" w:hAnsi="Arial" w:cs="Arial"/>
          <w:sz w:val="20"/>
          <w:szCs w:val="20"/>
        </w:rPr>
        <w:t xml:space="preserve">Quy mô dân số tỉnh là </w:t>
      </w:r>
      <w:r>
        <w:rPr>
          <w:rFonts w:ascii="Arial" w:hAnsi="Arial" w:cs="Arial"/>
          <w:sz w:val="20"/>
          <w:szCs w:val="20"/>
          <w:lang w:val="en-US"/>
        </w:rPr>
        <w:t>dân</w:t>
      </w:r>
      <w:r w:rsidRPr="007F10B3">
        <w:rPr>
          <w:rFonts w:ascii="Arial" w:hAnsi="Arial" w:cs="Arial"/>
          <w:sz w:val="20"/>
          <w:szCs w:val="20"/>
        </w:rPr>
        <w:t xml:space="preserve"> số trung bình, trước thời điểm lập quy hoạch, theo Niê</w:t>
      </w:r>
      <w:r>
        <w:rPr>
          <w:rFonts w:ascii="Arial" w:hAnsi="Arial" w:cs="Arial"/>
          <w:sz w:val="20"/>
          <w:szCs w:val="20"/>
        </w:rPr>
        <w:t>n giám Thống kê (do Tổng cục Th</w:t>
      </w:r>
      <w:r>
        <w:rPr>
          <w:rFonts w:ascii="Arial" w:hAnsi="Arial" w:cs="Arial"/>
          <w:sz w:val="20"/>
          <w:szCs w:val="20"/>
          <w:lang w:val="en-US"/>
        </w:rPr>
        <w:t>ố</w:t>
      </w:r>
      <w:r>
        <w:rPr>
          <w:rFonts w:ascii="Arial" w:hAnsi="Arial" w:cs="Arial"/>
          <w:sz w:val="20"/>
          <w:szCs w:val="20"/>
        </w:rPr>
        <w:t>ng kê phát hành) gần nh</w:t>
      </w:r>
      <w:r>
        <w:rPr>
          <w:rFonts w:ascii="Arial" w:hAnsi="Arial" w:cs="Arial"/>
          <w:sz w:val="20"/>
          <w:szCs w:val="20"/>
          <w:lang w:val="en-US"/>
        </w:rPr>
        <w:t>ấ</w:t>
      </w:r>
      <w:r w:rsidRPr="007F10B3">
        <w:rPr>
          <w:rFonts w:ascii="Arial" w:hAnsi="Arial" w:cs="Arial"/>
          <w:sz w:val="20"/>
          <w:szCs w:val="20"/>
        </w:rPr>
        <w:t>t; đơn vị tính dân</w:t>
      </w:r>
      <w:r>
        <w:rPr>
          <w:rFonts w:ascii="Arial" w:hAnsi="Arial" w:cs="Arial"/>
          <w:sz w:val="20"/>
          <w:szCs w:val="20"/>
        </w:rPr>
        <w:t xml:space="preserve"> số tỉnh là nghìn người (1</w:t>
      </w:r>
      <w:r w:rsidR="00C75C11">
        <w:rPr>
          <w:rFonts w:ascii="Arial" w:hAnsi="Arial" w:cs="Arial"/>
          <w:sz w:val="20"/>
          <w:szCs w:val="20"/>
          <w:lang w:val="en-US"/>
        </w:rPr>
        <w:t>.</w:t>
      </w:r>
      <w:r>
        <w:rPr>
          <w:rFonts w:ascii="Arial" w:hAnsi="Arial" w:cs="Arial"/>
          <w:sz w:val="20"/>
          <w:szCs w:val="20"/>
          <w:lang w:val="en-US"/>
        </w:rPr>
        <w:t xml:space="preserve">000 </w:t>
      </w:r>
      <w:r>
        <w:rPr>
          <w:rFonts w:ascii="Arial" w:hAnsi="Arial" w:cs="Arial"/>
          <w:sz w:val="20"/>
          <w:szCs w:val="20"/>
        </w:rPr>
        <w:t>người); đơn vị t</w:t>
      </w:r>
      <w:r>
        <w:rPr>
          <w:rFonts w:ascii="Arial" w:hAnsi="Arial" w:cs="Arial"/>
          <w:sz w:val="20"/>
          <w:szCs w:val="20"/>
          <w:lang w:val="en-US"/>
        </w:rPr>
        <w:t>í</w:t>
      </w:r>
      <w:r w:rsidRPr="007F10B3">
        <w:rPr>
          <w:rFonts w:ascii="Arial" w:hAnsi="Arial" w:cs="Arial"/>
          <w:sz w:val="20"/>
          <w:szCs w:val="20"/>
        </w:rPr>
        <w:t>nh diện tích tỉnh là km</w:t>
      </w:r>
      <w:r w:rsidRPr="007F10B3">
        <w:rPr>
          <w:rFonts w:ascii="Arial" w:hAnsi="Arial" w:cs="Arial"/>
          <w:sz w:val="20"/>
          <w:szCs w:val="20"/>
          <w:vertAlign w:val="superscript"/>
        </w:rPr>
        <w:t>2</w:t>
      </w:r>
      <w:r w:rsidRPr="007F10B3">
        <w:rPr>
          <w:rFonts w:ascii="Arial" w:hAnsi="Arial" w:cs="Arial"/>
          <w:sz w:val="20"/>
          <w:szCs w:val="20"/>
        </w:rPr>
        <w:t xml:space="preserve">; đơn </w:t>
      </w:r>
      <w:r>
        <w:rPr>
          <w:rFonts w:ascii="Arial" w:hAnsi="Arial" w:cs="Arial"/>
          <w:sz w:val="20"/>
          <w:szCs w:val="20"/>
          <w:lang w:val="en-US"/>
        </w:rPr>
        <w:t>vị</w:t>
      </w:r>
      <w:r w:rsidRPr="007F10B3">
        <w:rPr>
          <w:rFonts w:ascii="Arial" w:hAnsi="Arial" w:cs="Arial"/>
          <w:sz w:val="20"/>
          <w:szCs w:val="20"/>
        </w:rPr>
        <w:t xml:space="preserve"> tính</w:t>
      </w:r>
      <w:r>
        <w:rPr>
          <w:rFonts w:ascii="Arial" w:hAnsi="Arial" w:cs="Arial"/>
          <w:sz w:val="20"/>
          <w:szCs w:val="20"/>
          <w:lang w:val="en-US"/>
        </w:rPr>
        <w:t xml:space="preserve"> diện tích</w:t>
      </w:r>
      <w:r>
        <w:rPr>
          <w:rFonts w:ascii="Arial" w:hAnsi="Arial" w:cs="Arial"/>
          <w:sz w:val="20"/>
          <w:szCs w:val="20"/>
        </w:rPr>
        <w:t xml:space="preserve"> tổng sản phẩm là tỷ đồng</w:t>
      </w:r>
      <w:r>
        <w:rPr>
          <w:rFonts w:ascii="Arial" w:hAnsi="Arial" w:cs="Arial"/>
          <w:sz w:val="20"/>
          <w:szCs w:val="20"/>
          <w:lang w:val="en-US"/>
        </w:rPr>
        <w:t>”.</w:t>
      </w:r>
      <w:bookmarkStart w:id="11" w:name="bookmark10"/>
      <w:bookmarkEnd w:id="11"/>
    </w:p>
    <w:p w:rsidR="00EB4C30" w:rsidRPr="00FB498E" w:rsidRDefault="00EB4C30" w:rsidP="00EB4C30">
      <w:pPr>
        <w:pStyle w:val="Vnbnnidung0"/>
        <w:spacing w:after="120"/>
        <w:ind w:firstLine="720"/>
        <w:jc w:val="both"/>
        <w:rPr>
          <w:rFonts w:ascii="Arial" w:hAnsi="Arial" w:cs="Arial"/>
          <w:sz w:val="20"/>
          <w:szCs w:val="20"/>
          <w:lang w:val="en-US"/>
        </w:rPr>
      </w:pPr>
      <w:r>
        <w:rPr>
          <w:rFonts w:ascii="Arial" w:hAnsi="Arial" w:cs="Arial"/>
          <w:sz w:val="20"/>
          <w:szCs w:val="20"/>
          <w:lang w:val="en-US"/>
        </w:rPr>
        <w:t xml:space="preserve">5. </w:t>
      </w:r>
      <w:r>
        <w:rPr>
          <w:rFonts w:ascii="Arial" w:hAnsi="Arial" w:cs="Arial"/>
          <w:sz w:val="20"/>
          <w:szCs w:val="20"/>
        </w:rPr>
        <w:t>Bổ sung tiểu mục e mục 5 ph</w:t>
      </w:r>
      <w:r>
        <w:rPr>
          <w:rFonts w:ascii="Arial" w:hAnsi="Arial" w:cs="Arial"/>
          <w:sz w:val="20"/>
          <w:szCs w:val="20"/>
          <w:lang w:val="en-US"/>
        </w:rPr>
        <w:t>ầ</w:t>
      </w:r>
      <w:r w:rsidRPr="007F10B3">
        <w:rPr>
          <w:rFonts w:ascii="Arial" w:hAnsi="Arial" w:cs="Arial"/>
          <w:sz w:val="20"/>
          <w:szCs w:val="20"/>
        </w:rPr>
        <w:t xml:space="preserve">n B và sửa đổi, </w:t>
      </w:r>
      <w:r>
        <w:rPr>
          <w:rFonts w:ascii="Arial" w:hAnsi="Arial" w:cs="Arial"/>
          <w:sz w:val="20"/>
          <w:szCs w:val="20"/>
        </w:rPr>
        <w:t>bổ sung tiểu mục e mục 12 ph</w:t>
      </w:r>
      <w:r>
        <w:rPr>
          <w:rFonts w:ascii="Arial" w:hAnsi="Arial" w:cs="Arial"/>
          <w:sz w:val="20"/>
          <w:szCs w:val="20"/>
          <w:lang w:val="en-US"/>
        </w:rPr>
        <w:t xml:space="preserve">ần </w:t>
      </w:r>
      <w:r w:rsidRPr="007F10B3">
        <w:rPr>
          <w:rFonts w:ascii="Arial" w:hAnsi="Arial" w:cs="Arial"/>
          <w:sz w:val="20"/>
          <w:szCs w:val="20"/>
        </w:rPr>
        <w:t>B Phụ lục III như sau:</w:t>
      </w:r>
    </w:p>
    <w:p w:rsidR="00EB4C30" w:rsidRDefault="00EB4C30" w:rsidP="00EB4C30">
      <w:pPr>
        <w:pStyle w:val="Vnbnnidung0"/>
        <w:spacing w:after="120"/>
        <w:ind w:firstLine="720"/>
        <w:jc w:val="both"/>
        <w:rPr>
          <w:rFonts w:ascii="Arial" w:hAnsi="Arial" w:cs="Arial"/>
          <w:sz w:val="20"/>
          <w:szCs w:val="20"/>
        </w:rPr>
      </w:pPr>
      <w:r>
        <w:rPr>
          <w:rFonts w:ascii="Arial" w:hAnsi="Arial" w:cs="Arial"/>
          <w:sz w:val="20"/>
          <w:szCs w:val="20"/>
        </w:rPr>
        <w:t>a) Bổ sung tiểu mục e mục 5 ph</w:t>
      </w:r>
      <w:r>
        <w:rPr>
          <w:rFonts w:ascii="Arial" w:hAnsi="Arial" w:cs="Arial"/>
          <w:sz w:val="20"/>
          <w:szCs w:val="20"/>
          <w:lang w:val="en-US"/>
        </w:rPr>
        <w:t>ầ</w:t>
      </w:r>
      <w:r w:rsidRPr="007F10B3">
        <w:rPr>
          <w:rFonts w:ascii="Arial" w:hAnsi="Arial" w:cs="Arial"/>
          <w:sz w:val="20"/>
          <w:szCs w:val="20"/>
        </w:rPr>
        <w:t>n B như sau:</w:t>
      </w:r>
    </w:p>
    <w:p w:rsidR="00EB4C30" w:rsidRPr="00FB498E" w:rsidRDefault="00EB4C30" w:rsidP="00EB4C30">
      <w:pPr>
        <w:pStyle w:val="Vnbnnidung0"/>
        <w:spacing w:after="120"/>
        <w:ind w:firstLine="720"/>
        <w:jc w:val="both"/>
        <w:rPr>
          <w:rFonts w:ascii="Arial" w:hAnsi="Arial" w:cs="Arial"/>
          <w:sz w:val="20"/>
          <w:szCs w:val="20"/>
          <w:lang w:val="en-US"/>
        </w:rPr>
      </w:pPr>
      <w:r>
        <w:rPr>
          <w:rFonts w:ascii="Arial" w:hAnsi="Arial" w:cs="Arial"/>
          <w:sz w:val="20"/>
          <w:szCs w:val="20"/>
          <w:lang w:val="en-US"/>
        </w:rPr>
        <w:t xml:space="preserve">“e. </w:t>
      </w:r>
      <w:r w:rsidRPr="007F10B3">
        <w:rPr>
          <w:rFonts w:ascii="Arial" w:hAnsi="Arial" w:cs="Arial"/>
          <w:sz w:val="20"/>
          <w:szCs w:val="20"/>
        </w:rPr>
        <w:t xml:space="preserve">Xác định những vấn đề trọng tâm cần giải quyết và các khâu đột phá của </w:t>
      </w:r>
      <w:r>
        <w:rPr>
          <w:rFonts w:ascii="Arial" w:hAnsi="Arial" w:cs="Arial"/>
          <w:sz w:val="20"/>
          <w:szCs w:val="20"/>
          <w:lang w:val="en-US"/>
        </w:rPr>
        <w:t>quốc</w:t>
      </w:r>
      <w:r w:rsidRPr="007F10B3">
        <w:rPr>
          <w:rFonts w:ascii="Arial" w:hAnsi="Arial" w:cs="Arial"/>
          <w:sz w:val="20"/>
          <w:szCs w:val="20"/>
        </w:rPr>
        <w:t xml:space="preserve"> gia</w:t>
      </w:r>
      <w:r>
        <w:rPr>
          <w:rFonts w:ascii="Arial" w:hAnsi="Arial" w:cs="Arial"/>
          <w:sz w:val="20"/>
          <w:szCs w:val="20"/>
          <w:lang w:val="en-US"/>
        </w:rPr>
        <w:t xml:space="preserve"> trong thời kỳ quy hoạch; mức chuyên gia</w:t>
      </w:r>
      <w:r>
        <w:rPr>
          <w:rFonts w:ascii="Arial" w:hAnsi="Arial" w:cs="Arial"/>
          <w:sz w:val="20"/>
          <w:szCs w:val="20"/>
        </w:rPr>
        <w:t>: CG</w:t>
      </w:r>
      <w:r>
        <w:rPr>
          <w:rFonts w:ascii="Arial" w:hAnsi="Arial" w:cs="Arial"/>
          <w:sz w:val="20"/>
          <w:szCs w:val="20"/>
          <w:lang w:val="en-US"/>
        </w:rPr>
        <w:t>1</w:t>
      </w:r>
      <w:r>
        <w:rPr>
          <w:rFonts w:ascii="Arial" w:hAnsi="Arial" w:cs="Arial"/>
          <w:sz w:val="20"/>
          <w:szCs w:val="20"/>
        </w:rPr>
        <w:t>, CG2, CG3; ng</w:t>
      </w:r>
      <w:r>
        <w:rPr>
          <w:rFonts w:ascii="Arial" w:hAnsi="Arial" w:cs="Arial"/>
          <w:sz w:val="20"/>
          <w:szCs w:val="20"/>
          <w:lang w:val="en-US"/>
        </w:rPr>
        <w:t>à</w:t>
      </w:r>
      <w:r w:rsidRPr="007F10B3">
        <w:rPr>
          <w:rFonts w:ascii="Arial" w:hAnsi="Arial" w:cs="Arial"/>
          <w:sz w:val="20"/>
          <w:szCs w:val="20"/>
        </w:rPr>
        <w:t>y công</w:t>
      </w:r>
      <w:r>
        <w:rPr>
          <w:rFonts w:ascii="Arial" w:hAnsi="Arial" w:cs="Arial"/>
          <w:sz w:val="20"/>
          <w:szCs w:val="20"/>
          <w:lang w:val="en-US"/>
        </w:rPr>
        <w:t xml:space="preserve"> quy đổi: 250.”.</w:t>
      </w:r>
    </w:p>
    <w:p w:rsidR="00EB4C30" w:rsidRDefault="00EB4C30" w:rsidP="00EB4C30">
      <w:pPr>
        <w:pStyle w:val="Vnbnnidung0"/>
        <w:spacing w:after="120"/>
        <w:ind w:firstLine="720"/>
        <w:jc w:val="both"/>
        <w:rPr>
          <w:rFonts w:ascii="Arial" w:hAnsi="Arial" w:cs="Arial"/>
          <w:sz w:val="20"/>
          <w:szCs w:val="20"/>
          <w:lang w:val="en-US"/>
        </w:rPr>
      </w:pPr>
      <w:r>
        <w:rPr>
          <w:rFonts w:ascii="Arial" w:hAnsi="Arial" w:cs="Arial"/>
          <w:sz w:val="20"/>
          <w:szCs w:val="20"/>
          <w:lang w:val="en-US"/>
        </w:rPr>
        <w:t>b) Sửa đổi, bổ sung tiểu mục e mục 12 phần B như sau:</w:t>
      </w:r>
    </w:p>
    <w:p w:rsidR="00EB4C30" w:rsidRDefault="00EB4C30" w:rsidP="00EB4C30">
      <w:pPr>
        <w:pStyle w:val="Vnbnnidung0"/>
        <w:spacing w:after="120"/>
        <w:ind w:firstLine="720"/>
        <w:jc w:val="both"/>
        <w:rPr>
          <w:rFonts w:ascii="Arial" w:hAnsi="Arial" w:cs="Arial"/>
          <w:sz w:val="20"/>
          <w:szCs w:val="20"/>
          <w:lang w:val="en-US"/>
        </w:rPr>
      </w:pPr>
      <w:r>
        <w:rPr>
          <w:rFonts w:ascii="Arial" w:hAnsi="Arial" w:cs="Arial"/>
          <w:sz w:val="20"/>
          <w:szCs w:val="20"/>
          <w:lang w:val="en-US"/>
        </w:rPr>
        <w:t>“e. Phân bố và tổ chức không gian cơ sở giáo dục nghề nghiệp”.</w:t>
      </w:r>
    </w:p>
    <w:p w:rsidR="00EB4C30" w:rsidRDefault="00EB4C30" w:rsidP="00EB4C30">
      <w:pPr>
        <w:pStyle w:val="Vnbnnidung0"/>
        <w:spacing w:after="120"/>
        <w:ind w:firstLine="720"/>
        <w:jc w:val="both"/>
        <w:rPr>
          <w:rFonts w:ascii="Arial" w:hAnsi="Arial" w:cs="Arial"/>
          <w:sz w:val="20"/>
          <w:szCs w:val="20"/>
          <w:lang w:val="en-US"/>
        </w:rPr>
      </w:pPr>
      <w:r>
        <w:rPr>
          <w:rFonts w:ascii="Arial" w:hAnsi="Arial" w:cs="Arial"/>
          <w:sz w:val="20"/>
          <w:szCs w:val="20"/>
          <w:lang w:val="en-US"/>
        </w:rPr>
        <w:t>6. Bổ sung nội dung ghi chú Phụ lục VI-1.7 như sau:</w:t>
      </w:r>
    </w:p>
    <w:p w:rsidR="00EB4C30" w:rsidRDefault="00EB4C30" w:rsidP="00EB4C30">
      <w:pPr>
        <w:pStyle w:val="Vnbnnidung0"/>
        <w:spacing w:after="120"/>
        <w:ind w:firstLine="720"/>
        <w:jc w:val="both"/>
        <w:rPr>
          <w:rFonts w:ascii="Arial" w:hAnsi="Arial" w:cs="Arial"/>
          <w:sz w:val="20"/>
          <w:szCs w:val="20"/>
          <w:lang w:val="en-US"/>
        </w:rPr>
      </w:pPr>
      <w:r>
        <w:rPr>
          <w:rFonts w:ascii="Arial" w:hAnsi="Arial" w:cs="Arial"/>
          <w:sz w:val="20"/>
          <w:szCs w:val="20"/>
          <w:lang w:val="en-US"/>
        </w:rPr>
        <w:t>“</w:t>
      </w:r>
      <w:r w:rsidRPr="00FB498E">
        <w:rPr>
          <w:rFonts w:ascii="Arial" w:hAnsi="Arial" w:cs="Arial"/>
          <w:b/>
          <w:i/>
          <w:sz w:val="20"/>
          <w:szCs w:val="20"/>
          <w:lang w:val="en-US"/>
        </w:rPr>
        <w:t>Ghi chú</w:t>
      </w:r>
      <w:r>
        <w:rPr>
          <w:rFonts w:ascii="Arial" w:hAnsi="Arial" w:cs="Arial"/>
          <w:sz w:val="20"/>
          <w:szCs w:val="20"/>
          <w:lang w:val="en-US"/>
        </w:rPr>
        <w:t xml:space="preserve">: Định mức Quy hoạch phòng, chống thiên tai và thủy lợi tại Thông tư này không bao gồm công tác khảo sát kỹ thuật (địa hình, thủy văn, địa chất, </w:t>
      </w:r>
      <w:r w:rsidRPr="007F10B3">
        <w:rPr>
          <w:rFonts w:ascii="Arial" w:hAnsi="Arial" w:cs="Arial"/>
          <w:sz w:val="20"/>
          <w:szCs w:val="20"/>
        </w:rPr>
        <w:t xml:space="preserve">chất lượng nước); không bao gồm </w:t>
      </w:r>
      <w:r>
        <w:rPr>
          <w:rFonts w:ascii="Arial" w:hAnsi="Arial" w:cs="Arial"/>
          <w:sz w:val="20"/>
          <w:szCs w:val="20"/>
          <w:lang w:val="en-US"/>
        </w:rPr>
        <w:t>nội</w:t>
      </w:r>
      <w:r w:rsidRPr="007F10B3">
        <w:rPr>
          <w:rFonts w:ascii="Arial" w:hAnsi="Arial" w:cs="Arial"/>
          <w:sz w:val="20"/>
          <w:szCs w:val="20"/>
        </w:rPr>
        <w:t xml:space="preserve"> dung tính toán các mô hình (mô hình toán, mô hình vật lý) liên quan </w:t>
      </w:r>
      <w:r>
        <w:rPr>
          <w:rFonts w:ascii="Arial" w:hAnsi="Arial" w:cs="Arial"/>
          <w:sz w:val="20"/>
          <w:szCs w:val="20"/>
          <w:lang w:val="en-US"/>
        </w:rPr>
        <w:t>đến thủy văn</w:t>
      </w:r>
      <w:r>
        <w:rPr>
          <w:rFonts w:ascii="Arial" w:hAnsi="Arial" w:cs="Arial"/>
          <w:sz w:val="20"/>
          <w:szCs w:val="20"/>
        </w:rPr>
        <w:t>, thủy lực, cân b</w:t>
      </w:r>
      <w:r>
        <w:rPr>
          <w:rFonts w:ascii="Arial" w:hAnsi="Arial" w:cs="Arial"/>
          <w:sz w:val="20"/>
          <w:szCs w:val="20"/>
          <w:lang w:val="en-US"/>
        </w:rPr>
        <w:t>ằ</w:t>
      </w:r>
      <w:r w:rsidRPr="007F10B3">
        <w:rPr>
          <w:rFonts w:ascii="Arial" w:hAnsi="Arial" w:cs="Arial"/>
          <w:sz w:val="20"/>
          <w:szCs w:val="20"/>
        </w:rPr>
        <w:t>ng nước n</w:t>
      </w:r>
      <w:r>
        <w:rPr>
          <w:rFonts w:ascii="Arial" w:hAnsi="Arial" w:cs="Arial"/>
          <w:sz w:val="20"/>
          <w:szCs w:val="20"/>
        </w:rPr>
        <w:t>h</w:t>
      </w:r>
      <w:r>
        <w:rPr>
          <w:rFonts w:ascii="Arial" w:hAnsi="Arial" w:cs="Arial"/>
          <w:sz w:val="20"/>
          <w:szCs w:val="20"/>
          <w:lang w:val="en-US"/>
        </w:rPr>
        <w:t>ằ</w:t>
      </w:r>
      <w:r w:rsidRPr="007F10B3">
        <w:rPr>
          <w:rFonts w:ascii="Arial" w:hAnsi="Arial" w:cs="Arial"/>
          <w:sz w:val="20"/>
          <w:szCs w:val="20"/>
        </w:rPr>
        <w:t xml:space="preserve">m phục </w:t>
      </w:r>
      <w:r>
        <w:rPr>
          <w:rFonts w:ascii="Arial" w:hAnsi="Arial" w:cs="Arial"/>
          <w:sz w:val="20"/>
          <w:szCs w:val="20"/>
          <w:lang w:val="en-US"/>
        </w:rPr>
        <w:t>vụ</w:t>
      </w:r>
      <w:r w:rsidRPr="007F10B3">
        <w:rPr>
          <w:rFonts w:ascii="Arial" w:hAnsi="Arial" w:cs="Arial"/>
          <w:sz w:val="20"/>
          <w:szCs w:val="20"/>
        </w:rPr>
        <w:t xml:space="preserve"> tính toán, </w:t>
      </w:r>
      <w:r>
        <w:rPr>
          <w:rFonts w:ascii="Arial" w:hAnsi="Arial" w:cs="Arial"/>
          <w:sz w:val="20"/>
          <w:szCs w:val="20"/>
          <w:lang w:val="en-US"/>
        </w:rPr>
        <w:t>đề xuất</w:t>
      </w:r>
      <w:r w:rsidRPr="007F10B3">
        <w:rPr>
          <w:rFonts w:ascii="Arial" w:hAnsi="Arial" w:cs="Arial"/>
          <w:sz w:val="20"/>
          <w:szCs w:val="20"/>
        </w:rPr>
        <w:t xml:space="preserve"> giải pháp quy hoạch. Các công tác này được xác định theo </w:t>
      </w:r>
      <w:r>
        <w:rPr>
          <w:rFonts w:ascii="Arial" w:hAnsi="Arial" w:cs="Arial"/>
          <w:sz w:val="20"/>
          <w:szCs w:val="20"/>
          <w:lang w:val="en-US"/>
        </w:rPr>
        <w:t>khối</w:t>
      </w:r>
      <w:r w:rsidRPr="007F10B3">
        <w:rPr>
          <w:rFonts w:ascii="Arial" w:hAnsi="Arial" w:cs="Arial"/>
          <w:sz w:val="20"/>
          <w:szCs w:val="20"/>
        </w:rPr>
        <w:t xml:space="preserve"> lượng công việc và định mức chuyên ngành tương ứng”.</w:t>
      </w:r>
      <w:bookmarkStart w:id="12" w:name="bookmark11"/>
      <w:bookmarkEnd w:id="12"/>
    </w:p>
    <w:p w:rsidR="00EB4C30" w:rsidRDefault="00EB4C30" w:rsidP="00EB4C30">
      <w:pPr>
        <w:pStyle w:val="Vnbnnidung0"/>
        <w:spacing w:after="120"/>
        <w:ind w:firstLine="720"/>
        <w:jc w:val="both"/>
        <w:rPr>
          <w:rFonts w:ascii="Arial" w:hAnsi="Arial" w:cs="Arial"/>
          <w:sz w:val="20"/>
          <w:szCs w:val="20"/>
          <w:lang w:val="en-US"/>
        </w:rPr>
      </w:pPr>
      <w:r>
        <w:rPr>
          <w:rFonts w:ascii="Arial" w:hAnsi="Arial" w:cs="Arial"/>
          <w:sz w:val="20"/>
          <w:szCs w:val="20"/>
          <w:lang w:val="en-US"/>
        </w:rPr>
        <w:t xml:space="preserve">7. </w:t>
      </w:r>
      <w:r>
        <w:rPr>
          <w:rFonts w:ascii="Arial" w:hAnsi="Arial" w:cs="Arial"/>
          <w:sz w:val="20"/>
          <w:szCs w:val="20"/>
        </w:rPr>
        <w:t>Sửa đổi, bổ sung điểm a.</w:t>
      </w:r>
      <w:r>
        <w:rPr>
          <w:rFonts w:ascii="Arial" w:hAnsi="Arial" w:cs="Arial"/>
          <w:sz w:val="20"/>
          <w:szCs w:val="20"/>
          <w:lang w:val="en-US"/>
        </w:rPr>
        <w:t>1</w:t>
      </w:r>
      <w:r w:rsidRPr="007F10B3">
        <w:rPr>
          <w:rFonts w:ascii="Arial" w:hAnsi="Arial" w:cs="Arial"/>
          <w:sz w:val="20"/>
          <w:szCs w:val="20"/>
        </w:rPr>
        <w:t xml:space="preserve"> tiểu</w:t>
      </w:r>
      <w:r>
        <w:rPr>
          <w:rFonts w:ascii="Arial" w:hAnsi="Arial" w:cs="Arial"/>
          <w:sz w:val="20"/>
          <w:szCs w:val="20"/>
          <w:lang w:val="en-US"/>
        </w:rPr>
        <w:t xml:space="preserve"> mục a mục 2 phần A, tiểu mục b mục 9 phần </w:t>
      </w:r>
      <w:r w:rsidRPr="007F10B3">
        <w:rPr>
          <w:rFonts w:ascii="Arial" w:hAnsi="Arial" w:cs="Arial"/>
          <w:sz w:val="20"/>
          <w:szCs w:val="20"/>
        </w:rPr>
        <w:t>B và bổ sung tiểu mục e mục 10 phần B Phụ lục VII như sau:</w:t>
      </w:r>
      <w:bookmarkStart w:id="13" w:name="bookmark12"/>
      <w:bookmarkEnd w:id="13"/>
    </w:p>
    <w:p w:rsidR="00EB4C30" w:rsidRPr="00FB498E" w:rsidRDefault="00EB4C30" w:rsidP="00EB4C30">
      <w:pPr>
        <w:pStyle w:val="Vnbnnidung0"/>
        <w:spacing w:after="120"/>
        <w:ind w:firstLine="720"/>
        <w:jc w:val="both"/>
        <w:rPr>
          <w:rFonts w:ascii="Arial" w:hAnsi="Arial" w:cs="Arial"/>
          <w:sz w:val="20"/>
          <w:szCs w:val="20"/>
          <w:lang w:val="en-US"/>
        </w:rPr>
      </w:pPr>
      <w:r>
        <w:rPr>
          <w:rFonts w:ascii="Arial" w:hAnsi="Arial" w:cs="Arial"/>
          <w:sz w:val="20"/>
          <w:szCs w:val="20"/>
          <w:lang w:val="en-US"/>
        </w:rPr>
        <w:t xml:space="preserve">a) </w:t>
      </w:r>
      <w:r w:rsidRPr="007F10B3">
        <w:rPr>
          <w:rFonts w:ascii="Arial" w:hAnsi="Arial" w:cs="Arial"/>
          <w:sz w:val="20"/>
          <w:szCs w:val="20"/>
        </w:rPr>
        <w:t>Sửa đổi, bổ sung điểm a.</w:t>
      </w:r>
      <w:r>
        <w:rPr>
          <w:rFonts w:ascii="Arial" w:hAnsi="Arial" w:cs="Arial"/>
          <w:sz w:val="20"/>
          <w:szCs w:val="20"/>
          <w:lang w:val="en-US"/>
        </w:rPr>
        <w:t>1</w:t>
      </w:r>
      <w:r w:rsidRPr="007F10B3">
        <w:rPr>
          <w:rFonts w:ascii="Arial" w:hAnsi="Arial" w:cs="Arial"/>
          <w:sz w:val="20"/>
          <w:szCs w:val="20"/>
        </w:rPr>
        <w:t xml:space="preserve"> tiểu mục a mục 2 phần A như sau:</w:t>
      </w:r>
    </w:p>
    <w:p w:rsidR="00EB4C30" w:rsidRDefault="00EB4C30" w:rsidP="00EB4C30">
      <w:pPr>
        <w:pStyle w:val="Vnbnnidung0"/>
        <w:spacing w:after="120"/>
        <w:ind w:firstLine="720"/>
        <w:jc w:val="both"/>
        <w:rPr>
          <w:rFonts w:ascii="Arial" w:hAnsi="Arial" w:cs="Arial"/>
          <w:sz w:val="20"/>
          <w:szCs w:val="20"/>
        </w:rPr>
      </w:pPr>
      <w:r w:rsidRPr="007F10B3">
        <w:rPr>
          <w:rFonts w:ascii="Arial" w:hAnsi="Arial" w:cs="Arial"/>
          <w:sz w:val="20"/>
          <w:szCs w:val="20"/>
        </w:rPr>
        <w:t>Điều chỉnh ngày công quy đổi l</w:t>
      </w:r>
      <w:r>
        <w:rPr>
          <w:rFonts w:ascii="Arial" w:hAnsi="Arial" w:cs="Arial"/>
          <w:sz w:val="20"/>
          <w:szCs w:val="20"/>
          <w:lang w:val="en-US"/>
        </w:rPr>
        <w:t>à</w:t>
      </w:r>
      <w:r w:rsidRPr="007F10B3">
        <w:rPr>
          <w:rFonts w:ascii="Arial" w:hAnsi="Arial" w:cs="Arial"/>
          <w:sz w:val="20"/>
          <w:szCs w:val="20"/>
        </w:rPr>
        <w:t xml:space="preserve"> 02 ngày công.</w:t>
      </w:r>
      <w:bookmarkStart w:id="14" w:name="bookmark13"/>
      <w:bookmarkEnd w:id="14"/>
    </w:p>
    <w:p w:rsidR="00EB4C30" w:rsidRPr="007F10B3" w:rsidRDefault="00EB4C30" w:rsidP="00EB4C30">
      <w:pPr>
        <w:pStyle w:val="Vnbnnidung0"/>
        <w:spacing w:after="120"/>
        <w:ind w:firstLine="720"/>
        <w:jc w:val="both"/>
        <w:rPr>
          <w:rFonts w:ascii="Arial" w:hAnsi="Arial" w:cs="Arial"/>
          <w:sz w:val="20"/>
          <w:szCs w:val="20"/>
        </w:rPr>
      </w:pPr>
      <w:r>
        <w:rPr>
          <w:rFonts w:ascii="Arial" w:hAnsi="Arial" w:cs="Arial"/>
          <w:sz w:val="20"/>
          <w:szCs w:val="20"/>
          <w:lang w:val="en-US"/>
        </w:rPr>
        <w:t xml:space="preserve">b) </w:t>
      </w:r>
      <w:r w:rsidRPr="007F10B3">
        <w:rPr>
          <w:rFonts w:ascii="Arial" w:hAnsi="Arial" w:cs="Arial"/>
          <w:sz w:val="20"/>
          <w:szCs w:val="20"/>
        </w:rPr>
        <w:t>Sửa đổi, bổ sung tiểu mục b mục 9 phần B như sau:</w:t>
      </w:r>
    </w:p>
    <w:p w:rsidR="00EB4C30" w:rsidRDefault="00EB4C30" w:rsidP="00EB4C30">
      <w:pPr>
        <w:pStyle w:val="Vnbnnidung0"/>
        <w:spacing w:after="120"/>
        <w:ind w:firstLine="720"/>
        <w:jc w:val="both"/>
        <w:rPr>
          <w:rFonts w:ascii="Arial" w:hAnsi="Arial" w:cs="Arial"/>
          <w:sz w:val="20"/>
          <w:szCs w:val="20"/>
        </w:rPr>
      </w:pPr>
      <w:r>
        <w:rPr>
          <w:rFonts w:ascii="Arial" w:hAnsi="Arial" w:cs="Arial"/>
          <w:sz w:val="20"/>
          <w:szCs w:val="20"/>
        </w:rPr>
        <w:t>Đi</w:t>
      </w:r>
      <w:r>
        <w:rPr>
          <w:rFonts w:ascii="Arial" w:hAnsi="Arial" w:cs="Arial"/>
          <w:sz w:val="20"/>
          <w:szCs w:val="20"/>
          <w:lang w:val="en-US"/>
        </w:rPr>
        <w:t>ề</w:t>
      </w:r>
      <w:r w:rsidRPr="007F10B3">
        <w:rPr>
          <w:rFonts w:ascii="Arial" w:hAnsi="Arial" w:cs="Arial"/>
          <w:sz w:val="20"/>
          <w:szCs w:val="20"/>
        </w:rPr>
        <w:t>u chỉnh ngày công quy đổi l</w:t>
      </w:r>
      <w:r>
        <w:rPr>
          <w:rFonts w:ascii="Arial" w:hAnsi="Arial" w:cs="Arial"/>
          <w:sz w:val="20"/>
          <w:szCs w:val="20"/>
          <w:lang w:val="en-US"/>
        </w:rPr>
        <w:t>à</w:t>
      </w:r>
      <w:r w:rsidRPr="007F10B3">
        <w:rPr>
          <w:rFonts w:ascii="Arial" w:hAnsi="Arial" w:cs="Arial"/>
          <w:sz w:val="20"/>
          <w:szCs w:val="20"/>
        </w:rPr>
        <w:t xml:space="preserve"> 256 ngày công.</w:t>
      </w:r>
    </w:p>
    <w:p w:rsidR="00EB4C30" w:rsidRPr="007F10B3" w:rsidRDefault="00EB4C30" w:rsidP="00EB4C30">
      <w:pPr>
        <w:pStyle w:val="Vnbnnidung0"/>
        <w:spacing w:after="120"/>
        <w:ind w:firstLine="720"/>
        <w:jc w:val="both"/>
        <w:rPr>
          <w:rFonts w:ascii="Arial" w:hAnsi="Arial" w:cs="Arial"/>
          <w:sz w:val="20"/>
          <w:szCs w:val="20"/>
        </w:rPr>
      </w:pPr>
      <w:r w:rsidRPr="007F10B3">
        <w:rPr>
          <w:rFonts w:ascii="Arial" w:hAnsi="Arial" w:cs="Arial"/>
          <w:sz w:val="20"/>
          <w:szCs w:val="20"/>
        </w:rPr>
        <w:t>c) Bổ sung tiểu mục e mục 10 phần B Phụ lục VII như sau:</w:t>
      </w:r>
    </w:p>
    <w:p w:rsidR="00EB4C30" w:rsidRDefault="00EB4C30" w:rsidP="00EB4C30">
      <w:pPr>
        <w:pStyle w:val="Vnbnnidung0"/>
        <w:spacing w:after="120"/>
        <w:ind w:firstLine="720"/>
        <w:jc w:val="both"/>
        <w:rPr>
          <w:rFonts w:ascii="Arial" w:hAnsi="Arial" w:cs="Arial"/>
          <w:sz w:val="20"/>
          <w:szCs w:val="20"/>
        </w:rPr>
      </w:pPr>
      <w:r w:rsidRPr="007F10B3">
        <w:rPr>
          <w:rFonts w:ascii="Arial" w:hAnsi="Arial" w:cs="Arial"/>
          <w:sz w:val="20"/>
          <w:szCs w:val="20"/>
        </w:rPr>
        <w:t xml:space="preserve">“e. Phương hướng phát triển </w:t>
      </w:r>
      <w:r>
        <w:rPr>
          <w:rFonts w:ascii="Arial" w:hAnsi="Arial" w:cs="Arial"/>
          <w:sz w:val="20"/>
          <w:szCs w:val="20"/>
          <w:lang w:val="en-US"/>
        </w:rPr>
        <w:t>hệ thống đê</w:t>
      </w:r>
      <w:r w:rsidRPr="007F10B3">
        <w:rPr>
          <w:rFonts w:ascii="Arial" w:hAnsi="Arial" w:cs="Arial"/>
          <w:sz w:val="20"/>
          <w:szCs w:val="20"/>
        </w:rPr>
        <w:t xml:space="preserve"> điều, kết cấu hạ tầng phòng, chống thiên tai trên lãnh thổ vùng; </w:t>
      </w:r>
      <w:r>
        <w:rPr>
          <w:rFonts w:ascii="Arial" w:hAnsi="Arial" w:cs="Arial"/>
          <w:sz w:val="20"/>
          <w:szCs w:val="20"/>
          <w:lang w:val="en-US"/>
        </w:rPr>
        <w:t>mức chuyên gia: CG2, CG3, CG4; ngày công quy đổi</w:t>
      </w:r>
      <w:r w:rsidRPr="007F10B3">
        <w:rPr>
          <w:rFonts w:ascii="Arial" w:hAnsi="Arial" w:cs="Arial"/>
          <w:sz w:val="20"/>
          <w:szCs w:val="20"/>
        </w:rPr>
        <w:t>: 97 ngày công”.</w:t>
      </w:r>
      <w:bookmarkStart w:id="15" w:name="bookmark14"/>
      <w:bookmarkEnd w:id="15"/>
    </w:p>
    <w:p w:rsidR="00EB4C30" w:rsidRDefault="00EB4C30" w:rsidP="00EB4C30">
      <w:pPr>
        <w:pStyle w:val="Vnbnnidung0"/>
        <w:spacing w:after="120"/>
        <w:ind w:firstLine="720"/>
        <w:jc w:val="both"/>
        <w:rPr>
          <w:rFonts w:ascii="Arial" w:hAnsi="Arial" w:cs="Arial"/>
          <w:sz w:val="20"/>
          <w:szCs w:val="20"/>
        </w:rPr>
      </w:pPr>
      <w:r>
        <w:rPr>
          <w:rFonts w:ascii="Arial" w:hAnsi="Arial" w:cs="Arial"/>
          <w:sz w:val="20"/>
          <w:szCs w:val="20"/>
          <w:lang w:val="en-US"/>
        </w:rPr>
        <w:t xml:space="preserve">8. </w:t>
      </w:r>
      <w:r w:rsidRPr="007F10B3">
        <w:rPr>
          <w:rFonts w:ascii="Arial" w:hAnsi="Arial" w:cs="Arial"/>
          <w:sz w:val="20"/>
          <w:szCs w:val="20"/>
        </w:rPr>
        <w:t>Sửa đổi, bổ sung điểm a.</w:t>
      </w:r>
      <w:r>
        <w:rPr>
          <w:rFonts w:ascii="Arial" w:hAnsi="Arial" w:cs="Arial"/>
          <w:sz w:val="20"/>
          <w:szCs w:val="20"/>
          <w:lang w:val="en-US"/>
        </w:rPr>
        <w:t>1</w:t>
      </w:r>
      <w:r>
        <w:rPr>
          <w:rFonts w:ascii="Arial" w:hAnsi="Arial" w:cs="Arial"/>
          <w:sz w:val="20"/>
          <w:szCs w:val="20"/>
        </w:rPr>
        <w:t xml:space="preserve"> tiểu mục a mục 2; b</w:t>
      </w:r>
      <w:r>
        <w:rPr>
          <w:rFonts w:ascii="Arial" w:hAnsi="Arial" w:cs="Arial"/>
          <w:sz w:val="20"/>
          <w:szCs w:val="20"/>
          <w:lang w:val="en-US"/>
        </w:rPr>
        <w:t>ổ</w:t>
      </w:r>
      <w:r w:rsidRPr="007F10B3">
        <w:rPr>
          <w:rFonts w:ascii="Arial" w:hAnsi="Arial" w:cs="Arial"/>
          <w:sz w:val="20"/>
          <w:szCs w:val="20"/>
        </w:rPr>
        <w:t xml:space="preserve"> sung CG3 vào mục 3 và CG2 vào mục 4, phần A; bổ sung tiểu mục h, i mục 7 phần B Phụ lục VIII như sau:</w:t>
      </w:r>
      <w:bookmarkStart w:id="16" w:name="bookmark15"/>
      <w:bookmarkEnd w:id="16"/>
    </w:p>
    <w:p w:rsidR="00EB4C30" w:rsidRPr="007F10B3" w:rsidRDefault="00EB4C30" w:rsidP="00EB4C30">
      <w:pPr>
        <w:pStyle w:val="Vnbnnidung0"/>
        <w:spacing w:after="120"/>
        <w:ind w:firstLine="720"/>
        <w:jc w:val="both"/>
        <w:rPr>
          <w:rFonts w:ascii="Arial" w:hAnsi="Arial" w:cs="Arial"/>
          <w:sz w:val="20"/>
          <w:szCs w:val="20"/>
        </w:rPr>
      </w:pPr>
      <w:r>
        <w:rPr>
          <w:rFonts w:ascii="Arial" w:hAnsi="Arial" w:cs="Arial"/>
          <w:sz w:val="20"/>
          <w:szCs w:val="20"/>
          <w:lang w:val="en-US"/>
        </w:rPr>
        <w:t xml:space="preserve">a) </w:t>
      </w:r>
      <w:r w:rsidRPr="007F10B3">
        <w:rPr>
          <w:rFonts w:ascii="Arial" w:hAnsi="Arial" w:cs="Arial"/>
          <w:sz w:val="20"/>
          <w:szCs w:val="20"/>
        </w:rPr>
        <w:t>Sửa đổi, bổ sung điểm a.</w:t>
      </w:r>
      <w:r>
        <w:rPr>
          <w:rFonts w:ascii="Arial" w:hAnsi="Arial" w:cs="Arial"/>
          <w:sz w:val="20"/>
          <w:szCs w:val="20"/>
          <w:lang w:val="en-US"/>
        </w:rPr>
        <w:t>1</w:t>
      </w:r>
      <w:r w:rsidRPr="007F10B3">
        <w:rPr>
          <w:rFonts w:ascii="Arial" w:hAnsi="Arial" w:cs="Arial"/>
          <w:sz w:val="20"/>
          <w:szCs w:val="20"/>
        </w:rPr>
        <w:t xml:space="preserve"> tiểu mục a mục 2 phần A như sau:</w:t>
      </w:r>
    </w:p>
    <w:p w:rsidR="00EB4C30" w:rsidRDefault="00EB4C30" w:rsidP="00EB4C30">
      <w:pPr>
        <w:pStyle w:val="Vnbnnidung0"/>
        <w:spacing w:after="120"/>
        <w:ind w:firstLine="720"/>
        <w:jc w:val="both"/>
        <w:rPr>
          <w:rFonts w:ascii="Arial" w:hAnsi="Arial" w:cs="Arial"/>
          <w:sz w:val="20"/>
          <w:szCs w:val="20"/>
        </w:rPr>
      </w:pPr>
      <w:r w:rsidRPr="007F10B3">
        <w:rPr>
          <w:rFonts w:ascii="Arial" w:hAnsi="Arial" w:cs="Arial"/>
          <w:sz w:val="20"/>
          <w:szCs w:val="20"/>
        </w:rPr>
        <w:t>Điều chỉnh ngày công quy đổi l</w:t>
      </w:r>
      <w:r>
        <w:rPr>
          <w:rFonts w:ascii="Arial" w:hAnsi="Arial" w:cs="Arial"/>
          <w:sz w:val="20"/>
          <w:szCs w:val="20"/>
          <w:lang w:val="en-US"/>
        </w:rPr>
        <w:t>à</w:t>
      </w:r>
      <w:r w:rsidRPr="007F10B3">
        <w:rPr>
          <w:rFonts w:ascii="Arial" w:hAnsi="Arial" w:cs="Arial"/>
          <w:sz w:val="20"/>
          <w:szCs w:val="20"/>
        </w:rPr>
        <w:t xml:space="preserve"> 02 ngày công.</w:t>
      </w:r>
      <w:bookmarkStart w:id="17" w:name="bookmark16"/>
      <w:bookmarkEnd w:id="17"/>
    </w:p>
    <w:p w:rsidR="00EB4C30" w:rsidRDefault="00EB4C30" w:rsidP="00EB4C30">
      <w:pPr>
        <w:pStyle w:val="Vnbnnidung0"/>
        <w:spacing w:after="120"/>
        <w:ind w:firstLine="720"/>
        <w:jc w:val="both"/>
        <w:rPr>
          <w:rFonts w:ascii="Arial" w:hAnsi="Arial" w:cs="Arial"/>
          <w:sz w:val="20"/>
          <w:szCs w:val="20"/>
        </w:rPr>
      </w:pPr>
      <w:r>
        <w:rPr>
          <w:rFonts w:ascii="Arial" w:hAnsi="Arial" w:cs="Arial"/>
          <w:sz w:val="20"/>
          <w:szCs w:val="20"/>
          <w:lang w:val="en-US"/>
        </w:rPr>
        <w:t xml:space="preserve">b) </w:t>
      </w:r>
      <w:r>
        <w:rPr>
          <w:rFonts w:ascii="Arial" w:hAnsi="Arial" w:cs="Arial"/>
          <w:sz w:val="20"/>
          <w:szCs w:val="20"/>
        </w:rPr>
        <w:t>Bổ sung CG3 vào mục 3 và CG</w:t>
      </w:r>
      <w:r w:rsidRPr="007F10B3">
        <w:rPr>
          <w:rFonts w:ascii="Arial" w:hAnsi="Arial" w:cs="Arial"/>
          <w:sz w:val="20"/>
          <w:szCs w:val="20"/>
        </w:rPr>
        <w:t>2 vào mục 4 phần A.</w:t>
      </w:r>
    </w:p>
    <w:p w:rsidR="00EB4C30" w:rsidRDefault="00EB4C30" w:rsidP="00EB4C30">
      <w:pPr>
        <w:pStyle w:val="Vnbnnidung0"/>
        <w:spacing w:after="120"/>
        <w:ind w:firstLine="720"/>
        <w:jc w:val="both"/>
        <w:rPr>
          <w:rFonts w:ascii="Arial" w:hAnsi="Arial" w:cs="Arial"/>
          <w:sz w:val="20"/>
          <w:szCs w:val="20"/>
        </w:rPr>
      </w:pPr>
      <w:r>
        <w:rPr>
          <w:rFonts w:ascii="Arial" w:hAnsi="Arial" w:cs="Arial"/>
          <w:sz w:val="20"/>
          <w:szCs w:val="20"/>
          <w:lang w:val="en-US"/>
        </w:rPr>
        <w:t xml:space="preserve">c) </w:t>
      </w:r>
      <w:r w:rsidRPr="007F10B3">
        <w:rPr>
          <w:rFonts w:ascii="Arial" w:hAnsi="Arial" w:cs="Arial"/>
          <w:sz w:val="20"/>
          <w:szCs w:val="20"/>
        </w:rPr>
        <w:t>Bổ sung tiểu mục h, i mục 7 phần B như sau:</w:t>
      </w:r>
    </w:p>
    <w:p w:rsidR="00EB4C30" w:rsidRDefault="00EB4C30" w:rsidP="00EB4C30">
      <w:pPr>
        <w:pStyle w:val="Vnbnnidung0"/>
        <w:spacing w:after="120"/>
        <w:ind w:firstLine="720"/>
        <w:jc w:val="both"/>
        <w:rPr>
          <w:rFonts w:ascii="Arial" w:hAnsi="Arial" w:cs="Arial"/>
          <w:sz w:val="20"/>
          <w:szCs w:val="20"/>
        </w:rPr>
      </w:pPr>
      <w:r>
        <w:rPr>
          <w:rFonts w:ascii="Arial" w:hAnsi="Arial" w:cs="Arial"/>
          <w:sz w:val="20"/>
          <w:szCs w:val="20"/>
          <w:lang w:val="en-US"/>
        </w:rPr>
        <w:t>“</w:t>
      </w:r>
      <w:r w:rsidRPr="007F10B3">
        <w:rPr>
          <w:rFonts w:ascii="Arial" w:hAnsi="Arial" w:cs="Arial"/>
          <w:sz w:val="20"/>
          <w:szCs w:val="20"/>
        </w:rPr>
        <w:t>h. Phương án Phương án phát triển, hạ tầng phòng cháy, chữa cháy, mức ch</w:t>
      </w:r>
      <w:r>
        <w:rPr>
          <w:rFonts w:ascii="Arial" w:hAnsi="Arial" w:cs="Arial"/>
          <w:sz w:val="20"/>
          <w:szCs w:val="20"/>
        </w:rPr>
        <w:t>uyên gia: CG</w:t>
      </w:r>
      <w:r>
        <w:rPr>
          <w:rFonts w:ascii="Arial" w:hAnsi="Arial" w:cs="Arial"/>
          <w:sz w:val="20"/>
          <w:szCs w:val="20"/>
          <w:lang w:val="en-US"/>
        </w:rPr>
        <w:t>1</w:t>
      </w:r>
      <w:r>
        <w:rPr>
          <w:rFonts w:ascii="Arial" w:hAnsi="Arial" w:cs="Arial"/>
          <w:sz w:val="20"/>
          <w:szCs w:val="20"/>
        </w:rPr>
        <w:t>, CG2, CG3, ngày c</w:t>
      </w:r>
      <w:r>
        <w:rPr>
          <w:rFonts w:ascii="Arial" w:hAnsi="Arial" w:cs="Arial"/>
          <w:sz w:val="20"/>
          <w:szCs w:val="20"/>
          <w:lang w:val="en-US"/>
        </w:rPr>
        <w:t>ô</w:t>
      </w:r>
      <w:r w:rsidRPr="007F10B3">
        <w:rPr>
          <w:rFonts w:ascii="Arial" w:hAnsi="Arial" w:cs="Arial"/>
          <w:sz w:val="20"/>
          <w:szCs w:val="20"/>
        </w:rPr>
        <w:t>ng quy đổi: 75;</w:t>
      </w:r>
      <w:bookmarkStart w:id="18" w:name="bookmark17"/>
      <w:bookmarkEnd w:id="18"/>
    </w:p>
    <w:p w:rsidR="00EB4C30" w:rsidRDefault="00EB4C30" w:rsidP="00EB4C30">
      <w:pPr>
        <w:pStyle w:val="Vnbnnidung0"/>
        <w:spacing w:after="120"/>
        <w:ind w:firstLine="720"/>
        <w:jc w:val="both"/>
        <w:rPr>
          <w:rFonts w:ascii="Arial" w:hAnsi="Arial" w:cs="Arial"/>
          <w:sz w:val="20"/>
          <w:szCs w:val="20"/>
        </w:rPr>
      </w:pPr>
      <w:r>
        <w:rPr>
          <w:rFonts w:ascii="Arial" w:hAnsi="Arial" w:cs="Arial"/>
          <w:sz w:val="20"/>
          <w:szCs w:val="20"/>
          <w:lang w:val="en-US"/>
        </w:rPr>
        <w:t xml:space="preserve">i. </w:t>
      </w:r>
      <w:r w:rsidRPr="007F10B3">
        <w:rPr>
          <w:rFonts w:ascii="Arial" w:hAnsi="Arial" w:cs="Arial"/>
          <w:sz w:val="20"/>
          <w:szCs w:val="20"/>
        </w:rPr>
        <w:t xml:space="preserve">Phương án </w:t>
      </w:r>
      <w:r>
        <w:rPr>
          <w:rFonts w:ascii="Arial" w:hAnsi="Arial" w:cs="Arial"/>
          <w:sz w:val="20"/>
          <w:szCs w:val="20"/>
          <w:lang w:val="en-US"/>
        </w:rPr>
        <w:t>sắp xếp</w:t>
      </w:r>
      <w:r>
        <w:rPr>
          <w:rFonts w:ascii="Arial" w:hAnsi="Arial" w:cs="Arial"/>
          <w:sz w:val="20"/>
          <w:szCs w:val="20"/>
        </w:rPr>
        <w:t xml:space="preserve"> ĐVHC c</w:t>
      </w:r>
      <w:r>
        <w:rPr>
          <w:rFonts w:ascii="Arial" w:hAnsi="Arial" w:cs="Arial"/>
          <w:sz w:val="20"/>
          <w:szCs w:val="20"/>
          <w:lang w:val="en-US"/>
        </w:rPr>
        <w:t>ấ</w:t>
      </w:r>
      <w:r>
        <w:rPr>
          <w:rFonts w:ascii="Arial" w:hAnsi="Arial" w:cs="Arial"/>
          <w:sz w:val="20"/>
          <w:szCs w:val="20"/>
        </w:rPr>
        <w:t>p huyện, c</w:t>
      </w:r>
      <w:r>
        <w:rPr>
          <w:rFonts w:ascii="Arial" w:hAnsi="Arial" w:cs="Arial"/>
          <w:sz w:val="20"/>
          <w:szCs w:val="20"/>
          <w:lang w:val="en-US"/>
        </w:rPr>
        <w:t>ấ</w:t>
      </w:r>
      <w:r w:rsidRPr="007F10B3">
        <w:rPr>
          <w:rFonts w:ascii="Arial" w:hAnsi="Arial" w:cs="Arial"/>
          <w:sz w:val="20"/>
          <w:szCs w:val="20"/>
        </w:rPr>
        <w:t>p xã trong kỳ quy hoạch”; mức chuyệ</w:t>
      </w:r>
      <w:r>
        <w:rPr>
          <w:rFonts w:ascii="Arial" w:hAnsi="Arial" w:cs="Arial"/>
          <w:sz w:val="20"/>
          <w:szCs w:val="20"/>
        </w:rPr>
        <w:t>n gia: CG</w:t>
      </w:r>
      <w:r>
        <w:rPr>
          <w:rFonts w:ascii="Arial" w:hAnsi="Arial" w:cs="Arial"/>
          <w:sz w:val="20"/>
          <w:szCs w:val="20"/>
          <w:lang w:val="en-US"/>
        </w:rPr>
        <w:t>1</w:t>
      </w:r>
      <w:r w:rsidRPr="007F10B3">
        <w:rPr>
          <w:rFonts w:ascii="Arial" w:hAnsi="Arial" w:cs="Arial"/>
          <w:sz w:val="20"/>
          <w:szCs w:val="20"/>
        </w:rPr>
        <w:t>, CG2, CG3; ngày công quy đổi: 75.”</w:t>
      </w:r>
      <w:bookmarkStart w:id="19" w:name="bookmark18"/>
      <w:bookmarkEnd w:id="19"/>
    </w:p>
    <w:p w:rsidR="00EB4C30" w:rsidRPr="007F10B3" w:rsidRDefault="00EB4C30" w:rsidP="00EB4C30">
      <w:pPr>
        <w:pStyle w:val="Vnbnnidung0"/>
        <w:spacing w:after="120"/>
        <w:ind w:firstLine="720"/>
        <w:jc w:val="both"/>
        <w:rPr>
          <w:rFonts w:ascii="Arial" w:hAnsi="Arial" w:cs="Arial"/>
          <w:sz w:val="20"/>
          <w:szCs w:val="20"/>
        </w:rPr>
      </w:pPr>
      <w:r>
        <w:rPr>
          <w:rFonts w:ascii="Arial" w:hAnsi="Arial" w:cs="Arial"/>
          <w:sz w:val="20"/>
          <w:szCs w:val="20"/>
          <w:lang w:val="en-US"/>
        </w:rPr>
        <w:t xml:space="preserve">9. </w:t>
      </w:r>
      <w:r w:rsidRPr="007F10B3">
        <w:rPr>
          <w:rFonts w:ascii="Arial" w:hAnsi="Arial" w:cs="Arial"/>
          <w:sz w:val="20"/>
          <w:szCs w:val="20"/>
        </w:rPr>
        <w:t xml:space="preserve">Sửa </w:t>
      </w:r>
      <w:r>
        <w:rPr>
          <w:rFonts w:ascii="Arial" w:hAnsi="Arial" w:cs="Arial"/>
          <w:sz w:val="20"/>
          <w:szCs w:val="20"/>
          <w:lang w:val="en-US"/>
        </w:rPr>
        <w:t>đổi</w:t>
      </w:r>
      <w:r>
        <w:rPr>
          <w:rFonts w:ascii="Arial" w:hAnsi="Arial" w:cs="Arial"/>
          <w:sz w:val="20"/>
          <w:szCs w:val="20"/>
        </w:rPr>
        <w:t xml:space="preserve"> tên mục 19 Phụ lục II</w:t>
      </w:r>
      <w:r>
        <w:rPr>
          <w:rFonts w:ascii="Arial" w:hAnsi="Arial" w:cs="Arial"/>
          <w:sz w:val="20"/>
          <w:szCs w:val="20"/>
          <w:lang w:val="en-US"/>
        </w:rPr>
        <w:t>I</w:t>
      </w:r>
      <w:r w:rsidRPr="007F10B3">
        <w:rPr>
          <w:rFonts w:ascii="Arial" w:hAnsi="Arial" w:cs="Arial"/>
          <w:sz w:val="20"/>
          <w:szCs w:val="20"/>
        </w:rPr>
        <w:t>, mục 12 Phụ lục IV, mục 8 Phụ lục V, mục</w:t>
      </w:r>
      <w:r>
        <w:rPr>
          <w:rFonts w:ascii="Arial" w:hAnsi="Arial" w:cs="Arial"/>
          <w:sz w:val="20"/>
          <w:szCs w:val="20"/>
        </w:rPr>
        <w:t xml:space="preserve"> 13 Phụ lục VI-1.1, mục 12 Phụ </w:t>
      </w:r>
      <w:r>
        <w:rPr>
          <w:rFonts w:ascii="Arial" w:hAnsi="Arial" w:cs="Arial"/>
          <w:sz w:val="20"/>
          <w:szCs w:val="20"/>
          <w:lang w:val="en-US"/>
        </w:rPr>
        <w:t>l</w:t>
      </w:r>
      <w:r w:rsidRPr="007F10B3">
        <w:rPr>
          <w:rFonts w:ascii="Arial" w:hAnsi="Arial" w:cs="Arial"/>
          <w:sz w:val="20"/>
          <w:szCs w:val="20"/>
        </w:rPr>
        <w:t>ục VI-1.2, mục 13 Phụ lục VI-1.3, mục 13 P</w:t>
      </w:r>
      <w:r>
        <w:rPr>
          <w:rFonts w:ascii="Arial" w:hAnsi="Arial" w:cs="Arial"/>
          <w:sz w:val="20"/>
          <w:szCs w:val="20"/>
        </w:rPr>
        <w:t xml:space="preserve">hụ lục VI-1.4, mục 12 Phụ lục </w:t>
      </w:r>
      <w:r>
        <w:rPr>
          <w:rFonts w:ascii="Arial" w:hAnsi="Arial" w:cs="Arial"/>
          <w:sz w:val="20"/>
          <w:szCs w:val="20"/>
          <w:lang w:val="en-US"/>
        </w:rPr>
        <w:t>VI</w:t>
      </w:r>
      <w:r w:rsidRPr="007F10B3">
        <w:rPr>
          <w:rFonts w:ascii="Arial" w:hAnsi="Arial" w:cs="Arial"/>
          <w:sz w:val="20"/>
          <w:szCs w:val="20"/>
        </w:rPr>
        <w:t xml:space="preserve">-1.5, mục 13 Phụ </w:t>
      </w:r>
      <w:r>
        <w:rPr>
          <w:rFonts w:ascii="Arial" w:hAnsi="Arial" w:cs="Arial"/>
          <w:sz w:val="20"/>
          <w:szCs w:val="20"/>
          <w:lang w:val="en-US"/>
        </w:rPr>
        <w:t>l</w:t>
      </w:r>
      <w:r w:rsidRPr="007F10B3">
        <w:rPr>
          <w:rFonts w:ascii="Arial" w:hAnsi="Arial" w:cs="Arial"/>
          <w:sz w:val="20"/>
          <w:szCs w:val="20"/>
        </w:rPr>
        <w:t xml:space="preserve">ục </w:t>
      </w:r>
      <w:r>
        <w:rPr>
          <w:rFonts w:ascii="Arial" w:hAnsi="Arial" w:cs="Arial"/>
          <w:sz w:val="20"/>
          <w:szCs w:val="20"/>
        </w:rPr>
        <w:t>VI-1.6, mục 10 Phụ lục VI-</w:t>
      </w:r>
      <w:r w:rsidRPr="007F10B3">
        <w:rPr>
          <w:rFonts w:ascii="Arial" w:hAnsi="Arial" w:cs="Arial"/>
          <w:sz w:val="20"/>
          <w:szCs w:val="20"/>
        </w:rPr>
        <w:t>1.7, mục 12 Phụ</w:t>
      </w:r>
      <w:r>
        <w:rPr>
          <w:rFonts w:ascii="Arial" w:hAnsi="Arial" w:cs="Arial"/>
          <w:sz w:val="20"/>
          <w:szCs w:val="20"/>
        </w:rPr>
        <w:t xml:space="preserve"> lục VI-1.8, mục 10 Phụ lục VI-</w:t>
      </w:r>
      <w:r>
        <w:rPr>
          <w:rFonts w:ascii="Arial" w:hAnsi="Arial" w:cs="Arial"/>
          <w:sz w:val="20"/>
          <w:szCs w:val="20"/>
          <w:lang w:val="en-US"/>
        </w:rPr>
        <w:t>1</w:t>
      </w:r>
      <w:r>
        <w:rPr>
          <w:rFonts w:ascii="Arial" w:hAnsi="Arial" w:cs="Arial"/>
          <w:sz w:val="20"/>
          <w:szCs w:val="20"/>
        </w:rPr>
        <w:t>.9, mục 12 Phụ lục</w:t>
      </w:r>
      <w:r>
        <w:rPr>
          <w:rFonts w:ascii="Arial" w:hAnsi="Arial" w:cs="Arial"/>
          <w:sz w:val="20"/>
          <w:szCs w:val="20"/>
          <w:lang w:val="en-US"/>
        </w:rPr>
        <w:t xml:space="preserve"> </w:t>
      </w:r>
      <w:r>
        <w:rPr>
          <w:rFonts w:ascii="Arial" w:hAnsi="Arial" w:cs="Arial"/>
          <w:sz w:val="20"/>
          <w:szCs w:val="20"/>
        </w:rPr>
        <w:t>VI-1.</w:t>
      </w:r>
      <w:r>
        <w:rPr>
          <w:rFonts w:ascii="Arial" w:hAnsi="Arial" w:cs="Arial"/>
          <w:sz w:val="20"/>
          <w:szCs w:val="20"/>
          <w:lang w:val="en-US"/>
        </w:rPr>
        <w:t>10</w:t>
      </w:r>
      <w:r w:rsidRPr="007F10B3">
        <w:rPr>
          <w:rFonts w:ascii="Arial" w:hAnsi="Arial" w:cs="Arial"/>
          <w:sz w:val="20"/>
          <w:szCs w:val="20"/>
        </w:rPr>
        <w:t>, m</w:t>
      </w:r>
      <w:r>
        <w:rPr>
          <w:rFonts w:ascii="Arial" w:hAnsi="Arial" w:cs="Arial"/>
          <w:sz w:val="20"/>
          <w:szCs w:val="20"/>
        </w:rPr>
        <w:t xml:space="preserve">ục 10 Phụ lục VI-2, mục 11 Phụ </w:t>
      </w:r>
      <w:r>
        <w:rPr>
          <w:rFonts w:ascii="Arial" w:hAnsi="Arial" w:cs="Arial"/>
          <w:sz w:val="20"/>
          <w:szCs w:val="20"/>
          <w:lang w:val="en-US"/>
        </w:rPr>
        <w:t>l</w:t>
      </w:r>
      <w:r>
        <w:rPr>
          <w:rFonts w:ascii="Arial" w:hAnsi="Arial" w:cs="Arial"/>
          <w:sz w:val="20"/>
          <w:szCs w:val="20"/>
        </w:rPr>
        <w:t>ục VI-4.</w:t>
      </w:r>
      <w:r>
        <w:rPr>
          <w:rFonts w:ascii="Arial" w:hAnsi="Arial" w:cs="Arial"/>
          <w:sz w:val="20"/>
          <w:szCs w:val="20"/>
          <w:lang w:val="en-US"/>
        </w:rPr>
        <w:t>1</w:t>
      </w:r>
      <w:r w:rsidRPr="007F10B3">
        <w:rPr>
          <w:rFonts w:ascii="Arial" w:hAnsi="Arial" w:cs="Arial"/>
          <w:sz w:val="20"/>
          <w:szCs w:val="20"/>
        </w:rPr>
        <w:t xml:space="preserve"> mục 10 Phụ </w:t>
      </w:r>
      <w:r>
        <w:rPr>
          <w:rFonts w:ascii="Arial" w:hAnsi="Arial" w:cs="Arial"/>
          <w:sz w:val="20"/>
          <w:szCs w:val="20"/>
        </w:rPr>
        <w:t>lục VI-4.2, mục 11 phần B Phụ l</w:t>
      </w:r>
      <w:r>
        <w:rPr>
          <w:rFonts w:ascii="Arial" w:hAnsi="Arial" w:cs="Arial"/>
          <w:sz w:val="20"/>
          <w:szCs w:val="20"/>
          <w:lang w:val="en-US"/>
        </w:rPr>
        <w:t>ụ</w:t>
      </w:r>
      <w:r w:rsidRPr="007F10B3">
        <w:rPr>
          <w:rFonts w:ascii="Arial" w:hAnsi="Arial" w:cs="Arial"/>
          <w:sz w:val="20"/>
          <w:szCs w:val="20"/>
        </w:rPr>
        <w:t xml:space="preserve">c </w:t>
      </w:r>
      <w:r>
        <w:rPr>
          <w:rFonts w:ascii="Arial" w:hAnsi="Arial" w:cs="Arial"/>
          <w:sz w:val="20"/>
          <w:szCs w:val="20"/>
        </w:rPr>
        <w:lastRenderedPageBreak/>
        <w:t xml:space="preserve">VI-4.3, mục 8 Phụ lục </w:t>
      </w:r>
      <w:r>
        <w:rPr>
          <w:rFonts w:ascii="Arial" w:hAnsi="Arial" w:cs="Arial"/>
          <w:sz w:val="20"/>
          <w:szCs w:val="20"/>
          <w:lang w:val="en-US"/>
        </w:rPr>
        <w:t>VI</w:t>
      </w:r>
      <w:r w:rsidRPr="007F10B3">
        <w:rPr>
          <w:rFonts w:ascii="Arial" w:hAnsi="Arial" w:cs="Arial"/>
          <w:sz w:val="20"/>
          <w:szCs w:val="20"/>
        </w:rPr>
        <w:t xml:space="preserve">-4.5, mục 8 Phụ lục VI-4.6, mục 9 Phụ lục 4.7, mục 8 </w:t>
      </w:r>
      <w:r>
        <w:rPr>
          <w:rFonts w:ascii="Arial" w:hAnsi="Arial" w:cs="Arial"/>
          <w:sz w:val="20"/>
          <w:szCs w:val="20"/>
        </w:rPr>
        <w:t xml:space="preserve">Phụ lục VI-4.8, mục 8 Phụ lục </w:t>
      </w:r>
      <w:r>
        <w:rPr>
          <w:rFonts w:ascii="Arial" w:hAnsi="Arial" w:cs="Arial"/>
          <w:sz w:val="20"/>
          <w:szCs w:val="20"/>
          <w:lang w:val="en-US"/>
        </w:rPr>
        <w:t>VI</w:t>
      </w:r>
      <w:r w:rsidRPr="007F10B3">
        <w:rPr>
          <w:rFonts w:ascii="Arial" w:hAnsi="Arial" w:cs="Arial"/>
          <w:sz w:val="20"/>
          <w:szCs w:val="20"/>
        </w:rPr>
        <w:t>-5, mục 8 Phụ lục VI-6 như sau:</w:t>
      </w:r>
    </w:p>
    <w:p w:rsidR="00EB4C30" w:rsidRDefault="00EB4C30" w:rsidP="00EB4C30">
      <w:pPr>
        <w:pStyle w:val="Vnbnnidung0"/>
        <w:spacing w:after="120"/>
        <w:ind w:firstLine="720"/>
        <w:jc w:val="both"/>
        <w:rPr>
          <w:rFonts w:ascii="Arial" w:hAnsi="Arial" w:cs="Arial"/>
          <w:sz w:val="20"/>
          <w:szCs w:val="20"/>
          <w:lang w:val="en-US"/>
        </w:rPr>
      </w:pPr>
      <w:r w:rsidRPr="007F10B3">
        <w:rPr>
          <w:rFonts w:ascii="Arial" w:hAnsi="Arial" w:cs="Arial"/>
          <w:sz w:val="20"/>
          <w:szCs w:val="20"/>
        </w:rPr>
        <w:t xml:space="preserve">“Xây dựng hệ thống sơ đồ, bản </w:t>
      </w:r>
      <w:r>
        <w:rPr>
          <w:rFonts w:ascii="Arial" w:hAnsi="Arial" w:cs="Arial"/>
          <w:sz w:val="20"/>
          <w:szCs w:val="20"/>
          <w:lang w:val="en-US"/>
        </w:rPr>
        <w:t>đồ số và sơ đồ, bản đồ in”.</w:t>
      </w:r>
      <w:bookmarkStart w:id="20" w:name="bookmark19"/>
      <w:bookmarkEnd w:id="20"/>
    </w:p>
    <w:p w:rsidR="00EB4C30" w:rsidRPr="006E4161" w:rsidRDefault="00EB4C30" w:rsidP="00EB4C30">
      <w:pPr>
        <w:pStyle w:val="Vnbnnidung0"/>
        <w:spacing w:after="120"/>
        <w:ind w:firstLine="720"/>
        <w:jc w:val="both"/>
        <w:rPr>
          <w:rFonts w:ascii="Arial" w:hAnsi="Arial" w:cs="Arial"/>
          <w:sz w:val="20"/>
          <w:szCs w:val="20"/>
          <w:lang w:val="en-US"/>
        </w:rPr>
      </w:pPr>
      <w:r>
        <w:rPr>
          <w:rFonts w:ascii="Arial" w:hAnsi="Arial" w:cs="Arial"/>
          <w:sz w:val="20"/>
          <w:szCs w:val="20"/>
          <w:lang w:val="en-US"/>
        </w:rPr>
        <w:t xml:space="preserve">10. </w:t>
      </w:r>
      <w:r w:rsidRPr="007F10B3">
        <w:rPr>
          <w:rFonts w:ascii="Arial" w:hAnsi="Arial" w:cs="Arial"/>
          <w:sz w:val="20"/>
          <w:szCs w:val="20"/>
        </w:rPr>
        <w:t>Sửa đổi tên mục 10 Phụ lục VI-</w:t>
      </w:r>
      <w:r>
        <w:rPr>
          <w:rFonts w:ascii="Arial" w:hAnsi="Arial" w:cs="Arial"/>
          <w:sz w:val="20"/>
          <w:szCs w:val="20"/>
          <w:lang w:val="en-US"/>
        </w:rPr>
        <w:t>4.4 như sau:</w:t>
      </w:r>
    </w:p>
    <w:p w:rsidR="00EB4C30" w:rsidRPr="006E4161" w:rsidRDefault="00EB4C30" w:rsidP="00EB4C30">
      <w:pPr>
        <w:pStyle w:val="Vnbnnidung0"/>
        <w:spacing w:after="120"/>
        <w:ind w:firstLine="720"/>
        <w:jc w:val="both"/>
        <w:rPr>
          <w:rFonts w:ascii="Arial" w:hAnsi="Arial" w:cs="Arial"/>
          <w:sz w:val="20"/>
          <w:szCs w:val="20"/>
          <w:lang w:val="en-US"/>
        </w:rPr>
      </w:pPr>
      <w:r>
        <w:rPr>
          <w:rFonts w:ascii="Arial" w:hAnsi="Arial" w:cs="Arial"/>
          <w:sz w:val="20"/>
          <w:szCs w:val="20"/>
          <w:lang w:val="en-US"/>
        </w:rPr>
        <w:t>“Sơ đồ, bản đồ số và sơ đồ, bản đồ in tỷ lệ 1:50.000 – 1:500.000”.</w:t>
      </w:r>
    </w:p>
    <w:p w:rsidR="00EB4C30" w:rsidRDefault="00EB4C30" w:rsidP="00EB4C30">
      <w:pPr>
        <w:pStyle w:val="Vnbnnidung0"/>
        <w:spacing w:after="120"/>
        <w:ind w:firstLine="720"/>
        <w:jc w:val="both"/>
        <w:rPr>
          <w:rFonts w:ascii="Arial" w:hAnsi="Arial" w:cs="Arial"/>
          <w:b/>
          <w:bCs/>
          <w:sz w:val="20"/>
          <w:szCs w:val="20"/>
          <w:lang w:val="en-US"/>
        </w:rPr>
      </w:pPr>
      <w:r w:rsidRPr="007F10B3">
        <w:rPr>
          <w:rFonts w:ascii="Arial" w:hAnsi="Arial" w:cs="Arial"/>
          <w:b/>
          <w:bCs/>
          <w:sz w:val="20"/>
          <w:szCs w:val="20"/>
        </w:rPr>
        <w:t>Đ</w:t>
      </w:r>
      <w:r>
        <w:rPr>
          <w:rFonts w:ascii="Arial" w:hAnsi="Arial" w:cs="Arial"/>
          <w:b/>
          <w:bCs/>
          <w:sz w:val="20"/>
          <w:szCs w:val="20"/>
        </w:rPr>
        <w:t>iều 2. Bổ sung, thay thế, bãi b</w:t>
      </w:r>
      <w:r>
        <w:rPr>
          <w:rFonts w:ascii="Arial" w:hAnsi="Arial" w:cs="Arial"/>
          <w:b/>
          <w:bCs/>
          <w:sz w:val="20"/>
          <w:szCs w:val="20"/>
          <w:lang w:val="en-US"/>
        </w:rPr>
        <w:t>ỏ</w:t>
      </w:r>
      <w:r w:rsidRPr="007F10B3">
        <w:rPr>
          <w:rFonts w:ascii="Arial" w:hAnsi="Arial" w:cs="Arial"/>
          <w:b/>
          <w:bCs/>
          <w:sz w:val="20"/>
          <w:szCs w:val="20"/>
        </w:rPr>
        <w:t xml:space="preserve"> </w:t>
      </w:r>
      <w:r>
        <w:rPr>
          <w:rFonts w:ascii="Arial" w:hAnsi="Arial" w:cs="Arial"/>
          <w:b/>
          <w:bCs/>
          <w:sz w:val="20"/>
          <w:szCs w:val="20"/>
          <w:lang w:val="en-US"/>
        </w:rPr>
        <w:t>một</w:t>
      </w:r>
      <w:r w:rsidRPr="007F10B3">
        <w:rPr>
          <w:rFonts w:ascii="Arial" w:hAnsi="Arial" w:cs="Arial"/>
          <w:b/>
          <w:bCs/>
          <w:sz w:val="20"/>
          <w:szCs w:val="20"/>
        </w:rPr>
        <w:t xml:space="preserve"> số phụ lục, từ, cụm từ, khoản, điều của Thông tư số </w:t>
      </w:r>
      <w:r>
        <w:rPr>
          <w:rFonts w:ascii="Arial" w:hAnsi="Arial" w:cs="Arial"/>
          <w:b/>
          <w:bCs/>
          <w:sz w:val="20"/>
          <w:szCs w:val="20"/>
        </w:rPr>
        <w:t>08/2019/TT-BKH</w:t>
      </w:r>
      <w:r>
        <w:rPr>
          <w:rFonts w:ascii="Arial" w:hAnsi="Arial" w:cs="Arial"/>
          <w:b/>
          <w:bCs/>
          <w:sz w:val="20"/>
          <w:szCs w:val="20"/>
          <w:lang w:val="en-US"/>
        </w:rPr>
        <w:t>ĐT</w:t>
      </w:r>
    </w:p>
    <w:p w:rsidR="00EB4C30" w:rsidRDefault="00EB4C30" w:rsidP="00EB4C30">
      <w:pPr>
        <w:pStyle w:val="Vnbnnidung0"/>
        <w:spacing w:after="120"/>
        <w:ind w:firstLine="720"/>
        <w:jc w:val="both"/>
        <w:rPr>
          <w:rFonts w:ascii="Arial" w:hAnsi="Arial" w:cs="Arial"/>
          <w:sz w:val="20"/>
          <w:szCs w:val="20"/>
          <w:lang w:val="en-US"/>
        </w:rPr>
      </w:pPr>
      <w:r>
        <w:rPr>
          <w:rFonts w:ascii="Arial" w:hAnsi="Arial" w:cs="Arial"/>
          <w:sz w:val="20"/>
          <w:szCs w:val="20"/>
          <w:lang w:val="en-US"/>
        </w:rPr>
        <w:t xml:space="preserve">1. </w:t>
      </w:r>
      <w:r w:rsidRPr="007F10B3">
        <w:rPr>
          <w:rFonts w:ascii="Arial" w:hAnsi="Arial" w:cs="Arial"/>
          <w:sz w:val="20"/>
          <w:szCs w:val="20"/>
        </w:rPr>
        <w:t xml:space="preserve">Bỏ cụm từ “mạng lưới cơ sở trợ giúp xã </w:t>
      </w:r>
      <w:r>
        <w:rPr>
          <w:rFonts w:ascii="Arial" w:hAnsi="Arial" w:cs="Arial"/>
          <w:sz w:val="20"/>
          <w:szCs w:val="20"/>
          <w:lang w:val="en-US"/>
        </w:rPr>
        <w:t>hội</w:t>
      </w:r>
      <w:r w:rsidRPr="007F10B3">
        <w:rPr>
          <w:rFonts w:ascii="Arial" w:hAnsi="Arial" w:cs="Arial"/>
          <w:sz w:val="20"/>
          <w:szCs w:val="20"/>
        </w:rPr>
        <w:t xml:space="preserve"> và hệ thống xã hội nuôi dưỡng, </w:t>
      </w:r>
      <w:r>
        <w:rPr>
          <w:rFonts w:ascii="Arial" w:hAnsi="Arial" w:cs="Arial"/>
          <w:sz w:val="20"/>
          <w:szCs w:val="20"/>
          <w:lang w:val="en-US"/>
        </w:rPr>
        <w:t xml:space="preserve">điều </w:t>
      </w:r>
      <w:r w:rsidRPr="007F10B3">
        <w:rPr>
          <w:rFonts w:ascii="Arial" w:hAnsi="Arial" w:cs="Arial"/>
          <w:sz w:val="20"/>
          <w:szCs w:val="20"/>
        </w:rPr>
        <w:t>dưỡng người có công với cách mạng” tại tiểu mục e mục 12 phần B Phụ lục</w:t>
      </w:r>
      <w:r>
        <w:rPr>
          <w:rFonts w:ascii="Arial" w:hAnsi="Arial" w:cs="Arial"/>
          <w:sz w:val="20"/>
          <w:szCs w:val="20"/>
          <w:lang w:val="en-US"/>
        </w:rPr>
        <w:t xml:space="preserve"> III.</w:t>
      </w:r>
    </w:p>
    <w:p w:rsidR="00EB4C30" w:rsidRDefault="00EB4C30" w:rsidP="00EB4C30">
      <w:pPr>
        <w:pStyle w:val="Vnbnnidung0"/>
        <w:spacing w:after="120"/>
        <w:ind w:firstLine="720"/>
        <w:jc w:val="both"/>
        <w:rPr>
          <w:rFonts w:ascii="Arial" w:hAnsi="Arial" w:cs="Arial"/>
          <w:sz w:val="20"/>
          <w:szCs w:val="20"/>
          <w:lang w:val="en-US"/>
        </w:rPr>
      </w:pPr>
      <w:r>
        <w:rPr>
          <w:rFonts w:ascii="Arial" w:hAnsi="Arial" w:cs="Arial"/>
          <w:sz w:val="20"/>
          <w:szCs w:val="20"/>
          <w:lang w:val="en-US"/>
        </w:rPr>
        <w:t>2. Bỏ tiểu mục đ, e tại mục 10 Phụ lục VI-1.9.</w:t>
      </w:r>
    </w:p>
    <w:p w:rsidR="00EB4C30" w:rsidRDefault="00EB4C30" w:rsidP="00EB4C30">
      <w:pPr>
        <w:pStyle w:val="Vnbnnidung0"/>
        <w:spacing w:after="120"/>
        <w:ind w:firstLine="720"/>
        <w:jc w:val="both"/>
        <w:rPr>
          <w:rFonts w:ascii="Arial" w:hAnsi="Arial" w:cs="Arial"/>
          <w:sz w:val="20"/>
          <w:szCs w:val="20"/>
          <w:lang w:val="en-US"/>
        </w:rPr>
      </w:pPr>
      <w:r>
        <w:rPr>
          <w:rFonts w:ascii="Arial" w:hAnsi="Arial" w:cs="Arial"/>
          <w:sz w:val="20"/>
          <w:szCs w:val="20"/>
          <w:lang w:val="en-US"/>
        </w:rPr>
        <w:t>3. Bỏ mục 11 phần B Phụ lục VI-4.2.</w:t>
      </w:r>
    </w:p>
    <w:p w:rsidR="00EB4C30" w:rsidRDefault="00EB4C30" w:rsidP="00EB4C30">
      <w:pPr>
        <w:pStyle w:val="Vnbnnidung0"/>
        <w:spacing w:after="120"/>
        <w:ind w:firstLine="720"/>
        <w:jc w:val="both"/>
        <w:rPr>
          <w:rFonts w:ascii="Arial" w:hAnsi="Arial" w:cs="Arial"/>
          <w:sz w:val="20"/>
          <w:szCs w:val="20"/>
          <w:lang w:val="en-US"/>
        </w:rPr>
      </w:pPr>
      <w:r>
        <w:rPr>
          <w:rFonts w:ascii="Arial" w:hAnsi="Arial" w:cs="Arial"/>
          <w:sz w:val="20"/>
          <w:szCs w:val="20"/>
          <w:lang w:val="en-US"/>
        </w:rPr>
        <w:t>4. Bỏ mục 9 phần B Phụ lục VI-6.</w:t>
      </w:r>
    </w:p>
    <w:p w:rsidR="00EB4C30" w:rsidRDefault="00EB4C30" w:rsidP="00EB4C30">
      <w:pPr>
        <w:pStyle w:val="Vnbnnidung0"/>
        <w:spacing w:after="120"/>
        <w:ind w:firstLine="720"/>
        <w:jc w:val="both"/>
        <w:rPr>
          <w:rFonts w:ascii="Arial" w:hAnsi="Arial" w:cs="Arial"/>
          <w:sz w:val="20"/>
          <w:szCs w:val="20"/>
          <w:lang w:val="en-US"/>
        </w:rPr>
      </w:pPr>
      <w:r>
        <w:rPr>
          <w:rFonts w:ascii="Arial" w:hAnsi="Arial" w:cs="Arial"/>
          <w:sz w:val="20"/>
          <w:szCs w:val="20"/>
          <w:lang w:val="en-US"/>
        </w:rPr>
        <w:t>3. Thay thế các điểm trong tiểu mục b mục 19 Phụ lục III ban hành kèm theo Thông tư số 08/2019/TT-BKHĐT tương ứng bằng Phụ lục I ban hành kèm theo Thông tư này.</w:t>
      </w:r>
    </w:p>
    <w:p w:rsidR="00EB4C30" w:rsidRDefault="00EB4C30" w:rsidP="00EB4C30">
      <w:pPr>
        <w:pStyle w:val="Vnbnnidung0"/>
        <w:spacing w:after="120"/>
        <w:ind w:firstLine="720"/>
        <w:jc w:val="both"/>
        <w:rPr>
          <w:rFonts w:ascii="Arial" w:hAnsi="Arial" w:cs="Arial"/>
          <w:sz w:val="20"/>
          <w:szCs w:val="20"/>
          <w:lang w:val="en-US"/>
        </w:rPr>
      </w:pPr>
      <w:r>
        <w:rPr>
          <w:rFonts w:ascii="Arial" w:hAnsi="Arial" w:cs="Arial"/>
          <w:sz w:val="20"/>
          <w:szCs w:val="20"/>
          <w:lang w:val="en-US"/>
        </w:rPr>
        <w:t>4. Thay thế tiểu mục b mục 12 Phụ lục IV ban hành kèm theo Thông tư số 08/2019/TT-BKHĐT tương ứng bằng Phụ lục II ban hành kèm theo Thông tư này.</w:t>
      </w:r>
    </w:p>
    <w:p w:rsidR="00EB4C30" w:rsidRDefault="00EB4C30" w:rsidP="00EB4C30">
      <w:pPr>
        <w:pStyle w:val="Vnbnnidung0"/>
        <w:spacing w:after="120"/>
        <w:ind w:firstLine="720"/>
        <w:jc w:val="both"/>
        <w:rPr>
          <w:rFonts w:ascii="Arial" w:hAnsi="Arial" w:cs="Arial"/>
          <w:sz w:val="20"/>
          <w:szCs w:val="20"/>
          <w:lang w:val="en-US"/>
        </w:rPr>
      </w:pPr>
      <w:r>
        <w:rPr>
          <w:rFonts w:ascii="Arial" w:hAnsi="Arial" w:cs="Arial"/>
          <w:sz w:val="20"/>
          <w:szCs w:val="20"/>
          <w:lang w:val="en-US"/>
        </w:rPr>
        <w:t>5. Thay thế tiểu mục b mục 8 Phụ lục V ban hành kèm theo Thông tư số 08/2019/TT-BKHĐT tương ứng bằng Phụ lục III ban hành kèm theo Thông tư này.</w:t>
      </w:r>
    </w:p>
    <w:p w:rsidR="00EB4C30" w:rsidRDefault="00EB4C30" w:rsidP="00EB4C30">
      <w:pPr>
        <w:pStyle w:val="Vnbnnidung0"/>
        <w:spacing w:after="120"/>
        <w:ind w:firstLine="720"/>
        <w:jc w:val="both"/>
        <w:rPr>
          <w:rFonts w:ascii="Arial" w:hAnsi="Arial" w:cs="Arial"/>
          <w:sz w:val="20"/>
          <w:szCs w:val="20"/>
          <w:lang w:val="en-US"/>
        </w:rPr>
      </w:pPr>
      <w:r>
        <w:rPr>
          <w:rFonts w:ascii="Arial" w:hAnsi="Arial" w:cs="Arial"/>
          <w:sz w:val="20"/>
          <w:szCs w:val="20"/>
          <w:lang w:val="en-US"/>
        </w:rPr>
        <w:t xml:space="preserve">6. Thay thế tiểu mục b mục 13 Phụ lục VI-1.1, tiểu mục b mục 12 Phụ lục VI-1.2, tiểu mục b mục 13 Phụ lục VI-1.3, tiểu mục b mục 13 Phụ lục VI-1.4, tiểu mục b mục 12 Phụ lục VI-1.5, tiểu mục b mục 13 Phụ lục VI-1.6, tiểu mục b mục 10 Phụ lục VI-1.7, tiểu mục b mục 12 Phụ lục VI-1.8, tiểu mục b mục 10 Phụ lục VI-1.9, tiểu mục b mục 12 Phụ lục VI-1.10, tiểu mục b mục 10 Phụ lục VI-2, tiểu mục b mục 11 Phụ lục VI-4.1, tiểu mục b mục 10 Phụ lục VI-4.2, </w:t>
      </w:r>
      <w:r w:rsidR="00CE680B">
        <w:rPr>
          <w:rFonts w:ascii="Arial" w:hAnsi="Arial" w:cs="Arial"/>
          <w:sz w:val="20"/>
          <w:szCs w:val="20"/>
          <w:lang w:val="en-US"/>
        </w:rPr>
        <w:t xml:space="preserve">mục 11 Phụ lục VI-4.3, mục 10 Phụ lục VI-4.4, tiểu mục b mục 8 Phụ lục VI-4.5, tiểu mục b </w:t>
      </w:r>
      <w:r>
        <w:rPr>
          <w:rFonts w:ascii="Arial" w:hAnsi="Arial" w:cs="Arial"/>
          <w:sz w:val="20"/>
          <w:szCs w:val="20"/>
          <w:lang w:val="en-US"/>
        </w:rPr>
        <w:t>mục 8 Phụ lục VI-4.6, tiểu mục b mục 9 Phụ lục 4.7, tiểu mục b mục 8 Phụ lục VI-4.8, tiểu mục b mục 8 Phụ lụ</w:t>
      </w:r>
      <w:r w:rsidR="00CE680B">
        <w:rPr>
          <w:rFonts w:ascii="Arial" w:hAnsi="Arial" w:cs="Arial"/>
          <w:sz w:val="20"/>
          <w:szCs w:val="20"/>
          <w:lang w:val="en-US"/>
        </w:rPr>
        <w:t>c VI-5, tiểu mục b mục 8</w:t>
      </w:r>
      <w:r>
        <w:rPr>
          <w:rFonts w:ascii="Arial" w:hAnsi="Arial" w:cs="Arial"/>
          <w:sz w:val="20"/>
          <w:szCs w:val="20"/>
          <w:lang w:val="en-US"/>
        </w:rPr>
        <w:t xml:space="preserve"> Phụ lục VI-6 ban hành kèm theo Thông tư số 08/2019/TT-BKHĐT tương ứng bằng Phụ lục IV ban hành kèm theo Thông tư này.</w:t>
      </w:r>
    </w:p>
    <w:p w:rsidR="00EB4C30" w:rsidRDefault="00EB4C30" w:rsidP="00EB4C30">
      <w:pPr>
        <w:pStyle w:val="Vnbnnidung0"/>
        <w:spacing w:after="120"/>
        <w:ind w:firstLine="720"/>
        <w:jc w:val="both"/>
        <w:rPr>
          <w:rFonts w:ascii="Arial" w:hAnsi="Arial" w:cs="Arial"/>
          <w:sz w:val="20"/>
          <w:szCs w:val="20"/>
          <w:lang w:val="en-US"/>
        </w:rPr>
      </w:pPr>
      <w:r>
        <w:rPr>
          <w:rFonts w:ascii="Arial" w:hAnsi="Arial" w:cs="Arial"/>
          <w:sz w:val="20"/>
          <w:szCs w:val="20"/>
          <w:lang w:val="en-US"/>
        </w:rPr>
        <w:t>7.</w:t>
      </w:r>
      <w:bookmarkStart w:id="21" w:name="bookmark20"/>
      <w:bookmarkEnd w:id="21"/>
      <w:r>
        <w:rPr>
          <w:rFonts w:ascii="Arial" w:hAnsi="Arial" w:cs="Arial"/>
          <w:sz w:val="20"/>
          <w:szCs w:val="20"/>
          <w:lang w:val="en-US"/>
        </w:rPr>
        <w:t xml:space="preserve"> </w:t>
      </w:r>
      <w:r w:rsidRPr="007F10B3">
        <w:rPr>
          <w:rFonts w:ascii="Arial" w:hAnsi="Arial" w:cs="Arial"/>
          <w:sz w:val="20"/>
          <w:szCs w:val="20"/>
        </w:rPr>
        <w:t>Thay thế tiểu mục b mục 14 phụ lục VII ban</w:t>
      </w:r>
      <w:r>
        <w:rPr>
          <w:rFonts w:ascii="Arial" w:hAnsi="Arial" w:cs="Arial"/>
          <w:sz w:val="20"/>
          <w:szCs w:val="20"/>
        </w:rPr>
        <w:t xml:space="preserve"> hành kèm theo Thông tư số 08/2</w:t>
      </w:r>
      <w:r>
        <w:rPr>
          <w:rFonts w:ascii="Arial" w:hAnsi="Arial" w:cs="Arial"/>
          <w:sz w:val="20"/>
          <w:szCs w:val="20"/>
          <w:lang w:val="en-US"/>
        </w:rPr>
        <w:t>0</w:t>
      </w:r>
      <w:r w:rsidRPr="007F10B3">
        <w:rPr>
          <w:rFonts w:ascii="Arial" w:hAnsi="Arial" w:cs="Arial"/>
          <w:sz w:val="20"/>
          <w:szCs w:val="20"/>
        </w:rPr>
        <w:t>19/TT-BKHĐT tương ứng bằng</w:t>
      </w:r>
      <w:r>
        <w:rPr>
          <w:rFonts w:ascii="Arial" w:hAnsi="Arial" w:cs="Arial"/>
          <w:sz w:val="20"/>
          <w:szCs w:val="20"/>
        </w:rPr>
        <w:t xml:space="preserve"> Phụ lục V ban hành kèm theo Th</w:t>
      </w:r>
      <w:r>
        <w:rPr>
          <w:rFonts w:ascii="Arial" w:hAnsi="Arial" w:cs="Arial"/>
          <w:sz w:val="20"/>
          <w:szCs w:val="20"/>
          <w:lang w:val="en-US"/>
        </w:rPr>
        <w:t>ô</w:t>
      </w:r>
      <w:r>
        <w:rPr>
          <w:rFonts w:ascii="Arial" w:hAnsi="Arial" w:cs="Arial"/>
          <w:sz w:val="20"/>
          <w:szCs w:val="20"/>
        </w:rPr>
        <w:t>ng tư này.</w:t>
      </w:r>
      <w:bookmarkStart w:id="22" w:name="bookmark21"/>
      <w:bookmarkEnd w:id="22"/>
    </w:p>
    <w:p w:rsidR="00EB4C30" w:rsidRDefault="00EB4C30" w:rsidP="00EB4C30">
      <w:pPr>
        <w:pStyle w:val="Vnbnnidung0"/>
        <w:spacing w:after="120"/>
        <w:ind w:firstLine="720"/>
        <w:jc w:val="both"/>
        <w:rPr>
          <w:rFonts w:ascii="Arial" w:hAnsi="Arial" w:cs="Arial"/>
          <w:sz w:val="20"/>
          <w:szCs w:val="20"/>
          <w:lang w:val="en-US"/>
        </w:rPr>
      </w:pPr>
      <w:r>
        <w:rPr>
          <w:rFonts w:ascii="Arial" w:hAnsi="Arial" w:cs="Arial"/>
          <w:sz w:val="20"/>
          <w:szCs w:val="20"/>
          <w:lang w:val="en-US"/>
        </w:rPr>
        <w:t xml:space="preserve">8. </w:t>
      </w:r>
      <w:r w:rsidRPr="007F10B3">
        <w:rPr>
          <w:rFonts w:ascii="Arial" w:hAnsi="Arial" w:cs="Arial"/>
          <w:sz w:val="20"/>
          <w:szCs w:val="20"/>
        </w:rPr>
        <w:t>Thay thế tiểu mục b mục 16 Phụ lục VIII ban hành kèm theo Thông tư số</w:t>
      </w:r>
      <w:r>
        <w:rPr>
          <w:rFonts w:ascii="Arial" w:hAnsi="Arial" w:cs="Arial"/>
          <w:sz w:val="20"/>
          <w:szCs w:val="20"/>
          <w:lang w:val="en-US"/>
        </w:rPr>
        <w:t xml:space="preserve"> </w:t>
      </w:r>
      <w:r>
        <w:rPr>
          <w:rFonts w:ascii="Arial" w:hAnsi="Arial" w:cs="Arial"/>
          <w:sz w:val="20"/>
          <w:szCs w:val="20"/>
        </w:rPr>
        <w:t>08/2</w:t>
      </w:r>
      <w:r>
        <w:rPr>
          <w:rFonts w:ascii="Arial" w:hAnsi="Arial" w:cs="Arial"/>
          <w:sz w:val="20"/>
          <w:szCs w:val="20"/>
          <w:lang w:val="en-US"/>
        </w:rPr>
        <w:t>0</w:t>
      </w:r>
      <w:r w:rsidRPr="007F10B3">
        <w:rPr>
          <w:rFonts w:ascii="Arial" w:hAnsi="Arial" w:cs="Arial"/>
          <w:sz w:val="20"/>
          <w:szCs w:val="20"/>
        </w:rPr>
        <w:t>19/TT-BKHĐT tương ứng bằng Phụ lục VI b</w:t>
      </w:r>
      <w:r>
        <w:rPr>
          <w:rFonts w:ascii="Arial" w:hAnsi="Arial" w:cs="Arial"/>
          <w:sz w:val="20"/>
          <w:szCs w:val="20"/>
        </w:rPr>
        <w:t>an hành kèm theo Th</w:t>
      </w:r>
      <w:r>
        <w:rPr>
          <w:rFonts w:ascii="Arial" w:hAnsi="Arial" w:cs="Arial"/>
          <w:sz w:val="20"/>
          <w:szCs w:val="20"/>
          <w:lang w:val="en-US"/>
        </w:rPr>
        <w:t>ô</w:t>
      </w:r>
      <w:r>
        <w:rPr>
          <w:rFonts w:ascii="Arial" w:hAnsi="Arial" w:cs="Arial"/>
          <w:sz w:val="20"/>
          <w:szCs w:val="20"/>
        </w:rPr>
        <w:t>ng tư này</w:t>
      </w:r>
      <w:r>
        <w:rPr>
          <w:rFonts w:ascii="Arial" w:hAnsi="Arial" w:cs="Arial"/>
          <w:sz w:val="20"/>
          <w:szCs w:val="20"/>
          <w:lang w:val="en-US"/>
        </w:rPr>
        <w:t>.</w:t>
      </w:r>
      <w:bookmarkStart w:id="23" w:name="bookmark22"/>
      <w:bookmarkEnd w:id="23"/>
    </w:p>
    <w:p w:rsidR="00EB4C30" w:rsidRPr="002F17D1" w:rsidRDefault="00EB4C30" w:rsidP="00EB4C30">
      <w:pPr>
        <w:pStyle w:val="Vnbnnidung0"/>
        <w:spacing w:after="120"/>
        <w:ind w:firstLine="720"/>
        <w:jc w:val="both"/>
        <w:rPr>
          <w:rFonts w:ascii="Arial" w:hAnsi="Arial" w:cs="Arial"/>
          <w:sz w:val="20"/>
          <w:szCs w:val="20"/>
          <w:lang w:val="en-US"/>
        </w:rPr>
      </w:pPr>
      <w:r>
        <w:rPr>
          <w:rFonts w:ascii="Arial" w:hAnsi="Arial" w:cs="Arial"/>
          <w:sz w:val="20"/>
          <w:szCs w:val="20"/>
          <w:lang w:val="en-US"/>
        </w:rPr>
        <w:t xml:space="preserve">9. </w:t>
      </w:r>
      <w:r w:rsidRPr="007F10B3">
        <w:rPr>
          <w:rFonts w:ascii="Arial" w:hAnsi="Arial" w:cs="Arial"/>
          <w:sz w:val="20"/>
          <w:szCs w:val="20"/>
        </w:rPr>
        <w:t xml:space="preserve">Thay thế Phụ lục XI ban hành kèm theo Thông tư </w:t>
      </w:r>
      <w:r>
        <w:rPr>
          <w:rFonts w:ascii="Arial" w:hAnsi="Arial" w:cs="Arial"/>
          <w:sz w:val="20"/>
          <w:szCs w:val="20"/>
        </w:rPr>
        <w:t>số 08/2019/TT-BKHĐT tương ứng b</w:t>
      </w:r>
      <w:r>
        <w:rPr>
          <w:rFonts w:ascii="Arial" w:hAnsi="Arial" w:cs="Arial"/>
          <w:sz w:val="20"/>
          <w:szCs w:val="20"/>
          <w:lang w:val="en-US"/>
        </w:rPr>
        <w:t>ằ</w:t>
      </w:r>
      <w:r w:rsidRPr="007F10B3">
        <w:rPr>
          <w:rFonts w:ascii="Arial" w:hAnsi="Arial" w:cs="Arial"/>
          <w:sz w:val="20"/>
          <w:szCs w:val="20"/>
        </w:rPr>
        <w:t>ng Phụ lục VII ban hành kèm theo Thông tư này.</w:t>
      </w:r>
    </w:p>
    <w:p w:rsidR="00EB4C30" w:rsidRPr="002F17D1" w:rsidRDefault="00EB4C30" w:rsidP="00EB4C30">
      <w:pPr>
        <w:pStyle w:val="Vnbnnidung0"/>
        <w:spacing w:after="120"/>
        <w:ind w:firstLine="720"/>
        <w:jc w:val="both"/>
        <w:rPr>
          <w:rFonts w:ascii="Arial" w:hAnsi="Arial" w:cs="Arial"/>
          <w:sz w:val="20"/>
          <w:szCs w:val="20"/>
          <w:lang w:val="en-US"/>
        </w:rPr>
      </w:pPr>
      <w:r w:rsidRPr="007F10B3">
        <w:rPr>
          <w:rFonts w:ascii="Arial" w:hAnsi="Arial" w:cs="Arial"/>
          <w:b/>
          <w:bCs/>
          <w:sz w:val="20"/>
          <w:szCs w:val="20"/>
        </w:rPr>
        <w:t>Điều 3.</w:t>
      </w:r>
      <w:r>
        <w:rPr>
          <w:rFonts w:ascii="Arial" w:hAnsi="Arial" w:cs="Arial"/>
          <w:b/>
          <w:bCs/>
          <w:sz w:val="20"/>
          <w:szCs w:val="20"/>
        </w:rPr>
        <w:t xml:space="preserve"> Điều kho</w:t>
      </w:r>
      <w:r>
        <w:rPr>
          <w:rFonts w:ascii="Arial" w:hAnsi="Arial" w:cs="Arial"/>
          <w:b/>
          <w:bCs/>
          <w:sz w:val="20"/>
          <w:szCs w:val="20"/>
          <w:lang w:val="en-US"/>
        </w:rPr>
        <w:t>ả</w:t>
      </w:r>
      <w:r>
        <w:rPr>
          <w:rFonts w:ascii="Arial" w:hAnsi="Arial" w:cs="Arial"/>
          <w:b/>
          <w:bCs/>
          <w:sz w:val="20"/>
          <w:szCs w:val="20"/>
        </w:rPr>
        <w:t>n chuyển tiế</w:t>
      </w:r>
      <w:r>
        <w:rPr>
          <w:rFonts w:ascii="Arial" w:hAnsi="Arial" w:cs="Arial"/>
          <w:b/>
          <w:bCs/>
          <w:sz w:val="20"/>
          <w:szCs w:val="20"/>
          <w:lang w:val="en-US"/>
        </w:rPr>
        <w:t>p</w:t>
      </w:r>
    </w:p>
    <w:p w:rsidR="00EB4C30" w:rsidRPr="007F10B3" w:rsidRDefault="00EB4C30" w:rsidP="00EB4C30">
      <w:pPr>
        <w:pStyle w:val="Vnbnnidung0"/>
        <w:spacing w:after="120"/>
        <w:ind w:firstLine="720"/>
        <w:jc w:val="both"/>
        <w:rPr>
          <w:rFonts w:ascii="Arial" w:hAnsi="Arial" w:cs="Arial"/>
          <w:sz w:val="20"/>
          <w:szCs w:val="20"/>
        </w:rPr>
      </w:pPr>
      <w:r w:rsidRPr="007F10B3">
        <w:rPr>
          <w:rFonts w:ascii="Arial" w:hAnsi="Arial" w:cs="Arial"/>
          <w:sz w:val="20"/>
          <w:szCs w:val="20"/>
        </w:rPr>
        <w:t>Định mức cho các nội dung quy Hoạch tỉnh, quy h</w:t>
      </w:r>
      <w:r>
        <w:rPr>
          <w:rFonts w:ascii="Arial" w:hAnsi="Arial" w:cs="Arial"/>
          <w:sz w:val="20"/>
          <w:szCs w:val="20"/>
        </w:rPr>
        <w:t>oạch vùng, quy hoạch quốc gia đ</w:t>
      </w:r>
      <w:r>
        <w:rPr>
          <w:rFonts w:ascii="Arial" w:hAnsi="Arial" w:cs="Arial"/>
          <w:sz w:val="20"/>
          <w:szCs w:val="20"/>
          <w:lang w:val="en-US"/>
        </w:rPr>
        <w:t>ã</w:t>
      </w:r>
      <w:r w:rsidRPr="007F10B3">
        <w:rPr>
          <w:rFonts w:ascii="Arial" w:hAnsi="Arial" w:cs="Arial"/>
          <w:sz w:val="20"/>
          <w:szCs w:val="20"/>
        </w:rPr>
        <w:t xml:space="preserve"> được phê duyệt dự toán </w:t>
      </w:r>
      <w:r>
        <w:rPr>
          <w:rFonts w:ascii="Arial" w:hAnsi="Arial" w:cs="Arial"/>
          <w:sz w:val="20"/>
          <w:szCs w:val="20"/>
          <w:lang w:val="en-US"/>
        </w:rPr>
        <w:t>trước</w:t>
      </w:r>
      <w:r w:rsidRPr="007F10B3">
        <w:rPr>
          <w:rFonts w:ascii="Arial" w:hAnsi="Arial" w:cs="Arial"/>
          <w:sz w:val="20"/>
          <w:szCs w:val="20"/>
        </w:rPr>
        <w:t xml:space="preserve"> ngày Thông tư này có </w:t>
      </w:r>
      <w:r>
        <w:rPr>
          <w:rFonts w:ascii="Arial" w:hAnsi="Arial" w:cs="Arial"/>
          <w:sz w:val="20"/>
          <w:szCs w:val="20"/>
          <w:lang w:val="en-US"/>
        </w:rPr>
        <w:t>hiệu</w:t>
      </w:r>
      <w:r w:rsidRPr="007F10B3">
        <w:rPr>
          <w:rFonts w:ascii="Arial" w:hAnsi="Arial" w:cs="Arial"/>
          <w:sz w:val="20"/>
          <w:szCs w:val="20"/>
        </w:rPr>
        <w:t xml:space="preserve"> lực thi hành thì không phải thực hiện theo quy định của Thông tư này.</w:t>
      </w:r>
    </w:p>
    <w:p w:rsidR="00EB4C30" w:rsidRPr="007F10B3" w:rsidRDefault="00EB4C30" w:rsidP="00EB4C30">
      <w:pPr>
        <w:pStyle w:val="Vnbnnidung0"/>
        <w:spacing w:after="120"/>
        <w:ind w:firstLine="720"/>
        <w:jc w:val="both"/>
        <w:rPr>
          <w:rFonts w:ascii="Arial" w:hAnsi="Arial" w:cs="Arial"/>
          <w:sz w:val="20"/>
          <w:szCs w:val="20"/>
        </w:rPr>
      </w:pPr>
      <w:r w:rsidRPr="007F10B3">
        <w:rPr>
          <w:rFonts w:ascii="Arial" w:hAnsi="Arial" w:cs="Arial"/>
          <w:b/>
          <w:bCs/>
          <w:sz w:val="20"/>
          <w:szCs w:val="20"/>
        </w:rPr>
        <w:t>Điều 4. Điều khoản thi hàn</w:t>
      </w:r>
      <w:r>
        <w:rPr>
          <w:rFonts w:ascii="Arial" w:hAnsi="Arial" w:cs="Arial"/>
          <w:b/>
          <w:bCs/>
          <w:sz w:val="20"/>
          <w:szCs w:val="20"/>
        </w:rPr>
        <w:t>h</w:t>
      </w:r>
    </w:p>
    <w:p w:rsidR="00EB4C30" w:rsidRDefault="00EB4C30" w:rsidP="00EB4C30">
      <w:pPr>
        <w:pStyle w:val="Vnbnnidung0"/>
        <w:tabs>
          <w:tab w:val="left" w:pos="1093"/>
        </w:tabs>
        <w:spacing w:after="120"/>
        <w:ind w:firstLine="720"/>
        <w:jc w:val="both"/>
        <w:rPr>
          <w:rFonts w:ascii="Arial" w:hAnsi="Arial" w:cs="Arial"/>
          <w:sz w:val="20"/>
          <w:szCs w:val="20"/>
        </w:rPr>
      </w:pPr>
      <w:bookmarkStart w:id="24" w:name="bookmark23"/>
      <w:bookmarkEnd w:id="24"/>
      <w:r>
        <w:rPr>
          <w:rFonts w:ascii="Arial" w:hAnsi="Arial" w:cs="Arial"/>
          <w:sz w:val="20"/>
          <w:szCs w:val="20"/>
          <w:lang w:val="en-US"/>
        </w:rPr>
        <w:t xml:space="preserve">1. </w:t>
      </w:r>
      <w:r w:rsidRPr="007F10B3">
        <w:rPr>
          <w:rFonts w:ascii="Arial" w:hAnsi="Arial" w:cs="Arial"/>
          <w:sz w:val="20"/>
          <w:szCs w:val="20"/>
        </w:rPr>
        <w:t>Thông tư này có hiệu lực thi hành kể từ ngày 11 tháng 02 năm 2023.</w:t>
      </w:r>
      <w:bookmarkStart w:id="25" w:name="bookmark24"/>
      <w:bookmarkEnd w:id="25"/>
    </w:p>
    <w:p w:rsidR="00EB4C30" w:rsidRDefault="00EB4C30" w:rsidP="00EB4C30">
      <w:pPr>
        <w:pStyle w:val="Vnbnnidung0"/>
        <w:tabs>
          <w:tab w:val="left" w:pos="1093"/>
        </w:tabs>
        <w:spacing w:after="120"/>
        <w:ind w:firstLine="720"/>
        <w:jc w:val="both"/>
        <w:rPr>
          <w:rFonts w:ascii="Arial" w:hAnsi="Arial" w:cs="Arial"/>
          <w:sz w:val="20"/>
          <w:szCs w:val="20"/>
          <w:lang w:val="en-US"/>
        </w:rPr>
      </w:pPr>
      <w:r>
        <w:rPr>
          <w:rFonts w:ascii="Arial" w:hAnsi="Arial" w:cs="Arial"/>
          <w:sz w:val="20"/>
          <w:szCs w:val="20"/>
          <w:lang w:val="en-US"/>
        </w:rPr>
        <w:t xml:space="preserve">2. </w:t>
      </w:r>
      <w:r w:rsidRPr="007F10B3">
        <w:rPr>
          <w:rFonts w:ascii="Arial" w:hAnsi="Arial" w:cs="Arial"/>
          <w:sz w:val="20"/>
          <w:szCs w:val="20"/>
        </w:rPr>
        <w:t xml:space="preserve">Trong quá trình thực hiện, </w:t>
      </w:r>
      <w:r>
        <w:rPr>
          <w:rFonts w:ascii="Arial" w:hAnsi="Arial" w:cs="Arial"/>
          <w:sz w:val="20"/>
          <w:szCs w:val="20"/>
          <w:lang w:val="en-US"/>
        </w:rPr>
        <w:t>trường</w:t>
      </w:r>
      <w:r>
        <w:rPr>
          <w:rFonts w:ascii="Arial" w:hAnsi="Arial" w:cs="Arial"/>
          <w:sz w:val="20"/>
          <w:szCs w:val="20"/>
        </w:rPr>
        <w:t xml:space="preserve"> hợp các </w:t>
      </w:r>
      <w:r>
        <w:rPr>
          <w:rFonts w:ascii="Arial" w:hAnsi="Arial" w:cs="Arial"/>
          <w:sz w:val="20"/>
          <w:szCs w:val="20"/>
          <w:lang w:val="en-US"/>
        </w:rPr>
        <w:t>v</w:t>
      </w:r>
      <w:r w:rsidRPr="007F10B3">
        <w:rPr>
          <w:rFonts w:ascii="Arial" w:hAnsi="Arial" w:cs="Arial"/>
          <w:sz w:val="20"/>
          <w:szCs w:val="20"/>
        </w:rPr>
        <w:t>ăn bản quy</w:t>
      </w:r>
      <w:r>
        <w:rPr>
          <w:rFonts w:ascii="Arial" w:hAnsi="Arial" w:cs="Arial"/>
          <w:sz w:val="20"/>
          <w:szCs w:val="20"/>
        </w:rPr>
        <w:t xml:space="preserve"> phạm pháp luật quy định viện d</w:t>
      </w:r>
      <w:r>
        <w:rPr>
          <w:rFonts w:ascii="Arial" w:hAnsi="Arial" w:cs="Arial"/>
          <w:sz w:val="20"/>
          <w:szCs w:val="20"/>
          <w:lang w:val="en-US"/>
        </w:rPr>
        <w:t>ẫ</w:t>
      </w:r>
      <w:r w:rsidRPr="007F10B3">
        <w:rPr>
          <w:rFonts w:ascii="Arial" w:hAnsi="Arial" w:cs="Arial"/>
          <w:sz w:val="20"/>
          <w:szCs w:val="20"/>
        </w:rPr>
        <w:t xml:space="preserve">n tại Thông tư này </w:t>
      </w:r>
      <w:r>
        <w:rPr>
          <w:rFonts w:ascii="Arial" w:hAnsi="Arial" w:cs="Arial"/>
          <w:sz w:val="20"/>
          <w:szCs w:val="20"/>
          <w:lang w:val="en-US"/>
        </w:rPr>
        <w:t>được</w:t>
      </w:r>
      <w:r w:rsidRPr="007F10B3">
        <w:rPr>
          <w:rFonts w:ascii="Arial" w:hAnsi="Arial" w:cs="Arial"/>
          <w:sz w:val="20"/>
          <w:szCs w:val="20"/>
        </w:rPr>
        <w:t xml:space="preserve"> sửa đổi, bổ sung </w:t>
      </w:r>
      <w:r>
        <w:rPr>
          <w:rFonts w:ascii="Arial" w:hAnsi="Arial" w:cs="Arial"/>
          <w:sz w:val="20"/>
          <w:szCs w:val="20"/>
          <w:lang w:val="en-US"/>
        </w:rPr>
        <w:t>hoặc</w:t>
      </w:r>
      <w:r w:rsidRPr="007F10B3">
        <w:rPr>
          <w:rFonts w:ascii="Arial" w:hAnsi="Arial" w:cs="Arial"/>
          <w:sz w:val="20"/>
          <w:szCs w:val="20"/>
        </w:rPr>
        <w:t xml:space="preserve"> thay th</w:t>
      </w:r>
      <w:r>
        <w:rPr>
          <w:rFonts w:ascii="Arial" w:hAnsi="Arial" w:cs="Arial"/>
          <w:sz w:val="20"/>
          <w:szCs w:val="20"/>
          <w:lang w:val="en-US"/>
        </w:rPr>
        <w:t>ế</w:t>
      </w:r>
      <w:r w:rsidRPr="007F10B3">
        <w:rPr>
          <w:rFonts w:ascii="Arial" w:hAnsi="Arial" w:cs="Arial"/>
          <w:sz w:val="20"/>
          <w:szCs w:val="20"/>
        </w:rPr>
        <w:t xml:space="preserve"> </w:t>
      </w:r>
      <w:r>
        <w:rPr>
          <w:rFonts w:ascii="Arial" w:hAnsi="Arial" w:cs="Arial"/>
          <w:sz w:val="20"/>
          <w:szCs w:val="20"/>
          <w:lang w:val="en-US"/>
        </w:rPr>
        <w:t>thì</w:t>
      </w:r>
      <w:r w:rsidRPr="007F10B3">
        <w:rPr>
          <w:rFonts w:ascii="Arial" w:hAnsi="Arial" w:cs="Arial"/>
          <w:sz w:val="20"/>
          <w:szCs w:val="20"/>
        </w:rPr>
        <w:t xml:space="preserve"> thực</w:t>
      </w:r>
      <w:r>
        <w:rPr>
          <w:rFonts w:ascii="Arial" w:hAnsi="Arial" w:cs="Arial"/>
          <w:sz w:val="20"/>
          <w:szCs w:val="20"/>
          <w:lang w:val="en-US"/>
        </w:rPr>
        <w:t xml:space="preserve"> </w:t>
      </w:r>
      <w:r w:rsidRPr="007F10B3">
        <w:rPr>
          <w:rFonts w:ascii="Arial" w:hAnsi="Arial" w:cs="Arial"/>
          <w:sz w:val="20"/>
          <w:szCs w:val="20"/>
        </w:rPr>
        <w:t>hiện theo văn bản quy phạm pháp luật mới được sửa đổi, bổ sung hoặc thay thế./.</w:t>
      </w:r>
      <w:bookmarkStart w:id="26" w:name="bookmark25"/>
      <w:bookmarkEnd w:id="26"/>
    </w:p>
    <w:p w:rsidR="00EB4C30" w:rsidRDefault="00EB4C30" w:rsidP="00EB4C30">
      <w:pPr>
        <w:pStyle w:val="Vnbnnidung0"/>
        <w:tabs>
          <w:tab w:val="left" w:pos="1093"/>
        </w:tabs>
        <w:spacing w:after="120"/>
        <w:ind w:firstLine="720"/>
        <w:jc w:val="both"/>
        <w:rPr>
          <w:rFonts w:ascii="Arial" w:hAnsi="Arial" w:cs="Arial"/>
          <w:sz w:val="20"/>
          <w:szCs w:val="20"/>
        </w:rPr>
      </w:pPr>
      <w:r>
        <w:rPr>
          <w:rFonts w:ascii="Arial" w:hAnsi="Arial" w:cs="Arial"/>
          <w:sz w:val="20"/>
          <w:szCs w:val="20"/>
          <w:lang w:val="en-US"/>
        </w:rPr>
        <w:t xml:space="preserve">3. </w:t>
      </w:r>
      <w:r w:rsidRPr="007F10B3">
        <w:rPr>
          <w:rFonts w:ascii="Arial" w:hAnsi="Arial" w:cs="Arial"/>
          <w:sz w:val="20"/>
          <w:szCs w:val="20"/>
        </w:rPr>
        <w:t>Trong quá trình tổ chức thực hiện, nếu có khó khăn, vướng mắc hoặc có vấn đề phát sinh, đề nghị cơ quan, tổ chức, cá nhân phản ánh bằng văn bản về Bộ Kế hoạch và Đầu tư đ</w:t>
      </w:r>
      <w:r>
        <w:rPr>
          <w:rFonts w:ascii="Arial" w:hAnsi="Arial" w:cs="Arial"/>
          <w:sz w:val="20"/>
          <w:szCs w:val="20"/>
          <w:lang w:val="en-US"/>
        </w:rPr>
        <w:t>ể</w:t>
      </w:r>
      <w:r w:rsidRPr="007F10B3">
        <w:rPr>
          <w:rFonts w:ascii="Arial" w:hAnsi="Arial" w:cs="Arial"/>
          <w:sz w:val="20"/>
          <w:szCs w:val="20"/>
        </w:rPr>
        <w:t xml:space="preserve"> được hướng dẫn./.</w:t>
      </w:r>
    </w:p>
    <w:p w:rsidR="00EB4C30" w:rsidRDefault="00EB4C30" w:rsidP="00EB4C30">
      <w:pPr>
        <w:pStyle w:val="Vnbnnidung0"/>
        <w:tabs>
          <w:tab w:val="left" w:pos="1093"/>
        </w:tabs>
        <w:spacing w:after="120"/>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EB4C30" w:rsidRPr="004A4464" w:rsidTr="001C3D02">
        <w:tc>
          <w:tcPr>
            <w:tcW w:w="2500" w:type="pct"/>
            <w:shd w:val="clear" w:color="auto" w:fill="auto"/>
          </w:tcPr>
          <w:p w:rsidR="00EB4C30" w:rsidRPr="004A4464" w:rsidRDefault="00EB4C30" w:rsidP="001C3D02">
            <w:pPr>
              <w:pStyle w:val="Vnbnnidung0"/>
              <w:spacing w:after="0"/>
              <w:ind w:firstLine="0"/>
              <w:jc w:val="both"/>
              <w:rPr>
                <w:rFonts w:ascii="Arial" w:hAnsi="Arial" w:cs="Arial"/>
                <w:sz w:val="20"/>
                <w:szCs w:val="20"/>
              </w:rPr>
            </w:pPr>
            <w:r w:rsidRPr="004A4464">
              <w:rPr>
                <w:rFonts w:ascii="Arial" w:hAnsi="Arial" w:cs="Arial"/>
                <w:b/>
                <w:bCs/>
                <w:i/>
                <w:iCs/>
                <w:sz w:val="20"/>
                <w:szCs w:val="20"/>
              </w:rPr>
              <w:t>Nơi</w:t>
            </w:r>
            <w:r w:rsidRPr="004A4464">
              <w:rPr>
                <w:rFonts w:ascii="Arial" w:hAnsi="Arial" w:cs="Arial"/>
                <w:b/>
                <w:bCs/>
                <w:i/>
                <w:iCs/>
                <w:sz w:val="20"/>
                <w:szCs w:val="20"/>
                <w:lang w:val="en-US"/>
              </w:rPr>
              <w:t xml:space="preserve"> </w:t>
            </w:r>
            <w:r w:rsidRPr="004A4464">
              <w:rPr>
                <w:rFonts w:ascii="Arial" w:hAnsi="Arial" w:cs="Arial"/>
                <w:b/>
                <w:bCs/>
                <w:i/>
                <w:iCs/>
                <w:sz w:val="20"/>
                <w:szCs w:val="20"/>
              </w:rPr>
              <w:t>nhận:</w:t>
            </w:r>
          </w:p>
          <w:p w:rsidR="00EB4C30" w:rsidRPr="004A4464" w:rsidRDefault="00EB4C30" w:rsidP="001C3D02">
            <w:pPr>
              <w:pStyle w:val="Vnbnnidung20"/>
              <w:tabs>
                <w:tab w:val="left" w:pos="413"/>
              </w:tabs>
              <w:ind w:firstLine="0"/>
              <w:jc w:val="both"/>
              <w:rPr>
                <w:rFonts w:ascii="Arial" w:hAnsi="Arial" w:cs="Arial"/>
              </w:rPr>
            </w:pPr>
            <w:bookmarkStart w:id="27" w:name="bookmark26"/>
            <w:bookmarkEnd w:id="27"/>
            <w:r w:rsidRPr="004A4464">
              <w:rPr>
                <w:rFonts w:ascii="Arial" w:hAnsi="Arial" w:cs="Arial"/>
                <w:lang w:val="en-US"/>
              </w:rPr>
              <w:t xml:space="preserve">- </w:t>
            </w:r>
            <w:r w:rsidRPr="004A4464">
              <w:rPr>
                <w:rFonts w:ascii="Arial" w:hAnsi="Arial" w:cs="Arial"/>
              </w:rPr>
              <w:t>Ban Bí thư Trung ương Đảng;</w:t>
            </w:r>
          </w:p>
          <w:p w:rsidR="00EB4C30" w:rsidRPr="004A4464" w:rsidRDefault="00EB4C30" w:rsidP="001C3D02">
            <w:pPr>
              <w:pStyle w:val="Vnbnnidung20"/>
              <w:tabs>
                <w:tab w:val="left" w:pos="413"/>
              </w:tabs>
              <w:ind w:firstLine="0"/>
              <w:jc w:val="both"/>
              <w:rPr>
                <w:rFonts w:ascii="Arial" w:hAnsi="Arial" w:cs="Arial"/>
              </w:rPr>
            </w:pPr>
            <w:bookmarkStart w:id="28" w:name="bookmark27"/>
            <w:bookmarkEnd w:id="28"/>
            <w:r w:rsidRPr="004A4464">
              <w:rPr>
                <w:rFonts w:ascii="Arial" w:hAnsi="Arial" w:cs="Arial"/>
                <w:lang w:val="en-US"/>
              </w:rPr>
              <w:lastRenderedPageBreak/>
              <w:t xml:space="preserve">- </w:t>
            </w:r>
            <w:r w:rsidRPr="004A4464">
              <w:rPr>
                <w:rFonts w:ascii="Arial" w:hAnsi="Arial" w:cs="Arial"/>
              </w:rPr>
              <w:t>Thủ tướng, các Phó Thủ tướng Chính phủ;</w:t>
            </w:r>
          </w:p>
          <w:p w:rsidR="00EB4C30" w:rsidRPr="004A4464" w:rsidRDefault="00EB4C30" w:rsidP="001C3D02">
            <w:pPr>
              <w:pStyle w:val="Vnbnnidung20"/>
              <w:tabs>
                <w:tab w:val="left" w:pos="418"/>
              </w:tabs>
              <w:ind w:firstLine="0"/>
              <w:jc w:val="both"/>
              <w:rPr>
                <w:rFonts w:ascii="Arial" w:hAnsi="Arial" w:cs="Arial"/>
              </w:rPr>
            </w:pPr>
            <w:bookmarkStart w:id="29" w:name="bookmark28"/>
            <w:bookmarkEnd w:id="29"/>
            <w:r w:rsidRPr="004A4464">
              <w:rPr>
                <w:rFonts w:ascii="Arial" w:hAnsi="Arial" w:cs="Arial"/>
                <w:lang w:val="en-US"/>
              </w:rPr>
              <w:t xml:space="preserve">- </w:t>
            </w:r>
            <w:r w:rsidRPr="004A4464">
              <w:rPr>
                <w:rFonts w:ascii="Arial" w:hAnsi="Arial" w:cs="Arial"/>
              </w:rPr>
              <w:t>Văn phòng Tổng Bí thư;</w:t>
            </w:r>
          </w:p>
          <w:p w:rsidR="00EB4C30" w:rsidRPr="004A4464" w:rsidRDefault="00EB4C30" w:rsidP="001C3D02">
            <w:pPr>
              <w:pStyle w:val="Vnbnnidung20"/>
              <w:tabs>
                <w:tab w:val="left" w:pos="418"/>
              </w:tabs>
              <w:ind w:firstLine="0"/>
              <w:jc w:val="both"/>
              <w:rPr>
                <w:rFonts w:ascii="Arial" w:hAnsi="Arial" w:cs="Arial"/>
              </w:rPr>
            </w:pPr>
            <w:bookmarkStart w:id="30" w:name="bookmark29"/>
            <w:bookmarkEnd w:id="30"/>
            <w:r w:rsidRPr="004A4464">
              <w:rPr>
                <w:rFonts w:ascii="Arial" w:hAnsi="Arial" w:cs="Arial"/>
                <w:lang w:val="en-US"/>
              </w:rPr>
              <w:t xml:space="preserve">- </w:t>
            </w:r>
            <w:r w:rsidRPr="004A4464">
              <w:rPr>
                <w:rFonts w:ascii="Arial" w:hAnsi="Arial" w:cs="Arial"/>
              </w:rPr>
              <w:t>Văn phòng Quốc hội;</w:t>
            </w:r>
          </w:p>
          <w:p w:rsidR="00EB4C30" w:rsidRPr="004A4464" w:rsidRDefault="00EB4C30" w:rsidP="001C3D02">
            <w:pPr>
              <w:pStyle w:val="Vnbnnidung20"/>
              <w:tabs>
                <w:tab w:val="left" w:pos="418"/>
              </w:tabs>
              <w:ind w:firstLine="0"/>
              <w:jc w:val="both"/>
              <w:rPr>
                <w:rFonts w:ascii="Arial" w:hAnsi="Arial" w:cs="Arial"/>
              </w:rPr>
            </w:pPr>
            <w:bookmarkStart w:id="31" w:name="bookmark30"/>
            <w:bookmarkEnd w:id="31"/>
            <w:r w:rsidRPr="004A4464">
              <w:rPr>
                <w:rFonts w:ascii="Arial" w:hAnsi="Arial" w:cs="Arial"/>
                <w:lang w:val="en-US"/>
              </w:rPr>
              <w:t xml:space="preserve">- </w:t>
            </w:r>
            <w:r w:rsidRPr="004A4464">
              <w:rPr>
                <w:rFonts w:ascii="Arial" w:hAnsi="Arial" w:cs="Arial"/>
              </w:rPr>
              <w:t>Văn phòng Chủ tịch nước;</w:t>
            </w:r>
          </w:p>
          <w:p w:rsidR="00EB4C30" w:rsidRPr="004A4464" w:rsidRDefault="00EB4C30" w:rsidP="001C3D02">
            <w:pPr>
              <w:pStyle w:val="Vnbnnidung20"/>
              <w:tabs>
                <w:tab w:val="left" w:pos="418"/>
              </w:tabs>
              <w:ind w:firstLine="0"/>
              <w:jc w:val="both"/>
              <w:rPr>
                <w:rFonts w:ascii="Arial" w:hAnsi="Arial" w:cs="Arial"/>
              </w:rPr>
            </w:pPr>
            <w:bookmarkStart w:id="32" w:name="bookmark31"/>
            <w:bookmarkEnd w:id="32"/>
            <w:r w:rsidRPr="004A4464">
              <w:rPr>
                <w:rFonts w:ascii="Arial" w:hAnsi="Arial" w:cs="Arial"/>
                <w:lang w:val="en-US"/>
              </w:rPr>
              <w:t xml:space="preserve">- </w:t>
            </w:r>
            <w:r w:rsidRPr="004A4464">
              <w:rPr>
                <w:rFonts w:ascii="Arial" w:hAnsi="Arial" w:cs="Arial"/>
              </w:rPr>
              <w:t>Văn phòng Chính phủ;</w:t>
            </w:r>
          </w:p>
          <w:p w:rsidR="00EB4C30" w:rsidRPr="004A4464" w:rsidRDefault="00EB4C30" w:rsidP="001C3D02">
            <w:pPr>
              <w:pStyle w:val="Vnbnnidung20"/>
              <w:tabs>
                <w:tab w:val="left" w:pos="418"/>
              </w:tabs>
              <w:ind w:firstLine="0"/>
              <w:jc w:val="both"/>
              <w:rPr>
                <w:rFonts w:ascii="Arial" w:hAnsi="Arial" w:cs="Arial"/>
              </w:rPr>
            </w:pPr>
            <w:bookmarkStart w:id="33" w:name="bookmark32"/>
            <w:bookmarkEnd w:id="33"/>
            <w:r w:rsidRPr="004A4464">
              <w:rPr>
                <w:rFonts w:ascii="Arial" w:hAnsi="Arial" w:cs="Arial"/>
                <w:lang w:val="en-US"/>
              </w:rPr>
              <w:t xml:space="preserve">- </w:t>
            </w:r>
            <w:r w:rsidRPr="004A4464">
              <w:rPr>
                <w:rFonts w:ascii="Arial" w:hAnsi="Arial" w:cs="Arial"/>
              </w:rPr>
              <w:t>Văn phòng Trung ương và các Ban của Đảng;</w:t>
            </w:r>
          </w:p>
          <w:p w:rsidR="00EB4C30" w:rsidRPr="004A4464" w:rsidRDefault="00EB4C30" w:rsidP="001C3D02">
            <w:pPr>
              <w:pStyle w:val="Vnbnnidung20"/>
              <w:tabs>
                <w:tab w:val="left" w:pos="418"/>
              </w:tabs>
              <w:ind w:firstLine="0"/>
              <w:jc w:val="both"/>
              <w:rPr>
                <w:rFonts w:ascii="Arial" w:hAnsi="Arial" w:cs="Arial"/>
              </w:rPr>
            </w:pPr>
            <w:bookmarkStart w:id="34" w:name="bookmark33"/>
            <w:bookmarkEnd w:id="34"/>
            <w:r w:rsidRPr="004A4464">
              <w:rPr>
                <w:rFonts w:ascii="Arial" w:hAnsi="Arial" w:cs="Arial"/>
                <w:lang w:val="en-US"/>
              </w:rPr>
              <w:t xml:space="preserve">- </w:t>
            </w:r>
            <w:r w:rsidRPr="004A4464">
              <w:rPr>
                <w:rFonts w:ascii="Arial" w:hAnsi="Arial" w:cs="Arial"/>
              </w:rPr>
              <w:t>Viện Kiểm sát nhân dân tối cao;</w:t>
            </w:r>
          </w:p>
          <w:p w:rsidR="00EB4C30" w:rsidRPr="004A4464" w:rsidRDefault="00EB4C30" w:rsidP="001C3D02">
            <w:pPr>
              <w:pStyle w:val="Vnbnnidung20"/>
              <w:tabs>
                <w:tab w:val="left" w:pos="418"/>
              </w:tabs>
              <w:ind w:firstLine="0"/>
              <w:jc w:val="both"/>
              <w:rPr>
                <w:rFonts w:ascii="Arial" w:hAnsi="Arial" w:cs="Arial"/>
              </w:rPr>
            </w:pPr>
            <w:bookmarkStart w:id="35" w:name="bookmark34"/>
            <w:bookmarkEnd w:id="35"/>
            <w:r w:rsidRPr="004A4464">
              <w:rPr>
                <w:rFonts w:ascii="Arial" w:hAnsi="Arial" w:cs="Arial"/>
                <w:lang w:val="en-US"/>
              </w:rPr>
              <w:t xml:space="preserve">- </w:t>
            </w:r>
            <w:r w:rsidRPr="004A4464">
              <w:rPr>
                <w:rFonts w:ascii="Arial" w:hAnsi="Arial" w:cs="Arial"/>
              </w:rPr>
              <w:t>Tòa án nhân dân tối cao;</w:t>
            </w:r>
          </w:p>
          <w:p w:rsidR="00EB4C30" w:rsidRPr="004A4464" w:rsidRDefault="00EB4C30" w:rsidP="001C3D02">
            <w:pPr>
              <w:pStyle w:val="Vnbnnidung20"/>
              <w:tabs>
                <w:tab w:val="left" w:pos="418"/>
              </w:tabs>
              <w:ind w:firstLine="0"/>
              <w:jc w:val="both"/>
              <w:rPr>
                <w:rFonts w:ascii="Arial" w:hAnsi="Arial" w:cs="Arial"/>
              </w:rPr>
            </w:pPr>
            <w:bookmarkStart w:id="36" w:name="bookmark35"/>
            <w:bookmarkEnd w:id="36"/>
            <w:r w:rsidRPr="004A4464">
              <w:rPr>
                <w:rFonts w:ascii="Arial" w:hAnsi="Arial" w:cs="Arial"/>
                <w:lang w:val="en-US"/>
              </w:rPr>
              <w:t xml:space="preserve">- </w:t>
            </w:r>
            <w:r w:rsidRPr="004A4464">
              <w:rPr>
                <w:rFonts w:ascii="Arial" w:hAnsi="Arial" w:cs="Arial"/>
              </w:rPr>
              <w:t>Các Bộ, cơ quan ngang Bộ, cơ quan thuộc Chính phủ;</w:t>
            </w:r>
          </w:p>
          <w:p w:rsidR="00EB4C30" w:rsidRPr="004A4464" w:rsidRDefault="00EB4C30" w:rsidP="001C3D02">
            <w:pPr>
              <w:pStyle w:val="Vnbnnidung20"/>
              <w:tabs>
                <w:tab w:val="left" w:pos="418"/>
              </w:tabs>
              <w:ind w:firstLine="0"/>
              <w:jc w:val="both"/>
              <w:rPr>
                <w:rFonts w:ascii="Arial" w:hAnsi="Arial" w:cs="Arial"/>
              </w:rPr>
            </w:pPr>
            <w:bookmarkStart w:id="37" w:name="bookmark36"/>
            <w:bookmarkEnd w:id="37"/>
            <w:r w:rsidRPr="004A4464">
              <w:rPr>
                <w:rFonts w:ascii="Arial" w:hAnsi="Arial" w:cs="Arial"/>
                <w:lang w:val="en-US"/>
              </w:rPr>
              <w:t xml:space="preserve">- </w:t>
            </w:r>
            <w:r w:rsidRPr="004A4464">
              <w:rPr>
                <w:rFonts w:ascii="Arial" w:hAnsi="Arial" w:cs="Arial"/>
              </w:rPr>
              <w:t>HĐND, UBND các tỉnh, thành phố trực thuộc TW;</w:t>
            </w:r>
          </w:p>
          <w:p w:rsidR="00EB4C30" w:rsidRPr="004A4464" w:rsidRDefault="00EB4C30" w:rsidP="001C3D02">
            <w:pPr>
              <w:pStyle w:val="Vnbnnidung20"/>
              <w:tabs>
                <w:tab w:val="left" w:pos="422"/>
              </w:tabs>
              <w:ind w:firstLine="0"/>
              <w:jc w:val="both"/>
              <w:rPr>
                <w:rFonts w:ascii="Arial" w:hAnsi="Arial" w:cs="Arial"/>
              </w:rPr>
            </w:pPr>
            <w:bookmarkStart w:id="38" w:name="bookmark37"/>
            <w:bookmarkEnd w:id="38"/>
            <w:r w:rsidRPr="004A4464">
              <w:rPr>
                <w:rFonts w:ascii="Arial" w:hAnsi="Arial" w:cs="Arial"/>
                <w:lang w:val="en-US"/>
              </w:rPr>
              <w:t xml:space="preserve">- </w:t>
            </w:r>
            <w:r w:rsidRPr="004A4464">
              <w:rPr>
                <w:rFonts w:ascii="Arial" w:hAnsi="Arial" w:cs="Arial"/>
              </w:rPr>
              <w:t>Cơ quan Trung ương các Hội, Đoàn thể;</w:t>
            </w:r>
          </w:p>
          <w:p w:rsidR="00EB4C30" w:rsidRPr="004A4464" w:rsidRDefault="00EB4C30" w:rsidP="001C3D02">
            <w:pPr>
              <w:pStyle w:val="Vnbnnidung20"/>
              <w:tabs>
                <w:tab w:val="left" w:pos="422"/>
              </w:tabs>
              <w:ind w:firstLine="0"/>
              <w:jc w:val="both"/>
              <w:rPr>
                <w:rFonts w:ascii="Arial" w:hAnsi="Arial" w:cs="Arial"/>
              </w:rPr>
            </w:pPr>
            <w:bookmarkStart w:id="39" w:name="bookmark38"/>
            <w:bookmarkEnd w:id="39"/>
            <w:r w:rsidRPr="004A4464">
              <w:rPr>
                <w:rFonts w:ascii="Arial" w:hAnsi="Arial" w:cs="Arial"/>
                <w:lang w:val="en-US"/>
              </w:rPr>
              <w:t xml:space="preserve">- </w:t>
            </w:r>
            <w:r w:rsidRPr="004A4464">
              <w:rPr>
                <w:rFonts w:ascii="Arial" w:hAnsi="Arial" w:cs="Arial"/>
              </w:rPr>
              <w:t>Cục Kiểm tra văn bản QPPL, Bộ Tư pháp;</w:t>
            </w:r>
          </w:p>
          <w:p w:rsidR="00EB4C30" w:rsidRPr="004A4464" w:rsidRDefault="00EB4C30" w:rsidP="001C3D02">
            <w:pPr>
              <w:pStyle w:val="Vnbnnidung20"/>
              <w:tabs>
                <w:tab w:val="left" w:pos="422"/>
              </w:tabs>
              <w:ind w:firstLine="0"/>
              <w:jc w:val="both"/>
              <w:rPr>
                <w:rFonts w:ascii="Arial" w:hAnsi="Arial" w:cs="Arial"/>
              </w:rPr>
            </w:pPr>
            <w:bookmarkStart w:id="40" w:name="bookmark39"/>
            <w:bookmarkEnd w:id="40"/>
            <w:r w:rsidRPr="004A4464">
              <w:rPr>
                <w:rFonts w:ascii="Arial" w:hAnsi="Arial" w:cs="Arial"/>
                <w:lang w:val="en-US"/>
              </w:rPr>
              <w:t xml:space="preserve">- </w:t>
            </w:r>
            <w:r w:rsidRPr="004A4464">
              <w:rPr>
                <w:rFonts w:ascii="Arial" w:hAnsi="Arial" w:cs="Arial"/>
              </w:rPr>
              <w:t>Các đơn vị thuộc Bộ Kế hoạch và Đầu tư;</w:t>
            </w:r>
          </w:p>
          <w:p w:rsidR="00EB4C30" w:rsidRPr="004A4464" w:rsidRDefault="00EB4C30" w:rsidP="001C3D02">
            <w:pPr>
              <w:pStyle w:val="Vnbnnidung20"/>
              <w:tabs>
                <w:tab w:val="left" w:pos="422"/>
              </w:tabs>
              <w:ind w:firstLine="0"/>
              <w:jc w:val="both"/>
              <w:rPr>
                <w:rFonts w:ascii="Arial" w:hAnsi="Arial" w:cs="Arial"/>
              </w:rPr>
            </w:pPr>
            <w:bookmarkStart w:id="41" w:name="bookmark40"/>
            <w:bookmarkEnd w:id="41"/>
            <w:r w:rsidRPr="004A4464">
              <w:rPr>
                <w:rFonts w:ascii="Arial" w:hAnsi="Arial" w:cs="Arial"/>
                <w:lang w:val="en-US"/>
              </w:rPr>
              <w:t xml:space="preserve">- </w:t>
            </w:r>
            <w:r>
              <w:rPr>
                <w:rFonts w:ascii="Arial" w:hAnsi="Arial" w:cs="Arial"/>
              </w:rPr>
              <w:t>Sở Kế hoạch và Đầu tư các t</w:t>
            </w:r>
            <w:r>
              <w:rPr>
                <w:rFonts w:ascii="Arial" w:hAnsi="Arial" w:cs="Arial"/>
                <w:lang w:val="en-US"/>
              </w:rPr>
              <w:t>ỉ</w:t>
            </w:r>
            <w:r w:rsidRPr="004A4464">
              <w:rPr>
                <w:rFonts w:ascii="Arial" w:hAnsi="Arial" w:cs="Arial"/>
              </w:rPr>
              <w:t>nh, thành phố trực thuộc TW;</w:t>
            </w:r>
          </w:p>
          <w:p w:rsidR="00EB4C30" w:rsidRPr="004A4464" w:rsidRDefault="00EB4C30" w:rsidP="001C3D02">
            <w:pPr>
              <w:pStyle w:val="Vnbnnidung20"/>
              <w:tabs>
                <w:tab w:val="left" w:pos="422"/>
              </w:tabs>
              <w:ind w:firstLine="0"/>
              <w:jc w:val="both"/>
              <w:rPr>
                <w:rFonts w:ascii="Arial" w:hAnsi="Arial" w:cs="Arial"/>
              </w:rPr>
            </w:pPr>
            <w:bookmarkStart w:id="42" w:name="bookmark41"/>
            <w:bookmarkEnd w:id="42"/>
            <w:r w:rsidRPr="004A4464">
              <w:rPr>
                <w:rFonts w:ascii="Arial" w:hAnsi="Arial" w:cs="Arial"/>
                <w:lang w:val="en-US"/>
              </w:rPr>
              <w:t xml:space="preserve">- </w:t>
            </w:r>
            <w:r w:rsidRPr="004A4464">
              <w:rPr>
                <w:rFonts w:ascii="Arial" w:hAnsi="Arial" w:cs="Arial"/>
              </w:rPr>
              <w:t>Công báo; cổng TTĐT Chính phủ, cổng TTĐT Bộ Kế hoạch và Đầu tư;</w:t>
            </w:r>
          </w:p>
          <w:p w:rsidR="00EB4C30" w:rsidRPr="004A4464" w:rsidRDefault="00EB4C30" w:rsidP="001C3D02">
            <w:pPr>
              <w:pStyle w:val="Vnbnnidung0"/>
              <w:spacing w:after="0"/>
              <w:ind w:firstLine="0"/>
              <w:rPr>
                <w:rFonts w:ascii="Arial" w:hAnsi="Arial" w:cs="Arial"/>
                <w:bCs/>
                <w:sz w:val="20"/>
                <w:szCs w:val="20"/>
                <w:lang w:val="en-US"/>
              </w:rPr>
            </w:pPr>
            <w:r w:rsidRPr="004A4464">
              <w:rPr>
                <w:rFonts w:ascii="Arial" w:hAnsi="Arial" w:cs="Arial"/>
                <w:sz w:val="20"/>
                <w:szCs w:val="20"/>
                <w:lang w:val="en-US"/>
              </w:rPr>
              <w:t xml:space="preserve">- </w:t>
            </w:r>
            <w:r w:rsidRPr="004A4464">
              <w:rPr>
                <w:rFonts w:ascii="Arial" w:hAnsi="Arial" w:cs="Arial"/>
                <w:sz w:val="20"/>
                <w:szCs w:val="20"/>
              </w:rPr>
              <w:t xml:space="preserve">Lưu: VT, Vụ PC, Vụ QLQH, Viện </w:t>
            </w:r>
            <w:r w:rsidRPr="004A4464">
              <w:rPr>
                <w:rFonts w:ascii="Arial" w:hAnsi="Arial" w:cs="Arial"/>
                <w:sz w:val="20"/>
                <w:szCs w:val="20"/>
                <w:lang w:val="en-US"/>
              </w:rPr>
              <w:t>CLPT.</w:t>
            </w:r>
          </w:p>
        </w:tc>
        <w:tc>
          <w:tcPr>
            <w:tcW w:w="2500" w:type="pct"/>
            <w:shd w:val="clear" w:color="auto" w:fill="auto"/>
          </w:tcPr>
          <w:p w:rsidR="00EB4C30" w:rsidRPr="004A4464" w:rsidRDefault="00EB4C30" w:rsidP="001C3D02">
            <w:pPr>
              <w:pStyle w:val="Vnbnnidung0"/>
              <w:spacing w:after="0"/>
              <w:ind w:firstLine="0"/>
              <w:jc w:val="center"/>
              <w:rPr>
                <w:rFonts w:ascii="Arial" w:hAnsi="Arial" w:cs="Arial"/>
                <w:b/>
                <w:sz w:val="20"/>
                <w:szCs w:val="20"/>
                <w:lang w:val="en-US"/>
              </w:rPr>
            </w:pPr>
            <w:r w:rsidRPr="004A4464">
              <w:rPr>
                <w:rFonts w:ascii="Arial" w:hAnsi="Arial" w:cs="Arial"/>
                <w:b/>
                <w:sz w:val="20"/>
                <w:szCs w:val="20"/>
                <w:lang w:val="en-US"/>
              </w:rPr>
              <w:lastRenderedPageBreak/>
              <w:t>BỘ TRƯỞNG</w:t>
            </w:r>
          </w:p>
          <w:p w:rsidR="00EB4C30" w:rsidRPr="004A4464" w:rsidRDefault="00EB4C30" w:rsidP="001C3D02">
            <w:pPr>
              <w:pStyle w:val="Vnbnnidung0"/>
              <w:spacing w:after="0"/>
              <w:ind w:firstLine="0"/>
              <w:jc w:val="center"/>
              <w:rPr>
                <w:rFonts w:ascii="Arial" w:hAnsi="Arial" w:cs="Arial"/>
                <w:sz w:val="20"/>
                <w:szCs w:val="20"/>
                <w:lang w:val="en-US"/>
              </w:rPr>
            </w:pPr>
          </w:p>
          <w:p w:rsidR="00EB4C30" w:rsidRPr="004A4464" w:rsidRDefault="00EB4C30" w:rsidP="001C3D02">
            <w:pPr>
              <w:pStyle w:val="Vnbnnidung0"/>
              <w:spacing w:after="0"/>
              <w:ind w:firstLine="0"/>
              <w:jc w:val="center"/>
              <w:rPr>
                <w:rFonts w:ascii="Arial" w:hAnsi="Arial" w:cs="Arial"/>
                <w:sz w:val="20"/>
                <w:szCs w:val="20"/>
                <w:lang w:val="en-US"/>
              </w:rPr>
            </w:pPr>
          </w:p>
          <w:p w:rsidR="00EB4C30" w:rsidRPr="004A4464" w:rsidRDefault="00EB4C30" w:rsidP="001C3D02">
            <w:pPr>
              <w:pStyle w:val="Vnbnnidung0"/>
              <w:spacing w:after="0"/>
              <w:ind w:firstLine="0"/>
              <w:jc w:val="center"/>
              <w:rPr>
                <w:rFonts w:ascii="Arial" w:hAnsi="Arial" w:cs="Arial"/>
                <w:sz w:val="20"/>
                <w:szCs w:val="20"/>
                <w:lang w:val="en-US"/>
              </w:rPr>
            </w:pPr>
          </w:p>
          <w:p w:rsidR="00EB4C30" w:rsidRPr="004A4464" w:rsidRDefault="00EB4C30" w:rsidP="001C3D02">
            <w:pPr>
              <w:pStyle w:val="Vnbnnidung0"/>
              <w:spacing w:after="0"/>
              <w:ind w:firstLine="0"/>
              <w:jc w:val="center"/>
              <w:rPr>
                <w:rFonts w:ascii="Arial" w:hAnsi="Arial" w:cs="Arial"/>
                <w:b/>
                <w:sz w:val="20"/>
                <w:szCs w:val="20"/>
                <w:lang w:val="en-US"/>
              </w:rPr>
            </w:pPr>
            <w:r w:rsidRPr="004A4464">
              <w:rPr>
                <w:rFonts w:ascii="Arial" w:hAnsi="Arial" w:cs="Arial"/>
                <w:b/>
                <w:sz w:val="20"/>
                <w:szCs w:val="20"/>
                <w:lang w:val="en-US"/>
              </w:rPr>
              <w:t>Nguyễn Chí Dũng</w:t>
            </w:r>
          </w:p>
        </w:tc>
      </w:tr>
    </w:tbl>
    <w:p w:rsidR="00EB4C30" w:rsidRPr="00B8062C" w:rsidRDefault="00EB4C30" w:rsidP="00EB4C30">
      <w:pPr>
        <w:pStyle w:val="Vnbnnidung0"/>
        <w:tabs>
          <w:tab w:val="left" w:pos="1093"/>
        </w:tabs>
        <w:spacing w:after="120"/>
        <w:ind w:firstLine="720"/>
        <w:jc w:val="both"/>
        <w:rPr>
          <w:rFonts w:ascii="Arial" w:hAnsi="Arial" w:cs="Arial"/>
          <w:sz w:val="20"/>
          <w:szCs w:val="20"/>
          <w:lang w:val="en-US"/>
        </w:rPr>
      </w:pPr>
    </w:p>
    <w:p w:rsidR="00EB4C30" w:rsidRPr="007F10B3" w:rsidRDefault="00EB4C30" w:rsidP="00EB4C30">
      <w:pPr>
        <w:spacing w:after="120"/>
        <w:ind w:firstLine="720"/>
        <w:jc w:val="both"/>
        <w:rPr>
          <w:rFonts w:ascii="Arial" w:hAnsi="Arial" w:cs="Arial"/>
          <w:sz w:val="20"/>
          <w:szCs w:val="20"/>
        </w:rPr>
      </w:pPr>
    </w:p>
    <w:p w:rsidR="00EB4C30" w:rsidRDefault="00EB4C30" w:rsidP="00A84DBB">
      <w:pPr>
        <w:pStyle w:val="Tiu20"/>
        <w:keepNext/>
        <w:keepLines/>
        <w:spacing w:line="240" w:lineRule="auto"/>
        <w:outlineLvl w:val="9"/>
        <w:rPr>
          <w:rFonts w:ascii="Arial" w:hAnsi="Arial" w:cs="Arial"/>
          <w:color w:val="auto"/>
          <w:sz w:val="20"/>
          <w:szCs w:val="20"/>
        </w:rPr>
      </w:pPr>
    </w:p>
    <w:p w:rsidR="00EB4C30" w:rsidRDefault="00EB4C30" w:rsidP="00A84DBB">
      <w:pPr>
        <w:pStyle w:val="Tiu20"/>
        <w:keepNext/>
        <w:keepLines/>
        <w:spacing w:line="240" w:lineRule="auto"/>
        <w:outlineLvl w:val="9"/>
        <w:rPr>
          <w:rFonts w:ascii="Arial" w:hAnsi="Arial" w:cs="Arial"/>
          <w:color w:val="auto"/>
          <w:sz w:val="20"/>
          <w:szCs w:val="20"/>
        </w:rPr>
      </w:pPr>
    </w:p>
    <w:p w:rsidR="00EB4C30" w:rsidRDefault="00EB4C30" w:rsidP="00A84DBB">
      <w:pPr>
        <w:pStyle w:val="Tiu20"/>
        <w:keepNext/>
        <w:keepLines/>
        <w:spacing w:line="240" w:lineRule="auto"/>
        <w:outlineLvl w:val="9"/>
        <w:rPr>
          <w:rFonts w:ascii="Arial" w:hAnsi="Arial" w:cs="Arial"/>
          <w:color w:val="auto"/>
          <w:sz w:val="20"/>
          <w:szCs w:val="20"/>
        </w:rPr>
        <w:sectPr w:rsidR="00EB4C30" w:rsidSect="00851414">
          <w:headerReference w:type="even" r:id="rId7"/>
          <w:headerReference w:type="default" r:id="rId8"/>
          <w:pgSz w:w="11900" w:h="16840" w:code="9"/>
          <w:pgMar w:top="1440" w:right="1440" w:bottom="1440" w:left="1440" w:header="0" w:footer="0" w:gutter="0"/>
          <w:cols w:space="720"/>
          <w:noEndnote/>
          <w:docGrid w:linePitch="360"/>
          <w15:footnoteColumns w:val="1"/>
        </w:sectPr>
      </w:pPr>
    </w:p>
    <w:p w:rsidR="00261B4A" w:rsidRPr="00743AD1" w:rsidRDefault="00851414" w:rsidP="00A84DBB">
      <w:pPr>
        <w:pStyle w:val="Tiu20"/>
        <w:keepNext/>
        <w:keepLines/>
        <w:spacing w:line="240" w:lineRule="auto"/>
        <w:outlineLvl w:val="9"/>
        <w:rPr>
          <w:rFonts w:ascii="Arial" w:hAnsi="Arial" w:cs="Arial"/>
          <w:color w:val="auto"/>
          <w:sz w:val="20"/>
          <w:szCs w:val="20"/>
        </w:rPr>
      </w:pPr>
      <w:r w:rsidRPr="00743AD1">
        <w:rPr>
          <w:rFonts w:ascii="Arial" w:hAnsi="Arial" w:cs="Arial"/>
          <w:color w:val="auto"/>
          <w:sz w:val="20"/>
          <w:szCs w:val="20"/>
        </w:rPr>
        <w:lastRenderedPageBreak/>
        <w:t>Phụ lục I</w:t>
      </w:r>
      <w:bookmarkEnd w:id="0"/>
      <w:bookmarkEnd w:id="1"/>
      <w:bookmarkEnd w:id="2"/>
    </w:p>
    <w:p w:rsidR="008605F6" w:rsidRPr="00743AD1" w:rsidRDefault="00632CF0" w:rsidP="00A84DBB">
      <w:pPr>
        <w:pStyle w:val="Tiu20"/>
        <w:keepNext/>
        <w:keepLines/>
        <w:spacing w:line="240" w:lineRule="auto"/>
        <w:outlineLvl w:val="9"/>
        <w:rPr>
          <w:rFonts w:ascii="Arial" w:hAnsi="Arial" w:cs="Arial"/>
          <w:color w:val="auto"/>
          <w:sz w:val="20"/>
          <w:szCs w:val="20"/>
        </w:rPr>
      </w:pPr>
      <w:bookmarkStart w:id="43" w:name="bookmark45"/>
      <w:bookmarkStart w:id="44" w:name="bookmark46"/>
      <w:bookmarkStart w:id="45" w:name="bookmark47"/>
      <w:r w:rsidRPr="00743AD1">
        <w:rPr>
          <w:rFonts w:ascii="Arial" w:hAnsi="Arial" w:cs="Arial"/>
          <w:color w:val="auto"/>
          <w:sz w:val="20"/>
          <w:szCs w:val="20"/>
          <w:lang w:val="en-US"/>
        </w:rPr>
        <w:t xml:space="preserve">ĐỊNH MỨC CHO HỢP </w:t>
      </w:r>
      <w:r w:rsidRPr="00743AD1">
        <w:rPr>
          <w:rFonts w:ascii="Arial" w:hAnsi="Arial" w:cs="Arial"/>
          <w:color w:val="auto"/>
          <w:sz w:val="20"/>
          <w:szCs w:val="20"/>
        </w:rPr>
        <w:t>PHẦN BIÊN TẬP HỆ THỐNG SƠ ĐỒ, BẢN ĐỒ</w:t>
      </w:r>
    </w:p>
    <w:p w:rsidR="008605F6" w:rsidRPr="00743AD1" w:rsidRDefault="00632CF0" w:rsidP="00A84DBB">
      <w:pPr>
        <w:pStyle w:val="Tiu20"/>
        <w:keepNext/>
        <w:keepLines/>
        <w:spacing w:line="240" w:lineRule="auto"/>
        <w:outlineLvl w:val="9"/>
        <w:rPr>
          <w:rFonts w:ascii="Arial" w:hAnsi="Arial" w:cs="Arial"/>
          <w:color w:val="auto"/>
          <w:sz w:val="20"/>
          <w:szCs w:val="20"/>
        </w:rPr>
      </w:pPr>
      <w:r w:rsidRPr="00743AD1">
        <w:rPr>
          <w:rFonts w:ascii="Arial" w:hAnsi="Arial" w:cs="Arial"/>
          <w:color w:val="auto"/>
          <w:sz w:val="20"/>
          <w:szCs w:val="20"/>
          <w:lang w:val="en-US"/>
        </w:rPr>
        <w:t>SỐ VÀ SƠ ĐỒ, B</w:t>
      </w:r>
      <w:r w:rsidRPr="00743AD1">
        <w:rPr>
          <w:rFonts w:ascii="Arial" w:hAnsi="Arial" w:cs="Arial"/>
          <w:color w:val="auto"/>
          <w:sz w:val="20"/>
          <w:szCs w:val="20"/>
        </w:rPr>
        <w:t xml:space="preserve">ẢN ĐỒ </w:t>
      </w:r>
      <w:proofErr w:type="gramStart"/>
      <w:r w:rsidRPr="00743AD1">
        <w:rPr>
          <w:rFonts w:ascii="Arial" w:hAnsi="Arial" w:cs="Arial"/>
          <w:color w:val="auto"/>
          <w:sz w:val="20"/>
          <w:szCs w:val="20"/>
          <w:lang w:val="en-US"/>
        </w:rPr>
        <w:t>I</w:t>
      </w:r>
      <w:r w:rsidRPr="00743AD1">
        <w:rPr>
          <w:rFonts w:ascii="Arial" w:hAnsi="Arial" w:cs="Arial"/>
          <w:color w:val="auto"/>
          <w:sz w:val="20"/>
          <w:szCs w:val="20"/>
        </w:rPr>
        <w:t>N</w:t>
      </w:r>
      <w:proofErr w:type="gramEnd"/>
      <w:r w:rsidRPr="00743AD1">
        <w:rPr>
          <w:rFonts w:ascii="Arial" w:hAnsi="Arial" w:cs="Arial"/>
          <w:color w:val="auto"/>
          <w:sz w:val="20"/>
          <w:szCs w:val="20"/>
        </w:rPr>
        <w:t xml:space="preserve"> SẢN PHẨM CUỐI CÙNG TRONG</w:t>
      </w:r>
    </w:p>
    <w:p w:rsidR="00261B4A" w:rsidRPr="00743AD1" w:rsidRDefault="00632CF0" w:rsidP="00A84DBB">
      <w:pPr>
        <w:pStyle w:val="Tiu20"/>
        <w:keepNext/>
        <w:keepLines/>
        <w:spacing w:line="240" w:lineRule="auto"/>
        <w:outlineLvl w:val="9"/>
        <w:rPr>
          <w:rFonts w:ascii="Arial" w:hAnsi="Arial" w:cs="Arial"/>
          <w:color w:val="auto"/>
          <w:sz w:val="20"/>
          <w:szCs w:val="20"/>
        </w:rPr>
      </w:pPr>
      <w:r w:rsidRPr="00743AD1">
        <w:rPr>
          <w:rFonts w:ascii="Arial" w:hAnsi="Arial" w:cs="Arial"/>
          <w:color w:val="auto"/>
          <w:sz w:val="20"/>
          <w:szCs w:val="20"/>
          <w:lang w:val="en-US"/>
        </w:rPr>
        <w:t>QU</w:t>
      </w:r>
      <w:r w:rsidRPr="00743AD1">
        <w:rPr>
          <w:rFonts w:ascii="Arial" w:hAnsi="Arial" w:cs="Arial"/>
          <w:color w:val="auto"/>
          <w:sz w:val="20"/>
          <w:szCs w:val="20"/>
        </w:rPr>
        <w:t>Y HOẠCH TỔNG THỂ QUỐC GIA</w:t>
      </w:r>
      <w:bookmarkEnd w:id="43"/>
      <w:bookmarkEnd w:id="44"/>
      <w:bookmarkEnd w:id="45"/>
    </w:p>
    <w:p w:rsidR="00261B4A" w:rsidRPr="00743AD1" w:rsidRDefault="00632CF0" w:rsidP="00A84DBB">
      <w:pPr>
        <w:pStyle w:val="Vnbnnidung0"/>
        <w:tabs>
          <w:tab w:val="left" w:pos="1411"/>
        </w:tabs>
        <w:spacing w:after="0"/>
        <w:ind w:firstLine="0"/>
        <w:jc w:val="center"/>
        <w:rPr>
          <w:rFonts w:ascii="Arial" w:hAnsi="Arial" w:cs="Arial"/>
          <w:color w:val="auto"/>
          <w:sz w:val="20"/>
          <w:szCs w:val="20"/>
        </w:rPr>
      </w:pPr>
      <w:r w:rsidRPr="00743AD1">
        <w:rPr>
          <w:rFonts w:ascii="Arial" w:hAnsi="Arial" w:cs="Arial"/>
          <w:i/>
          <w:iCs/>
          <w:color w:val="auto"/>
          <w:sz w:val="20"/>
          <w:szCs w:val="20"/>
        </w:rPr>
        <w:t xml:space="preserve">(Kèm theo </w:t>
      </w:r>
      <w:r w:rsidRPr="00743AD1">
        <w:rPr>
          <w:rFonts w:ascii="Arial" w:hAnsi="Arial" w:cs="Arial"/>
          <w:i/>
          <w:iCs/>
          <w:color w:val="auto"/>
          <w:sz w:val="20"/>
          <w:szCs w:val="20"/>
          <w:lang w:val="en-US"/>
        </w:rPr>
        <w:t>Thông tư số 21</w:t>
      </w:r>
      <w:r w:rsidRPr="00743AD1">
        <w:rPr>
          <w:rFonts w:ascii="Arial" w:hAnsi="Arial" w:cs="Arial"/>
          <w:i/>
          <w:iCs/>
          <w:color w:val="auto"/>
          <w:sz w:val="20"/>
          <w:szCs w:val="20"/>
        </w:rPr>
        <w:t xml:space="preserve">/2023/TT-BKHĐT ngày 31 </w:t>
      </w:r>
      <w:r w:rsidR="00851414" w:rsidRPr="00743AD1">
        <w:rPr>
          <w:rFonts w:ascii="Arial" w:hAnsi="Arial" w:cs="Arial"/>
          <w:i/>
          <w:iCs/>
          <w:color w:val="auto"/>
          <w:sz w:val="20"/>
          <w:szCs w:val="20"/>
        </w:rPr>
        <w:t>tháng</w:t>
      </w:r>
      <w:r w:rsidRPr="00743AD1">
        <w:rPr>
          <w:rFonts w:ascii="Arial" w:hAnsi="Arial" w:cs="Arial"/>
          <w:i/>
          <w:iCs/>
          <w:color w:val="auto"/>
          <w:sz w:val="20"/>
          <w:szCs w:val="20"/>
        </w:rPr>
        <w:t xml:space="preserve"> 12 </w:t>
      </w:r>
      <w:r w:rsidR="00851414" w:rsidRPr="00743AD1">
        <w:rPr>
          <w:rFonts w:ascii="Arial" w:hAnsi="Arial" w:cs="Arial"/>
          <w:i/>
          <w:iCs/>
          <w:color w:val="auto"/>
          <w:sz w:val="20"/>
          <w:szCs w:val="20"/>
        </w:rPr>
        <w:t>năm 2023</w:t>
      </w:r>
    </w:p>
    <w:p w:rsidR="00261B4A" w:rsidRPr="00743AD1" w:rsidRDefault="00A84DBB" w:rsidP="00A84DBB">
      <w:pPr>
        <w:pStyle w:val="Chthchbng0"/>
        <w:jc w:val="center"/>
        <w:rPr>
          <w:rFonts w:ascii="Arial" w:hAnsi="Arial" w:cs="Arial"/>
          <w:color w:val="auto"/>
          <w:sz w:val="20"/>
          <w:szCs w:val="20"/>
        </w:rPr>
      </w:pPr>
      <w:r w:rsidRPr="00743AD1">
        <w:rPr>
          <w:rFonts w:ascii="Arial" w:hAnsi="Arial" w:cs="Arial"/>
          <w:color w:val="auto"/>
          <w:sz w:val="20"/>
          <w:szCs w:val="20"/>
        </w:rPr>
        <w:t>của Bộ Kế hoạch và Đầ</w:t>
      </w:r>
      <w:r w:rsidR="00851414" w:rsidRPr="00743AD1">
        <w:rPr>
          <w:rFonts w:ascii="Arial" w:hAnsi="Arial" w:cs="Arial"/>
          <w:color w:val="auto"/>
          <w:sz w:val="20"/>
          <w:szCs w:val="20"/>
        </w:rPr>
        <w:t>u tư)</w:t>
      </w:r>
    </w:p>
    <w:p w:rsidR="00A84DBB" w:rsidRPr="00743AD1" w:rsidRDefault="00A84DBB" w:rsidP="00A84DBB">
      <w:pPr>
        <w:pStyle w:val="Chthchbng0"/>
        <w:jc w:val="center"/>
        <w:rPr>
          <w:rFonts w:ascii="Arial" w:hAnsi="Arial" w:cs="Arial"/>
          <w:color w:val="auto"/>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834"/>
        <w:gridCol w:w="6001"/>
        <w:gridCol w:w="1206"/>
        <w:gridCol w:w="969"/>
      </w:tblGrid>
      <w:tr w:rsidR="00793434" w:rsidRPr="00743AD1" w:rsidTr="00793434">
        <w:trPr>
          <w:trHeight w:val="20"/>
          <w:jc w:val="center"/>
        </w:trPr>
        <w:tc>
          <w:tcPr>
            <w:tcW w:w="463" w:type="pct"/>
            <w:tcBorders>
              <w:top w:val="single" w:sz="4" w:space="0" w:color="auto"/>
              <w:left w:val="single" w:sz="4" w:space="0" w:color="auto"/>
            </w:tcBorders>
            <w:shd w:val="clear" w:color="auto" w:fill="FFFFFF"/>
            <w:vAlign w:val="center"/>
          </w:tcPr>
          <w:p w:rsidR="00261B4A" w:rsidRPr="00743AD1" w:rsidRDefault="00851414" w:rsidP="00793434">
            <w:pPr>
              <w:pStyle w:val="Khc0"/>
              <w:jc w:val="center"/>
              <w:rPr>
                <w:rFonts w:ascii="Arial" w:hAnsi="Arial" w:cs="Arial"/>
                <w:color w:val="auto"/>
                <w:sz w:val="20"/>
                <w:szCs w:val="20"/>
              </w:rPr>
            </w:pPr>
            <w:r w:rsidRPr="00743AD1">
              <w:rPr>
                <w:rFonts w:ascii="Arial" w:hAnsi="Arial" w:cs="Arial"/>
                <w:b/>
                <w:bCs/>
                <w:color w:val="auto"/>
                <w:sz w:val="20"/>
                <w:szCs w:val="20"/>
              </w:rPr>
              <w:t>TT</w:t>
            </w:r>
          </w:p>
        </w:tc>
        <w:tc>
          <w:tcPr>
            <w:tcW w:w="3329" w:type="pct"/>
            <w:tcBorders>
              <w:top w:val="single" w:sz="4" w:space="0" w:color="auto"/>
              <w:left w:val="single" w:sz="4" w:space="0" w:color="auto"/>
            </w:tcBorders>
            <w:shd w:val="clear" w:color="auto" w:fill="FFFFFF"/>
            <w:vAlign w:val="center"/>
          </w:tcPr>
          <w:p w:rsidR="00261B4A" w:rsidRPr="00743AD1" w:rsidRDefault="00851414" w:rsidP="00793434">
            <w:pPr>
              <w:pStyle w:val="Khc0"/>
              <w:jc w:val="center"/>
              <w:rPr>
                <w:rFonts w:ascii="Arial" w:hAnsi="Arial" w:cs="Arial"/>
                <w:color w:val="auto"/>
                <w:sz w:val="20"/>
                <w:szCs w:val="20"/>
              </w:rPr>
            </w:pPr>
            <w:r w:rsidRPr="00743AD1">
              <w:rPr>
                <w:rFonts w:ascii="Arial" w:hAnsi="Arial" w:cs="Arial"/>
                <w:b/>
                <w:bCs/>
                <w:color w:val="auto"/>
                <w:sz w:val="20"/>
                <w:szCs w:val="20"/>
              </w:rPr>
              <w:t>Nội dung</w:t>
            </w:r>
          </w:p>
        </w:tc>
        <w:tc>
          <w:tcPr>
            <w:tcW w:w="669" w:type="pct"/>
            <w:tcBorders>
              <w:top w:val="single" w:sz="4" w:space="0" w:color="auto"/>
              <w:left w:val="single" w:sz="4" w:space="0" w:color="auto"/>
            </w:tcBorders>
            <w:shd w:val="clear" w:color="auto" w:fill="FFFFFF"/>
            <w:vAlign w:val="center"/>
          </w:tcPr>
          <w:p w:rsidR="00261B4A" w:rsidRPr="00743AD1" w:rsidRDefault="00851414" w:rsidP="00793434">
            <w:pPr>
              <w:pStyle w:val="Khc0"/>
              <w:jc w:val="center"/>
              <w:rPr>
                <w:rFonts w:ascii="Arial" w:hAnsi="Arial" w:cs="Arial"/>
                <w:color w:val="auto"/>
                <w:sz w:val="20"/>
                <w:szCs w:val="20"/>
              </w:rPr>
            </w:pPr>
            <w:r w:rsidRPr="00743AD1">
              <w:rPr>
                <w:rFonts w:ascii="Arial" w:hAnsi="Arial" w:cs="Arial"/>
                <w:b/>
                <w:bCs/>
                <w:color w:val="auto"/>
                <w:sz w:val="20"/>
                <w:szCs w:val="20"/>
              </w:rPr>
              <w:t>Mức chuyên gia</w:t>
            </w:r>
          </w:p>
        </w:tc>
        <w:tc>
          <w:tcPr>
            <w:tcW w:w="538"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793434">
            <w:pPr>
              <w:pStyle w:val="Khc0"/>
              <w:jc w:val="center"/>
              <w:rPr>
                <w:rFonts w:ascii="Arial" w:hAnsi="Arial" w:cs="Arial"/>
                <w:color w:val="auto"/>
                <w:sz w:val="20"/>
                <w:szCs w:val="20"/>
              </w:rPr>
            </w:pPr>
            <w:r w:rsidRPr="00743AD1">
              <w:rPr>
                <w:rFonts w:ascii="Arial" w:hAnsi="Arial" w:cs="Arial"/>
                <w:b/>
                <w:bCs/>
                <w:color w:val="auto"/>
                <w:sz w:val="20"/>
                <w:szCs w:val="20"/>
              </w:rPr>
              <w:t>Ngày công quy đổi</w:t>
            </w:r>
          </w:p>
        </w:tc>
      </w:tr>
      <w:tr w:rsidR="00793434" w:rsidRPr="00743AD1" w:rsidTr="00EE4EC0">
        <w:trPr>
          <w:trHeight w:val="20"/>
          <w:jc w:val="center"/>
        </w:trPr>
        <w:tc>
          <w:tcPr>
            <w:tcW w:w="463" w:type="pct"/>
            <w:tcBorders>
              <w:top w:val="single" w:sz="4" w:space="0" w:color="auto"/>
              <w:left w:val="single" w:sz="4" w:space="0" w:color="auto"/>
            </w:tcBorders>
            <w:shd w:val="clear" w:color="auto" w:fill="FFFFFF"/>
            <w:vAlign w:val="center"/>
          </w:tcPr>
          <w:p w:rsidR="00261B4A" w:rsidRPr="00743AD1" w:rsidRDefault="00851414" w:rsidP="00793434">
            <w:pPr>
              <w:pStyle w:val="Khc0"/>
              <w:jc w:val="center"/>
              <w:rPr>
                <w:rFonts w:ascii="Arial" w:hAnsi="Arial" w:cs="Arial"/>
                <w:color w:val="auto"/>
                <w:sz w:val="20"/>
                <w:szCs w:val="20"/>
              </w:rPr>
            </w:pPr>
            <w:r w:rsidRPr="00743AD1">
              <w:rPr>
                <w:rFonts w:ascii="Arial" w:hAnsi="Arial" w:cs="Arial"/>
                <w:color w:val="auto"/>
                <w:sz w:val="20"/>
                <w:szCs w:val="20"/>
              </w:rPr>
              <w:t>b</w:t>
            </w:r>
          </w:p>
        </w:tc>
        <w:tc>
          <w:tcPr>
            <w:tcW w:w="3329" w:type="pct"/>
            <w:tcBorders>
              <w:top w:val="single" w:sz="4" w:space="0" w:color="auto"/>
              <w:left w:val="single" w:sz="4" w:space="0" w:color="auto"/>
            </w:tcBorders>
            <w:shd w:val="clear" w:color="auto" w:fill="FFFFFF"/>
            <w:vAlign w:val="center"/>
          </w:tcPr>
          <w:p w:rsidR="00261B4A" w:rsidRPr="00743AD1" w:rsidRDefault="00851414" w:rsidP="00EE4EC0">
            <w:pPr>
              <w:pStyle w:val="Khc0"/>
              <w:rPr>
                <w:rFonts w:ascii="Arial" w:hAnsi="Arial" w:cs="Arial"/>
                <w:color w:val="auto"/>
                <w:sz w:val="20"/>
                <w:szCs w:val="20"/>
              </w:rPr>
            </w:pPr>
            <w:r w:rsidRPr="00743AD1">
              <w:rPr>
                <w:rFonts w:ascii="Arial" w:hAnsi="Arial" w:cs="Arial"/>
                <w:color w:val="auto"/>
                <w:sz w:val="20"/>
                <w:szCs w:val="20"/>
              </w:rPr>
              <w:t>Biên tập hệ thống sơ đồ, bản đồ số và sơ đồ, bản đồ in sản phẩm cuối cùng</w:t>
            </w:r>
          </w:p>
        </w:tc>
        <w:tc>
          <w:tcPr>
            <w:tcW w:w="669" w:type="pct"/>
            <w:tcBorders>
              <w:top w:val="single" w:sz="4" w:space="0" w:color="auto"/>
              <w:left w:val="single" w:sz="4" w:space="0" w:color="auto"/>
            </w:tcBorders>
            <w:shd w:val="clear" w:color="auto" w:fill="FFFFFF"/>
            <w:vAlign w:val="center"/>
          </w:tcPr>
          <w:p w:rsidR="00261B4A" w:rsidRPr="00743AD1" w:rsidRDefault="00261B4A" w:rsidP="00793434">
            <w:pPr>
              <w:jc w:val="center"/>
              <w:rPr>
                <w:rFonts w:ascii="Arial" w:hAnsi="Arial" w:cs="Arial"/>
                <w:color w:val="auto"/>
                <w:sz w:val="20"/>
                <w:szCs w:val="20"/>
              </w:rPr>
            </w:pPr>
          </w:p>
        </w:tc>
        <w:tc>
          <w:tcPr>
            <w:tcW w:w="538" w:type="pct"/>
            <w:tcBorders>
              <w:top w:val="single" w:sz="4" w:space="0" w:color="auto"/>
              <w:left w:val="single" w:sz="4" w:space="0" w:color="auto"/>
              <w:right w:val="single" w:sz="4" w:space="0" w:color="auto"/>
            </w:tcBorders>
            <w:shd w:val="clear" w:color="auto" w:fill="FFFFFF"/>
            <w:vAlign w:val="center"/>
          </w:tcPr>
          <w:p w:rsidR="00261B4A" w:rsidRPr="00743AD1" w:rsidRDefault="00261B4A" w:rsidP="00793434">
            <w:pPr>
              <w:jc w:val="center"/>
              <w:rPr>
                <w:rFonts w:ascii="Arial" w:hAnsi="Arial" w:cs="Arial"/>
                <w:color w:val="auto"/>
                <w:sz w:val="20"/>
                <w:szCs w:val="20"/>
              </w:rPr>
            </w:pPr>
          </w:p>
        </w:tc>
      </w:tr>
      <w:tr w:rsidR="00793434" w:rsidRPr="00743AD1" w:rsidTr="00EE4EC0">
        <w:trPr>
          <w:trHeight w:val="20"/>
          <w:jc w:val="center"/>
        </w:trPr>
        <w:tc>
          <w:tcPr>
            <w:tcW w:w="463" w:type="pct"/>
            <w:tcBorders>
              <w:top w:val="single" w:sz="4" w:space="0" w:color="auto"/>
              <w:left w:val="single" w:sz="4" w:space="0" w:color="auto"/>
            </w:tcBorders>
            <w:shd w:val="clear" w:color="auto" w:fill="FFFFFF"/>
            <w:vAlign w:val="center"/>
          </w:tcPr>
          <w:p w:rsidR="00261B4A" w:rsidRPr="00743AD1" w:rsidRDefault="00EE4EC0" w:rsidP="00793434">
            <w:pPr>
              <w:pStyle w:val="Khc0"/>
              <w:jc w:val="center"/>
              <w:rPr>
                <w:rFonts w:ascii="Arial" w:hAnsi="Arial" w:cs="Arial"/>
                <w:color w:val="auto"/>
                <w:sz w:val="20"/>
                <w:szCs w:val="20"/>
              </w:rPr>
            </w:pPr>
            <w:r w:rsidRPr="00743AD1">
              <w:rPr>
                <w:rFonts w:ascii="Arial" w:hAnsi="Arial" w:cs="Arial"/>
                <w:color w:val="auto"/>
                <w:sz w:val="20"/>
                <w:szCs w:val="20"/>
              </w:rPr>
              <w:t>b.1</w:t>
            </w:r>
          </w:p>
        </w:tc>
        <w:tc>
          <w:tcPr>
            <w:tcW w:w="3329" w:type="pct"/>
            <w:tcBorders>
              <w:top w:val="single" w:sz="4" w:space="0" w:color="auto"/>
              <w:left w:val="single" w:sz="4" w:space="0" w:color="auto"/>
            </w:tcBorders>
            <w:shd w:val="clear" w:color="auto" w:fill="FFFFFF"/>
            <w:vAlign w:val="center"/>
          </w:tcPr>
          <w:p w:rsidR="00261B4A" w:rsidRPr="00743AD1" w:rsidRDefault="00851414" w:rsidP="00EE4EC0">
            <w:pPr>
              <w:pStyle w:val="Khc0"/>
              <w:rPr>
                <w:rFonts w:ascii="Arial" w:hAnsi="Arial" w:cs="Arial"/>
                <w:color w:val="auto"/>
                <w:sz w:val="20"/>
                <w:szCs w:val="20"/>
              </w:rPr>
            </w:pPr>
            <w:r w:rsidRPr="00743AD1">
              <w:rPr>
                <w:rFonts w:ascii="Arial" w:hAnsi="Arial" w:cs="Arial"/>
                <w:color w:val="auto"/>
                <w:sz w:val="20"/>
                <w:szCs w:val="20"/>
              </w:rPr>
              <w:t>Sơ đồ vị trí địa lý và mối quan hệ giữa Việt Nam với khu vực và thế giới</w:t>
            </w:r>
          </w:p>
        </w:tc>
        <w:tc>
          <w:tcPr>
            <w:tcW w:w="669" w:type="pct"/>
            <w:tcBorders>
              <w:top w:val="single" w:sz="4" w:space="0" w:color="auto"/>
              <w:left w:val="single" w:sz="4" w:space="0" w:color="auto"/>
            </w:tcBorders>
            <w:shd w:val="clear" w:color="auto" w:fill="FFFFFF"/>
            <w:vAlign w:val="center"/>
          </w:tcPr>
          <w:p w:rsidR="00261B4A" w:rsidRPr="00743AD1" w:rsidRDefault="00EE4EC0" w:rsidP="00793434">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793434">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38"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793434">
            <w:pPr>
              <w:pStyle w:val="Khc0"/>
              <w:jc w:val="center"/>
              <w:rPr>
                <w:rFonts w:ascii="Arial" w:hAnsi="Arial" w:cs="Arial"/>
                <w:color w:val="auto"/>
                <w:sz w:val="20"/>
                <w:szCs w:val="20"/>
              </w:rPr>
            </w:pPr>
            <w:r w:rsidRPr="00743AD1">
              <w:rPr>
                <w:rFonts w:ascii="Arial" w:hAnsi="Arial" w:cs="Arial"/>
                <w:color w:val="auto"/>
                <w:sz w:val="20"/>
                <w:szCs w:val="20"/>
              </w:rPr>
              <w:t>150</w:t>
            </w:r>
          </w:p>
        </w:tc>
      </w:tr>
      <w:tr w:rsidR="00793434" w:rsidRPr="00743AD1" w:rsidTr="00EE4EC0">
        <w:trPr>
          <w:trHeight w:val="20"/>
          <w:jc w:val="center"/>
        </w:trPr>
        <w:tc>
          <w:tcPr>
            <w:tcW w:w="463" w:type="pct"/>
            <w:tcBorders>
              <w:top w:val="single" w:sz="4" w:space="0" w:color="auto"/>
              <w:left w:val="single" w:sz="4" w:space="0" w:color="auto"/>
            </w:tcBorders>
            <w:shd w:val="clear" w:color="auto" w:fill="FFFFFF"/>
            <w:vAlign w:val="center"/>
          </w:tcPr>
          <w:p w:rsidR="00261B4A" w:rsidRPr="00743AD1" w:rsidRDefault="00851414" w:rsidP="00793434">
            <w:pPr>
              <w:pStyle w:val="Khc0"/>
              <w:jc w:val="center"/>
              <w:rPr>
                <w:rFonts w:ascii="Arial" w:hAnsi="Arial" w:cs="Arial"/>
                <w:color w:val="auto"/>
                <w:sz w:val="20"/>
                <w:szCs w:val="20"/>
              </w:rPr>
            </w:pPr>
            <w:r w:rsidRPr="00743AD1">
              <w:rPr>
                <w:rFonts w:ascii="Arial" w:hAnsi="Arial" w:cs="Arial"/>
                <w:color w:val="auto"/>
                <w:sz w:val="20"/>
                <w:szCs w:val="20"/>
              </w:rPr>
              <w:t>b.2</w:t>
            </w:r>
          </w:p>
        </w:tc>
        <w:tc>
          <w:tcPr>
            <w:tcW w:w="3329" w:type="pct"/>
            <w:tcBorders>
              <w:top w:val="single" w:sz="4" w:space="0" w:color="auto"/>
              <w:left w:val="single" w:sz="4" w:space="0" w:color="auto"/>
            </w:tcBorders>
            <w:shd w:val="clear" w:color="auto" w:fill="FFFFFF"/>
            <w:vAlign w:val="center"/>
          </w:tcPr>
          <w:p w:rsidR="00261B4A" w:rsidRPr="00743AD1" w:rsidRDefault="00851414" w:rsidP="00EE4EC0">
            <w:pPr>
              <w:pStyle w:val="Khc0"/>
              <w:rPr>
                <w:rFonts w:ascii="Arial" w:hAnsi="Arial" w:cs="Arial"/>
                <w:color w:val="auto"/>
                <w:sz w:val="20"/>
                <w:szCs w:val="20"/>
              </w:rPr>
            </w:pPr>
            <w:r w:rsidRPr="00743AD1">
              <w:rPr>
                <w:rFonts w:ascii="Arial" w:hAnsi="Arial" w:cs="Arial"/>
                <w:color w:val="auto"/>
                <w:sz w:val="20"/>
                <w:szCs w:val="20"/>
              </w:rPr>
              <w:t>Các bản đồ hiện trạng điều kiện tự nhiên, kinh tế - xã hội, dân cư, hệ thống kết cấu hạ tầng quan trọng cấp quốc gia và liên vùng</w:t>
            </w:r>
          </w:p>
        </w:tc>
        <w:tc>
          <w:tcPr>
            <w:tcW w:w="669" w:type="pct"/>
            <w:tcBorders>
              <w:top w:val="single" w:sz="4" w:space="0" w:color="auto"/>
              <w:left w:val="single" w:sz="4" w:space="0" w:color="auto"/>
            </w:tcBorders>
            <w:shd w:val="clear" w:color="auto" w:fill="FFFFFF"/>
            <w:vAlign w:val="center"/>
          </w:tcPr>
          <w:p w:rsidR="00261B4A" w:rsidRPr="00743AD1" w:rsidRDefault="00EE4EC0" w:rsidP="00793434">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793434">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38"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793434">
            <w:pPr>
              <w:pStyle w:val="Khc0"/>
              <w:jc w:val="center"/>
              <w:rPr>
                <w:rFonts w:ascii="Arial" w:hAnsi="Arial" w:cs="Arial"/>
                <w:color w:val="auto"/>
                <w:sz w:val="20"/>
                <w:szCs w:val="20"/>
              </w:rPr>
            </w:pPr>
            <w:r w:rsidRPr="00743AD1">
              <w:rPr>
                <w:rFonts w:ascii="Arial" w:hAnsi="Arial" w:cs="Arial"/>
                <w:color w:val="auto"/>
                <w:sz w:val="20"/>
                <w:szCs w:val="20"/>
              </w:rPr>
              <w:t>200</w:t>
            </w:r>
          </w:p>
        </w:tc>
      </w:tr>
      <w:tr w:rsidR="00793434" w:rsidRPr="00743AD1" w:rsidTr="00EE4EC0">
        <w:trPr>
          <w:trHeight w:val="20"/>
          <w:jc w:val="center"/>
        </w:trPr>
        <w:tc>
          <w:tcPr>
            <w:tcW w:w="463" w:type="pct"/>
            <w:tcBorders>
              <w:top w:val="single" w:sz="4" w:space="0" w:color="auto"/>
              <w:left w:val="single" w:sz="4" w:space="0" w:color="auto"/>
            </w:tcBorders>
            <w:shd w:val="clear" w:color="auto" w:fill="FFFFFF"/>
            <w:vAlign w:val="center"/>
          </w:tcPr>
          <w:p w:rsidR="00261B4A" w:rsidRPr="00743AD1" w:rsidRDefault="00851414" w:rsidP="00793434">
            <w:pPr>
              <w:pStyle w:val="Khc0"/>
              <w:jc w:val="center"/>
              <w:rPr>
                <w:rFonts w:ascii="Arial" w:hAnsi="Arial" w:cs="Arial"/>
                <w:color w:val="auto"/>
                <w:sz w:val="20"/>
                <w:szCs w:val="20"/>
              </w:rPr>
            </w:pPr>
            <w:r w:rsidRPr="00743AD1">
              <w:rPr>
                <w:rFonts w:ascii="Arial" w:hAnsi="Arial" w:cs="Arial"/>
                <w:color w:val="auto"/>
                <w:sz w:val="20"/>
                <w:szCs w:val="20"/>
              </w:rPr>
              <w:t>b.3</w:t>
            </w:r>
          </w:p>
        </w:tc>
        <w:tc>
          <w:tcPr>
            <w:tcW w:w="3329" w:type="pct"/>
            <w:tcBorders>
              <w:top w:val="single" w:sz="4" w:space="0" w:color="auto"/>
              <w:left w:val="single" w:sz="4" w:space="0" w:color="auto"/>
            </w:tcBorders>
            <w:shd w:val="clear" w:color="auto" w:fill="FFFFFF"/>
            <w:vAlign w:val="center"/>
          </w:tcPr>
          <w:p w:rsidR="00261B4A" w:rsidRPr="00743AD1" w:rsidRDefault="00851414" w:rsidP="00EE4EC0">
            <w:pPr>
              <w:pStyle w:val="Khc0"/>
              <w:rPr>
                <w:rFonts w:ascii="Arial" w:hAnsi="Arial" w:cs="Arial"/>
                <w:color w:val="auto"/>
                <w:sz w:val="20"/>
                <w:szCs w:val="20"/>
              </w:rPr>
            </w:pPr>
            <w:r w:rsidRPr="00743AD1">
              <w:rPr>
                <w:rFonts w:ascii="Arial" w:hAnsi="Arial" w:cs="Arial"/>
                <w:color w:val="auto"/>
                <w:sz w:val="20"/>
                <w:szCs w:val="20"/>
              </w:rPr>
              <w:t>Sơ đồ đánh giá tổng hợp đất đai theo các mục đích sử dụng</w:t>
            </w:r>
          </w:p>
        </w:tc>
        <w:tc>
          <w:tcPr>
            <w:tcW w:w="669" w:type="pct"/>
            <w:tcBorders>
              <w:top w:val="single" w:sz="4" w:space="0" w:color="auto"/>
              <w:left w:val="single" w:sz="4" w:space="0" w:color="auto"/>
            </w:tcBorders>
            <w:shd w:val="clear" w:color="auto" w:fill="FFFFFF"/>
            <w:vAlign w:val="center"/>
          </w:tcPr>
          <w:p w:rsidR="00261B4A" w:rsidRPr="00743AD1" w:rsidRDefault="00EE4EC0" w:rsidP="00793434">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793434">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38"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793434">
            <w:pPr>
              <w:pStyle w:val="Khc0"/>
              <w:jc w:val="center"/>
              <w:rPr>
                <w:rFonts w:ascii="Arial" w:hAnsi="Arial" w:cs="Arial"/>
                <w:color w:val="auto"/>
                <w:sz w:val="20"/>
                <w:szCs w:val="20"/>
              </w:rPr>
            </w:pPr>
            <w:r w:rsidRPr="00743AD1">
              <w:rPr>
                <w:rFonts w:ascii="Arial" w:hAnsi="Arial" w:cs="Arial"/>
                <w:color w:val="auto"/>
                <w:sz w:val="20"/>
                <w:szCs w:val="20"/>
              </w:rPr>
              <w:t>200</w:t>
            </w:r>
          </w:p>
        </w:tc>
      </w:tr>
      <w:tr w:rsidR="00793434" w:rsidRPr="00743AD1" w:rsidTr="00EE4EC0">
        <w:trPr>
          <w:trHeight w:val="20"/>
          <w:jc w:val="center"/>
        </w:trPr>
        <w:tc>
          <w:tcPr>
            <w:tcW w:w="463" w:type="pct"/>
            <w:tcBorders>
              <w:top w:val="single" w:sz="4" w:space="0" w:color="auto"/>
              <w:left w:val="single" w:sz="4" w:space="0" w:color="auto"/>
            </w:tcBorders>
            <w:shd w:val="clear" w:color="auto" w:fill="FFFFFF"/>
            <w:vAlign w:val="center"/>
          </w:tcPr>
          <w:p w:rsidR="00261B4A" w:rsidRPr="00743AD1" w:rsidRDefault="00851414" w:rsidP="00793434">
            <w:pPr>
              <w:pStyle w:val="Khc0"/>
              <w:jc w:val="center"/>
              <w:rPr>
                <w:rFonts w:ascii="Arial" w:hAnsi="Arial" w:cs="Arial"/>
                <w:color w:val="auto"/>
                <w:sz w:val="20"/>
                <w:szCs w:val="20"/>
              </w:rPr>
            </w:pPr>
            <w:r w:rsidRPr="00743AD1">
              <w:rPr>
                <w:rFonts w:ascii="Arial" w:hAnsi="Arial" w:cs="Arial"/>
                <w:color w:val="auto"/>
                <w:sz w:val="20"/>
                <w:szCs w:val="20"/>
              </w:rPr>
              <w:t>b.4</w:t>
            </w:r>
          </w:p>
        </w:tc>
        <w:tc>
          <w:tcPr>
            <w:tcW w:w="3329" w:type="pct"/>
            <w:tcBorders>
              <w:top w:val="single" w:sz="4" w:space="0" w:color="auto"/>
              <w:left w:val="single" w:sz="4" w:space="0" w:color="auto"/>
            </w:tcBorders>
            <w:shd w:val="clear" w:color="auto" w:fill="FFFFFF"/>
            <w:vAlign w:val="center"/>
          </w:tcPr>
          <w:p w:rsidR="00261B4A" w:rsidRPr="00743AD1" w:rsidRDefault="00851414" w:rsidP="00EE4EC0">
            <w:pPr>
              <w:pStyle w:val="Khc0"/>
              <w:rPr>
                <w:rFonts w:ascii="Arial" w:hAnsi="Arial" w:cs="Arial"/>
                <w:color w:val="auto"/>
                <w:sz w:val="20"/>
                <w:szCs w:val="20"/>
              </w:rPr>
            </w:pPr>
            <w:r w:rsidRPr="00743AD1">
              <w:rPr>
                <w:rFonts w:ascii="Arial" w:hAnsi="Arial" w:cs="Arial"/>
                <w:color w:val="auto"/>
                <w:sz w:val="20"/>
                <w:szCs w:val="20"/>
              </w:rPr>
              <w:t>Sơ đồ định hướng phân vùng và liên kết vùng</w:t>
            </w:r>
          </w:p>
        </w:tc>
        <w:tc>
          <w:tcPr>
            <w:tcW w:w="669" w:type="pct"/>
            <w:tcBorders>
              <w:top w:val="single" w:sz="4" w:space="0" w:color="auto"/>
              <w:left w:val="single" w:sz="4" w:space="0" w:color="auto"/>
            </w:tcBorders>
            <w:shd w:val="clear" w:color="auto" w:fill="FFFFFF"/>
            <w:vAlign w:val="center"/>
          </w:tcPr>
          <w:p w:rsidR="00261B4A" w:rsidRPr="00743AD1" w:rsidRDefault="00851414" w:rsidP="00793434">
            <w:pPr>
              <w:pStyle w:val="Khc0"/>
              <w:jc w:val="center"/>
              <w:rPr>
                <w:rFonts w:ascii="Arial" w:hAnsi="Arial" w:cs="Arial"/>
                <w:color w:val="auto"/>
                <w:sz w:val="20"/>
                <w:szCs w:val="20"/>
              </w:rPr>
            </w:pPr>
            <w:r w:rsidRPr="00743AD1">
              <w:rPr>
                <w:rFonts w:ascii="Arial" w:hAnsi="Arial" w:cs="Arial"/>
                <w:color w:val="auto"/>
                <w:sz w:val="20"/>
                <w:szCs w:val="20"/>
              </w:rPr>
              <w:t>CG1,</w:t>
            </w:r>
            <w:r w:rsidR="00EE4EC0" w:rsidRPr="00743AD1">
              <w:rPr>
                <w:rFonts w:ascii="Arial" w:hAnsi="Arial" w:cs="Arial"/>
                <w:color w:val="auto"/>
                <w:sz w:val="20"/>
                <w:szCs w:val="20"/>
                <w:lang w:val="en-US"/>
              </w:rPr>
              <w:t xml:space="preserve"> </w:t>
            </w:r>
            <w:r w:rsidRPr="00743AD1">
              <w:rPr>
                <w:rFonts w:ascii="Arial" w:hAnsi="Arial" w:cs="Arial"/>
                <w:color w:val="auto"/>
                <w:sz w:val="20"/>
                <w:szCs w:val="20"/>
              </w:rPr>
              <w:t>CG2,</w:t>
            </w:r>
          </w:p>
          <w:p w:rsidR="00261B4A" w:rsidRPr="00743AD1" w:rsidRDefault="00851414" w:rsidP="00793434">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38"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793434">
            <w:pPr>
              <w:pStyle w:val="Khc0"/>
              <w:jc w:val="center"/>
              <w:rPr>
                <w:rFonts w:ascii="Arial" w:hAnsi="Arial" w:cs="Arial"/>
                <w:color w:val="auto"/>
                <w:sz w:val="20"/>
                <w:szCs w:val="20"/>
              </w:rPr>
            </w:pPr>
            <w:r w:rsidRPr="00743AD1">
              <w:rPr>
                <w:rFonts w:ascii="Arial" w:hAnsi="Arial" w:cs="Arial"/>
                <w:color w:val="auto"/>
                <w:sz w:val="20"/>
                <w:szCs w:val="20"/>
              </w:rPr>
              <w:t>200</w:t>
            </w:r>
          </w:p>
        </w:tc>
      </w:tr>
      <w:tr w:rsidR="00793434" w:rsidRPr="00743AD1" w:rsidTr="00EE4EC0">
        <w:trPr>
          <w:trHeight w:val="20"/>
          <w:jc w:val="center"/>
        </w:trPr>
        <w:tc>
          <w:tcPr>
            <w:tcW w:w="463" w:type="pct"/>
            <w:tcBorders>
              <w:top w:val="single" w:sz="4" w:space="0" w:color="auto"/>
              <w:left w:val="single" w:sz="4" w:space="0" w:color="auto"/>
            </w:tcBorders>
            <w:shd w:val="clear" w:color="auto" w:fill="FFFFFF"/>
            <w:vAlign w:val="center"/>
          </w:tcPr>
          <w:p w:rsidR="00261B4A" w:rsidRPr="00743AD1" w:rsidRDefault="00851414" w:rsidP="00793434">
            <w:pPr>
              <w:pStyle w:val="Khc0"/>
              <w:jc w:val="center"/>
              <w:rPr>
                <w:rFonts w:ascii="Arial" w:hAnsi="Arial" w:cs="Arial"/>
                <w:color w:val="auto"/>
                <w:sz w:val="20"/>
                <w:szCs w:val="20"/>
              </w:rPr>
            </w:pPr>
            <w:r w:rsidRPr="00743AD1">
              <w:rPr>
                <w:rFonts w:ascii="Arial" w:hAnsi="Arial" w:cs="Arial"/>
                <w:color w:val="auto"/>
                <w:sz w:val="20"/>
                <w:szCs w:val="20"/>
              </w:rPr>
              <w:t>b.5</w:t>
            </w:r>
          </w:p>
        </w:tc>
        <w:tc>
          <w:tcPr>
            <w:tcW w:w="3329" w:type="pct"/>
            <w:tcBorders>
              <w:top w:val="single" w:sz="4" w:space="0" w:color="auto"/>
              <w:left w:val="single" w:sz="4" w:space="0" w:color="auto"/>
            </w:tcBorders>
            <w:shd w:val="clear" w:color="auto" w:fill="FFFFFF"/>
            <w:vAlign w:val="center"/>
          </w:tcPr>
          <w:p w:rsidR="00261B4A" w:rsidRPr="00743AD1" w:rsidRDefault="00851414" w:rsidP="00EE4EC0">
            <w:pPr>
              <w:pStyle w:val="Khc0"/>
              <w:rPr>
                <w:rFonts w:ascii="Arial" w:hAnsi="Arial" w:cs="Arial"/>
                <w:color w:val="auto"/>
                <w:sz w:val="20"/>
                <w:szCs w:val="20"/>
              </w:rPr>
            </w:pPr>
            <w:r w:rsidRPr="00743AD1">
              <w:rPr>
                <w:rFonts w:ascii="Arial" w:hAnsi="Arial" w:cs="Arial"/>
                <w:color w:val="auto"/>
                <w:sz w:val="20"/>
                <w:szCs w:val="20"/>
              </w:rPr>
              <w:t>Sơ đồ định hướng phát triển ngành hạ tầng kỹ thuật cấp quốc gia</w:t>
            </w:r>
          </w:p>
        </w:tc>
        <w:tc>
          <w:tcPr>
            <w:tcW w:w="669" w:type="pct"/>
            <w:tcBorders>
              <w:top w:val="single" w:sz="4" w:space="0" w:color="auto"/>
              <w:left w:val="single" w:sz="4" w:space="0" w:color="auto"/>
            </w:tcBorders>
            <w:shd w:val="clear" w:color="auto" w:fill="FFFFFF"/>
            <w:vAlign w:val="center"/>
          </w:tcPr>
          <w:p w:rsidR="00261B4A" w:rsidRPr="00743AD1" w:rsidRDefault="00851414" w:rsidP="00793434">
            <w:pPr>
              <w:pStyle w:val="Khc0"/>
              <w:jc w:val="center"/>
              <w:rPr>
                <w:rFonts w:ascii="Arial" w:hAnsi="Arial" w:cs="Arial"/>
                <w:color w:val="auto"/>
                <w:sz w:val="20"/>
                <w:szCs w:val="20"/>
              </w:rPr>
            </w:pPr>
            <w:r w:rsidRPr="00743AD1">
              <w:rPr>
                <w:rFonts w:ascii="Arial" w:hAnsi="Arial" w:cs="Arial"/>
                <w:color w:val="auto"/>
                <w:sz w:val="20"/>
                <w:szCs w:val="20"/>
              </w:rPr>
              <w:t>CG1</w:t>
            </w:r>
            <w:r w:rsidR="00EE4EC0" w:rsidRPr="00743AD1">
              <w:rPr>
                <w:rFonts w:ascii="Arial" w:hAnsi="Arial" w:cs="Arial"/>
                <w:color w:val="auto"/>
                <w:sz w:val="20"/>
                <w:szCs w:val="20"/>
                <w:lang w:val="en-US"/>
              </w:rPr>
              <w:t xml:space="preserve">, </w:t>
            </w:r>
            <w:r w:rsidRPr="00743AD1">
              <w:rPr>
                <w:rFonts w:ascii="Arial" w:hAnsi="Arial" w:cs="Arial"/>
                <w:color w:val="auto"/>
                <w:sz w:val="20"/>
                <w:szCs w:val="20"/>
              </w:rPr>
              <w:t>CG2,</w:t>
            </w:r>
          </w:p>
          <w:p w:rsidR="00261B4A" w:rsidRPr="00743AD1" w:rsidRDefault="00851414" w:rsidP="00793434">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38"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793434">
            <w:pPr>
              <w:pStyle w:val="Khc0"/>
              <w:jc w:val="center"/>
              <w:rPr>
                <w:rFonts w:ascii="Arial" w:hAnsi="Arial" w:cs="Arial"/>
                <w:color w:val="auto"/>
                <w:sz w:val="20"/>
                <w:szCs w:val="20"/>
              </w:rPr>
            </w:pPr>
            <w:r w:rsidRPr="00743AD1">
              <w:rPr>
                <w:rFonts w:ascii="Arial" w:hAnsi="Arial" w:cs="Arial"/>
                <w:color w:val="auto"/>
                <w:sz w:val="20"/>
                <w:szCs w:val="20"/>
              </w:rPr>
              <w:t>200</w:t>
            </w:r>
          </w:p>
        </w:tc>
      </w:tr>
      <w:tr w:rsidR="00793434" w:rsidRPr="00743AD1" w:rsidTr="00EE4EC0">
        <w:trPr>
          <w:trHeight w:val="20"/>
          <w:jc w:val="center"/>
        </w:trPr>
        <w:tc>
          <w:tcPr>
            <w:tcW w:w="463" w:type="pct"/>
            <w:tcBorders>
              <w:top w:val="single" w:sz="4" w:space="0" w:color="auto"/>
              <w:left w:val="single" w:sz="4" w:space="0" w:color="auto"/>
            </w:tcBorders>
            <w:shd w:val="clear" w:color="auto" w:fill="FFFFFF"/>
            <w:vAlign w:val="center"/>
          </w:tcPr>
          <w:p w:rsidR="00261B4A" w:rsidRPr="00743AD1" w:rsidRDefault="00851414" w:rsidP="00793434">
            <w:pPr>
              <w:pStyle w:val="Khc0"/>
              <w:jc w:val="center"/>
              <w:rPr>
                <w:rFonts w:ascii="Arial" w:hAnsi="Arial" w:cs="Arial"/>
                <w:color w:val="auto"/>
                <w:sz w:val="20"/>
                <w:szCs w:val="20"/>
              </w:rPr>
            </w:pPr>
            <w:r w:rsidRPr="00743AD1">
              <w:rPr>
                <w:rFonts w:ascii="Arial" w:hAnsi="Arial" w:cs="Arial"/>
                <w:color w:val="auto"/>
                <w:sz w:val="20"/>
                <w:szCs w:val="20"/>
              </w:rPr>
              <w:t>b.6</w:t>
            </w:r>
          </w:p>
        </w:tc>
        <w:tc>
          <w:tcPr>
            <w:tcW w:w="3329" w:type="pct"/>
            <w:tcBorders>
              <w:top w:val="single" w:sz="4" w:space="0" w:color="auto"/>
              <w:left w:val="single" w:sz="4" w:space="0" w:color="auto"/>
            </w:tcBorders>
            <w:shd w:val="clear" w:color="auto" w:fill="FFFFFF"/>
            <w:vAlign w:val="center"/>
          </w:tcPr>
          <w:p w:rsidR="00261B4A" w:rsidRPr="00743AD1" w:rsidRDefault="00851414" w:rsidP="00EE4EC0">
            <w:pPr>
              <w:pStyle w:val="Khc0"/>
              <w:rPr>
                <w:rFonts w:ascii="Arial" w:hAnsi="Arial" w:cs="Arial"/>
                <w:color w:val="auto"/>
                <w:sz w:val="20"/>
                <w:szCs w:val="20"/>
              </w:rPr>
            </w:pPr>
            <w:r w:rsidRPr="00743AD1">
              <w:rPr>
                <w:rFonts w:ascii="Arial" w:hAnsi="Arial" w:cs="Arial"/>
                <w:color w:val="auto"/>
                <w:sz w:val="20"/>
                <w:szCs w:val="20"/>
              </w:rPr>
              <w:t>Sơ đồ định hướng phát triển ngành hạ tầng xã hội cấp quốc gia</w:t>
            </w:r>
          </w:p>
        </w:tc>
        <w:tc>
          <w:tcPr>
            <w:tcW w:w="669" w:type="pct"/>
            <w:tcBorders>
              <w:top w:val="single" w:sz="4" w:space="0" w:color="auto"/>
              <w:left w:val="single" w:sz="4" w:space="0" w:color="auto"/>
            </w:tcBorders>
            <w:shd w:val="clear" w:color="auto" w:fill="FFFFFF"/>
            <w:vAlign w:val="center"/>
          </w:tcPr>
          <w:p w:rsidR="00261B4A" w:rsidRPr="00743AD1" w:rsidRDefault="00851414" w:rsidP="00793434">
            <w:pPr>
              <w:pStyle w:val="Khc0"/>
              <w:jc w:val="center"/>
              <w:rPr>
                <w:rFonts w:ascii="Arial" w:hAnsi="Arial" w:cs="Arial"/>
                <w:color w:val="auto"/>
                <w:sz w:val="20"/>
                <w:szCs w:val="20"/>
              </w:rPr>
            </w:pPr>
            <w:r w:rsidRPr="00743AD1">
              <w:rPr>
                <w:rFonts w:ascii="Arial" w:hAnsi="Arial" w:cs="Arial"/>
                <w:color w:val="auto"/>
                <w:sz w:val="20"/>
                <w:szCs w:val="20"/>
              </w:rPr>
              <w:t>CG1,</w:t>
            </w:r>
            <w:r w:rsidR="00EE4EC0" w:rsidRPr="00743AD1">
              <w:rPr>
                <w:rFonts w:ascii="Arial" w:hAnsi="Arial" w:cs="Arial"/>
                <w:color w:val="auto"/>
                <w:sz w:val="20"/>
                <w:szCs w:val="20"/>
                <w:lang w:val="en-US"/>
              </w:rPr>
              <w:t xml:space="preserve"> </w:t>
            </w:r>
            <w:r w:rsidRPr="00743AD1">
              <w:rPr>
                <w:rFonts w:ascii="Arial" w:hAnsi="Arial" w:cs="Arial"/>
                <w:color w:val="auto"/>
                <w:sz w:val="20"/>
                <w:szCs w:val="20"/>
              </w:rPr>
              <w:t>CG2,</w:t>
            </w:r>
          </w:p>
          <w:p w:rsidR="00261B4A" w:rsidRPr="00743AD1" w:rsidRDefault="00851414" w:rsidP="00793434">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38"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793434">
            <w:pPr>
              <w:pStyle w:val="Khc0"/>
              <w:jc w:val="center"/>
              <w:rPr>
                <w:rFonts w:ascii="Arial" w:hAnsi="Arial" w:cs="Arial"/>
                <w:color w:val="auto"/>
                <w:sz w:val="20"/>
                <w:szCs w:val="20"/>
              </w:rPr>
            </w:pPr>
            <w:r w:rsidRPr="00743AD1">
              <w:rPr>
                <w:rFonts w:ascii="Arial" w:hAnsi="Arial" w:cs="Arial"/>
                <w:color w:val="auto"/>
                <w:sz w:val="20"/>
                <w:szCs w:val="20"/>
              </w:rPr>
              <w:t>200</w:t>
            </w:r>
          </w:p>
        </w:tc>
      </w:tr>
      <w:tr w:rsidR="00793434" w:rsidRPr="00743AD1" w:rsidTr="00EE4EC0">
        <w:trPr>
          <w:trHeight w:val="20"/>
          <w:jc w:val="center"/>
        </w:trPr>
        <w:tc>
          <w:tcPr>
            <w:tcW w:w="463" w:type="pct"/>
            <w:tcBorders>
              <w:top w:val="single" w:sz="4" w:space="0" w:color="auto"/>
              <w:left w:val="single" w:sz="4" w:space="0" w:color="auto"/>
            </w:tcBorders>
            <w:shd w:val="clear" w:color="auto" w:fill="FFFFFF"/>
            <w:vAlign w:val="center"/>
          </w:tcPr>
          <w:p w:rsidR="00261B4A" w:rsidRPr="00743AD1" w:rsidRDefault="00851414" w:rsidP="00793434">
            <w:pPr>
              <w:pStyle w:val="Khc0"/>
              <w:jc w:val="center"/>
              <w:rPr>
                <w:rFonts w:ascii="Arial" w:hAnsi="Arial" w:cs="Arial"/>
                <w:color w:val="auto"/>
                <w:sz w:val="20"/>
                <w:szCs w:val="20"/>
              </w:rPr>
            </w:pPr>
            <w:r w:rsidRPr="00743AD1">
              <w:rPr>
                <w:rFonts w:ascii="Arial" w:hAnsi="Arial" w:cs="Arial"/>
                <w:color w:val="auto"/>
                <w:sz w:val="20"/>
                <w:szCs w:val="20"/>
              </w:rPr>
              <w:t>b.7</w:t>
            </w:r>
          </w:p>
        </w:tc>
        <w:tc>
          <w:tcPr>
            <w:tcW w:w="3329" w:type="pct"/>
            <w:tcBorders>
              <w:top w:val="single" w:sz="4" w:space="0" w:color="auto"/>
              <w:left w:val="single" w:sz="4" w:space="0" w:color="auto"/>
            </w:tcBorders>
            <w:shd w:val="clear" w:color="auto" w:fill="FFFFFF"/>
            <w:vAlign w:val="center"/>
          </w:tcPr>
          <w:p w:rsidR="00261B4A" w:rsidRPr="00743AD1" w:rsidRDefault="00851414" w:rsidP="00EE4EC0">
            <w:pPr>
              <w:pStyle w:val="Khc0"/>
              <w:rPr>
                <w:rFonts w:ascii="Arial" w:hAnsi="Arial" w:cs="Arial"/>
                <w:color w:val="auto"/>
                <w:sz w:val="20"/>
                <w:szCs w:val="20"/>
              </w:rPr>
            </w:pPr>
            <w:r w:rsidRPr="00743AD1">
              <w:rPr>
                <w:rFonts w:ascii="Arial" w:hAnsi="Arial" w:cs="Arial"/>
                <w:color w:val="auto"/>
                <w:sz w:val="20"/>
                <w:szCs w:val="20"/>
              </w:rPr>
              <w:t>Sơ đồ định hướng phát triển hệ thống đô thị và nông thôn quốc gia</w:t>
            </w:r>
          </w:p>
        </w:tc>
        <w:tc>
          <w:tcPr>
            <w:tcW w:w="669" w:type="pct"/>
            <w:tcBorders>
              <w:top w:val="single" w:sz="4" w:space="0" w:color="auto"/>
              <w:left w:val="single" w:sz="4" w:space="0" w:color="auto"/>
            </w:tcBorders>
            <w:shd w:val="clear" w:color="auto" w:fill="FFFFFF"/>
            <w:vAlign w:val="center"/>
          </w:tcPr>
          <w:p w:rsidR="00261B4A" w:rsidRPr="00743AD1" w:rsidRDefault="00851414" w:rsidP="00793434">
            <w:pPr>
              <w:pStyle w:val="Khc0"/>
              <w:jc w:val="center"/>
              <w:rPr>
                <w:rFonts w:ascii="Arial" w:hAnsi="Arial" w:cs="Arial"/>
                <w:color w:val="auto"/>
                <w:sz w:val="20"/>
                <w:szCs w:val="20"/>
              </w:rPr>
            </w:pPr>
            <w:r w:rsidRPr="00743AD1">
              <w:rPr>
                <w:rFonts w:ascii="Arial" w:hAnsi="Arial" w:cs="Arial"/>
                <w:color w:val="auto"/>
                <w:sz w:val="20"/>
                <w:szCs w:val="20"/>
              </w:rPr>
              <w:t>CG1,</w:t>
            </w:r>
            <w:r w:rsidR="00EE4EC0" w:rsidRPr="00743AD1">
              <w:rPr>
                <w:rFonts w:ascii="Arial" w:hAnsi="Arial" w:cs="Arial"/>
                <w:color w:val="auto"/>
                <w:sz w:val="20"/>
                <w:szCs w:val="20"/>
                <w:lang w:val="en-US"/>
              </w:rPr>
              <w:t xml:space="preserve"> </w:t>
            </w:r>
            <w:r w:rsidRPr="00743AD1">
              <w:rPr>
                <w:rFonts w:ascii="Arial" w:hAnsi="Arial" w:cs="Arial"/>
                <w:color w:val="auto"/>
                <w:sz w:val="20"/>
                <w:szCs w:val="20"/>
              </w:rPr>
              <w:t>CG2,</w:t>
            </w:r>
          </w:p>
          <w:p w:rsidR="00261B4A" w:rsidRPr="00743AD1" w:rsidRDefault="00851414" w:rsidP="00793434">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38"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793434">
            <w:pPr>
              <w:pStyle w:val="Khc0"/>
              <w:jc w:val="center"/>
              <w:rPr>
                <w:rFonts w:ascii="Arial" w:hAnsi="Arial" w:cs="Arial"/>
                <w:color w:val="auto"/>
                <w:sz w:val="20"/>
                <w:szCs w:val="20"/>
              </w:rPr>
            </w:pPr>
            <w:r w:rsidRPr="00743AD1">
              <w:rPr>
                <w:rFonts w:ascii="Arial" w:hAnsi="Arial" w:cs="Arial"/>
                <w:color w:val="auto"/>
                <w:sz w:val="20"/>
                <w:szCs w:val="20"/>
              </w:rPr>
              <w:t>200</w:t>
            </w:r>
          </w:p>
        </w:tc>
      </w:tr>
      <w:tr w:rsidR="00793434" w:rsidRPr="00743AD1" w:rsidTr="00EE4EC0">
        <w:trPr>
          <w:trHeight w:val="20"/>
          <w:jc w:val="center"/>
        </w:trPr>
        <w:tc>
          <w:tcPr>
            <w:tcW w:w="463" w:type="pct"/>
            <w:tcBorders>
              <w:top w:val="single" w:sz="4" w:space="0" w:color="auto"/>
              <w:left w:val="single" w:sz="4" w:space="0" w:color="auto"/>
            </w:tcBorders>
            <w:shd w:val="clear" w:color="auto" w:fill="FFFFFF"/>
            <w:vAlign w:val="center"/>
          </w:tcPr>
          <w:p w:rsidR="00261B4A" w:rsidRPr="00743AD1" w:rsidRDefault="00851414" w:rsidP="00793434">
            <w:pPr>
              <w:pStyle w:val="Khc0"/>
              <w:jc w:val="center"/>
              <w:rPr>
                <w:rFonts w:ascii="Arial" w:hAnsi="Arial" w:cs="Arial"/>
                <w:color w:val="auto"/>
                <w:sz w:val="20"/>
                <w:szCs w:val="20"/>
              </w:rPr>
            </w:pPr>
            <w:r w:rsidRPr="00743AD1">
              <w:rPr>
                <w:rFonts w:ascii="Arial" w:hAnsi="Arial" w:cs="Arial"/>
                <w:color w:val="auto"/>
                <w:sz w:val="20"/>
                <w:szCs w:val="20"/>
              </w:rPr>
              <w:t>b.8</w:t>
            </w:r>
          </w:p>
        </w:tc>
        <w:tc>
          <w:tcPr>
            <w:tcW w:w="3329" w:type="pct"/>
            <w:tcBorders>
              <w:top w:val="single" w:sz="4" w:space="0" w:color="auto"/>
              <w:left w:val="single" w:sz="4" w:space="0" w:color="auto"/>
            </w:tcBorders>
            <w:shd w:val="clear" w:color="auto" w:fill="FFFFFF"/>
            <w:vAlign w:val="center"/>
          </w:tcPr>
          <w:p w:rsidR="00261B4A" w:rsidRPr="00743AD1" w:rsidRDefault="00851414" w:rsidP="00EE4EC0">
            <w:pPr>
              <w:pStyle w:val="Khc0"/>
              <w:rPr>
                <w:rFonts w:ascii="Arial" w:hAnsi="Arial" w:cs="Arial"/>
                <w:color w:val="auto"/>
                <w:sz w:val="20"/>
                <w:szCs w:val="20"/>
              </w:rPr>
            </w:pPr>
            <w:r w:rsidRPr="00743AD1">
              <w:rPr>
                <w:rFonts w:ascii="Arial" w:hAnsi="Arial" w:cs="Arial"/>
                <w:color w:val="auto"/>
                <w:sz w:val="20"/>
                <w:szCs w:val="20"/>
              </w:rPr>
              <w:t>Sơ đồ định hướng sử dụng tài nguyên quốc gia</w:t>
            </w:r>
          </w:p>
        </w:tc>
        <w:tc>
          <w:tcPr>
            <w:tcW w:w="669" w:type="pct"/>
            <w:tcBorders>
              <w:top w:val="single" w:sz="4" w:space="0" w:color="auto"/>
              <w:left w:val="single" w:sz="4" w:space="0" w:color="auto"/>
            </w:tcBorders>
            <w:shd w:val="clear" w:color="auto" w:fill="FFFFFF"/>
            <w:vAlign w:val="center"/>
          </w:tcPr>
          <w:p w:rsidR="00261B4A" w:rsidRPr="00743AD1" w:rsidRDefault="00EE4EC0" w:rsidP="00793434">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793434">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38"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793434">
            <w:pPr>
              <w:pStyle w:val="Khc0"/>
              <w:jc w:val="center"/>
              <w:rPr>
                <w:rFonts w:ascii="Arial" w:hAnsi="Arial" w:cs="Arial"/>
                <w:color w:val="auto"/>
                <w:sz w:val="20"/>
                <w:szCs w:val="20"/>
              </w:rPr>
            </w:pPr>
            <w:r w:rsidRPr="00743AD1">
              <w:rPr>
                <w:rFonts w:ascii="Arial" w:hAnsi="Arial" w:cs="Arial"/>
                <w:color w:val="auto"/>
                <w:sz w:val="20"/>
                <w:szCs w:val="20"/>
              </w:rPr>
              <w:t>200</w:t>
            </w:r>
          </w:p>
        </w:tc>
      </w:tr>
      <w:tr w:rsidR="00793434" w:rsidRPr="00743AD1" w:rsidTr="00EE4EC0">
        <w:trPr>
          <w:trHeight w:val="20"/>
          <w:jc w:val="center"/>
        </w:trPr>
        <w:tc>
          <w:tcPr>
            <w:tcW w:w="463" w:type="pct"/>
            <w:tcBorders>
              <w:top w:val="single" w:sz="4" w:space="0" w:color="auto"/>
              <w:left w:val="single" w:sz="4" w:space="0" w:color="auto"/>
            </w:tcBorders>
            <w:shd w:val="clear" w:color="auto" w:fill="FFFFFF"/>
            <w:vAlign w:val="center"/>
          </w:tcPr>
          <w:p w:rsidR="00261B4A" w:rsidRPr="00743AD1" w:rsidRDefault="00851414" w:rsidP="00793434">
            <w:pPr>
              <w:pStyle w:val="Khc0"/>
              <w:jc w:val="center"/>
              <w:rPr>
                <w:rFonts w:ascii="Arial" w:hAnsi="Arial" w:cs="Arial"/>
                <w:color w:val="auto"/>
                <w:sz w:val="20"/>
                <w:szCs w:val="20"/>
              </w:rPr>
            </w:pPr>
            <w:r w:rsidRPr="00743AD1">
              <w:rPr>
                <w:rFonts w:ascii="Arial" w:hAnsi="Arial" w:cs="Arial"/>
                <w:color w:val="auto"/>
                <w:sz w:val="20"/>
                <w:szCs w:val="20"/>
              </w:rPr>
              <w:t>b.9</w:t>
            </w:r>
          </w:p>
        </w:tc>
        <w:tc>
          <w:tcPr>
            <w:tcW w:w="3329" w:type="pct"/>
            <w:tcBorders>
              <w:top w:val="single" w:sz="4" w:space="0" w:color="auto"/>
              <w:left w:val="single" w:sz="4" w:space="0" w:color="auto"/>
            </w:tcBorders>
            <w:shd w:val="clear" w:color="auto" w:fill="FFFFFF"/>
            <w:vAlign w:val="center"/>
          </w:tcPr>
          <w:p w:rsidR="00261B4A" w:rsidRPr="00743AD1" w:rsidRDefault="00851414" w:rsidP="00EE4EC0">
            <w:pPr>
              <w:pStyle w:val="Khc0"/>
              <w:rPr>
                <w:rFonts w:ascii="Arial" w:hAnsi="Arial" w:cs="Arial"/>
                <w:color w:val="auto"/>
                <w:sz w:val="20"/>
                <w:szCs w:val="20"/>
              </w:rPr>
            </w:pPr>
            <w:r w:rsidRPr="00743AD1">
              <w:rPr>
                <w:rFonts w:ascii="Arial" w:hAnsi="Arial" w:cs="Arial"/>
                <w:color w:val="auto"/>
                <w:sz w:val="20"/>
                <w:szCs w:val="20"/>
              </w:rPr>
              <w:t>Sơ đồ định hướng bảo vệ môi trường quốc gia</w:t>
            </w:r>
          </w:p>
        </w:tc>
        <w:tc>
          <w:tcPr>
            <w:tcW w:w="669" w:type="pct"/>
            <w:tcBorders>
              <w:top w:val="single" w:sz="4" w:space="0" w:color="auto"/>
              <w:left w:val="single" w:sz="4" w:space="0" w:color="auto"/>
            </w:tcBorders>
            <w:shd w:val="clear" w:color="auto" w:fill="FFFFFF"/>
            <w:vAlign w:val="center"/>
          </w:tcPr>
          <w:p w:rsidR="00261B4A" w:rsidRPr="00743AD1" w:rsidRDefault="00EE4EC0" w:rsidP="00793434">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793434">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38"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793434">
            <w:pPr>
              <w:pStyle w:val="Khc0"/>
              <w:jc w:val="center"/>
              <w:rPr>
                <w:rFonts w:ascii="Arial" w:hAnsi="Arial" w:cs="Arial"/>
                <w:color w:val="auto"/>
                <w:sz w:val="20"/>
                <w:szCs w:val="20"/>
              </w:rPr>
            </w:pPr>
            <w:r w:rsidRPr="00743AD1">
              <w:rPr>
                <w:rFonts w:ascii="Arial" w:hAnsi="Arial" w:cs="Arial"/>
                <w:color w:val="auto"/>
                <w:sz w:val="20"/>
                <w:szCs w:val="20"/>
              </w:rPr>
              <w:t>200</w:t>
            </w:r>
          </w:p>
        </w:tc>
      </w:tr>
      <w:tr w:rsidR="00793434" w:rsidRPr="00743AD1" w:rsidTr="00EE4EC0">
        <w:trPr>
          <w:trHeight w:val="20"/>
          <w:jc w:val="center"/>
        </w:trPr>
        <w:tc>
          <w:tcPr>
            <w:tcW w:w="463" w:type="pct"/>
            <w:tcBorders>
              <w:top w:val="single" w:sz="4" w:space="0" w:color="auto"/>
              <w:left w:val="single" w:sz="4" w:space="0" w:color="auto"/>
            </w:tcBorders>
            <w:shd w:val="clear" w:color="auto" w:fill="FFFFFF"/>
            <w:vAlign w:val="center"/>
          </w:tcPr>
          <w:p w:rsidR="00261B4A" w:rsidRPr="00743AD1" w:rsidRDefault="00851414" w:rsidP="00793434">
            <w:pPr>
              <w:pStyle w:val="Khc0"/>
              <w:jc w:val="center"/>
              <w:rPr>
                <w:rFonts w:ascii="Arial" w:hAnsi="Arial" w:cs="Arial"/>
                <w:color w:val="auto"/>
                <w:sz w:val="20"/>
                <w:szCs w:val="20"/>
              </w:rPr>
            </w:pPr>
            <w:r w:rsidRPr="00743AD1">
              <w:rPr>
                <w:rFonts w:ascii="Arial" w:hAnsi="Arial" w:cs="Arial"/>
                <w:color w:val="auto"/>
                <w:sz w:val="20"/>
                <w:szCs w:val="20"/>
              </w:rPr>
              <w:t>b.10</w:t>
            </w:r>
          </w:p>
        </w:tc>
        <w:tc>
          <w:tcPr>
            <w:tcW w:w="3329" w:type="pct"/>
            <w:tcBorders>
              <w:top w:val="single" w:sz="4" w:space="0" w:color="auto"/>
              <w:left w:val="single" w:sz="4" w:space="0" w:color="auto"/>
            </w:tcBorders>
            <w:shd w:val="clear" w:color="auto" w:fill="FFFFFF"/>
            <w:vAlign w:val="center"/>
          </w:tcPr>
          <w:p w:rsidR="00261B4A" w:rsidRPr="00743AD1" w:rsidRDefault="00851414" w:rsidP="00EE4EC0">
            <w:pPr>
              <w:pStyle w:val="Khc0"/>
              <w:rPr>
                <w:rFonts w:ascii="Arial" w:hAnsi="Arial" w:cs="Arial"/>
                <w:color w:val="auto"/>
                <w:sz w:val="20"/>
                <w:szCs w:val="20"/>
              </w:rPr>
            </w:pPr>
            <w:r w:rsidRPr="00743AD1">
              <w:rPr>
                <w:rFonts w:ascii="Arial" w:hAnsi="Arial" w:cs="Arial"/>
                <w:color w:val="auto"/>
                <w:sz w:val="20"/>
                <w:szCs w:val="20"/>
              </w:rPr>
              <w:t>Sơ đồ định hướng phòng chống, thiên tai và ứng phó với biến đổi khí hậu</w:t>
            </w:r>
          </w:p>
        </w:tc>
        <w:tc>
          <w:tcPr>
            <w:tcW w:w="669" w:type="pct"/>
            <w:tcBorders>
              <w:top w:val="single" w:sz="4" w:space="0" w:color="auto"/>
              <w:left w:val="single" w:sz="4" w:space="0" w:color="auto"/>
            </w:tcBorders>
            <w:shd w:val="clear" w:color="auto" w:fill="FFFFFF"/>
            <w:vAlign w:val="center"/>
          </w:tcPr>
          <w:p w:rsidR="00261B4A" w:rsidRPr="00743AD1" w:rsidRDefault="00EE4EC0" w:rsidP="00793434">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793434">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38"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793434">
            <w:pPr>
              <w:pStyle w:val="Khc0"/>
              <w:jc w:val="center"/>
              <w:rPr>
                <w:rFonts w:ascii="Arial" w:hAnsi="Arial" w:cs="Arial"/>
                <w:color w:val="auto"/>
                <w:sz w:val="20"/>
                <w:szCs w:val="20"/>
              </w:rPr>
            </w:pPr>
            <w:r w:rsidRPr="00743AD1">
              <w:rPr>
                <w:rFonts w:ascii="Arial" w:hAnsi="Arial" w:cs="Arial"/>
                <w:color w:val="auto"/>
                <w:sz w:val="20"/>
                <w:szCs w:val="20"/>
              </w:rPr>
              <w:t>200</w:t>
            </w:r>
          </w:p>
        </w:tc>
      </w:tr>
      <w:tr w:rsidR="00793434" w:rsidRPr="00743AD1" w:rsidTr="00EE4EC0">
        <w:trPr>
          <w:trHeight w:val="20"/>
          <w:jc w:val="center"/>
        </w:trPr>
        <w:tc>
          <w:tcPr>
            <w:tcW w:w="463" w:type="pct"/>
            <w:tcBorders>
              <w:top w:val="single" w:sz="4" w:space="0" w:color="auto"/>
              <w:left w:val="single" w:sz="4" w:space="0" w:color="auto"/>
            </w:tcBorders>
            <w:shd w:val="clear" w:color="auto" w:fill="FFFFFF"/>
            <w:vAlign w:val="center"/>
          </w:tcPr>
          <w:p w:rsidR="00261B4A" w:rsidRPr="00743AD1" w:rsidRDefault="00113443" w:rsidP="00793434">
            <w:pPr>
              <w:pStyle w:val="Khc0"/>
              <w:jc w:val="center"/>
              <w:rPr>
                <w:rFonts w:ascii="Arial" w:hAnsi="Arial" w:cs="Arial"/>
                <w:color w:val="auto"/>
                <w:sz w:val="20"/>
                <w:szCs w:val="20"/>
              </w:rPr>
            </w:pPr>
            <w:r w:rsidRPr="00743AD1">
              <w:rPr>
                <w:rFonts w:ascii="Arial" w:hAnsi="Arial" w:cs="Arial"/>
                <w:color w:val="auto"/>
                <w:sz w:val="20"/>
                <w:szCs w:val="20"/>
              </w:rPr>
              <w:t>b.11</w:t>
            </w:r>
          </w:p>
        </w:tc>
        <w:tc>
          <w:tcPr>
            <w:tcW w:w="3329" w:type="pct"/>
            <w:tcBorders>
              <w:top w:val="single" w:sz="4" w:space="0" w:color="auto"/>
              <w:left w:val="single" w:sz="4" w:space="0" w:color="auto"/>
            </w:tcBorders>
            <w:shd w:val="clear" w:color="auto" w:fill="FFFFFF"/>
            <w:vAlign w:val="center"/>
          </w:tcPr>
          <w:p w:rsidR="00261B4A" w:rsidRPr="00743AD1" w:rsidRDefault="00851414" w:rsidP="00EE4EC0">
            <w:pPr>
              <w:pStyle w:val="Khc0"/>
              <w:rPr>
                <w:rFonts w:ascii="Arial" w:hAnsi="Arial" w:cs="Arial"/>
                <w:color w:val="auto"/>
                <w:sz w:val="20"/>
                <w:szCs w:val="20"/>
              </w:rPr>
            </w:pPr>
            <w:r w:rsidRPr="00743AD1">
              <w:rPr>
                <w:rFonts w:ascii="Arial" w:hAnsi="Arial" w:cs="Arial"/>
                <w:color w:val="auto"/>
                <w:sz w:val="20"/>
                <w:szCs w:val="20"/>
              </w:rPr>
              <w:t>Sơ đồ định hướng phát triển không gian quốc gia</w:t>
            </w:r>
          </w:p>
        </w:tc>
        <w:tc>
          <w:tcPr>
            <w:tcW w:w="669" w:type="pct"/>
            <w:tcBorders>
              <w:top w:val="single" w:sz="4" w:space="0" w:color="auto"/>
              <w:left w:val="single" w:sz="4" w:space="0" w:color="auto"/>
            </w:tcBorders>
            <w:shd w:val="clear" w:color="auto" w:fill="FFFFFF"/>
            <w:vAlign w:val="center"/>
          </w:tcPr>
          <w:p w:rsidR="00261B4A" w:rsidRPr="00743AD1" w:rsidRDefault="00EE4EC0" w:rsidP="00793434">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793434">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38"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793434">
            <w:pPr>
              <w:pStyle w:val="Khc0"/>
              <w:jc w:val="center"/>
              <w:rPr>
                <w:rFonts w:ascii="Arial" w:hAnsi="Arial" w:cs="Arial"/>
                <w:color w:val="auto"/>
                <w:sz w:val="20"/>
                <w:szCs w:val="20"/>
              </w:rPr>
            </w:pPr>
            <w:r w:rsidRPr="00743AD1">
              <w:rPr>
                <w:rFonts w:ascii="Arial" w:hAnsi="Arial" w:cs="Arial"/>
                <w:color w:val="auto"/>
                <w:sz w:val="20"/>
                <w:szCs w:val="20"/>
              </w:rPr>
              <w:t>200</w:t>
            </w:r>
          </w:p>
        </w:tc>
      </w:tr>
      <w:tr w:rsidR="00793434" w:rsidRPr="00743AD1" w:rsidTr="00EE4EC0">
        <w:trPr>
          <w:trHeight w:val="20"/>
          <w:jc w:val="center"/>
        </w:trPr>
        <w:tc>
          <w:tcPr>
            <w:tcW w:w="463" w:type="pct"/>
            <w:tcBorders>
              <w:top w:val="single" w:sz="4" w:space="0" w:color="auto"/>
              <w:left w:val="single" w:sz="4" w:space="0" w:color="auto"/>
            </w:tcBorders>
            <w:shd w:val="clear" w:color="auto" w:fill="FFFFFF"/>
            <w:vAlign w:val="center"/>
          </w:tcPr>
          <w:p w:rsidR="00261B4A" w:rsidRPr="00743AD1" w:rsidRDefault="00851414" w:rsidP="00793434">
            <w:pPr>
              <w:pStyle w:val="Khc0"/>
              <w:jc w:val="center"/>
              <w:rPr>
                <w:rFonts w:ascii="Arial" w:hAnsi="Arial" w:cs="Arial"/>
                <w:color w:val="auto"/>
                <w:sz w:val="20"/>
                <w:szCs w:val="20"/>
              </w:rPr>
            </w:pPr>
            <w:r w:rsidRPr="00743AD1">
              <w:rPr>
                <w:rFonts w:ascii="Arial" w:hAnsi="Arial" w:cs="Arial"/>
                <w:color w:val="auto"/>
                <w:sz w:val="20"/>
                <w:szCs w:val="20"/>
              </w:rPr>
              <w:t>b.12</w:t>
            </w:r>
          </w:p>
        </w:tc>
        <w:tc>
          <w:tcPr>
            <w:tcW w:w="3329" w:type="pct"/>
            <w:tcBorders>
              <w:top w:val="single" w:sz="4" w:space="0" w:color="auto"/>
              <w:left w:val="single" w:sz="4" w:space="0" w:color="auto"/>
            </w:tcBorders>
            <w:shd w:val="clear" w:color="auto" w:fill="FFFFFF"/>
            <w:vAlign w:val="center"/>
          </w:tcPr>
          <w:p w:rsidR="00261B4A" w:rsidRPr="00743AD1" w:rsidRDefault="00851414" w:rsidP="00EE4EC0">
            <w:pPr>
              <w:pStyle w:val="Khc0"/>
              <w:rPr>
                <w:rFonts w:ascii="Arial" w:hAnsi="Arial" w:cs="Arial"/>
                <w:color w:val="auto"/>
                <w:sz w:val="20"/>
                <w:szCs w:val="20"/>
              </w:rPr>
            </w:pPr>
            <w:r w:rsidRPr="00743AD1">
              <w:rPr>
                <w:rFonts w:ascii="Arial" w:hAnsi="Arial" w:cs="Arial"/>
                <w:color w:val="auto"/>
                <w:sz w:val="20"/>
                <w:szCs w:val="20"/>
              </w:rPr>
              <w:t>Sơ đồ định hướng sử dụng đất quốc gia</w:t>
            </w:r>
          </w:p>
        </w:tc>
        <w:tc>
          <w:tcPr>
            <w:tcW w:w="669" w:type="pct"/>
            <w:tcBorders>
              <w:top w:val="single" w:sz="4" w:space="0" w:color="auto"/>
              <w:left w:val="single" w:sz="4" w:space="0" w:color="auto"/>
            </w:tcBorders>
            <w:shd w:val="clear" w:color="auto" w:fill="FFFFFF"/>
            <w:vAlign w:val="center"/>
          </w:tcPr>
          <w:p w:rsidR="00261B4A" w:rsidRPr="00743AD1" w:rsidRDefault="00EE4EC0" w:rsidP="00793434">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793434">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38"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793434">
            <w:pPr>
              <w:pStyle w:val="Khc0"/>
              <w:jc w:val="center"/>
              <w:rPr>
                <w:rFonts w:ascii="Arial" w:hAnsi="Arial" w:cs="Arial"/>
                <w:color w:val="auto"/>
                <w:sz w:val="20"/>
                <w:szCs w:val="20"/>
              </w:rPr>
            </w:pPr>
            <w:r w:rsidRPr="00743AD1">
              <w:rPr>
                <w:rFonts w:ascii="Arial" w:hAnsi="Arial" w:cs="Arial"/>
                <w:color w:val="auto"/>
                <w:sz w:val="20"/>
                <w:szCs w:val="20"/>
              </w:rPr>
              <w:t>200</w:t>
            </w:r>
          </w:p>
        </w:tc>
      </w:tr>
      <w:tr w:rsidR="00793434" w:rsidRPr="00743AD1" w:rsidTr="00EE4EC0">
        <w:trPr>
          <w:trHeight w:val="20"/>
          <w:jc w:val="center"/>
        </w:trPr>
        <w:tc>
          <w:tcPr>
            <w:tcW w:w="463" w:type="pct"/>
            <w:tcBorders>
              <w:top w:val="single" w:sz="4" w:space="0" w:color="auto"/>
              <w:left w:val="single" w:sz="4" w:space="0" w:color="auto"/>
              <w:bottom w:val="single" w:sz="4" w:space="0" w:color="auto"/>
            </w:tcBorders>
            <w:shd w:val="clear" w:color="auto" w:fill="FFFFFF"/>
            <w:vAlign w:val="center"/>
          </w:tcPr>
          <w:p w:rsidR="00261B4A" w:rsidRPr="00743AD1" w:rsidRDefault="00851414" w:rsidP="00793434">
            <w:pPr>
              <w:pStyle w:val="Khc0"/>
              <w:jc w:val="center"/>
              <w:rPr>
                <w:rFonts w:ascii="Arial" w:hAnsi="Arial" w:cs="Arial"/>
                <w:color w:val="auto"/>
                <w:sz w:val="20"/>
                <w:szCs w:val="20"/>
              </w:rPr>
            </w:pPr>
            <w:r w:rsidRPr="00743AD1">
              <w:rPr>
                <w:rFonts w:ascii="Arial" w:hAnsi="Arial" w:cs="Arial"/>
                <w:color w:val="auto"/>
                <w:sz w:val="20"/>
                <w:szCs w:val="20"/>
              </w:rPr>
              <w:t>b.13</w:t>
            </w:r>
          </w:p>
        </w:tc>
        <w:tc>
          <w:tcPr>
            <w:tcW w:w="3329" w:type="pct"/>
            <w:tcBorders>
              <w:top w:val="single" w:sz="4" w:space="0" w:color="auto"/>
              <w:left w:val="single" w:sz="4" w:space="0" w:color="auto"/>
              <w:bottom w:val="single" w:sz="4" w:space="0" w:color="auto"/>
            </w:tcBorders>
            <w:shd w:val="clear" w:color="auto" w:fill="FFFFFF"/>
            <w:vAlign w:val="center"/>
          </w:tcPr>
          <w:p w:rsidR="00261B4A" w:rsidRPr="00743AD1" w:rsidRDefault="00851414" w:rsidP="00EE4EC0">
            <w:pPr>
              <w:pStyle w:val="Khc0"/>
              <w:rPr>
                <w:rFonts w:ascii="Arial" w:hAnsi="Arial" w:cs="Arial"/>
                <w:color w:val="auto"/>
                <w:sz w:val="20"/>
                <w:szCs w:val="20"/>
              </w:rPr>
            </w:pPr>
            <w:r w:rsidRPr="00743AD1">
              <w:rPr>
                <w:rFonts w:ascii="Arial" w:hAnsi="Arial" w:cs="Arial"/>
                <w:color w:val="auto"/>
                <w:sz w:val="20"/>
                <w:szCs w:val="20"/>
              </w:rPr>
              <w:t>Sơ đồ bố trí không gian các dự án dự kiến quan trọng quốc gia trong thời kỳ quy hoạch</w:t>
            </w:r>
          </w:p>
        </w:tc>
        <w:tc>
          <w:tcPr>
            <w:tcW w:w="669" w:type="pct"/>
            <w:tcBorders>
              <w:top w:val="single" w:sz="4" w:space="0" w:color="auto"/>
              <w:left w:val="single" w:sz="4" w:space="0" w:color="auto"/>
              <w:bottom w:val="single" w:sz="4" w:space="0" w:color="auto"/>
            </w:tcBorders>
            <w:shd w:val="clear" w:color="auto" w:fill="FFFFFF"/>
            <w:vAlign w:val="center"/>
          </w:tcPr>
          <w:p w:rsidR="00261B4A" w:rsidRPr="00743AD1" w:rsidRDefault="00EE4EC0" w:rsidP="00793434">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793434">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rsidR="00261B4A" w:rsidRPr="00743AD1" w:rsidRDefault="00851414" w:rsidP="00793434">
            <w:pPr>
              <w:pStyle w:val="Khc0"/>
              <w:jc w:val="center"/>
              <w:rPr>
                <w:rFonts w:ascii="Arial" w:hAnsi="Arial" w:cs="Arial"/>
                <w:color w:val="auto"/>
                <w:sz w:val="20"/>
                <w:szCs w:val="20"/>
              </w:rPr>
            </w:pPr>
            <w:r w:rsidRPr="00743AD1">
              <w:rPr>
                <w:rFonts w:ascii="Arial" w:hAnsi="Arial" w:cs="Arial"/>
                <w:color w:val="auto"/>
                <w:sz w:val="20"/>
                <w:szCs w:val="20"/>
              </w:rPr>
              <w:t>200</w:t>
            </w:r>
          </w:p>
        </w:tc>
      </w:tr>
    </w:tbl>
    <w:p w:rsidR="00261B4A" w:rsidRPr="00743AD1" w:rsidRDefault="00261B4A" w:rsidP="007F10B3">
      <w:pPr>
        <w:spacing w:after="120"/>
        <w:ind w:firstLine="720"/>
        <w:jc w:val="both"/>
        <w:rPr>
          <w:rFonts w:ascii="Arial" w:hAnsi="Arial" w:cs="Arial"/>
          <w:color w:val="auto"/>
          <w:sz w:val="20"/>
          <w:szCs w:val="20"/>
        </w:rPr>
        <w:sectPr w:rsidR="00261B4A" w:rsidRPr="00743AD1" w:rsidSect="00851414">
          <w:pgSz w:w="11900" w:h="16840" w:code="9"/>
          <w:pgMar w:top="1440" w:right="1440" w:bottom="1440" w:left="1440" w:header="0" w:footer="0" w:gutter="0"/>
          <w:cols w:space="720"/>
          <w:noEndnote/>
          <w:docGrid w:linePitch="360"/>
          <w15:footnoteColumns w:val="1"/>
        </w:sectPr>
      </w:pPr>
    </w:p>
    <w:p w:rsidR="00113443" w:rsidRPr="00743AD1" w:rsidRDefault="00113443" w:rsidP="00113443">
      <w:pPr>
        <w:pStyle w:val="Tiu20"/>
        <w:keepNext/>
        <w:keepLines/>
        <w:spacing w:line="240" w:lineRule="auto"/>
        <w:outlineLvl w:val="9"/>
        <w:rPr>
          <w:rFonts w:ascii="Arial" w:hAnsi="Arial" w:cs="Arial"/>
          <w:color w:val="auto"/>
          <w:sz w:val="20"/>
          <w:szCs w:val="20"/>
          <w:lang w:val="en-US"/>
        </w:rPr>
      </w:pPr>
      <w:r w:rsidRPr="00743AD1">
        <w:rPr>
          <w:rFonts w:ascii="Arial" w:hAnsi="Arial" w:cs="Arial"/>
          <w:color w:val="auto"/>
          <w:sz w:val="20"/>
          <w:szCs w:val="20"/>
        </w:rPr>
        <w:lastRenderedPageBreak/>
        <w:t>Phụ lục I</w:t>
      </w:r>
      <w:r w:rsidRPr="00743AD1">
        <w:rPr>
          <w:rFonts w:ascii="Arial" w:hAnsi="Arial" w:cs="Arial"/>
          <w:color w:val="auto"/>
          <w:sz w:val="20"/>
          <w:szCs w:val="20"/>
          <w:lang w:val="en-US"/>
        </w:rPr>
        <w:t>I</w:t>
      </w:r>
    </w:p>
    <w:p w:rsidR="00113443" w:rsidRPr="00743AD1" w:rsidRDefault="00113443" w:rsidP="00113443">
      <w:pPr>
        <w:pStyle w:val="Tiu20"/>
        <w:keepNext/>
        <w:keepLines/>
        <w:spacing w:line="240" w:lineRule="auto"/>
        <w:outlineLvl w:val="9"/>
        <w:rPr>
          <w:rFonts w:ascii="Arial" w:hAnsi="Arial" w:cs="Arial"/>
          <w:color w:val="auto"/>
          <w:sz w:val="20"/>
          <w:szCs w:val="20"/>
        </w:rPr>
      </w:pPr>
      <w:r w:rsidRPr="00743AD1">
        <w:rPr>
          <w:rFonts w:ascii="Arial" w:hAnsi="Arial" w:cs="Arial"/>
          <w:color w:val="auto"/>
          <w:sz w:val="20"/>
          <w:szCs w:val="20"/>
          <w:lang w:val="en-US"/>
        </w:rPr>
        <w:t xml:space="preserve">ĐỊNH MỨC CHO HỢP </w:t>
      </w:r>
      <w:r w:rsidRPr="00743AD1">
        <w:rPr>
          <w:rFonts w:ascii="Arial" w:hAnsi="Arial" w:cs="Arial"/>
          <w:color w:val="auto"/>
          <w:sz w:val="20"/>
          <w:szCs w:val="20"/>
        </w:rPr>
        <w:t>PHẦN BIÊN TẬP HỆ THỐNG SƠ ĐỒ, BẢN ĐỒ</w:t>
      </w:r>
    </w:p>
    <w:p w:rsidR="00113443" w:rsidRPr="00743AD1" w:rsidRDefault="00113443" w:rsidP="00113443">
      <w:pPr>
        <w:pStyle w:val="Tiu20"/>
        <w:keepNext/>
        <w:keepLines/>
        <w:spacing w:line="240" w:lineRule="auto"/>
        <w:outlineLvl w:val="9"/>
        <w:rPr>
          <w:rFonts w:ascii="Arial" w:hAnsi="Arial" w:cs="Arial"/>
          <w:color w:val="auto"/>
          <w:sz w:val="20"/>
          <w:szCs w:val="20"/>
        </w:rPr>
      </w:pPr>
      <w:r w:rsidRPr="00743AD1">
        <w:rPr>
          <w:rFonts w:ascii="Arial" w:hAnsi="Arial" w:cs="Arial"/>
          <w:color w:val="auto"/>
          <w:sz w:val="20"/>
          <w:szCs w:val="20"/>
          <w:lang w:val="en-US"/>
        </w:rPr>
        <w:t>SỐ VÀ SƠ ĐỒ, B</w:t>
      </w:r>
      <w:r w:rsidRPr="00743AD1">
        <w:rPr>
          <w:rFonts w:ascii="Arial" w:hAnsi="Arial" w:cs="Arial"/>
          <w:color w:val="auto"/>
          <w:sz w:val="20"/>
          <w:szCs w:val="20"/>
        </w:rPr>
        <w:t xml:space="preserve">ẢN ĐỒ </w:t>
      </w:r>
      <w:proofErr w:type="gramStart"/>
      <w:r w:rsidRPr="00743AD1">
        <w:rPr>
          <w:rFonts w:ascii="Arial" w:hAnsi="Arial" w:cs="Arial"/>
          <w:color w:val="auto"/>
          <w:sz w:val="20"/>
          <w:szCs w:val="20"/>
          <w:lang w:val="en-US"/>
        </w:rPr>
        <w:t>I</w:t>
      </w:r>
      <w:r w:rsidRPr="00743AD1">
        <w:rPr>
          <w:rFonts w:ascii="Arial" w:hAnsi="Arial" w:cs="Arial"/>
          <w:color w:val="auto"/>
          <w:sz w:val="20"/>
          <w:szCs w:val="20"/>
        </w:rPr>
        <w:t>N</w:t>
      </w:r>
      <w:proofErr w:type="gramEnd"/>
      <w:r w:rsidRPr="00743AD1">
        <w:rPr>
          <w:rFonts w:ascii="Arial" w:hAnsi="Arial" w:cs="Arial"/>
          <w:color w:val="auto"/>
          <w:sz w:val="20"/>
          <w:szCs w:val="20"/>
        </w:rPr>
        <w:t xml:space="preserve"> SẢN PHẨM CUỐI CÙNG TRONG</w:t>
      </w:r>
    </w:p>
    <w:p w:rsidR="00113443" w:rsidRPr="00743AD1" w:rsidRDefault="00113443" w:rsidP="00113443">
      <w:pPr>
        <w:pStyle w:val="Tiu20"/>
        <w:keepNext/>
        <w:keepLines/>
        <w:spacing w:line="240" w:lineRule="auto"/>
        <w:outlineLvl w:val="9"/>
        <w:rPr>
          <w:rFonts w:ascii="Arial" w:hAnsi="Arial" w:cs="Arial"/>
          <w:color w:val="auto"/>
          <w:sz w:val="20"/>
          <w:szCs w:val="20"/>
        </w:rPr>
      </w:pPr>
      <w:r w:rsidRPr="00743AD1">
        <w:rPr>
          <w:rFonts w:ascii="Arial" w:hAnsi="Arial" w:cs="Arial"/>
          <w:color w:val="auto"/>
          <w:sz w:val="20"/>
          <w:szCs w:val="20"/>
          <w:lang w:val="en-US"/>
        </w:rPr>
        <w:t>QU</w:t>
      </w:r>
      <w:r w:rsidRPr="00743AD1">
        <w:rPr>
          <w:rFonts w:ascii="Arial" w:hAnsi="Arial" w:cs="Arial"/>
          <w:color w:val="auto"/>
          <w:sz w:val="20"/>
          <w:szCs w:val="20"/>
        </w:rPr>
        <w:t xml:space="preserve">Y HOẠCH </w:t>
      </w:r>
      <w:r w:rsidRPr="00743AD1">
        <w:rPr>
          <w:rFonts w:ascii="Arial" w:hAnsi="Arial" w:cs="Arial"/>
          <w:color w:val="auto"/>
          <w:sz w:val="20"/>
          <w:szCs w:val="20"/>
          <w:lang w:val="en-US"/>
        </w:rPr>
        <w:t>KHÔNG GIAN BIỂN</w:t>
      </w:r>
      <w:r w:rsidRPr="00743AD1">
        <w:rPr>
          <w:rFonts w:ascii="Arial" w:hAnsi="Arial" w:cs="Arial"/>
          <w:color w:val="auto"/>
          <w:sz w:val="20"/>
          <w:szCs w:val="20"/>
        </w:rPr>
        <w:t xml:space="preserve"> QUỐC GIA</w:t>
      </w:r>
    </w:p>
    <w:p w:rsidR="00113443" w:rsidRPr="00743AD1" w:rsidRDefault="00113443" w:rsidP="00113443">
      <w:pPr>
        <w:pStyle w:val="Vnbnnidung0"/>
        <w:tabs>
          <w:tab w:val="left" w:pos="1411"/>
        </w:tabs>
        <w:spacing w:after="0"/>
        <w:ind w:firstLine="0"/>
        <w:jc w:val="center"/>
        <w:rPr>
          <w:rFonts w:ascii="Arial" w:hAnsi="Arial" w:cs="Arial"/>
          <w:color w:val="auto"/>
          <w:sz w:val="20"/>
          <w:szCs w:val="20"/>
        </w:rPr>
      </w:pPr>
      <w:r w:rsidRPr="00743AD1">
        <w:rPr>
          <w:rFonts w:ascii="Arial" w:hAnsi="Arial" w:cs="Arial"/>
          <w:i/>
          <w:iCs/>
          <w:color w:val="auto"/>
          <w:sz w:val="20"/>
          <w:szCs w:val="20"/>
        </w:rPr>
        <w:t xml:space="preserve">(Kèm theo </w:t>
      </w:r>
      <w:r w:rsidRPr="00743AD1">
        <w:rPr>
          <w:rFonts w:ascii="Arial" w:hAnsi="Arial" w:cs="Arial"/>
          <w:i/>
          <w:iCs/>
          <w:color w:val="auto"/>
          <w:sz w:val="20"/>
          <w:szCs w:val="20"/>
          <w:lang w:val="en-US"/>
        </w:rPr>
        <w:t>Thông tư số 21</w:t>
      </w:r>
      <w:r w:rsidRPr="00743AD1">
        <w:rPr>
          <w:rFonts w:ascii="Arial" w:hAnsi="Arial" w:cs="Arial"/>
          <w:i/>
          <w:iCs/>
          <w:color w:val="auto"/>
          <w:sz w:val="20"/>
          <w:szCs w:val="20"/>
        </w:rPr>
        <w:t>/2023/TT-BKHĐT ngày 31 tháng 12 năm 2023</w:t>
      </w:r>
    </w:p>
    <w:p w:rsidR="00113443" w:rsidRPr="00743AD1" w:rsidRDefault="00113443" w:rsidP="00113443">
      <w:pPr>
        <w:pStyle w:val="Chthchbng0"/>
        <w:jc w:val="center"/>
        <w:rPr>
          <w:rFonts w:ascii="Arial" w:hAnsi="Arial" w:cs="Arial"/>
          <w:color w:val="auto"/>
          <w:sz w:val="20"/>
          <w:szCs w:val="20"/>
        </w:rPr>
      </w:pPr>
      <w:r w:rsidRPr="00743AD1">
        <w:rPr>
          <w:rFonts w:ascii="Arial" w:hAnsi="Arial" w:cs="Arial"/>
          <w:color w:val="auto"/>
          <w:sz w:val="20"/>
          <w:szCs w:val="20"/>
        </w:rPr>
        <w:t>của Bộ Kế hoạch và Đầu tư)</w:t>
      </w:r>
    </w:p>
    <w:p w:rsidR="00113443" w:rsidRPr="00743AD1" w:rsidRDefault="00113443" w:rsidP="00113443">
      <w:pPr>
        <w:pStyle w:val="Chthchbng0"/>
        <w:jc w:val="center"/>
        <w:rPr>
          <w:rFonts w:ascii="Arial" w:hAnsi="Arial" w:cs="Arial"/>
          <w:color w:val="auto"/>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775"/>
        <w:gridCol w:w="6096"/>
        <w:gridCol w:w="1175"/>
        <w:gridCol w:w="964"/>
      </w:tblGrid>
      <w:tr w:rsidR="00113443" w:rsidRPr="00743AD1" w:rsidTr="0034322A">
        <w:trPr>
          <w:trHeight w:val="20"/>
          <w:jc w:val="center"/>
        </w:trPr>
        <w:tc>
          <w:tcPr>
            <w:tcW w:w="430" w:type="pct"/>
            <w:tcBorders>
              <w:top w:val="single" w:sz="4" w:space="0" w:color="auto"/>
              <w:left w:val="single" w:sz="4" w:space="0" w:color="auto"/>
            </w:tcBorders>
            <w:shd w:val="clear" w:color="auto" w:fill="FFFFFF"/>
            <w:vAlign w:val="center"/>
          </w:tcPr>
          <w:p w:rsidR="00261B4A" w:rsidRPr="00743AD1" w:rsidRDefault="00851414" w:rsidP="0034322A">
            <w:pPr>
              <w:pStyle w:val="Khc0"/>
              <w:jc w:val="center"/>
              <w:rPr>
                <w:rFonts w:ascii="Arial" w:hAnsi="Arial" w:cs="Arial"/>
                <w:color w:val="auto"/>
                <w:sz w:val="20"/>
                <w:szCs w:val="20"/>
              </w:rPr>
            </w:pPr>
            <w:r w:rsidRPr="00743AD1">
              <w:rPr>
                <w:rFonts w:ascii="Arial" w:hAnsi="Arial" w:cs="Arial"/>
                <w:b/>
                <w:bCs/>
                <w:color w:val="auto"/>
                <w:sz w:val="20"/>
                <w:szCs w:val="20"/>
              </w:rPr>
              <w:t>TT</w:t>
            </w:r>
          </w:p>
        </w:tc>
        <w:tc>
          <w:tcPr>
            <w:tcW w:w="3383" w:type="pct"/>
            <w:tcBorders>
              <w:top w:val="single" w:sz="4" w:space="0" w:color="auto"/>
              <w:left w:val="single" w:sz="4" w:space="0" w:color="auto"/>
            </w:tcBorders>
            <w:shd w:val="clear" w:color="auto" w:fill="FFFFFF"/>
            <w:vAlign w:val="center"/>
          </w:tcPr>
          <w:p w:rsidR="00261B4A" w:rsidRPr="00743AD1" w:rsidRDefault="00851414" w:rsidP="0034322A">
            <w:pPr>
              <w:pStyle w:val="Khc0"/>
              <w:jc w:val="center"/>
              <w:rPr>
                <w:rFonts w:ascii="Arial" w:hAnsi="Arial" w:cs="Arial"/>
                <w:color w:val="auto"/>
                <w:sz w:val="20"/>
                <w:szCs w:val="20"/>
              </w:rPr>
            </w:pPr>
            <w:r w:rsidRPr="00743AD1">
              <w:rPr>
                <w:rFonts w:ascii="Arial" w:hAnsi="Arial" w:cs="Arial"/>
                <w:b/>
                <w:bCs/>
                <w:color w:val="auto"/>
                <w:sz w:val="20"/>
                <w:szCs w:val="20"/>
              </w:rPr>
              <w:t>Nội dung</w:t>
            </w:r>
          </w:p>
        </w:tc>
        <w:tc>
          <w:tcPr>
            <w:tcW w:w="652" w:type="pct"/>
            <w:tcBorders>
              <w:top w:val="single" w:sz="4" w:space="0" w:color="auto"/>
              <w:left w:val="single" w:sz="4" w:space="0" w:color="auto"/>
            </w:tcBorders>
            <w:shd w:val="clear" w:color="auto" w:fill="FFFFFF"/>
            <w:vAlign w:val="center"/>
          </w:tcPr>
          <w:p w:rsidR="00261B4A" w:rsidRPr="00743AD1" w:rsidRDefault="00851414" w:rsidP="0034322A">
            <w:pPr>
              <w:pStyle w:val="Khc0"/>
              <w:jc w:val="center"/>
              <w:rPr>
                <w:rFonts w:ascii="Arial" w:hAnsi="Arial" w:cs="Arial"/>
                <w:color w:val="auto"/>
                <w:sz w:val="20"/>
                <w:szCs w:val="20"/>
              </w:rPr>
            </w:pPr>
            <w:r w:rsidRPr="00743AD1">
              <w:rPr>
                <w:rFonts w:ascii="Arial" w:hAnsi="Arial" w:cs="Arial"/>
                <w:b/>
                <w:bCs/>
                <w:color w:val="auto"/>
                <w:sz w:val="20"/>
                <w:szCs w:val="20"/>
              </w:rPr>
              <w:t>Mức chuyên gia</w:t>
            </w:r>
          </w:p>
        </w:tc>
        <w:tc>
          <w:tcPr>
            <w:tcW w:w="536"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34322A">
            <w:pPr>
              <w:pStyle w:val="Khc0"/>
              <w:jc w:val="center"/>
              <w:rPr>
                <w:rFonts w:ascii="Arial" w:hAnsi="Arial" w:cs="Arial"/>
                <w:color w:val="auto"/>
                <w:sz w:val="20"/>
                <w:szCs w:val="20"/>
              </w:rPr>
            </w:pPr>
            <w:r w:rsidRPr="00743AD1">
              <w:rPr>
                <w:rFonts w:ascii="Arial" w:hAnsi="Arial" w:cs="Arial"/>
                <w:b/>
                <w:bCs/>
                <w:color w:val="auto"/>
                <w:sz w:val="20"/>
                <w:szCs w:val="20"/>
              </w:rPr>
              <w:t>Ngày công quy đổi</w:t>
            </w:r>
          </w:p>
        </w:tc>
      </w:tr>
      <w:tr w:rsidR="00113443" w:rsidRPr="00743AD1" w:rsidTr="0034322A">
        <w:trPr>
          <w:trHeight w:val="20"/>
          <w:jc w:val="center"/>
        </w:trPr>
        <w:tc>
          <w:tcPr>
            <w:tcW w:w="430" w:type="pct"/>
            <w:tcBorders>
              <w:top w:val="single" w:sz="4" w:space="0" w:color="auto"/>
              <w:left w:val="single" w:sz="4" w:space="0" w:color="auto"/>
            </w:tcBorders>
            <w:shd w:val="clear" w:color="auto" w:fill="FFFFFF"/>
            <w:vAlign w:val="center"/>
          </w:tcPr>
          <w:p w:rsidR="00261B4A" w:rsidRPr="00743AD1" w:rsidRDefault="00851414" w:rsidP="0034322A">
            <w:pPr>
              <w:pStyle w:val="Khc0"/>
              <w:jc w:val="center"/>
              <w:rPr>
                <w:rFonts w:ascii="Arial" w:hAnsi="Arial" w:cs="Arial"/>
                <w:color w:val="auto"/>
                <w:sz w:val="20"/>
                <w:szCs w:val="20"/>
              </w:rPr>
            </w:pPr>
            <w:r w:rsidRPr="00743AD1">
              <w:rPr>
                <w:rFonts w:ascii="Arial" w:hAnsi="Arial" w:cs="Arial"/>
                <w:color w:val="auto"/>
                <w:sz w:val="20"/>
                <w:szCs w:val="20"/>
              </w:rPr>
              <w:t>b</w:t>
            </w:r>
          </w:p>
        </w:tc>
        <w:tc>
          <w:tcPr>
            <w:tcW w:w="3383" w:type="pct"/>
            <w:tcBorders>
              <w:top w:val="single" w:sz="4" w:space="0" w:color="auto"/>
              <w:left w:val="single" w:sz="4" w:space="0" w:color="auto"/>
            </w:tcBorders>
            <w:shd w:val="clear" w:color="auto" w:fill="FFFFFF"/>
            <w:vAlign w:val="center"/>
          </w:tcPr>
          <w:p w:rsidR="00261B4A" w:rsidRPr="00743AD1" w:rsidRDefault="00851414" w:rsidP="0034322A">
            <w:pPr>
              <w:pStyle w:val="Khc0"/>
              <w:rPr>
                <w:rFonts w:ascii="Arial" w:hAnsi="Arial" w:cs="Arial"/>
                <w:color w:val="auto"/>
                <w:sz w:val="20"/>
                <w:szCs w:val="20"/>
              </w:rPr>
            </w:pPr>
            <w:r w:rsidRPr="00743AD1">
              <w:rPr>
                <w:rFonts w:ascii="Arial" w:hAnsi="Arial" w:cs="Arial"/>
                <w:color w:val="auto"/>
                <w:sz w:val="20"/>
                <w:szCs w:val="20"/>
              </w:rPr>
              <w:t>Biên tập hệ thống sơ đồ, bản đồ số và sơ đồ, bản đồ in sản phẩm cuối cùng</w:t>
            </w:r>
          </w:p>
        </w:tc>
        <w:tc>
          <w:tcPr>
            <w:tcW w:w="652" w:type="pct"/>
            <w:tcBorders>
              <w:top w:val="single" w:sz="4" w:space="0" w:color="auto"/>
              <w:left w:val="single" w:sz="4" w:space="0" w:color="auto"/>
            </w:tcBorders>
            <w:shd w:val="clear" w:color="auto" w:fill="FFFFFF"/>
            <w:vAlign w:val="center"/>
          </w:tcPr>
          <w:p w:rsidR="00261B4A" w:rsidRPr="00743AD1" w:rsidRDefault="00261B4A" w:rsidP="0034322A">
            <w:pPr>
              <w:jc w:val="center"/>
              <w:rPr>
                <w:rFonts w:ascii="Arial" w:hAnsi="Arial" w:cs="Arial"/>
                <w:color w:val="auto"/>
                <w:sz w:val="20"/>
                <w:szCs w:val="20"/>
              </w:rPr>
            </w:pPr>
          </w:p>
        </w:tc>
        <w:tc>
          <w:tcPr>
            <w:tcW w:w="536" w:type="pct"/>
            <w:tcBorders>
              <w:top w:val="single" w:sz="4" w:space="0" w:color="auto"/>
              <w:left w:val="single" w:sz="4" w:space="0" w:color="auto"/>
              <w:right w:val="single" w:sz="4" w:space="0" w:color="auto"/>
            </w:tcBorders>
            <w:shd w:val="clear" w:color="auto" w:fill="FFFFFF"/>
            <w:vAlign w:val="center"/>
          </w:tcPr>
          <w:p w:rsidR="00261B4A" w:rsidRPr="00743AD1" w:rsidRDefault="00261B4A" w:rsidP="0034322A">
            <w:pPr>
              <w:jc w:val="center"/>
              <w:rPr>
                <w:rFonts w:ascii="Arial" w:hAnsi="Arial" w:cs="Arial"/>
                <w:color w:val="auto"/>
                <w:sz w:val="20"/>
                <w:szCs w:val="20"/>
              </w:rPr>
            </w:pPr>
          </w:p>
        </w:tc>
      </w:tr>
      <w:tr w:rsidR="00113443" w:rsidRPr="00743AD1" w:rsidTr="0034322A">
        <w:trPr>
          <w:trHeight w:val="20"/>
          <w:jc w:val="center"/>
        </w:trPr>
        <w:tc>
          <w:tcPr>
            <w:tcW w:w="430" w:type="pct"/>
            <w:tcBorders>
              <w:top w:val="single" w:sz="4" w:space="0" w:color="auto"/>
              <w:left w:val="single" w:sz="4" w:space="0" w:color="auto"/>
            </w:tcBorders>
            <w:shd w:val="clear" w:color="auto" w:fill="FFFFFF"/>
            <w:vAlign w:val="center"/>
          </w:tcPr>
          <w:p w:rsidR="00261B4A" w:rsidRPr="00743AD1" w:rsidRDefault="0034322A" w:rsidP="0034322A">
            <w:pPr>
              <w:pStyle w:val="Khc0"/>
              <w:jc w:val="center"/>
              <w:rPr>
                <w:rFonts w:ascii="Arial" w:hAnsi="Arial" w:cs="Arial"/>
                <w:color w:val="auto"/>
                <w:sz w:val="20"/>
                <w:szCs w:val="20"/>
              </w:rPr>
            </w:pPr>
            <w:r w:rsidRPr="00743AD1">
              <w:rPr>
                <w:rFonts w:ascii="Arial" w:hAnsi="Arial" w:cs="Arial"/>
                <w:color w:val="auto"/>
                <w:sz w:val="20"/>
                <w:szCs w:val="20"/>
              </w:rPr>
              <w:t>b.1</w:t>
            </w:r>
          </w:p>
        </w:tc>
        <w:tc>
          <w:tcPr>
            <w:tcW w:w="3383" w:type="pct"/>
            <w:tcBorders>
              <w:top w:val="single" w:sz="4" w:space="0" w:color="auto"/>
              <w:left w:val="single" w:sz="4" w:space="0" w:color="auto"/>
            </w:tcBorders>
            <w:shd w:val="clear" w:color="auto" w:fill="FFFFFF"/>
            <w:vAlign w:val="center"/>
          </w:tcPr>
          <w:p w:rsidR="00261B4A" w:rsidRPr="00743AD1" w:rsidRDefault="00851414" w:rsidP="0034322A">
            <w:pPr>
              <w:pStyle w:val="Khc0"/>
              <w:rPr>
                <w:rFonts w:ascii="Arial" w:hAnsi="Arial" w:cs="Arial"/>
                <w:color w:val="auto"/>
                <w:sz w:val="20"/>
                <w:szCs w:val="20"/>
              </w:rPr>
            </w:pPr>
            <w:r w:rsidRPr="00743AD1">
              <w:rPr>
                <w:rFonts w:ascii="Arial" w:hAnsi="Arial" w:cs="Arial"/>
                <w:color w:val="auto"/>
                <w:sz w:val="20"/>
                <w:szCs w:val="20"/>
              </w:rPr>
              <w:t>Sơ đồ vị trí địa lý và mối quan hệ giữa Việt Nam với khu vực và thế giới</w:t>
            </w:r>
          </w:p>
        </w:tc>
        <w:tc>
          <w:tcPr>
            <w:tcW w:w="652" w:type="pct"/>
            <w:tcBorders>
              <w:top w:val="single" w:sz="4" w:space="0" w:color="auto"/>
              <w:left w:val="single" w:sz="4" w:space="0" w:color="auto"/>
            </w:tcBorders>
            <w:shd w:val="clear" w:color="auto" w:fill="FFFFFF"/>
            <w:vAlign w:val="center"/>
          </w:tcPr>
          <w:p w:rsidR="00261B4A" w:rsidRPr="00743AD1" w:rsidRDefault="00EE4EC0" w:rsidP="0034322A">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34322A">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36"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34322A">
            <w:pPr>
              <w:pStyle w:val="Khc0"/>
              <w:jc w:val="center"/>
              <w:rPr>
                <w:rFonts w:ascii="Arial" w:hAnsi="Arial" w:cs="Arial"/>
                <w:color w:val="auto"/>
                <w:sz w:val="20"/>
                <w:szCs w:val="20"/>
              </w:rPr>
            </w:pPr>
            <w:r w:rsidRPr="00743AD1">
              <w:rPr>
                <w:rFonts w:ascii="Arial" w:hAnsi="Arial" w:cs="Arial"/>
                <w:color w:val="auto"/>
                <w:sz w:val="20"/>
                <w:szCs w:val="20"/>
              </w:rPr>
              <w:t>90</w:t>
            </w:r>
          </w:p>
        </w:tc>
      </w:tr>
      <w:tr w:rsidR="00113443" w:rsidRPr="00743AD1" w:rsidTr="0034322A">
        <w:trPr>
          <w:trHeight w:val="20"/>
          <w:jc w:val="center"/>
        </w:trPr>
        <w:tc>
          <w:tcPr>
            <w:tcW w:w="430" w:type="pct"/>
            <w:tcBorders>
              <w:top w:val="single" w:sz="4" w:space="0" w:color="auto"/>
              <w:left w:val="single" w:sz="4" w:space="0" w:color="auto"/>
            </w:tcBorders>
            <w:shd w:val="clear" w:color="auto" w:fill="FFFFFF"/>
            <w:vAlign w:val="center"/>
          </w:tcPr>
          <w:p w:rsidR="00261B4A" w:rsidRPr="00743AD1" w:rsidRDefault="00851414" w:rsidP="0034322A">
            <w:pPr>
              <w:pStyle w:val="Khc0"/>
              <w:jc w:val="center"/>
              <w:rPr>
                <w:rFonts w:ascii="Arial" w:hAnsi="Arial" w:cs="Arial"/>
                <w:color w:val="auto"/>
                <w:sz w:val="20"/>
                <w:szCs w:val="20"/>
              </w:rPr>
            </w:pPr>
            <w:r w:rsidRPr="00743AD1">
              <w:rPr>
                <w:rFonts w:ascii="Arial" w:hAnsi="Arial" w:cs="Arial"/>
                <w:color w:val="auto"/>
                <w:sz w:val="20"/>
                <w:szCs w:val="20"/>
              </w:rPr>
              <w:t>b.2</w:t>
            </w:r>
          </w:p>
        </w:tc>
        <w:tc>
          <w:tcPr>
            <w:tcW w:w="3383" w:type="pct"/>
            <w:tcBorders>
              <w:top w:val="single" w:sz="4" w:space="0" w:color="auto"/>
              <w:left w:val="single" w:sz="4" w:space="0" w:color="auto"/>
            </w:tcBorders>
            <w:shd w:val="clear" w:color="auto" w:fill="FFFFFF"/>
            <w:vAlign w:val="center"/>
          </w:tcPr>
          <w:p w:rsidR="00261B4A" w:rsidRPr="00743AD1" w:rsidRDefault="00851414" w:rsidP="0034322A">
            <w:pPr>
              <w:pStyle w:val="Khc0"/>
              <w:rPr>
                <w:rFonts w:ascii="Arial" w:hAnsi="Arial" w:cs="Arial"/>
                <w:color w:val="auto"/>
                <w:sz w:val="20"/>
                <w:szCs w:val="20"/>
              </w:rPr>
            </w:pPr>
            <w:r w:rsidRPr="00743AD1">
              <w:rPr>
                <w:rFonts w:ascii="Arial" w:hAnsi="Arial" w:cs="Arial"/>
                <w:color w:val="auto"/>
                <w:sz w:val="20"/>
                <w:szCs w:val="20"/>
              </w:rPr>
              <w:t>Bản đồ hiện trạng điều kiện tự nhiên, hiện trạng kinh tế - xã hội, dân cư, hệ thống kết cấu hạ tầng quan trọng trong phạm vi không gian biển</w:t>
            </w:r>
          </w:p>
        </w:tc>
        <w:tc>
          <w:tcPr>
            <w:tcW w:w="652" w:type="pct"/>
            <w:tcBorders>
              <w:top w:val="single" w:sz="4" w:space="0" w:color="auto"/>
              <w:left w:val="single" w:sz="4" w:space="0" w:color="auto"/>
            </w:tcBorders>
            <w:shd w:val="clear" w:color="auto" w:fill="FFFFFF"/>
            <w:vAlign w:val="center"/>
          </w:tcPr>
          <w:p w:rsidR="00261B4A" w:rsidRPr="00743AD1" w:rsidRDefault="00EE4EC0" w:rsidP="0034322A">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34322A">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36"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34322A">
            <w:pPr>
              <w:pStyle w:val="Khc0"/>
              <w:jc w:val="center"/>
              <w:rPr>
                <w:rFonts w:ascii="Arial" w:hAnsi="Arial" w:cs="Arial"/>
                <w:color w:val="auto"/>
                <w:sz w:val="20"/>
                <w:szCs w:val="20"/>
              </w:rPr>
            </w:pPr>
            <w:r w:rsidRPr="00743AD1">
              <w:rPr>
                <w:rFonts w:ascii="Arial" w:hAnsi="Arial" w:cs="Arial"/>
                <w:color w:val="auto"/>
                <w:sz w:val="20"/>
                <w:szCs w:val="20"/>
              </w:rPr>
              <w:t>250</w:t>
            </w:r>
          </w:p>
        </w:tc>
      </w:tr>
      <w:tr w:rsidR="00113443" w:rsidRPr="00743AD1" w:rsidTr="0034322A">
        <w:trPr>
          <w:trHeight w:val="20"/>
          <w:jc w:val="center"/>
        </w:trPr>
        <w:tc>
          <w:tcPr>
            <w:tcW w:w="430" w:type="pct"/>
            <w:tcBorders>
              <w:top w:val="single" w:sz="4" w:space="0" w:color="auto"/>
              <w:left w:val="single" w:sz="4" w:space="0" w:color="auto"/>
            </w:tcBorders>
            <w:shd w:val="clear" w:color="auto" w:fill="FFFFFF"/>
            <w:vAlign w:val="center"/>
          </w:tcPr>
          <w:p w:rsidR="00261B4A" w:rsidRPr="00743AD1" w:rsidRDefault="00851414" w:rsidP="0034322A">
            <w:pPr>
              <w:pStyle w:val="Khc0"/>
              <w:jc w:val="center"/>
              <w:rPr>
                <w:rFonts w:ascii="Arial" w:hAnsi="Arial" w:cs="Arial"/>
                <w:color w:val="auto"/>
                <w:sz w:val="20"/>
                <w:szCs w:val="20"/>
              </w:rPr>
            </w:pPr>
            <w:r w:rsidRPr="00743AD1">
              <w:rPr>
                <w:rFonts w:ascii="Arial" w:hAnsi="Arial" w:cs="Arial"/>
                <w:color w:val="auto"/>
                <w:sz w:val="20"/>
                <w:szCs w:val="20"/>
              </w:rPr>
              <w:t>b.3</w:t>
            </w:r>
          </w:p>
        </w:tc>
        <w:tc>
          <w:tcPr>
            <w:tcW w:w="3383" w:type="pct"/>
            <w:tcBorders>
              <w:top w:val="single" w:sz="4" w:space="0" w:color="auto"/>
              <w:left w:val="single" w:sz="4" w:space="0" w:color="auto"/>
            </w:tcBorders>
            <w:shd w:val="clear" w:color="auto" w:fill="FFFFFF"/>
            <w:vAlign w:val="center"/>
          </w:tcPr>
          <w:p w:rsidR="00261B4A" w:rsidRPr="00743AD1" w:rsidRDefault="00851414" w:rsidP="0034322A">
            <w:pPr>
              <w:pStyle w:val="Khc0"/>
              <w:rPr>
                <w:rFonts w:ascii="Arial" w:hAnsi="Arial" w:cs="Arial"/>
                <w:color w:val="auto"/>
                <w:sz w:val="20"/>
                <w:szCs w:val="20"/>
              </w:rPr>
            </w:pPr>
            <w:r w:rsidRPr="00743AD1">
              <w:rPr>
                <w:rFonts w:ascii="Arial" w:hAnsi="Arial" w:cs="Arial"/>
                <w:color w:val="auto"/>
                <w:sz w:val="20"/>
                <w:szCs w:val="20"/>
              </w:rPr>
              <w:t>Sơ đồ định hướng khai thác và sử dụng tài nguyên trong phạm vi không gian biển</w:t>
            </w:r>
          </w:p>
        </w:tc>
        <w:tc>
          <w:tcPr>
            <w:tcW w:w="652" w:type="pct"/>
            <w:tcBorders>
              <w:top w:val="single" w:sz="4" w:space="0" w:color="auto"/>
              <w:left w:val="single" w:sz="4" w:space="0" w:color="auto"/>
            </w:tcBorders>
            <w:shd w:val="clear" w:color="auto" w:fill="FFFFFF"/>
            <w:vAlign w:val="center"/>
          </w:tcPr>
          <w:p w:rsidR="00261B4A" w:rsidRPr="00743AD1" w:rsidRDefault="00EE4EC0" w:rsidP="0034322A">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34322A">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36"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34322A">
            <w:pPr>
              <w:pStyle w:val="Khc0"/>
              <w:jc w:val="center"/>
              <w:rPr>
                <w:rFonts w:ascii="Arial" w:hAnsi="Arial" w:cs="Arial"/>
                <w:color w:val="auto"/>
                <w:sz w:val="20"/>
                <w:szCs w:val="20"/>
              </w:rPr>
            </w:pPr>
            <w:r w:rsidRPr="00743AD1">
              <w:rPr>
                <w:rFonts w:ascii="Arial" w:hAnsi="Arial" w:cs="Arial"/>
                <w:color w:val="auto"/>
                <w:sz w:val="20"/>
                <w:szCs w:val="20"/>
              </w:rPr>
              <w:t>125</w:t>
            </w:r>
          </w:p>
        </w:tc>
      </w:tr>
      <w:tr w:rsidR="00113443" w:rsidRPr="00743AD1" w:rsidTr="0034322A">
        <w:trPr>
          <w:trHeight w:val="20"/>
          <w:jc w:val="center"/>
        </w:trPr>
        <w:tc>
          <w:tcPr>
            <w:tcW w:w="430" w:type="pct"/>
            <w:tcBorders>
              <w:top w:val="single" w:sz="4" w:space="0" w:color="auto"/>
              <w:left w:val="single" w:sz="4" w:space="0" w:color="auto"/>
            </w:tcBorders>
            <w:shd w:val="clear" w:color="auto" w:fill="FFFFFF"/>
            <w:vAlign w:val="center"/>
          </w:tcPr>
          <w:p w:rsidR="00261B4A" w:rsidRPr="00743AD1" w:rsidRDefault="00851414" w:rsidP="0034322A">
            <w:pPr>
              <w:pStyle w:val="Khc0"/>
              <w:jc w:val="center"/>
              <w:rPr>
                <w:rFonts w:ascii="Arial" w:hAnsi="Arial" w:cs="Arial"/>
                <w:color w:val="auto"/>
                <w:sz w:val="20"/>
                <w:szCs w:val="20"/>
              </w:rPr>
            </w:pPr>
            <w:r w:rsidRPr="00743AD1">
              <w:rPr>
                <w:rFonts w:ascii="Arial" w:hAnsi="Arial" w:cs="Arial"/>
                <w:color w:val="auto"/>
                <w:sz w:val="20"/>
                <w:szCs w:val="20"/>
              </w:rPr>
              <w:t>b.4</w:t>
            </w:r>
          </w:p>
        </w:tc>
        <w:tc>
          <w:tcPr>
            <w:tcW w:w="3383" w:type="pct"/>
            <w:tcBorders>
              <w:top w:val="single" w:sz="4" w:space="0" w:color="auto"/>
              <w:left w:val="single" w:sz="4" w:space="0" w:color="auto"/>
            </w:tcBorders>
            <w:shd w:val="clear" w:color="auto" w:fill="FFFFFF"/>
            <w:vAlign w:val="center"/>
          </w:tcPr>
          <w:p w:rsidR="00261B4A" w:rsidRPr="00743AD1" w:rsidRDefault="00851414" w:rsidP="0034322A">
            <w:pPr>
              <w:pStyle w:val="Khc0"/>
              <w:rPr>
                <w:rFonts w:ascii="Arial" w:hAnsi="Arial" w:cs="Arial"/>
                <w:color w:val="auto"/>
                <w:sz w:val="20"/>
                <w:szCs w:val="20"/>
              </w:rPr>
            </w:pPr>
            <w:r w:rsidRPr="00743AD1">
              <w:rPr>
                <w:rFonts w:ascii="Arial" w:hAnsi="Arial" w:cs="Arial"/>
                <w:color w:val="auto"/>
                <w:sz w:val="20"/>
                <w:szCs w:val="20"/>
              </w:rPr>
              <w:t>Sơ đồ định hướng phát triển kết cấu hạ tầng kỹ thuật trong phạm vi không gian biển</w:t>
            </w:r>
          </w:p>
        </w:tc>
        <w:tc>
          <w:tcPr>
            <w:tcW w:w="652" w:type="pct"/>
            <w:tcBorders>
              <w:top w:val="single" w:sz="4" w:space="0" w:color="auto"/>
              <w:left w:val="single" w:sz="4" w:space="0" w:color="auto"/>
            </w:tcBorders>
            <w:shd w:val="clear" w:color="auto" w:fill="FFFFFF"/>
            <w:vAlign w:val="center"/>
          </w:tcPr>
          <w:p w:rsidR="00261B4A" w:rsidRPr="00743AD1" w:rsidRDefault="00EE4EC0" w:rsidP="0034322A">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34322A">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36"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34322A">
            <w:pPr>
              <w:pStyle w:val="Khc0"/>
              <w:jc w:val="center"/>
              <w:rPr>
                <w:rFonts w:ascii="Arial" w:hAnsi="Arial" w:cs="Arial"/>
                <w:color w:val="auto"/>
                <w:sz w:val="20"/>
                <w:szCs w:val="20"/>
              </w:rPr>
            </w:pPr>
            <w:r w:rsidRPr="00743AD1">
              <w:rPr>
                <w:rFonts w:ascii="Arial" w:hAnsi="Arial" w:cs="Arial"/>
                <w:color w:val="auto"/>
                <w:sz w:val="20"/>
                <w:szCs w:val="20"/>
              </w:rPr>
              <w:t>125</w:t>
            </w:r>
          </w:p>
        </w:tc>
      </w:tr>
      <w:tr w:rsidR="00113443" w:rsidRPr="00743AD1" w:rsidTr="0034322A">
        <w:trPr>
          <w:trHeight w:val="20"/>
          <w:jc w:val="center"/>
        </w:trPr>
        <w:tc>
          <w:tcPr>
            <w:tcW w:w="430" w:type="pct"/>
            <w:tcBorders>
              <w:top w:val="single" w:sz="4" w:space="0" w:color="auto"/>
              <w:left w:val="single" w:sz="4" w:space="0" w:color="auto"/>
            </w:tcBorders>
            <w:shd w:val="clear" w:color="auto" w:fill="FFFFFF"/>
            <w:vAlign w:val="center"/>
          </w:tcPr>
          <w:p w:rsidR="00261B4A" w:rsidRPr="00743AD1" w:rsidRDefault="00851414" w:rsidP="0034322A">
            <w:pPr>
              <w:pStyle w:val="Khc0"/>
              <w:jc w:val="center"/>
              <w:rPr>
                <w:rFonts w:ascii="Arial" w:hAnsi="Arial" w:cs="Arial"/>
                <w:color w:val="auto"/>
                <w:sz w:val="20"/>
                <w:szCs w:val="20"/>
              </w:rPr>
            </w:pPr>
            <w:r w:rsidRPr="00743AD1">
              <w:rPr>
                <w:rFonts w:ascii="Arial" w:hAnsi="Arial" w:cs="Arial"/>
                <w:color w:val="auto"/>
                <w:sz w:val="20"/>
                <w:szCs w:val="20"/>
              </w:rPr>
              <w:t>b.5</w:t>
            </w:r>
          </w:p>
        </w:tc>
        <w:tc>
          <w:tcPr>
            <w:tcW w:w="3383" w:type="pct"/>
            <w:tcBorders>
              <w:top w:val="single" w:sz="4" w:space="0" w:color="auto"/>
              <w:left w:val="single" w:sz="4" w:space="0" w:color="auto"/>
            </w:tcBorders>
            <w:shd w:val="clear" w:color="auto" w:fill="FFFFFF"/>
            <w:vAlign w:val="center"/>
          </w:tcPr>
          <w:p w:rsidR="00261B4A" w:rsidRPr="00743AD1" w:rsidRDefault="00851414" w:rsidP="0034322A">
            <w:pPr>
              <w:pStyle w:val="Khc0"/>
              <w:rPr>
                <w:rFonts w:ascii="Arial" w:hAnsi="Arial" w:cs="Arial"/>
                <w:color w:val="auto"/>
                <w:sz w:val="20"/>
                <w:szCs w:val="20"/>
              </w:rPr>
            </w:pPr>
            <w:r w:rsidRPr="00743AD1">
              <w:rPr>
                <w:rFonts w:ascii="Arial" w:hAnsi="Arial" w:cs="Arial"/>
                <w:color w:val="auto"/>
                <w:sz w:val="20"/>
                <w:szCs w:val="20"/>
              </w:rPr>
              <w:t>Sơ đồ định hướng phát triển kết cấu hạ tầng xã hội trong phạm vi không gian biển</w:t>
            </w:r>
          </w:p>
        </w:tc>
        <w:tc>
          <w:tcPr>
            <w:tcW w:w="652" w:type="pct"/>
            <w:tcBorders>
              <w:top w:val="single" w:sz="4" w:space="0" w:color="auto"/>
              <w:left w:val="single" w:sz="4" w:space="0" w:color="auto"/>
            </w:tcBorders>
            <w:shd w:val="clear" w:color="auto" w:fill="FFFFFF"/>
            <w:vAlign w:val="center"/>
          </w:tcPr>
          <w:p w:rsidR="00261B4A" w:rsidRPr="00743AD1" w:rsidRDefault="00EE4EC0" w:rsidP="0034322A">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34322A">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36"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34322A">
            <w:pPr>
              <w:pStyle w:val="Khc0"/>
              <w:jc w:val="center"/>
              <w:rPr>
                <w:rFonts w:ascii="Arial" w:hAnsi="Arial" w:cs="Arial"/>
                <w:color w:val="auto"/>
                <w:sz w:val="20"/>
                <w:szCs w:val="20"/>
              </w:rPr>
            </w:pPr>
            <w:r w:rsidRPr="00743AD1">
              <w:rPr>
                <w:rFonts w:ascii="Arial" w:hAnsi="Arial" w:cs="Arial"/>
                <w:color w:val="auto"/>
                <w:sz w:val="20"/>
                <w:szCs w:val="20"/>
              </w:rPr>
              <w:t>125</w:t>
            </w:r>
          </w:p>
        </w:tc>
      </w:tr>
      <w:tr w:rsidR="00113443" w:rsidRPr="00743AD1" w:rsidTr="0034322A">
        <w:trPr>
          <w:trHeight w:val="20"/>
          <w:jc w:val="center"/>
        </w:trPr>
        <w:tc>
          <w:tcPr>
            <w:tcW w:w="430" w:type="pct"/>
            <w:tcBorders>
              <w:top w:val="single" w:sz="4" w:space="0" w:color="auto"/>
              <w:left w:val="single" w:sz="4" w:space="0" w:color="auto"/>
            </w:tcBorders>
            <w:shd w:val="clear" w:color="auto" w:fill="FFFFFF"/>
            <w:vAlign w:val="center"/>
          </w:tcPr>
          <w:p w:rsidR="00261B4A" w:rsidRPr="00743AD1" w:rsidRDefault="00851414" w:rsidP="0034322A">
            <w:pPr>
              <w:pStyle w:val="Khc0"/>
              <w:jc w:val="center"/>
              <w:rPr>
                <w:rFonts w:ascii="Arial" w:hAnsi="Arial" w:cs="Arial"/>
                <w:color w:val="auto"/>
                <w:sz w:val="20"/>
                <w:szCs w:val="20"/>
              </w:rPr>
            </w:pPr>
            <w:r w:rsidRPr="00743AD1">
              <w:rPr>
                <w:rFonts w:ascii="Arial" w:hAnsi="Arial" w:cs="Arial"/>
                <w:color w:val="auto"/>
                <w:sz w:val="20"/>
                <w:szCs w:val="20"/>
              </w:rPr>
              <w:t>b.6</w:t>
            </w:r>
          </w:p>
        </w:tc>
        <w:tc>
          <w:tcPr>
            <w:tcW w:w="3383" w:type="pct"/>
            <w:tcBorders>
              <w:top w:val="single" w:sz="4" w:space="0" w:color="auto"/>
              <w:left w:val="single" w:sz="4" w:space="0" w:color="auto"/>
            </w:tcBorders>
            <w:shd w:val="clear" w:color="auto" w:fill="FFFFFF"/>
            <w:vAlign w:val="center"/>
          </w:tcPr>
          <w:p w:rsidR="00261B4A" w:rsidRPr="00743AD1" w:rsidRDefault="00851414" w:rsidP="0034322A">
            <w:pPr>
              <w:pStyle w:val="Khc0"/>
              <w:rPr>
                <w:rFonts w:ascii="Arial" w:hAnsi="Arial" w:cs="Arial"/>
                <w:color w:val="auto"/>
                <w:sz w:val="20"/>
                <w:szCs w:val="20"/>
              </w:rPr>
            </w:pPr>
            <w:r w:rsidRPr="00743AD1">
              <w:rPr>
                <w:rFonts w:ascii="Arial" w:hAnsi="Arial" w:cs="Arial"/>
                <w:color w:val="auto"/>
                <w:sz w:val="20"/>
                <w:szCs w:val="20"/>
              </w:rPr>
              <w:t>Sơ đồ định hướng phát triển hệ thống đô thị và nông thôn trên vùng đất ven biển và các đảo</w:t>
            </w:r>
          </w:p>
        </w:tc>
        <w:tc>
          <w:tcPr>
            <w:tcW w:w="652" w:type="pct"/>
            <w:tcBorders>
              <w:top w:val="single" w:sz="4" w:space="0" w:color="auto"/>
              <w:left w:val="single" w:sz="4" w:space="0" w:color="auto"/>
            </w:tcBorders>
            <w:shd w:val="clear" w:color="auto" w:fill="FFFFFF"/>
            <w:vAlign w:val="center"/>
          </w:tcPr>
          <w:p w:rsidR="00261B4A" w:rsidRPr="00743AD1" w:rsidRDefault="00EE4EC0" w:rsidP="0034322A">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34322A">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36"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34322A">
            <w:pPr>
              <w:pStyle w:val="Khc0"/>
              <w:jc w:val="center"/>
              <w:rPr>
                <w:rFonts w:ascii="Arial" w:hAnsi="Arial" w:cs="Arial"/>
                <w:color w:val="auto"/>
                <w:sz w:val="20"/>
                <w:szCs w:val="20"/>
              </w:rPr>
            </w:pPr>
            <w:r w:rsidRPr="00743AD1">
              <w:rPr>
                <w:rFonts w:ascii="Arial" w:hAnsi="Arial" w:cs="Arial"/>
                <w:color w:val="auto"/>
                <w:sz w:val="20"/>
                <w:szCs w:val="20"/>
              </w:rPr>
              <w:t>125</w:t>
            </w:r>
          </w:p>
        </w:tc>
      </w:tr>
      <w:tr w:rsidR="00113443" w:rsidRPr="00743AD1" w:rsidTr="0034322A">
        <w:trPr>
          <w:trHeight w:val="20"/>
          <w:jc w:val="center"/>
        </w:trPr>
        <w:tc>
          <w:tcPr>
            <w:tcW w:w="430" w:type="pct"/>
            <w:tcBorders>
              <w:top w:val="single" w:sz="4" w:space="0" w:color="auto"/>
              <w:left w:val="single" w:sz="4" w:space="0" w:color="auto"/>
            </w:tcBorders>
            <w:shd w:val="clear" w:color="auto" w:fill="FFFFFF"/>
            <w:vAlign w:val="center"/>
          </w:tcPr>
          <w:p w:rsidR="00261B4A" w:rsidRPr="00743AD1" w:rsidRDefault="00851414" w:rsidP="0034322A">
            <w:pPr>
              <w:pStyle w:val="Khc0"/>
              <w:jc w:val="center"/>
              <w:rPr>
                <w:rFonts w:ascii="Arial" w:hAnsi="Arial" w:cs="Arial"/>
                <w:color w:val="auto"/>
                <w:sz w:val="20"/>
                <w:szCs w:val="20"/>
              </w:rPr>
            </w:pPr>
            <w:r w:rsidRPr="00743AD1">
              <w:rPr>
                <w:rFonts w:ascii="Arial" w:hAnsi="Arial" w:cs="Arial"/>
                <w:color w:val="auto"/>
                <w:sz w:val="20"/>
                <w:szCs w:val="20"/>
              </w:rPr>
              <w:t>b.7</w:t>
            </w:r>
          </w:p>
        </w:tc>
        <w:tc>
          <w:tcPr>
            <w:tcW w:w="3383" w:type="pct"/>
            <w:tcBorders>
              <w:top w:val="single" w:sz="4" w:space="0" w:color="auto"/>
              <w:left w:val="single" w:sz="4" w:space="0" w:color="auto"/>
            </w:tcBorders>
            <w:shd w:val="clear" w:color="auto" w:fill="FFFFFF"/>
            <w:vAlign w:val="center"/>
          </w:tcPr>
          <w:p w:rsidR="00261B4A" w:rsidRPr="00743AD1" w:rsidRDefault="00851414" w:rsidP="0034322A">
            <w:pPr>
              <w:pStyle w:val="Khc0"/>
              <w:rPr>
                <w:rFonts w:ascii="Arial" w:hAnsi="Arial" w:cs="Arial"/>
                <w:color w:val="auto"/>
                <w:sz w:val="20"/>
                <w:szCs w:val="20"/>
              </w:rPr>
            </w:pPr>
            <w:r w:rsidRPr="00743AD1">
              <w:rPr>
                <w:rFonts w:ascii="Arial" w:hAnsi="Arial" w:cs="Arial"/>
                <w:color w:val="auto"/>
                <w:sz w:val="20"/>
                <w:szCs w:val="20"/>
              </w:rPr>
              <w:t>Sơ đồ phân vùng sử dụng không gian biển quốc gia</w:t>
            </w:r>
          </w:p>
        </w:tc>
        <w:tc>
          <w:tcPr>
            <w:tcW w:w="652" w:type="pct"/>
            <w:tcBorders>
              <w:top w:val="single" w:sz="4" w:space="0" w:color="auto"/>
              <w:left w:val="single" w:sz="4" w:space="0" w:color="auto"/>
            </w:tcBorders>
            <w:shd w:val="clear" w:color="auto" w:fill="FFFFFF"/>
            <w:vAlign w:val="center"/>
          </w:tcPr>
          <w:p w:rsidR="00261B4A" w:rsidRPr="00743AD1" w:rsidRDefault="00EE4EC0" w:rsidP="0034322A">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34322A">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36"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34322A">
            <w:pPr>
              <w:pStyle w:val="Khc0"/>
              <w:jc w:val="center"/>
              <w:rPr>
                <w:rFonts w:ascii="Arial" w:hAnsi="Arial" w:cs="Arial"/>
                <w:color w:val="auto"/>
                <w:sz w:val="20"/>
                <w:szCs w:val="20"/>
              </w:rPr>
            </w:pPr>
            <w:r w:rsidRPr="00743AD1">
              <w:rPr>
                <w:rFonts w:ascii="Arial" w:hAnsi="Arial" w:cs="Arial"/>
                <w:color w:val="auto"/>
                <w:sz w:val="20"/>
                <w:szCs w:val="20"/>
              </w:rPr>
              <w:t>125</w:t>
            </w:r>
          </w:p>
        </w:tc>
      </w:tr>
      <w:tr w:rsidR="00113443" w:rsidRPr="00743AD1" w:rsidTr="0034322A">
        <w:trPr>
          <w:trHeight w:val="20"/>
          <w:jc w:val="center"/>
        </w:trPr>
        <w:tc>
          <w:tcPr>
            <w:tcW w:w="430" w:type="pct"/>
            <w:tcBorders>
              <w:top w:val="single" w:sz="4" w:space="0" w:color="auto"/>
              <w:left w:val="single" w:sz="4" w:space="0" w:color="auto"/>
            </w:tcBorders>
            <w:shd w:val="clear" w:color="auto" w:fill="FFFFFF"/>
            <w:vAlign w:val="center"/>
          </w:tcPr>
          <w:p w:rsidR="00261B4A" w:rsidRPr="00743AD1" w:rsidRDefault="00851414" w:rsidP="0034322A">
            <w:pPr>
              <w:pStyle w:val="Khc0"/>
              <w:jc w:val="center"/>
              <w:rPr>
                <w:rFonts w:ascii="Arial" w:hAnsi="Arial" w:cs="Arial"/>
                <w:color w:val="auto"/>
                <w:sz w:val="20"/>
                <w:szCs w:val="20"/>
              </w:rPr>
            </w:pPr>
            <w:r w:rsidRPr="00743AD1">
              <w:rPr>
                <w:rFonts w:ascii="Arial" w:hAnsi="Arial" w:cs="Arial"/>
                <w:color w:val="auto"/>
                <w:sz w:val="20"/>
                <w:szCs w:val="20"/>
              </w:rPr>
              <w:t>b.8</w:t>
            </w:r>
          </w:p>
        </w:tc>
        <w:tc>
          <w:tcPr>
            <w:tcW w:w="3383" w:type="pct"/>
            <w:tcBorders>
              <w:top w:val="single" w:sz="4" w:space="0" w:color="auto"/>
              <w:left w:val="single" w:sz="4" w:space="0" w:color="auto"/>
            </w:tcBorders>
            <w:shd w:val="clear" w:color="auto" w:fill="FFFFFF"/>
            <w:vAlign w:val="center"/>
          </w:tcPr>
          <w:p w:rsidR="00261B4A" w:rsidRPr="00743AD1" w:rsidRDefault="00851414" w:rsidP="0034322A">
            <w:pPr>
              <w:pStyle w:val="Khc0"/>
              <w:rPr>
                <w:rFonts w:ascii="Arial" w:hAnsi="Arial" w:cs="Arial"/>
                <w:color w:val="auto"/>
                <w:sz w:val="20"/>
                <w:szCs w:val="20"/>
              </w:rPr>
            </w:pPr>
            <w:r w:rsidRPr="00743AD1">
              <w:rPr>
                <w:rFonts w:ascii="Arial" w:hAnsi="Arial" w:cs="Arial"/>
                <w:color w:val="auto"/>
                <w:sz w:val="20"/>
                <w:szCs w:val="20"/>
              </w:rPr>
              <w:t>Sơ đồ định hướng bảo vệ môi trường không gian biển quốc gia</w:t>
            </w:r>
          </w:p>
        </w:tc>
        <w:tc>
          <w:tcPr>
            <w:tcW w:w="652" w:type="pct"/>
            <w:tcBorders>
              <w:top w:val="single" w:sz="4" w:space="0" w:color="auto"/>
              <w:left w:val="single" w:sz="4" w:space="0" w:color="auto"/>
            </w:tcBorders>
            <w:shd w:val="clear" w:color="auto" w:fill="FFFFFF"/>
            <w:vAlign w:val="center"/>
          </w:tcPr>
          <w:p w:rsidR="00261B4A" w:rsidRPr="00743AD1" w:rsidRDefault="00EE4EC0" w:rsidP="0034322A">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34322A">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36"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34322A">
            <w:pPr>
              <w:pStyle w:val="Khc0"/>
              <w:jc w:val="center"/>
              <w:rPr>
                <w:rFonts w:ascii="Arial" w:hAnsi="Arial" w:cs="Arial"/>
                <w:color w:val="auto"/>
                <w:sz w:val="20"/>
                <w:szCs w:val="20"/>
              </w:rPr>
            </w:pPr>
            <w:r w:rsidRPr="00743AD1">
              <w:rPr>
                <w:rFonts w:ascii="Arial" w:hAnsi="Arial" w:cs="Arial"/>
                <w:color w:val="auto"/>
                <w:sz w:val="20"/>
                <w:szCs w:val="20"/>
              </w:rPr>
              <w:t>125</w:t>
            </w:r>
          </w:p>
        </w:tc>
      </w:tr>
      <w:tr w:rsidR="00113443" w:rsidRPr="00743AD1" w:rsidTr="0034322A">
        <w:trPr>
          <w:trHeight w:val="20"/>
          <w:jc w:val="center"/>
        </w:trPr>
        <w:tc>
          <w:tcPr>
            <w:tcW w:w="430" w:type="pct"/>
            <w:tcBorders>
              <w:top w:val="single" w:sz="4" w:space="0" w:color="auto"/>
              <w:left w:val="single" w:sz="4" w:space="0" w:color="auto"/>
            </w:tcBorders>
            <w:shd w:val="clear" w:color="auto" w:fill="FFFFFF"/>
            <w:vAlign w:val="center"/>
          </w:tcPr>
          <w:p w:rsidR="00261B4A" w:rsidRPr="00743AD1" w:rsidRDefault="00851414" w:rsidP="0034322A">
            <w:pPr>
              <w:pStyle w:val="Khc0"/>
              <w:jc w:val="center"/>
              <w:rPr>
                <w:rFonts w:ascii="Arial" w:hAnsi="Arial" w:cs="Arial"/>
                <w:color w:val="auto"/>
                <w:sz w:val="20"/>
                <w:szCs w:val="20"/>
              </w:rPr>
            </w:pPr>
            <w:r w:rsidRPr="00743AD1">
              <w:rPr>
                <w:rFonts w:ascii="Arial" w:hAnsi="Arial" w:cs="Arial"/>
                <w:color w:val="auto"/>
                <w:sz w:val="20"/>
                <w:szCs w:val="20"/>
              </w:rPr>
              <w:t>b.9</w:t>
            </w:r>
          </w:p>
        </w:tc>
        <w:tc>
          <w:tcPr>
            <w:tcW w:w="3383" w:type="pct"/>
            <w:tcBorders>
              <w:top w:val="single" w:sz="4" w:space="0" w:color="auto"/>
              <w:left w:val="single" w:sz="4" w:space="0" w:color="auto"/>
            </w:tcBorders>
            <w:shd w:val="clear" w:color="auto" w:fill="FFFFFF"/>
            <w:vAlign w:val="center"/>
          </w:tcPr>
          <w:p w:rsidR="00261B4A" w:rsidRPr="00743AD1" w:rsidRDefault="00851414" w:rsidP="0034322A">
            <w:pPr>
              <w:pStyle w:val="Khc0"/>
              <w:rPr>
                <w:rFonts w:ascii="Arial" w:hAnsi="Arial" w:cs="Arial"/>
                <w:color w:val="auto"/>
                <w:sz w:val="20"/>
                <w:szCs w:val="20"/>
              </w:rPr>
            </w:pPr>
            <w:r w:rsidRPr="00743AD1">
              <w:rPr>
                <w:rFonts w:ascii="Arial" w:hAnsi="Arial" w:cs="Arial"/>
                <w:color w:val="auto"/>
                <w:sz w:val="20"/>
                <w:szCs w:val="20"/>
              </w:rPr>
              <w:t>Sơ đồ định hướng phòng, chống thiên tai và ứng phó với biến đổi khí hậu trong phạm vi không gian biển quốc gia</w:t>
            </w:r>
          </w:p>
        </w:tc>
        <w:tc>
          <w:tcPr>
            <w:tcW w:w="652" w:type="pct"/>
            <w:tcBorders>
              <w:top w:val="single" w:sz="4" w:space="0" w:color="auto"/>
              <w:left w:val="single" w:sz="4" w:space="0" w:color="auto"/>
            </w:tcBorders>
            <w:shd w:val="clear" w:color="auto" w:fill="FFFFFF"/>
            <w:vAlign w:val="center"/>
          </w:tcPr>
          <w:p w:rsidR="00261B4A" w:rsidRPr="00743AD1" w:rsidRDefault="00EE4EC0" w:rsidP="0034322A">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34322A">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36"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34322A">
            <w:pPr>
              <w:pStyle w:val="Khc0"/>
              <w:jc w:val="center"/>
              <w:rPr>
                <w:rFonts w:ascii="Arial" w:hAnsi="Arial" w:cs="Arial"/>
                <w:color w:val="auto"/>
                <w:sz w:val="20"/>
                <w:szCs w:val="20"/>
              </w:rPr>
            </w:pPr>
            <w:r w:rsidRPr="00743AD1">
              <w:rPr>
                <w:rFonts w:ascii="Arial" w:hAnsi="Arial" w:cs="Arial"/>
                <w:color w:val="auto"/>
                <w:sz w:val="20"/>
                <w:szCs w:val="20"/>
              </w:rPr>
              <w:t>125</w:t>
            </w:r>
          </w:p>
        </w:tc>
      </w:tr>
      <w:tr w:rsidR="00113443" w:rsidRPr="00743AD1" w:rsidTr="0034322A">
        <w:trPr>
          <w:trHeight w:val="20"/>
          <w:jc w:val="center"/>
        </w:trPr>
        <w:tc>
          <w:tcPr>
            <w:tcW w:w="430" w:type="pct"/>
            <w:tcBorders>
              <w:top w:val="single" w:sz="4" w:space="0" w:color="auto"/>
              <w:left w:val="single" w:sz="4" w:space="0" w:color="auto"/>
              <w:bottom w:val="single" w:sz="4" w:space="0" w:color="auto"/>
            </w:tcBorders>
            <w:shd w:val="clear" w:color="auto" w:fill="FFFFFF"/>
            <w:vAlign w:val="center"/>
          </w:tcPr>
          <w:p w:rsidR="00261B4A" w:rsidRPr="00743AD1" w:rsidRDefault="00851414" w:rsidP="0034322A">
            <w:pPr>
              <w:pStyle w:val="Khc0"/>
              <w:jc w:val="center"/>
              <w:rPr>
                <w:rFonts w:ascii="Arial" w:hAnsi="Arial" w:cs="Arial"/>
                <w:color w:val="auto"/>
                <w:sz w:val="20"/>
                <w:szCs w:val="20"/>
              </w:rPr>
            </w:pPr>
            <w:r w:rsidRPr="00743AD1">
              <w:rPr>
                <w:rFonts w:ascii="Arial" w:hAnsi="Arial" w:cs="Arial"/>
                <w:color w:val="auto"/>
                <w:sz w:val="20"/>
                <w:szCs w:val="20"/>
              </w:rPr>
              <w:t>b.10</w:t>
            </w:r>
          </w:p>
        </w:tc>
        <w:tc>
          <w:tcPr>
            <w:tcW w:w="3383" w:type="pct"/>
            <w:tcBorders>
              <w:top w:val="single" w:sz="4" w:space="0" w:color="auto"/>
              <w:left w:val="single" w:sz="4" w:space="0" w:color="auto"/>
              <w:bottom w:val="single" w:sz="4" w:space="0" w:color="auto"/>
            </w:tcBorders>
            <w:shd w:val="clear" w:color="auto" w:fill="FFFFFF"/>
            <w:vAlign w:val="center"/>
          </w:tcPr>
          <w:p w:rsidR="00261B4A" w:rsidRPr="00743AD1" w:rsidRDefault="00851414" w:rsidP="0034322A">
            <w:pPr>
              <w:pStyle w:val="Khc0"/>
              <w:rPr>
                <w:rFonts w:ascii="Arial" w:hAnsi="Arial" w:cs="Arial"/>
                <w:color w:val="auto"/>
                <w:sz w:val="20"/>
                <w:szCs w:val="20"/>
              </w:rPr>
            </w:pPr>
            <w:r w:rsidRPr="00743AD1">
              <w:rPr>
                <w:rFonts w:ascii="Arial" w:hAnsi="Arial" w:cs="Arial"/>
                <w:color w:val="auto"/>
                <w:sz w:val="20"/>
                <w:szCs w:val="20"/>
              </w:rPr>
              <w:t>Sơ đồ định hướng tổ chức không gian biển quốc gia</w:t>
            </w:r>
          </w:p>
        </w:tc>
        <w:tc>
          <w:tcPr>
            <w:tcW w:w="652" w:type="pct"/>
            <w:tcBorders>
              <w:top w:val="single" w:sz="4" w:space="0" w:color="auto"/>
              <w:left w:val="single" w:sz="4" w:space="0" w:color="auto"/>
              <w:bottom w:val="single" w:sz="4" w:space="0" w:color="auto"/>
            </w:tcBorders>
            <w:shd w:val="clear" w:color="auto" w:fill="FFFFFF"/>
            <w:vAlign w:val="center"/>
          </w:tcPr>
          <w:p w:rsidR="00261B4A" w:rsidRPr="00743AD1" w:rsidRDefault="00EE4EC0" w:rsidP="0034322A">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34322A">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36" w:type="pct"/>
            <w:tcBorders>
              <w:top w:val="single" w:sz="4" w:space="0" w:color="auto"/>
              <w:left w:val="single" w:sz="4" w:space="0" w:color="auto"/>
              <w:bottom w:val="single" w:sz="4" w:space="0" w:color="auto"/>
              <w:right w:val="single" w:sz="4" w:space="0" w:color="auto"/>
            </w:tcBorders>
            <w:shd w:val="clear" w:color="auto" w:fill="FFFFFF"/>
            <w:vAlign w:val="center"/>
          </w:tcPr>
          <w:p w:rsidR="00261B4A" w:rsidRPr="00743AD1" w:rsidRDefault="00851414" w:rsidP="0034322A">
            <w:pPr>
              <w:pStyle w:val="Khc0"/>
              <w:jc w:val="center"/>
              <w:rPr>
                <w:rFonts w:ascii="Arial" w:hAnsi="Arial" w:cs="Arial"/>
                <w:color w:val="auto"/>
                <w:sz w:val="20"/>
                <w:szCs w:val="20"/>
              </w:rPr>
            </w:pPr>
            <w:r w:rsidRPr="00743AD1">
              <w:rPr>
                <w:rFonts w:ascii="Arial" w:hAnsi="Arial" w:cs="Arial"/>
                <w:color w:val="auto"/>
                <w:sz w:val="20"/>
                <w:szCs w:val="20"/>
              </w:rPr>
              <w:t>220</w:t>
            </w:r>
          </w:p>
        </w:tc>
      </w:tr>
    </w:tbl>
    <w:p w:rsidR="00261B4A" w:rsidRPr="00743AD1" w:rsidRDefault="00851414" w:rsidP="007F10B3">
      <w:pPr>
        <w:spacing w:after="120"/>
        <w:ind w:firstLine="720"/>
        <w:jc w:val="both"/>
        <w:rPr>
          <w:rFonts w:ascii="Arial" w:hAnsi="Arial" w:cs="Arial"/>
          <w:color w:val="auto"/>
          <w:sz w:val="20"/>
          <w:szCs w:val="20"/>
        </w:rPr>
      </w:pPr>
      <w:r w:rsidRPr="00743AD1">
        <w:rPr>
          <w:rFonts w:ascii="Arial" w:hAnsi="Arial" w:cs="Arial"/>
          <w:color w:val="auto"/>
          <w:sz w:val="20"/>
          <w:szCs w:val="20"/>
        </w:rPr>
        <w:br w:type="page"/>
      </w:r>
    </w:p>
    <w:p w:rsidR="000A5638" w:rsidRPr="00743AD1" w:rsidRDefault="000A5638" w:rsidP="008F03A1">
      <w:pPr>
        <w:pStyle w:val="Tiu20"/>
        <w:keepNext/>
        <w:keepLines/>
        <w:spacing w:line="240" w:lineRule="auto"/>
        <w:outlineLvl w:val="9"/>
        <w:rPr>
          <w:rFonts w:ascii="Arial" w:hAnsi="Arial" w:cs="Arial"/>
          <w:color w:val="auto"/>
          <w:sz w:val="20"/>
          <w:szCs w:val="20"/>
          <w:lang w:val="en-US"/>
        </w:rPr>
      </w:pPr>
      <w:r w:rsidRPr="00743AD1">
        <w:rPr>
          <w:rFonts w:ascii="Arial" w:hAnsi="Arial" w:cs="Arial"/>
          <w:color w:val="auto"/>
          <w:sz w:val="20"/>
          <w:szCs w:val="20"/>
        </w:rPr>
        <w:lastRenderedPageBreak/>
        <w:t>Phụ lục I</w:t>
      </w:r>
      <w:r w:rsidRPr="00743AD1">
        <w:rPr>
          <w:rFonts w:ascii="Arial" w:hAnsi="Arial" w:cs="Arial"/>
          <w:color w:val="auto"/>
          <w:sz w:val="20"/>
          <w:szCs w:val="20"/>
          <w:lang w:val="en-US"/>
        </w:rPr>
        <w:t>II</w:t>
      </w:r>
    </w:p>
    <w:p w:rsidR="000A5638" w:rsidRPr="00743AD1" w:rsidRDefault="00E20F59" w:rsidP="008F03A1">
      <w:pPr>
        <w:pStyle w:val="Tiu20"/>
        <w:keepNext/>
        <w:keepLines/>
        <w:spacing w:line="240" w:lineRule="auto"/>
        <w:outlineLvl w:val="9"/>
        <w:rPr>
          <w:rFonts w:ascii="Arial" w:hAnsi="Arial" w:cs="Arial"/>
          <w:color w:val="auto"/>
          <w:sz w:val="20"/>
          <w:szCs w:val="20"/>
        </w:rPr>
      </w:pPr>
      <w:r w:rsidRPr="00743AD1">
        <w:rPr>
          <w:rFonts w:ascii="Arial" w:hAnsi="Arial" w:cs="Arial"/>
          <w:color w:val="auto"/>
          <w:sz w:val="20"/>
          <w:szCs w:val="20"/>
          <w:lang w:val="en-US"/>
        </w:rPr>
        <w:t xml:space="preserve">ĐỊNH MỨC CHO HỢP </w:t>
      </w:r>
      <w:r w:rsidRPr="00743AD1">
        <w:rPr>
          <w:rFonts w:ascii="Arial" w:hAnsi="Arial" w:cs="Arial"/>
          <w:color w:val="auto"/>
          <w:sz w:val="20"/>
          <w:szCs w:val="20"/>
        </w:rPr>
        <w:t>PHẦN BIÊN TẬP HỆ THỐNG SƠ ĐỒ, BẢN ĐỒ</w:t>
      </w:r>
    </w:p>
    <w:p w:rsidR="000A5638" w:rsidRPr="00743AD1" w:rsidRDefault="00E20F59" w:rsidP="008F03A1">
      <w:pPr>
        <w:pStyle w:val="Tiu20"/>
        <w:keepNext/>
        <w:keepLines/>
        <w:spacing w:line="240" w:lineRule="auto"/>
        <w:outlineLvl w:val="9"/>
        <w:rPr>
          <w:rFonts w:ascii="Arial" w:hAnsi="Arial" w:cs="Arial"/>
          <w:color w:val="auto"/>
          <w:sz w:val="20"/>
          <w:szCs w:val="20"/>
        </w:rPr>
      </w:pPr>
      <w:r w:rsidRPr="00743AD1">
        <w:rPr>
          <w:rFonts w:ascii="Arial" w:hAnsi="Arial" w:cs="Arial"/>
          <w:color w:val="auto"/>
          <w:sz w:val="20"/>
          <w:szCs w:val="20"/>
          <w:lang w:val="en-US"/>
        </w:rPr>
        <w:t>SỐ VÀ SƠ ĐỒ, B</w:t>
      </w:r>
      <w:r w:rsidRPr="00743AD1">
        <w:rPr>
          <w:rFonts w:ascii="Arial" w:hAnsi="Arial" w:cs="Arial"/>
          <w:color w:val="auto"/>
          <w:sz w:val="20"/>
          <w:szCs w:val="20"/>
        </w:rPr>
        <w:t xml:space="preserve">ẢN ĐỒ </w:t>
      </w:r>
      <w:proofErr w:type="gramStart"/>
      <w:r w:rsidRPr="00743AD1">
        <w:rPr>
          <w:rFonts w:ascii="Arial" w:hAnsi="Arial" w:cs="Arial"/>
          <w:color w:val="auto"/>
          <w:sz w:val="20"/>
          <w:szCs w:val="20"/>
          <w:lang w:val="en-US"/>
        </w:rPr>
        <w:t>I</w:t>
      </w:r>
      <w:r w:rsidRPr="00743AD1">
        <w:rPr>
          <w:rFonts w:ascii="Arial" w:hAnsi="Arial" w:cs="Arial"/>
          <w:color w:val="auto"/>
          <w:sz w:val="20"/>
          <w:szCs w:val="20"/>
        </w:rPr>
        <w:t>N</w:t>
      </w:r>
      <w:proofErr w:type="gramEnd"/>
      <w:r w:rsidRPr="00743AD1">
        <w:rPr>
          <w:rFonts w:ascii="Arial" w:hAnsi="Arial" w:cs="Arial"/>
          <w:color w:val="auto"/>
          <w:sz w:val="20"/>
          <w:szCs w:val="20"/>
        </w:rPr>
        <w:t xml:space="preserve"> SẢN PHẨM CUỐI CÙNG TRONG</w:t>
      </w:r>
    </w:p>
    <w:p w:rsidR="000A5638" w:rsidRPr="00743AD1" w:rsidRDefault="00E20F59" w:rsidP="008F03A1">
      <w:pPr>
        <w:pStyle w:val="Tiu20"/>
        <w:keepNext/>
        <w:keepLines/>
        <w:spacing w:line="240" w:lineRule="auto"/>
        <w:outlineLvl w:val="9"/>
        <w:rPr>
          <w:rFonts w:ascii="Arial" w:hAnsi="Arial" w:cs="Arial"/>
          <w:color w:val="auto"/>
          <w:sz w:val="20"/>
          <w:szCs w:val="20"/>
        </w:rPr>
      </w:pPr>
      <w:r w:rsidRPr="00743AD1">
        <w:rPr>
          <w:rFonts w:ascii="Arial" w:hAnsi="Arial" w:cs="Arial"/>
          <w:color w:val="auto"/>
          <w:sz w:val="20"/>
          <w:szCs w:val="20"/>
          <w:lang w:val="en-US"/>
        </w:rPr>
        <w:t>QU</w:t>
      </w:r>
      <w:r w:rsidRPr="00743AD1">
        <w:rPr>
          <w:rFonts w:ascii="Arial" w:hAnsi="Arial" w:cs="Arial"/>
          <w:color w:val="auto"/>
          <w:sz w:val="20"/>
          <w:szCs w:val="20"/>
        </w:rPr>
        <w:t xml:space="preserve">Y HOẠCH </w:t>
      </w:r>
      <w:r w:rsidR="00204FBD">
        <w:rPr>
          <w:rFonts w:ascii="Arial" w:hAnsi="Arial" w:cs="Arial"/>
          <w:color w:val="auto"/>
          <w:sz w:val="20"/>
          <w:szCs w:val="20"/>
          <w:lang w:val="en-US"/>
        </w:rPr>
        <w:t>SỬ DỤNG ĐẤ</w:t>
      </w:r>
      <w:r w:rsidRPr="00743AD1">
        <w:rPr>
          <w:rFonts w:ascii="Arial" w:hAnsi="Arial" w:cs="Arial"/>
          <w:color w:val="auto"/>
          <w:sz w:val="20"/>
          <w:szCs w:val="20"/>
          <w:lang w:val="en-US"/>
        </w:rPr>
        <w:t>T QUỐC GIA</w:t>
      </w:r>
      <w:r w:rsidRPr="00743AD1">
        <w:rPr>
          <w:rFonts w:ascii="Arial" w:hAnsi="Arial" w:cs="Arial"/>
          <w:color w:val="auto"/>
          <w:sz w:val="20"/>
          <w:szCs w:val="20"/>
        </w:rPr>
        <w:t xml:space="preserve"> QUỐC GIA</w:t>
      </w:r>
    </w:p>
    <w:p w:rsidR="000A5638" w:rsidRPr="00743AD1" w:rsidRDefault="000A5638" w:rsidP="008F03A1">
      <w:pPr>
        <w:pStyle w:val="Vnbnnidung0"/>
        <w:tabs>
          <w:tab w:val="left" w:pos="1411"/>
        </w:tabs>
        <w:spacing w:after="0"/>
        <w:ind w:firstLine="0"/>
        <w:jc w:val="center"/>
        <w:rPr>
          <w:rFonts w:ascii="Arial" w:hAnsi="Arial" w:cs="Arial"/>
          <w:color w:val="auto"/>
          <w:sz w:val="20"/>
          <w:szCs w:val="20"/>
        </w:rPr>
      </w:pPr>
      <w:r w:rsidRPr="00743AD1">
        <w:rPr>
          <w:rFonts w:ascii="Arial" w:hAnsi="Arial" w:cs="Arial"/>
          <w:i/>
          <w:iCs/>
          <w:color w:val="auto"/>
          <w:sz w:val="20"/>
          <w:szCs w:val="20"/>
        </w:rPr>
        <w:t xml:space="preserve">(Kèm theo </w:t>
      </w:r>
      <w:r w:rsidRPr="00743AD1">
        <w:rPr>
          <w:rFonts w:ascii="Arial" w:hAnsi="Arial" w:cs="Arial"/>
          <w:i/>
          <w:iCs/>
          <w:color w:val="auto"/>
          <w:sz w:val="20"/>
          <w:szCs w:val="20"/>
          <w:lang w:val="en-US"/>
        </w:rPr>
        <w:t>Thông tư số 21</w:t>
      </w:r>
      <w:r w:rsidRPr="00743AD1">
        <w:rPr>
          <w:rFonts w:ascii="Arial" w:hAnsi="Arial" w:cs="Arial"/>
          <w:i/>
          <w:iCs/>
          <w:color w:val="auto"/>
          <w:sz w:val="20"/>
          <w:szCs w:val="20"/>
        </w:rPr>
        <w:t>/2023/TT-BKHĐT ngày 31 tháng 12 năm 2023</w:t>
      </w:r>
    </w:p>
    <w:p w:rsidR="000A5638" w:rsidRPr="00743AD1" w:rsidRDefault="000A5638" w:rsidP="008F03A1">
      <w:pPr>
        <w:pStyle w:val="Chthchbng0"/>
        <w:jc w:val="center"/>
        <w:rPr>
          <w:rFonts w:ascii="Arial" w:hAnsi="Arial" w:cs="Arial"/>
          <w:color w:val="auto"/>
          <w:sz w:val="20"/>
          <w:szCs w:val="20"/>
        </w:rPr>
      </w:pPr>
      <w:r w:rsidRPr="00743AD1">
        <w:rPr>
          <w:rFonts w:ascii="Arial" w:hAnsi="Arial" w:cs="Arial"/>
          <w:color w:val="auto"/>
          <w:sz w:val="20"/>
          <w:szCs w:val="20"/>
        </w:rPr>
        <w:t>của Bộ Kế hoạch và Đầu tư)</w:t>
      </w:r>
    </w:p>
    <w:p w:rsidR="000A5638" w:rsidRPr="00743AD1" w:rsidRDefault="000A5638" w:rsidP="000A5638">
      <w:pPr>
        <w:pStyle w:val="Chthchbng0"/>
        <w:jc w:val="center"/>
        <w:rPr>
          <w:rFonts w:ascii="Arial" w:hAnsi="Arial" w:cs="Arial"/>
          <w:color w:val="auto"/>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589"/>
        <w:gridCol w:w="6217"/>
        <w:gridCol w:w="1233"/>
        <w:gridCol w:w="971"/>
      </w:tblGrid>
      <w:tr w:rsidR="009D02AB" w:rsidRPr="00743AD1" w:rsidTr="009D02AB">
        <w:trPr>
          <w:trHeight w:val="20"/>
          <w:jc w:val="center"/>
        </w:trPr>
        <w:tc>
          <w:tcPr>
            <w:tcW w:w="327" w:type="pct"/>
            <w:tcBorders>
              <w:top w:val="single" w:sz="4" w:space="0" w:color="auto"/>
              <w:left w:val="single" w:sz="4" w:space="0" w:color="auto"/>
            </w:tcBorders>
            <w:shd w:val="clear" w:color="auto" w:fill="FFFFFF"/>
            <w:vAlign w:val="center"/>
          </w:tcPr>
          <w:p w:rsidR="00261B4A" w:rsidRPr="00743AD1" w:rsidRDefault="00851414" w:rsidP="009D02AB">
            <w:pPr>
              <w:pStyle w:val="Khc0"/>
              <w:jc w:val="center"/>
              <w:rPr>
                <w:rFonts w:ascii="Arial" w:hAnsi="Arial" w:cs="Arial"/>
                <w:color w:val="auto"/>
                <w:sz w:val="20"/>
                <w:szCs w:val="20"/>
              </w:rPr>
            </w:pPr>
            <w:r w:rsidRPr="00743AD1">
              <w:rPr>
                <w:rFonts w:ascii="Arial" w:hAnsi="Arial" w:cs="Arial"/>
                <w:b/>
                <w:bCs/>
                <w:color w:val="auto"/>
                <w:sz w:val="20"/>
                <w:szCs w:val="20"/>
              </w:rPr>
              <w:t>TT</w:t>
            </w:r>
          </w:p>
        </w:tc>
        <w:tc>
          <w:tcPr>
            <w:tcW w:w="3450" w:type="pct"/>
            <w:tcBorders>
              <w:top w:val="single" w:sz="4" w:space="0" w:color="auto"/>
              <w:left w:val="single" w:sz="4" w:space="0" w:color="auto"/>
            </w:tcBorders>
            <w:shd w:val="clear" w:color="auto" w:fill="FFFFFF"/>
            <w:vAlign w:val="center"/>
          </w:tcPr>
          <w:p w:rsidR="00261B4A" w:rsidRPr="00743AD1" w:rsidRDefault="00851414" w:rsidP="009D02AB">
            <w:pPr>
              <w:pStyle w:val="Khc0"/>
              <w:jc w:val="center"/>
              <w:rPr>
                <w:rFonts w:ascii="Arial" w:hAnsi="Arial" w:cs="Arial"/>
                <w:color w:val="auto"/>
                <w:sz w:val="20"/>
                <w:szCs w:val="20"/>
              </w:rPr>
            </w:pPr>
            <w:r w:rsidRPr="00743AD1">
              <w:rPr>
                <w:rFonts w:ascii="Arial" w:hAnsi="Arial" w:cs="Arial"/>
                <w:b/>
                <w:bCs/>
                <w:color w:val="auto"/>
                <w:sz w:val="20"/>
                <w:szCs w:val="20"/>
              </w:rPr>
              <w:t>Nội dung</w:t>
            </w:r>
          </w:p>
        </w:tc>
        <w:tc>
          <w:tcPr>
            <w:tcW w:w="684" w:type="pct"/>
            <w:tcBorders>
              <w:top w:val="single" w:sz="4" w:space="0" w:color="auto"/>
              <w:left w:val="single" w:sz="4" w:space="0" w:color="auto"/>
            </w:tcBorders>
            <w:shd w:val="clear" w:color="auto" w:fill="FFFFFF"/>
            <w:vAlign w:val="center"/>
          </w:tcPr>
          <w:p w:rsidR="00261B4A" w:rsidRPr="00743AD1" w:rsidRDefault="00851414" w:rsidP="009D02AB">
            <w:pPr>
              <w:pStyle w:val="Khc0"/>
              <w:jc w:val="center"/>
              <w:rPr>
                <w:rFonts w:ascii="Arial" w:hAnsi="Arial" w:cs="Arial"/>
                <w:color w:val="auto"/>
                <w:sz w:val="20"/>
                <w:szCs w:val="20"/>
              </w:rPr>
            </w:pPr>
            <w:r w:rsidRPr="00743AD1">
              <w:rPr>
                <w:rFonts w:ascii="Arial" w:hAnsi="Arial" w:cs="Arial"/>
                <w:b/>
                <w:bCs/>
                <w:color w:val="auto"/>
                <w:sz w:val="20"/>
                <w:szCs w:val="20"/>
              </w:rPr>
              <w:t>Mức chuyên gia</w:t>
            </w:r>
          </w:p>
        </w:tc>
        <w:tc>
          <w:tcPr>
            <w:tcW w:w="540"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9D02AB">
            <w:pPr>
              <w:pStyle w:val="Khc0"/>
              <w:jc w:val="center"/>
              <w:rPr>
                <w:rFonts w:ascii="Arial" w:hAnsi="Arial" w:cs="Arial"/>
                <w:color w:val="auto"/>
                <w:sz w:val="20"/>
                <w:szCs w:val="20"/>
              </w:rPr>
            </w:pPr>
            <w:r w:rsidRPr="00743AD1">
              <w:rPr>
                <w:rFonts w:ascii="Arial" w:hAnsi="Arial" w:cs="Arial"/>
                <w:b/>
                <w:bCs/>
                <w:color w:val="auto"/>
                <w:sz w:val="20"/>
                <w:szCs w:val="20"/>
              </w:rPr>
              <w:t>Ngày công quy đổi</w:t>
            </w:r>
          </w:p>
        </w:tc>
      </w:tr>
      <w:tr w:rsidR="009D02AB" w:rsidRPr="00743AD1" w:rsidTr="009D02AB">
        <w:trPr>
          <w:trHeight w:val="20"/>
          <w:jc w:val="center"/>
        </w:trPr>
        <w:tc>
          <w:tcPr>
            <w:tcW w:w="327" w:type="pct"/>
            <w:tcBorders>
              <w:top w:val="single" w:sz="4" w:space="0" w:color="auto"/>
              <w:left w:val="single" w:sz="4" w:space="0" w:color="auto"/>
            </w:tcBorders>
            <w:shd w:val="clear" w:color="auto" w:fill="FFFFFF"/>
            <w:vAlign w:val="center"/>
          </w:tcPr>
          <w:p w:rsidR="00261B4A" w:rsidRPr="00743AD1" w:rsidRDefault="00851414" w:rsidP="009D02AB">
            <w:pPr>
              <w:pStyle w:val="Khc0"/>
              <w:jc w:val="center"/>
              <w:rPr>
                <w:rFonts w:ascii="Arial" w:hAnsi="Arial" w:cs="Arial"/>
                <w:color w:val="auto"/>
                <w:sz w:val="20"/>
                <w:szCs w:val="20"/>
              </w:rPr>
            </w:pPr>
            <w:r w:rsidRPr="00743AD1">
              <w:rPr>
                <w:rFonts w:ascii="Arial" w:hAnsi="Arial" w:cs="Arial"/>
                <w:color w:val="auto"/>
                <w:sz w:val="20"/>
                <w:szCs w:val="20"/>
              </w:rPr>
              <w:t>b</w:t>
            </w:r>
          </w:p>
        </w:tc>
        <w:tc>
          <w:tcPr>
            <w:tcW w:w="3450" w:type="pct"/>
            <w:tcBorders>
              <w:top w:val="single" w:sz="4" w:space="0" w:color="auto"/>
              <w:left w:val="single" w:sz="4" w:space="0" w:color="auto"/>
            </w:tcBorders>
            <w:shd w:val="clear" w:color="auto" w:fill="FFFFFF"/>
            <w:vAlign w:val="center"/>
          </w:tcPr>
          <w:p w:rsidR="00261B4A" w:rsidRPr="00743AD1" w:rsidRDefault="00851414" w:rsidP="009D02AB">
            <w:pPr>
              <w:pStyle w:val="Khc0"/>
              <w:rPr>
                <w:rFonts w:ascii="Arial" w:hAnsi="Arial" w:cs="Arial"/>
                <w:color w:val="auto"/>
                <w:sz w:val="20"/>
                <w:szCs w:val="20"/>
              </w:rPr>
            </w:pPr>
            <w:r w:rsidRPr="00743AD1">
              <w:rPr>
                <w:rFonts w:ascii="Arial" w:hAnsi="Arial" w:cs="Arial"/>
                <w:color w:val="auto"/>
                <w:sz w:val="20"/>
                <w:szCs w:val="20"/>
              </w:rPr>
              <w:t>Biên tập hệ thống sơ đồ, bản đồ số và sơ đồ, bản đồ in sản phẩm cuối cùng</w:t>
            </w:r>
          </w:p>
        </w:tc>
        <w:tc>
          <w:tcPr>
            <w:tcW w:w="684" w:type="pct"/>
            <w:tcBorders>
              <w:top w:val="single" w:sz="4" w:space="0" w:color="auto"/>
              <w:left w:val="single" w:sz="4" w:space="0" w:color="auto"/>
            </w:tcBorders>
            <w:shd w:val="clear" w:color="auto" w:fill="FFFFFF"/>
            <w:vAlign w:val="center"/>
          </w:tcPr>
          <w:p w:rsidR="00261B4A" w:rsidRPr="00743AD1" w:rsidRDefault="00261B4A" w:rsidP="009D02AB">
            <w:pPr>
              <w:jc w:val="center"/>
              <w:rPr>
                <w:rFonts w:ascii="Arial" w:hAnsi="Arial" w:cs="Arial"/>
                <w:color w:val="auto"/>
                <w:sz w:val="20"/>
                <w:szCs w:val="20"/>
              </w:rPr>
            </w:pPr>
          </w:p>
        </w:tc>
        <w:tc>
          <w:tcPr>
            <w:tcW w:w="540" w:type="pct"/>
            <w:tcBorders>
              <w:top w:val="single" w:sz="4" w:space="0" w:color="auto"/>
              <w:left w:val="single" w:sz="4" w:space="0" w:color="auto"/>
              <w:right w:val="single" w:sz="4" w:space="0" w:color="auto"/>
            </w:tcBorders>
            <w:shd w:val="clear" w:color="auto" w:fill="FFFFFF"/>
            <w:vAlign w:val="center"/>
          </w:tcPr>
          <w:p w:rsidR="00261B4A" w:rsidRPr="00743AD1" w:rsidRDefault="00261B4A" w:rsidP="009D02AB">
            <w:pPr>
              <w:jc w:val="center"/>
              <w:rPr>
                <w:rFonts w:ascii="Arial" w:hAnsi="Arial" w:cs="Arial"/>
                <w:color w:val="auto"/>
                <w:sz w:val="20"/>
                <w:szCs w:val="20"/>
              </w:rPr>
            </w:pPr>
          </w:p>
        </w:tc>
      </w:tr>
      <w:tr w:rsidR="009D02AB" w:rsidRPr="00743AD1" w:rsidTr="009D02AB">
        <w:trPr>
          <w:trHeight w:val="20"/>
          <w:jc w:val="center"/>
        </w:trPr>
        <w:tc>
          <w:tcPr>
            <w:tcW w:w="327" w:type="pct"/>
            <w:tcBorders>
              <w:top w:val="single" w:sz="4" w:space="0" w:color="auto"/>
              <w:left w:val="single" w:sz="4" w:space="0" w:color="auto"/>
            </w:tcBorders>
            <w:shd w:val="clear" w:color="auto" w:fill="FFFFFF"/>
            <w:vAlign w:val="center"/>
          </w:tcPr>
          <w:p w:rsidR="00261B4A" w:rsidRPr="00743AD1" w:rsidRDefault="009D02AB" w:rsidP="009D02AB">
            <w:pPr>
              <w:pStyle w:val="Khc0"/>
              <w:jc w:val="center"/>
              <w:rPr>
                <w:rFonts w:ascii="Arial" w:hAnsi="Arial" w:cs="Arial"/>
                <w:color w:val="auto"/>
                <w:sz w:val="20"/>
                <w:szCs w:val="20"/>
              </w:rPr>
            </w:pPr>
            <w:r w:rsidRPr="00743AD1">
              <w:rPr>
                <w:rFonts w:ascii="Arial" w:hAnsi="Arial" w:cs="Arial"/>
                <w:color w:val="auto"/>
                <w:sz w:val="20"/>
                <w:szCs w:val="20"/>
              </w:rPr>
              <w:t>b.1</w:t>
            </w:r>
          </w:p>
        </w:tc>
        <w:tc>
          <w:tcPr>
            <w:tcW w:w="3450" w:type="pct"/>
            <w:tcBorders>
              <w:top w:val="single" w:sz="4" w:space="0" w:color="auto"/>
              <w:left w:val="single" w:sz="4" w:space="0" w:color="auto"/>
            </w:tcBorders>
            <w:shd w:val="clear" w:color="auto" w:fill="FFFFFF"/>
            <w:vAlign w:val="center"/>
          </w:tcPr>
          <w:p w:rsidR="00261B4A" w:rsidRPr="00743AD1" w:rsidRDefault="00851414" w:rsidP="009D02AB">
            <w:pPr>
              <w:pStyle w:val="Khc0"/>
              <w:rPr>
                <w:rFonts w:ascii="Arial" w:hAnsi="Arial" w:cs="Arial"/>
                <w:color w:val="auto"/>
                <w:sz w:val="20"/>
                <w:szCs w:val="20"/>
              </w:rPr>
            </w:pPr>
            <w:r w:rsidRPr="00743AD1">
              <w:rPr>
                <w:rFonts w:ascii="Arial" w:hAnsi="Arial" w:cs="Arial"/>
                <w:color w:val="auto"/>
                <w:sz w:val="20"/>
                <w:szCs w:val="20"/>
              </w:rPr>
              <w:t>Bản đồ hiện trạng sử dụng đất quốc gia</w:t>
            </w:r>
          </w:p>
        </w:tc>
        <w:tc>
          <w:tcPr>
            <w:tcW w:w="684" w:type="pct"/>
            <w:tcBorders>
              <w:top w:val="single" w:sz="4" w:space="0" w:color="auto"/>
              <w:left w:val="single" w:sz="4" w:space="0" w:color="auto"/>
            </w:tcBorders>
            <w:shd w:val="clear" w:color="auto" w:fill="FFFFFF"/>
            <w:vAlign w:val="center"/>
          </w:tcPr>
          <w:p w:rsidR="00261B4A" w:rsidRPr="00743AD1" w:rsidRDefault="00EE4EC0" w:rsidP="009D02AB">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9D02AB">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40"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9D02AB">
            <w:pPr>
              <w:pStyle w:val="Khc0"/>
              <w:jc w:val="center"/>
              <w:rPr>
                <w:rFonts w:ascii="Arial" w:hAnsi="Arial" w:cs="Arial"/>
                <w:color w:val="auto"/>
                <w:sz w:val="20"/>
                <w:szCs w:val="20"/>
              </w:rPr>
            </w:pPr>
            <w:r w:rsidRPr="00743AD1">
              <w:rPr>
                <w:rFonts w:ascii="Arial" w:hAnsi="Arial" w:cs="Arial"/>
                <w:color w:val="auto"/>
                <w:sz w:val="20"/>
                <w:szCs w:val="20"/>
              </w:rPr>
              <w:t>200</w:t>
            </w:r>
          </w:p>
        </w:tc>
      </w:tr>
      <w:tr w:rsidR="009D02AB" w:rsidRPr="00743AD1" w:rsidTr="009D02AB">
        <w:trPr>
          <w:trHeight w:val="20"/>
          <w:jc w:val="center"/>
        </w:trPr>
        <w:tc>
          <w:tcPr>
            <w:tcW w:w="327" w:type="pct"/>
            <w:tcBorders>
              <w:top w:val="single" w:sz="4" w:space="0" w:color="auto"/>
              <w:left w:val="single" w:sz="4" w:space="0" w:color="auto"/>
            </w:tcBorders>
            <w:shd w:val="clear" w:color="auto" w:fill="FFFFFF"/>
            <w:vAlign w:val="center"/>
          </w:tcPr>
          <w:p w:rsidR="00261B4A" w:rsidRPr="00743AD1" w:rsidRDefault="00851414" w:rsidP="009D02AB">
            <w:pPr>
              <w:pStyle w:val="Khc0"/>
              <w:jc w:val="center"/>
              <w:rPr>
                <w:rFonts w:ascii="Arial" w:hAnsi="Arial" w:cs="Arial"/>
                <w:color w:val="auto"/>
                <w:sz w:val="20"/>
                <w:szCs w:val="20"/>
              </w:rPr>
            </w:pPr>
            <w:r w:rsidRPr="00743AD1">
              <w:rPr>
                <w:rFonts w:ascii="Arial" w:hAnsi="Arial" w:cs="Arial"/>
                <w:color w:val="auto"/>
                <w:sz w:val="20"/>
                <w:szCs w:val="20"/>
              </w:rPr>
              <w:t>b.2</w:t>
            </w:r>
          </w:p>
        </w:tc>
        <w:tc>
          <w:tcPr>
            <w:tcW w:w="3450" w:type="pct"/>
            <w:tcBorders>
              <w:top w:val="single" w:sz="4" w:space="0" w:color="auto"/>
              <w:left w:val="single" w:sz="4" w:space="0" w:color="auto"/>
            </w:tcBorders>
            <w:shd w:val="clear" w:color="auto" w:fill="FFFFFF"/>
            <w:vAlign w:val="center"/>
          </w:tcPr>
          <w:p w:rsidR="00261B4A" w:rsidRPr="00743AD1" w:rsidRDefault="00851414" w:rsidP="009D02AB">
            <w:pPr>
              <w:pStyle w:val="Khc0"/>
              <w:rPr>
                <w:rFonts w:ascii="Arial" w:hAnsi="Arial" w:cs="Arial"/>
                <w:color w:val="auto"/>
                <w:sz w:val="20"/>
                <w:szCs w:val="20"/>
              </w:rPr>
            </w:pPr>
            <w:r w:rsidRPr="00743AD1">
              <w:rPr>
                <w:rFonts w:ascii="Arial" w:hAnsi="Arial" w:cs="Arial"/>
                <w:color w:val="auto"/>
                <w:sz w:val="20"/>
                <w:szCs w:val="20"/>
              </w:rPr>
              <w:t>Sơ đồ định hướng sử dụng đất quốc gia</w:t>
            </w:r>
          </w:p>
        </w:tc>
        <w:tc>
          <w:tcPr>
            <w:tcW w:w="684" w:type="pct"/>
            <w:tcBorders>
              <w:top w:val="single" w:sz="4" w:space="0" w:color="auto"/>
              <w:left w:val="single" w:sz="4" w:space="0" w:color="auto"/>
            </w:tcBorders>
            <w:shd w:val="clear" w:color="auto" w:fill="FFFFFF"/>
            <w:vAlign w:val="center"/>
          </w:tcPr>
          <w:p w:rsidR="00261B4A" w:rsidRPr="00743AD1" w:rsidRDefault="00EE4EC0" w:rsidP="009D02AB">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9D02AB">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40"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9D02AB">
            <w:pPr>
              <w:pStyle w:val="Khc0"/>
              <w:jc w:val="center"/>
              <w:rPr>
                <w:rFonts w:ascii="Arial" w:hAnsi="Arial" w:cs="Arial"/>
                <w:color w:val="auto"/>
                <w:sz w:val="20"/>
                <w:szCs w:val="20"/>
              </w:rPr>
            </w:pPr>
            <w:r w:rsidRPr="00743AD1">
              <w:rPr>
                <w:rFonts w:ascii="Arial" w:hAnsi="Arial" w:cs="Arial"/>
                <w:color w:val="auto"/>
                <w:sz w:val="20"/>
                <w:szCs w:val="20"/>
              </w:rPr>
              <w:t>250</w:t>
            </w:r>
          </w:p>
        </w:tc>
      </w:tr>
      <w:tr w:rsidR="009D02AB" w:rsidRPr="00743AD1" w:rsidTr="009D02AB">
        <w:trPr>
          <w:trHeight w:val="20"/>
          <w:jc w:val="center"/>
        </w:trPr>
        <w:tc>
          <w:tcPr>
            <w:tcW w:w="327" w:type="pct"/>
            <w:tcBorders>
              <w:top w:val="single" w:sz="4" w:space="0" w:color="auto"/>
              <w:left w:val="single" w:sz="4" w:space="0" w:color="auto"/>
            </w:tcBorders>
            <w:shd w:val="clear" w:color="auto" w:fill="FFFFFF"/>
            <w:vAlign w:val="center"/>
          </w:tcPr>
          <w:p w:rsidR="00261B4A" w:rsidRPr="00743AD1" w:rsidRDefault="00851414" w:rsidP="009D02AB">
            <w:pPr>
              <w:pStyle w:val="Khc0"/>
              <w:jc w:val="center"/>
              <w:rPr>
                <w:rFonts w:ascii="Arial" w:hAnsi="Arial" w:cs="Arial"/>
                <w:color w:val="auto"/>
                <w:sz w:val="20"/>
                <w:szCs w:val="20"/>
              </w:rPr>
            </w:pPr>
            <w:r w:rsidRPr="00743AD1">
              <w:rPr>
                <w:rFonts w:ascii="Arial" w:hAnsi="Arial" w:cs="Arial"/>
                <w:color w:val="auto"/>
                <w:sz w:val="20"/>
                <w:szCs w:val="20"/>
              </w:rPr>
              <w:t>b.3</w:t>
            </w:r>
          </w:p>
        </w:tc>
        <w:tc>
          <w:tcPr>
            <w:tcW w:w="3450" w:type="pct"/>
            <w:tcBorders>
              <w:top w:val="single" w:sz="4" w:space="0" w:color="auto"/>
              <w:left w:val="single" w:sz="4" w:space="0" w:color="auto"/>
            </w:tcBorders>
            <w:shd w:val="clear" w:color="auto" w:fill="FFFFFF"/>
            <w:vAlign w:val="center"/>
          </w:tcPr>
          <w:p w:rsidR="00261B4A" w:rsidRPr="00743AD1" w:rsidRDefault="00851414" w:rsidP="009D02AB">
            <w:pPr>
              <w:pStyle w:val="Khc0"/>
              <w:rPr>
                <w:rFonts w:ascii="Arial" w:hAnsi="Arial" w:cs="Arial"/>
                <w:color w:val="auto"/>
                <w:sz w:val="20"/>
                <w:szCs w:val="20"/>
              </w:rPr>
            </w:pPr>
            <w:r w:rsidRPr="00743AD1">
              <w:rPr>
                <w:rFonts w:ascii="Arial" w:hAnsi="Arial" w:cs="Arial"/>
                <w:color w:val="auto"/>
                <w:sz w:val="20"/>
                <w:szCs w:val="20"/>
              </w:rPr>
              <w:t>Bản đồ quy hoạch sử dụng đất quốc gia</w:t>
            </w:r>
          </w:p>
        </w:tc>
        <w:tc>
          <w:tcPr>
            <w:tcW w:w="684" w:type="pct"/>
            <w:tcBorders>
              <w:top w:val="single" w:sz="4" w:space="0" w:color="auto"/>
              <w:left w:val="single" w:sz="4" w:space="0" w:color="auto"/>
            </w:tcBorders>
            <w:shd w:val="clear" w:color="auto" w:fill="FFFFFF"/>
            <w:vAlign w:val="center"/>
          </w:tcPr>
          <w:p w:rsidR="00261B4A" w:rsidRPr="00743AD1" w:rsidRDefault="00EE4EC0" w:rsidP="009D02AB">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9D02AB">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40"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9D02AB">
            <w:pPr>
              <w:pStyle w:val="Khc0"/>
              <w:jc w:val="center"/>
              <w:rPr>
                <w:rFonts w:ascii="Arial" w:hAnsi="Arial" w:cs="Arial"/>
                <w:color w:val="auto"/>
                <w:sz w:val="20"/>
                <w:szCs w:val="20"/>
              </w:rPr>
            </w:pPr>
            <w:r w:rsidRPr="00743AD1">
              <w:rPr>
                <w:rFonts w:ascii="Arial" w:hAnsi="Arial" w:cs="Arial"/>
                <w:color w:val="auto"/>
                <w:sz w:val="20"/>
                <w:szCs w:val="20"/>
              </w:rPr>
              <w:t>550</w:t>
            </w:r>
          </w:p>
        </w:tc>
      </w:tr>
      <w:tr w:rsidR="009D02AB" w:rsidRPr="00743AD1" w:rsidTr="009D02AB">
        <w:trPr>
          <w:trHeight w:val="20"/>
          <w:jc w:val="center"/>
        </w:trPr>
        <w:tc>
          <w:tcPr>
            <w:tcW w:w="327" w:type="pct"/>
            <w:tcBorders>
              <w:top w:val="single" w:sz="4" w:space="0" w:color="auto"/>
              <w:left w:val="single" w:sz="4" w:space="0" w:color="auto"/>
              <w:bottom w:val="single" w:sz="4" w:space="0" w:color="auto"/>
            </w:tcBorders>
            <w:shd w:val="clear" w:color="auto" w:fill="FFFFFF"/>
            <w:vAlign w:val="center"/>
          </w:tcPr>
          <w:p w:rsidR="00261B4A" w:rsidRPr="00743AD1" w:rsidRDefault="00851414" w:rsidP="009D02AB">
            <w:pPr>
              <w:pStyle w:val="Khc0"/>
              <w:jc w:val="center"/>
              <w:rPr>
                <w:rFonts w:ascii="Arial" w:hAnsi="Arial" w:cs="Arial"/>
                <w:color w:val="auto"/>
                <w:sz w:val="20"/>
                <w:szCs w:val="20"/>
              </w:rPr>
            </w:pPr>
            <w:r w:rsidRPr="00743AD1">
              <w:rPr>
                <w:rFonts w:ascii="Arial" w:hAnsi="Arial" w:cs="Arial"/>
                <w:color w:val="auto"/>
                <w:sz w:val="20"/>
                <w:szCs w:val="20"/>
              </w:rPr>
              <w:t>b.4</w:t>
            </w:r>
          </w:p>
        </w:tc>
        <w:tc>
          <w:tcPr>
            <w:tcW w:w="3450" w:type="pct"/>
            <w:tcBorders>
              <w:top w:val="single" w:sz="4" w:space="0" w:color="auto"/>
              <w:left w:val="single" w:sz="4" w:space="0" w:color="auto"/>
              <w:bottom w:val="single" w:sz="4" w:space="0" w:color="auto"/>
            </w:tcBorders>
            <w:shd w:val="clear" w:color="auto" w:fill="FFFFFF"/>
            <w:vAlign w:val="center"/>
          </w:tcPr>
          <w:p w:rsidR="00261B4A" w:rsidRPr="00743AD1" w:rsidRDefault="00851414" w:rsidP="009D02AB">
            <w:pPr>
              <w:pStyle w:val="Khc0"/>
              <w:rPr>
                <w:rFonts w:ascii="Arial" w:hAnsi="Arial" w:cs="Arial"/>
                <w:color w:val="auto"/>
                <w:sz w:val="20"/>
                <w:szCs w:val="20"/>
              </w:rPr>
            </w:pPr>
            <w:r w:rsidRPr="00743AD1">
              <w:rPr>
                <w:rFonts w:ascii="Arial" w:hAnsi="Arial" w:cs="Arial"/>
                <w:color w:val="auto"/>
                <w:sz w:val="20"/>
                <w:szCs w:val="20"/>
              </w:rPr>
              <w:t>Bản đồ quy hoạch sử dụng đất quốc gia theo vùng</w:t>
            </w:r>
          </w:p>
        </w:tc>
        <w:tc>
          <w:tcPr>
            <w:tcW w:w="684" w:type="pct"/>
            <w:tcBorders>
              <w:top w:val="single" w:sz="4" w:space="0" w:color="auto"/>
              <w:left w:val="single" w:sz="4" w:space="0" w:color="auto"/>
              <w:bottom w:val="single" w:sz="4" w:space="0" w:color="auto"/>
            </w:tcBorders>
            <w:shd w:val="clear" w:color="auto" w:fill="FFFFFF"/>
            <w:vAlign w:val="center"/>
          </w:tcPr>
          <w:p w:rsidR="00261B4A" w:rsidRPr="00743AD1" w:rsidRDefault="00EE4EC0" w:rsidP="009D02AB">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9D02AB">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40" w:type="pct"/>
            <w:tcBorders>
              <w:top w:val="single" w:sz="4" w:space="0" w:color="auto"/>
              <w:left w:val="single" w:sz="4" w:space="0" w:color="auto"/>
              <w:bottom w:val="single" w:sz="4" w:space="0" w:color="auto"/>
              <w:right w:val="single" w:sz="4" w:space="0" w:color="auto"/>
            </w:tcBorders>
            <w:shd w:val="clear" w:color="auto" w:fill="FFFFFF"/>
            <w:vAlign w:val="center"/>
          </w:tcPr>
          <w:p w:rsidR="00261B4A" w:rsidRPr="00743AD1" w:rsidRDefault="00851414" w:rsidP="009D02AB">
            <w:pPr>
              <w:pStyle w:val="Khc0"/>
              <w:jc w:val="center"/>
              <w:rPr>
                <w:rFonts w:ascii="Arial" w:hAnsi="Arial" w:cs="Arial"/>
                <w:color w:val="auto"/>
                <w:sz w:val="20"/>
                <w:szCs w:val="20"/>
              </w:rPr>
            </w:pPr>
            <w:r w:rsidRPr="00743AD1">
              <w:rPr>
                <w:rFonts w:ascii="Arial" w:hAnsi="Arial" w:cs="Arial"/>
                <w:color w:val="auto"/>
                <w:sz w:val="20"/>
                <w:szCs w:val="20"/>
              </w:rPr>
              <w:t>650</w:t>
            </w:r>
          </w:p>
        </w:tc>
      </w:tr>
    </w:tbl>
    <w:p w:rsidR="00261B4A" w:rsidRPr="00743AD1" w:rsidRDefault="00851414" w:rsidP="007F10B3">
      <w:pPr>
        <w:spacing w:after="120"/>
        <w:ind w:firstLine="720"/>
        <w:jc w:val="both"/>
        <w:rPr>
          <w:rFonts w:ascii="Arial" w:hAnsi="Arial" w:cs="Arial"/>
          <w:color w:val="auto"/>
          <w:sz w:val="20"/>
          <w:szCs w:val="20"/>
        </w:rPr>
      </w:pPr>
      <w:r w:rsidRPr="00743AD1">
        <w:rPr>
          <w:rFonts w:ascii="Arial" w:hAnsi="Arial" w:cs="Arial"/>
          <w:color w:val="auto"/>
          <w:sz w:val="20"/>
          <w:szCs w:val="20"/>
        </w:rPr>
        <w:br w:type="page"/>
      </w:r>
    </w:p>
    <w:p w:rsidR="009D02AB" w:rsidRPr="00743AD1" w:rsidRDefault="009D02AB" w:rsidP="009D02AB">
      <w:pPr>
        <w:pStyle w:val="Tiu20"/>
        <w:keepNext/>
        <w:keepLines/>
        <w:spacing w:line="240" w:lineRule="auto"/>
        <w:outlineLvl w:val="9"/>
        <w:rPr>
          <w:rFonts w:ascii="Arial" w:hAnsi="Arial" w:cs="Arial"/>
          <w:color w:val="auto"/>
          <w:sz w:val="20"/>
          <w:szCs w:val="20"/>
          <w:lang w:val="en-US"/>
        </w:rPr>
      </w:pPr>
      <w:bookmarkStart w:id="46" w:name="bookmark69"/>
      <w:r w:rsidRPr="00743AD1">
        <w:rPr>
          <w:rFonts w:ascii="Arial" w:hAnsi="Arial" w:cs="Arial"/>
          <w:color w:val="auto"/>
          <w:sz w:val="20"/>
          <w:szCs w:val="20"/>
        </w:rPr>
        <w:lastRenderedPageBreak/>
        <w:t>Phụ lục I</w:t>
      </w:r>
      <w:r w:rsidRPr="00743AD1">
        <w:rPr>
          <w:rFonts w:ascii="Arial" w:hAnsi="Arial" w:cs="Arial"/>
          <w:color w:val="auto"/>
          <w:sz w:val="20"/>
          <w:szCs w:val="20"/>
          <w:lang w:val="en-US"/>
        </w:rPr>
        <w:t>V</w:t>
      </w:r>
    </w:p>
    <w:p w:rsidR="009D02AB" w:rsidRPr="00743AD1" w:rsidRDefault="009D02AB" w:rsidP="009D02AB">
      <w:pPr>
        <w:pStyle w:val="Tiu20"/>
        <w:keepNext/>
        <w:keepLines/>
        <w:spacing w:line="240" w:lineRule="auto"/>
        <w:outlineLvl w:val="9"/>
        <w:rPr>
          <w:rFonts w:ascii="Arial" w:hAnsi="Arial" w:cs="Arial"/>
          <w:color w:val="auto"/>
          <w:sz w:val="20"/>
          <w:szCs w:val="20"/>
        </w:rPr>
      </w:pPr>
      <w:r w:rsidRPr="00743AD1">
        <w:rPr>
          <w:rFonts w:ascii="Arial" w:hAnsi="Arial" w:cs="Arial"/>
          <w:color w:val="auto"/>
          <w:sz w:val="20"/>
          <w:szCs w:val="20"/>
          <w:lang w:val="en-US"/>
        </w:rPr>
        <w:t xml:space="preserve">ĐỊNH MỨC CHO HỢP </w:t>
      </w:r>
      <w:r w:rsidRPr="00743AD1">
        <w:rPr>
          <w:rFonts w:ascii="Arial" w:hAnsi="Arial" w:cs="Arial"/>
          <w:color w:val="auto"/>
          <w:sz w:val="20"/>
          <w:szCs w:val="20"/>
        </w:rPr>
        <w:t>PHẦN BIÊN TẬP HỆ THỐNG SƠ ĐỒ, BẢN ĐỒ</w:t>
      </w:r>
    </w:p>
    <w:p w:rsidR="009D02AB" w:rsidRPr="00743AD1" w:rsidRDefault="009D02AB" w:rsidP="009D02AB">
      <w:pPr>
        <w:pStyle w:val="Tiu20"/>
        <w:keepNext/>
        <w:keepLines/>
        <w:spacing w:line="240" w:lineRule="auto"/>
        <w:outlineLvl w:val="9"/>
        <w:rPr>
          <w:rFonts w:ascii="Arial" w:hAnsi="Arial" w:cs="Arial"/>
          <w:color w:val="auto"/>
          <w:sz w:val="20"/>
          <w:szCs w:val="20"/>
        </w:rPr>
      </w:pPr>
      <w:r w:rsidRPr="00743AD1">
        <w:rPr>
          <w:rFonts w:ascii="Arial" w:hAnsi="Arial" w:cs="Arial"/>
          <w:color w:val="auto"/>
          <w:sz w:val="20"/>
          <w:szCs w:val="20"/>
          <w:lang w:val="en-US"/>
        </w:rPr>
        <w:t>SỐ VÀ SƠ ĐỒ, B</w:t>
      </w:r>
      <w:r w:rsidRPr="00743AD1">
        <w:rPr>
          <w:rFonts w:ascii="Arial" w:hAnsi="Arial" w:cs="Arial"/>
          <w:color w:val="auto"/>
          <w:sz w:val="20"/>
          <w:szCs w:val="20"/>
        </w:rPr>
        <w:t xml:space="preserve">ẢN ĐỒ </w:t>
      </w:r>
      <w:proofErr w:type="gramStart"/>
      <w:r w:rsidRPr="00743AD1">
        <w:rPr>
          <w:rFonts w:ascii="Arial" w:hAnsi="Arial" w:cs="Arial"/>
          <w:color w:val="auto"/>
          <w:sz w:val="20"/>
          <w:szCs w:val="20"/>
          <w:lang w:val="en-US"/>
        </w:rPr>
        <w:t>I</w:t>
      </w:r>
      <w:r w:rsidRPr="00743AD1">
        <w:rPr>
          <w:rFonts w:ascii="Arial" w:hAnsi="Arial" w:cs="Arial"/>
          <w:color w:val="auto"/>
          <w:sz w:val="20"/>
          <w:szCs w:val="20"/>
        </w:rPr>
        <w:t>N</w:t>
      </w:r>
      <w:proofErr w:type="gramEnd"/>
      <w:r w:rsidRPr="00743AD1">
        <w:rPr>
          <w:rFonts w:ascii="Arial" w:hAnsi="Arial" w:cs="Arial"/>
          <w:color w:val="auto"/>
          <w:sz w:val="20"/>
          <w:szCs w:val="20"/>
        </w:rPr>
        <w:t xml:space="preserve"> SẢN PHẨM CUỐI CÙNG TRONG</w:t>
      </w:r>
    </w:p>
    <w:p w:rsidR="009D02AB" w:rsidRPr="00743AD1" w:rsidRDefault="009D02AB" w:rsidP="009D02AB">
      <w:pPr>
        <w:pStyle w:val="Tiu20"/>
        <w:keepNext/>
        <w:keepLines/>
        <w:spacing w:line="240" w:lineRule="auto"/>
        <w:outlineLvl w:val="9"/>
        <w:rPr>
          <w:rFonts w:ascii="Arial" w:hAnsi="Arial" w:cs="Arial"/>
          <w:color w:val="auto"/>
          <w:sz w:val="20"/>
          <w:szCs w:val="20"/>
        </w:rPr>
      </w:pPr>
      <w:r w:rsidRPr="00743AD1">
        <w:rPr>
          <w:rFonts w:ascii="Arial" w:hAnsi="Arial" w:cs="Arial"/>
          <w:color w:val="auto"/>
          <w:sz w:val="20"/>
          <w:szCs w:val="20"/>
          <w:lang w:val="en-US"/>
        </w:rPr>
        <w:t>QU</w:t>
      </w:r>
      <w:r w:rsidRPr="00743AD1">
        <w:rPr>
          <w:rFonts w:ascii="Arial" w:hAnsi="Arial" w:cs="Arial"/>
          <w:color w:val="auto"/>
          <w:sz w:val="20"/>
          <w:szCs w:val="20"/>
        </w:rPr>
        <w:t xml:space="preserve">Y HOẠCH </w:t>
      </w:r>
      <w:r w:rsidRPr="00743AD1">
        <w:rPr>
          <w:rFonts w:ascii="Arial" w:hAnsi="Arial" w:cs="Arial"/>
          <w:color w:val="auto"/>
          <w:sz w:val="20"/>
          <w:szCs w:val="20"/>
          <w:lang w:val="en-US"/>
        </w:rPr>
        <w:t>NGÀNH</w:t>
      </w:r>
      <w:r w:rsidRPr="00743AD1">
        <w:rPr>
          <w:rFonts w:ascii="Arial" w:hAnsi="Arial" w:cs="Arial"/>
          <w:color w:val="auto"/>
          <w:sz w:val="20"/>
          <w:szCs w:val="20"/>
        </w:rPr>
        <w:t xml:space="preserve"> QUỐC GIA</w:t>
      </w:r>
    </w:p>
    <w:p w:rsidR="009D02AB" w:rsidRPr="00743AD1" w:rsidRDefault="009D02AB" w:rsidP="009D02AB">
      <w:pPr>
        <w:pStyle w:val="Vnbnnidung0"/>
        <w:tabs>
          <w:tab w:val="left" w:pos="1411"/>
        </w:tabs>
        <w:spacing w:after="0"/>
        <w:ind w:firstLine="0"/>
        <w:jc w:val="center"/>
        <w:rPr>
          <w:rFonts w:ascii="Arial" w:hAnsi="Arial" w:cs="Arial"/>
          <w:color w:val="auto"/>
          <w:sz w:val="20"/>
          <w:szCs w:val="20"/>
        </w:rPr>
      </w:pPr>
      <w:r w:rsidRPr="00743AD1">
        <w:rPr>
          <w:rFonts w:ascii="Arial" w:hAnsi="Arial" w:cs="Arial"/>
          <w:i/>
          <w:iCs/>
          <w:color w:val="auto"/>
          <w:sz w:val="20"/>
          <w:szCs w:val="20"/>
        </w:rPr>
        <w:t xml:space="preserve">(Kèm theo </w:t>
      </w:r>
      <w:r w:rsidRPr="00743AD1">
        <w:rPr>
          <w:rFonts w:ascii="Arial" w:hAnsi="Arial" w:cs="Arial"/>
          <w:i/>
          <w:iCs/>
          <w:color w:val="auto"/>
          <w:sz w:val="20"/>
          <w:szCs w:val="20"/>
          <w:lang w:val="en-US"/>
        </w:rPr>
        <w:t>Thông tư số 21</w:t>
      </w:r>
      <w:r w:rsidRPr="00743AD1">
        <w:rPr>
          <w:rFonts w:ascii="Arial" w:hAnsi="Arial" w:cs="Arial"/>
          <w:i/>
          <w:iCs/>
          <w:color w:val="auto"/>
          <w:sz w:val="20"/>
          <w:szCs w:val="20"/>
        </w:rPr>
        <w:t>/2023/TT-BKHĐT ngày 31 tháng 12 năm 2023</w:t>
      </w:r>
    </w:p>
    <w:p w:rsidR="009D02AB" w:rsidRPr="00743AD1" w:rsidRDefault="009D02AB" w:rsidP="009D02AB">
      <w:pPr>
        <w:pStyle w:val="Chthchbng0"/>
        <w:jc w:val="center"/>
        <w:rPr>
          <w:rFonts w:ascii="Arial" w:hAnsi="Arial" w:cs="Arial"/>
          <w:color w:val="auto"/>
          <w:sz w:val="20"/>
          <w:szCs w:val="20"/>
        </w:rPr>
      </w:pPr>
      <w:r w:rsidRPr="00743AD1">
        <w:rPr>
          <w:rFonts w:ascii="Arial" w:hAnsi="Arial" w:cs="Arial"/>
          <w:color w:val="auto"/>
          <w:sz w:val="20"/>
          <w:szCs w:val="20"/>
        </w:rPr>
        <w:t>của Bộ Kế hoạch và Đầu tư)</w:t>
      </w:r>
    </w:p>
    <w:p w:rsidR="009D02AB" w:rsidRPr="00743AD1" w:rsidRDefault="009D02AB" w:rsidP="009D02AB">
      <w:pPr>
        <w:pStyle w:val="Chthchbng0"/>
        <w:jc w:val="center"/>
        <w:rPr>
          <w:rFonts w:ascii="Arial" w:hAnsi="Arial" w:cs="Arial"/>
          <w:color w:val="auto"/>
          <w:sz w:val="20"/>
          <w:szCs w:val="20"/>
        </w:rPr>
      </w:pPr>
    </w:p>
    <w:p w:rsidR="00261B4A" w:rsidRPr="00743AD1" w:rsidRDefault="00E017F7" w:rsidP="007F10B3">
      <w:pPr>
        <w:pStyle w:val="Tiu20"/>
        <w:keepNext/>
        <w:keepLines/>
        <w:spacing w:after="120" w:line="240" w:lineRule="auto"/>
        <w:ind w:firstLine="720"/>
        <w:jc w:val="both"/>
        <w:outlineLvl w:val="9"/>
        <w:rPr>
          <w:rFonts w:ascii="Arial" w:hAnsi="Arial" w:cs="Arial"/>
          <w:color w:val="auto"/>
          <w:sz w:val="20"/>
          <w:szCs w:val="20"/>
        </w:rPr>
      </w:pPr>
      <w:r w:rsidRPr="00743AD1">
        <w:rPr>
          <w:rFonts w:ascii="Arial" w:hAnsi="Arial" w:cs="Arial"/>
          <w:color w:val="auto"/>
          <w:sz w:val="20"/>
          <w:szCs w:val="20"/>
        </w:rPr>
        <w:t>IV-1. ĐỊNH MỨC QUY HOẠCH NGÀNH KẾT CẤU HẠ TẦNG</w:t>
      </w:r>
      <w:bookmarkEnd w:id="46"/>
    </w:p>
    <w:p w:rsidR="00261B4A" w:rsidRPr="00743AD1" w:rsidRDefault="00E017F7" w:rsidP="007F10B3">
      <w:pPr>
        <w:pStyle w:val="Tiu20"/>
        <w:keepNext/>
        <w:keepLines/>
        <w:spacing w:after="120" w:line="240" w:lineRule="auto"/>
        <w:ind w:firstLine="720"/>
        <w:jc w:val="both"/>
        <w:outlineLvl w:val="9"/>
        <w:rPr>
          <w:rFonts w:ascii="Arial" w:hAnsi="Arial" w:cs="Arial"/>
          <w:color w:val="auto"/>
          <w:sz w:val="20"/>
          <w:szCs w:val="20"/>
          <w:lang w:val="en-US"/>
        </w:rPr>
      </w:pPr>
      <w:bookmarkStart w:id="47" w:name="bookmark67"/>
      <w:bookmarkStart w:id="48" w:name="bookmark68"/>
      <w:bookmarkStart w:id="49" w:name="bookmark70"/>
      <w:r w:rsidRPr="00743AD1">
        <w:rPr>
          <w:rFonts w:ascii="Arial" w:hAnsi="Arial" w:cs="Arial"/>
          <w:color w:val="auto"/>
          <w:sz w:val="20"/>
          <w:szCs w:val="20"/>
        </w:rPr>
        <w:t>IV-1.1. QUY HOẠCH KẾT CẤU HẠ TẦNG GIAO THÔNG VẬN TẢI</w:t>
      </w:r>
      <w:bookmarkEnd w:id="47"/>
      <w:bookmarkEnd w:id="48"/>
      <w:bookmarkEnd w:id="49"/>
      <w:r w:rsidR="00E810FC" w:rsidRPr="00743AD1">
        <w:rPr>
          <w:rFonts w:ascii="Arial" w:hAnsi="Arial" w:cs="Arial"/>
          <w:color w:val="auto"/>
          <w:sz w:val="20"/>
          <w:szCs w:val="20"/>
          <w:vertAlign w:val="superscript"/>
          <w:lang w:val="en-US"/>
        </w:rPr>
        <w:t>1</w:t>
      </w:r>
    </w:p>
    <w:tbl>
      <w:tblPr>
        <w:tblOverlap w:val="never"/>
        <w:tblW w:w="5000" w:type="pct"/>
        <w:jc w:val="center"/>
        <w:tblCellMar>
          <w:left w:w="10" w:type="dxa"/>
          <w:right w:w="10" w:type="dxa"/>
        </w:tblCellMar>
        <w:tblLook w:val="0000" w:firstRow="0" w:lastRow="0" w:firstColumn="0" w:lastColumn="0" w:noHBand="0" w:noVBand="0"/>
      </w:tblPr>
      <w:tblGrid>
        <w:gridCol w:w="667"/>
        <w:gridCol w:w="6170"/>
        <w:gridCol w:w="1222"/>
        <w:gridCol w:w="951"/>
      </w:tblGrid>
      <w:tr w:rsidR="00E810FC" w:rsidRPr="00743AD1" w:rsidTr="001C26A9">
        <w:trPr>
          <w:trHeight w:val="20"/>
          <w:jc w:val="center"/>
        </w:trPr>
        <w:tc>
          <w:tcPr>
            <w:tcW w:w="370" w:type="pct"/>
            <w:tcBorders>
              <w:top w:val="single" w:sz="4" w:space="0" w:color="auto"/>
              <w:left w:val="single" w:sz="4" w:space="0" w:color="auto"/>
            </w:tcBorders>
            <w:shd w:val="clear" w:color="auto" w:fill="FFFFFF"/>
            <w:vAlign w:val="center"/>
          </w:tcPr>
          <w:p w:rsidR="00261B4A" w:rsidRPr="00743AD1" w:rsidRDefault="00851414" w:rsidP="00E810FC">
            <w:pPr>
              <w:pStyle w:val="Khc0"/>
              <w:jc w:val="center"/>
              <w:rPr>
                <w:rFonts w:ascii="Arial" w:hAnsi="Arial" w:cs="Arial"/>
                <w:color w:val="auto"/>
                <w:sz w:val="20"/>
                <w:szCs w:val="20"/>
              </w:rPr>
            </w:pPr>
            <w:r w:rsidRPr="00743AD1">
              <w:rPr>
                <w:rFonts w:ascii="Arial" w:hAnsi="Arial" w:cs="Arial"/>
                <w:b/>
                <w:bCs/>
                <w:color w:val="auto"/>
                <w:sz w:val="20"/>
                <w:szCs w:val="20"/>
              </w:rPr>
              <w:t>TT</w:t>
            </w:r>
          </w:p>
        </w:tc>
        <w:tc>
          <w:tcPr>
            <w:tcW w:w="3424" w:type="pct"/>
            <w:tcBorders>
              <w:top w:val="single" w:sz="4" w:space="0" w:color="auto"/>
              <w:left w:val="single" w:sz="4" w:space="0" w:color="auto"/>
            </w:tcBorders>
            <w:shd w:val="clear" w:color="auto" w:fill="FFFFFF"/>
            <w:vAlign w:val="center"/>
          </w:tcPr>
          <w:p w:rsidR="00261B4A" w:rsidRPr="00743AD1" w:rsidRDefault="00851414" w:rsidP="00E810FC">
            <w:pPr>
              <w:pStyle w:val="Khc0"/>
              <w:jc w:val="center"/>
              <w:rPr>
                <w:rFonts w:ascii="Arial" w:hAnsi="Arial" w:cs="Arial"/>
                <w:color w:val="auto"/>
                <w:sz w:val="20"/>
                <w:szCs w:val="20"/>
              </w:rPr>
            </w:pPr>
            <w:r w:rsidRPr="00743AD1">
              <w:rPr>
                <w:rFonts w:ascii="Arial" w:hAnsi="Arial" w:cs="Arial"/>
                <w:b/>
                <w:bCs/>
                <w:color w:val="auto"/>
                <w:sz w:val="20"/>
                <w:szCs w:val="20"/>
              </w:rPr>
              <w:t>Nội dung</w:t>
            </w:r>
          </w:p>
        </w:tc>
        <w:tc>
          <w:tcPr>
            <w:tcW w:w="678" w:type="pct"/>
            <w:tcBorders>
              <w:top w:val="single" w:sz="4" w:space="0" w:color="auto"/>
              <w:left w:val="single" w:sz="4" w:space="0" w:color="auto"/>
            </w:tcBorders>
            <w:shd w:val="clear" w:color="auto" w:fill="FFFFFF"/>
            <w:vAlign w:val="center"/>
          </w:tcPr>
          <w:p w:rsidR="00261B4A" w:rsidRPr="00743AD1" w:rsidRDefault="00851414" w:rsidP="00E810FC">
            <w:pPr>
              <w:pStyle w:val="Khc0"/>
              <w:jc w:val="center"/>
              <w:rPr>
                <w:rFonts w:ascii="Arial" w:hAnsi="Arial" w:cs="Arial"/>
                <w:color w:val="auto"/>
                <w:sz w:val="20"/>
                <w:szCs w:val="20"/>
              </w:rPr>
            </w:pPr>
            <w:r w:rsidRPr="00743AD1">
              <w:rPr>
                <w:rFonts w:ascii="Arial" w:hAnsi="Arial" w:cs="Arial"/>
                <w:b/>
                <w:bCs/>
                <w:color w:val="auto"/>
                <w:sz w:val="20"/>
                <w:szCs w:val="20"/>
              </w:rPr>
              <w:t>Mức chuyên gia</w:t>
            </w:r>
          </w:p>
        </w:tc>
        <w:tc>
          <w:tcPr>
            <w:tcW w:w="528"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E810FC">
            <w:pPr>
              <w:pStyle w:val="Khc0"/>
              <w:jc w:val="center"/>
              <w:rPr>
                <w:rFonts w:ascii="Arial" w:hAnsi="Arial" w:cs="Arial"/>
                <w:color w:val="auto"/>
                <w:sz w:val="20"/>
                <w:szCs w:val="20"/>
              </w:rPr>
            </w:pPr>
            <w:r w:rsidRPr="00743AD1">
              <w:rPr>
                <w:rFonts w:ascii="Arial" w:hAnsi="Arial" w:cs="Arial"/>
                <w:b/>
                <w:bCs/>
                <w:color w:val="auto"/>
                <w:sz w:val="20"/>
                <w:szCs w:val="20"/>
              </w:rPr>
              <w:t>Ngày công quy đổi</w:t>
            </w:r>
          </w:p>
        </w:tc>
      </w:tr>
      <w:tr w:rsidR="00E810FC" w:rsidRPr="00743AD1" w:rsidTr="001C26A9">
        <w:trPr>
          <w:trHeight w:val="20"/>
          <w:jc w:val="center"/>
        </w:trPr>
        <w:tc>
          <w:tcPr>
            <w:tcW w:w="370" w:type="pct"/>
            <w:tcBorders>
              <w:top w:val="single" w:sz="4" w:space="0" w:color="auto"/>
              <w:left w:val="single" w:sz="4" w:space="0" w:color="auto"/>
            </w:tcBorders>
            <w:shd w:val="clear" w:color="auto" w:fill="FFFFFF"/>
            <w:vAlign w:val="center"/>
          </w:tcPr>
          <w:p w:rsidR="00261B4A" w:rsidRPr="00743AD1" w:rsidRDefault="00851414" w:rsidP="00E810FC">
            <w:pPr>
              <w:pStyle w:val="Khc0"/>
              <w:jc w:val="center"/>
              <w:rPr>
                <w:rFonts w:ascii="Arial" w:hAnsi="Arial" w:cs="Arial"/>
                <w:color w:val="auto"/>
                <w:sz w:val="20"/>
                <w:szCs w:val="20"/>
              </w:rPr>
            </w:pPr>
            <w:r w:rsidRPr="00743AD1">
              <w:rPr>
                <w:rFonts w:ascii="Arial" w:hAnsi="Arial" w:cs="Arial"/>
                <w:color w:val="auto"/>
                <w:sz w:val="20"/>
                <w:szCs w:val="20"/>
              </w:rPr>
              <w:t>b</w:t>
            </w:r>
          </w:p>
        </w:tc>
        <w:tc>
          <w:tcPr>
            <w:tcW w:w="3424" w:type="pct"/>
            <w:tcBorders>
              <w:top w:val="single" w:sz="4" w:space="0" w:color="auto"/>
              <w:left w:val="single" w:sz="4" w:space="0" w:color="auto"/>
            </w:tcBorders>
            <w:shd w:val="clear" w:color="auto" w:fill="FFFFFF"/>
            <w:vAlign w:val="center"/>
          </w:tcPr>
          <w:p w:rsidR="00261B4A" w:rsidRPr="00743AD1" w:rsidRDefault="00851414" w:rsidP="00E810FC">
            <w:pPr>
              <w:pStyle w:val="Khc0"/>
              <w:rPr>
                <w:rFonts w:ascii="Arial" w:hAnsi="Arial" w:cs="Arial"/>
                <w:color w:val="auto"/>
                <w:sz w:val="20"/>
                <w:szCs w:val="20"/>
              </w:rPr>
            </w:pPr>
            <w:r w:rsidRPr="00743AD1">
              <w:rPr>
                <w:rFonts w:ascii="Arial" w:hAnsi="Arial" w:cs="Arial"/>
                <w:color w:val="auto"/>
                <w:sz w:val="20"/>
                <w:szCs w:val="20"/>
              </w:rPr>
              <w:t>Biên tập hệ thống sơ đồ, bản đồ số và sơ đồ, bản đồ in sản phẩm cuối cùng</w:t>
            </w:r>
          </w:p>
        </w:tc>
        <w:tc>
          <w:tcPr>
            <w:tcW w:w="678" w:type="pct"/>
            <w:tcBorders>
              <w:top w:val="single" w:sz="4" w:space="0" w:color="auto"/>
              <w:left w:val="single" w:sz="4" w:space="0" w:color="auto"/>
            </w:tcBorders>
            <w:shd w:val="clear" w:color="auto" w:fill="FFFFFF"/>
            <w:vAlign w:val="center"/>
          </w:tcPr>
          <w:p w:rsidR="00261B4A" w:rsidRPr="00743AD1" w:rsidRDefault="00261B4A" w:rsidP="00E810FC">
            <w:pPr>
              <w:jc w:val="center"/>
              <w:rPr>
                <w:rFonts w:ascii="Arial" w:hAnsi="Arial" w:cs="Arial"/>
                <w:color w:val="auto"/>
                <w:sz w:val="20"/>
                <w:szCs w:val="20"/>
              </w:rPr>
            </w:pPr>
          </w:p>
        </w:tc>
        <w:tc>
          <w:tcPr>
            <w:tcW w:w="528" w:type="pct"/>
            <w:tcBorders>
              <w:top w:val="single" w:sz="4" w:space="0" w:color="auto"/>
              <w:left w:val="single" w:sz="4" w:space="0" w:color="auto"/>
              <w:right w:val="single" w:sz="4" w:space="0" w:color="auto"/>
            </w:tcBorders>
            <w:shd w:val="clear" w:color="auto" w:fill="FFFFFF"/>
            <w:vAlign w:val="center"/>
          </w:tcPr>
          <w:p w:rsidR="00261B4A" w:rsidRPr="00743AD1" w:rsidRDefault="00261B4A" w:rsidP="00E810FC">
            <w:pPr>
              <w:jc w:val="center"/>
              <w:rPr>
                <w:rFonts w:ascii="Arial" w:hAnsi="Arial" w:cs="Arial"/>
                <w:color w:val="auto"/>
                <w:sz w:val="20"/>
                <w:szCs w:val="20"/>
              </w:rPr>
            </w:pPr>
          </w:p>
        </w:tc>
      </w:tr>
      <w:tr w:rsidR="00E810FC" w:rsidRPr="00743AD1" w:rsidTr="001C26A9">
        <w:trPr>
          <w:trHeight w:val="20"/>
          <w:jc w:val="center"/>
        </w:trPr>
        <w:tc>
          <w:tcPr>
            <w:tcW w:w="370" w:type="pct"/>
            <w:tcBorders>
              <w:top w:val="single" w:sz="4" w:space="0" w:color="auto"/>
              <w:left w:val="single" w:sz="4" w:space="0" w:color="auto"/>
            </w:tcBorders>
            <w:shd w:val="clear" w:color="auto" w:fill="FFFFFF"/>
            <w:vAlign w:val="center"/>
          </w:tcPr>
          <w:p w:rsidR="00261B4A" w:rsidRPr="00743AD1" w:rsidRDefault="00E810FC" w:rsidP="00E810FC">
            <w:pPr>
              <w:pStyle w:val="Khc0"/>
              <w:jc w:val="center"/>
              <w:rPr>
                <w:rFonts w:ascii="Arial" w:hAnsi="Arial" w:cs="Arial"/>
                <w:color w:val="auto"/>
                <w:sz w:val="20"/>
                <w:szCs w:val="20"/>
              </w:rPr>
            </w:pPr>
            <w:r w:rsidRPr="00743AD1">
              <w:rPr>
                <w:rFonts w:ascii="Arial" w:hAnsi="Arial" w:cs="Arial"/>
                <w:color w:val="auto"/>
                <w:sz w:val="20"/>
                <w:szCs w:val="20"/>
              </w:rPr>
              <w:t>b.1</w:t>
            </w:r>
          </w:p>
        </w:tc>
        <w:tc>
          <w:tcPr>
            <w:tcW w:w="3424" w:type="pct"/>
            <w:tcBorders>
              <w:top w:val="single" w:sz="4" w:space="0" w:color="auto"/>
              <w:left w:val="single" w:sz="4" w:space="0" w:color="auto"/>
            </w:tcBorders>
            <w:shd w:val="clear" w:color="auto" w:fill="FFFFFF"/>
            <w:vAlign w:val="center"/>
          </w:tcPr>
          <w:p w:rsidR="00261B4A" w:rsidRPr="00743AD1" w:rsidRDefault="00851414" w:rsidP="00E810FC">
            <w:pPr>
              <w:pStyle w:val="Khc0"/>
              <w:rPr>
                <w:rFonts w:ascii="Arial" w:hAnsi="Arial" w:cs="Arial"/>
                <w:color w:val="auto"/>
                <w:sz w:val="20"/>
                <w:szCs w:val="20"/>
              </w:rPr>
            </w:pPr>
            <w:r w:rsidRPr="00743AD1">
              <w:rPr>
                <w:rFonts w:ascii="Arial" w:hAnsi="Arial" w:cs="Arial"/>
                <w:color w:val="auto"/>
                <w:sz w:val="20"/>
                <w:szCs w:val="20"/>
              </w:rPr>
              <w:t>Sơ đồ vị trí địa lý và mối quan hệ của kết cấu hạ tầng giao thông quốc gia với khu vực và quốc tế</w:t>
            </w:r>
          </w:p>
        </w:tc>
        <w:tc>
          <w:tcPr>
            <w:tcW w:w="678" w:type="pct"/>
            <w:tcBorders>
              <w:top w:val="single" w:sz="4" w:space="0" w:color="auto"/>
              <w:left w:val="single" w:sz="4" w:space="0" w:color="auto"/>
            </w:tcBorders>
            <w:shd w:val="clear" w:color="auto" w:fill="FFFFFF"/>
            <w:vAlign w:val="center"/>
          </w:tcPr>
          <w:p w:rsidR="00261B4A" w:rsidRPr="00743AD1" w:rsidRDefault="00EE4EC0" w:rsidP="00E810FC">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E810FC">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28"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E810FC">
            <w:pPr>
              <w:pStyle w:val="Khc0"/>
              <w:jc w:val="center"/>
              <w:rPr>
                <w:rFonts w:ascii="Arial" w:hAnsi="Arial" w:cs="Arial"/>
                <w:color w:val="auto"/>
                <w:sz w:val="20"/>
                <w:szCs w:val="20"/>
              </w:rPr>
            </w:pPr>
            <w:r w:rsidRPr="00743AD1">
              <w:rPr>
                <w:rFonts w:ascii="Arial" w:hAnsi="Arial" w:cs="Arial"/>
                <w:color w:val="auto"/>
                <w:sz w:val="20"/>
                <w:szCs w:val="20"/>
              </w:rPr>
              <w:t>38</w:t>
            </w:r>
          </w:p>
        </w:tc>
      </w:tr>
      <w:tr w:rsidR="00E810FC" w:rsidRPr="00743AD1" w:rsidTr="001C26A9">
        <w:trPr>
          <w:trHeight w:val="20"/>
          <w:jc w:val="center"/>
        </w:trPr>
        <w:tc>
          <w:tcPr>
            <w:tcW w:w="370" w:type="pct"/>
            <w:tcBorders>
              <w:top w:val="single" w:sz="4" w:space="0" w:color="auto"/>
              <w:left w:val="single" w:sz="4" w:space="0" w:color="auto"/>
            </w:tcBorders>
            <w:shd w:val="clear" w:color="auto" w:fill="FFFFFF"/>
            <w:vAlign w:val="center"/>
          </w:tcPr>
          <w:p w:rsidR="00261B4A" w:rsidRPr="00743AD1" w:rsidRDefault="00851414" w:rsidP="00E810FC">
            <w:pPr>
              <w:pStyle w:val="Khc0"/>
              <w:jc w:val="center"/>
              <w:rPr>
                <w:rFonts w:ascii="Arial" w:hAnsi="Arial" w:cs="Arial"/>
                <w:color w:val="auto"/>
                <w:sz w:val="20"/>
                <w:szCs w:val="20"/>
              </w:rPr>
            </w:pPr>
            <w:r w:rsidRPr="00743AD1">
              <w:rPr>
                <w:rFonts w:ascii="Arial" w:hAnsi="Arial" w:cs="Arial"/>
                <w:color w:val="auto"/>
                <w:sz w:val="20"/>
                <w:szCs w:val="20"/>
              </w:rPr>
              <w:t>b.2</w:t>
            </w:r>
          </w:p>
        </w:tc>
        <w:tc>
          <w:tcPr>
            <w:tcW w:w="3424" w:type="pct"/>
            <w:tcBorders>
              <w:top w:val="single" w:sz="4" w:space="0" w:color="auto"/>
              <w:left w:val="single" w:sz="4" w:space="0" w:color="auto"/>
            </w:tcBorders>
            <w:shd w:val="clear" w:color="auto" w:fill="FFFFFF"/>
            <w:vAlign w:val="center"/>
          </w:tcPr>
          <w:p w:rsidR="00261B4A" w:rsidRPr="00743AD1" w:rsidRDefault="00851414" w:rsidP="00E810FC">
            <w:pPr>
              <w:pStyle w:val="Khc0"/>
              <w:rPr>
                <w:rFonts w:ascii="Arial" w:hAnsi="Arial" w:cs="Arial"/>
                <w:color w:val="auto"/>
                <w:sz w:val="20"/>
                <w:szCs w:val="20"/>
              </w:rPr>
            </w:pPr>
            <w:r w:rsidRPr="00743AD1">
              <w:rPr>
                <w:rFonts w:ascii="Arial" w:hAnsi="Arial" w:cs="Arial"/>
                <w:color w:val="auto"/>
                <w:sz w:val="20"/>
                <w:szCs w:val="20"/>
              </w:rPr>
              <w:t>Bản đồ hiện trạng kết cấu hạ tầng giao thông quốc gia</w:t>
            </w:r>
          </w:p>
        </w:tc>
        <w:tc>
          <w:tcPr>
            <w:tcW w:w="678" w:type="pct"/>
            <w:tcBorders>
              <w:top w:val="single" w:sz="4" w:space="0" w:color="auto"/>
              <w:left w:val="single" w:sz="4" w:space="0" w:color="auto"/>
            </w:tcBorders>
            <w:shd w:val="clear" w:color="auto" w:fill="FFFFFF"/>
            <w:vAlign w:val="center"/>
          </w:tcPr>
          <w:p w:rsidR="00261B4A" w:rsidRPr="00743AD1" w:rsidRDefault="00851414" w:rsidP="00E810FC">
            <w:pPr>
              <w:pStyle w:val="Khc0"/>
              <w:jc w:val="center"/>
              <w:rPr>
                <w:rFonts w:ascii="Arial" w:hAnsi="Arial" w:cs="Arial"/>
                <w:color w:val="auto"/>
                <w:sz w:val="20"/>
                <w:szCs w:val="20"/>
              </w:rPr>
            </w:pPr>
            <w:r w:rsidRPr="00743AD1">
              <w:rPr>
                <w:rFonts w:ascii="Arial" w:hAnsi="Arial" w:cs="Arial"/>
                <w:color w:val="auto"/>
                <w:sz w:val="20"/>
                <w:szCs w:val="20"/>
              </w:rPr>
              <w:t>CG2, CG3, CG4</w:t>
            </w:r>
          </w:p>
        </w:tc>
        <w:tc>
          <w:tcPr>
            <w:tcW w:w="528"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E810FC">
            <w:pPr>
              <w:pStyle w:val="Khc0"/>
              <w:jc w:val="center"/>
              <w:rPr>
                <w:rFonts w:ascii="Arial" w:hAnsi="Arial" w:cs="Arial"/>
                <w:color w:val="auto"/>
                <w:sz w:val="20"/>
                <w:szCs w:val="20"/>
              </w:rPr>
            </w:pPr>
            <w:r w:rsidRPr="00743AD1">
              <w:rPr>
                <w:rFonts w:ascii="Arial" w:hAnsi="Arial" w:cs="Arial"/>
                <w:color w:val="auto"/>
                <w:sz w:val="20"/>
                <w:szCs w:val="20"/>
              </w:rPr>
              <w:t>218</w:t>
            </w:r>
          </w:p>
        </w:tc>
      </w:tr>
      <w:tr w:rsidR="00E810FC" w:rsidRPr="00743AD1" w:rsidTr="001C26A9">
        <w:trPr>
          <w:trHeight w:val="20"/>
          <w:jc w:val="center"/>
        </w:trPr>
        <w:tc>
          <w:tcPr>
            <w:tcW w:w="370" w:type="pct"/>
            <w:tcBorders>
              <w:top w:val="single" w:sz="4" w:space="0" w:color="auto"/>
              <w:left w:val="single" w:sz="4" w:space="0" w:color="auto"/>
            </w:tcBorders>
            <w:shd w:val="clear" w:color="auto" w:fill="FFFFFF"/>
            <w:vAlign w:val="center"/>
          </w:tcPr>
          <w:p w:rsidR="00261B4A" w:rsidRPr="00743AD1" w:rsidRDefault="00851414" w:rsidP="00E810FC">
            <w:pPr>
              <w:pStyle w:val="Khc0"/>
              <w:jc w:val="center"/>
              <w:rPr>
                <w:rFonts w:ascii="Arial" w:hAnsi="Arial" w:cs="Arial"/>
                <w:color w:val="auto"/>
                <w:sz w:val="20"/>
                <w:szCs w:val="20"/>
              </w:rPr>
            </w:pPr>
            <w:r w:rsidRPr="00743AD1">
              <w:rPr>
                <w:rFonts w:ascii="Arial" w:hAnsi="Arial" w:cs="Arial"/>
                <w:color w:val="auto"/>
                <w:sz w:val="20"/>
                <w:szCs w:val="20"/>
              </w:rPr>
              <w:t>b.3</w:t>
            </w:r>
          </w:p>
        </w:tc>
        <w:tc>
          <w:tcPr>
            <w:tcW w:w="3424" w:type="pct"/>
            <w:tcBorders>
              <w:top w:val="single" w:sz="4" w:space="0" w:color="auto"/>
              <w:left w:val="single" w:sz="4" w:space="0" w:color="auto"/>
            </w:tcBorders>
            <w:shd w:val="clear" w:color="auto" w:fill="FFFFFF"/>
            <w:vAlign w:val="center"/>
          </w:tcPr>
          <w:p w:rsidR="00261B4A" w:rsidRPr="00743AD1" w:rsidRDefault="00851414" w:rsidP="00E810FC">
            <w:pPr>
              <w:pStyle w:val="Khc0"/>
              <w:rPr>
                <w:rFonts w:ascii="Arial" w:hAnsi="Arial" w:cs="Arial"/>
                <w:color w:val="auto"/>
                <w:sz w:val="20"/>
                <w:szCs w:val="20"/>
              </w:rPr>
            </w:pPr>
            <w:r w:rsidRPr="00743AD1">
              <w:rPr>
                <w:rFonts w:ascii="Arial" w:hAnsi="Arial" w:cs="Arial"/>
                <w:color w:val="auto"/>
                <w:sz w:val="20"/>
                <w:szCs w:val="20"/>
              </w:rPr>
              <w:t>Sơ đồ định hướng phát triển kết cấu hạ tầng giao thông quốc gia</w:t>
            </w:r>
          </w:p>
        </w:tc>
        <w:tc>
          <w:tcPr>
            <w:tcW w:w="678" w:type="pct"/>
            <w:tcBorders>
              <w:top w:val="single" w:sz="4" w:space="0" w:color="auto"/>
              <w:left w:val="single" w:sz="4" w:space="0" w:color="auto"/>
            </w:tcBorders>
            <w:shd w:val="clear" w:color="auto" w:fill="FFFFFF"/>
            <w:vAlign w:val="center"/>
          </w:tcPr>
          <w:p w:rsidR="00261B4A" w:rsidRPr="00743AD1" w:rsidRDefault="00EE4EC0" w:rsidP="00E810FC">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E810FC">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28"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E810FC">
            <w:pPr>
              <w:pStyle w:val="Khc0"/>
              <w:jc w:val="center"/>
              <w:rPr>
                <w:rFonts w:ascii="Arial" w:hAnsi="Arial" w:cs="Arial"/>
                <w:color w:val="auto"/>
                <w:sz w:val="20"/>
                <w:szCs w:val="20"/>
              </w:rPr>
            </w:pPr>
            <w:r w:rsidRPr="00743AD1">
              <w:rPr>
                <w:rFonts w:ascii="Arial" w:hAnsi="Arial" w:cs="Arial"/>
                <w:color w:val="auto"/>
                <w:sz w:val="20"/>
                <w:szCs w:val="20"/>
              </w:rPr>
              <w:t>104</w:t>
            </w:r>
          </w:p>
        </w:tc>
      </w:tr>
      <w:tr w:rsidR="00E810FC" w:rsidRPr="00743AD1" w:rsidTr="001C26A9">
        <w:trPr>
          <w:trHeight w:val="20"/>
          <w:jc w:val="center"/>
        </w:trPr>
        <w:tc>
          <w:tcPr>
            <w:tcW w:w="370" w:type="pct"/>
            <w:tcBorders>
              <w:top w:val="single" w:sz="4" w:space="0" w:color="auto"/>
              <w:left w:val="single" w:sz="4" w:space="0" w:color="auto"/>
            </w:tcBorders>
            <w:shd w:val="clear" w:color="auto" w:fill="FFFFFF"/>
            <w:vAlign w:val="center"/>
          </w:tcPr>
          <w:p w:rsidR="00261B4A" w:rsidRPr="00743AD1" w:rsidRDefault="00851414" w:rsidP="00E810FC">
            <w:pPr>
              <w:pStyle w:val="Khc0"/>
              <w:jc w:val="center"/>
              <w:rPr>
                <w:rFonts w:ascii="Arial" w:hAnsi="Arial" w:cs="Arial"/>
                <w:color w:val="auto"/>
                <w:sz w:val="20"/>
                <w:szCs w:val="20"/>
              </w:rPr>
            </w:pPr>
            <w:r w:rsidRPr="00743AD1">
              <w:rPr>
                <w:rFonts w:ascii="Arial" w:hAnsi="Arial" w:cs="Arial"/>
                <w:color w:val="auto"/>
                <w:sz w:val="20"/>
                <w:szCs w:val="20"/>
              </w:rPr>
              <w:t>b.4</w:t>
            </w:r>
          </w:p>
        </w:tc>
        <w:tc>
          <w:tcPr>
            <w:tcW w:w="3424" w:type="pct"/>
            <w:tcBorders>
              <w:top w:val="single" w:sz="4" w:space="0" w:color="auto"/>
              <w:left w:val="single" w:sz="4" w:space="0" w:color="auto"/>
            </w:tcBorders>
            <w:shd w:val="clear" w:color="auto" w:fill="FFFFFF"/>
            <w:vAlign w:val="center"/>
          </w:tcPr>
          <w:p w:rsidR="00261B4A" w:rsidRPr="00743AD1" w:rsidRDefault="00851414" w:rsidP="00E810FC">
            <w:pPr>
              <w:pStyle w:val="Khc0"/>
              <w:rPr>
                <w:rFonts w:ascii="Arial" w:hAnsi="Arial" w:cs="Arial"/>
                <w:color w:val="auto"/>
                <w:sz w:val="20"/>
                <w:szCs w:val="20"/>
              </w:rPr>
            </w:pPr>
            <w:r w:rsidRPr="00743AD1">
              <w:rPr>
                <w:rFonts w:ascii="Arial" w:hAnsi="Arial" w:cs="Arial"/>
                <w:color w:val="auto"/>
                <w:sz w:val="20"/>
                <w:szCs w:val="20"/>
              </w:rPr>
              <w:t>Sơ đồ bố trí không gian các dự án dự kiến ưu tiên đầu tư của ngành</w:t>
            </w:r>
          </w:p>
        </w:tc>
        <w:tc>
          <w:tcPr>
            <w:tcW w:w="678" w:type="pct"/>
            <w:tcBorders>
              <w:top w:val="single" w:sz="4" w:space="0" w:color="auto"/>
              <w:left w:val="single" w:sz="4" w:space="0" w:color="auto"/>
            </w:tcBorders>
            <w:shd w:val="clear" w:color="auto" w:fill="FFFFFF"/>
            <w:vAlign w:val="center"/>
          </w:tcPr>
          <w:p w:rsidR="00261B4A" w:rsidRPr="00743AD1" w:rsidRDefault="00EE4EC0" w:rsidP="00E810FC">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E810FC">
            <w:pPr>
              <w:pStyle w:val="Khc0"/>
              <w:jc w:val="center"/>
              <w:rPr>
                <w:rFonts w:ascii="Arial" w:hAnsi="Arial" w:cs="Arial"/>
                <w:color w:val="auto"/>
                <w:sz w:val="20"/>
                <w:szCs w:val="20"/>
              </w:rPr>
            </w:pPr>
            <w:r w:rsidRPr="00743AD1">
              <w:rPr>
                <w:rFonts w:ascii="Arial" w:hAnsi="Arial" w:cs="Arial"/>
                <w:color w:val="auto"/>
                <w:sz w:val="20"/>
                <w:szCs w:val="20"/>
              </w:rPr>
              <w:t>CG3, CG5</w:t>
            </w:r>
          </w:p>
        </w:tc>
        <w:tc>
          <w:tcPr>
            <w:tcW w:w="528"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E810FC">
            <w:pPr>
              <w:pStyle w:val="Khc0"/>
              <w:jc w:val="center"/>
              <w:rPr>
                <w:rFonts w:ascii="Arial" w:hAnsi="Arial" w:cs="Arial"/>
                <w:color w:val="auto"/>
                <w:sz w:val="20"/>
                <w:szCs w:val="20"/>
              </w:rPr>
            </w:pPr>
            <w:r w:rsidRPr="00743AD1">
              <w:rPr>
                <w:rFonts w:ascii="Arial" w:hAnsi="Arial" w:cs="Arial"/>
                <w:color w:val="auto"/>
                <w:sz w:val="20"/>
                <w:szCs w:val="20"/>
              </w:rPr>
              <w:t>75</w:t>
            </w:r>
          </w:p>
        </w:tc>
      </w:tr>
      <w:tr w:rsidR="00E810FC" w:rsidRPr="00743AD1" w:rsidTr="001C26A9">
        <w:trPr>
          <w:trHeight w:val="20"/>
          <w:jc w:val="center"/>
        </w:trPr>
        <w:tc>
          <w:tcPr>
            <w:tcW w:w="370" w:type="pct"/>
            <w:tcBorders>
              <w:top w:val="single" w:sz="4" w:space="0" w:color="auto"/>
              <w:left w:val="single" w:sz="4" w:space="0" w:color="auto"/>
            </w:tcBorders>
            <w:shd w:val="clear" w:color="auto" w:fill="FFFFFF"/>
            <w:vAlign w:val="center"/>
          </w:tcPr>
          <w:p w:rsidR="00261B4A" w:rsidRPr="00743AD1" w:rsidRDefault="00851414" w:rsidP="00E810FC">
            <w:pPr>
              <w:pStyle w:val="Khc0"/>
              <w:jc w:val="center"/>
              <w:rPr>
                <w:rFonts w:ascii="Arial" w:hAnsi="Arial" w:cs="Arial"/>
                <w:color w:val="auto"/>
                <w:sz w:val="20"/>
                <w:szCs w:val="20"/>
              </w:rPr>
            </w:pPr>
            <w:r w:rsidRPr="00743AD1">
              <w:rPr>
                <w:rFonts w:ascii="Arial" w:hAnsi="Arial" w:cs="Arial"/>
                <w:color w:val="auto"/>
                <w:sz w:val="20"/>
                <w:szCs w:val="20"/>
              </w:rPr>
              <w:t>b.5</w:t>
            </w:r>
          </w:p>
        </w:tc>
        <w:tc>
          <w:tcPr>
            <w:tcW w:w="3424" w:type="pct"/>
            <w:tcBorders>
              <w:top w:val="single" w:sz="4" w:space="0" w:color="auto"/>
              <w:left w:val="single" w:sz="4" w:space="0" w:color="auto"/>
            </w:tcBorders>
            <w:shd w:val="clear" w:color="auto" w:fill="FFFFFF"/>
            <w:vAlign w:val="center"/>
          </w:tcPr>
          <w:p w:rsidR="00261B4A" w:rsidRPr="00743AD1" w:rsidRDefault="00851414" w:rsidP="00E810FC">
            <w:pPr>
              <w:pStyle w:val="Khc0"/>
              <w:rPr>
                <w:rFonts w:ascii="Arial" w:hAnsi="Arial" w:cs="Arial"/>
                <w:color w:val="auto"/>
                <w:sz w:val="20"/>
                <w:szCs w:val="20"/>
              </w:rPr>
            </w:pPr>
            <w:r w:rsidRPr="00743AD1">
              <w:rPr>
                <w:rFonts w:ascii="Arial" w:hAnsi="Arial" w:cs="Arial"/>
                <w:color w:val="auto"/>
                <w:sz w:val="20"/>
                <w:szCs w:val="20"/>
              </w:rPr>
              <w:t>Bản đồ hiện trạng sử dụng đất các khu vực trọng điểm của kết cấu hạ tầng giao thông quốc gia</w:t>
            </w:r>
          </w:p>
        </w:tc>
        <w:tc>
          <w:tcPr>
            <w:tcW w:w="678" w:type="pct"/>
            <w:tcBorders>
              <w:top w:val="single" w:sz="4" w:space="0" w:color="auto"/>
              <w:left w:val="single" w:sz="4" w:space="0" w:color="auto"/>
            </w:tcBorders>
            <w:shd w:val="clear" w:color="auto" w:fill="FFFFFF"/>
            <w:vAlign w:val="center"/>
          </w:tcPr>
          <w:p w:rsidR="00261B4A" w:rsidRPr="00743AD1" w:rsidRDefault="00851414" w:rsidP="00E810FC">
            <w:pPr>
              <w:pStyle w:val="Khc0"/>
              <w:jc w:val="center"/>
              <w:rPr>
                <w:rFonts w:ascii="Arial" w:hAnsi="Arial" w:cs="Arial"/>
                <w:color w:val="auto"/>
                <w:sz w:val="20"/>
                <w:szCs w:val="20"/>
              </w:rPr>
            </w:pPr>
            <w:r w:rsidRPr="00743AD1">
              <w:rPr>
                <w:rFonts w:ascii="Arial" w:hAnsi="Arial" w:cs="Arial"/>
                <w:color w:val="auto"/>
                <w:sz w:val="20"/>
                <w:szCs w:val="20"/>
              </w:rPr>
              <w:t>CG2, CG3, CG4</w:t>
            </w:r>
          </w:p>
        </w:tc>
        <w:tc>
          <w:tcPr>
            <w:tcW w:w="528"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E810FC">
            <w:pPr>
              <w:pStyle w:val="Khc0"/>
              <w:jc w:val="center"/>
              <w:rPr>
                <w:rFonts w:ascii="Arial" w:hAnsi="Arial" w:cs="Arial"/>
                <w:color w:val="auto"/>
                <w:sz w:val="20"/>
                <w:szCs w:val="20"/>
              </w:rPr>
            </w:pPr>
            <w:r w:rsidRPr="00743AD1">
              <w:rPr>
                <w:rFonts w:ascii="Arial" w:hAnsi="Arial" w:cs="Arial"/>
                <w:color w:val="auto"/>
                <w:sz w:val="20"/>
                <w:szCs w:val="20"/>
              </w:rPr>
              <w:t>155</w:t>
            </w:r>
          </w:p>
        </w:tc>
      </w:tr>
      <w:tr w:rsidR="00E810FC" w:rsidRPr="00743AD1" w:rsidTr="001C26A9">
        <w:trPr>
          <w:trHeight w:val="20"/>
          <w:jc w:val="center"/>
        </w:trPr>
        <w:tc>
          <w:tcPr>
            <w:tcW w:w="370" w:type="pct"/>
            <w:tcBorders>
              <w:top w:val="single" w:sz="4" w:space="0" w:color="auto"/>
              <w:left w:val="single" w:sz="4" w:space="0" w:color="auto"/>
              <w:bottom w:val="single" w:sz="4" w:space="0" w:color="auto"/>
            </w:tcBorders>
            <w:shd w:val="clear" w:color="auto" w:fill="FFFFFF"/>
            <w:vAlign w:val="center"/>
          </w:tcPr>
          <w:p w:rsidR="00261B4A" w:rsidRPr="00743AD1" w:rsidRDefault="00851414" w:rsidP="00E810FC">
            <w:pPr>
              <w:pStyle w:val="Khc0"/>
              <w:jc w:val="center"/>
              <w:rPr>
                <w:rFonts w:ascii="Arial" w:hAnsi="Arial" w:cs="Arial"/>
                <w:color w:val="auto"/>
                <w:sz w:val="20"/>
                <w:szCs w:val="20"/>
              </w:rPr>
            </w:pPr>
            <w:r w:rsidRPr="00743AD1">
              <w:rPr>
                <w:rFonts w:ascii="Arial" w:hAnsi="Arial" w:cs="Arial"/>
                <w:color w:val="auto"/>
                <w:sz w:val="20"/>
                <w:szCs w:val="20"/>
              </w:rPr>
              <w:t>b.6</w:t>
            </w:r>
          </w:p>
        </w:tc>
        <w:tc>
          <w:tcPr>
            <w:tcW w:w="3424" w:type="pct"/>
            <w:tcBorders>
              <w:top w:val="single" w:sz="4" w:space="0" w:color="auto"/>
              <w:left w:val="single" w:sz="4" w:space="0" w:color="auto"/>
              <w:bottom w:val="single" w:sz="4" w:space="0" w:color="auto"/>
            </w:tcBorders>
            <w:shd w:val="clear" w:color="auto" w:fill="FFFFFF"/>
            <w:vAlign w:val="center"/>
          </w:tcPr>
          <w:p w:rsidR="00261B4A" w:rsidRPr="00743AD1" w:rsidRDefault="00851414" w:rsidP="00E810FC">
            <w:pPr>
              <w:pStyle w:val="Khc0"/>
              <w:rPr>
                <w:rFonts w:ascii="Arial" w:hAnsi="Arial" w:cs="Arial"/>
                <w:color w:val="auto"/>
                <w:sz w:val="20"/>
                <w:szCs w:val="20"/>
              </w:rPr>
            </w:pPr>
            <w:r w:rsidRPr="00743AD1">
              <w:rPr>
                <w:rFonts w:ascii="Arial" w:hAnsi="Arial" w:cs="Arial"/>
                <w:color w:val="auto"/>
                <w:sz w:val="20"/>
                <w:szCs w:val="20"/>
              </w:rPr>
              <w:t>Sơ đồ định hướng sử dụng đất các khu vực trọng điểm của kết cấu hạ tầng giao thông quốc gia</w:t>
            </w:r>
          </w:p>
        </w:tc>
        <w:tc>
          <w:tcPr>
            <w:tcW w:w="678" w:type="pct"/>
            <w:tcBorders>
              <w:top w:val="single" w:sz="4" w:space="0" w:color="auto"/>
              <w:left w:val="single" w:sz="4" w:space="0" w:color="auto"/>
              <w:bottom w:val="single" w:sz="4" w:space="0" w:color="auto"/>
            </w:tcBorders>
            <w:shd w:val="clear" w:color="auto" w:fill="FFFFFF"/>
            <w:vAlign w:val="center"/>
          </w:tcPr>
          <w:p w:rsidR="00261B4A" w:rsidRPr="00743AD1" w:rsidRDefault="00EE4EC0" w:rsidP="00E810FC">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E810FC">
            <w:pPr>
              <w:pStyle w:val="Khc0"/>
              <w:jc w:val="center"/>
              <w:rPr>
                <w:rFonts w:ascii="Arial" w:hAnsi="Arial" w:cs="Arial"/>
                <w:color w:val="auto"/>
                <w:sz w:val="20"/>
                <w:szCs w:val="20"/>
              </w:rPr>
            </w:pPr>
            <w:r w:rsidRPr="00743AD1">
              <w:rPr>
                <w:rFonts w:ascii="Arial" w:hAnsi="Arial" w:cs="Arial"/>
                <w:color w:val="auto"/>
                <w:sz w:val="20"/>
                <w:szCs w:val="20"/>
              </w:rPr>
              <w:t>CG3</w:t>
            </w:r>
          </w:p>
        </w:tc>
        <w:tc>
          <w:tcPr>
            <w:tcW w:w="528" w:type="pct"/>
            <w:tcBorders>
              <w:top w:val="single" w:sz="4" w:space="0" w:color="auto"/>
              <w:left w:val="single" w:sz="4" w:space="0" w:color="auto"/>
              <w:bottom w:val="single" w:sz="4" w:space="0" w:color="auto"/>
              <w:right w:val="single" w:sz="4" w:space="0" w:color="auto"/>
            </w:tcBorders>
            <w:shd w:val="clear" w:color="auto" w:fill="FFFFFF"/>
            <w:vAlign w:val="center"/>
          </w:tcPr>
          <w:p w:rsidR="00261B4A" w:rsidRPr="00743AD1" w:rsidRDefault="00851414" w:rsidP="00E810FC">
            <w:pPr>
              <w:pStyle w:val="Khc0"/>
              <w:jc w:val="center"/>
              <w:rPr>
                <w:rFonts w:ascii="Arial" w:hAnsi="Arial" w:cs="Arial"/>
                <w:color w:val="auto"/>
                <w:sz w:val="20"/>
                <w:szCs w:val="20"/>
              </w:rPr>
            </w:pPr>
            <w:r w:rsidRPr="00743AD1">
              <w:rPr>
                <w:rFonts w:ascii="Arial" w:hAnsi="Arial" w:cs="Arial"/>
                <w:color w:val="auto"/>
                <w:sz w:val="20"/>
                <w:szCs w:val="20"/>
              </w:rPr>
              <w:t>70</w:t>
            </w:r>
          </w:p>
        </w:tc>
      </w:tr>
    </w:tbl>
    <w:p w:rsidR="00261B4A" w:rsidRPr="00743AD1" w:rsidRDefault="00261B4A" w:rsidP="007F10B3">
      <w:pPr>
        <w:spacing w:after="120"/>
        <w:ind w:firstLine="720"/>
        <w:jc w:val="both"/>
        <w:rPr>
          <w:rFonts w:ascii="Arial" w:hAnsi="Arial" w:cs="Arial"/>
          <w:color w:val="auto"/>
          <w:sz w:val="20"/>
          <w:szCs w:val="20"/>
        </w:rPr>
      </w:pPr>
    </w:p>
    <w:p w:rsidR="00E810FC" w:rsidRPr="00743AD1" w:rsidRDefault="00C538CA" w:rsidP="007F10B3">
      <w:pPr>
        <w:spacing w:after="120"/>
        <w:ind w:firstLine="720"/>
        <w:jc w:val="both"/>
        <w:rPr>
          <w:rFonts w:ascii="Arial" w:hAnsi="Arial" w:cs="Arial"/>
          <w:color w:val="auto"/>
          <w:sz w:val="20"/>
          <w:szCs w:val="20"/>
          <w:vertAlign w:val="superscript"/>
          <w:lang w:val="en-US"/>
        </w:rPr>
      </w:pPr>
      <w:r w:rsidRPr="00743AD1">
        <w:rPr>
          <w:rFonts w:ascii="Arial" w:hAnsi="Arial" w:cs="Arial"/>
          <w:color w:val="auto"/>
          <w:sz w:val="20"/>
          <w:szCs w:val="20"/>
          <w:vertAlign w:val="superscript"/>
          <w:lang w:val="en-US"/>
        </w:rPr>
        <w:t>______________</w:t>
      </w:r>
    </w:p>
    <w:p w:rsidR="00E810FC" w:rsidRPr="00743AD1" w:rsidRDefault="00C538CA" w:rsidP="00C538CA">
      <w:pPr>
        <w:spacing w:after="120"/>
        <w:ind w:firstLine="720"/>
        <w:jc w:val="both"/>
        <w:rPr>
          <w:rFonts w:ascii="Arial" w:hAnsi="Arial" w:cs="Arial"/>
          <w:sz w:val="20"/>
          <w:szCs w:val="20"/>
        </w:rPr>
      </w:pPr>
      <w:r w:rsidRPr="00743AD1">
        <w:rPr>
          <w:rFonts w:ascii="Arial" w:hAnsi="Arial" w:cs="Arial"/>
          <w:sz w:val="20"/>
          <w:szCs w:val="20"/>
          <w:vertAlign w:val="superscript"/>
          <w:lang w:val="en-US"/>
        </w:rPr>
        <w:t>1</w:t>
      </w:r>
      <w:r w:rsidR="00E810FC" w:rsidRPr="00743AD1">
        <w:rPr>
          <w:rFonts w:ascii="Arial" w:hAnsi="Arial" w:cs="Arial"/>
          <w:sz w:val="20"/>
          <w:szCs w:val="20"/>
        </w:rPr>
        <w:t xml:space="preserve"> Áp dụng đối với các quy hoạch: (i) Quy hoạch mạng lưới đường bộ; (ii) Quy hoạch mạng lưới đường sắt; (iii) Quy hoạch tổng thể phát triển hệ thống cảng biển; (iv) Quy hoạch tổng thể phát triển hệ thống cảng hàng không, sân bay toàn quốc; (v) Quy hoạch kết cấu hạ tầng đường thủy nội địa.</w:t>
      </w:r>
    </w:p>
    <w:p w:rsidR="00C538CA" w:rsidRPr="00743AD1" w:rsidRDefault="00C538CA" w:rsidP="00C538CA">
      <w:pPr>
        <w:spacing w:after="120"/>
        <w:ind w:firstLine="720"/>
        <w:jc w:val="both"/>
        <w:rPr>
          <w:rFonts w:ascii="Arial" w:hAnsi="Arial" w:cs="Arial"/>
          <w:sz w:val="20"/>
          <w:szCs w:val="20"/>
        </w:rPr>
      </w:pPr>
    </w:p>
    <w:p w:rsidR="00C538CA" w:rsidRPr="00743AD1" w:rsidRDefault="000651D2" w:rsidP="00C538CA">
      <w:pPr>
        <w:spacing w:after="120"/>
        <w:ind w:firstLine="720"/>
        <w:jc w:val="both"/>
        <w:rPr>
          <w:rFonts w:ascii="Arial" w:hAnsi="Arial" w:cs="Arial"/>
          <w:b/>
          <w:color w:val="auto"/>
          <w:sz w:val="20"/>
          <w:szCs w:val="20"/>
          <w:lang w:val="en-US"/>
        </w:rPr>
      </w:pPr>
      <w:r w:rsidRPr="00743AD1">
        <w:rPr>
          <w:rFonts w:ascii="Arial" w:hAnsi="Arial" w:cs="Arial"/>
          <w:b/>
          <w:color w:val="auto"/>
          <w:sz w:val="20"/>
          <w:szCs w:val="20"/>
          <w:lang w:val="en-US"/>
        </w:rPr>
        <w:t>IV. 1-2. QUY HOẠCH MẠNG LƯỚI TRẠM KHÍ TƯỢNG, THỦY VĂN QUỐC GIA</w:t>
      </w:r>
    </w:p>
    <w:tbl>
      <w:tblPr>
        <w:tblStyle w:val="TableGrid"/>
        <w:tblW w:w="5000" w:type="pct"/>
        <w:jc w:val="center"/>
        <w:tblLook w:val="04A0" w:firstRow="1" w:lastRow="0" w:firstColumn="1" w:lastColumn="0" w:noHBand="0" w:noVBand="1"/>
      </w:tblPr>
      <w:tblGrid>
        <w:gridCol w:w="556"/>
        <w:gridCol w:w="6102"/>
        <w:gridCol w:w="1422"/>
        <w:gridCol w:w="930"/>
      </w:tblGrid>
      <w:tr w:rsidR="000651D2" w:rsidRPr="00743AD1" w:rsidTr="000651D2">
        <w:trPr>
          <w:jc w:val="center"/>
        </w:trPr>
        <w:tc>
          <w:tcPr>
            <w:tcW w:w="309" w:type="pct"/>
            <w:vAlign w:val="center"/>
          </w:tcPr>
          <w:p w:rsidR="000651D2" w:rsidRPr="00743AD1" w:rsidRDefault="000651D2" w:rsidP="000651D2">
            <w:pPr>
              <w:jc w:val="center"/>
              <w:rPr>
                <w:rFonts w:ascii="Arial" w:hAnsi="Arial" w:cs="Arial"/>
                <w:b/>
                <w:color w:val="auto"/>
                <w:sz w:val="20"/>
                <w:szCs w:val="20"/>
                <w:lang w:val="en-US"/>
              </w:rPr>
            </w:pPr>
            <w:r w:rsidRPr="00743AD1">
              <w:rPr>
                <w:rFonts w:ascii="Arial" w:hAnsi="Arial" w:cs="Arial"/>
                <w:b/>
                <w:color w:val="auto"/>
                <w:sz w:val="20"/>
                <w:szCs w:val="20"/>
                <w:lang w:val="en-US"/>
              </w:rPr>
              <w:t>TT</w:t>
            </w:r>
          </w:p>
        </w:tc>
        <w:tc>
          <w:tcPr>
            <w:tcW w:w="3386" w:type="pct"/>
            <w:vAlign w:val="center"/>
          </w:tcPr>
          <w:p w:rsidR="000651D2" w:rsidRPr="00743AD1" w:rsidRDefault="000651D2" w:rsidP="000651D2">
            <w:pPr>
              <w:jc w:val="center"/>
              <w:rPr>
                <w:rFonts w:ascii="Arial" w:hAnsi="Arial" w:cs="Arial"/>
                <w:b/>
                <w:color w:val="auto"/>
                <w:sz w:val="20"/>
                <w:szCs w:val="20"/>
                <w:lang w:val="en-US"/>
              </w:rPr>
            </w:pPr>
            <w:r w:rsidRPr="00743AD1">
              <w:rPr>
                <w:rFonts w:ascii="Arial" w:hAnsi="Arial" w:cs="Arial"/>
                <w:b/>
                <w:color w:val="auto"/>
                <w:sz w:val="20"/>
                <w:szCs w:val="20"/>
                <w:lang w:val="en-US"/>
              </w:rPr>
              <w:t>Nội dung</w:t>
            </w:r>
          </w:p>
        </w:tc>
        <w:tc>
          <w:tcPr>
            <w:tcW w:w="789" w:type="pct"/>
            <w:vAlign w:val="center"/>
          </w:tcPr>
          <w:p w:rsidR="000651D2" w:rsidRPr="00743AD1" w:rsidRDefault="000651D2" w:rsidP="000651D2">
            <w:pPr>
              <w:jc w:val="center"/>
              <w:rPr>
                <w:rFonts w:ascii="Arial" w:hAnsi="Arial" w:cs="Arial"/>
                <w:b/>
                <w:color w:val="auto"/>
                <w:sz w:val="20"/>
                <w:szCs w:val="20"/>
                <w:lang w:val="en-US"/>
              </w:rPr>
            </w:pPr>
            <w:r w:rsidRPr="00743AD1">
              <w:rPr>
                <w:rFonts w:ascii="Arial" w:hAnsi="Arial" w:cs="Arial"/>
                <w:b/>
                <w:color w:val="auto"/>
                <w:sz w:val="20"/>
                <w:szCs w:val="20"/>
                <w:lang w:val="en-US"/>
              </w:rPr>
              <w:t>Mức chuyên gia</w:t>
            </w:r>
          </w:p>
        </w:tc>
        <w:tc>
          <w:tcPr>
            <w:tcW w:w="516" w:type="pct"/>
            <w:vAlign w:val="center"/>
          </w:tcPr>
          <w:p w:rsidR="000651D2" w:rsidRPr="00743AD1" w:rsidRDefault="000651D2" w:rsidP="000651D2">
            <w:pPr>
              <w:jc w:val="center"/>
              <w:rPr>
                <w:rFonts w:ascii="Arial" w:hAnsi="Arial" w:cs="Arial"/>
                <w:b/>
                <w:color w:val="auto"/>
                <w:sz w:val="20"/>
                <w:szCs w:val="20"/>
                <w:lang w:val="en-US"/>
              </w:rPr>
            </w:pPr>
            <w:r w:rsidRPr="00743AD1">
              <w:rPr>
                <w:rFonts w:ascii="Arial" w:hAnsi="Arial" w:cs="Arial"/>
                <w:b/>
                <w:color w:val="auto"/>
                <w:sz w:val="20"/>
                <w:szCs w:val="20"/>
                <w:lang w:val="en-US"/>
              </w:rPr>
              <w:t>Ngày công quy đổi</w:t>
            </w:r>
          </w:p>
        </w:tc>
      </w:tr>
      <w:tr w:rsidR="000651D2" w:rsidRPr="00743AD1" w:rsidTr="00E80293">
        <w:trPr>
          <w:jc w:val="center"/>
        </w:trPr>
        <w:tc>
          <w:tcPr>
            <w:tcW w:w="309" w:type="pct"/>
            <w:vAlign w:val="center"/>
          </w:tcPr>
          <w:p w:rsidR="000651D2" w:rsidRPr="00743AD1" w:rsidRDefault="00E80293" w:rsidP="000651D2">
            <w:pPr>
              <w:jc w:val="center"/>
              <w:rPr>
                <w:rFonts w:ascii="Arial" w:hAnsi="Arial" w:cs="Arial"/>
                <w:color w:val="auto"/>
                <w:sz w:val="20"/>
                <w:szCs w:val="20"/>
                <w:lang w:val="en-US"/>
              </w:rPr>
            </w:pPr>
            <w:r w:rsidRPr="00743AD1">
              <w:rPr>
                <w:rFonts w:ascii="Arial" w:hAnsi="Arial" w:cs="Arial"/>
                <w:color w:val="auto"/>
                <w:sz w:val="20"/>
                <w:szCs w:val="20"/>
                <w:lang w:val="en-US"/>
              </w:rPr>
              <w:t>b</w:t>
            </w:r>
          </w:p>
        </w:tc>
        <w:tc>
          <w:tcPr>
            <w:tcW w:w="3386" w:type="pct"/>
            <w:vAlign w:val="center"/>
          </w:tcPr>
          <w:p w:rsidR="000651D2" w:rsidRPr="00743AD1" w:rsidRDefault="00E80293" w:rsidP="00E80293">
            <w:pPr>
              <w:rPr>
                <w:rFonts w:ascii="Arial" w:hAnsi="Arial" w:cs="Arial"/>
                <w:color w:val="auto"/>
                <w:sz w:val="20"/>
                <w:szCs w:val="20"/>
                <w:lang w:val="en-US"/>
              </w:rPr>
            </w:pPr>
            <w:r w:rsidRPr="00743AD1">
              <w:rPr>
                <w:rFonts w:ascii="Arial" w:hAnsi="Arial" w:cs="Arial"/>
                <w:color w:val="auto"/>
                <w:sz w:val="20"/>
                <w:szCs w:val="20"/>
                <w:lang w:val="en-US"/>
              </w:rPr>
              <w:t xml:space="preserve">Biên tập hệ thống sơ đồ, </w:t>
            </w:r>
            <w:r w:rsidR="0040258D" w:rsidRPr="00743AD1">
              <w:rPr>
                <w:rFonts w:ascii="Arial" w:hAnsi="Arial" w:cs="Arial"/>
                <w:color w:val="auto"/>
                <w:sz w:val="20"/>
                <w:szCs w:val="20"/>
                <w:lang w:val="en-US"/>
              </w:rPr>
              <w:t>b</w:t>
            </w:r>
            <w:r w:rsidRPr="00743AD1">
              <w:rPr>
                <w:rFonts w:ascii="Arial" w:hAnsi="Arial" w:cs="Arial"/>
                <w:color w:val="auto"/>
                <w:sz w:val="20"/>
                <w:szCs w:val="20"/>
                <w:lang w:val="en-US"/>
              </w:rPr>
              <w:t>ản đồ số và sơ đồ, bản đồ in sản phẩm cuối cùng</w:t>
            </w:r>
          </w:p>
        </w:tc>
        <w:tc>
          <w:tcPr>
            <w:tcW w:w="789" w:type="pct"/>
            <w:vAlign w:val="center"/>
          </w:tcPr>
          <w:p w:rsidR="000651D2" w:rsidRPr="00743AD1" w:rsidRDefault="000651D2" w:rsidP="000651D2">
            <w:pPr>
              <w:jc w:val="center"/>
              <w:rPr>
                <w:rFonts w:ascii="Arial" w:hAnsi="Arial" w:cs="Arial"/>
                <w:color w:val="auto"/>
                <w:sz w:val="20"/>
                <w:szCs w:val="20"/>
                <w:lang w:val="en-US"/>
              </w:rPr>
            </w:pPr>
          </w:p>
        </w:tc>
        <w:tc>
          <w:tcPr>
            <w:tcW w:w="516" w:type="pct"/>
            <w:vAlign w:val="center"/>
          </w:tcPr>
          <w:p w:rsidR="000651D2" w:rsidRPr="00743AD1" w:rsidRDefault="000651D2" w:rsidP="000651D2">
            <w:pPr>
              <w:jc w:val="center"/>
              <w:rPr>
                <w:rFonts w:ascii="Arial" w:hAnsi="Arial" w:cs="Arial"/>
                <w:color w:val="auto"/>
                <w:sz w:val="20"/>
                <w:szCs w:val="20"/>
                <w:lang w:val="en-US"/>
              </w:rPr>
            </w:pPr>
          </w:p>
        </w:tc>
      </w:tr>
      <w:tr w:rsidR="000651D2" w:rsidRPr="00743AD1" w:rsidTr="00E80293">
        <w:trPr>
          <w:jc w:val="center"/>
        </w:trPr>
        <w:tc>
          <w:tcPr>
            <w:tcW w:w="309" w:type="pct"/>
            <w:vAlign w:val="center"/>
          </w:tcPr>
          <w:p w:rsidR="000651D2" w:rsidRPr="00743AD1" w:rsidRDefault="00E80293" w:rsidP="000651D2">
            <w:pPr>
              <w:jc w:val="center"/>
              <w:rPr>
                <w:rFonts w:ascii="Arial" w:hAnsi="Arial" w:cs="Arial"/>
                <w:color w:val="auto"/>
                <w:sz w:val="20"/>
                <w:szCs w:val="20"/>
                <w:lang w:val="en-US"/>
              </w:rPr>
            </w:pPr>
            <w:r w:rsidRPr="00743AD1">
              <w:rPr>
                <w:rFonts w:ascii="Arial" w:hAnsi="Arial" w:cs="Arial"/>
                <w:color w:val="auto"/>
                <w:sz w:val="20"/>
                <w:szCs w:val="20"/>
                <w:lang w:val="en-US"/>
              </w:rPr>
              <w:t>b.1</w:t>
            </w:r>
          </w:p>
        </w:tc>
        <w:tc>
          <w:tcPr>
            <w:tcW w:w="3386" w:type="pct"/>
            <w:vAlign w:val="center"/>
          </w:tcPr>
          <w:p w:rsidR="000651D2" w:rsidRPr="00743AD1" w:rsidRDefault="00E80293" w:rsidP="00E80293">
            <w:pPr>
              <w:rPr>
                <w:rFonts w:ascii="Arial" w:hAnsi="Arial" w:cs="Arial"/>
                <w:color w:val="auto"/>
                <w:sz w:val="20"/>
                <w:szCs w:val="20"/>
                <w:lang w:val="en-US"/>
              </w:rPr>
            </w:pPr>
            <w:r w:rsidRPr="00743AD1">
              <w:rPr>
                <w:rFonts w:ascii="Arial" w:hAnsi="Arial" w:cs="Arial"/>
                <w:color w:val="auto"/>
                <w:sz w:val="20"/>
                <w:szCs w:val="20"/>
                <w:lang w:val="en-US"/>
              </w:rPr>
              <w:t>Sơ đồ vị trí địa lý và mối quan hệ của mạng lưới khí tượng thủy văn quốc gia với khu vực và quốc tế</w:t>
            </w:r>
          </w:p>
        </w:tc>
        <w:tc>
          <w:tcPr>
            <w:tcW w:w="789" w:type="pct"/>
            <w:vAlign w:val="center"/>
          </w:tcPr>
          <w:p w:rsidR="000651D2" w:rsidRPr="00743AD1" w:rsidRDefault="00E80293" w:rsidP="000651D2">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0651D2" w:rsidRPr="00743AD1" w:rsidRDefault="00E80293" w:rsidP="000651D2">
            <w:pPr>
              <w:jc w:val="center"/>
              <w:rPr>
                <w:rFonts w:ascii="Arial" w:hAnsi="Arial" w:cs="Arial"/>
                <w:color w:val="auto"/>
                <w:sz w:val="20"/>
                <w:szCs w:val="20"/>
                <w:lang w:val="en-US"/>
              </w:rPr>
            </w:pPr>
            <w:r w:rsidRPr="00743AD1">
              <w:rPr>
                <w:rFonts w:ascii="Arial" w:hAnsi="Arial" w:cs="Arial"/>
                <w:color w:val="auto"/>
                <w:sz w:val="20"/>
                <w:szCs w:val="20"/>
                <w:lang w:val="en-US"/>
              </w:rPr>
              <w:t>50</w:t>
            </w:r>
          </w:p>
        </w:tc>
      </w:tr>
      <w:tr w:rsidR="000651D2" w:rsidRPr="00743AD1" w:rsidTr="00E80293">
        <w:trPr>
          <w:jc w:val="center"/>
        </w:trPr>
        <w:tc>
          <w:tcPr>
            <w:tcW w:w="309" w:type="pct"/>
            <w:vAlign w:val="center"/>
          </w:tcPr>
          <w:p w:rsidR="000651D2" w:rsidRPr="00743AD1" w:rsidRDefault="00E80293" w:rsidP="000651D2">
            <w:pPr>
              <w:jc w:val="center"/>
              <w:rPr>
                <w:rFonts w:ascii="Arial" w:hAnsi="Arial" w:cs="Arial"/>
                <w:color w:val="auto"/>
                <w:sz w:val="20"/>
                <w:szCs w:val="20"/>
                <w:lang w:val="en-US"/>
              </w:rPr>
            </w:pPr>
            <w:r w:rsidRPr="00743AD1">
              <w:rPr>
                <w:rFonts w:ascii="Arial" w:hAnsi="Arial" w:cs="Arial"/>
                <w:color w:val="auto"/>
                <w:sz w:val="20"/>
                <w:szCs w:val="20"/>
                <w:lang w:val="en-US"/>
              </w:rPr>
              <w:t>b.2</w:t>
            </w:r>
          </w:p>
        </w:tc>
        <w:tc>
          <w:tcPr>
            <w:tcW w:w="3386" w:type="pct"/>
            <w:vAlign w:val="center"/>
          </w:tcPr>
          <w:p w:rsidR="000651D2" w:rsidRPr="00743AD1" w:rsidRDefault="00E80293" w:rsidP="00E80293">
            <w:pPr>
              <w:rPr>
                <w:rFonts w:ascii="Arial" w:hAnsi="Arial" w:cs="Arial"/>
                <w:color w:val="auto"/>
                <w:sz w:val="20"/>
                <w:szCs w:val="20"/>
                <w:lang w:val="en-US"/>
              </w:rPr>
            </w:pPr>
            <w:r w:rsidRPr="00743AD1">
              <w:rPr>
                <w:rFonts w:ascii="Arial" w:hAnsi="Arial" w:cs="Arial"/>
                <w:color w:val="auto"/>
                <w:sz w:val="20"/>
                <w:szCs w:val="20"/>
                <w:lang w:val="en-US"/>
              </w:rPr>
              <w:t>Bản đồ hiện trạng mạng lưới trạm khí tượng, thủy văn quốc gia</w:t>
            </w:r>
          </w:p>
        </w:tc>
        <w:tc>
          <w:tcPr>
            <w:tcW w:w="789" w:type="pct"/>
            <w:vAlign w:val="center"/>
          </w:tcPr>
          <w:p w:rsidR="000651D2" w:rsidRPr="00743AD1" w:rsidRDefault="00E80293" w:rsidP="000651D2">
            <w:pPr>
              <w:jc w:val="center"/>
              <w:rPr>
                <w:rFonts w:ascii="Arial" w:hAnsi="Arial" w:cs="Arial"/>
                <w:color w:val="auto"/>
                <w:sz w:val="20"/>
                <w:szCs w:val="20"/>
                <w:lang w:val="en-US"/>
              </w:rPr>
            </w:pPr>
            <w:r w:rsidRPr="00743AD1">
              <w:rPr>
                <w:rFonts w:ascii="Arial" w:hAnsi="Arial" w:cs="Arial"/>
                <w:color w:val="auto"/>
                <w:sz w:val="20"/>
                <w:szCs w:val="20"/>
                <w:lang w:val="en-US"/>
              </w:rPr>
              <w:t>CG2, CG3, CG4</w:t>
            </w:r>
          </w:p>
        </w:tc>
        <w:tc>
          <w:tcPr>
            <w:tcW w:w="516" w:type="pct"/>
            <w:vAlign w:val="center"/>
          </w:tcPr>
          <w:p w:rsidR="000651D2" w:rsidRPr="00743AD1" w:rsidRDefault="00E80293" w:rsidP="000651D2">
            <w:pPr>
              <w:jc w:val="center"/>
              <w:rPr>
                <w:rFonts w:ascii="Arial" w:hAnsi="Arial" w:cs="Arial"/>
                <w:color w:val="auto"/>
                <w:sz w:val="20"/>
                <w:szCs w:val="20"/>
                <w:lang w:val="en-US"/>
              </w:rPr>
            </w:pPr>
            <w:r w:rsidRPr="00743AD1">
              <w:rPr>
                <w:rFonts w:ascii="Arial" w:hAnsi="Arial" w:cs="Arial"/>
                <w:color w:val="auto"/>
                <w:sz w:val="20"/>
                <w:szCs w:val="20"/>
                <w:lang w:val="en-US"/>
              </w:rPr>
              <w:t>180</w:t>
            </w:r>
          </w:p>
        </w:tc>
      </w:tr>
      <w:tr w:rsidR="000651D2" w:rsidRPr="00743AD1" w:rsidTr="00E80293">
        <w:trPr>
          <w:jc w:val="center"/>
        </w:trPr>
        <w:tc>
          <w:tcPr>
            <w:tcW w:w="309" w:type="pct"/>
            <w:vAlign w:val="center"/>
          </w:tcPr>
          <w:p w:rsidR="000651D2" w:rsidRPr="00743AD1" w:rsidRDefault="00E80293" w:rsidP="000651D2">
            <w:pPr>
              <w:jc w:val="center"/>
              <w:rPr>
                <w:rFonts w:ascii="Arial" w:hAnsi="Arial" w:cs="Arial"/>
                <w:color w:val="auto"/>
                <w:sz w:val="20"/>
                <w:szCs w:val="20"/>
                <w:lang w:val="en-US"/>
              </w:rPr>
            </w:pPr>
            <w:r w:rsidRPr="00743AD1">
              <w:rPr>
                <w:rFonts w:ascii="Arial" w:hAnsi="Arial" w:cs="Arial"/>
                <w:color w:val="auto"/>
                <w:sz w:val="20"/>
                <w:szCs w:val="20"/>
                <w:lang w:val="en-US"/>
              </w:rPr>
              <w:t>b.3</w:t>
            </w:r>
          </w:p>
        </w:tc>
        <w:tc>
          <w:tcPr>
            <w:tcW w:w="3386" w:type="pct"/>
            <w:vAlign w:val="center"/>
          </w:tcPr>
          <w:p w:rsidR="000651D2" w:rsidRPr="00743AD1" w:rsidRDefault="00E80293" w:rsidP="00E80293">
            <w:pPr>
              <w:rPr>
                <w:rFonts w:ascii="Arial" w:hAnsi="Arial" w:cs="Arial"/>
                <w:color w:val="auto"/>
                <w:sz w:val="20"/>
                <w:szCs w:val="20"/>
                <w:lang w:val="en-US"/>
              </w:rPr>
            </w:pPr>
            <w:r w:rsidRPr="00743AD1">
              <w:rPr>
                <w:rFonts w:ascii="Arial" w:hAnsi="Arial" w:cs="Arial"/>
                <w:color w:val="auto"/>
                <w:sz w:val="20"/>
                <w:szCs w:val="20"/>
                <w:lang w:val="en-US"/>
              </w:rPr>
              <w:t>Sơ đồ định hướng phát triển mạng lưới trạm khí tượng, thủy văn quốc gia</w:t>
            </w:r>
          </w:p>
        </w:tc>
        <w:tc>
          <w:tcPr>
            <w:tcW w:w="789" w:type="pct"/>
            <w:vAlign w:val="center"/>
          </w:tcPr>
          <w:p w:rsidR="000651D2" w:rsidRPr="00743AD1" w:rsidRDefault="00E80293" w:rsidP="000651D2">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0651D2" w:rsidRPr="00743AD1" w:rsidRDefault="00E80293" w:rsidP="000651D2">
            <w:pPr>
              <w:jc w:val="center"/>
              <w:rPr>
                <w:rFonts w:ascii="Arial" w:hAnsi="Arial" w:cs="Arial"/>
                <w:color w:val="auto"/>
                <w:sz w:val="20"/>
                <w:szCs w:val="20"/>
                <w:lang w:val="en-US"/>
              </w:rPr>
            </w:pPr>
            <w:r w:rsidRPr="00743AD1">
              <w:rPr>
                <w:rFonts w:ascii="Arial" w:hAnsi="Arial" w:cs="Arial"/>
                <w:color w:val="auto"/>
                <w:sz w:val="20"/>
                <w:szCs w:val="20"/>
                <w:lang w:val="en-US"/>
              </w:rPr>
              <w:t>120</w:t>
            </w:r>
          </w:p>
        </w:tc>
      </w:tr>
      <w:tr w:rsidR="000651D2" w:rsidRPr="00743AD1" w:rsidTr="00E80293">
        <w:trPr>
          <w:jc w:val="center"/>
        </w:trPr>
        <w:tc>
          <w:tcPr>
            <w:tcW w:w="309" w:type="pct"/>
            <w:vAlign w:val="center"/>
          </w:tcPr>
          <w:p w:rsidR="000651D2" w:rsidRPr="00743AD1" w:rsidRDefault="00E80293" w:rsidP="000651D2">
            <w:pPr>
              <w:jc w:val="center"/>
              <w:rPr>
                <w:rFonts w:ascii="Arial" w:hAnsi="Arial" w:cs="Arial"/>
                <w:color w:val="auto"/>
                <w:sz w:val="20"/>
                <w:szCs w:val="20"/>
                <w:lang w:val="en-US"/>
              </w:rPr>
            </w:pPr>
            <w:r w:rsidRPr="00743AD1">
              <w:rPr>
                <w:rFonts w:ascii="Arial" w:hAnsi="Arial" w:cs="Arial"/>
                <w:color w:val="auto"/>
                <w:sz w:val="20"/>
                <w:szCs w:val="20"/>
                <w:lang w:val="en-US"/>
              </w:rPr>
              <w:t>b.4</w:t>
            </w:r>
          </w:p>
        </w:tc>
        <w:tc>
          <w:tcPr>
            <w:tcW w:w="3386" w:type="pct"/>
            <w:vAlign w:val="center"/>
          </w:tcPr>
          <w:p w:rsidR="000651D2" w:rsidRPr="00743AD1" w:rsidRDefault="00E80293" w:rsidP="00E80293">
            <w:pPr>
              <w:rPr>
                <w:rFonts w:ascii="Arial" w:hAnsi="Arial" w:cs="Arial"/>
                <w:color w:val="auto"/>
                <w:sz w:val="20"/>
                <w:szCs w:val="20"/>
                <w:lang w:val="en-US"/>
              </w:rPr>
            </w:pPr>
            <w:r w:rsidRPr="00743AD1">
              <w:rPr>
                <w:rFonts w:ascii="Arial" w:hAnsi="Arial" w:cs="Arial"/>
                <w:color w:val="auto"/>
                <w:sz w:val="20"/>
                <w:szCs w:val="20"/>
                <w:lang w:val="en-US"/>
              </w:rPr>
              <w:t>Sơ đồ bố trí không gian các dự án dự kiến ưu tiên đầu tư của ngành</w:t>
            </w:r>
          </w:p>
        </w:tc>
        <w:tc>
          <w:tcPr>
            <w:tcW w:w="789" w:type="pct"/>
            <w:vAlign w:val="center"/>
          </w:tcPr>
          <w:p w:rsidR="000651D2" w:rsidRPr="00743AD1" w:rsidRDefault="00E80293" w:rsidP="000651D2">
            <w:pPr>
              <w:jc w:val="center"/>
              <w:rPr>
                <w:rFonts w:ascii="Arial" w:hAnsi="Arial" w:cs="Arial"/>
                <w:color w:val="auto"/>
                <w:sz w:val="20"/>
                <w:szCs w:val="20"/>
                <w:lang w:val="en-US"/>
              </w:rPr>
            </w:pPr>
            <w:r w:rsidRPr="00743AD1">
              <w:rPr>
                <w:rFonts w:ascii="Arial" w:hAnsi="Arial" w:cs="Arial"/>
                <w:color w:val="auto"/>
                <w:sz w:val="20"/>
                <w:szCs w:val="20"/>
                <w:lang w:val="en-US"/>
              </w:rPr>
              <w:t>CG1, CG2, CG3, CG5</w:t>
            </w:r>
          </w:p>
        </w:tc>
        <w:tc>
          <w:tcPr>
            <w:tcW w:w="516" w:type="pct"/>
            <w:vAlign w:val="center"/>
          </w:tcPr>
          <w:p w:rsidR="000651D2" w:rsidRPr="00743AD1" w:rsidRDefault="00E80293" w:rsidP="000651D2">
            <w:pPr>
              <w:jc w:val="center"/>
              <w:rPr>
                <w:rFonts w:ascii="Arial" w:hAnsi="Arial" w:cs="Arial"/>
                <w:color w:val="auto"/>
                <w:sz w:val="20"/>
                <w:szCs w:val="20"/>
                <w:lang w:val="en-US"/>
              </w:rPr>
            </w:pPr>
            <w:r w:rsidRPr="00743AD1">
              <w:rPr>
                <w:rFonts w:ascii="Arial" w:hAnsi="Arial" w:cs="Arial"/>
                <w:color w:val="auto"/>
                <w:sz w:val="20"/>
                <w:szCs w:val="20"/>
                <w:lang w:val="en-US"/>
              </w:rPr>
              <w:t>80</w:t>
            </w:r>
          </w:p>
        </w:tc>
      </w:tr>
      <w:tr w:rsidR="000651D2" w:rsidRPr="00743AD1" w:rsidTr="00E80293">
        <w:trPr>
          <w:jc w:val="center"/>
        </w:trPr>
        <w:tc>
          <w:tcPr>
            <w:tcW w:w="309" w:type="pct"/>
            <w:vAlign w:val="center"/>
          </w:tcPr>
          <w:p w:rsidR="000651D2" w:rsidRPr="00743AD1" w:rsidRDefault="00E80293" w:rsidP="000651D2">
            <w:pPr>
              <w:jc w:val="center"/>
              <w:rPr>
                <w:rFonts w:ascii="Arial" w:hAnsi="Arial" w:cs="Arial"/>
                <w:color w:val="auto"/>
                <w:sz w:val="20"/>
                <w:szCs w:val="20"/>
                <w:lang w:val="en-US"/>
              </w:rPr>
            </w:pPr>
            <w:r w:rsidRPr="00743AD1">
              <w:rPr>
                <w:rFonts w:ascii="Arial" w:hAnsi="Arial" w:cs="Arial"/>
                <w:color w:val="auto"/>
                <w:sz w:val="20"/>
                <w:szCs w:val="20"/>
                <w:lang w:val="en-US"/>
              </w:rPr>
              <w:t>b.5</w:t>
            </w:r>
          </w:p>
        </w:tc>
        <w:tc>
          <w:tcPr>
            <w:tcW w:w="3386" w:type="pct"/>
            <w:vAlign w:val="center"/>
          </w:tcPr>
          <w:p w:rsidR="000651D2" w:rsidRPr="00743AD1" w:rsidRDefault="00E80293" w:rsidP="00E80293">
            <w:pPr>
              <w:rPr>
                <w:rFonts w:ascii="Arial" w:hAnsi="Arial" w:cs="Arial"/>
                <w:color w:val="auto"/>
                <w:sz w:val="20"/>
                <w:szCs w:val="20"/>
                <w:lang w:val="en-US"/>
              </w:rPr>
            </w:pPr>
            <w:r w:rsidRPr="00743AD1">
              <w:rPr>
                <w:rFonts w:ascii="Arial" w:hAnsi="Arial" w:cs="Arial"/>
                <w:color w:val="auto"/>
                <w:sz w:val="20"/>
                <w:szCs w:val="20"/>
                <w:lang w:val="en-US"/>
              </w:rPr>
              <w:t>Bản đồ hiện trạng sử dụng đất các khu vực trọng điểm của mạng lưới trạm khí tượng, thủy văn quốc gia</w:t>
            </w:r>
          </w:p>
        </w:tc>
        <w:tc>
          <w:tcPr>
            <w:tcW w:w="789" w:type="pct"/>
            <w:vAlign w:val="center"/>
          </w:tcPr>
          <w:p w:rsidR="000651D2" w:rsidRPr="00743AD1" w:rsidRDefault="00E80293" w:rsidP="00E80293">
            <w:pPr>
              <w:jc w:val="center"/>
              <w:rPr>
                <w:rFonts w:ascii="Arial" w:hAnsi="Arial" w:cs="Arial"/>
                <w:color w:val="auto"/>
                <w:sz w:val="20"/>
                <w:szCs w:val="20"/>
                <w:lang w:val="en-US"/>
              </w:rPr>
            </w:pPr>
            <w:r w:rsidRPr="00743AD1">
              <w:rPr>
                <w:rFonts w:ascii="Arial" w:hAnsi="Arial" w:cs="Arial"/>
                <w:color w:val="auto"/>
                <w:sz w:val="20"/>
                <w:szCs w:val="20"/>
                <w:lang w:val="en-US"/>
              </w:rPr>
              <w:t>CG2, CG3, CG4</w:t>
            </w:r>
          </w:p>
        </w:tc>
        <w:tc>
          <w:tcPr>
            <w:tcW w:w="516" w:type="pct"/>
            <w:vAlign w:val="center"/>
          </w:tcPr>
          <w:p w:rsidR="000651D2" w:rsidRPr="00743AD1" w:rsidRDefault="00E80293" w:rsidP="000651D2">
            <w:pPr>
              <w:jc w:val="center"/>
              <w:rPr>
                <w:rFonts w:ascii="Arial" w:hAnsi="Arial" w:cs="Arial"/>
                <w:color w:val="auto"/>
                <w:sz w:val="20"/>
                <w:szCs w:val="20"/>
                <w:lang w:val="en-US"/>
              </w:rPr>
            </w:pPr>
            <w:r w:rsidRPr="00743AD1">
              <w:rPr>
                <w:rFonts w:ascii="Arial" w:hAnsi="Arial" w:cs="Arial"/>
                <w:color w:val="auto"/>
                <w:sz w:val="20"/>
                <w:szCs w:val="20"/>
                <w:lang w:val="en-US"/>
              </w:rPr>
              <w:t>155</w:t>
            </w:r>
          </w:p>
        </w:tc>
      </w:tr>
      <w:tr w:rsidR="00E80293" w:rsidRPr="00743AD1" w:rsidTr="00E80293">
        <w:trPr>
          <w:jc w:val="center"/>
        </w:trPr>
        <w:tc>
          <w:tcPr>
            <w:tcW w:w="309" w:type="pct"/>
            <w:vAlign w:val="center"/>
          </w:tcPr>
          <w:p w:rsidR="00E80293" w:rsidRPr="00743AD1" w:rsidRDefault="00E80293" w:rsidP="000651D2">
            <w:pPr>
              <w:jc w:val="center"/>
              <w:rPr>
                <w:rFonts w:ascii="Arial" w:hAnsi="Arial" w:cs="Arial"/>
                <w:color w:val="auto"/>
                <w:sz w:val="20"/>
                <w:szCs w:val="20"/>
                <w:lang w:val="en-US"/>
              </w:rPr>
            </w:pPr>
            <w:r w:rsidRPr="00743AD1">
              <w:rPr>
                <w:rFonts w:ascii="Arial" w:hAnsi="Arial" w:cs="Arial"/>
                <w:color w:val="auto"/>
                <w:sz w:val="20"/>
                <w:szCs w:val="20"/>
                <w:lang w:val="en-US"/>
              </w:rPr>
              <w:t>b.6</w:t>
            </w:r>
          </w:p>
        </w:tc>
        <w:tc>
          <w:tcPr>
            <w:tcW w:w="3386" w:type="pct"/>
            <w:vAlign w:val="center"/>
          </w:tcPr>
          <w:p w:rsidR="00E80293" w:rsidRPr="00743AD1" w:rsidRDefault="00E80293" w:rsidP="00E80293">
            <w:pPr>
              <w:rPr>
                <w:rFonts w:ascii="Arial" w:hAnsi="Arial" w:cs="Arial"/>
                <w:color w:val="auto"/>
                <w:sz w:val="20"/>
                <w:szCs w:val="20"/>
                <w:lang w:val="en-US"/>
              </w:rPr>
            </w:pPr>
            <w:r w:rsidRPr="00743AD1">
              <w:rPr>
                <w:rFonts w:ascii="Arial" w:hAnsi="Arial" w:cs="Arial"/>
                <w:color w:val="auto"/>
                <w:sz w:val="20"/>
                <w:szCs w:val="20"/>
                <w:lang w:val="en-US"/>
              </w:rPr>
              <w:t>Sơ đồ định hướng sử dụng đất các khu vực trọng điểm của mạng lưới trạm khí tượng, thủy văn quốc gia</w:t>
            </w:r>
          </w:p>
        </w:tc>
        <w:tc>
          <w:tcPr>
            <w:tcW w:w="789" w:type="pct"/>
            <w:vAlign w:val="center"/>
          </w:tcPr>
          <w:p w:rsidR="00E80293" w:rsidRPr="00743AD1" w:rsidRDefault="00E80293" w:rsidP="00E80293">
            <w:pPr>
              <w:jc w:val="center"/>
              <w:rPr>
                <w:rFonts w:ascii="Arial" w:hAnsi="Arial" w:cs="Arial"/>
                <w:color w:val="auto"/>
                <w:sz w:val="20"/>
                <w:szCs w:val="20"/>
                <w:lang w:val="en-US"/>
              </w:rPr>
            </w:pPr>
            <w:r w:rsidRPr="00743AD1">
              <w:rPr>
                <w:rFonts w:ascii="Arial" w:hAnsi="Arial" w:cs="Arial"/>
                <w:color w:val="auto"/>
                <w:sz w:val="20"/>
                <w:szCs w:val="20"/>
                <w:lang w:val="en-US"/>
              </w:rPr>
              <w:t>CG1, CG2, CG3</w:t>
            </w:r>
          </w:p>
        </w:tc>
        <w:tc>
          <w:tcPr>
            <w:tcW w:w="516" w:type="pct"/>
            <w:vAlign w:val="center"/>
          </w:tcPr>
          <w:p w:rsidR="00E80293" w:rsidRPr="00743AD1" w:rsidRDefault="00E80293" w:rsidP="000651D2">
            <w:pPr>
              <w:jc w:val="center"/>
              <w:rPr>
                <w:rFonts w:ascii="Arial" w:hAnsi="Arial" w:cs="Arial"/>
                <w:color w:val="auto"/>
                <w:sz w:val="20"/>
                <w:szCs w:val="20"/>
                <w:lang w:val="en-US"/>
              </w:rPr>
            </w:pPr>
            <w:r w:rsidRPr="00743AD1">
              <w:rPr>
                <w:rFonts w:ascii="Arial" w:hAnsi="Arial" w:cs="Arial"/>
                <w:color w:val="auto"/>
                <w:sz w:val="20"/>
                <w:szCs w:val="20"/>
                <w:lang w:val="en-US"/>
              </w:rPr>
              <w:t>70</w:t>
            </w:r>
          </w:p>
        </w:tc>
      </w:tr>
    </w:tbl>
    <w:p w:rsidR="00261B4A" w:rsidRPr="00743AD1" w:rsidRDefault="00AC350E" w:rsidP="00AC350E">
      <w:pPr>
        <w:pStyle w:val="Tiu20"/>
        <w:keepNext/>
        <w:keepLines/>
        <w:spacing w:after="120" w:line="240" w:lineRule="auto"/>
        <w:ind w:firstLine="720"/>
        <w:jc w:val="both"/>
        <w:outlineLvl w:val="9"/>
        <w:rPr>
          <w:rFonts w:ascii="Arial" w:hAnsi="Arial" w:cs="Arial"/>
          <w:color w:val="auto"/>
          <w:sz w:val="20"/>
          <w:szCs w:val="20"/>
        </w:rPr>
      </w:pPr>
      <w:bookmarkStart w:id="50" w:name="bookmark71"/>
      <w:bookmarkStart w:id="51" w:name="bookmark72"/>
      <w:bookmarkStart w:id="52" w:name="bookmark73"/>
      <w:r w:rsidRPr="00743AD1">
        <w:rPr>
          <w:rFonts w:ascii="Arial" w:hAnsi="Arial" w:cs="Arial"/>
          <w:color w:val="auto"/>
          <w:sz w:val="20"/>
          <w:szCs w:val="20"/>
        </w:rPr>
        <w:t>IV-1.3. QUY HOẠCH TỔNG TH</w:t>
      </w:r>
      <w:r w:rsidRPr="00743AD1">
        <w:rPr>
          <w:rFonts w:ascii="Arial" w:hAnsi="Arial" w:cs="Arial"/>
          <w:color w:val="auto"/>
          <w:sz w:val="20"/>
          <w:szCs w:val="20"/>
          <w:lang w:val="en-US"/>
        </w:rPr>
        <w:t>Ể</w:t>
      </w:r>
      <w:r w:rsidR="00851414" w:rsidRPr="00743AD1">
        <w:rPr>
          <w:rFonts w:ascii="Arial" w:hAnsi="Arial" w:cs="Arial"/>
          <w:color w:val="auto"/>
          <w:sz w:val="20"/>
          <w:szCs w:val="20"/>
        </w:rPr>
        <w:t xml:space="preserve"> VỀ NĂNG LƯỢNG</w:t>
      </w:r>
      <w:bookmarkEnd w:id="50"/>
      <w:bookmarkEnd w:id="51"/>
      <w:bookmarkEnd w:id="52"/>
    </w:p>
    <w:tbl>
      <w:tblPr>
        <w:tblStyle w:val="TableGrid"/>
        <w:tblW w:w="5000" w:type="pct"/>
        <w:jc w:val="center"/>
        <w:tblLook w:val="04A0" w:firstRow="1" w:lastRow="0" w:firstColumn="1" w:lastColumn="0" w:noHBand="0" w:noVBand="1"/>
      </w:tblPr>
      <w:tblGrid>
        <w:gridCol w:w="556"/>
        <w:gridCol w:w="6102"/>
        <w:gridCol w:w="1422"/>
        <w:gridCol w:w="930"/>
      </w:tblGrid>
      <w:tr w:rsidR="00AC350E" w:rsidRPr="00743AD1" w:rsidTr="008F03A1">
        <w:trPr>
          <w:jc w:val="center"/>
        </w:trPr>
        <w:tc>
          <w:tcPr>
            <w:tcW w:w="309" w:type="pct"/>
            <w:vAlign w:val="center"/>
          </w:tcPr>
          <w:p w:rsidR="00AC350E" w:rsidRPr="00743AD1" w:rsidRDefault="00AC350E"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TT</w:t>
            </w:r>
          </w:p>
        </w:tc>
        <w:tc>
          <w:tcPr>
            <w:tcW w:w="3386" w:type="pct"/>
            <w:vAlign w:val="center"/>
          </w:tcPr>
          <w:p w:rsidR="00AC350E" w:rsidRPr="00743AD1" w:rsidRDefault="00AC350E"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Nội dung</w:t>
            </w:r>
          </w:p>
        </w:tc>
        <w:tc>
          <w:tcPr>
            <w:tcW w:w="789" w:type="pct"/>
            <w:vAlign w:val="center"/>
          </w:tcPr>
          <w:p w:rsidR="00AC350E" w:rsidRPr="00743AD1" w:rsidRDefault="00AC350E"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Mức chuyên gia</w:t>
            </w:r>
          </w:p>
        </w:tc>
        <w:tc>
          <w:tcPr>
            <w:tcW w:w="516" w:type="pct"/>
            <w:vAlign w:val="center"/>
          </w:tcPr>
          <w:p w:rsidR="00AC350E" w:rsidRPr="00743AD1" w:rsidRDefault="00AC350E"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Ngày công quy đổi</w:t>
            </w:r>
          </w:p>
        </w:tc>
      </w:tr>
      <w:tr w:rsidR="00AC350E" w:rsidRPr="00743AD1" w:rsidTr="008F03A1">
        <w:trPr>
          <w:jc w:val="center"/>
        </w:trPr>
        <w:tc>
          <w:tcPr>
            <w:tcW w:w="309" w:type="pct"/>
            <w:vAlign w:val="center"/>
          </w:tcPr>
          <w:p w:rsidR="00AC350E" w:rsidRPr="00743AD1" w:rsidRDefault="00AC350E" w:rsidP="008F03A1">
            <w:pPr>
              <w:jc w:val="center"/>
              <w:rPr>
                <w:rFonts w:ascii="Arial" w:hAnsi="Arial" w:cs="Arial"/>
                <w:color w:val="auto"/>
                <w:sz w:val="20"/>
                <w:szCs w:val="20"/>
                <w:lang w:val="en-US"/>
              </w:rPr>
            </w:pPr>
            <w:r w:rsidRPr="00743AD1">
              <w:rPr>
                <w:rFonts w:ascii="Arial" w:hAnsi="Arial" w:cs="Arial"/>
                <w:color w:val="auto"/>
                <w:sz w:val="20"/>
                <w:szCs w:val="20"/>
                <w:lang w:val="en-US"/>
              </w:rPr>
              <w:t>b</w:t>
            </w:r>
          </w:p>
        </w:tc>
        <w:tc>
          <w:tcPr>
            <w:tcW w:w="3386" w:type="pct"/>
            <w:vAlign w:val="center"/>
          </w:tcPr>
          <w:p w:rsidR="00AC350E" w:rsidRPr="00743AD1" w:rsidRDefault="00AC350E" w:rsidP="008F03A1">
            <w:pPr>
              <w:rPr>
                <w:rFonts w:ascii="Arial" w:hAnsi="Arial" w:cs="Arial"/>
                <w:color w:val="auto"/>
                <w:sz w:val="20"/>
                <w:szCs w:val="20"/>
                <w:lang w:val="en-US"/>
              </w:rPr>
            </w:pPr>
            <w:r w:rsidRPr="00743AD1">
              <w:rPr>
                <w:rFonts w:ascii="Arial" w:hAnsi="Arial" w:cs="Arial"/>
                <w:color w:val="auto"/>
                <w:sz w:val="20"/>
                <w:szCs w:val="20"/>
                <w:lang w:val="en-US"/>
              </w:rPr>
              <w:t xml:space="preserve">Biên tập hệ thống sơ đồ, </w:t>
            </w:r>
            <w:r w:rsidR="0040258D" w:rsidRPr="00743AD1">
              <w:rPr>
                <w:rFonts w:ascii="Arial" w:hAnsi="Arial" w:cs="Arial"/>
                <w:color w:val="auto"/>
                <w:sz w:val="20"/>
                <w:szCs w:val="20"/>
                <w:lang w:val="en-US"/>
              </w:rPr>
              <w:t>b</w:t>
            </w:r>
            <w:r w:rsidRPr="00743AD1">
              <w:rPr>
                <w:rFonts w:ascii="Arial" w:hAnsi="Arial" w:cs="Arial"/>
                <w:color w:val="auto"/>
                <w:sz w:val="20"/>
                <w:szCs w:val="20"/>
                <w:lang w:val="en-US"/>
              </w:rPr>
              <w:t xml:space="preserve">ản đồ số và sơ đồ, bản đồ in sản phẩm </w:t>
            </w:r>
            <w:r w:rsidRPr="00743AD1">
              <w:rPr>
                <w:rFonts w:ascii="Arial" w:hAnsi="Arial" w:cs="Arial"/>
                <w:color w:val="auto"/>
                <w:sz w:val="20"/>
                <w:szCs w:val="20"/>
                <w:lang w:val="en-US"/>
              </w:rPr>
              <w:lastRenderedPageBreak/>
              <w:t>cuối cùng</w:t>
            </w:r>
          </w:p>
        </w:tc>
        <w:tc>
          <w:tcPr>
            <w:tcW w:w="789" w:type="pct"/>
            <w:vAlign w:val="center"/>
          </w:tcPr>
          <w:p w:rsidR="00AC350E" w:rsidRPr="00743AD1" w:rsidRDefault="00AC350E" w:rsidP="008F03A1">
            <w:pPr>
              <w:jc w:val="center"/>
              <w:rPr>
                <w:rFonts w:ascii="Arial" w:hAnsi="Arial" w:cs="Arial"/>
                <w:color w:val="auto"/>
                <w:sz w:val="20"/>
                <w:szCs w:val="20"/>
                <w:lang w:val="en-US"/>
              </w:rPr>
            </w:pPr>
          </w:p>
        </w:tc>
        <w:tc>
          <w:tcPr>
            <w:tcW w:w="516" w:type="pct"/>
            <w:vAlign w:val="center"/>
          </w:tcPr>
          <w:p w:rsidR="00AC350E" w:rsidRPr="00743AD1" w:rsidRDefault="00AC350E" w:rsidP="008F03A1">
            <w:pPr>
              <w:jc w:val="center"/>
              <w:rPr>
                <w:rFonts w:ascii="Arial" w:hAnsi="Arial" w:cs="Arial"/>
                <w:color w:val="auto"/>
                <w:sz w:val="20"/>
                <w:szCs w:val="20"/>
                <w:lang w:val="en-US"/>
              </w:rPr>
            </w:pPr>
          </w:p>
        </w:tc>
      </w:tr>
      <w:tr w:rsidR="00AC350E" w:rsidRPr="00743AD1" w:rsidTr="008F03A1">
        <w:trPr>
          <w:jc w:val="center"/>
        </w:trPr>
        <w:tc>
          <w:tcPr>
            <w:tcW w:w="309" w:type="pct"/>
            <w:vAlign w:val="center"/>
          </w:tcPr>
          <w:p w:rsidR="00AC350E" w:rsidRPr="00743AD1" w:rsidRDefault="00AC350E" w:rsidP="008F03A1">
            <w:pPr>
              <w:jc w:val="center"/>
              <w:rPr>
                <w:rFonts w:ascii="Arial" w:hAnsi="Arial" w:cs="Arial"/>
                <w:color w:val="auto"/>
                <w:sz w:val="20"/>
                <w:szCs w:val="20"/>
                <w:lang w:val="en-US"/>
              </w:rPr>
            </w:pPr>
            <w:r w:rsidRPr="00743AD1">
              <w:rPr>
                <w:rFonts w:ascii="Arial" w:hAnsi="Arial" w:cs="Arial"/>
                <w:color w:val="auto"/>
                <w:sz w:val="20"/>
                <w:szCs w:val="20"/>
                <w:lang w:val="en-US"/>
              </w:rPr>
              <w:lastRenderedPageBreak/>
              <w:t>b.1</w:t>
            </w:r>
          </w:p>
        </w:tc>
        <w:tc>
          <w:tcPr>
            <w:tcW w:w="3386" w:type="pct"/>
            <w:vAlign w:val="center"/>
          </w:tcPr>
          <w:p w:rsidR="00AC350E" w:rsidRPr="00743AD1" w:rsidRDefault="00AC350E" w:rsidP="00D42AE6">
            <w:pPr>
              <w:rPr>
                <w:rFonts w:ascii="Arial" w:hAnsi="Arial" w:cs="Arial"/>
                <w:color w:val="auto"/>
                <w:sz w:val="20"/>
                <w:szCs w:val="20"/>
                <w:lang w:val="en-US"/>
              </w:rPr>
            </w:pPr>
            <w:r w:rsidRPr="00743AD1">
              <w:rPr>
                <w:rFonts w:ascii="Arial" w:hAnsi="Arial" w:cs="Arial"/>
                <w:color w:val="auto"/>
                <w:sz w:val="20"/>
                <w:szCs w:val="20"/>
                <w:lang w:val="en-US"/>
              </w:rPr>
              <w:t xml:space="preserve">Sơ đồ vị trí địa lý và mối quan hệ của </w:t>
            </w:r>
            <w:r w:rsidR="00D42AE6" w:rsidRPr="00743AD1">
              <w:rPr>
                <w:rFonts w:ascii="Arial" w:hAnsi="Arial" w:cs="Arial"/>
                <w:color w:val="auto"/>
                <w:sz w:val="20"/>
                <w:szCs w:val="20"/>
                <w:lang w:val="en-US"/>
              </w:rPr>
              <w:t>kết cấu hạ tầng năng lượng quốc gia</w:t>
            </w:r>
            <w:r w:rsidRPr="00743AD1">
              <w:rPr>
                <w:rFonts w:ascii="Arial" w:hAnsi="Arial" w:cs="Arial"/>
                <w:color w:val="auto"/>
                <w:sz w:val="20"/>
                <w:szCs w:val="20"/>
                <w:lang w:val="en-US"/>
              </w:rPr>
              <w:t xml:space="preserve"> với khu vực và quốc tế</w:t>
            </w:r>
          </w:p>
        </w:tc>
        <w:tc>
          <w:tcPr>
            <w:tcW w:w="789" w:type="pct"/>
            <w:vAlign w:val="center"/>
          </w:tcPr>
          <w:p w:rsidR="00AC350E" w:rsidRPr="00743AD1" w:rsidRDefault="00AC350E"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AC350E" w:rsidRPr="00743AD1" w:rsidRDefault="00AC350E" w:rsidP="008F03A1">
            <w:pPr>
              <w:jc w:val="center"/>
              <w:rPr>
                <w:rFonts w:ascii="Arial" w:hAnsi="Arial" w:cs="Arial"/>
                <w:color w:val="auto"/>
                <w:sz w:val="20"/>
                <w:szCs w:val="20"/>
                <w:lang w:val="en-US"/>
              </w:rPr>
            </w:pPr>
            <w:r w:rsidRPr="00743AD1">
              <w:rPr>
                <w:rFonts w:ascii="Arial" w:hAnsi="Arial" w:cs="Arial"/>
                <w:color w:val="auto"/>
                <w:sz w:val="20"/>
                <w:szCs w:val="20"/>
                <w:lang w:val="en-US"/>
              </w:rPr>
              <w:t>45</w:t>
            </w:r>
          </w:p>
        </w:tc>
      </w:tr>
      <w:tr w:rsidR="00AC350E" w:rsidRPr="00743AD1" w:rsidTr="008F03A1">
        <w:trPr>
          <w:jc w:val="center"/>
        </w:trPr>
        <w:tc>
          <w:tcPr>
            <w:tcW w:w="309" w:type="pct"/>
            <w:vAlign w:val="center"/>
          </w:tcPr>
          <w:p w:rsidR="00AC350E" w:rsidRPr="00743AD1" w:rsidRDefault="00AC350E" w:rsidP="008F03A1">
            <w:pPr>
              <w:jc w:val="center"/>
              <w:rPr>
                <w:rFonts w:ascii="Arial" w:hAnsi="Arial" w:cs="Arial"/>
                <w:color w:val="auto"/>
                <w:sz w:val="20"/>
                <w:szCs w:val="20"/>
                <w:lang w:val="en-US"/>
              </w:rPr>
            </w:pPr>
            <w:r w:rsidRPr="00743AD1">
              <w:rPr>
                <w:rFonts w:ascii="Arial" w:hAnsi="Arial" w:cs="Arial"/>
                <w:color w:val="auto"/>
                <w:sz w:val="20"/>
                <w:szCs w:val="20"/>
                <w:lang w:val="en-US"/>
              </w:rPr>
              <w:t>b.2</w:t>
            </w:r>
          </w:p>
        </w:tc>
        <w:tc>
          <w:tcPr>
            <w:tcW w:w="3386" w:type="pct"/>
            <w:vAlign w:val="center"/>
          </w:tcPr>
          <w:p w:rsidR="00AC350E" w:rsidRPr="00743AD1" w:rsidRDefault="00AC350E" w:rsidP="00AC350E">
            <w:pPr>
              <w:rPr>
                <w:rFonts w:ascii="Arial" w:hAnsi="Arial" w:cs="Arial"/>
                <w:color w:val="auto"/>
                <w:sz w:val="20"/>
                <w:szCs w:val="20"/>
                <w:lang w:val="en-US"/>
              </w:rPr>
            </w:pPr>
            <w:r w:rsidRPr="00743AD1">
              <w:rPr>
                <w:rFonts w:ascii="Arial" w:hAnsi="Arial" w:cs="Arial"/>
                <w:color w:val="auto"/>
                <w:sz w:val="20"/>
                <w:szCs w:val="20"/>
                <w:lang w:val="en-US"/>
              </w:rPr>
              <w:t>Bản đồ hiện trạng kết cấu hạ tầng năng lượng quốc gia</w:t>
            </w:r>
          </w:p>
        </w:tc>
        <w:tc>
          <w:tcPr>
            <w:tcW w:w="789" w:type="pct"/>
            <w:vAlign w:val="center"/>
          </w:tcPr>
          <w:p w:rsidR="00AC350E" w:rsidRPr="00743AD1" w:rsidRDefault="00AC350E" w:rsidP="008F03A1">
            <w:pPr>
              <w:jc w:val="center"/>
              <w:rPr>
                <w:rFonts w:ascii="Arial" w:hAnsi="Arial" w:cs="Arial"/>
                <w:color w:val="auto"/>
                <w:sz w:val="20"/>
                <w:szCs w:val="20"/>
                <w:lang w:val="en-US"/>
              </w:rPr>
            </w:pPr>
            <w:r w:rsidRPr="00743AD1">
              <w:rPr>
                <w:rFonts w:ascii="Arial" w:hAnsi="Arial" w:cs="Arial"/>
                <w:color w:val="auto"/>
                <w:sz w:val="20"/>
                <w:szCs w:val="20"/>
                <w:lang w:val="en-US"/>
              </w:rPr>
              <w:t>CG2, CG3, CG4</w:t>
            </w:r>
          </w:p>
        </w:tc>
        <w:tc>
          <w:tcPr>
            <w:tcW w:w="516" w:type="pct"/>
            <w:vAlign w:val="center"/>
          </w:tcPr>
          <w:p w:rsidR="00AC350E" w:rsidRPr="00743AD1" w:rsidRDefault="00AC350E" w:rsidP="008F03A1">
            <w:pPr>
              <w:jc w:val="center"/>
              <w:rPr>
                <w:rFonts w:ascii="Arial" w:hAnsi="Arial" w:cs="Arial"/>
                <w:color w:val="auto"/>
                <w:sz w:val="20"/>
                <w:szCs w:val="20"/>
                <w:lang w:val="en-US"/>
              </w:rPr>
            </w:pPr>
            <w:r w:rsidRPr="00743AD1">
              <w:rPr>
                <w:rFonts w:ascii="Arial" w:hAnsi="Arial" w:cs="Arial"/>
                <w:color w:val="auto"/>
                <w:sz w:val="20"/>
                <w:szCs w:val="20"/>
                <w:lang w:val="en-US"/>
              </w:rPr>
              <w:t>250</w:t>
            </w:r>
          </w:p>
        </w:tc>
      </w:tr>
      <w:tr w:rsidR="00AC350E" w:rsidRPr="00743AD1" w:rsidTr="008F03A1">
        <w:trPr>
          <w:jc w:val="center"/>
        </w:trPr>
        <w:tc>
          <w:tcPr>
            <w:tcW w:w="309" w:type="pct"/>
            <w:vAlign w:val="center"/>
          </w:tcPr>
          <w:p w:rsidR="00AC350E" w:rsidRPr="00743AD1" w:rsidRDefault="00AC350E" w:rsidP="008F03A1">
            <w:pPr>
              <w:jc w:val="center"/>
              <w:rPr>
                <w:rFonts w:ascii="Arial" w:hAnsi="Arial" w:cs="Arial"/>
                <w:color w:val="auto"/>
                <w:sz w:val="20"/>
                <w:szCs w:val="20"/>
                <w:lang w:val="en-US"/>
              </w:rPr>
            </w:pPr>
            <w:r w:rsidRPr="00743AD1">
              <w:rPr>
                <w:rFonts w:ascii="Arial" w:hAnsi="Arial" w:cs="Arial"/>
                <w:color w:val="auto"/>
                <w:sz w:val="20"/>
                <w:szCs w:val="20"/>
                <w:lang w:val="en-US"/>
              </w:rPr>
              <w:t>b.3</w:t>
            </w:r>
          </w:p>
        </w:tc>
        <w:tc>
          <w:tcPr>
            <w:tcW w:w="3386" w:type="pct"/>
            <w:vAlign w:val="center"/>
          </w:tcPr>
          <w:p w:rsidR="00AC350E" w:rsidRPr="00743AD1" w:rsidRDefault="00AC350E" w:rsidP="00AC350E">
            <w:pPr>
              <w:rPr>
                <w:rFonts w:ascii="Arial" w:hAnsi="Arial" w:cs="Arial"/>
                <w:color w:val="auto"/>
                <w:sz w:val="20"/>
                <w:szCs w:val="20"/>
                <w:lang w:val="en-US"/>
              </w:rPr>
            </w:pPr>
            <w:r w:rsidRPr="00743AD1">
              <w:rPr>
                <w:rFonts w:ascii="Arial" w:hAnsi="Arial" w:cs="Arial"/>
                <w:color w:val="auto"/>
                <w:sz w:val="20"/>
                <w:szCs w:val="20"/>
                <w:lang w:val="en-US"/>
              </w:rPr>
              <w:t>Sơ đồ định hướng phát triển kết cấu hạ tầng năng lượng quốc gia</w:t>
            </w:r>
          </w:p>
        </w:tc>
        <w:tc>
          <w:tcPr>
            <w:tcW w:w="789" w:type="pct"/>
            <w:vAlign w:val="center"/>
          </w:tcPr>
          <w:p w:rsidR="00AC350E" w:rsidRPr="00743AD1" w:rsidRDefault="00AC350E"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AC350E" w:rsidRPr="00743AD1" w:rsidRDefault="00AC350E" w:rsidP="008F03A1">
            <w:pPr>
              <w:jc w:val="center"/>
              <w:rPr>
                <w:rFonts w:ascii="Arial" w:hAnsi="Arial" w:cs="Arial"/>
                <w:color w:val="auto"/>
                <w:sz w:val="20"/>
                <w:szCs w:val="20"/>
                <w:lang w:val="en-US"/>
              </w:rPr>
            </w:pPr>
            <w:r w:rsidRPr="00743AD1">
              <w:rPr>
                <w:rFonts w:ascii="Arial" w:hAnsi="Arial" w:cs="Arial"/>
                <w:color w:val="auto"/>
                <w:sz w:val="20"/>
                <w:szCs w:val="20"/>
                <w:lang w:val="en-US"/>
              </w:rPr>
              <w:t>165</w:t>
            </w:r>
          </w:p>
        </w:tc>
      </w:tr>
      <w:tr w:rsidR="00AC350E" w:rsidRPr="00743AD1" w:rsidTr="008F03A1">
        <w:trPr>
          <w:jc w:val="center"/>
        </w:trPr>
        <w:tc>
          <w:tcPr>
            <w:tcW w:w="309" w:type="pct"/>
            <w:vAlign w:val="center"/>
          </w:tcPr>
          <w:p w:rsidR="00AC350E" w:rsidRPr="00743AD1" w:rsidRDefault="00AC350E" w:rsidP="008F03A1">
            <w:pPr>
              <w:jc w:val="center"/>
              <w:rPr>
                <w:rFonts w:ascii="Arial" w:hAnsi="Arial" w:cs="Arial"/>
                <w:color w:val="auto"/>
                <w:sz w:val="20"/>
                <w:szCs w:val="20"/>
                <w:lang w:val="en-US"/>
              </w:rPr>
            </w:pPr>
            <w:r w:rsidRPr="00743AD1">
              <w:rPr>
                <w:rFonts w:ascii="Arial" w:hAnsi="Arial" w:cs="Arial"/>
                <w:color w:val="auto"/>
                <w:sz w:val="20"/>
                <w:szCs w:val="20"/>
                <w:lang w:val="en-US"/>
              </w:rPr>
              <w:t>b.4</w:t>
            </w:r>
          </w:p>
        </w:tc>
        <w:tc>
          <w:tcPr>
            <w:tcW w:w="3386" w:type="pct"/>
            <w:vAlign w:val="center"/>
          </w:tcPr>
          <w:p w:rsidR="00AC350E" w:rsidRPr="00743AD1" w:rsidRDefault="00AC350E" w:rsidP="008F03A1">
            <w:pPr>
              <w:rPr>
                <w:rFonts w:ascii="Arial" w:hAnsi="Arial" w:cs="Arial"/>
                <w:color w:val="auto"/>
                <w:sz w:val="20"/>
                <w:szCs w:val="20"/>
                <w:lang w:val="en-US"/>
              </w:rPr>
            </w:pPr>
            <w:r w:rsidRPr="00743AD1">
              <w:rPr>
                <w:rFonts w:ascii="Arial" w:hAnsi="Arial" w:cs="Arial"/>
                <w:color w:val="auto"/>
                <w:sz w:val="20"/>
                <w:szCs w:val="20"/>
                <w:lang w:val="en-US"/>
              </w:rPr>
              <w:t>Sơ đồ bố trí không gian các dự án dự kiến ưu tiên đầu tư của ngành</w:t>
            </w:r>
          </w:p>
        </w:tc>
        <w:tc>
          <w:tcPr>
            <w:tcW w:w="789" w:type="pct"/>
            <w:vAlign w:val="center"/>
          </w:tcPr>
          <w:p w:rsidR="00AC350E" w:rsidRPr="00743AD1" w:rsidRDefault="00AC350E"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 CG5</w:t>
            </w:r>
          </w:p>
        </w:tc>
        <w:tc>
          <w:tcPr>
            <w:tcW w:w="516" w:type="pct"/>
            <w:vAlign w:val="center"/>
          </w:tcPr>
          <w:p w:rsidR="00AC350E" w:rsidRPr="00743AD1" w:rsidRDefault="00AC350E" w:rsidP="008F03A1">
            <w:pPr>
              <w:jc w:val="center"/>
              <w:rPr>
                <w:rFonts w:ascii="Arial" w:hAnsi="Arial" w:cs="Arial"/>
                <w:color w:val="auto"/>
                <w:sz w:val="20"/>
                <w:szCs w:val="20"/>
                <w:lang w:val="en-US"/>
              </w:rPr>
            </w:pPr>
            <w:r w:rsidRPr="00743AD1">
              <w:rPr>
                <w:rFonts w:ascii="Arial" w:hAnsi="Arial" w:cs="Arial"/>
                <w:color w:val="auto"/>
                <w:sz w:val="20"/>
                <w:szCs w:val="20"/>
                <w:lang w:val="en-US"/>
              </w:rPr>
              <w:t>130</w:t>
            </w:r>
          </w:p>
        </w:tc>
      </w:tr>
      <w:tr w:rsidR="00AC350E" w:rsidRPr="00743AD1" w:rsidTr="008F03A1">
        <w:trPr>
          <w:jc w:val="center"/>
        </w:trPr>
        <w:tc>
          <w:tcPr>
            <w:tcW w:w="309" w:type="pct"/>
            <w:vAlign w:val="center"/>
          </w:tcPr>
          <w:p w:rsidR="00AC350E" w:rsidRPr="00743AD1" w:rsidRDefault="00AC350E" w:rsidP="008F03A1">
            <w:pPr>
              <w:jc w:val="center"/>
              <w:rPr>
                <w:rFonts w:ascii="Arial" w:hAnsi="Arial" w:cs="Arial"/>
                <w:color w:val="auto"/>
                <w:sz w:val="20"/>
                <w:szCs w:val="20"/>
                <w:lang w:val="en-US"/>
              </w:rPr>
            </w:pPr>
            <w:r w:rsidRPr="00743AD1">
              <w:rPr>
                <w:rFonts w:ascii="Arial" w:hAnsi="Arial" w:cs="Arial"/>
                <w:color w:val="auto"/>
                <w:sz w:val="20"/>
                <w:szCs w:val="20"/>
                <w:lang w:val="en-US"/>
              </w:rPr>
              <w:t>b.5</w:t>
            </w:r>
          </w:p>
        </w:tc>
        <w:tc>
          <w:tcPr>
            <w:tcW w:w="3386" w:type="pct"/>
            <w:vAlign w:val="center"/>
          </w:tcPr>
          <w:p w:rsidR="00AC350E" w:rsidRPr="00743AD1" w:rsidRDefault="00AC350E" w:rsidP="00AC350E">
            <w:pPr>
              <w:rPr>
                <w:rFonts w:ascii="Arial" w:hAnsi="Arial" w:cs="Arial"/>
                <w:color w:val="auto"/>
                <w:sz w:val="20"/>
                <w:szCs w:val="20"/>
                <w:lang w:val="en-US"/>
              </w:rPr>
            </w:pPr>
            <w:r w:rsidRPr="00743AD1">
              <w:rPr>
                <w:rFonts w:ascii="Arial" w:hAnsi="Arial" w:cs="Arial"/>
                <w:color w:val="auto"/>
                <w:sz w:val="20"/>
                <w:szCs w:val="20"/>
                <w:lang w:val="en-US"/>
              </w:rPr>
              <w:t>Bản đồ hiện trạng sử dụng đất các khu vực trọng điểm của kết cấu hạ tầng năng lượng quốc gia</w:t>
            </w:r>
          </w:p>
        </w:tc>
        <w:tc>
          <w:tcPr>
            <w:tcW w:w="789" w:type="pct"/>
            <w:vAlign w:val="center"/>
          </w:tcPr>
          <w:p w:rsidR="00AC350E" w:rsidRPr="00743AD1" w:rsidRDefault="00AC350E" w:rsidP="008F03A1">
            <w:pPr>
              <w:jc w:val="center"/>
              <w:rPr>
                <w:rFonts w:ascii="Arial" w:hAnsi="Arial" w:cs="Arial"/>
                <w:color w:val="auto"/>
                <w:sz w:val="20"/>
                <w:szCs w:val="20"/>
                <w:lang w:val="en-US"/>
              </w:rPr>
            </w:pPr>
            <w:r w:rsidRPr="00743AD1">
              <w:rPr>
                <w:rFonts w:ascii="Arial" w:hAnsi="Arial" w:cs="Arial"/>
                <w:color w:val="auto"/>
                <w:sz w:val="20"/>
                <w:szCs w:val="20"/>
                <w:lang w:val="en-US"/>
              </w:rPr>
              <w:t>CG2, CG3, CG4</w:t>
            </w:r>
          </w:p>
        </w:tc>
        <w:tc>
          <w:tcPr>
            <w:tcW w:w="516" w:type="pct"/>
            <w:vAlign w:val="center"/>
          </w:tcPr>
          <w:p w:rsidR="00AC350E" w:rsidRPr="00743AD1" w:rsidRDefault="00AC350E" w:rsidP="008F03A1">
            <w:pPr>
              <w:jc w:val="center"/>
              <w:rPr>
                <w:rFonts w:ascii="Arial" w:hAnsi="Arial" w:cs="Arial"/>
                <w:color w:val="auto"/>
                <w:sz w:val="20"/>
                <w:szCs w:val="20"/>
                <w:lang w:val="en-US"/>
              </w:rPr>
            </w:pPr>
            <w:r w:rsidRPr="00743AD1">
              <w:rPr>
                <w:rFonts w:ascii="Arial" w:hAnsi="Arial" w:cs="Arial"/>
                <w:color w:val="auto"/>
                <w:sz w:val="20"/>
                <w:szCs w:val="20"/>
                <w:lang w:val="en-US"/>
              </w:rPr>
              <w:t>113</w:t>
            </w:r>
          </w:p>
        </w:tc>
      </w:tr>
      <w:tr w:rsidR="00AC350E" w:rsidRPr="00743AD1" w:rsidTr="008F03A1">
        <w:trPr>
          <w:jc w:val="center"/>
        </w:trPr>
        <w:tc>
          <w:tcPr>
            <w:tcW w:w="309" w:type="pct"/>
            <w:vAlign w:val="center"/>
          </w:tcPr>
          <w:p w:rsidR="00AC350E" w:rsidRPr="00743AD1" w:rsidRDefault="00AC350E" w:rsidP="008F03A1">
            <w:pPr>
              <w:jc w:val="center"/>
              <w:rPr>
                <w:rFonts w:ascii="Arial" w:hAnsi="Arial" w:cs="Arial"/>
                <w:color w:val="auto"/>
                <w:sz w:val="20"/>
                <w:szCs w:val="20"/>
                <w:lang w:val="en-US"/>
              </w:rPr>
            </w:pPr>
            <w:r w:rsidRPr="00743AD1">
              <w:rPr>
                <w:rFonts w:ascii="Arial" w:hAnsi="Arial" w:cs="Arial"/>
                <w:color w:val="auto"/>
                <w:sz w:val="20"/>
                <w:szCs w:val="20"/>
                <w:lang w:val="en-US"/>
              </w:rPr>
              <w:t>b.6</w:t>
            </w:r>
          </w:p>
        </w:tc>
        <w:tc>
          <w:tcPr>
            <w:tcW w:w="3386" w:type="pct"/>
            <w:vAlign w:val="center"/>
          </w:tcPr>
          <w:p w:rsidR="00AC350E" w:rsidRPr="00743AD1" w:rsidRDefault="00AC350E" w:rsidP="008F03A1">
            <w:pPr>
              <w:rPr>
                <w:rFonts w:ascii="Arial" w:hAnsi="Arial" w:cs="Arial"/>
                <w:color w:val="auto"/>
                <w:sz w:val="20"/>
                <w:szCs w:val="20"/>
                <w:lang w:val="en-US"/>
              </w:rPr>
            </w:pPr>
            <w:r w:rsidRPr="00743AD1">
              <w:rPr>
                <w:rFonts w:ascii="Arial" w:hAnsi="Arial" w:cs="Arial"/>
                <w:color w:val="auto"/>
                <w:sz w:val="20"/>
                <w:szCs w:val="20"/>
                <w:lang w:val="en-US"/>
              </w:rPr>
              <w:t>Sơ đồ định hướng sử dụng đất các khu vực trọng điểm của kết cấu hạ tầng năng lượng quốc gia</w:t>
            </w:r>
          </w:p>
        </w:tc>
        <w:tc>
          <w:tcPr>
            <w:tcW w:w="789" w:type="pct"/>
            <w:vAlign w:val="center"/>
          </w:tcPr>
          <w:p w:rsidR="00AC350E" w:rsidRPr="00743AD1" w:rsidRDefault="00AC350E"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w:t>
            </w:r>
          </w:p>
        </w:tc>
        <w:tc>
          <w:tcPr>
            <w:tcW w:w="516" w:type="pct"/>
            <w:vAlign w:val="center"/>
          </w:tcPr>
          <w:p w:rsidR="00AC350E" w:rsidRPr="00743AD1" w:rsidRDefault="00AC350E" w:rsidP="008F03A1">
            <w:pPr>
              <w:jc w:val="center"/>
              <w:rPr>
                <w:rFonts w:ascii="Arial" w:hAnsi="Arial" w:cs="Arial"/>
                <w:color w:val="auto"/>
                <w:sz w:val="20"/>
                <w:szCs w:val="20"/>
                <w:lang w:val="en-US"/>
              </w:rPr>
            </w:pPr>
            <w:r w:rsidRPr="00743AD1">
              <w:rPr>
                <w:rFonts w:ascii="Arial" w:hAnsi="Arial" w:cs="Arial"/>
                <w:color w:val="auto"/>
                <w:sz w:val="20"/>
                <w:szCs w:val="20"/>
                <w:lang w:val="en-US"/>
              </w:rPr>
              <w:t>130</w:t>
            </w:r>
          </w:p>
        </w:tc>
      </w:tr>
    </w:tbl>
    <w:p w:rsidR="00261B4A" w:rsidRPr="00743AD1" w:rsidRDefault="0088041E" w:rsidP="007F10B3">
      <w:pPr>
        <w:spacing w:after="120"/>
        <w:ind w:firstLine="720"/>
        <w:jc w:val="both"/>
        <w:rPr>
          <w:rFonts w:ascii="Arial" w:hAnsi="Arial" w:cs="Arial"/>
          <w:b/>
          <w:bCs/>
          <w:color w:val="auto"/>
          <w:sz w:val="20"/>
          <w:szCs w:val="20"/>
          <w:lang w:val="en-US"/>
        </w:rPr>
      </w:pPr>
      <w:r w:rsidRPr="00743AD1">
        <w:rPr>
          <w:rFonts w:ascii="Arial" w:hAnsi="Arial" w:cs="Arial"/>
          <w:b/>
          <w:bCs/>
          <w:color w:val="auto"/>
          <w:sz w:val="20"/>
          <w:szCs w:val="20"/>
        </w:rPr>
        <w:t>IV-1.4. QUY HOẠCH PHÁT TRIỂN</w:t>
      </w:r>
      <w:r w:rsidRPr="00743AD1">
        <w:rPr>
          <w:rFonts w:ascii="Arial" w:hAnsi="Arial" w:cs="Arial"/>
          <w:b/>
          <w:bCs/>
          <w:color w:val="auto"/>
          <w:sz w:val="20"/>
          <w:szCs w:val="20"/>
          <w:lang w:val="en-US"/>
        </w:rPr>
        <w:t xml:space="preserve"> ĐIỆN LỰC</w:t>
      </w:r>
    </w:p>
    <w:tbl>
      <w:tblPr>
        <w:tblStyle w:val="TableGrid"/>
        <w:tblW w:w="5000" w:type="pct"/>
        <w:jc w:val="center"/>
        <w:tblLook w:val="04A0" w:firstRow="1" w:lastRow="0" w:firstColumn="1" w:lastColumn="0" w:noHBand="0" w:noVBand="1"/>
      </w:tblPr>
      <w:tblGrid>
        <w:gridCol w:w="556"/>
        <w:gridCol w:w="6102"/>
        <w:gridCol w:w="1422"/>
        <w:gridCol w:w="930"/>
      </w:tblGrid>
      <w:tr w:rsidR="00970D7D" w:rsidRPr="00743AD1" w:rsidTr="008F03A1">
        <w:trPr>
          <w:jc w:val="center"/>
        </w:trPr>
        <w:tc>
          <w:tcPr>
            <w:tcW w:w="309" w:type="pct"/>
            <w:vAlign w:val="center"/>
          </w:tcPr>
          <w:p w:rsidR="00970D7D" w:rsidRPr="00743AD1" w:rsidRDefault="00970D7D"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TT</w:t>
            </w:r>
          </w:p>
        </w:tc>
        <w:tc>
          <w:tcPr>
            <w:tcW w:w="3386" w:type="pct"/>
            <w:vAlign w:val="center"/>
          </w:tcPr>
          <w:p w:rsidR="00970D7D" w:rsidRPr="00743AD1" w:rsidRDefault="00970D7D"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Nội dung</w:t>
            </w:r>
          </w:p>
        </w:tc>
        <w:tc>
          <w:tcPr>
            <w:tcW w:w="789" w:type="pct"/>
            <w:vAlign w:val="center"/>
          </w:tcPr>
          <w:p w:rsidR="00970D7D" w:rsidRPr="00743AD1" w:rsidRDefault="00970D7D"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Mức chuyên gia</w:t>
            </w:r>
          </w:p>
        </w:tc>
        <w:tc>
          <w:tcPr>
            <w:tcW w:w="516" w:type="pct"/>
            <w:vAlign w:val="center"/>
          </w:tcPr>
          <w:p w:rsidR="00970D7D" w:rsidRPr="00743AD1" w:rsidRDefault="00970D7D"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Ngày công quy đổi</w:t>
            </w:r>
          </w:p>
        </w:tc>
      </w:tr>
      <w:tr w:rsidR="00970D7D" w:rsidRPr="00743AD1" w:rsidTr="008F03A1">
        <w:trPr>
          <w:jc w:val="center"/>
        </w:trPr>
        <w:tc>
          <w:tcPr>
            <w:tcW w:w="309" w:type="pct"/>
            <w:vAlign w:val="center"/>
          </w:tcPr>
          <w:p w:rsidR="00970D7D" w:rsidRPr="00743AD1" w:rsidRDefault="00970D7D" w:rsidP="008F03A1">
            <w:pPr>
              <w:jc w:val="center"/>
              <w:rPr>
                <w:rFonts w:ascii="Arial" w:hAnsi="Arial" w:cs="Arial"/>
                <w:color w:val="auto"/>
                <w:sz w:val="20"/>
                <w:szCs w:val="20"/>
                <w:lang w:val="en-US"/>
              </w:rPr>
            </w:pPr>
            <w:r w:rsidRPr="00743AD1">
              <w:rPr>
                <w:rFonts w:ascii="Arial" w:hAnsi="Arial" w:cs="Arial"/>
                <w:color w:val="auto"/>
                <w:sz w:val="20"/>
                <w:szCs w:val="20"/>
                <w:lang w:val="en-US"/>
              </w:rPr>
              <w:t>b</w:t>
            </w:r>
          </w:p>
        </w:tc>
        <w:tc>
          <w:tcPr>
            <w:tcW w:w="3386" w:type="pct"/>
            <w:vAlign w:val="center"/>
          </w:tcPr>
          <w:p w:rsidR="00970D7D" w:rsidRPr="00743AD1" w:rsidRDefault="00970D7D" w:rsidP="008F03A1">
            <w:pPr>
              <w:rPr>
                <w:rFonts w:ascii="Arial" w:hAnsi="Arial" w:cs="Arial"/>
                <w:color w:val="auto"/>
                <w:sz w:val="20"/>
                <w:szCs w:val="20"/>
                <w:lang w:val="en-US"/>
              </w:rPr>
            </w:pPr>
            <w:r w:rsidRPr="00743AD1">
              <w:rPr>
                <w:rFonts w:ascii="Arial" w:hAnsi="Arial" w:cs="Arial"/>
                <w:color w:val="auto"/>
                <w:sz w:val="20"/>
                <w:szCs w:val="20"/>
                <w:lang w:val="en-US"/>
              </w:rPr>
              <w:t xml:space="preserve">Biên tập hệ thống sơ đồ, </w:t>
            </w:r>
            <w:r w:rsidR="0040258D" w:rsidRPr="00743AD1">
              <w:rPr>
                <w:rFonts w:ascii="Arial" w:hAnsi="Arial" w:cs="Arial"/>
                <w:color w:val="auto"/>
                <w:sz w:val="20"/>
                <w:szCs w:val="20"/>
                <w:lang w:val="en-US"/>
              </w:rPr>
              <w:t>b</w:t>
            </w:r>
            <w:r w:rsidRPr="00743AD1">
              <w:rPr>
                <w:rFonts w:ascii="Arial" w:hAnsi="Arial" w:cs="Arial"/>
                <w:color w:val="auto"/>
                <w:sz w:val="20"/>
                <w:szCs w:val="20"/>
                <w:lang w:val="en-US"/>
              </w:rPr>
              <w:t>ản đồ số và sơ đồ, bản đồ in sản phẩm cuối cùng</w:t>
            </w:r>
          </w:p>
        </w:tc>
        <w:tc>
          <w:tcPr>
            <w:tcW w:w="789" w:type="pct"/>
            <w:vAlign w:val="center"/>
          </w:tcPr>
          <w:p w:rsidR="00970D7D" w:rsidRPr="00743AD1" w:rsidRDefault="00970D7D" w:rsidP="008F03A1">
            <w:pPr>
              <w:jc w:val="center"/>
              <w:rPr>
                <w:rFonts w:ascii="Arial" w:hAnsi="Arial" w:cs="Arial"/>
                <w:color w:val="auto"/>
                <w:sz w:val="20"/>
                <w:szCs w:val="20"/>
                <w:lang w:val="en-US"/>
              </w:rPr>
            </w:pPr>
          </w:p>
        </w:tc>
        <w:tc>
          <w:tcPr>
            <w:tcW w:w="516" w:type="pct"/>
            <w:vAlign w:val="center"/>
          </w:tcPr>
          <w:p w:rsidR="00970D7D" w:rsidRPr="00743AD1" w:rsidRDefault="00970D7D" w:rsidP="008F03A1">
            <w:pPr>
              <w:jc w:val="center"/>
              <w:rPr>
                <w:rFonts w:ascii="Arial" w:hAnsi="Arial" w:cs="Arial"/>
                <w:color w:val="auto"/>
                <w:sz w:val="20"/>
                <w:szCs w:val="20"/>
                <w:lang w:val="en-US"/>
              </w:rPr>
            </w:pPr>
          </w:p>
        </w:tc>
      </w:tr>
      <w:tr w:rsidR="00970D7D" w:rsidRPr="00743AD1" w:rsidTr="008F03A1">
        <w:trPr>
          <w:jc w:val="center"/>
        </w:trPr>
        <w:tc>
          <w:tcPr>
            <w:tcW w:w="309" w:type="pct"/>
            <w:vAlign w:val="center"/>
          </w:tcPr>
          <w:p w:rsidR="00970D7D" w:rsidRPr="00743AD1" w:rsidRDefault="00970D7D" w:rsidP="008F03A1">
            <w:pPr>
              <w:jc w:val="center"/>
              <w:rPr>
                <w:rFonts w:ascii="Arial" w:hAnsi="Arial" w:cs="Arial"/>
                <w:color w:val="auto"/>
                <w:sz w:val="20"/>
                <w:szCs w:val="20"/>
                <w:lang w:val="en-US"/>
              </w:rPr>
            </w:pPr>
            <w:r w:rsidRPr="00743AD1">
              <w:rPr>
                <w:rFonts w:ascii="Arial" w:hAnsi="Arial" w:cs="Arial"/>
                <w:color w:val="auto"/>
                <w:sz w:val="20"/>
                <w:szCs w:val="20"/>
                <w:lang w:val="en-US"/>
              </w:rPr>
              <w:t>b.1</w:t>
            </w:r>
          </w:p>
        </w:tc>
        <w:tc>
          <w:tcPr>
            <w:tcW w:w="3386" w:type="pct"/>
            <w:vAlign w:val="center"/>
          </w:tcPr>
          <w:p w:rsidR="00970D7D" w:rsidRPr="00743AD1" w:rsidRDefault="00970D7D" w:rsidP="008D70BD">
            <w:pPr>
              <w:rPr>
                <w:rFonts w:ascii="Arial" w:hAnsi="Arial" w:cs="Arial"/>
                <w:color w:val="auto"/>
                <w:sz w:val="20"/>
                <w:szCs w:val="20"/>
                <w:lang w:val="en-US"/>
              </w:rPr>
            </w:pPr>
            <w:r w:rsidRPr="00743AD1">
              <w:rPr>
                <w:rFonts w:ascii="Arial" w:hAnsi="Arial" w:cs="Arial"/>
                <w:color w:val="auto"/>
                <w:sz w:val="20"/>
                <w:szCs w:val="20"/>
                <w:lang w:val="en-US"/>
              </w:rPr>
              <w:t xml:space="preserve">Sơ đồ vị trí địa lý và mối quan hệ của </w:t>
            </w:r>
            <w:r w:rsidR="008D70BD" w:rsidRPr="00743AD1">
              <w:rPr>
                <w:rFonts w:ascii="Arial" w:hAnsi="Arial" w:cs="Arial"/>
                <w:color w:val="auto"/>
                <w:sz w:val="20"/>
                <w:szCs w:val="20"/>
                <w:lang w:val="en-US"/>
              </w:rPr>
              <w:t>kết cấu hạ tầng điện lực</w:t>
            </w:r>
            <w:r w:rsidRPr="00743AD1">
              <w:rPr>
                <w:rFonts w:ascii="Arial" w:hAnsi="Arial" w:cs="Arial"/>
                <w:color w:val="auto"/>
                <w:sz w:val="20"/>
                <w:szCs w:val="20"/>
                <w:lang w:val="en-US"/>
              </w:rPr>
              <w:t xml:space="preserve"> quốc gia với khu vực và quốc tế</w:t>
            </w:r>
          </w:p>
        </w:tc>
        <w:tc>
          <w:tcPr>
            <w:tcW w:w="789" w:type="pct"/>
            <w:vAlign w:val="center"/>
          </w:tcPr>
          <w:p w:rsidR="00970D7D" w:rsidRPr="00743AD1" w:rsidRDefault="00970D7D"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970D7D" w:rsidRPr="00743AD1" w:rsidRDefault="00970D7D" w:rsidP="008F03A1">
            <w:pPr>
              <w:jc w:val="center"/>
              <w:rPr>
                <w:rFonts w:ascii="Arial" w:hAnsi="Arial" w:cs="Arial"/>
                <w:color w:val="auto"/>
                <w:sz w:val="20"/>
                <w:szCs w:val="20"/>
                <w:lang w:val="en-US"/>
              </w:rPr>
            </w:pPr>
            <w:r w:rsidRPr="00743AD1">
              <w:rPr>
                <w:rFonts w:ascii="Arial" w:hAnsi="Arial" w:cs="Arial"/>
                <w:color w:val="auto"/>
                <w:sz w:val="20"/>
                <w:szCs w:val="20"/>
                <w:lang w:val="en-US"/>
              </w:rPr>
              <w:t>38</w:t>
            </w:r>
          </w:p>
        </w:tc>
      </w:tr>
      <w:tr w:rsidR="00970D7D" w:rsidRPr="00743AD1" w:rsidTr="008F03A1">
        <w:trPr>
          <w:jc w:val="center"/>
        </w:trPr>
        <w:tc>
          <w:tcPr>
            <w:tcW w:w="309" w:type="pct"/>
            <w:vAlign w:val="center"/>
          </w:tcPr>
          <w:p w:rsidR="00970D7D" w:rsidRPr="00743AD1" w:rsidRDefault="00970D7D" w:rsidP="008F03A1">
            <w:pPr>
              <w:jc w:val="center"/>
              <w:rPr>
                <w:rFonts w:ascii="Arial" w:hAnsi="Arial" w:cs="Arial"/>
                <w:color w:val="auto"/>
                <w:sz w:val="20"/>
                <w:szCs w:val="20"/>
                <w:lang w:val="en-US"/>
              </w:rPr>
            </w:pPr>
            <w:r w:rsidRPr="00743AD1">
              <w:rPr>
                <w:rFonts w:ascii="Arial" w:hAnsi="Arial" w:cs="Arial"/>
                <w:color w:val="auto"/>
                <w:sz w:val="20"/>
                <w:szCs w:val="20"/>
                <w:lang w:val="en-US"/>
              </w:rPr>
              <w:t>b.2</w:t>
            </w:r>
          </w:p>
        </w:tc>
        <w:tc>
          <w:tcPr>
            <w:tcW w:w="3386" w:type="pct"/>
            <w:vAlign w:val="center"/>
          </w:tcPr>
          <w:p w:rsidR="00970D7D" w:rsidRPr="00743AD1" w:rsidRDefault="00970D7D" w:rsidP="00970D7D">
            <w:pPr>
              <w:rPr>
                <w:rFonts w:ascii="Arial" w:hAnsi="Arial" w:cs="Arial"/>
                <w:color w:val="auto"/>
                <w:sz w:val="20"/>
                <w:szCs w:val="20"/>
                <w:lang w:val="en-US"/>
              </w:rPr>
            </w:pPr>
            <w:r w:rsidRPr="00743AD1">
              <w:rPr>
                <w:rFonts w:ascii="Arial" w:hAnsi="Arial" w:cs="Arial"/>
                <w:color w:val="auto"/>
                <w:sz w:val="20"/>
                <w:szCs w:val="20"/>
                <w:lang w:val="en-US"/>
              </w:rPr>
              <w:t>Bản đồ hiện trạng kết cấu hạ tầng điện lực quốc gia</w:t>
            </w:r>
          </w:p>
        </w:tc>
        <w:tc>
          <w:tcPr>
            <w:tcW w:w="789" w:type="pct"/>
            <w:vAlign w:val="center"/>
          </w:tcPr>
          <w:p w:rsidR="00970D7D" w:rsidRPr="00743AD1" w:rsidRDefault="00970D7D" w:rsidP="008F03A1">
            <w:pPr>
              <w:jc w:val="center"/>
              <w:rPr>
                <w:rFonts w:ascii="Arial" w:hAnsi="Arial" w:cs="Arial"/>
                <w:color w:val="auto"/>
                <w:sz w:val="20"/>
                <w:szCs w:val="20"/>
                <w:lang w:val="en-US"/>
              </w:rPr>
            </w:pPr>
            <w:r w:rsidRPr="00743AD1">
              <w:rPr>
                <w:rFonts w:ascii="Arial" w:hAnsi="Arial" w:cs="Arial"/>
                <w:color w:val="auto"/>
                <w:sz w:val="20"/>
                <w:szCs w:val="20"/>
                <w:lang w:val="en-US"/>
              </w:rPr>
              <w:t>CG2, CG3, CG4</w:t>
            </w:r>
          </w:p>
        </w:tc>
        <w:tc>
          <w:tcPr>
            <w:tcW w:w="516" w:type="pct"/>
            <w:vAlign w:val="center"/>
          </w:tcPr>
          <w:p w:rsidR="00970D7D" w:rsidRPr="00743AD1" w:rsidRDefault="00970D7D" w:rsidP="008F03A1">
            <w:pPr>
              <w:jc w:val="center"/>
              <w:rPr>
                <w:rFonts w:ascii="Arial" w:hAnsi="Arial" w:cs="Arial"/>
                <w:color w:val="auto"/>
                <w:sz w:val="20"/>
                <w:szCs w:val="20"/>
                <w:lang w:val="en-US"/>
              </w:rPr>
            </w:pPr>
            <w:r w:rsidRPr="00743AD1">
              <w:rPr>
                <w:rFonts w:ascii="Arial" w:hAnsi="Arial" w:cs="Arial"/>
                <w:color w:val="auto"/>
                <w:sz w:val="20"/>
                <w:szCs w:val="20"/>
                <w:lang w:val="en-US"/>
              </w:rPr>
              <w:t>218</w:t>
            </w:r>
          </w:p>
        </w:tc>
      </w:tr>
      <w:tr w:rsidR="00970D7D" w:rsidRPr="00743AD1" w:rsidTr="008F03A1">
        <w:trPr>
          <w:jc w:val="center"/>
        </w:trPr>
        <w:tc>
          <w:tcPr>
            <w:tcW w:w="309" w:type="pct"/>
            <w:vAlign w:val="center"/>
          </w:tcPr>
          <w:p w:rsidR="00970D7D" w:rsidRPr="00743AD1" w:rsidRDefault="00970D7D" w:rsidP="008F03A1">
            <w:pPr>
              <w:jc w:val="center"/>
              <w:rPr>
                <w:rFonts w:ascii="Arial" w:hAnsi="Arial" w:cs="Arial"/>
                <w:color w:val="auto"/>
                <w:sz w:val="20"/>
                <w:szCs w:val="20"/>
                <w:lang w:val="en-US"/>
              </w:rPr>
            </w:pPr>
            <w:r w:rsidRPr="00743AD1">
              <w:rPr>
                <w:rFonts w:ascii="Arial" w:hAnsi="Arial" w:cs="Arial"/>
                <w:color w:val="auto"/>
                <w:sz w:val="20"/>
                <w:szCs w:val="20"/>
                <w:lang w:val="en-US"/>
              </w:rPr>
              <w:t>b.3</w:t>
            </w:r>
          </w:p>
        </w:tc>
        <w:tc>
          <w:tcPr>
            <w:tcW w:w="3386" w:type="pct"/>
            <w:vAlign w:val="center"/>
          </w:tcPr>
          <w:p w:rsidR="00970D7D" w:rsidRPr="00743AD1" w:rsidRDefault="00970D7D" w:rsidP="00970D7D">
            <w:pPr>
              <w:rPr>
                <w:rFonts w:ascii="Arial" w:hAnsi="Arial" w:cs="Arial"/>
                <w:color w:val="auto"/>
                <w:sz w:val="20"/>
                <w:szCs w:val="20"/>
                <w:lang w:val="en-US"/>
              </w:rPr>
            </w:pPr>
            <w:r w:rsidRPr="00743AD1">
              <w:rPr>
                <w:rFonts w:ascii="Arial" w:hAnsi="Arial" w:cs="Arial"/>
                <w:color w:val="auto"/>
                <w:sz w:val="20"/>
                <w:szCs w:val="20"/>
                <w:lang w:val="en-US"/>
              </w:rPr>
              <w:t>Sơ đồ định hướng phát triển kết cấu hạ tầng điện lực quốc gia</w:t>
            </w:r>
          </w:p>
        </w:tc>
        <w:tc>
          <w:tcPr>
            <w:tcW w:w="789" w:type="pct"/>
            <w:vAlign w:val="center"/>
          </w:tcPr>
          <w:p w:rsidR="00970D7D" w:rsidRPr="00743AD1" w:rsidRDefault="00970D7D"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970D7D" w:rsidRPr="00743AD1" w:rsidRDefault="00970D7D" w:rsidP="008F03A1">
            <w:pPr>
              <w:jc w:val="center"/>
              <w:rPr>
                <w:rFonts w:ascii="Arial" w:hAnsi="Arial" w:cs="Arial"/>
                <w:color w:val="auto"/>
                <w:sz w:val="20"/>
                <w:szCs w:val="20"/>
                <w:lang w:val="en-US"/>
              </w:rPr>
            </w:pPr>
            <w:r w:rsidRPr="00743AD1">
              <w:rPr>
                <w:rFonts w:ascii="Arial" w:hAnsi="Arial" w:cs="Arial"/>
                <w:color w:val="auto"/>
                <w:sz w:val="20"/>
                <w:szCs w:val="20"/>
                <w:lang w:val="en-US"/>
              </w:rPr>
              <w:t>104</w:t>
            </w:r>
          </w:p>
        </w:tc>
      </w:tr>
      <w:tr w:rsidR="00970D7D" w:rsidRPr="00743AD1" w:rsidTr="008F03A1">
        <w:trPr>
          <w:jc w:val="center"/>
        </w:trPr>
        <w:tc>
          <w:tcPr>
            <w:tcW w:w="309" w:type="pct"/>
            <w:vAlign w:val="center"/>
          </w:tcPr>
          <w:p w:rsidR="00970D7D" w:rsidRPr="00743AD1" w:rsidRDefault="00970D7D" w:rsidP="008F03A1">
            <w:pPr>
              <w:jc w:val="center"/>
              <w:rPr>
                <w:rFonts w:ascii="Arial" w:hAnsi="Arial" w:cs="Arial"/>
                <w:color w:val="auto"/>
                <w:sz w:val="20"/>
                <w:szCs w:val="20"/>
                <w:lang w:val="en-US"/>
              </w:rPr>
            </w:pPr>
            <w:r w:rsidRPr="00743AD1">
              <w:rPr>
                <w:rFonts w:ascii="Arial" w:hAnsi="Arial" w:cs="Arial"/>
                <w:color w:val="auto"/>
                <w:sz w:val="20"/>
                <w:szCs w:val="20"/>
                <w:lang w:val="en-US"/>
              </w:rPr>
              <w:t>b.4</w:t>
            </w:r>
          </w:p>
        </w:tc>
        <w:tc>
          <w:tcPr>
            <w:tcW w:w="3386" w:type="pct"/>
            <w:vAlign w:val="center"/>
          </w:tcPr>
          <w:p w:rsidR="00970D7D" w:rsidRPr="00743AD1" w:rsidRDefault="00970D7D" w:rsidP="008F03A1">
            <w:pPr>
              <w:rPr>
                <w:rFonts w:ascii="Arial" w:hAnsi="Arial" w:cs="Arial"/>
                <w:color w:val="auto"/>
                <w:sz w:val="20"/>
                <w:szCs w:val="20"/>
                <w:lang w:val="en-US"/>
              </w:rPr>
            </w:pPr>
            <w:r w:rsidRPr="00743AD1">
              <w:rPr>
                <w:rFonts w:ascii="Arial" w:hAnsi="Arial" w:cs="Arial"/>
                <w:color w:val="auto"/>
                <w:sz w:val="20"/>
                <w:szCs w:val="20"/>
                <w:lang w:val="en-US"/>
              </w:rPr>
              <w:t>Sơ đồ bố trí không gian các dự án dự kiến ưu tiên đầu tư của ngành</w:t>
            </w:r>
          </w:p>
        </w:tc>
        <w:tc>
          <w:tcPr>
            <w:tcW w:w="789" w:type="pct"/>
            <w:vAlign w:val="center"/>
          </w:tcPr>
          <w:p w:rsidR="00970D7D" w:rsidRPr="00743AD1" w:rsidRDefault="00970D7D"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 CG5</w:t>
            </w:r>
          </w:p>
        </w:tc>
        <w:tc>
          <w:tcPr>
            <w:tcW w:w="516" w:type="pct"/>
            <w:vAlign w:val="center"/>
          </w:tcPr>
          <w:p w:rsidR="00970D7D" w:rsidRPr="00743AD1" w:rsidRDefault="00970D7D" w:rsidP="008F03A1">
            <w:pPr>
              <w:jc w:val="center"/>
              <w:rPr>
                <w:rFonts w:ascii="Arial" w:hAnsi="Arial" w:cs="Arial"/>
                <w:color w:val="auto"/>
                <w:sz w:val="20"/>
                <w:szCs w:val="20"/>
                <w:lang w:val="en-US"/>
              </w:rPr>
            </w:pPr>
            <w:r w:rsidRPr="00743AD1">
              <w:rPr>
                <w:rFonts w:ascii="Arial" w:hAnsi="Arial" w:cs="Arial"/>
                <w:color w:val="auto"/>
                <w:sz w:val="20"/>
                <w:szCs w:val="20"/>
                <w:lang w:val="en-US"/>
              </w:rPr>
              <w:t>75</w:t>
            </w:r>
          </w:p>
        </w:tc>
      </w:tr>
      <w:tr w:rsidR="00970D7D" w:rsidRPr="00743AD1" w:rsidTr="008F03A1">
        <w:trPr>
          <w:jc w:val="center"/>
        </w:trPr>
        <w:tc>
          <w:tcPr>
            <w:tcW w:w="309" w:type="pct"/>
            <w:vAlign w:val="center"/>
          </w:tcPr>
          <w:p w:rsidR="00970D7D" w:rsidRPr="00743AD1" w:rsidRDefault="00970D7D" w:rsidP="008F03A1">
            <w:pPr>
              <w:jc w:val="center"/>
              <w:rPr>
                <w:rFonts w:ascii="Arial" w:hAnsi="Arial" w:cs="Arial"/>
                <w:color w:val="auto"/>
                <w:sz w:val="20"/>
                <w:szCs w:val="20"/>
                <w:lang w:val="en-US"/>
              </w:rPr>
            </w:pPr>
            <w:r w:rsidRPr="00743AD1">
              <w:rPr>
                <w:rFonts w:ascii="Arial" w:hAnsi="Arial" w:cs="Arial"/>
                <w:color w:val="auto"/>
                <w:sz w:val="20"/>
                <w:szCs w:val="20"/>
                <w:lang w:val="en-US"/>
              </w:rPr>
              <w:t>b.5</w:t>
            </w:r>
          </w:p>
        </w:tc>
        <w:tc>
          <w:tcPr>
            <w:tcW w:w="3386" w:type="pct"/>
            <w:vAlign w:val="center"/>
          </w:tcPr>
          <w:p w:rsidR="00970D7D" w:rsidRPr="00743AD1" w:rsidRDefault="00970D7D" w:rsidP="00970D7D">
            <w:pPr>
              <w:rPr>
                <w:rFonts w:ascii="Arial" w:hAnsi="Arial" w:cs="Arial"/>
                <w:color w:val="auto"/>
                <w:sz w:val="20"/>
                <w:szCs w:val="20"/>
                <w:lang w:val="en-US"/>
              </w:rPr>
            </w:pPr>
            <w:r w:rsidRPr="00743AD1">
              <w:rPr>
                <w:rFonts w:ascii="Arial" w:hAnsi="Arial" w:cs="Arial"/>
                <w:color w:val="auto"/>
                <w:sz w:val="20"/>
                <w:szCs w:val="20"/>
                <w:lang w:val="en-US"/>
              </w:rPr>
              <w:t>Bản đồ hiện trạng sử dụng đất các khu vực trọng điểm của kết cấu hạ tầng điện lực quốc gia</w:t>
            </w:r>
          </w:p>
        </w:tc>
        <w:tc>
          <w:tcPr>
            <w:tcW w:w="789" w:type="pct"/>
            <w:vAlign w:val="center"/>
          </w:tcPr>
          <w:p w:rsidR="00970D7D" w:rsidRPr="00743AD1" w:rsidRDefault="00970D7D" w:rsidP="008F03A1">
            <w:pPr>
              <w:jc w:val="center"/>
              <w:rPr>
                <w:rFonts w:ascii="Arial" w:hAnsi="Arial" w:cs="Arial"/>
                <w:color w:val="auto"/>
                <w:sz w:val="20"/>
                <w:szCs w:val="20"/>
                <w:lang w:val="en-US"/>
              </w:rPr>
            </w:pPr>
            <w:r w:rsidRPr="00743AD1">
              <w:rPr>
                <w:rFonts w:ascii="Arial" w:hAnsi="Arial" w:cs="Arial"/>
                <w:color w:val="auto"/>
                <w:sz w:val="20"/>
                <w:szCs w:val="20"/>
                <w:lang w:val="en-US"/>
              </w:rPr>
              <w:t>CG2, CG3, CG4</w:t>
            </w:r>
          </w:p>
        </w:tc>
        <w:tc>
          <w:tcPr>
            <w:tcW w:w="516" w:type="pct"/>
            <w:vAlign w:val="center"/>
          </w:tcPr>
          <w:p w:rsidR="00970D7D" w:rsidRPr="00743AD1" w:rsidRDefault="00970D7D" w:rsidP="008F03A1">
            <w:pPr>
              <w:jc w:val="center"/>
              <w:rPr>
                <w:rFonts w:ascii="Arial" w:hAnsi="Arial" w:cs="Arial"/>
                <w:color w:val="auto"/>
                <w:sz w:val="20"/>
                <w:szCs w:val="20"/>
                <w:lang w:val="en-US"/>
              </w:rPr>
            </w:pPr>
            <w:r w:rsidRPr="00743AD1">
              <w:rPr>
                <w:rFonts w:ascii="Arial" w:hAnsi="Arial" w:cs="Arial"/>
                <w:color w:val="auto"/>
                <w:sz w:val="20"/>
                <w:szCs w:val="20"/>
                <w:lang w:val="en-US"/>
              </w:rPr>
              <w:t>155</w:t>
            </w:r>
          </w:p>
        </w:tc>
      </w:tr>
      <w:tr w:rsidR="00970D7D" w:rsidRPr="00743AD1" w:rsidTr="008F03A1">
        <w:trPr>
          <w:jc w:val="center"/>
        </w:trPr>
        <w:tc>
          <w:tcPr>
            <w:tcW w:w="309" w:type="pct"/>
            <w:vAlign w:val="center"/>
          </w:tcPr>
          <w:p w:rsidR="00970D7D" w:rsidRPr="00743AD1" w:rsidRDefault="00970D7D" w:rsidP="008F03A1">
            <w:pPr>
              <w:jc w:val="center"/>
              <w:rPr>
                <w:rFonts w:ascii="Arial" w:hAnsi="Arial" w:cs="Arial"/>
                <w:color w:val="auto"/>
                <w:sz w:val="20"/>
                <w:szCs w:val="20"/>
                <w:lang w:val="en-US"/>
              </w:rPr>
            </w:pPr>
            <w:r w:rsidRPr="00743AD1">
              <w:rPr>
                <w:rFonts w:ascii="Arial" w:hAnsi="Arial" w:cs="Arial"/>
                <w:color w:val="auto"/>
                <w:sz w:val="20"/>
                <w:szCs w:val="20"/>
                <w:lang w:val="en-US"/>
              </w:rPr>
              <w:t>b.6</w:t>
            </w:r>
          </w:p>
        </w:tc>
        <w:tc>
          <w:tcPr>
            <w:tcW w:w="3386" w:type="pct"/>
            <w:vAlign w:val="center"/>
          </w:tcPr>
          <w:p w:rsidR="00970D7D" w:rsidRPr="00743AD1" w:rsidRDefault="00970D7D" w:rsidP="00970D7D">
            <w:pPr>
              <w:rPr>
                <w:rFonts w:ascii="Arial" w:hAnsi="Arial" w:cs="Arial"/>
                <w:color w:val="auto"/>
                <w:sz w:val="20"/>
                <w:szCs w:val="20"/>
                <w:lang w:val="en-US"/>
              </w:rPr>
            </w:pPr>
            <w:r w:rsidRPr="00743AD1">
              <w:rPr>
                <w:rFonts w:ascii="Arial" w:hAnsi="Arial" w:cs="Arial"/>
                <w:color w:val="auto"/>
                <w:sz w:val="20"/>
                <w:szCs w:val="20"/>
                <w:lang w:val="en-US"/>
              </w:rPr>
              <w:t>Sơ đồ định hướng sử dụng đất các khu vực trọng điểm của kết cấu hạ tầng điện lực quốc gia</w:t>
            </w:r>
          </w:p>
        </w:tc>
        <w:tc>
          <w:tcPr>
            <w:tcW w:w="789" w:type="pct"/>
            <w:vAlign w:val="center"/>
          </w:tcPr>
          <w:p w:rsidR="00970D7D" w:rsidRPr="00743AD1" w:rsidRDefault="00970D7D"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w:t>
            </w:r>
          </w:p>
        </w:tc>
        <w:tc>
          <w:tcPr>
            <w:tcW w:w="516" w:type="pct"/>
            <w:vAlign w:val="center"/>
          </w:tcPr>
          <w:p w:rsidR="00970D7D" w:rsidRPr="00743AD1" w:rsidRDefault="00970D7D" w:rsidP="008F03A1">
            <w:pPr>
              <w:jc w:val="center"/>
              <w:rPr>
                <w:rFonts w:ascii="Arial" w:hAnsi="Arial" w:cs="Arial"/>
                <w:color w:val="auto"/>
                <w:sz w:val="20"/>
                <w:szCs w:val="20"/>
                <w:lang w:val="en-US"/>
              </w:rPr>
            </w:pPr>
            <w:r w:rsidRPr="00743AD1">
              <w:rPr>
                <w:rFonts w:ascii="Arial" w:hAnsi="Arial" w:cs="Arial"/>
                <w:color w:val="auto"/>
                <w:sz w:val="20"/>
                <w:szCs w:val="20"/>
                <w:lang w:val="en-US"/>
              </w:rPr>
              <w:t>70</w:t>
            </w:r>
          </w:p>
        </w:tc>
      </w:tr>
    </w:tbl>
    <w:p w:rsidR="00D13D53" w:rsidRPr="00743AD1" w:rsidRDefault="00D13D53" w:rsidP="00D13D53">
      <w:pPr>
        <w:spacing w:after="120"/>
        <w:ind w:firstLine="720"/>
        <w:jc w:val="both"/>
        <w:rPr>
          <w:rFonts w:ascii="Arial" w:hAnsi="Arial" w:cs="Arial"/>
          <w:b/>
          <w:bCs/>
          <w:color w:val="auto"/>
          <w:sz w:val="20"/>
          <w:szCs w:val="20"/>
          <w:lang w:val="en-US"/>
        </w:rPr>
      </w:pPr>
      <w:r w:rsidRPr="00743AD1">
        <w:rPr>
          <w:rFonts w:ascii="Arial" w:hAnsi="Arial" w:cs="Arial"/>
          <w:b/>
          <w:bCs/>
          <w:color w:val="auto"/>
          <w:sz w:val="20"/>
          <w:szCs w:val="20"/>
        </w:rPr>
        <w:t xml:space="preserve">IV-1.5. QUY HOẠCH </w:t>
      </w:r>
      <w:r w:rsidRPr="00743AD1">
        <w:rPr>
          <w:rFonts w:ascii="Arial" w:hAnsi="Arial" w:cs="Arial"/>
          <w:b/>
          <w:bCs/>
          <w:color w:val="auto"/>
          <w:sz w:val="20"/>
          <w:szCs w:val="20"/>
          <w:lang w:val="en-US"/>
        </w:rPr>
        <w:t>HẠ TẦNG DỰ TRỮ, CUNG ỨNG XĂNG DẦU, KHÍ ĐỐT QUỐC GIA</w:t>
      </w:r>
    </w:p>
    <w:tbl>
      <w:tblPr>
        <w:tblStyle w:val="TableGrid"/>
        <w:tblW w:w="5000" w:type="pct"/>
        <w:jc w:val="center"/>
        <w:tblLook w:val="04A0" w:firstRow="1" w:lastRow="0" w:firstColumn="1" w:lastColumn="0" w:noHBand="0" w:noVBand="1"/>
      </w:tblPr>
      <w:tblGrid>
        <w:gridCol w:w="556"/>
        <w:gridCol w:w="6102"/>
        <w:gridCol w:w="1422"/>
        <w:gridCol w:w="930"/>
      </w:tblGrid>
      <w:tr w:rsidR="008E01F7" w:rsidRPr="00743AD1" w:rsidTr="009462D7">
        <w:trPr>
          <w:jc w:val="center"/>
        </w:trPr>
        <w:tc>
          <w:tcPr>
            <w:tcW w:w="309" w:type="pct"/>
            <w:vAlign w:val="center"/>
          </w:tcPr>
          <w:p w:rsidR="008E01F7" w:rsidRPr="00743AD1" w:rsidRDefault="008E01F7"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TT</w:t>
            </w:r>
          </w:p>
        </w:tc>
        <w:tc>
          <w:tcPr>
            <w:tcW w:w="3386" w:type="pct"/>
            <w:vAlign w:val="center"/>
          </w:tcPr>
          <w:p w:rsidR="008E01F7" w:rsidRPr="00743AD1" w:rsidRDefault="008E01F7"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Nội dung</w:t>
            </w:r>
          </w:p>
        </w:tc>
        <w:tc>
          <w:tcPr>
            <w:tcW w:w="789" w:type="pct"/>
            <w:vAlign w:val="center"/>
          </w:tcPr>
          <w:p w:rsidR="008E01F7" w:rsidRPr="00743AD1" w:rsidRDefault="008E01F7"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Mức chuyên gia</w:t>
            </w:r>
          </w:p>
        </w:tc>
        <w:tc>
          <w:tcPr>
            <w:tcW w:w="516" w:type="pct"/>
            <w:vAlign w:val="center"/>
          </w:tcPr>
          <w:p w:rsidR="008E01F7" w:rsidRPr="00743AD1" w:rsidRDefault="008E01F7"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Ngày công quy đổi</w:t>
            </w:r>
          </w:p>
        </w:tc>
      </w:tr>
      <w:tr w:rsidR="008E01F7" w:rsidRPr="00743AD1" w:rsidTr="009462D7">
        <w:trPr>
          <w:jc w:val="center"/>
        </w:trPr>
        <w:tc>
          <w:tcPr>
            <w:tcW w:w="309" w:type="pct"/>
            <w:vAlign w:val="center"/>
          </w:tcPr>
          <w:p w:rsidR="008E01F7" w:rsidRPr="00743AD1" w:rsidRDefault="008E01F7" w:rsidP="008F03A1">
            <w:pPr>
              <w:jc w:val="center"/>
              <w:rPr>
                <w:rFonts w:ascii="Arial" w:hAnsi="Arial" w:cs="Arial"/>
                <w:color w:val="auto"/>
                <w:sz w:val="20"/>
                <w:szCs w:val="20"/>
                <w:lang w:val="en-US"/>
              </w:rPr>
            </w:pPr>
            <w:r w:rsidRPr="00743AD1">
              <w:rPr>
                <w:rFonts w:ascii="Arial" w:hAnsi="Arial" w:cs="Arial"/>
                <w:color w:val="auto"/>
                <w:sz w:val="20"/>
                <w:szCs w:val="20"/>
                <w:lang w:val="en-US"/>
              </w:rPr>
              <w:t>b</w:t>
            </w:r>
          </w:p>
        </w:tc>
        <w:tc>
          <w:tcPr>
            <w:tcW w:w="3386" w:type="pct"/>
            <w:vAlign w:val="center"/>
          </w:tcPr>
          <w:p w:rsidR="008E01F7" w:rsidRPr="00743AD1" w:rsidRDefault="008E01F7" w:rsidP="008F03A1">
            <w:pPr>
              <w:rPr>
                <w:rFonts w:ascii="Arial" w:hAnsi="Arial" w:cs="Arial"/>
                <w:color w:val="auto"/>
                <w:sz w:val="20"/>
                <w:szCs w:val="20"/>
                <w:lang w:val="en-US"/>
              </w:rPr>
            </w:pPr>
            <w:r w:rsidRPr="00743AD1">
              <w:rPr>
                <w:rFonts w:ascii="Arial" w:hAnsi="Arial" w:cs="Arial"/>
                <w:color w:val="auto"/>
                <w:sz w:val="20"/>
                <w:szCs w:val="20"/>
                <w:lang w:val="en-US"/>
              </w:rPr>
              <w:t xml:space="preserve">Biên tập hệ thống sơ đồ, </w:t>
            </w:r>
            <w:r w:rsidR="0040258D" w:rsidRPr="00743AD1">
              <w:rPr>
                <w:rFonts w:ascii="Arial" w:hAnsi="Arial" w:cs="Arial"/>
                <w:color w:val="auto"/>
                <w:sz w:val="20"/>
                <w:szCs w:val="20"/>
                <w:lang w:val="en-US"/>
              </w:rPr>
              <w:t>b</w:t>
            </w:r>
            <w:r w:rsidRPr="00743AD1">
              <w:rPr>
                <w:rFonts w:ascii="Arial" w:hAnsi="Arial" w:cs="Arial"/>
                <w:color w:val="auto"/>
                <w:sz w:val="20"/>
                <w:szCs w:val="20"/>
                <w:lang w:val="en-US"/>
              </w:rPr>
              <w:t>ản đồ số và sơ đồ, bản đồ in sản phẩm cuối cùng</w:t>
            </w:r>
          </w:p>
        </w:tc>
        <w:tc>
          <w:tcPr>
            <w:tcW w:w="789" w:type="pct"/>
            <w:vAlign w:val="center"/>
          </w:tcPr>
          <w:p w:rsidR="008E01F7" w:rsidRPr="00743AD1" w:rsidRDefault="008E01F7" w:rsidP="008F03A1">
            <w:pPr>
              <w:jc w:val="center"/>
              <w:rPr>
                <w:rFonts w:ascii="Arial" w:hAnsi="Arial" w:cs="Arial"/>
                <w:color w:val="auto"/>
                <w:sz w:val="20"/>
                <w:szCs w:val="20"/>
                <w:lang w:val="en-US"/>
              </w:rPr>
            </w:pPr>
          </w:p>
        </w:tc>
        <w:tc>
          <w:tcPr>
            <w:tcW w:w="516" w:type="pct"/>
            <w:vAlign w:val="center"/>
          </w:tcPr>
          <w:p w:rsidR="008E01F7" w:rsidRPr="00743AD1" w:rsidRDefault="008E01F7" w:rsidP="008F03A1">
            <w:pPr>
              <w:jc w:val="center"/>
              <w:rPr>
                <w:rFonts w:ascii="Arial" w:hAnsi="Arial" w:cs="Arial"/>
                <w:color w:val="auto"/>
                <w:sz w:val="20"/>
                <w:szCs w:val="20"/>
                <w:lang w:val="en-US"/>
              </w:rPr>
            </w:pPr>
          </w:p>
        </w:tc>
      </w:tr>
      <w:tr w:rsidR="008E01F7" w:rsidRPr="00743AD1" w:rsidTr="009462D7">
        <w:trPr>
          <w:jc w:val="center"/>
        </w:trPr>
        <w:tc>
          <w:tcPr>
            <w:tcW w:w="309" w:type="pct"/>
            <w:vAlign w:val="center"/>
          </w:tcPr>
          <w:p w:rsidR="008E01F7" w:rsidRPr="00743AD1" w:rsidRDefault="008E01F7" w:rsidP="008F03A1">
            <w:pPr>
              <w:jc w:val="center"/>
              <w:rPr>
                <w:rFonts w:ascii="Arial" w:hAnsi="Arial" w:cs="Arial"/>
                <w:color w:val="auto"/>
                <w:sz w:val="20"/>
                <w:szCs w:val="20"/>
                <w:lang w:val="en-US"/>
              </w:rPr>
            </w:pPr>
            <w:r w:rsidRPr="00743AD1">
              <w:rPr>
                <w:rFonts w:ascii="Arial" w:hAnsi="Arial" w:cs="Arial"/>
                <w:color w:val="auto"/>
                <w:sz w:val="20"/>
                <w:szCs w:val="20"/>
                <w:lang w:val="en-US"/>
              </w:rPr>
              <w:t>b.1</w:t>
            </w:r>
          </w:p>
        </w:tc>
        <w:tc>
          <w:tcPr>
            <w:tcW w:w="3386" w:type="pct"/>
            <w:vAlign w:val="center"/>
          </w:tcPr>
          <w:p w:rsidR="008E01F7" w:rsidRPr="00743AD1" w:rsidRDefault="008E01F7" w:rsidP="00CB62A3">
            <w:pPr>
              <w:rPr>
                <w:rFonts w:ascii="Arial" w:hAnsi="Arial" w:cs="Arial"/>
                <w:color w:val="auto"/>
                <w:sz w:val="20"/>
                <w:szCs w:val="20"/>
                <w:lang w:val="en-US"/>
              </w:rPr>
            </w:pPr>
            <w:r w:rsidRPr="00743AD1">
              <w:rPr>
                <w:rFonts w:ascii="Arial" w:hAnsi="Arial" w:cs="Arial"/>
                <w:color w:val="auto"/>
                <w:sz w:val="20"/>
                <w:szCs w:val="20"/>
                <w:lang w:val="en-US"/>
              </w:rPr>
              <w:t xml:space="preserve">Sơ đồ vị trí địa lý và mối quan hệ của </w:t>
            </w:r>
            <w:r w:rsidR="00CB62A3" w:rsidRPr="00743AD1">
              <w:rPr>
                <w:rFonts w:ascii="Arial" w:hAnsi="Arial" w:cs="Arial"/>
                <w:color w:val="auto"/>
                <w:sz w:val="20"/>
                <w:szCs w:val="20"/>
                <w:lang w:val="en-US"/>
              </w:rPr>
              <w:t>hạ tầng dự trữ, cung ứng xăng dầu, khí đốt</w:t>
            </w:r>
            <w:r w:rsidRPr="00743AD1">
              <w:rPr>
                <w:rFonts w:ascii="Arial" w:hAnsi="Arial" w:cs="Arial"/>
                <w:color w:val="auto"/>
                <w:sz w:val="20"/>
                <w:szCs w:val="20"/>
                <w:lang w:val="en-US"/>
              </w:rPr>
              <w:t xml:space="preserve"> quốc gia với khu vực và quốc tế</w:t>
            </w:r>
          </w:p>
        </w:tc>
        <w:tc>
          <w:tcPr>
            <w:tcW w:w="789" w:type="pct"/>
            <w:vAlign w:val="center"/>
          </w:tcPr>
          <w:p w:rsidR="008E01F7" w:rsidRPr="00743AD1" w:rsidRDefault="008E01F7"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8E01F7" w:rsidRPr="00743AD1" w:rsidRDefault="005027D5" w:rsidP="008F03A1">
            <w:pPr>
              <w:jc w:val="center"/>
              <w:rPr>
                <w:rFonts w:ascii="Arial" w:hAnsi="Arial" w:cs="Arial"/>
                <w:color w:val="auto"/>
                <w:sz w:val="20"/>
                <w:szCs w:val="20"/>
                <w:lang w:val="en-US"/>
              </w:rPr>
            </w:pPr>
            <w:r w:rsidRPr="00743AD1">
              <w:rPr>
                <w:rFonts w:ascii="Arial" w:hAnsi="Arial" w:cs="Arial"/>
                <w:color w:val="auto"/>
                <w:sz w:val="20"/>
                <w:szCs w:val="20"/>
                <w:lang w:val="en-US"/>
              </w:rPr>
              <w:t>50</w:t>
            </w:r>
          </w:p>
        </w:tc>
      </w:tr>
      <w:tr w:rsidR="008E01F7" w:rsidRPr="00743AD1" w:rsidTr="009462D7">
        <w:trPr>
          <w:jc w:val="center"/>
        </w:trPr>
        <w:tc>
          <w:tcPr>
            <w:tcW w:w="309" w:type="pct"/>
            <w:vAlign w:val="center"/>
          </w:tcPr>
          <w:p w:rsidR="008E01F7" w:rsidRPr="00743AD1" w:rsidRDefault="008E01F7" w:rsidP="008F03A1">
            <w:pPr>
              <w:jc w:val="center"/>
              <w:rPr>
                <w:rFonts w:ascii="Arial" w:hAnsi="Arial" w:cs="Arial"/>
                <w:color w:val="auto"/>
                <w:sz w:val="20"/>
                <w:szCs w:val="20"/>
                <w:lang w:val="en-US"/>
              </w:rPr>
            </w:pPr>
            <w:r w:rsidRPr="00743AD1">
              <w:rPr>
                <w:rFonts w:ascii="Arial" w:hAnsi="Arial" w:cs="Arial"/>
                <w:color w:val="auto"/>
                <w:sz w:val="20"/>
                <w:szCs w:val="20"/>
                <w:lang w:val="en-US"/>
              </w:rPr>
              <w:t>b.2</w:t>
            </w:r>
          </w:p>
        </w:tc>
        <w:tc>
          <w:tcPr>
            <w:tcW w:w="3386" w:type="pct"/>
            <w:vAlign w:val="center"/>
          </w:tcPr>
          <w:p w:rsidR="008E01F7" w:rsidRPr="00743AD1" w:rsidRDefault="008E01F7" w:rsidP="008F03A1">
            <w:pPr>
              <w:rPr>
                <w:rFonts w:ascii="Arial" w:hAnsi="Arial" w:cs="Arial"/>
                <w:color w:val="auto"/>
                <w:sz w:val="20"/>
                <w:szCs w:val="20"/>
                <w:lang w:val="en-US"/>
              </w:rPr>
            </w:pPr>
            <w:r w:rsidRPr="00743AD1">
              <w:rPr>
                <w:rFonts w:ascii="Arial" w:hAnsi="Arial" w:cs="Arial"/>
                <w:color w:val="auto"/>
                <w:sz w:val="20"/>
                <w:szCs w:val="20"/>
                <w:lang w:val="en-US"/>
              </w:rPr>
              <w:t xml:space="preserve">Bản đồ hiện trạng </w:t>
            </w:r>
            <w:r w:rsidR="00CB62A3" w:rsidRPr="00743AD1">
              <w:rPr>
                <w:rFonts w:ascii="Arial" w:hAnsi="Arial" w:cs="Arial"/>
                <w:color w:val="auto"/>
                <w:sz w:val="20"/>
                <w:szCs w:val="20"/>
                <w:lang w:val="en-US"/>
              </w:rPr>
              <w:t>hạ tầng dự trữ, cung ứng xăng dầu, khí đốt quốc gia</w:t>
            </w:r>
          </w:p>
        </w:tc>
        <w:tc>
          <w:tcPr>
            <w:tcW w:w="789" w:type="pct"/>
            <w:vAlign w:val="center"/>
          </w:tcPr>
          <w:p w:rsidR="008E01F7" w:rsidRPr="00743AD1" w:rsidRDefault="008E01F7" w:rsidP="008F03A1">
            <w:pPr>
              <w:jc w:val="center"/>
              <w:rPr>
                <w:rFonts w:ascii="Arial" w:hAnsi="Arial" w:cs="Arial"/>
                <w:color w:val="auto"/>
                <w:sz w:val="20"/>
                <w:szCs w:val="20"/>
                <w:lang w:val="en-US"/>
              </w:rPr>
            </w:pPr>
            <w:r w:rsidRPr="00743AD1">
              <w:rPr>
                <w:rFonts w:ascii="Arial" w:hAnsi="Arial" w:cs="Arial"/>
                <w:color w:val="auto"/>
                <w:sz w:val="20"/>
                <w:szCs w:val="20"/>
                <w:lang w:val="en-US"/>
              </w:rPr>
              <w:t>CG2, CG3, CG4</w:t>
            </w:r>
          </w:p>
        </w:tc>
        <w:tc>
          <w:tcPr>
            <w:tcW w:w="516" w:type="pct"/>
            <w:vAlign w:val="center"/>
          </w:tcPr>
          <w:p w:rsidR="008E01F7" w:rsidRPr="00743AD1" w:rsidRDefault="005027D5" w:rsidP="008F03A1">
            <w:pPr>
              <w:jc w:val="center"/>
              <w:rPr>
                <w:rFonts w:ascii="Arial" w:hAnsi="Arial" w:cs="Arial"/>
                <w:color w:val="auto"/>
                <w:sz w:val="20"/>
                <w:szCs w:val="20"/>
                <w:lang w:val="en-US"/>
              </w:rPr>
            </w:pPr>
            <w:r w:rsidRPr="00743AD1">
              <w:rPr>
                <w:rFonts w:ascii="Arial" w:hAnsi="Arial" w:cs="Arial"/>
                <w:color w:val="auto"/>
                <w:sz w:val="20"/>
                <w:szCs w:val="20"/>
                <w:lang w:val="en-US"/>
              </w:rPr>
              <w:t>111</w:t>
            </w:r>
          </w:p>
        </w:tc>
      </w:tr>
      <w:tr w:rsidR="008E01F7" w:rsidRPr="00743AD1" w:rsidTr="009462D7">
        <w:trPr>
          <w:jc w:val="center"/>
        </w:trPr>
        <w:tc>
          <w:tcPr>
            <w:tcW w:w="309" w:type="pct"/>
            <w:vAlign w:val="center"/>
          </w:tcPr>
          <w:p w:rsidR="008E01F7" w:rsidRPr="00743AD1" w:rsidRDefault="008E01F7" w:rsidP="008F03A1">
            <w:pPr>
              <w:jc w:val="center"/>
              <w:rPr>
                <w:rFonts w:ascii="Arial" w:hAnsi="Arial" w:cs="Arial"/>
                <w:color w:val="auto"/>
                <w:sz w:val="20"/>
                <w:szCs w:val="20"/>
                <w:lang w:val="en-US"/>
              </w:rPr>
            </w:pPr>
            <w:r w:rsidRPr="00743AD1">
              <w:rPr>
                <w:rFonts w:ascii="Arial" w:hAnsi="Arial" w:cs="Arial"/>
                <w:color w:val="auto"/>
                <w:sz w:val="20"/>
                <w:szCs w:val="20"/>
                <w:lang w:val="en-US"/>
              </w:rPr>
              <w:t>b.3</w:t>
            </w:r>
          </w:p>
        </w:tc>
        <w:tc>
          <w:tcPr>
            <w:tcW w:w="3386" w:type="pct"/>
            <w:vAlign w:val="center"/>
          </w:tcPr>
          <w:p w:rsidR="008E01F7" w:rsidRPr="00743AD1" w:rsidRDefault="008E01F7" w:rsidP="008F03A1">
            <w:pPr>
              <w:rPr>
                <w:rFonts w:ascii="Arial" w:hAnsi="Arial" w:cs="Arial"/>
                <w:color w:val="auto"/>
                <w:sz w:val="20"/>
                <w:szCs w:val="20"/>
                <w:lang w:val="en-US"/>
              </w:rPr>
            </w:pPr>
            <w:r w:rsidRPr="00743AD1">
              <w:rPr>
                <w:rFonts w:ascii="Arial" w:hAnsi="Arial" w:cs="Arial"/>
                <w:color w:val="auto"/>
                <w:sz w:val="20"/>
                <w:szCs w:val="20"/>
                <w:lang w:val="en-US"/>
              </w:rPr>
              <w:t xml:space="preserve">Sơ đồ định hướng phát triển </w:t>
            </w:r>
            <w:r w:rsidR="00CB62A3" w:rsidRPr="00743AD1">
              <w:rPr>
                <w:rFonts w:ascii="Arial" w:hAnsi="Arial" w:cs="Arial"/>
                <w:color w:val="auto"/>
                <w:sz w:val="20"/>
                <w:szCs w:val="20"/>
                <w:lang w:val="en-US"/>
              </w:rPr>
              <w:t>hạ tầng dự trữ, cung ứng xăng dầu, khí đốt quốc gia</w:t>
            </w:r>
          </w:p>
        </w:tc>
        <w:tc>
          <w:tcPr>
            <w:tcW w:w="789" w:type="pct"/>
            <w:vAlign w:val="center"/>
          </w:tcPr>
          <w:p w:rsidR="008E01F7" w:rsidRPr="00743AD1" w:rsidRDefault="008E01F7"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8E01F7" w:rsidRPr="00743AD1" w:rsidRDefault="00CB62A3" w:rsidP="008F03A1">
            <w:pPr>
              <w:jc w:val="center"/>
              <w:rPr>
                <w:rFonts w:ascii="Arial" w:hAnsi="Arial" w:cs="Arial"/>
                <w:color w:val="auto"/>
                <w:sz w:val="20"/>
                <w:szCs w:val="20"/>
                <w:lang w:val="en-US"/>
              </w:rPr>
            </w:pPr>
            <w:r w:rsidRPr="00743AD1">
              <w:rPr>
                <w:rFonts w:ascii="Arial" w:hAnsi="Arial" w:cs="Arial"/>
                <w:color w:val="auto"/>
                <w:sz w:val="20"/>
                <w:szCs w:val="20"/>
                <w:lang w:val="en-US"/>
              </w:rPr>
              <w:t>126</w:t>
            </w:r>
          </w:p>
        </w:tc>
      </w:tr>
      <w:tr w:rsidR="008E01F7" w:rsidRPr="00743AD1" w:rsidTr="009462D7">
        <w:trPr>
          <w:jc w:val="center"/>
        </w:trPr>
        <w:tc>
          <w:tcPr>
            <w:tcW w:w="309" w:type="pct"/>
            <w:vAlign w:val="center"/>
          </w:tcPr>
          <w:p w:rsidR="008E01F7" w:rsidRPr="00743AD1" w:rsidRDefault="008E01F7" w:rsidP="008F03A1">
            <w:pPr>
              <w:jc w:val="center"/>
              <w:rPr>
                <w:rFonts w:ascii="Arial" w:hAnsi="Arial" w:cs="Arial"/>
                <w:color w:val="auto"/>
                <w:sz w:val="20"/>
                <w:szCs w:val="20"/>
                <w:lang w:val="en-US"/>
              </w:rPr>
            </w:pPr>
            <w:r w:rsidRPr="00743AD1">
              <w:rPr>
                <w:rFonts w:ascii="Arial" w:hAnsi="Arial" w:cs="Arial"/>
                <w:color w:val="auto"/>
                <w:sz w:val="20"/>
                <w:szCs w:val="20"/>
                <w:lang w:val="en-US"/>
              </w:rPr>
              <w:t>b.4</w:t>
            </w:r>
          </w:p>
        </w:tc>
        <w:tc>
          <w:tcPr>
            <w:tcW w:w="3386" w:type="pct"/>
            <w:vAlign w:val="center"/>
          </w:tcPr>
          <w:p w:rsidR="008E01F7" w:rsidRPr="00743AD1" w:rsidRDefault="008E01F7" w:rsidP="008F03A1">
            <w:pPr>
              <w:rPr>
                <w:rFonts w:ascii="Arial" w:hAnsi="Arial" w:cs="Arial"/>
                <w:color w:val="auto"/>
                <w:sz w:val="20"/>
                <w:szCs w:val="20"/>
                <w:lang w:val="en-US"/>
              </w:rPr>
            </w:pPr>
            <w:r w:rsidRPr="00743AD1">
              <w:rPr>
                <w:rFonts w:ascii="Arial" w:hAnsi="Arial" w:cs="Arial"/>
                <w:color w:val="auto"/>
                <w:sz w:val="20"/>
                <w:szCs w:val="20"/>
                <w:lang w:val="en-US"/>
              </w:rPr>
              <w:t>Sơ đồ bố trí không gian các dự án dự kiến ưu tiên đầu tư của ngành</w:t>
            </w:r>
          </w:p>
        </w:tc>
        <w:tc>
          <w:tcPr>
            <w:tcW w:w="789" w:type="pct"/>
            <w:vAlign w:val="center"/>
          </w:tcPr>
          <w:p w:rsidR="008E01F7" w:rsidRPr="00743AD1" w:rsidRDefault="008E01F7"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 CG5</w:t>
            </w:r>
          </w:p>
        </w:tc>
        <w:tc>
          <w:tcPr>
            <w:tcW w:w="516" w:type="pct"/>
            <w:vAlign w:val="center"/>
          </w:tcPr>
          <w:p w:rsidR="008E01F7" w:rsidRPr="00743AD1" w:rsidRDefault="00CB62A3" w:rsidP="008F03A1">
            <w:pPr>
              <w:jc w:val="center"/>
              <w:rPr>
                <w:rFonts w:ascii="Arial" w:hAnsi="Arial" w:cs="Arial"/>
                <w:color w:val="auto"/>
                <w:sz w:val="20"/>
                <w:szCs w:val="20"/>
                <w:lang w:val="en-US"/>
              </w:rPr>
            </w:pPr>
            <w:r w:rsidRPr="00743AD1">
              <w:rPr>
                <w:rFonts w:ascii="Arial" w:hAnsi="Arial" w:cs="Arial"/>
                <w:color w:val="auto"/>
                <w:sz w:val="20"/>
                <w:szCs w:val="20"/>
                <w:lang w:val="en-US"/>
              </w:rPr>
              <w:t>126</w:t>
            </w:r>
          </w:p>
        </w:tc>
      </w:tr>
      <w:tr w:rsidR="008E01F7" w:rsidRPr="00743AD1" w:rsidTr="009462D7">
        <w:trPr>
          <w:jc w:val="center"/>
        </w:trPr>
        <w:tc>
          <w:tcPr>
            <w:tcW w:w="309" w:type="pct"/>
            <w:vAlign w:val="center"/>
          </w:tcPr>
          <w:p w:rsidR="008E01F7" w:rsidRPr="00743AD1" w:rsidRDefault="008E01F7" w:rsidP="008F03A1">
            <w:pPr>
              <w:jc w:val="center"/>
              <w:rPr>
                <w:rFonts w:ascii="Arial" w:hAnsi="Arial" w:cs="Arial"/>
                <w:color w:val="auto"/>
                <w:sz w:val="20"/>
                <w:szCs w:val="20"/>
                <w:lang w:val="en-US"/>
              </w:rPr>
            </w:pPr>
            <w:r w:rsidRPr="00743AD1">
              <w:rPr>
                <w:rFonts w:ascii="Arial" w:hAnsi="Arial" w:cs="Arial"/>
                <w:color w:val="auto"/>
                <w:sz w:val="20"/>
                <w:szCs w:val="20"/>
                <w:lang w:val="en-US"/>
              </w:rPr>
              <w:t>b.5</w:t>
            </w:r>
          </w:p>
        </w:tc>
        <w:tc>
          <w:tcPr>
            <w:tcW w:w="3386" w:type="pct"/>
            <w:vAlign w:val="center"/>
          </w:tcPr>
          <w:p w:rsidR="008E01F7" w:rsidRPr="00743AD1" w:rsidRDefault="008E01F7" w:rsidP="008F03A1">
            <w:pPr>
              <w:rPr>
                <w:rFonts w:ascii="Arial" w:hAnsi="Arial" w:cs="Arial"/>
                <w:color w:val="auto"/>
                <w:sz w:val="20"/>
                <w:szCs w:val="20"/>
                <w:lang w:val="en-US"/>
              </w:rPr>
            </w:pPr>
            <w:r w:rsidRPr="00743AD1">
              <w:rPr>
                <w:rFonts w:ascii="Arial" w:hAnsi="Arial" w:cs="Arial"/>
                <w:color w:val="auto"/>
                <w:sz w:val="20"/>
                <w:szCs w:val="20"/>
                <w:lang w:val="en-US"/>
              </w:rPr>
              <w:t xml:space="preserve">Bản đồ hiện trạng sử dụng đất các khu vực trọng điểm của </w:t>
            </w:r>
            <w:r w:rsidR="00C92D72" w:rsidRPr="00743AD1">
              <w:rPr>
                <w:rFonts w:ascii="Arial" w:hAnsi="Arial" w:cs="Arial"/>
                <w:color w:val="auto"/>
                <w:sz w:val="20"/>
                <w:szCs w:val="20"/>
                <w:lang w:val="en-US"/>
              </w:rPr>
              <w:t>hạ tầng dự trữ, cung ứng xăng dầu, khí đốt quốc gia</w:t>
            </w:r>
          </w:p>
        </w:tc>
        <w:tc>
          <w:tcPr>
            <w:tcW w:w="789" w:type="pct"/>
            <w:vAlign w:val="center"/>
          </w:tcPr>
          <w:p w:rsidR="008E01F7" w:rsidRPr="00743AD1" w:rsidRDefault="008E01F7" w:rsidP="008F03A1">
            <w:pPr>
              <w:jc w:val="center"/>
              <w:rPr>
                <w:rFonts w:ascii="Arial" w:hAnsi="Arial" w:cs="Arial"/>
                <w:color w:val="auto"/>
                <w:sz w:val="20"/>
                <w:szCs w:val="20"/>
                <w:lang w:val="en-US"/>
              </w:rPr>
            </w:pPr>
            <w:r w:rsidRPr="00743AD1">
              <w:rPr>
                <w:rFonts w:ascii="Arial" w:hAnsi="Arial" w:cs="Arial"/>
                <w:color w:val="auto"/>
                <w:sz w:val="20"/>
                <w:szCs w:val="20"/>
                <w:lang w:val="en-US"/>
              </w:rPr>
              <w:t>CG2, CG3, CG4</w:t>
            </w:r>
          </w:p>
        </w:tc>
        <w:tc>
          <w:tcPr>
            <w:tcW w:w="516" w:type="pct"/>
            <w:vAlign w:val="center"/>
          </w:tcPr>
          <w:p w:rsidR="008E01F7" w:rsidRPr="00743AD1" w:rsidRDefault="00CB62A3" w:rsidP="008F03A1">
            <w:pPr>
              <w:jc w:val="center"/>
              <w:rPr>
                <w:rFonts w:ascii="Arial" w:hAnsi="Arial" w:cs="Arial"/>
                <w:color w:val="auto"/>
                <w:sz w:val="20"/>
                <w:szCs w:val="20"/>
                <w:lang w:val="en-US"/>
              </w:rPr>
            </w:pPr>
            <w:r w:rsidRPr="00743AD1">
              <w:rPr>
                <w:rFonts w:ascii="Arial" w:hAnsi="Arial" w:cs="Arial"/>
                <w:color w:val="auto"/>
                <w:sz w:val="20"/>
                <w:szCs w:val="20"/>
                <w:lang w:val="en-US"/>
              </w:rPr>
              <w:t>126</w:t>
            </w:r>
          </w:p>
        </w:tc>
      </w:tr>
      <w:tr w:rsidR="008E01F7" w:rsidRPr="00743AD1" w:rsidTr="009462D7">
        <w:trPr>
          <w:jc w:val="center"/>
        </w:trPr>
        <w:tc>
          <w:tcPr>
            <w:tcW w:w="309" w:type="pct"/>
            <w:vAlign w:val="center"/>
          </w:tcPr>
          <w:p w:rsidR="008E01F7" w:rsidRPr="00743AD1" w:rsidRDefault="008E01F7" w:rsidP="008F03A1">
            <w:pPr>
              <w:jc w:val="center"/>
              <w:rPr>
                <w:rFonts w:ascii="Arial" w:hAnsi="Arial" w:cs="Arial"/>
                <w:color w:val="auto"/>
                <w:sz w:val="20"/>
                <w:szCs w:val="20"/>
                <w:lang w:val="en-US"/>
              </w:rPr>
            </w:pPr>
            <w:r w:rsidRPr="00743AD1">
              <w:rPr>
                <w:rFonts w:ascii="Arial" w:hAnsi="Arial" w:cs="Arial"/>
                <w:color w:val="auto"/>
                <w:sz w:val="20"/>
                <w:szCs w:val="20"/>
                <w:lang w:val="en-US"/>
              </w:rPr>
              <w:t>b.6</w:t>
            </w:r>
          </w:p>
        </w:tc>
        <w:tc>
          <w:tcPr>
            <w:tcW w:w="3386" w:type="pct"/>
            <w:vAlign w:val="center"/>
          </w:tcPr>
          <w:p w:rsidR="008E01F7" w:rsidRPr="00743AD1" w:rsidRDefault="008E01F7" w:rsidP="008F03A1">
            <w:pPr>
              <w:rPr>
                <w:rFonts w:ascii="Arial" w:hAnsi="Arial" w:cs="Arial"/>
                <w:color w:val="auto"/>
                <w:sz w:val="20"/>
                <w:szCs w:val="20"/>
                <w:lang w:val="en-US"/>
              </w:rPr>
            </w:pPr>
            <w:r w:rsidRPr="00743AD1">
              <w:rPr>
                <w:rFonts w:ascii="Arial" w:hAnsi="Arial" w:cs="Arial"/>
                <w:color w:val="auto"/>
                <w:sz w:val="20"/>
                <w:szCs w:val="20"/>
                <w:lang w:val="en-US"/>
              </w:rPr>
              <w:t xml:space="preserve">Sơ đồ định hướng sử dụng đất các khu vực trọng điểm của </w:t>
            </w:r>
            <w:r w:rsidR="00C92D72" w:rsidRPr="00743AD1">
              <w:rPr>
                <w:rFonts w:ascii="Arial" w:hAnsi="Arial" w:cs="Arial"/>
                <w:color w:val="auto"/>
                <w:sz w:val="20"/>
                <w:szCs w:val="20"/>
                <w:lang w:val="en-US"/>
              </w:rPr>
              <w:t>hạ tầng dự trữ, cung ứng xăng dầu, khí đốt quốc gia</w:t>
            </w:r>
          </w:p>
        </w:tc>
        <w:tc>
          <w:tcPr>
            <w:tcW w:w="789" w:type="pct"/>
            <w:vAlign w:val="center"/>
          </w:tcPr>
          <w:p w:rsidR="008E01F7" w:rsidRPr="00743AD1" w:rsidRDefault="008E01F7"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w:t>
            </w:r>
          </w:p>
        </w:tc>
        <w:tc>
          <w:tcPr>
            <w:tcW w:w="516" w:type="pct"/>
            <w:vAlign w:val="center"/>
          </w:tcPr>
          <w:p w:rsidR="008E01F7" w:rsidRPr="00743AD1" w:rsidRDefault="00C92D72" w:rsidP="008F03A1">
            <w:pPr>
              <w:jc w:val="center"/>
              <w:rPr>
                <w:rFonts w:ascii="Arial" w:hAnsi="Arial" w:cs="Arial"/>
                <w:color w:val="auto"/>
                <w:sz w:val="20"/>
                <w:szCs w:val="20"/>
                <w:lang w:val="en-US"/>
              </w:rPr>
            </w:pPr>
            <w:r w:rsidRPr="00743AD1">
              <w:rPr>
                <w:rFonts w:ascii="Arial" w:hAnsi="Arial" w:cs="Arial"/>
                <w:color w:val="auto"/>
                <w:sz w:val="20"/>
                <w:szCs w:val="20"/>
                <w:lang w:val="en-US"/>
              </w:rPr>
              <w:t>126</w:t>
            </w:r>
          </w:p>
        </w:tc>
      </w:tr>
    </w:tbl>
    <w:p w:rsidR="00261B4A" w:rsidRPr="00743AD1" w:rsidRDefault="00851414" w:rsidP="00815AD6">
      <w:pPr>
        <w:pStyle w:val="Tiu20"/>
        <w:keepNext/>
        <w:keepLines/>
        <w:spacing w:after="120" w:line="240" w:lineRule="auto"/>
        <w:ind w:firstLine="720"/>
        <w:jc w:val="both"/>
        <w:outlineLvl w:val="9"/>
        <w:rPr>
          <w:rFonts w:ascii="Arial" w:hAnsi="Arial" w:cs="Arial"/>
          <w:color w:val="auto"/>
          <w:sz w:val="20"/>
          <w:szCs w:val="20"/>
        </w:rPr>
      </w:pPr>
      <w:bookmarkStart w:id="53" w:name="bookmark74"/>
      <w:bookmarkStart w:id="54" w:name="bookmark75"/>
      <w:bookmarkStart w:id="55" w:name="bookmark76"/>
      <w:r w:rsidRPr="00743AD1">
        <w:rPr>
          <w:rFonts w:ascii="Arial" w:hAnsi="Arial" w:cs="Arial"/>
          <w:color w:val="auto"/>
          <w:sz w:val="20"/>
          <w:szCs w:val="20"/>
        </w:rPr>
        <w:t xml:space="preserve">IV-1.6. </w:t>
      </w:r>
      <w:r w:rsidR="00815AD6" w:rsidRPr="00743AD1">
        <w:rPr>
          <w:rFonts w:ascii="Arial" w:hAnsi="Arial" w:cs="Arial"/>
          <w:color w:val="auto"/>
          <w:sz w:val="20"/>
          <w:szCs w:val="20"/>
        </w:rPr>
        <w:t>QUY HOẠCH HẠ TẦNG THÔNG TIN VÀ TRUYỀN THÔNG</w:t>
      </w:r>
      <w:bookmarkEnd w:id="53"/>
      <w:bookmarkEnd w:id="54"/>
      <w:bookmarkEnd w:id="55"/>
    </w:p>
    <w:tbl>
      <w:tblPr>
        <w:tblStyle w:val="TableGrid"/>
        <w:tblW w:w="5000" w:type="pct"/>
        <w:jc w:val="center"/>
        <w:tblLook w:val="04A0" w:firstRow="1" w:lastRow="0" w:firstColumn="1" w:lastColumn="0" w:noHBand="0" w:noVBand="1"/>
      </w:tblPr>
      <w:tblGrid>
        <w:gridCol w:w="556"/>
        <w:gridCol w:w="6102"/>
        <w:gridCol w:w="1422"/>
        <w:gridCol w:w="930"/>
      </w:tblGrid>
      <w:tr w:rsidR="0098216E" w:rsidRPr="00743AD1" w:rsidTr="008F03A1">
        <w:trPr>
          <w:jc w:val="center"/>
        </w:trPr>
        <w:tc>
          <w:tcPr>
            <w:tcW w:w="309" w:type="pct"/>
            <w:vAlign w:val="center"/>
          </w:tcPr>
          <w:p w:rsidR="0098216E" w:rsidRPr="00743AD1" w:rsidRDefault="0098216E"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TT</w:t>
            </w:r>
          </w:p>
        </w:tc>
        <w:tc>
          <w:tcPr>
            <w:tcW w:w="3386" w:type="pct"/>
            <w:vAlign w:val="center"/>
          </w:tcPr>
          <w:p w:rsidR="0098216E" w:rsidRPr="00743AD1" w:rsidRDefault="0098216E"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Nội dung</w:t>
            </w:r>
          </w:p>
        </w:tc>
        <w:tc>
          <w:tcPr>
            <w:tcW w:w="789" w:type="pct"/>
            <w:vAlign w:val="center"/>
          </w:tcPr>
          <w:p w:rsidR="0098216E" w:rsidRPr="00743AD1" w:rsidRDefault="0098216E"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Mức chuyên gia</w:t>
            </w:r>
          </w:p>
        </w:tc>
        <w:tc>
          <w:tcPr>
            <w:tcW w:w="516" w:type="pct"/>
            <w:vAlign w:val="center"/>
          </w:tcPr>
          <w:p w:rsidR="0098216E" w:rsidRPr="00743AD1" w:rsidRDefault="0098216E"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Ngày công quy đổi</w:t>
            </w:r>
          </w:p>
        </w:tc>
      </w:tr>
      <w:tr w:rsidR="0098216E" w:rsidRPr="00743AD1" w:rsidTr="008F03A1">
        <w:trPr>
          <w:jc w:val="center"/>
        </w:trPr>
        <w:tc>
          <w:tcPr>
            <w:tcW w:w="309" w:type="pct"/>
            <w:vAlign w:val="center"/>
          </w:tcPr>
          <w:p w:rsidR="0098216E" w:rsidRPr="00743AD1" w:rsidRDefault="0098216E" w:rsidP="0098216E">
            <w:pPr>
              <w:jc w:val="center"/>
              <w:rPr>
                <w:rFonts w:ascii="Arial" w:hAnsi="Arial" w:cs="Arial"/>
                <w:color w:val="auto"/>
                <w:sz w:val="20"/>
                <w:szCs w:val="20"/>
                <w:lang w:val="en-US"/>
              </w:rPr>
            </w:pPr>
            <w:r w:rsidRPr="00743AD1">
              <w:rPr>
                <w:rFonts w:ascii="Arial" w:hAnsi="Arial" w:cs="Arial"/>
                <w:color w:val="auto"/>
                <w:sz w:val="20"/>
                <w:szCs w:val="20"/>
                <w:lang w:val="en-US"/>
              </w:rPr>
              <w:t>b</w:t>
            </w:r>
          </w:p>
        </w:tc>
        <w:tc>
          <w:tcPr>
            <w:tcW w:w="3386" w:type="pct"/>
            <w:vAlign w:val="center"/>
          </w:tcPr>
          <w:p w:rsidR="0098216E" w:rsidRPr="00743AD1" w:rsidRDefault="0098216E" w:rsidP="0098216E">
            <w:pPr>
              <w:rPr>
                <w:rFonts w:ascii="Arial" w:hAnsi="Arial" w:cs="Arial"/>
                <w:color w:val="auto"/>
                <w:sz w:val="20"/>
                <w:szCs w:val="20"/>
                <w:lang w:val="en-US"/>
              </w:rPr>
            </w:pPr>
            <w:r w:rsidRPr="00743AD1">
              <w:rPr>
                <w:rFonts w:ascii="Arial" w:hAnsi="Arial" w:cs="Arial"/>
                <w:color w:val="auto"/>
                <w:sz w:val="20"/>
                <w:szCs w:val="20"/>
                <w:lang w:val="en-US"/>
              </w:rPr>
              <w:t>Biên tập hệ thống sơ đồ, bản đồ số và sơ đồ, bản đồ in sản phẩm cuối cùng</w:t>
            </w:r>
          </w:p>
        </w:tc>
        <w:tc>
          <w:tcPr>
            <w:tcW w:w="789" w:type="pct"/>
            <w:vAlign w:val="center"/>
          </w:tcPr>
          <w:p w:rsidR="0098216E" w:rsidRPr="00743AD1" w:rsidRDefault="0098216E" w:rsidP="0098216E">
            <w:pPr>
              <w:jc w:val="center"/>
              <w:rPr>
                <w:rFonts w:ascii="Arial" w:hAnsi="Arial" w:cs="Arial"/>
                <w:color w:val="auto"/>
                <w:sz w:val="20"/>
                <w:szCs w:val="20"/>
                <w:lang w:val="en-US"/>
              </w:rPr>
            </w:pPr>
          </w:p>
        </w:tc>
        <w:tc>
          <w:tcPr>
            <w:tcW w:w="516" w:type="pct"/>
            <w:vAlign w:val="center"/>
          </w:tcPr>
          <w:p w:rsidR="0098216E" w:rsidRPr="00743AD1" w:rsidRDefault="0098216E" w:rsidP="0098216E">
            <w:pPr>
              <w:jc w:val="center"/>
              <w:rPr>
                <w:rFonts w:ascii="Arial" w:hAnsi="Arial" w:cs="Arial"/>
                <w:color w:val="auto"/>
                <w:sz w:val="20"/>
                <w:szCs w:val="20"/>
                <w:lang w:val="en-US"/>
              </w:rPr>
            </w:pPr>
          </w:p>
        </w:tc>
      </w:tr>
      <w:tr w:rsidR="0098216E" w:rsidRPr="00743AD1" w:rsidTr="008F03A1">
        <w:trPr>
          <w:jc w:val="center"/>
        </w:trPr>
        <w:tc>
          <w:tcPr>
            <w:tcW w:w="309" w:type="pct"/>
            <w:vAlign w:val="center"/>
          </w:tcPr>
          <w:p w:rsidR="0098216E" w:rsidRPr="00743AD1" w:rsidRDefault="0098216E" w:rsidP="0098216E">
            <w:pPr>
              <w:jc w:val="center"/>
              <w:rPr>
                <w:rFonts w:ascii="Arial" w:hAnsi="Arial" w:cs="Arial"/>
                <w:color w:val="auto"/>
                <w:sz w:val="20"/>
                <w:szCs w:val="20"/>
                <w:lang w:val="en-US"/>
              </w:rPr>
            </w:pPr>
            <w:r w:rsidRPr="00743AD1">
              <w:rPr>
                <w:rFonts w:ascii="Arial" w:hAnsi="Arial" w:cs="Arial"/>
                <w:color w:val="auto"/>
                <w:sz w:val="20"/>
                <w:szCs w:val="20"/>
                <w:lang w:val="en-US"/>
              </w:rPr>
              <w:t>b.1</w:t>
            </w:r>
          </w:p>
        </w:tc>
        <w:tc>
          <w:tcPr>
            <w:tcW w:w="3386" w:type="pct"/>
            <w:vAlign w:val="center"/>
          </w:tcPr>
          <w:p w:rsidR="0098216E" w:rsidRPr="00743AD1" w:rsidRDefault="0098216E" w:rsidP="00DC332E">
            <w:pPr>
              <w:rPr>
                <w:rFonts w:ascii="Arial" w:hAnsi="Arial" w:cs="Arial"/>
                <w:color w:val="auto"/>
                <w:sz w:val="20"/>
                <w:szCs w:val="20"/>
                <w:lang w:val="en-US"/>
              </w:rPr>
            </w:pPr>
            <w:r w:rsidRPr="00743AD1">
              <w:rPr>
                <w:rFonts w:ascii="Arial" w:hAnsi="Arial" w:cs="Arial"/>
                <w:color w:val="auto"/>
                <w:sz w:val="20"/>
                <w:szCs w:val="20"/>
                <w:lang w:val="en-US"/>
              </w:rPr>
              <w:t>Sơ đồ vị trí địa lý và mối quan hệ của hạ tầng thông tin và truyền thông quốc gia với khu vực và quốc tế</w:t>
            </w:r>
          </w:p>
        </w:tc>
        <w:tc>
          <w:tcPr>
            <w:tcW w:w="789" w:type="pct"/>
            <w:vAlign w:val="center"/>
          </w:tcPr>
          <w:p w:rsidR="0098216E" w:rsidRPr="00743AD1" w:rsidRDefault="0098216E" w:rsidP="0098216E">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98216E" w:rsidRPr="00743AD1" w:rsidRDefault="0098216E" w:rsidP="0098216E">
            <w:pPr>
              <w:jc w:val="center"/>
              <w:rPr>
                <w:rFonts w:ascii="Arial" w:hAnsi="Arial" w:cs="Arial"/>
                <w:color w:val="auto"/>
                <w:sz w:val="20"/>
                <w:szCs w:val="20"/>
                <w:lang w:val="en-US"/>
              </w:rPr>
            </w:pPr>
            <w:r w:rsidRPr="00743AD1">
              <w:rPr>
                <w:rFonts w:ascii="Arial" w:hAnsi="Arial" w:cs="Arial"/>
                <w:color w:val="auto"/>
                <w:sz w:val="20"/>
                <w:szCs w:val="20"/>
                <w:lang w:val="en-US"/>
              </w:rPr>
              <w:t>36</w:t>
            </w:r>
          </w:p>
        </w:tc>
      </w:tr>
      <w:tr w:rsidR="0098216E" w:rsidRPr="00743AD1" w:rsidTr="008F03A1">
        <w:trPr>
          <w:jc w:val="center"/>
        </w:trPr>
        <w:tc>
          <w:tcPr>
            <w:tcW w:w="309" w:type="pct"/>
            <w:vAlign w:val="center"/>
          </w:tcPr>
          <w:p w:rsidR="0098216E" w:rsidRPr="00743AD1" w:rsidRDefault="0098216E" w:rsidP="0098216E">
            <w:pPr>
              <w:jc w:val="center"/>
              <w:rPr>
                <w:rFonts w:ascii="Arial" w:hAnsi="Arial" w:cs="Arial"/>
                <w:color w:val="auto"/>
                <w:sz w:val="20"/>
                <w:szCs w:val="20"/>
                <w:lang w:val="en-US"/>
              </w:rPr>
            </w:pPr>
            <w:r w:rsidRPr="00743AD1">
              <w:rPr>
                <w:rFonts w:ascii="Arial" w:hAnsi="Arial" w:cs="Arial"/>
                <w:color w:val="auto"/>
                <w:sz w:val="20"/>
                <w:szCs w:val="20"/>
                <w:lang w:val="en-US"/>
              </w:rPr>
              <w:lastRenderedPageBreak/>
              <w:t>b.2</w:t>
            </w:r>
          </w:p>
        </w:tc>
        <w:tc>
          <w:tcPr>
            <w:tcW w:w="3386" w:type="pct"/>
            <w:vAlign w:val="center"/>
          </w:tcPr>
          <w:p w:rsidR="0098216E" w:rsidRPr="00743AD1" w:rsidRDefault="0098216E" w:rsidP="0098216E">
            <w:pPr>
              <w:rPr>
                <w:rFonts w:ascii="Arial" w:hAnsi="Arial" w:cs="Arial"/>
                <w:color w:val="auto"/>
                <w:sz w:val="20"/>
                <w:szCs w:val="20"/>
                <w:lang w:val="en-US"/>
              </w:rPr>
            </w:pPr>
            <w:r w:rsidRPr="00743AD1">
              <w:rPr>
                <w:rFonts w:ascii="Arial" w:hAnsi="Arial" w:cs="Arial"/>
                <w:color w:val="auto"/>
                <w:sz w:val="20"/>
                <w:szCs w:val="20"/>
                <w:lang w:val="en-US"/>
              </w:rPr>
              <w:t>Bản đồ hiện trạng hạ tầng thông tin và truyền thông quốc gia</w:t>
            </w:r>
          </w:p>
        </w:tc>
        <w:tc>
          <w:tcPr>
            <w:tcW w:w="789" w:type="pct"/>
            <w:vAlign w:val="center"/>
          </w:tcPr>
          <w:p w:rsidR="0098216E" w:rsidRPr="00743AD1" w:rsidRDefault="0098216E" w:rsidP="0098216E">
            <w:pPr>
              <w:jc w:val="center"/>
              <w:rPr>
                <w:rFonts w:ascii="Arial" w:hAnsi="Arial" w:cs="Arial"/>
                <w:color w:val="auto"/>
                <w:sz w:val="20"/>
                <w:szCs w:val="20"/>
                <w:lang w:val="en-US"/>
              </w:rPr>
            </w:pPr>
            <w:r w:rsidRPr="00743AD1">
              <w:rPr>
                <w:rFonts w:ascii="Arial" w:hAnsi="Arial" w:cs="Arial"/>
                <w:color w:val="auto"/>
                <w:sz w:val="20"/>
                <w:szCs w:val="20"/>
                <w:lang w:val="en-US"/>
              </w:rPr>
              <w:t>CG2, CG3, CG4</w:t>
            </w:r>
          </w:p>
        </w:tc>
        <w:tc>
          <w:tcPr>
            <w:tcW w:w="516" w:type="pct"/>
            <w:vAlign w:val="center"/>
          </w:tcPr>
          <w:p w:rsidR="0098216E" w:rsidRPr="00743AD1" w:rsidRDefault="0098216E" w:rsidP="0098216E">
            <w:pPr>
              <w:jc w:val="center"/>
              <w:rPr>
                <w:rFonts w:ascii="Arial" w:hAnsi="Arial" w:cs="Arial"/>
                <w:color w:val="auto"/>
                <w:sz w:val="20"/>
                <w:szCs w:val="20"/>
                <w:lang w:val="en-US"/>
              </w:rPr>
            </w:pPr>
            <w:r w:rsidRPr="00743AD1">
              <w:rPr>
                <w:rFonts w:ascii="Arial" w:hAnsi="Arial" w:cs="Arial"/>
                <w:color w:val="auto"/>
                <w:sz w:val="20"/>
                <w:szCs w:val="20"/>
                <w:lang w:val="en-US"/>
              </w:rPr>
              <w:t>171</w:t>
            </w:r>
          </w:p>
        </w:tc>
      </w:tr>
      <w:tr w:rsidR="0098216E" w:rsidRPr="00743AD1" w:rsidTr="008F03A1">
        <w:trPr>
          <w:jc w:val="center"/>
        </w:trPr>
        <w:tc>
          <w:tcPr>
            <w:tcW w:w="309" w:type="pct"/>
            <w:vAlign w:val="center"/>
          </w:tcPr>
          <w:p w:rsidR="0098216E" w:rsidRPr="00743AD1" w:rsidRDefault="0098216E" w:rsidP="0098216E">
            <w:pPr>
              <w:jc w:val="center"/>
              <w:rPr>
                <w:rFonts w:ascii="Arial" w:hAnsi="Arial" w:cs="Arial"/>
                <w:color w:val="auto"/>
                <w:sz w:val="20"/>
                <w:szCs w:val="20"/>
                <w:lang w:val="en-US"/>
              </w:rPr>
            </w:pPr>
            <w:r w:rsidRPr="00743AD1">
              <w:rPr>
                <w:rFonts w:ascii="Arial" w:hAnsi="Arial" w:cs="Arial"/>
                <w:color w:val="auto"/>
                <w:sz w:val="20"/>
                <w:szCs w:val="20"/>
                <w:lang w:val="en-US"/>
              </w:rPr>
              <w:t>b.3</w:t>
            </w:r>
          </w:p>
        </w:tc>
        <w:tc>
          <w:tcPr>
            <w:tcW w:w="3386" w:type="pct"/>
            <w:vAlign w:val="center"/>
          </w:tcPr>
          <w:p w:rsidR="0098216E" w:rsidRPr="00743AD1" w:rsidRDefault="0098216E" w:rsidP="0098216E">
            <w:pPr>
              <w:rPr>
                <w:rFonts w:ascii="Arial" w:hAnsi="Arial" w:cs="Arial"/>
                <w:color w:val="auto"/>
                <w:sz w:val="20"/>
                <w:szCs w:val="20"/>
                <w:lang w:val="en-US"/>
              </w:rPr>
            </w:pPr>
            <w:r w:rsidRPr="00743AD1">
              <w:rPr>
                <w:rFonts w:ascii="Arial" w:hAnsi="Arial" w:cs="Arial"/>
                <w:color w:val="auto"/>
                <w:sz w:val="20"/>
                <w:szCs w:val="20"/>
                <w:lang w:val="en-US"/>
              </w:rPr>
              <w:t>Sơ đồ định hướng phát triển hạ tầng thông tin và truyền thông quốc gia</w:t>
            </w:r>
          </w:p>
        </w:tc>
        <w:tc>
          <w:tcPr>
            <w:tcW w:w="789" w:type="pct"/>
            <w:vAlign w:val="center"/>
          </w:tcPr>
          <w:p w:rsidR="0098216E" w:rsidRPr="00743AD1" w:rsidRDefault="0098216E" w:rsidP="0098216E">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98216E" w:rsidRPr="00743AD1" w:rsidRDefault="0098216E" w:rsidP="0098216E">
            <w:pPr>
              <w:jc w:val="center"/>
              <w:rPr>
                <w:rFonts w:ascii="Arial" w:hAnsi="Arial" w:cs="Arial"/>
                <w:color w:val="auto"/>
                <w:sz w:val="20"/>
                <w:szCs w:val="20"/>
                <w:lang w:val="en-US"/>
              </w:rPr>
            </w:pPr>
            <w:r w:rsidRPr="00743AD1">
              <w:rPr>
                <w:rFonts w:ascii="Arial" w:hAnsi="Arial" w:cs="Arial"/>
                <w:color w:val="auto"/>
                <w:sz w:val="20"/>
                <w:szCs w:val="20"/>
                <w:lang w:val="en-US"/>
              </w:rPr>
              <w:t>94</w:t>
            </w:r>
          </w:p>
        </w:tc>
      </w:tr>
      <w:tr w:rsidR="0098216E" w:rsidRPr="00743AD1" w:rsidTr="008F03A1">
        <w:trPr>
          <w:jc w:val="center"/>
        </w:trPr>
        <w:tc>
          <w:tcPr>
            <w:tcW w:w="309" w:type="pct"/>
            <w:vAlign w:val="center"/>
          </w:tcPr>
          <w:p w:rsidR="0098216E" w:rsidRPr="00743AD1" w:rsidRDefault="0098216E" w:rsidP="0098216E">
            <w:pPr>
              <w:jc w:val="center"/>
              <w:rPr>
                <w:rFonts w:ascii="Arial" w:hAnsi="Arial" w:cs="Arial"/>
                <w:color w:val="auto"/>
                <w:sz w:val="20"/>
                <w:szCs w:val="20"/>
                <w:lang w:val="en-US"/>
              </w:rPr>
            </w:pPr>
            <w:r w:rsidRPr="00743AD1">
              <w:rPr>
                <w:rFonts w:ascii="Arial" w:hAnsi="Arial" w:cs="Arial"/>
                <w:color w:val="auto"/>
                <w:sz w:val="20"/>
                <w:szCs w:val="20"/>
                <w:lang w:val="en-US"/>
              </w:rPr>
              <w:t>b.4</w:t>
            </w:r>
          </w:p>
        </w:tc>
        <w:tc>
          <w:tcPr>
            <w:tcW w:w="3386" w:type="pct"/>
            <w:vAlign w:val="center"/>
          </w:tcPr>
          <w:p w:rsidR="0098216E" w:rsidRPr="00743AD1" w:rsidRDefault="0098216E" w:rsidP="0098216E">
            <w:pPr>
              <w:rPr>
                <w:rFonts w:ascii="Arial" w:hAnsi="Arial" w:cs="Arial"/>
                <w:color w:val="auto"/>
                <w:sz w:val="20"/>
                <w:szCs w:val="20"/>
                <w:lang w:val="en-US"/>
              </w:rPr>
            </w:pPr>
            <w:r w:rsidRPr="00743AD1">
              <w:rPr>
                <w:rFonts w:ascii="Arial" w:hAnsi="Arial" w:cs="Arial"/>
                <w:color w:val="auto"/>
                <w:sz w:val="20"/>
                <w:szCs w:val="20"/>
                <w:lang w:val="en-US"/>
              </w:rPr>
              <w:t>Sơ đồ bố trí không gian các dự án dự kiến ưu tiên đầu tư của ngành</w:t>
            </w:r>
          </w:p>
        </w:tc>
        <w:tc>
          <w:tcPr>
            <w:tcW w:w="789" w:type="pct"/>
            <w:vAlign w:val="center"/>
          </w:tcPr>
          <w:p w:rsidR="0098216E" w:rsidRPr="00743AD1" w:rsidRDefault="0098216E" w:rsidP="0098216E">
            <w:pPr>
              <w:jc w:val="center"/>
              <w:rPr>
                <w:rFonts w:ascii="Arial" w:hAnsi="Arial" w:cs="Arial"/>
                <w:color w:val="auto"/>
                <w:sz w:val="20"/>
                <w:szCs w:val="20"/>
                <w:lang w:val="en-US"/>
              </w:rPr>
            </w:pPr>
            <w:r w:rsidRPr="00743AD1">
              <w:rPr>
                <w:rFonts w:ascii="Arial" w:hAnsi="Arial" w:cs="Arial"/>
                <w:color w:val="auto"/>
                <w:sz w:val="20"/>
                <w:szCs w:val="20"/>
                <w:lang w:val="en-US"/>
              </w:rPr>
              <w:t>CG1, CG2, CG3, CG5</w:t>
            </w:r>
          </w:p>
        </w:tc>
        <w:tc>
          <w:tcPr>
            <w:tcW w:w="516" w:type="pct"/>
            <w:vAlign w:val="center"/>
          </w:tcPr>
          <w:p w:rsidR="0098216E" w:rsidRPr="00743AD1" w:rsidRDefault="0098216E" w:rsidP="0098216E">
            <w:pPr>
              <w:jc w:val="center"/>
              <w:rPr>
                <w:rFonts w:ascii="Arial" w:hAnsi="Arial" w:cs="Arial"/>
                <w:color w:val="auto"/>
                <w:sz w:val="20"/>
                <w:szCs w:val="20"/>
                <w:lang w:val="en-US"/>
              </w:rPr>
            </w:pPr>
            <w:r w:rsidRPr="00743AD1">
              <w:rPr>
                <w:rFonts w:ascii="Arial" w:hAnsi="Arial" w:cs="Arial"/>
                <w:color w:val="auto"/>
                <w:sz w:val="20"/>
                <w:szCs w:val="20"/>
                <w:lang w:val="en-US"/>
              </w:rPr>
              <w:t>70</w:t>
            </w:r>
          </w:p>
        </w:tc>
      </w:tr>
      <w:tr w:rsidR="0098216E" w:rsidRPr="00743AD1" w:rsidTr="008F03A1">
        <w:trPr>
          <w:jc w:val="center"/>
        </w:trPr>
        <w:tc>
          <w:tcPr>
            <w:tcW w:w="309" w:type="pct"/>
            <w:vAlign w:val="center"/>
          </w:tcPr>
          <w:p w:rsidR="0098216E" w:rsidRPr="00743AD1" w:rsidRDefault="0098216E" w:rsidP="0098216E">
            <w:pPr>
              <w:jc w:val="center"/>
              <w:rPr>
                <w:rFonts w:ascii="Arial" w:hAnsi="Arial" w:cs="Arial"/>
                <w:color w:val="auto"/>
                <w:sz w:val="20"/>
                <w:szCs w:val="20"/>
                <w:lang w:val="en-US"/>
              </w:rPr>
            </w:pPr>
            <w:r w:rsidRPr="00743AD1">
              <w:rPr>
                <w:rFonts w:ascii="Arial" w:hAnsi="Arial" w:cs="Arial"/>
                <w:color w:val="auto"/>
                <w:sz w:val="20"/>
                <w:szCs w:val="20"/>
                <w:lang w:val="en-US"/>
              </w:rPr>
              <w:t>b.5</w:t>
            </w:r>
          </w:p>
        </w:tc>
        <w:tc>
          <w:tcPr>
            <w:tcW w:w="3386" w:type="pct"/>
            <w:vAlign w:val="center"/>
          </w:tcPr>
          <w:p w:rsidR="0098216E" w:rsidRPr="00743AD1" w:rsidRDefault="0098216E" w:rsidP="0098216E">
            <w:pPr>
              <w:rPr>
                <w:rFonts w:ascii="Arial" w:hAnsi="Arial" w:cs="Arial"/>
                <w:color w:val="auto"/>
                <w:sz w:val="20"/>
                <w:szCs w:val="20"/>
                <w:lang w:val="en-US"/>
              </w:rPr>
            </w:pPr>
            <w:r w:rsidRPr="00743AD1">
              <w:rPr>
                <w:rFonts w:ascii="Arial" w:hAnsi="Arial" w:cs="Arial"/>
                <w:color w:val="auto"/>
                <w:sz w:val="20"/>
                <w:szCs w:val="20"/>
                <w:lang w:val="en-US"/>
              </w:rPr>
              <w:t>Bản đồ hiện trạng sử dụng đất các khu vực trọng điểm của hạ tầng thông tin và truyền thông quốc gia</w:t>
            </w:r>
          </w:p>
        </w:tc>
        <w:tc>
          <w:tcPr>
            <w:tcW w:w="789" w:type="pct"/>
            <w:vAlign w:val="center"/>
          </w:tcPr>
          <w:p w:rsidR="0098216E" w:rsidRPr="00743AD1" w:rsidRDefault="0098216E" w:rsidP="0098216E">
            <w:pPr>
              <w:jc w:val="center"/>
              <w:rPr>
                <w:rFonts w:ascii="Arial" w:hAnsi="Arial" w:cs="Arial"/>
                <w:color w:val="auto"/>
                <w:sz w:val="20"/>
                <w:szCs w:val="20"/>
                <w:lang w:val="en-US"/>
              </w:rPr>
            </w:pPr>
            <w:r w:rsidRPr="00743AD1">
              <w:rPr>
                <w:rFonts w:ascii="Arial" w:hAnsi="Arial" w:cs="Arial"/>
                <w:color w:val="auto"/>
                <w:sz w:val="20"/>
                <w:szCs w:val="20"/>
                <w:lang w:val="en-US"/>
              </w:rPr>
              <w:t>CG2, CG3, CG4</w:t>
            </w:r>
          </w:p>
        </w:tc>
        <w:tc>
          <w:tcPr>
            <w:tcW w:w="516" w:type="pct"/>
            <w:vAlign w:val="center"/>
          </w:tcPr>
          <w:p w:rsidR="0098216E" w:rsidRPr="00743AD1" w:rsidRDefault="0098216E" w:rsidP="0098216E">
            <w:pPr>
              <w:jc w:val="center"/>
              <w:rPr>
                <w:rFonts w:ascii="Arial" w:hAnsi="Arial" w:cs="Arial"/>
                <w:color w:val="auto"/>
                <w:sz w:val="20"/>
                <w:szCs w:val="20"/>
                <w:lang w:val="en-US"/>
              </w:rPr>
            </w:pPr>
            <w:r w:rsidRPr="00743AD1">
              <w:rPr>
                <w:rFonts w:ascii="Arial" w:hAnsi="Arial" w:cs="Arial"/>
                <w:color w:val="auto"/>
                <w:sz w:val="20"/>
                <w:szCs w:val="20"/>
                <w:lang w:val="en-US"/>
              </w:rPr>
              <w:t>118</w:t>
            </w:r>
          </w:p>
        </w:tc>
      </w:tr>
      <w:tr w:rsidR="0098216E" w:rsidRPr="00743AD1" w:rsidTr="008F03A1">
        <w:trPr>
          <w:jc w:val="center"/>
        </w:trPr>
        <w:tc>
          <w:tcPr>
            <w:tcW w:w="309" w:type="pct"/>
            <w:vAlign w:val="center"/>
          </w:tcPr>
          <w:p w:rsidR="0098216E" w:rsidRPr="00743AD1" w:rsidRDefault="0098216E" w:rsidP="0098216E">
            <w:pPr>
              <w:jc w:val="center"/>
              <w:rPr>
                <w:rFonts w:ascii="Arial" w:hAnsi="Arial" w:cs="Arial"/>
                <w:color w:val="auto"/>
                <w:sz w:val="20"/>
                <w:szCs w:val="20"/>
                <w:lang w:val="en-US"/>
              </w:rPr>
            </w:pPr>
            <w:r w:rsidRPr="00743AD1">
              <w:rPr>
                <w:rFonts w:ascii="Arial" w:hAnsi="Arial" w:cs="Arial"/>
                <w:color w:val="auto"/>
                <w:sz w:val="20"/>
                <w:szCs w:val="20"/>
                <w:lang w:val="en-US"/>
              </w:rPr>
              <w:t>b.6</w:t>
            </w:r>
          </w:p>
        </w:tc>
        <w:tc>
          <w:tcPr>
            <w:tcW w:w="3386" w:type="pct"/>
            <w:vAlign w:val="center"/>
          </w:tcPr>
          <w:p w:rsidR="0098216E" w:rsidRPr="00743AD1" w:rsidRDefault="0098216E" w:rsidP="0098216E">
            <w:pPr>
              <w:rPr>
                <w:rFonts w:ascii="Arial" w:hAnsi="Arial" w:cs="Arial"/>
                <w:color w:val="auto"/>
                <w:sz w:val="20"/>
                <w:szCs w:val="20"/>
                <w:lang w:val="en-US"/>
              </w:rPr>
            </w:pPr>
            <w:r w:rsidRPr="00743AD1">
              <w:rPr>
                <w:rFonts w:ascii="Arial" w:hAnsi="Arial" w:cs="Arial"/>
                <w:color w:val="auto"/>
                <w:sz w:val="20"/>
                <w:szCs w:val="20"/>
                <w:lang w:val="en-US"/>
              </w:rPr>
              <w:t>Sơ đồ định hướng sử dụng đất các khu vực trọng điểm của hạ tầng thông tin và truyền thông quốc gia</w:t>
            </w:r>
          </w:p>
        </w:tc>
        <w:tc>
          <w:tcPr>
            <w:tcW w:w="789" w:type="pct"/>
            <w:vAlign w:val="center"/>
          </w:tcPr>
          <w:p w:rsidR="0098216E" w:rsidRPr="00743AD1" w:rsidRDefault="0098216E" w:rsidP="0098216E">
            <w:pPr>
              <w:jc w:val="center"/>
              <w:rPr>
                <w:rFonts w:ascii="Arial" w:hAnsi="Arial" w:cs="Arial"/>
                <w:color w:val="auto"/>
                <w:sz w:val="20"/>
                <w:szCs w:val="20"/>
                <w:lang w:val="en-US"/>
              </w:rPr>
            </w:pPr>
            <w:r w:rsidRPr="00743AD1">
              <w:rPr>
                <w:rFonts w:ascii="Arial" w:hAnsi="Arial" w:cs="Arial"/>
                <w:color w:val="auto"/>
                <w:sz w:val="20"/>
                <w:szCs w:val="20"/>
                <w:lang w:val="en-US"/>
              </w:rPr>
              <w:t>CG1, CG2, CG3</w:t>
            </w:r>
          </w:p>
        </w:tc>
        <w:tc>
          <w:tcPr>
            <w:tcW w:w="516" w:type="pct"/>
            <w:vAlign w:val="center"/>
          </w:tcPr>
          <w:p w:rsidR="0098216E" w:rsidRPr="00743AD1" w:rsidRDefault="0098216E" w:rsidP="0098216E">
            <w:pPr>
              <w:jc w:val="center"/>
              <w:rPr>
                <w:rFonts w:ascii="Arial" w:hAnsi="Arial" w:cs="Arial"/>
                <w:color w:val="auto"/>
                <w:sz w:val="20"/>
                <w:szCs w:val="20"/>
                <w:lang w:val="en-US"/>
              </w:rPr>
            </w:pPr>
            <w:r w:rsidRPr="00743AD1">
              <w:rPr>
                <w:rFonts w:ascii="Arial" w:hAnsi="Arial" w:cs="Arial"/>
                <w:color w:val="auto"/>
                <w:sz w:val="20"/>
                <w:szCs w:val="20"/>
                <w:lang w:val="en-US"/>
              </w:rPr>
              <w:t>87</w:t>
            </w:r>
          </w:p>
        </w:tc>
      </w:tr>
    </w:tbl>
    <w:p w:rsidR="00261B4A" w:rsidRPr="00743AD1" w:rsidRDefault="00851414" w:rsidP="00382D2D">
      <w:pPr>
        <w:pStyle w:val="Tiu20"/>
        <w:keepNext/>
        <w:keepLines/>
        <w:spacing w:after="120" w:line="240" w:lineRule="auto"/>
        <w:ind w:firstLine="720"/>
        <w:jc w:val="both"/>
        <w:outlineLvl w:val="9"/>
        <w:rPr>
          <w:rFonts w:ascii="Arial" w:hAnsi="Arial" w:cs="Arial"/>
          <w:color w:val="auto"/>
          <w:sz w:val="20"/>
          <w:szCs w:val="20"/>
        </w:rPr>
      </w:pPr>
      <w:bookmarkStart w:id="56" w:name="bookmark77"/>
      <w:bookmarkStart w:id="57" w:name="bookmark78"/>
      <w:bookmarkStart w:id="58" w:name="bookmark79"/>
      <w:r w:rsidRPr="00743AD1">
        <w:rPr>
          <w:rFonts w:ascii="Arial" w:hAnsi="Arial" w:cs="Arial"/>
          <w:color w:val="auto"/>
          <w:sz w:val="20"/>
          <w:szCs w:val="20"/>
        </w:rPr>
        <w:t>IV-1.7. QUY HOẠCH PHÒNG, CHỐNG THIÊN TAI VÀ THỦY LỢI</w:t>
      </w:r>
      <w:bookmarkEnd w:id="56"/>
      <w:bookmarkEnd w:id="57"/>
      <w:bookmarkEnd w:id="58"/>
    </w:p>
    <w:tbl>
      <w:tblPr>
        <w:tblStyle w:val="TableGrid"/>
        <w:tblW w:w="5000" w:type="pct"/>
        <w:jc w:val="center"/>
        <w:tblLook w:val="04A0" w:firstRow="1" w:lastRow="0" w:firstColumn="1" w:lastColumn="0" w:noHBand="0" w:noVBand="1"/>
      </w:tblPr>
      <w:tblGrid>
        <w:gridCol w:w="556"/>
        <w:gridCol w:w="6102"/>
        <w:gridCol w:w="1422"/>
        <w:gridCol w:w="930"/>
      </w:tblGrid>
      <w:tr w:rsidR="00DE7C0A" w:rsidRPr="00743AD1" w:rsidTr="008F03A1">
        <w:trPr>
          <w:jc w:val="center"/>
        </w:trPr>
        <w:tc>
          <w:tcPr>
            <w:tcW w:w="309" w:type="pct"/>
            <w:vAlign w:val="center"/>
          </w:tcPr>
          <w:p w:rsidR="00DE7C0A" w:rsidRPr="00743AD1" w:rsidRDefault="00DE7C0A"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TT</w:t>
            </w:r>
          </w:p>
        </w:tc>
        <w:tc>
          <w:tcPr>
            <w:tcW w:w="3386" w:type="pct"/>
            <w:vAlign w:val="center"/>
          </w:tcPr>
          <w:p w:rsidR="00DE7C0A" w:rsidRPr="00743AD1" w:rsidRDefault="00DE7C0A"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Nội dung</w:t>
            </w:r>
          </w:p>
        </w:tc>
        <w:tc>
          <w:tcPr>
            <w:tcW w:w="789" w:type="pct"/>
            <w:vAlign w:val="center"/>
          </w:tcPr>
          <w:p w:rsidR="00DE7C0A" w:rsidRPr="00743AD1" w:rsidRDefault="00DE7C0A"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Mức chuyên gia</w:t>
            </w:r>
          </w:p>
        </w:tc>
        <w:tc>
          <w:tcPr>
            <w:tcW w:w="516" w:type="pct"/>
            <w:vAlign w:val="center"/>
          </w:tcPr>
          <w:p w:rsidR="00DE7C0A" w:rsidRPr="00743AD1" w:rsidRDefault="00DE7C0A"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Ngày công quy đổi</w:t>
            </w:r>
          </w:p>
        </w:tc>
      </w:tr>
      <w:tr w:rsidR="00DE7C0A" w:rsidRPr="00743AD1" w:rsidTr="008F03A1">
        <w:trPr>
          <w:jc w:val="center"/>
        </w:trPr>
        <w:tc>
          <w:tcPr>
            <w:tcW w:w="309" w:type="pct"/>
            <w:vAlign w:val="center"/>
          </w:tcPr>
          <w:p w:rsidR="00DE7C0A" w:rsidRPr="00743AD1" w:rsidRDefault="00DE7C0A" w:rsidP="008F03A1">
            <w:pPr>
              <w:jc w:val="center"/>
              <w:rPr>
                <w:rFonts w:ascii="Arial" w:hAnsi="Arial" w:cs="Arial"/>
                <w:color w:val="auto"/>
                <w:sz w:val="20"/>
                <w:szCs w:val="20"/>
                <w:lang w:val="en-US"/>
              </w:rPr>
            </w:pPr>
            <w:r w:rsidRPr="00743AD1">
              <w:rPr>
                <w:rFonts w:ascii="Arial" w:hAnsi="Arial" w:cs="Arial"/>
                <w:color w:val="auto"/>
                <w:sz w:val="20"/>
                <w:szCs w:val="20"/>
                <w:lang w:val="en-US"/>
              </w:rPr>
              <w:t>b</w:t>
            </w:r>
          </w:p>
        </w:tc>
        <w:tc>
          <w:tcPr>
            <w:tcW w:w="3386" w:type="pct"/>
            <w:vAlign w:val="center"/>
          </w:tcPr>
          <w:p w:rsidR="00DE7C0A" w:rsidRPr="00743AD1" w:rsidRDefault="00DE7C0A" w:rsidP="008F03A1">
            <w:pPr>
              <w:rPr>
                <w:rFonts w:ascii="Arial" w:hAnsi="Arial" w:cs="Arial"/>
                <w:color w:val="auto"/>
                <w:sz w:val="20"/>
                <w:szCs w:val="20"/>
                <w:lang w:val="en-US"/>
              </w:rPr>
            </w:pPr>
            <w:r w:rsidRPr="00743AD1">
              <w:rPr>
                <w:rFonts w:ascii="Arial" w:hAnsi="Arial" w:cs="Arial"/>
                <w:color w:val="auto"/>
                <w:sz w:val="20"/>
                <w:szCs w:val="20"/>
                <w:lang w:val="en-US"/>
              </w:rPr>
              <w:t>Biên tập hệ thống sơ đồ, bản đồ số và sơ đồ, bản đồ in sản phẩm cuối cùng</w:t>
            </w:r>
          </w:p>
        </w:tc>
        <w:tc>
          <w:tcPr>
            <w:tcW w:w="789" w:type="pct"/>
            <w:vAlign w:val="center"/>
          </w:tcPr>
          <w:p w:rsidR="00DE7C0A" w:rsidRPr="00743AD1" w:rsidRDefault="00DE7C0A" w:rsidP="008F03A1">
            <w:pPr>
              <w:jc w:val="center"/>
              <w:rPr>
                <w:rFonts w:ascii="Arial" w:hAnsi="Arial" w:cs="Arial"/>
                <w:color w:val="auto"/>
                <w:sz w:val="20"/>
                <w:szCs w:val="20"/>
                <w:lang w:val="en-US"/>
              </w:rPr>
            </w:pPr>
          </w:p>
        </w:tc>
        <w:tc>
          <w:tcPr>
            <w:tcW w:w="516" w:type="pct"/>
            <w:vAlign w:val="center"/>
          </w:tcPr>
          <w:p w:rsidR="00DE7C0A" w:rsidRPr="00743AD1" w:rsidRDefault="00DE7C0A" w:rsidP="008F03A1">
            <w:pPr>
              <w:jc w:val="center"/>
              <w:rPr>
                <w:rFonts w:ascii="Arial" w:hAnsi="Arial" w:cs="Arial"/>
                <w:color w:val="auto"/>
                <w:sz w:val="20"/>
                <w:szCs w:val="20"/>
                <w:lang w:val="en-US"/>
              </w:rPr>
            </w:pPr>
          </w:p>
        </w:tc>
      </w:tr>
      <w:tr w:rsidR="00DE7C0A" w:rsidRPr="00743AD1" w:rsidTr="008F03A1">
        <w:trPr>
          <w:jc w:val="center"/>
        </w:trPr>
        <w:tc>
          <w:tcPr>
            <w:tcW w:w="309" w:type="pct"/>
            <w:vAlign w:val="center"/>
          </w:tcPr>
          <w:p w:rsidR="00DE7C0A" w:rsidRPr="00743AD1" w:rsidRDefault="00DE7C0A" w:rsidP="008F03A1">
            <w:pPr>
              <w:jc w:val="center"/>
              <w:rPr>
                <w:rFonts w:ascii="Arial" w:hAnsi="Arial" w:cs="Arial"/>
                <w:color w:val="auto"/>
                <w:sz w:val="20"/>
                <w:szCs w:val="20"/>
                <w:lang w:val="en-US"/>
              </w:rPr>
            </w:pPr>
            <w:r w:rsidRPr="00743AD1">
              <w:rPr>
                <w:rFonts w:ascii="Arial" w:hAnsi="Arial" w:cs="Arial"/>
                <w:color w:val="auto"/>
                <w:sz w:val="20"/>
                <w:szCs w:val="20"/>
                <w:lang w:val="en-US"/>
              </w:rPr>
              <w:t>b.1</w:t>
            </w:r>
          </w:p>
        </w:tc>
        <w:tc>
          <w:tcPr>
            <w:tcW w:w="3386" w:type="pct"/>
            <w:vAlign w:val="center"/>
          </w:tcPr>
          <w:p w:rsidR="00DE7C0A" w:rsidRPr="00743AD1" w:rsidRDefault="00DE7C0A" w:rsidP="001400B1">
            <w:pPr>
              <w:rPr>
                <w:rFonts w:ascii="Arial" w:hAnsi="Arial" w:cs="Arial"/>
                <w:color w:val="auto"/>
                <w:sz w:val="20"/>
                <w:szCs w:val="20"/>
                <w:lang w:val="en-US"/>
              </w:rPr>
            </w:pPr>
            <w:r w:rsidRPr="00743AD1">
              <w:rPr>
                <w:rFonts w:ascii="Arial" w:hAnsi="Arial" w:cs="Arial"/>
                <w:color w:val="auto"/>
                <w:sz w:val="20"/>
                <w:szCs w:val="20"/>
                <w:lang w:val="en-US"/>
              </w:rPr>
              <w:t xml:space="preserve">Sơ đồ vị trí địa lý và mối quan hệ của hạ tầng </w:t>
            </w:r>
            <w:r w:rsidR="001400B1" w:rsidRPr="00743AD1">
              <w:rPr>
                <w:rFonts w:ascii="Arial" w:hAnsi="Arial" w:cs="Arial"/>
                <w:color w:val="auto"/>
                <w:sz w:val="20"/>
                <w:szCs w:val="20"/>
                <w:lang w:val="en-US"/>
              </w:rPr>
              <w:t>phòng, chống thiên tai và thủy lợi quốc gia với khu vực và quốc tế</w:t>
            </w:r>
          </w:p>
        </w:tc>
        <w:tc>
          <w:tcPr>
            <w:tcW w:w="789" w:type="pct"/>
            <w:vAlign w:val="center"/>
          </w:tcPr>
          <w:p w:rsidR="00DE7C0A" w:rsidRPr="00743AD1" w:rsidRDefault="00DE7C0A"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DE7C0A" w:rsidRPr="00743AD1" w:rsidRDefault="00623C05" w:rsidP="008F03A1">
            <w:pPr>
              <w:jc w:val="center"/>
              <w:rPr>
                <w:rFonts w:ascii="Arial" w:hAnsi="Arial" w:cs="Arial"/>
                <w:color w:val="auto"/>
                <w:sz w:val="20"/>
                <w:szCs w:val="20"/>
                <w:lang w:val="en-US"/>
              </w:rPr>
            </w:pPr>
            <w:r w:rsidRPr="00743AD1">
              <w:rPr>
                <w:rFonts w:ascii="Arial" w:hAnsi="Arial" w:cs="Arial"/>
                <w:color w:val="auto"/>
                <w:sz w:val="20"/>
                <w:szCs w:val="20"/>
                <w:lang w:val="en-US"/>
              </w:rPr>
              <w:t>150</w:t>
            </w:r>
          </w:p>
        </w:tc>
      </w:tr>
      <w:tr w:rsidR="00DE7C0A" w:rsidRPr="00743AD1" w:rsidTr="008F03A1">
        <w:trPr>
          <w:jc w:val="center"/>
        </w:trPr>
        <w:tc>
          <w:tcPr>
            <w:tcW w:w="309" w:type="pct"/>
            <w:vAlign w:val="center"/>
          </w:tcPr>
          <w:p w:rsidR="00DE7C0A" w:rsidRPr="00743AD1" w:rsidRDefault="00DE7C0A" w:rsidP="008F03A1">
            <w:pPr>
              <w:jc w:val="center"/>
              <w:rPr>
                <w:rFonts w:ascii="Arial" w:hAnsi="Arial" w:cs="Arial"/>
                <w:color w:val="auto"/>
                <w:sz w:val="20"/>
                <w:szCs w:val="20"/>
                <w:lang w:val="en-US"/>
              </w:rPr>
            </w:pPr>
            <w:r w:rsidRPr="00743AD1">
              <w:rPr>
                <w:rFonts w:ascii="Arial" w:hAnsi="Arial" w:cs="Arial"/>
                <w:color w:val="auto"/>
                <w:sz w:val="20"/>
                <w:szCs w:val="20"/>
                <w:lang w:val="en-US"/>
              </w:rPr>
              <w:t>b.2</w:t>
            </w:r>
          </w:p>
        </w:tc>
        <w:tc>
          <w:tcPr>
            <w:tcW w:w="3386" w:type="pct"/>
            <w:vAlign w:val="center"/>
          </w:tcPr>
          <w:p w:rsidR="00DE7C0A" w:rsidRPr="00743AD1" w:rsidRDefault="00DE7C0A" w:rsidP="001400B1">
            <w:pPr>
              <w:rPr>
                <w:rFonts w:ascii="Arial" w:hAnsi="Arial" w:cs="Arial"/>
                <w:color w:val="auto"/>
                <w:sz w:val="20"/>
                <w:szCs w:val="20"/>
                <w:lang w:val="en-US"/>
              </w:rPr>
            </w:pPr>
            <w:r w:rsidRPr="00743AD1">
              <w:rPr>
                <w:rFonts w:ascii="Arial" w:hAnsi="Arial" w:cs="Arial"/>
                <w:color w:val="auto"/>
                <w:sz w:val="20"/>
                <w:szCs w:val="20"/>
                <w:lang w:val="en-US"/>
              </w:rPr>
              <w:t xml:space="preserve">Bản đồ hiện trạng </w:t>
            </w:r>
            <w:r w:rsidR="001400B1" w:rsidRPr="00743AD1">
              <w:rPr>
                <w:rFonts w:ascii="Arial" w:hAnsi="Arial" w:cs="Arial"/>
                <w:color w:val="auto"/>
                <w:sz w:val="20"/>
                <w:szCs w:val="20"/>
                <w:lang w:val="en-US"/>
              </w:rPr>
              <w:t>hạ tầng phòng, chống thiên tai và thủy lợi quốc gia</w:t>
            </w:r>
          </w:p>
        </w:tc>
        <w:tc>
          <w:tcPr>
            <w:tcW w:w="789" w:type="pct"/>
            <w:vAlign w:val="center"/>
          </w:tcPr>
          <w:p w:rsidR="00DE7C0A" w:rsidRPr="00743AD1" w:rsidRDefault="00DE7C0A" w:rsidP="008F03A1">
            <w:pPr>
              <w:jc w:val="center"/>
              <w:rPr>
                <w:rFonts w:ascii="Arial" w:hAnsi="Arial" w:cs="Arial"/>
                <w:color w:val="auto"/>
                <w:sz w:val="20"/>
                <w:szCs w:val="20"/>
                <w:lang w:val="en-US"/>
              </w:rPr>
            </w:pPr>
            <w:r w:rsidRPr="00743AD1">
              <w:rPr>
                <w:rFonts w:ascii="Arial" w:hAnsi="Arial" w:cs="Arial"/>
                <w:color w:val="auto"/>
                <w:sz w:val="20"/>
                <w:szCs w:val="20"/>
                <w:lang w:val="en-US"/>
              </w:rPr>
              <w:t>CG2, CG3, CG4</w:t>
            </w:r>
          </w:p>
        </w:tc>
        <w:tc>
          <w:tcPr>
            <w:tcW w:w="516" w:type="pct"/>
            <w:vAlign w:val="center"/>
          </w:tcPr>
          <w:p w:rsidR="00DE7C0A" w:rsidRPr="00743AD1" w:rsidRDefault="00623C05" w:rsidP="008F03A1">
            <w:pPr>
              <w:jc w:val="center"/>
              <w:rPr>
                <w:rFonts w:ascii="Arial" w:hAnsi="Arial" w:cs="Arial"/>
                <w:color w:val="auto"/>
                <w:sz w:val="20"/>
                <w:szCs w:val="20"/>
                <w:lang w:val="en-US"/>
              </w:rPr>
            </w:pPr>
            <w:r w:rsidRPr="00743AD1">
              <w:rPr>
                <w:rFonts w:ascii="Arial" w:hAnsi="Arial" w:cs="Arial"/>
                <w:color w:val="auto"/>
                <w:sz w:val="20"/>
                <w:szCs w:val="20"/>
                <w:lang w:val="en-US"/>
              </w:rPr>
              <w:t>120</w:t>
            </w:r>
          </w:p>
        </w:tc>
      </w:tr>
      <w:tr w:rsidR="00DE7C0A" w:rsidRPr="00743AD1" w:rsidTr="008F03A1">
        <w:trPr>
          <w:jc w:val="center"/>
        </w:trPr>
        <w:tc>
          <w:tcPr>
            <w:tcW w:w="309" w:type="pct"/>
            <w:vAlign w:val="center"/>
          </w:tcPr>
          <w:p w:rsidR="00DE7C0A" w:rsidRPr="00743AD1" w:rsidRDefault="00DE7C0A" w:rsidP="008F03A1">
            <w:pPr>
              <w:jc w:val="center"/>
              <w:rPr>
                <w:rFonts w:ascii="Arial" w:hAnsi="Arial" w:cs="Arial"/>
                <w:color w:val="auto"/>
                <w:sz w:val="20"/>
                <w:szCs w:val="20"/>
                <w:lang w:val="en-US"/>
              </w:rPr>
            </w:pPr>
            <w:r w:rsidRPr="00743AD1">
              <w:rPr>
                <w:rFonts w:ascii="Arial" w:hAnsi="Arial" w:cs="Arial"/>
                <w:color w:val="auto"/>
                <w:sz w:val="20"/>
                <w:szCs w:val="20"/>
                <w:lang w:val="en-US"/>
              </w:rPr>
              <w:t>b.3</w:t>
            </w:r>
          </w:p>
        </w:tc>
        <w:tc>
          <w:tcPr>
            <w:tcW w:w="3386" w:type="pct"/>
            <w:vAlign w:val="center"/>
          </w:tcPr>
          <w:p w:rsidR="00DE7C0A" w:rsidRPr="00743AD1" w:rsidRDefault="00DE7C0A" w:rsidP="008F03A1">
            <w:pPr>
              <w:rPr>
                <w:rFonts w:ascii="Arial" w:hAnsi="Arial" w:cs="Arial"/>
                <w:color w:val="auto"/>
                <w:sz w:val="20"/>
                <w:szCs w:val="20"/>
                <w:lang w:val="en-US"/>
              </w:rPr>
            </w:pPr>
            <w:r w:rsidRPr="00743AD1">
              <w:rPr>
                <w:rFonts w:ascii="Arial" w:hAnsi="Arial" w:cs="Arial"/>
                <w:color w:val="auto"/>
                <w:sz w:val="20"/>
                <w:szCs w:val="20"/>
                <w:lang w:val="en-US"/>
              </w:rPr>
              <w:t xml:space="preserve">Sơ đồ định hướng phát triển </w:t>
            </w:r>
            <w:r w:rsidR="001400B1" w:rsidRPr="00743AD1">
              <w:rPr>
                <w:rFonts w:ascii="Arial" w:hAnsi="Arial" w:cs="Arial"/>
                <w:color w:val="auto"/>
                <w:sz w:val="20"/>
                <w:szCs w:val="20"/>
                <w:lang w:val="en-US"/>
              </w:rPr>
              <w:t>hạ tầng phòng, chống thiên tai và thủy lợi quốc gia</w:t>
            </w:r>
          </w:p>
        </w:tc>
        <w:tc>
          <w:tcPr>
            <w:tcW w:w="789" w:type="pct"/>
            <w:vAlign w:val="center"/>
          </w:tcPr>
          <w:p w:rsidR="00DE7C0A" w:rsidRPr="00743AD1" w:rsidRDefault="00DE7C0A"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DE7C0A" w:rsidRPr="00743AD1" w:rsidRDefault="00623C05" w:rsidP="008F03A1">
            <w:pPr>
              <w:jc w:val="center"/>
              <w:rPr>
                <w:rFonts w:ascii="Arial" w:hAnsi="Arial" w:cs="Arial"/>
                <w:color w:val="auto"/>
                <w:sz w:val="20"/>
                <w:szCs w:val="20"/>
                <w:lang w:val="en-US"/>
              </w:rPr>
            </w:pPr>
            <w:r w:rsidRPr="00743AD1">
              <w:rPr>
                <w:rFonts w:ascii="Arial" w:hAnsi="Arial" w:cs="Arial"/>
                <w:color w:val="auto"/>
                <w:sz w:val="20"/>
                <w:szCs w:val="20"/>
                <w:lang w:val="en-US"/>
              </w:rPr>
              <w:t>120</w:t>
            </w:r>
          </w:p>
        </w:tc>
      </w:tr>
      <w:tr w:rsidR="00DE7C0A" w:rsidRPr="00743AD1" w:rsidTr="008F03A1">
        <w:trPr>
          <w:jc w:val="center"/>
        </w:trPr>
        <w:tc>
          <w:tcPr>
            <w:tcW w:w="309" w:type="pct"/>
            <w:vAlign w:val="center"/>
          </w:tcPr>
          <w:p w:rsidR="00DE7C0A" w:rsidRPr="00743AD1" w:rsidRDefault="00DE7C0A" w:rsidP="008F03A1">
            <w:pPr>
              <w:jc w:val="center"/>
              <w:rPr>
                <w:rFonts w:ascii="Arial" w:hAnsi="Arial" w:cs="Arial"/>
                <w:color w:val="auto"/>
                <w:sz w:val="20"/>
                <w:szCs w:val="20"/>
                <w:lang w:val="en-US"/>
              </w:rPr>
            </w:pPr>
            <w:r w:rsidRPr="00743AD1">
              <w:rPr>
                <w:rFonts w:ascii="Arial" w:hAnsi="Arial" w:cs="Arial"/>
                <w:color w:val="auto"/>
                <w:sz w:val="20"/>
                <w:szCs w:val="20"/>
                <w:lang w:val="en-US"/>
              </w:rPr>
              <w:t>b.4</w:t>
            </w:r>
          </w:p>
        </w:tc>
        <w:tc>
          <w:tcPr>
            <w:tcW w:w="3386" w:type="pct"/>
            <w:vAlign w:val="center"/>
          </w:tcPr>
          <w:p w:rsidR="00DE7C0A" w:rsidRPr="00743AD1" w:rsidRDefault="00DE7C0A" w:rsidP="008F03A1">
            <w:pPr>
              <w:rPr>
                <w:rFonts w:ascii="Arial" w:hAnsi="Arial" w:cs="Arial"/>
                <w:color w:val="auto"/>
                <w:sz w:val="20"/>
                <w:szCs w:val="20"/>
                <w:lang w:val="en-US"/>
              </w:rPr>
            </w:pPr>
            <w:r w:rsidRPr="00743AD1">
              <w:rPr>
                <w:rFonts w:ascii="Arial" w:hAnsi="Arial" w:cs="Arial"/>
                <w:color w:val="auto"/>
                <w:sz w:val="20"/>
                <w:szCs w:val="20"/>
                <w:lang w:val="en-US"/>
              </w:rPr>
              <w:t>Sơ đồ bố trí không gian các dự án dự kiến ưu tiên đầu tư của ngành</w:t>
            </w:r>
          </w:p>
        </w:tc>
        <w:tc>
          <w:tcPr>
            <w:tcW w:w="789" w:type="pct"/>
            <w:vAlign w:val="center"/>
          </w:tcPr>
          <w:p w:rsidR="00DE7C0A" w:rsidRPr="00743AD1" w:rsidRDefault="00DE7C0A"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 CG5</w:t>
            </w:r>
          </w:p>
        </w:tc>
        <w:tc>
          <w:tcPr>
            <w:tcW w:w="516" w:type="pct"/>
            <w:vAlign w:val="center"/>
          </w:tcPr>
          <w:p w:rsidR="00DE7C0A" w:rsidRPr="00743AD1" w:rsidRDefault="00623C05" w:rsidP="008F03A1">
            <w:pPr>
              <w:jc w:val="center"/>
              <w:rPr>
                <w:rFonts w:ascii="Arial" w:hAnsi="Arial" w:cs="Arial"/>
                <w:color w:val="auto"/>
                <w:sz w:val="20"/>
                <w:szCs w:val="20"/>
                <w:lang w:val="en-US"/>
              </w:rPr>
            </w:pPr>
            <w:r w:rsidRPr="00743AD1">
              <w:rPr>
                <w:rFonts w:ascii="Arial" w:hAnsi="Arial" w:cs="Arial"/>
                <w:color w:val="auto"/>
                <w:sz w:val="20"/>
                <w:szCs w:val="20"/>
                <w:lang w:val="en-US"/>
              </w:rPr>
              <w:t>120</w:t>
            </w:r>
          </w:p>
        </w:tc>
      </w:tr>
      <w:tr w:rsidR="00DE7C0A" w:rsidRPr="00743AD1" w:rsidTr="008F03A1">
        <w:trPr>
          <w:jc w:val="center"/>
        </w:trPr>
        <w:tc>
          <w:tcPr>
            <w:tcW w:w="309" w:type="pct"/>
            <w:vAlign w:val="center"/>
          </w:tcPr>
          <w:p w:rsidR="00DE7C0A" w:rsidRPr="00743AD1" w:rsidRDefault="00DE7C0A" w:rsidP="008F03A1">
            <w:pPr>
              <w:jc w:val="center"/>
              <w:rPr>
                <w:rFonts w:ascii="Arial" w:hAnsi="Arial" w:cs="Arial"/>
                <w:color w:val="auto"/>
                <w:sz w:val="20"/>
                <w:szCs w:val="20"/>
                <w:lang w:val="en-US"/>
              </w:rPr>
            </w:pPr>
            <w:r w:rsidRPr="00743AD1">
              <w:rPr>
                <w:rFonts w:ascii="Arial" w:hAnsi="Arial" w:cs="Arial"/>
                <w:color w:val="auto"/>
                <w:sz w:val="20"/>
                <w:szCs w:val="20"/>
                <w:lang w:val="en-US"/>
              </w:rPr>
              <w:t>b.5</w:t>
            </w:r>
          </w:p>
        </w:tc>
        <w:tc>
          <w:tcPr>
            <w:tcW w:w="3386" w:type="pct"/>
            <w:vAlign w:val="center"/>
          </w:tcPr>
          <w:p w:rsidR="00DE7C0A" w:rsidRPr="00743AD1" w:rsidRDefault="00DE7C0A" w:rsidP="008F03A1">
            <w:pPr>
              <w:rPr>
                <w:rFonts w:ascii="Arial" w:hAnsi="Arial" w:cs="Arial"/>
                <w:color w:val="auto"/>
                <w:sz w:val="20"/>
                <w:szCs w:val="20"/>
                <w:lang w:val="en-US"/>
              </w:rPr>
            </w:pPr>
            <w:r w:rsidRPr="00743AD1">
              <w:rPr>
                <w:rFonts w:ascii="Arial" w:hAnsi="Arial" w:cs="Arial"/>
                <w:color w:val="auto"/>
                <w:sz w:val="20"/>
                <w:szCs w:val="20"/>
                <w:lang w:val="en-US"/>
              </w:rPr>
              <w:t xml:space="preserve">Bản đồ hiện trạng sử dụng đất các khu vực trọng điểm của </w:t>
            </w:r>
            <w:r w:rsidR="001400B1" w:rsidRPr="00743AD1">
              <w:rPr>
                <w:rFonts w:ascii="Arial" w:hAnsi="Arial" w:cs="Arial"/>
                <w:color w:val="auto"/>
                <w:sz w:val="20"/>
                <w:szCs w:val="20"/>
                <w:lang w:val="en-US"/>
              </w:rPr>
              <w:t>hạ tầng phòng, chống thiên tai và thủy lợi quốc gia</w:t>
            </w:r>
          </w:p>
        </w:tc>
        <w:tc>
          <w:tcPr>
            <w:tcW w:w="789" w:type="pct"/>
            <w:vAlign w:val="center"/>
          </w:tcPr>
          <w:p w:rsidR="00DE7C0A" w:rsidRPr="00743AD1" w:rsidRDefault="00DE7C0A" w:rsidP="008F03A1">
            <w:pPr>
              <w:jc w:val="center"/>
              <w:rPr>
                <w:rFonts w:ascii="Arial" w:hAnsi="Arial" w:cs="Arial"/>
                <w:color w:val="auto"/>
                <w:sz w:val="20"/>
                <w:szCs w:val="20"/>
                <w:lang w:val="en-US"/>
              </w:rPr>
            </w:pPr>
            <w:r w:rsidRPr="00743AD1">
              <w:rPr>
                <w:rFonts w:ascii="Arial" w:hAnsi="Arial" w:cs="Arial"/>
                <w:color w:val="auto"/>
                <w:sz w:val="20"/>
                <w:szCs w:val="20"/>
                <w:lang w:val="en-US"/>
              </w:rPr>
              <w:t>CG2, CG3, CG4</w:t>
            </w:r>
          </w:p>
        </w:tc>
        <w:tc>
          <w:tcPr>
            <w:tcW w:w="516" w:type="pct"/>
            <w:vAlign w:val="center"/>
          </w:tcPr>
          <w:p w:rsidR="00DE7C0A" w:rsidRPr="00743AD1" w:rsidRDefault="00623C05" w:rsidP="008F03A1">
            <w:pPr>
              <w:jc w:val="center"/>
              <w:rPr>
                <w:rFonts w:ascii="Arial" w:hAnsi="Arial" w:cs="Arial"/>
                <w:color w:val="auto"/>
                <w:sz w:val="20"/>
                <w:szCs w:val="20"/>
                <w:lang w:val="en-US"/>
              </w:rPr>
            </w:pPr>
            <w:r w:rsidRPr="00743AD1">
              <w:rPr>
                <w:rFonts w:ascii="Arial" w:hAnsi="Arial" w:cs="Arial"/>
                <w:color w:val="auto"/>
                <w:sz w:val="20"/>
                <w:szCs w:val="20"/>
                <w:lang w:val="en-US"/>
              </w:rPr>
              <w:t>120</w:t>
            </w:r>
          </w:p>
        </w:tc>
      </w:tr>
      <w:tr w:rsidR="00DE7C0A" w:rsidRPr="00743AD1" w:rsidTr="008F03A1">
        <w:trPr>
          <w:jc w:val="center"/>
        </w:trPr>
        <w:tc>
          <w:tcPr>
            <w:tcW w:w="309" w:type="pct"/>
            <w:vAlign w:val="center"/>
          </w:tcPr>
          <w:p w:rsidR="00DE7C0A" w:rsidRPr="00743AD1" w:rsidRDefault="00DE7C0A" w:rsidP="008F03A1">
            <w:pPr>
              <w:jc w:val="center"/>
              <w:rPr>
                <w:rFonts w:ascii="Arial" w:hAnsi="Arial" w:cs="Arial"/>
                <w:color w:val="auto"/>
                <w:sz w:val="20"/>
                <w:szCs w:val="20"/>
                <w:lang w:val="en-US"/>
              </w:rPr>
            </w:pPr>
            <w:r w:rsidRPr="00743AD1">
              <w:rPr>
                <w:rFonts w:ascii="Arial" w:hAnsi="Arial" w:cs="Arial"/>
                <w:color w:val="auto"/>
                <w:sz w:val="20"/>
                <w:szCs w:val="20"/>
                <w:lang w:val="en-US"/>
              </w:rPr>
              <w:t>b.6</w:t>
            </w:r>
          </w:p>
        </w:tc>
        <w:tc>
          <w:tcPr>
            <w:tcW w:w="3386" w:type="pct"/>
            <w:vAlign w:val="center"/>
          </w:tcPr>
          <w:p w:rsidR="00DE7C0A" w:rsidRPr="00743AD1" w:rsidRDefault="00DE7C0A" w:rsidP="008F03A1">
            <w:pPr>
              <w:rPr>
                <w:rFonts w:ascii="Arial" w:hAnsi="Arial" w:cs="Arial"/>
                <w:color w:val="auto"/>
                <w:sz w:val="20"/>
                <w:szCs w:val="20"/>
                <w:lang w:val="en-US"/>
              </w:rPr>
            </w:pPr>
            <w:r w:rsidRPr="00743AD1">
              <w:rPr>
                <w:rFonts w:ascii="Arial" w:hAnsi="Arial" w:cs="Arial"/>
                <w:color w:val="auto"/>
                <w:sz w:val="20"/>
                <w:szCs w:val="20"/>
                <w:lang w:val="en-US"/>
              </w:rPr>
              <w:t xml:space="preserve">Sơ đồ định hướng sử dụng đất các khu vực trọng điểm của </w:t>
            </w:r>
            <w:r w:rsidR="001400B1" w:rsidRPr="00743AD1">
              <w:rPr>
                <w:rFonts w:ascii="Arial" w:hAnsi="Arial" w:cs="Arial"/>
                <w:color w:val="auto"/>
                <w:sz w:val="20"/>
                <w:szCs w:val="20"/>
                <w:lang w:val="en-US"/>
              </w:rPr>
              <w:t>hạ tầng phòng, chống thiên tai và thủy lợi quốc gia</w:t>
            </w:r>
          </w:p>
        </w:tc>
        <w:tc>
          <w:tcPr>
            <w:tcW w:w="789" w:type="pct"/>
            <w:vAlign w:val="center"/>
          </w:tcPr>
          <w:p w:rsidR="00DE7C0A" w:rsidRPr="00743AD1" w:rsidRDefault="00DE7C0A"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w:t>
            </w:r>
          </w:p>
        </w:tc>
        <w:tc>
          <w:tcPr>
            <w:tcW w:w="516" w:type="pct"/>
            <w:vAlign w:val="center"/>
          </w:tcPr>
          <w:p w:rsidR="00DE7C0A" w:rsidRPr="00743AD1" w:rsidRDefault="00623C05" w:rsidP="008F03A1">
            <w:pPr>
              <w:jc w:val="center"/>
              <w:rPr>
                <w:rFonts w:ascii="Arial" w:hAnsi="Arial" w:cs="Arial"/>
                <w:color w:val="auto"/>
                <w:sz w:val="20"/>
                <w:szCs w:val="20"/>
                <w:lang w:val="en-US"/>
              </w:rPr>
            </w:pPr>
            <w:r w:rsidRPr="00743AD1">
              <w:rPr>
                <w:rFonts w:ascii="Arial" w:hAnsi="Arial" w:cs="Arial"/>
                <w:color w:val="auto"/>
                <w:sz w:val="20"/>
                <w:szCs w:val="20"/>
                <w:lang w:val="en-US"/>
              </w:rPr>
              <w:t>110</w:t>
            </w:r>
          </w:p>
        </w:tc>
      </w:tr>
    </w:tbl>
    <w:p w:rsidR="001400B1" w:rsidRPr="00743AD1" w:rsidRDefault="001400B1" w:rsidP="001400B1">
      <w:pPr>
        <w:pStyle w:val="Tiu20"/>
        <w:keepNext/>
        <w:keepLines/>
        <w:spacing w:after="120" w:line="240" w:lineRule="auto"/>
        <w:ind w:firstLine="720"/>
        <w:jc w:val="both"/>
        <w:outlineLvl w:val="9"/>
        <w:rPr>
          <w:rFonts w:ascii="Arial" w:hAnsi="Arial" w:cs="Arial"/>
          <w:color w:val="auto"/>
          <w:sz w:val="20"/>
          <w:szCs w:val="20"/>
          <w:lang w:val="en-US"/>
        </w:rPr>
      </w:pPr>
      <w:r w:rsidRPr="00743AD1">
        <w:rPr>
          <w:rFonts w:ascii="Arial" w:hAnsi="Arial" w:cs="Arial"/>
          <w:color w:val="auto"/>
          <w:sz w:val="20"/>
          <w:szCs w:val="20"/>
        </w:rPr>
        <w:t xml:space="preserve">IV-1.8. QUY HOẠCH </w:t>
      </w:r>
      <w:r w:rsidRPr="00743AD1">
        <w:rPr>
          <w:rFonts w:ascii="Arial" w:hAnsi="Arial" w:cs="Arial"/>
          <w:color w:val="auto"/>
          <w:sz w:val="20"/>
          <w:szCs w:val="20"/>
          <w:lang w:val="en-US"/>
        </w:rPr>
        <w:t>HỆ THỐNG DU LỊCH</w:t>
      </w:r>
    </w:p>
    <w:tbl>
      <w:tblPr>
        <w:tblStyle w:val="TableGrid"/>
        <w:tblW w:w="5000" w:type="pct"/>
        <w:jc w:val="center"/>
        <w:tblLook w:val="04A0" w:firstRow="1" w:lastRow="0" w:firstColumn="1" w:lastColumn="0" w:noHBand="0" w:noVBand="1"/>
      </w:tblPr>
      <w:tblGrid>
        <w:gridCol w:w="556"/>
        <w:gridCol w:w="6102"/>
        <w:gridCol w:w="1422"/>
        <w:gridCol w:w="930"/>
      </w:tblGrid>
      <w:tr w:rsidR="001400B1" w:rsidRPr="00743AD1" w:rsidTr="008F03A1">
        <w:trPr>
          <w:jc w:val="center"/>
        </w:trPr>
        <w:tc>
          <w:tcPr>
            <w:tcW w:w="309" w:type="pct"/>
            <w:vAlign w:val="center"/>
          </w:tcPr>
          <w:p w:rsidR="001400B1" w:rsidRPr="00743AD1" w:rsidRDefault="001400B1"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TT</w:t>
            </w:r>
          </w:p>
        </w:tc>
        <w:tc>
          <w:tcPr>
            <w:tcW w:w="3386" w:type="pct"/>
            <w:vAlign w:val="center"/>
          </w:tcPr>
          <w:p w:rsidR="001400B1" w:rsidRPr="00743AD1" w:rsidRDefault="001400B1"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Nội dung</w:t>
            </w:r>
          </w:p>
        </w:tc>
        <w:tc>
          <w:tcPr>
            <w:tcW w:w="789" w:type="pct"/>
            <w:vAlign w:val="center"/>
          </w:tcPr>
          <w:p w:rsidR="001400B1" w:rsidRPr="00743AD1" w:rsidRDefault="001400B1"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Mức chuyên gia</w:t>
            </w:r>
          </w:p>
        </w:tc>
        <w:tc>
          <w:tcPr>
            <w:tcW w:w="516" w:type="pct"/>
            <w:vAlign w:val="center"/>
          </w:tcPr>
          <w:p w:rsidR="001400B1" w:rsidRPr="00743AD1" w:rsidRDefault="001400B1"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Ngày công quy đổi</w:t>
            </w:r>
          </w:p>
        </w:tc>
      </w:tr>
      <w:tr w:rsidR="001400B1" w:rsidRPr="00743AD1" w:rsidTr="008F03A1">
        <w:trPr>
          <w:jc w:val="center"/>
        </w:trPr>
        <w:tc>
          <w:tcPr>
            <w:tcW w:w="309" w:type="pct"/>
            <w:vAlign w:val="center"/>
          </w:tcPr>
          <w:p w:rsidR="001400B1" w:rsidRPr="00743AD1" w:rsidRDefault="001400B1" w:rsidP="008F03A1">
            <w:pPr>
              <w:jc w:val="center"/>
              <w:rPr>
                <w:rFonts w:ascii="Arial" w:hAnsi="Arial" w:cs="Arial"/>
                <w:color w:val="auto"/>
                <w:sz w:val="20"/>
                <w:szCs w:val="20"/>
                <w:lang w:val="en-US"/>
              </w:rPr>
            </w:pPr>
            <w:r w:rsidRPr="00743AD1">
              <w:rPr>
                <w:rFonts w:ascii="Arial" w:hAnsi="Arial" w:cs="Arial"/>
                <w:color w:val="auto"/>
                <w:sz w:val="20"/>
                <w:szCs w:val="20"/>
                <w:lang w:val="en-US"/>
              </w:rPr>
              <w:t>b</w:t>
            </w:r>
          </w:p>
        </w:tc>
        <w:tc>
          <w:tcPr>
            <w:tcW w:w="3386" w:type="pct"/>
            <w:vAlign w:val="center"/>
          </w:tcPr>
          <w:p w:rsidR="001400B1" w:rsidRPr="00743AD1" w:rsidRDefault="001400B1" w:rsidP="008F03A1">
            <w:pPr>
              <w:rPr>
                <w:rFonts w:ascii="Arial" w:hAnsi="Arial" w:cs="Arial"/>
                <w:color w:val="auto"/>
                <w:sz w:val="20"/>
                <w:szCs w:val="20"/>
                <w:lang w:val="en-US"/>
              </w:rPr>
            </w:pPr>
            <w:r w:rsidRPr="00743AD1">
              <w:rPr>
                <w:rFonts w:ascii="Arial" w:hAnsi="Arial" w:cs="Arial"/>
                <w:color w:val="auto"/>
                <w:sz w:val="20"/>
                <w:szCs w:val="20"/>
                <w:lang w:val="en-US"/>
              </w:rPr>
              <w:t>Biên tập hệ thống sơ đồ, bản đồ số và sơ đồ, bản đồ in sản phẩm cuối cùng</w:t>
            </w:r>
          </w:p>
        </w:tc>
        <w:tc>
          <w:tcPr>
            <w:tcW w:w="789" w:type="pct"/>
            <w:vAlign w:val="center"/>
          </w:tcPr>
          <w:p w:rsidR="001400B1" w:rsidRPr="00743AD1" w:rsidRDefault="001400B1" w:rsidP="008F03A1">
            <w:pPr>
              <w:jc w:val="center"/>
              <w:rPr>
                <w:rFonts w:ascii="Arial" w:hAnsi="Arial" w:cs="Arial"/>
                <w:color w:val="auto"/>
                <w:sz w:val="20"/>
                <w:szCs w:val="20"/>
                <w:lang w:val="en-US"/>
              </w:rPr>
            </w:pPr>
          </w:p>
        </w:tc>
        <w:tc>
          <w:tcPr>
            <w:tcW w:w="516" w:type="pct"/>
            <w:vAlign w:val="center"/>
          </w:tcPr>
          <w:p w:rsidR="001400B1" w:rsidRPr="00743AD1" w:rsidRDefault="001400B1" w:rsidP="008F03A1">
            <w:pPr>
              <w:jc w:val="center"/>
              <w:rPr>
                <w:rFonts w:ascii="Arial" w:hAnsi="Arial" w:cs="Arial"/>
                <w:color w:val="auto"/>
                <w:sz w:val="20"/>
                <w:szCs w:val="20"/>
                <w:lang w:val="en-US"/>
              </w:rPr>
            </w:pPr>
          </w:p>
        </w:tc>
      </w:tr>
      <w:tr w:rsidR="001400B1" w:rsidRPr="00743AD1" w:rsidTr="008F03A1">
        <w:trPr>
          <w:jc w:val="center"/>
        </w:trPr>
        <w:tc>
          <w:tcPr>
            <w:tcW w:w="309" w:type="pct"/>
            <w:vAlign w:val="center"/>
          </w:tcPr>
          <w:p w:rsidR="001400B1" w:rsidRPr="00743AD1" w:rsidRDefault="001400B1" w:rsidP="008F03A1">
            <w:pPr>
              <w:jc w:val="center"/>
              <w:rPr>
                <w:rFonts w:ascii="Arial" w:hAnsi="Arial" w:cs="Arial"/>
                <w:color w:val="auto"/>
                <w:sz w:val="20"/>
                <w:szCs w:val="20"/>
                <w:lang w:val="en-US"/>
              </w:rPr>
            </w:pPr>
            <w:r w:rsidRPr="00743AD1">
              <w:rPr>
                <w:rFonts w:ascii="Arial" w:hAnsi="Arial" w:cs="Arial"/>
                <w:color w:val="auto"/>
                <w:sz w:val="20"/>
                <w:szCs w:val="20"/>
                <w:lang w:val="en-US"/>
              </w:rPr>
              <w:t>b.1</w:t>
            </w:r>
          </w:p>
        </w:tc>
        <w:tc>
          <w:tcPr>
            <w:tcW w:w="3386" w:type="pct"/>
            <w:vAlign w:val="center"/>
          </w:tcPr>
          <w:p w:rsidR="001400B1" w:rsidRPr="00743AD1" w:rsidRDefault="001400B1" w:rsidP="00412686">
            <w:pPr>
              <w:rPr>
                <w:rFonts w:ascii="Arial" w:hAnsi="Arial" w:cs="Arial"/>
                <w:color w:val="auto"/>
                <w:sz w:val="20"/>
                <w:szCs w:val="20"/>
                <w:lang w:val="en-US"/>
              </w:rPr>
            </w:pPr>
            <w:r w:rsidRPr="00743AD1">
              <w:rPr>
                <w:rFonts w:ascii="Arial" w:hAnsi="Arial" w:cs="Arial"/>
                <w:color w:val="auto"/>
                <w:sz w:val="20"/>
                <w:szCs w:val="20"/>
                <w:lang w:val="en-US"/>
              </w:rPr>
              <w:t xml:space="preserve">Sơ đồ vị trí địa lý và mối quan hệ của hạ tầng </w:t>
            </w:r>
            <w:r w:rsidR="00412686" w:rsidRPr="00743AD1">
              <w:rPr>
                <w:rFonts w:ascii="Arial" w:hAnsi="Arial" w:cs="Arial"/>
                <w:color w:val="auto"/>
                <w:sz w:val="20"/>
                <w:szCs w:val="20"/>
                <w:lang w:val="en-US"/>
              </w:rPr>
              <w:t xml:space="preserve">du lịch </w:t>
            </w:r>
            <w:r w:rsidRPr="00743AD1">
              <w:rPr>
                <w:rFonts w:ascii="Arial" w:hAnsi="Arial" w:cs="Arial"/>
                <w:color w:val="auto"/>
                <w:sz w:val="20"/>
                <w:szCs w:val="20"/>
                <w:lang w:val="en-US"/>
              </w:rPr>
              <w:t>quốc gia với khu vực và quốc tế</w:t>
            </w:r>
          </w:p>
        </w:tc>
        <w:tc>
          <w:tcPr>
            <w:tcW w:w="789" w:type="pct"/>
            <w:vAlign w:val="center"/>
          </w:tcPr>
          <w:p w:rsidR="001400B1" w:rsidRPr="00743AD1" w:rsidRDefault="001400B1"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1400B1" w:rsidRPr="00743AD1" w:rsidRDefault="00095E4A" w:rsidP="008F03A1">
            <w:pPr>
              <w:jc w:val="center"/>
              <w:rPr>
                <w:rFonts w:ascii="Arial" w:hAnsi="Arial" w:cs="Arial"/>
                <w:color w:val="auto"/>
                <w:sz w:val="20"/>
                <w:szCs w:val="20"/>
                <w:lang w:val="en-US"/>
              </w:rPr>
            </w:pPr>
            <w:r w:rsidRPr="00743AD1">
              <w:rPr>
                <w:rFonts w:ascii="Arial" w:hAnsi="Arial" w:cs="Arial"/>
                <w:color w:val="auto"/>
                <w:sz w:val="20"/>
                <w:szCs w:val="20"/>
                <w:lang w:val="en-US"/>
              </w:rPr>
              <w:t>105</w:t>
            </w:r>
          </w:p>
        </w:tc>
      </w:tr>
      <w:tr w:rsidR="001400B1" w:rsidRPr="00743AD1" w:rsidTr="008F03A1">
        <w:trPr>
          <w:jc w:val="center"/>
        </w:trPr>
        <w:tc>
          <w:tcPr>
            <w:tcW w:w="309" w:type="pct"/>
            <w:vAlign w:val="center"/>
          </w:tcPr>
          <w:p w:rsidR="001400B1" w:rsidRPr="00743AD1" w:rsidRDefault="001400B1" w:rsidP="008F03A1">
            <w:pPr>
              <w:jc w:val="center"/>
              <w:rPr>
                <w:rFonts w:ascii="Arial" w:hAnsi="Arial" w:cs="Arial"/>
                <w:color w:val="auto"/>
                <w:sz w:val="20"/>
                <w:szCs w:val="20"/>
                <w:lang w:val="en-US"/>
              </w:rPr>
            </w:pPr>
            <w:r w:rsidRPr="00743AD1">
              <w:rPr>
                <w:rFonts w:ascii="Arial" w:hAnsi="Arial" w:cs="Arial"/>
                <w:color w:val="auto"/>
                <w:sz w:val="20"/>
                <w:szCs w:val="20"/>
                <w:lang w:val="en-US"/>
              </w:rPr>
              <w:t>b.2</w:t>
            </w:r>
          </w:p>
        </w:tc>
        <w:tc>
          <w:tcPr>
            <w:tcW w:w="3386" w:type="pct"/>
            <w:vAlign w:val="center"/>
          </w:tcPr>
          <w:p w:rsidR="001400B1" w:rsidRPr="00743AD1" w:rsidRDefault="001400B1" w:rsidP="008F03A1">
            <w:pPr>
              <w:rPr>
                <w:rFonts w:ascii="Arial" w:hAnsi="Arial" w:cs="Arial"/>
                <w:color w:val="auto"/>
                <w:sz w:val="20"/>
                <w:szCs w:val="20"/>
                <w:lang w:val="en-US"/>
              </w:rPr>
            </w:pPr>
            <w:r w:rsidRPr="00743AD1">
              <w:rPr>
                <w:rFonts w:ascii="Arial" w:hAnsi="Arial" w:cs="Arial"/>
                <w:color w:val="auto"/>
                <w:sz w:val="20"/>
                <w:szCs w:val="20"/>
                <w:lang w:val="en-US"/>
              </w:rPr>
              <w:t xml:space="preserve">Bản đồ hiện trạng </w:t>
            </w:r>
            <w:r w:rsidR="00095E4A" w:rsidRPr="00743AD1">
              <w:rPr>
                <w:rFonts w:ascii="Arial" w:hAnsi="Arial" w:cs="Arial"/>
                <w:color w:val="auto"/>
                <w:sz w:val="20"/>
                <w:szCs w:val="20"/>
                <w:lang w:val="en-US"/>
              </w:rPr>
              <w:t xml:space="preserve">hạ tầng du lịch quốc gia </w:t>
            </w:r>
          </w:p>
        </w:tc>
        <w:tc>
          <w:tcPr>
            <w:tcW w:w="789" w:type="pct"/>
            <w:vAlign w:val="center"/>
          </w:tcPr>
          <w:p w:rsidR="001400B1" w:rsidRPr="00743AD1" w:rsidRDefault="001400B1" w:rsidP="008F03A1">
            <w:pPr>
              <w:jc w:val="center"/>
              <w:rPr>
                <w:rFonts w:ascii="Arial" w:hAnsi="Arial" w:cs="Arial"/>
                <w:color w:val="auto"/>
                <w:sz w:val="20"/>
                <w:szCs w:val="20"/>
                <w:lang w:val="en-US"/>
              </w:rPr>
            </w:pPr>
            <w:r w:rsidRPr="00743AD1">
              <w:rPr>
                <w:rFonts w:ascii="Arial" w:hAnsi="Arial" w:cs="Arial"/>
                <w:color w:val="auto"/>
                <w:sz w:val="20"/>
                <w:szCs w:val="20"/>
                <w:lang w:val="en-US"/>
              </w:rPr>
              <w:t>CG2, CG3, CG4</w:t>
            </w:r>
          </w:p>
        </w:tc>
        <w:tc>
          <w:tcPr>
            <w:tcW w:w="516" w:type="pct"/>
            <w:vAlign w:val="center"/>
          </w:tcPr>
          <w:p w:rsidR="001400B1" w:rsidRPr="00743AD1" w:rsidRDefault="00095E4A" w:rsidP="008F03A1">
            <w:pPr>
              <w:jc w:val="center"/>
              <w:rPr>
                <w:rFonts w:ascii="Arial" w:hAnsi="Arial" w:cs="Arial"/>
                <w:color w:val="auto"/>
                <w:sz w:val="20"/>
                <w:szCs w:val="20"/>
                <w:lang w:val="en-US"/>
              </w:rPr>
            </w:pPr>
            <w:r w:rsidRPr="00743AD1">
              <w:rPr>
                <w:rFonts w:ascii="Arial" w:hAnsi="Arial" w:cs="Arial"/>
                <w:color w:val="auto"/>
                <w:sz w:val="20"/>
                <w:szCs w:val="20"/>
                <w:lang w:val="en-US"/>
              </w:rPr>
              <w:t>119</w:t>
            </w:r>
          </w:p>
        </w:tc>
      </w:tr>
      <w:tr w:rsidR="001400B1" w:rsidRPr="00743AD1" w:rsidTr="008F03A1">
        <w:trPr>
          <w:jc w:val="center"/>
        </w:trPr>
        <w:tc>
          <w:tcPr>
            <w:tcW w:w="309" w:type="pct"/>
            <w:vAlign w:val="center"/>
          </w:tcPr>
          <w:p w:rsidR="001400B1" w:rsidRPr="00743AD1" w:rsidRDefault="001400B1" w:rsidP="008F03A1">
            <w:pPr>
              <w:jc w:val="center"/>
              <w:rPr>
                <w:rFonts w:ascii="Arial" w:hAnsi="Arial" w:cs="Arial"/>
                <w:color w:val="auto"/>
                <w:sz w:val="20"/>
                <w:szCs w:val="20"/>
                <w:lang w:val="en-US"/>
              </w:rPr>
            </w:pPr>
            <w:r w:rsidRPr="00743AD1">
              <w:rPr>
                <w:rFonts w:ascii="Arial" w:hAnsi="Arial" w:cs="Arial"/>
                <w:color w:val="auto"/>
                <w:sz w:val="20"/>
                <w:szCs w:val="20"/>
                <w:lang w:val="en-US"/>
              </w:rPr>
              <w:t>b.3</w:t>
            </w:r>
          </w:p>
        </w:tc>
        <w:tc>
          <w:tcPr>
            <w:tcW w:w="3386" w:type="pct"/>
            <w:vAlign w:val="center"/>
          </w:tcPr>
          <w:p w:rsidR="001400B1" w:rsidRPr="00743AD1" w:rsidRDefault="001400B1" w:rsidP="008F03A1">
            <w:pPr>
              <w:rPr>
                <w:rFonts w:ascii="Arial" w:hAnsi="Arial" w:cs="Arial"/>
                <w:color w:val="auto"/>
                <w:sz w:val="20"/>
                <w:szCs w:val="20"/>
                <w:lang w:val="en-US"/>
              </w:rPr>
            </w:pPr>
            <w:r w:rsidRPr="00743AD1">
              <w:rPr>
                <w:rFonts w:ascii="Arial" w:hAnsi="Arial" w:cs="Arial"/>
                <w:color w:val="auto"/>
                <w:sz w:val="20"/>
                <w:szCs w:val="20"/>
                <w:lang w:val="en-US"/>
              </w:rPr>
              <w:t xml:space="preserve">Sơ đồ định hướng phát triển </w:t>
            </w:r>
            <w:r w:rsidR="00095E4A" w:rsidRPr="00743AD1">
              <w:rPr>
                <w:rFonts w:ascii="Arial" w:hAnsi="Arial" w:cs="Arial"/>
                <w:color w:val="auto"/>
                <w:sz w:val="20"/>
                <w:szCs w:val="20"/>
                <w:lang w:val="en-US"/>
              </w:rPr>
              <w:t xml:space="preserve">hạ tầng du lịch quốc gia </w:t>
            </w:r>
          </w:p>
        </w:tc>
        <w:tc>
          <w:tcPr>
            <w:tcW w:w="789" w:type="pct"/>
            <w:vAlign w:val="center"/>
          </w:tcPr>
          <w:p w:rsidR="001400B1" w:rsidRPr="00743AD1" w:rsidRDefault="001400B1"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1400B1" w:rsidRPr="00743AD1" w:rsidRDefault="00095E4A" w:rsidP="008F03A1">
            <w:pPr>
              <w:jc w:val="center"/>
              <w:rPr>
                <w:rFonts w:ascii="Arial" w:hAnsi="Arial" w:cs="Arial"/>
                <w:color w:val="auto"/>
                <w:sz w:val="20"/>
                <w:szCs w:val="20"/>
                <w:lang w:val="en-US"/>
              </w:rPr>
            </w:pPr>
            <w:r w:rsidRPr="00743AD1">
              <w:rPr>
                <w:rFonts w:ascii="Arial" w:hAnsi="Arial" w:cs="Arial"/>
                <w:color w:val="auto"/>
                <w:sz w:val="20"/>
                <w:szCs w:val="20"/>
                <w:lang w:val="en-US"/>
              </w:rPr>
              <w:t>119</w:t>
            </w:r>
          </w:p>
        </w:tc>
      </w:tr>
      <w:tr w:rsidR="001400B1" w:rsidRPr="00743AD1" w:rsidTr="008F03A1">
        <w:trPr>
          <w:jc w:val="center"/>
        </w:trPr>
        <w:tc>
          <w:tcPr>
            <w:tcW w:w="309" w:type="pct"/>
            <w:vAlign w:val="center"/>
          </w:tcPr>
          <w:p w:rsidR="001400B1" w:rsidRPr="00743AD1" w:rsidRDefault="001400B1" w:rsidP="008F03A1">
            <w:pPr>
              <w:jc w:val="center"/>
              <w:rPr>
                <w:rFonts w:ascii="Arial" w:hAnsi="Arial" w:cs="Arial"/>
                <w:color w:val="auto"/>
                <w:sz w:val="20"/>
                <w:szCs w:val="20"/>
                <w:lang w:val="en-US"/>
              </w:rPr>
            </w:pPr>
            <w:r w:rsidRPr="00743AD1">
              <w:rPr>
                <w:rFonts w:ascii="Arial" w:hAnsi="Arial" w:cs="Arial"/>
                <w:color w:val="auto"/>
                <w:sz w:val="20"/>
                <w:szCs w:val="20"/>
                <w:lang w:val="en-US"/>
              </w:rPr>
              <w:t>b.4</w:t>
            </w:r>
          </w:p>
        </w:tc>
        <w:tc>
          <w:tcPr>
            <w:tcW w:w="3386" w:type="pct"/>
            <w:vAlign w:val="center"/>
          </w:tcPr>
          <w:p w:rsidR="001400B1" w:rsidRPr="00743AD1" w:rsidRDefault="001400B1" w:rsidP="008F03A1">
            <w:pPr>
              <w:rPr>
                <w:rFonts w:ascii="Arial" w:hAnsi="Arial" w:cs="Arial"/>
                <w:color w:val="auto"/>
                <w:sz w:val="20"/>
                <w:szCs w:val="20"/>
                <w:lang w:val="en-US"/>
              </w:rPr>
            </w:pPr>
            <w:r w:rsidRPr="00743AD1">
              <w:rPr>
                <w:rFonts w:ascii="Arial" w:hAnsi="Arial" w:cs="Arial"/>
                <w:color w:val="auto"/>
                <w:sz w:val="20"/>
                <w:szCs w:val="20"/>
                <w:lang w:val="en-US"/>
              </w:rPr>
              <w:t>Sơ đồ bố trí không gian các dự án dự kiến ưu tiên đầu tư của ngành</w:t>
            </w:r>
          </w:p>
        </w:tc>
        <w:tc>
          <w:tcPr>
            <w:tcW w:w="789" w:type="pct"/>
            <w:vAlign w:val="center"/>
          </w:tcPr>
          <w:p w:rsidR="001400B1" w:rsidRPr="00743AD1" w:rsidRDefault="001400B1"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 CG5</w:t>
            </w:r>
          </w:p>
        </w:tc>
        <w:tc>
          <w:tcPr>
            <w:tcW w:w="516" w:type="pct"/>
            <w:vAlign w:val="center"/>
          </w:tcPr>
          <w:p w:rsidR="001400B1" w:rsidRPr="00743AD1" w:rsidRDefault="00095E4A" w:rsidP="008F03A1">
            <w:pPr>
              <w:jc w:val="center"/>
              <w:rPr>
                <w:rFonts w:ascii="Arial" w:hAnsi="Arial" w:cs="Arial"/>
                <w:color w:val="auto"/>
                <w:sz w:val="20"/>
                <w:szCs w:val="20"/>
                <w:lang w:val="en-US"/>
              </w:rPr>
            </w:pPr>
            <w:r w:rsidRPr="00743AD1">
              <w:rPr>
                <w:rFonts w:ascii="Arial" w:hAnsi="Arial" w:cs="Arial"/>
                <w:color w:val="auto"/>
                <w:sz w:val="20"/>
                <w:szCs w:val="20"/>
                <w:lang w:val="en-US"/>
              </w:rPr>
              <w:t>119</w:t>
            </w:r>
          </w:p>
        </w:tc>
      </w:tr>
      <w:tr w:rsidR="001400B1" w:rsidRPr="00743AD1" w:rsidTr="008F03A1">
        <w:trPr>
          <w:jc w:val="center"/>
        </w:trPr>
        <w:tc>
          <w:tcPr>
            <w:tcW w:w="309" w:type="pct"/>
            <w:vAlign w:val="center"/>
          </w:tcPr>
          <w:p w:rsidR="001400B1" w:rsidRPr="00743AD1" w:rsidRDefault="001400B1" w:rsidP="008F03A1">
            <w:pPr>
              <w:jc w:val="center"/>
              <w:rPr>
                <w:rFonts w:ascii="Arial" w:hAnsi="Arial" w:cs="Arial"/>
                <w:color w:val="auto"/>
                <w:sz w:val="20"/>
                <w:szCs w:val="20"/>
                <w:lang w:val="en-US"/>
              </w:rPr>
            </w:pPr>
            <w:r w:rsidRPr="00743AD1">
              <w:rPr>
                <w:rFonts w:ascii="Arial" w:hAnsi="Arial" w:cs="Arial"/>
                <w:color w:val="auto"/>
                <w:sz w:val="20"/>
                <w:szCs w:val="20"/>
                <w:lang w:val="en-US"/>
              </w:rPr>
              <w:t>b.5</w:t>
            </w:r>
          </w:p>
        </w:tc>
        <w:tc>
          <w:tcPr>
            <w:tcW w:w="3386" w:type="pct"/>
            <w:vAlign w:val="center"/>
          </w:tcPr>
          <w:p w:rsidR="001400B1" w:rsidRPr="00743AD1" w:rsidRDefault="001400B1" w:rsidP="008F03A1">
            <w:pPr>
              <w:rPr>
                <w:rFonts w:ascii="Arial" w:hAnsi="Arial" w:cs="Arial"/>
                <w:color w:val="auto"/>
                <w:sz w:val="20"/>
                <w:szCs w:val="20"/>
                <w:lang w:val="en-US"/>
              </w:rPr>
            </w:pPr>
            <w:r w:rsidRPr="00743AD1">
              <w:rPr>
                <w:rFonts w:ascii="Arial" w:hAnsi="Arial" w:cs="Arial"/>
                <w:color w:val="auto"/>
                <w:sz w:val="20"/>
                <w:szCs w:val="20"/>
                <w:lang w:val="en-US"/>
              </w:rPr>
              <w:t xml:space="preserve">Bản đồ hiện trạng sử dụng đất các khu vực trọng điểm của </w:t>
            </w:r>
            <w:r w:rsidR="00095E4A" w:rsidRPr="00743AD1">
              <w:rPr>
                <w:rFonts w:ascii="Arial" w:hAnsi="Arial" w:cs="Arial"/>
                <w:color w:val="auto"/>
                <w:sz w:val="20"/>
                <w:szCs w:val="20"/>
                <w:lang w:val="en-US"/>
              </w:rPr>
              <w:t xml:space="preserve">hạ tầng du lịch quốc gia </w:t>
            </w:r>
          </w:p>
        </w:tc>
        <w:tc>
          <w:tcPr>
            <w:tcW w:w="789" w:type="pct"/>
            <w:vAlign w:val="center"/>
          </w:tcPr>
          <w:p w:rsidR="001400B1" w:rsidRPr="00743AD1" w:rsidRDefault="001400B1" w:rsidP="008F03A1">
            <w:pPr>
              <w:jc w:val="center"/>
              <w:rPr>
                <w:rFonts w:ascii="Arial" w:hAnsi="Arial" w:cs="Arial"/>
                <w:color w:val="auto"/>
                <w:sz w:val="20"/>
                <w:szCs w:val="20"/>
                <w:lang w:val="en-US"/>
              </w:rPr>
            </w:pPr>
            <w:r w:rsidRPr="00743AD1">
              <w:rPr>
                <w:rFonts w:ascii="Arial" w:hAnsi="Arial" w:cs="Arial"/>
                <w:color w:val="auto"/>
                <w:sz w:val="20"/>
                <w:szCs w:val="20"/>
                <w:lang w:val="en-US"/>
              </w:rPr>
              <w:t>CG2, CG3, CG4</w:t>
            </w:r>
          </w:p>
        </w:tc>
        <w:tc>
          <w:tcPr>
            <w:tcW w:w="516" w:type="pct"/>
            <w:vAlign w:val="center"/>
          </w:tcPr>
          <w:p w:rsidR="001400B1" w:rsidRPr="00743AD1" w:rsidRDefault="00095E4A" w:rsidP="008F03A1">
            <w:pPr>
              <w:jc w:val="center"/>
              <w:rPr>
                <w:rFonts w:ascii="Arial" w:hAnsi="Arial" w:cs="Arial"/>
                <w:color w:val="auto"/>
                <w:sz w:val="20"/>
                <w:szCs w:val="20"/>
                <w:lang w:val="en-US"/>
              </w:rPr>
            </w:pPr>
            <w:r w:rsidRPr="00743AD1">
              <w:rPr>
                <w:rFonts w:ascii="Arial" w:hAnsi="Arial" w:cs="Arial"/>
                <w:color w:val="auto"/>
                <w:sz w:val="20"/>
                <w:szCs w:val="20"/>
                <w:lang w:val="en-US"/>
              </w:rPr>
              <w:t>119</w:t>
            </w:r>
          </w:p>
        </w:tc>
      </w:tr>
      <w:tr w:rsidR="001400B1" w:rsidRPr="00743AD1" w:rsidTr="008F03A1">
        <w:trPr>
          <w:jc w:val="center"/>
        </w:trPr>
        <w:tc>
          <w:tcPr>
            <w:tcW w:w="309" w:type="pct"/>
            <w:vAlign w:val="center"/>
          </w:tcPr>
          <w:p w:rsidR="001400B1" w:rsidRPr="00743AD1" w:rsidRDefault="001400B1" w:rsidP="008F03A1">
            <w:pPr>
              <w:jc w:val="center"/>
              <w:rPr>
                <w:rFonts w:ascii="Arial" w:hAnsi="Arial" w:cs="Arial"/>
                <w:color w:val="auto"/>
                <w:sz w:val="20"/>
                <w:szCs w:val="20"/>
                <w:lang w:val="en-US"/>
              </w:rPr>
            </w:pPr>
            <w:r w:rsidRPr="00743AD1">
              <w:rPr>
                <w:rFonts w:ascii="Arial" w:hAnsi="Arial" w:cs="Arial"/>
                <w:color w:val="auto"/>
                <w:sz w:val="20"/>
                <w:szCs w:val="20"/>
                <w:lang w:val="en-US"/>
              </w:rPr>
              <w:t>b.6</w:t>
            </w:r>
          </w:p>
        </w:tc>
        <w:tc>
          <w:tcPr>
            <w:tcW w:w="3386" w:type="pct"/>
            <w:vAlign w:val="center"/>
          </w:tcPr>
          <w:p w:rsidR="001400B1" w:rsidRPr="00743AD1" w:rsidRDefault="001400B1" w:rsidP="008F03A1">
            <w:pPr>
              <w:rPr>
                <w:rFonts w:ascii="Arial" w:hAnsi="Arial" w:cs="Arial"/>
                <w:color w:val="auto"/>
                <w:sz w:val="20"/>
                <w:szCs w:val="20"/>
                <w:lang w:val="en-US"/>
              </w:rPr>
            </w:pPr>
            <w:r w:rsidRPr="00743AD1">
              <w:rPr>
                <w:rFonts w:ascii="Arial" w:hAnsi="Arial" w:cs="Arial"/>
                <w:color w:val="auto"/>
                <w:sz w:val="20"/>
                <w:szCs w:val="20"/>
                <w:lang w:val="en-US"/>
              </w:rPr>
              <w:t xml:space="preserve">Sơ đồ định hướng sử dụng đất các khu vực trọng điểm của </w:t>
            </w:r>
            <w:r w:rsidR="00095E4A" w:rsidRPr="00743AD1">
              <w:rPr>
                <w:rFonts w:ascii="Arial" w:hAnsi="Arial" w:cs="Arial"/>
                <w:color w:val="auto"/>
                <w:sz w:val="20"/>
                <w:szCs w:val="20"/>
                <w:lang w:val="en-US"/>
              </w:rPr>
              <w:t xml:space="preserve">hạ tầng du lịch quốc gia </w:t>
            </w:r>
          </w:p>
        </w:tc>
        <w:tc>
          <w:tcPr>
            <w:tcW w:w="789" w:type="pct"/>
            <w:vAlign w:val="center"/>
          </w:tcPr>
          <w:p w:rsidR="001400B1" w:rsidRPr="00743AD1" w:rsidRDefault="001400B1"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w:t>
            </w:r>
          </w:p>
        </w:tc>
        <w:tc>
          <w:tcPr>
            <w:tcW w:w="516" w:type="pct"/>
            <w:vAlign w:val="center"/>
          </w:tcPr>
          <w:p w:rsidR="001400B1" w:rsidRPr="00743AD1" w:rsidRDefault="00095E4A" w:rsidP="008F03A1">
            <w:pPr>
              <w:jc w:val="center"/>
              <w:rPr>
                <w:rFonts w:ascii="Arial" w:hAnsi="Arial" w:cs="Arial"/>
                <w:color w:val="auto"/>
                <w:sz w:val="20"/>
                <w:szCs w:val="20"/>
                <w:lang w:val="en-US"/>
              </w:rPr>
            </w:pPr>
            <w:r w:rsidRPr="00743AD1">
              <w:rPr>
                <w:rFonts w:ascii="Arial" w:hAnsi="Arial" w:cs="Arial"/>
                <w:color w:val="auto"/>
                <w:sz w:val="20"/>
                <w:szCs w:val="20"/>
                <w:lang w:val="en-US"/>
              </w:rPr>
              <w:t>119</w:t>
            </w:r>
          </w:p>
        </w:tc>
      </w:tr>
    </w:tbl>
    <w:p w:rsidR="00095E4A" w:rsidRPr="00743AD1" w:rsidRDefault="00095E4A" w:rsidP="00095E4A">
      <w:pPr>
        <w:pStyle w:val="Tiu20"/>
        <w:keepNext/>
        <w:keepLines/>
        <w:spacing w:after="120" w:line="240" w:lineRule="auto"/>
        <w:ind w:firstLine="720"/>
        <w:jc w:val="both"/>
        <w:outlineLvl w:val="9"/>
        <w:rPr>
          <w:rFonts w:ascii="Arial" w:hAnsi="Arial" w:cs="Arial"/>
          <w:color w:val="auto"/>
          <w:sz w:val="20"/>
          <w:szCs w:val="20"/>
          <w:lang w:val="en-US"/>
        </w:rPr>
      </w:pPr>
      <w:r w:rsidRPr="00743AD1">
        <w:rPr>
          <w:rFonts w:ascii="Arial" w:hAnsi="Arial" w:cs="Arial"/>
          <w:color w:val="auto"/>
          <w:sz w:val="20"/>
          <w:szCs w:val="20"/>
        </w:rPr>
        <w:t xml:space="preserve">IV-1.9. QUY HOẠCH </w:t>
      </w:r>
      <w:r w:rsidRPr="00743AD1">
        <w:rPr>
          <w:rFonts w:ascii="Arial" w:hAnsi="Arial" w:cs="Arial"/>
          <w:color w:val="auto"/>
          <w:sz w:val="20"/>
          <w:szCs w:val="20"/>
          <w:lang w:val="en-US"/>
        </w:rPr>
        <w:t>HỆ THỐNG CẢNG CÁ, KHU NEO ĐẬU TRÁNH TRÚ BÃO CHO TÀU CÁ</w:t>
      </w:r>
    </w:p>
    <w:tbl>
      <w:tblPr>
        <w:tblStyle w:val="TableGrid"/>
        <w:tblW w:w="5000" w:type="pct"/>
        <w:jc w:val="center"/>
        <w:tblLook w:val="04A0" w:firstRow="1" w:lastRow="0" w:firstColumn="1" w:lastColumn="0" w:noHBand="0" w:noVBand="1"/>
      </w:tblPr>
      <w:tblGrid>
        <w:gridCol w:w="556"/>
        <w:gridCol w:w="6102"/>
        <w:gridCol w:w="1422"/>
        <w:gridCol w:w="930"/>
      </w:tblGrid>
      <w:tr w:rsidR="00095E4A" w:rsidRPr="00743AD1" w:rsidTr="008F03A1">
        <w:trPr>
          <w:jc w:val="center"/>
        </w:trPr>
        <w:tc>
          <w:tcPr>
            <w:tcW w:w="309" w:type="pct"/>
            <w:vAlign w:val="center"/>
          </w:tcPr>
          <w:p w:rsidR="00095E4A" w:rsidRPr="00743AD1" w:rsidRDefault="00095E4A"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TT</w:t>
            </w:r>
          </w:p>
        </w:tc>
        <w:tc>
          <w:tcPr>
            <w:tcW w:w="3386" w:type="pct"/>
            <w:vAlign w:val="center"/>
          </w:tcPr>
          <w:p w:rsidR="00095E4A" w:rsidRPr="00743AD1" w:rsidRDefault="00095E4A"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Nội dung</w:t>
            </w:r>
          </w:p>
        </w:tc>
        <w:tc>
          <w:tcPr>
            <w:tcW w:w="789" w:type="pct"/>
            <w:vAlign w:val="center"/>
          </w:tcPr>
          <w:p w:rsidR="00095E4A" w:rsidRPr="00743AD1" w:rsidRDefault="00095E4A"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Mức chuyên gia</w:t>
            </w:r>
          </w:p>
        </w:tc>
        <w:tc>
          <w:tcPr>
            <w:tcW w:w="516" w:type="pct"/>
            <w:vAlign w:val="center"/>
          </w:tcPr>
          <w:p w:rsidR="00095E4A" w:rsidRPr="00743AD1" w:rsidRDefault="00095E4A"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Ngày công quy đổi</w:t>
            </w:r>
          </w:p>
        </w:tc>
      </w:tr>
      <w:tr w:rsidR="00095E4A" w:rsidRPr="00743AD1" w:rsidTr="008F03A1">
        <w:trPr>
          <w:jc w:val="center"/>
        </w:trPr>
        <w:tc>
          <w:tcPr>
            <w:tcW w:w="309" w:type="pct"/>
            <w:vAlign w:val="center"/>
          </w:tcPr>
          <w:p w:rsidR="00095E4A" w:rsidRPr="00743AD1" w:rsidRDefault="00095E4A" w:rsidP="008F03A1">
            <w:pPr>
              <w:jc w:val="center"/>
              <w:rPr>
                <w:rFonts w:ascii="Arial" w:hAnsi="Arial" w:cs="Arial"/>
                <w:color w:val="auto"/>
                <w:sz w:val="20"/>
                <w:szCs w:val="20"/>
                <w:lang w:val="en-US"/>
              </w:rPr>
            </w:pPr>
            <w:r w:rsidRPr="00743AD1">
              <w:rPr>
                <w:rFonts w:ascii="Arial" w:hAnsi="Arial" w:cs="Arial"/>
                <w:color w:val="auto"/>
                <w:sz w:val="20"/>
                <w:szCs w:val="20"/>
                <w:lang w:val="en-US"/>
              </w:rPr>
              <w:t>b</w:t>
            </w:r>
          </w:p>
        </w:tc>
        <w:tc>
          <w:tcPr>
            <w:tcW w:w="3386" w:type="pct"/>
            <w:vAlign w:val="center"/>
          </w:tcPr>
          <w:p w:rsidR="00095E4A" w:rsidRPr="00743AD1" w:rsidRDefault="00095E4A" w:rsidP="008F03A1">
            <w:pPr>
              <w:rPr>
                <w:rFonts w:ascii="Arial" w:hAnsi="Arial" w:cs="Arial"/>
                <w:color w:val="auto"/>
                <w:sz w:val="20"/>
                <w:szCs w:val="20"/>
                <w:lang w:val="en-US"/>
              </w:rPr>
            </w:pPr>
            <w:r w:rsidRPr="00743AD1">
              <w:rPr>
                <w:rFonts w:ascii="Arial" w:hAnsi="Arial" w:cs="Arial"/>
                <w:color w:val="auto"/>
                <w:sz w:val="20"/>
                <w:szCs w:val="20"/>
                <w:lang w:val="en-US"/>
              </w:rPr>
              <w:t>Biên tập hệ thống sơ đồ, bản đồ số và sơ đồ, bản đồ in sản phẩm cuối cùng</w:t>
            </w:r>
          </w:p>
        </w:tc>
        <w:tc>
          <w:tcPr>
            <w:tcW w:w="789" w:type="pct"/>
            <w:vAlign w:val="center"/>
          </w:tcPr>
          <w:p w:rsidR="00095E4A" w:rsidRPr="00743AD1" w:rsidRDefault="00095E4A" w:rsidP="008F03A1">
            <w:pPr>
              <w:jc w:val="center"/>
              <w:rPr>
                <w:rFonts w:ascii="Arial" w:hAnsi="Arial" w:cs="Arial"/>
                <w:color w:val="auto"/>
                <w:sz w:val="20"/>
                <w:szCs w:val="20"/>
                <w:lang w:val="en-US"/>
              </w:rPr>
            </w:pPr>
          </w:p>
        </w:tc>
        <w:tc>
          <w:tcPr>
            <w:tcW w:w="516" w:type="pct"/>
            <w:vAlign w:val="center"/>
          </w:tcPr>
          <w:p w:rsidR="00095E4A" w:rsidRPr="00743AD1" w:rsidRDefault="00095E4A" w:rsidP="008F03A1">
            <w:pPr>
              <w:jc w:val="center"/>
              <w:rPr>
                <w:rFonts w:ascii="Arial" w:hAnsi="Arial" w:cs="Arial"/>
                <w:color w:val="auto"/>
                <w:sz w:val="20"/>
                <w:szCs w:val="20"/>
                <w:lang w:val="en-US"/>
              </w:rPr>
            </w:pPr>
          </w:p>
        </w:tc>
      </w:tr>
      <w:tr w:rsidR="00095E4A" w:rsidRPr="00743AD1" w:rsidTr="008F03A1">
        <w:trPr>
          <w:jc w:val="center"/>
        </w:trPr>
        <w:tc>
          <w:tcPr>
            <w:tcW w:w="309" w:type="pct"/>
            <w:vAlign w:val="center"/>
          </w:tcPr>
          <w:p w:rsidR="00095E4A" w:rsidRPr="00743AD1" w:rsidRDefault="00095E4A" w:rsidP="008F03A1">
            <w:pPr>
              <w:jc w:val="center"/>
              <w:rPr>
                <w:rFonts w:ascii="Arial" w:hAnsi="Arial" w:cs="Arial"/>
                <w:color w:val="auto"/>
                <w:sz w:val="20"/>
                <w:szCs w:val="20"/>
                <w:lang w:val="en-US"/>
              </w:rPr>
            </w:pPr>
            <w:r w:rsidRPr="00743AD1">
              <w:rPr>
                <w:rFonts w:ascii="Arial" w:hAnsi="Arial" w:cs="Arial"/>
                <w:color w:val="auto"/>
                <w:sz w:val="20"/>
                <w:szCs w:val="20"/>
                <w:lang w:val="en-US"/>
              </w:rPr>
              <w:t>b.1</w:t>
            </w:r>
          </w:p>
        </w:tc>
        <w:tc>
          <w:tcPr>
            <w:tcW w:w="3386" w:type="pct"/>
            <w:vAlign w:val="center"/>
          </w:tcPr>
          <w:p w:rsidR="00095E4A" w:rsidRPr="00743AD1" w:rsidRDefault="00095E4A" w:rsidP="00B17730">
            <w:pPr>
              <w:rPr>
                <w:rFonts w:ascii="Arial" w:hAnsi="Arial" w:cs="Arial"/>
                <w:color w:val="auto"/>
                <w:sz w:val="20"/>
                <w:szCs w:val="20"/>
                <w:lang w:val="en-US"/>
              </w:rPr>
            </w:pPr>
            <w:r w:rsidRPr="00743AD1">
              <w:rPr>
                <w:rFonts w:ascii="Arial" w:hAnsi="Arial" w:cs="Arial"/>
                <w:color w:val="auto"/>
                <w:sz w:val="20"/>
                <w:szCs w:val="20"/>
                <w:lang w:val="en-US"/>
              </w:rPr>
              <w:t xml:space="preserve">Sơ đồ vị trí địa lý và mối quan hệ của </w:t>
            </w:r>
            <w:r w:rsidR="00B17730" w:rsidRPr="00743AD1">
              <w:rPr>
                <w:rFonts w:ascii="Arial" w:hAnsi="Arial" w:cs="Arial"/>
                <w:color w:val="auto"/>
                <w:sz w:val="20"/>
                <w:szCs w:val="20"/>
                <w:lang w:val="en-US"/>
              </w:rPr>
              <w:t>hệ thống cảng cá, khu neo đậu tránh trú bão cho tàu cá quốc gia</w:t>
            </w:r>
            <w:r w:rsidRPr="00743AD1">
              <w:rPr>
                <w:rFonts w:ascii="Arial" w:hAnsi="Arial" w:cs="Arial"/>
                <w:color w:val="auto"/>
                <w:sz w:val="20"/>
                <w:szCs w:val="20"/>
                <w:lang w:val="en-US"/>
              </w:rPr>
              <w:t xml:space="preserve"> với khu vực và quốc tế</w:t>
            </w:r>
          </w:p>
        </w:tc>
        <w:tc>
          <w:tcPr>
            <w:tcW w:w="789" w:type="pct"/>
            <w:vAlign w:val="center"/>
          </w:tcPr>
          <w:p w:rsidR="00095E4A" w:rsidRPr="00743AD1" w:rsidRDefault="00095E4A"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095E4A" w:rsidRPr="00743AD1" w:rsidRDefault="00B17730" w:rsidP="008F03A1">
            <w:pPr>
              <w:jc w:val="center"/>
              <w:rPr>
                <w:rFonts w:ascii="Arial" w:hAnsi="Arial" w:cs="Arial"/>
                <w:color w:val="auto"/>
                <w:sz w:val="20"/>
                <w:szCs w:val="20"/>
                <w:lang w:val="en-US"/>
              </w:rPr>
            </w:pPr>
            <w:r w:rsidRPr="00743AD1">
              <w:rPr>
                <w:rFonts w:ascii="Arial" w:hAnsi="Arial" w:cs="Arial"/>
                <w:color w:val="auto"/>
                <w:sz w:val="20"/>
                <w:szCs w:val="20"/>
                <w:lang w:val="en-US"/>
              </w:rPr>
              <w:t>90</w:t>
            </w:r>
          </w:p>
        </w:tc>
      </w:tr>
      <w:tr w:rsidR="00095E4A" w:rsidRPr="00743AD1" w:rsidTr="008F03A1">
        <w:trPr>
          <w:jc w:val="center"/>
        </w:trPr>
        <w:tc>
          <w:tcPr>
            <w:tcW w:w="309" w:type="pct"/>
            <w:vAlign w:val="center"/>
          </w:tcPr>
          <w:p w:rsidR="00095E4A" w:rsidRPr="00743AD1" w:rsidRDefault="00095E4A" w:rsidP="008F03A1">
            <w:pPr>
              <w:jc w:val="center"/>
              <w:rPr>
                <w:rFonts w:ascii="Arial" w:hAnsi="Arial" w:cs="Arial"/>
                <w:color w:val="auto"/>
                <w:sz w:val="20"/>
                <w:szCs w:val="20"/>
                <w:lang w:val="en-US"/>
              </w:rPr>
            </w:pPr>
            <w:r w:rsidRPr="00743AD1">
              <w:rPr>
                <w:rFonts w:ascii="Arial" w:hAnsi="Arial" w:cs="Arial"/>
                <w:color w:val="auto"/>
                <w:sz w:val="20"/>
                <w:szCs w:val="20"/>
                <w:lang w:val="en-US"/>
              </w:rPr>
              <w:t>b.2</w:t>
            </w:r>
          </w:p>
        </w:tc>
        <w:tc>
          <w:tcPr>
            <w:tcW w:w="3386" w:type="pct"/>
            <w:vAlign w:val="center"/>
          </w:tcPr>
          <w:p w:rsidR="00095E4A" w:rsidRPr="00743AD1" w:rsidRDefault="00095E4A" w:rsidP="008F03A1">
            <w:pPr>
              <w:rPr>
                <w:rFonts w:ascii="Arial" w:hAnsi="Arial" w:cs="Arial"/>
                <w:color w:val="auto"/>
                <w:sz w:val="20"/>
                <w:szCs w:val="20"/>
                <w:lang w:val="en-US"/>
              </w:rPr>
            </w:pPr>
            <w:r w:rsidRPr="00743AD1">
              <w:rPr>
                <w:rFonts w:ascii="Arial" w:hAnsi="Arial" w:cs="Arial"/>
                <w:color w:val="auto"/>
                <w:sz w:val="20"/>
                <w:szCs w:val="20"/>
                <w:lang w:val="en-US"/>
              </w:rPr>
              <w:t xml:space="preserve">Bản đồ hiện trạng </w:t>
            </w:r>
            <w:r w:rsidR="00B17730" w:rsidRPr="00743AD1">
              <w:rPr>
                <w:rFonts w:ascii="Arial" w:hAnsi="Arial" w:cs="Arial"/>
                <w:color w:val="auto"/>
                <w:sz w:val="20"/>
                <w:szCs w:val="20"/>
                <w:lang w:val="en-US"/>
              </w:rPr>
              <w:t>hệ thống cảng cá, khu neo đậu tránh trú bão cho tàu cá quốc gia</w:t>
            </w:r>
          </w:p>
        </w:tc>
        <w:tc>
          <w:tcPr>
            <w:tcW w:w="789" w:type="pct"/>
            <w:vAlign w:val="center"/>
          </w:tcPr>
          <w:p w:rsidR="00095E4A" w:rsidRPr="00743AD1" w:rsidRDefault="00095E4A" w:rsidP="008F03A1">
            <w:pPr>
              <w:jc w:val="center"/>
              <w:rPr>
                <w:rFonts w:ascii="Arial" w:hAnsi="Arial" w:cs="Arial"/>
                <w:color w:val="auto"/>
                <w:sz w:val="20"/>
                <w:szCs w:val="20"/>
                <w:lang w:val="en-US"/>
              </w:rPr>
            </w:pPr>
            <w:r w:rsidRPr="00743AD1">
              <w:rPr>
                <w:rFonts w:ascii="Arial" w:hAnsi="Arial" w:cs="Arial"/>
                <w:color w:val="auto"/>
                <w:sz w:val="20"/>
                <w:szCs w:val="20"/>
                <w:lang w:val="en-US"/>
              </w:rPr>
              <w:t>CG2, CG3, CG4</w:t>
            </w:r>
          </w:p>
        </w:tc>
        <w:tc>
          <w:tcPr>
            <w:tcW w:w="516" w:type="pct"/>
            <w:vAlign w:val="center"/>
          </w:tcPr>
          <w:p w:rsidR="00095E4A" w:rsidRPr="00743AD1" w:rsidRDefault="00B17730" w:rsidP="008F03A1">
            <w:pPr>
              <w:jc w:val="center"/>
              <w:rPr>
                <w:rFonts w:ascii="Arial" w:hAnsi="Arial" w:cs="Arial"/>
                <w:color w:val="auto"/>
                <w:sz w:val="20"/>
                <w:szCs w:val="20"/>
                <w:lang w:val="en-US"/>
              </w:rPr>
            </w:pPr>
            <w:r w:rsidRPr="00743AD1">
              <w:rPr>
                <w:rFonts w:ascii="Arial" w:hAnsi="Arial" w:cs="Arial"/>
                <w:color w:val="auto"/>
                <w:sz w:val="20"/>
                <w:szCs w:val="20"/>
                <w:lang w:val="en-US"/>
              </w:rPr>
              <w:t>130</w:t>
            </w:r>
          </w:p>
        </w:tc>
      </w:tr>
      <w:tr w:rsidR="00095E4A" w:rsidRPr="00743AD1" w:rsidTr="008F03A1">
        <w:trPr>
          <w:jc w:val="center"/>
        </w:trPr>
        <w:tc>
          <w:tcPr>
            <w:tcW w:w="309" w:type="pct"/>
            <w:vAlign w:val="center"/>
          </w:tcPr>
          <w:p w:rsidR="00095E4A" w:rsidRPr="00743AD1" w:rsidRDefault="00095E4A" w:rsidP="008F03A1">
            <w:pPr>
              <w:jc w:val="center"/>
              <w:rPr>
                <w:rFonts w:ascii="Arial" w:hAnsi="Arial" w:cs="Arial"/>
                <w:color w:val="auto"/>
                <w:sz w:val="20"/>
                <w:szCs w:val="20"/>
                <w:lang w:val="en-US"/>
              </w:rPr>
            </w:pPr>
            <w:r w:rsidRPr="00743AD1">
              <w:rPr>
                <w:rFonts w:ascii="Arial" w:hAnsi="Arial" w:cs="Arial"/>
                <w:color w:val="auto"/>
                <w:sz w:val="20"/>
                <w:szCs w:val="20"/>
                <w:lang w:val="en-US"/>
              </w:rPr>
              <w:lastRenderedPageBreak/>
              <w:t>b.3</w:t>
            </w:r>
          </w:p>
        </w:tc>
        <w:tc>
          <w:tcPr>
            <w:tcW w:w="3386" w:type="pct"/>
            <w:vAlign w:val="center"/>
          </w:tcPr>
          <w:p w:rsidR="00095E4A" w:rsidRPr="00743AD1" w:rsidRDefault="00095E4A" w:rsidP="008F03A1">
            <w:pPr>
              <w:rPr>
                <w:rFonts w:ascii="Arial" w:hAnsi="Arial" w:cs="Arial"/>
                <w:color w:val="auto"/>
                <w:sz w:val="20"/>
                <w:szCs w:val="20"/>
                <w:lang w:val="en-US"/>
              </w:rPr>
            </w:pPr>
            <w:r w:rsidRPr="00743AD1">
              <w:rPr>
                <w:rFonts w:ascii="Arial" w:hAnsi="Arial" w:cs="Arial"/>
                <w:color w:val="auto"/>
                <w:sz w:val="20"/>
                <w:szCs w:val="20"/>
                <w:lang w:val="en-US"/>
              </w:rPr>
              <w:t xml:space="preserve">Sơ đồ định hướng phát triển </w:t>
            </w:r>
            <w:r w:rsidR="00B17730" w:rsidRPr="00743AD1">
              <w:rPr>
                <w:rFonts w:ascii="Arial" w:hAnsi="Arial" w:cs="Arial"/>
                <w:color w:val="auto"/>
                <w:sz w:val="20"/>
                <w:szCs w:val="20"/>
                <w:lang w:val="en-US"/>
              </w:rPr>
              <w:t>hệ thống cảng cá, khu neo đậu tránh trú bão cho tàu cá quốc gia</w:t>
            </w:r>
          </w:p>
        </w:tc>
        <w:tc>
          <w:tcPr>
            <w:tcW w:w="789" w:type="pct"/>
            <w:vAlign w:val="center"/>
          </w:tcPr>
          <w:p w:rsidR="00095E4A" w:rsidRPr="00743AD1" w:rsidRDefault="00095E4A"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095E4A" w:rsidRPr="00743AD1" w:rsidRDefault="00B17730" w:rsidP="008F03A1">
            <w:pPr>
              <w:jc w:val="center"/>
              <w:rPr>
                <w:rFonts w:ascii="Arial" w:hAnsi="Arial" w:cs="Arial"/>
                <w:color w:val="auto"/>
                <w:sz w:val="20"/>
                <w:szCs w:val="20"/>
                <w:lang w:val="en-US"/>
              </w:rPr>
            </w:pPr>
            <w:r w:rsidRPr="00743AD1">
              <w:rPr>
                <w:rFonts w:ascii="Arial" w:hAnsi="Arial" w:cs="Arial"/>
                <w:color w:val="auto"/>
                <w:sz w:val="20"/>
                <w:szCs w:val="20"/>
                <w:lang w:val="en-US"/>
              </w:rPr>
              <w:t>120</w:t>
            </w:r>
          </w:p>
        </w:tc>
      </w:tr>
      <w:tr w:rsidR="00095E4A" w:rsidRPr="00743AD1" w:rsidTr="008F03A1">
        <w:trPr>
          <w:jc w:val="center"/>
        </w:trPr>
        <w:tc>
          <w:tcPr>
            <w:tcW w:w="309" w:type="pct"/>
            <w:vAlign w:val="center"/>
          </w:tcPr>
          <w:p w:rsidR="00095E4A" w:rsidRPr="00743AD1" w:rsidRDefault="00095E4A" w:rsidP="008F03A1">
            <w:pPr>
              <w:jc w:val="center"/>
              <w:rPr>
                <w:rFonts w:ascii="Arial" w:hAnsi="Arial" w:cs="Arial"/>
                <w:color w:val="auto"/>
                <w:sz w:val="20"/>
                <w:szCs w:val="20"/>
                <w:lang w:val="en-US"/>
              </w:rPr>
            </w:pPr>
            <w:r w:rsidRPr="00743AD1">
              <w:rPr>
                <w:rFonts w:ascii="Arial" w:hAnsi="Arial" w:cs="Arial"/>
                <w:color w:val="auto"/>
                <w:sz w:val="20"/>
                <w:szCs w:val="20"/>
                <w:lang w:val="en-US"/>
              </w:rPr>
              <w:t>b.4</w:t>
            </w:r>
          </w:p>
        </w:tc>
        <w:tc>
          <w:tcPr>
            <w:tcW w:w="3386" w:type="pct"/>
            <w:vAlign w:val="center"/>
          </w:tcPr>
          <w:p w:rsidR="00095E4A" w:rsidRPr="00743AD1" w:rsidRDefault="00095E4A" w:rsidP="008F03A1">
            <w:pPr>
              <w:rPr>
                <w:rFonts w:ascii="Arial" w:hAnsi="Arial" w:cs="Arial"/>
                <w:color w:val="auto"/>
                <w:sz w:val="20"/>
                <w:szCs w:val="20"/>
                <w:lang w:val="en-US"/>
              </w:rPr>
            </w:pPr>
            <w:r w:rsidRPr="00743AD1">
              <w:rPr>
                <w:rFonts w:ascii="Arial" w:hAnsi="Arial" w:cs="Arial"/>
                <w:color w:val="auto"/>
                <w:sz w:val="20"/>
                <w:szCs w:val="20"/>
                <w:lang w:val="en-US"/>
              </w:rPr>
              <w:t>Sơ đồ bố trí không gian các dự án dự kiến ưu tiên đầu tư của ngành</w:t>
            </w:r>
          </w:p>
        </w:tc>
        <w:tc>
          <w:tcPr>
            <w:tcW w:w="789" w:type="pct"/>
            <w:vAlign w:val="center"/>
          </w:tcPr>
          <w:p w:rsidR="00095E4A" w:rsidRPr="00743AD1" w:rsidRDefault="00095E4A"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 CG5</w:t>
            </w:r>
          </w:p>
        </w:tc>
        <w:tc>
          <w:tcPr>
            <w:tcW w:w="516" w:type="pct"/>
            <w:vAlign w:val="center"/>
          </w:tcPr>
          <w:p w:rsidR="00095E4A" w:rsidRPr="00743AD1" w:rsidRDefault="00B17730" w:rsidP="008F03A1">
            <w:pPr>
              <w:jc w:val="center"/>
              <w:rPr>
                <w:rFonts w:ascii="Arial" w:hAnsi="Arial" w:cs="Arial"/>
                <w:color w:val="auto"/>
                <w:sz w:val="20"/>
                <w:szCs w:val="20"/>
                <w:lang w:val="en-US"/>
              </w:rPr>
            </w:pPr>
            <w:r w:rsidRPr="00743AD1">
              <w:rPr>
                <w:rFonts w:ascii="Arial" w:hAnsi="Arial" w:cs="Arial"/>
                <w:color w:val="auto"/>
                <w:sz w:val="20"/>
                <w:szCs w:val="20"/>
                <w:lang w:val="en-US"/>
              </w:rPr>
              <w:t>120</w:t>
            </w:r>
          </w:p>
        </w:tc>
      </w:tr>
      <w:tr w:rsidR="00095E4A" w:rsidRPr="00743AD1" w:rsidTr="008F03A1">
        <w:trPr>
          <w:jc w:val="center"/>
        </w:trPr>
        <w:tc>
          <w:tcPr>
            <w:tcW w:w="309" w:type="pct"/>
            <w:vAlign w:val="center"/>
          </w:tcPr>
          <w:p w:rsidR="00095E4A" w:rsidRPr="00743AD1" w:rsidRDefault="00095E4A" w:rsidP="008F03A1">
            <w:pPr>
              <w:jc w:val="center"/>
              <w:rPr>
                <w:rFonts w:ascii="Arial" w:hAnsi="Arial" w:cs="Arial"/>
                <w:color w:val="auto"/>
                <w:sz w:val="20"/>
                <w:szCs w:val="20"/>
                <w:lang w:val="en-US"/>
              </w:rPr>
            </w:pPr>
            <w:r w:rsidRPr="00743AD1">
              <w:rPr>
                <w:rFonts w:ascii="Arial" w:hAnsi="Arial" w:cs="Arial"/>
                <w:color w:val="auto"/>
                <w:sz w:val="20"/>
                <w:szCs w:val="20"/>
                <w:lang w:val="en-US"/>
              </w:rPr>
              <w:t>b.5</w:t>
            </w:r>
          </w:p>
        </w:tc>
        <w:tc>
          <w:tcPr>
            <w:tcW w:w="3386" w:type="pct"/>
            <w:vAlign w:val="center"/>
          </w:tcPr>
          <w:p w:rsidR="00095E4A" w:rsidRPr="00743AD1" w:rsidRDefault="00095E4A" w:rsidP="008F03A1">
            <w:pPr>
              <w:rPr>
                <w:rFonts w:ascii="Arial" w:hAnsi="Arial" w:cs="Arial"/>
                <w:color w:val="auto"/>
                <w:sz w:val="20"/>
                <w:szCs w:val="20"/>
                <w:lang w:val="en-US"/>
              </w:rPr>
            </w:pPr>
            <w:r w:rsidRPr="00743AD1">
              <w:rPr>
                <w:rFonts w:ascii="Arial" w:hAnsi="Arial" w:cs="Arial"/>
                <w:color w:val="auto"/>
                <w:sz w:val="20"/>
                <w:szCs w:val="20"/>
                <w:lang w:val="en-US"/>
              </w:rPr>
              <w:t xml:space="preserve">Bản đồ hiện trạng sử dụng đất các khu vực trọng điểm của </w:t>
            </w:r>
            <w:r w:rsidR="00B17730" w:rsidRPr="00743AD1">
              <w:rPr>
                <w:rFonts w:ascii="Arial" w:hAnsi="Arial" w:cs="Arial"/>
                <w:color w:val="auto"/>
                <w:sz w:val="20"/>
                <w:szCs w:val="20"/>
                <w:lang w:val="en-US"/>
              </w:rPr>
              <w:t>hệ thống cảng cá, khu neo đậu tránh trú bão cho tàu cá quốc gia</w:t>
            </w:r>
          </w:p>
        </w:tc>
        <w:tc>
          <w:tcPr>
            <w:tcW w:w="789" w:type="pct"/>
            <w:vAlign w:val="center"/>
          </w:tcPr>
          <w:p w:rsidR="00095E4A" w:rsidRPr="00743AD1" w:rsidRDefault="00095E4A" w:rsidP="008F03A1">
            <w:pPr>
              <w:jc w:val="center"/>
              <w:rPr>
                <w:rFonts w:ascii="Arial" w:hAnsi="Arial" w:cs="Arial"/>
                <w:color w:val="auto"/>
                <w:sz w:val="20"/>
                <w:szCs w:val="20"/>
                <w:lang w:val="en-US"/>
              </w:rPr>
            </w:pPr>
            <w:r w:rsidRPr="00743AD1">
              <w:rPr>
                <w:rFonts w:ascii="Arial" w:hAnsi="Arial" w:cs="Arial"/>
                <w:color w:val="auto"/>
                <w:sz w:val="20"/>
                <w:szCs w:val="20"/>
                <w:lang w:val="en-US"/>
              </w:rPr>
              <w:t>CG2, CG3, CG4</w:t>
            </w:r>
          </w:p>
        </w:tc>
        <w:tc>
          <w:tcPr>
            <w:tcW w:w="516" w:type="pct"/>
            <w:vAlign w:val="center"/>
          </w:tcPr>
          <w:p w:rsidR="00095E4A" w:rsidRPr="00743AD1" w:rsidRDefault="00B17730" w:rsidP="008F03A1">
            <w:pPr>
              <w:jc w:val="center"/>
              <w:rPr>
                <w:rFonts w:ascii="Arial" w:hAnsi="Arial" w:cs="Arial"/>
                <w:color w:val="auto"/>
                <w:sz w:val="20"/>
                <w:szCs w:val="20"/>
                <w:lang w:val="en-US"/>
              </w:rPr>
            </w:pPr>
            <w:r w:rsidRPr="00743AD1">
              <w:rPr>
                <w:rFonts w:ascii="Arial" w:hAnsi="Arial" w:cs="Arial"/>
                <w:color w:val="auto"/>
                <w:sz w:val="20"/>
                <w:szCs w:val="20"/>
                <w:lang w:val="en-US"/>
              </w:rPr>
              <w:t>120</w:t>
            </w:r>
          </w:p>
        </w:tc>
      </w:tr>
      <w:tr w:rsidR="00095E4A" w:rsidRPr="00743AD1" w:rsidTr="008F03A1">
        <w:trPr>
          <w:jc w:val="center"/>
        </w:trPr>
        <w:tc>
          <w:tcPr>
            <w:tcW w:w="309" w:type="pct"/>
            <w:vAlign w:val="center"/>
          </w:tcPr>
          <w:p w:rsidR="00095E4A" w:rsidRPr="00743AD1" w:rsidRDefault="00095E4A" w:rsidP="008F03A1">
            <w:pPr>
              <w:jc w:val="center"/>
              <w:rPr>
                <w:rFonts w:ascii="Arial" w:hAnsi="Arial" w:cs="Arial"/>
                <w:color w:val="auto"/>
                <w:sz w:val="20"/>
                <w:szCs w:val="20"/>
                <w:lang w:val="en-US"/>
              </w:rPr>
            </w:pPr>
            <w:r w:rsidRPr="00743AD1">
              <w:rPr>
                <w:rFonts w:ascii="Arial" w:hAnsi="Arial" w:cs="Arial"/>
                <w:color w:val="auto"/>
                <w:sz w:val="20"/>
                <w:szCs w:val="20"/>
                <w:lang w:val="en-US"/>
              </w:rPr>
              <w:t>b.6</w:t>
            </w:r>
          </w:p>
        </w:tc>
        <w:tc>
          <w:tcPr>
            <w:tcW w:w="3386" w:type="pct"/>
            <w:vAlign w:val="center"/>
          </w:tcPr>
          <w:p w:rsidR="00095E4A" w:rsidRPr="00743AD1" w:rsidRDefault="00095E4A" w:rsidP="008F03A1">
            <w:pPr>
              <w:rPr>
                <w:rFonts w:ascii="Arial" w:hAnsi="Arial" w:cs="Arial"/>
                <w:color w:val="auto"/>
                <w:sz w:val="20"/>
                <w:szCs w:val="20"/>
                <w:lang w:val="en-US"/>
              </w:rPr>
            </w:pPr>
            <w:r w:rsidRPr="00743AD1">
              <w:rPr>
                <w:rFonts w:ascii="Arial" w:hAnsi="Arial" w:cs="Arial"/>
                <w:color w:val="auto"/>
                <w:sz w:val="20"/>
                <w:szCs w:val="20"/>
                <w:lang w:val="en-US"/>
              </w:rPr>
              <w:t xml:space="preserve">Sơ đồ định hướng sử dụng đất các khu vực trọng điểm của </w:t>
            </w:r>
            <w:r w:rsidR="00B17730" w:rsidRPr="00743AD1">
              <w:rPr>
                <w:rFonts w:ascii="Arial" w:hAnsi="Arial" w:cs="Arial"/>
                <w:color w:val="auto"/>
                <w:sz w:val="20"/>
                <w:szCs w:val="20"/>
                <w:lang w:val="en-US"/>
              </w:rPr>
              <w:t>hệ thống cảng cá, khu neo đậu tránh trú bão cho tàu cá quốc gia</w:t>
            </w:r>
          </w:p>
        </w:tc>
        <w:tc>
          <w:tcPr>
            <w:tcW w:w="789" w:type="pct"/>
            <w:vAlign w:val="center"/>
          </w:tcPr>
          <w:p w:rsidR="00095E4A" w:rsidRPr="00743AD1" w:rsidRDefault="00095E4A"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w:t>
            </w:r>
          </w:p>
        </w:tc>
        <w:tc>
          <w:tcPr>
            <w:tcW w:w="516" w:type="pct"/>
            <w:vAlign w:val="center"/>
          </w:tcPr>
          <w:p w:rsidR="00095E4A" w:rsidRPr="00743AD1" w:rsidRDefault="00B17730" w:rsidP="008F03A1">
            <w:pPr>
              <w:jc w:val="center"/>
              <w:rPr>
                <w:rFonts w:ascii="Arial" w:hAnsi="Arial" w:cs="Arial"/>
                <w:color w:val="auto"/>
                <w:sz w:val="20"/>
                <w:szCs w:val="20"/>
                <w:lang w:val="en-US"/>
              </w:rPr>
            </w:pPr>
            <w:r w:rsidRPr="00743AD1">
              <w:rPr>
                <w:rFonts w:ascii="Arial" w:hAnsi="Arial" w:cs="Arial"/>
                <w:color w:val="auto"/>
                <w:sz w:val="20"/>
                <w:szCs w:val="20"/>
                <w:lang w:val="en-US"/>
              </w:rPr>
              <w:t>120</w:t>
            </w:r>
          </w:p>
        </w:tc>
      </w:tr>
    </w:tbl>
    <w:p w:rsidR="00B17730" w:rsidRPr="00743AD1" w:rsidRDefault="00B17730" w:rsidP="00B17730">
      <w:pPr>
        <w:pStyle w:val="Tiu20"/>
        <w:keepNext/>
        <w:keepLines/>
        <w:spacing w:after="120" w:line="240" w:lineRule="auto"/>
        <w:ind w:firstLine="720"/>
        <w:jc w:val="both"/>
        <w:outlineLvl w:val="9"/>
        <w:rPr>
          <w:rFonts w:ascii="Arial" w:hAnsi="Arial" w:cs="Arial"/>
          <w:color w:val="auto"/>
          <w:sz w:val="20"/>
          <w:szCs w:val="20"/>
          <w:lang w:val="en-US"/>
        </w:rPr>
      </w:pPr>
      <w:r w:rsidRPr="00743AD1">
        <w:rPr>
          <w:rFonts w:ascii="Arial" w:hAnsi="Arial" w:cs="Arial"/>
          <w:color w:val="auto"/>
          <w:sz w:val="20"/>
          <w:szCs w:val="20"/>
        </w:rPr>
        <w:t xml:space="preserve">IV-1.10. QUY HOẠCH </w:t>
      </w:r>
      <w:r w:rsidRPr="00743AD1">
        <w:rPr>
          <w:rFonts w:ascii="Arial" w:hAnsi="Arial" w:cs="Arial"/>
          <w:color w:val="auto"/>
          <w:sz w:val="20"/>
          <w:szCs w:val="20"/>
          <w:lang w:val="en-US"/>
        </w:rPr>
        <w:t>HỆ THỐNG ĐÔ THỊ VÀ NÔNG THÔN</w:t>
      </w:r>
    </w:p>
    <w:tbl>
      <w:tblPr>
        <w:tblStyle w:val="TableGrid"/>
        <w:tblW w:w="5000" w:type="pct"/>
        <w:jc w:val="center"/>
        <w:tblLook w:val="04A0" w:firstRow="1" w:lastRow="0" w:firstColumn="1" w:lastColumn="0" w:noHBand="0" w:noVBand="1"/>
      </w:tblPr>
      <w:tblGrid>
        <w:gridCol w:w="556"/>
        <w:gridCol w:w="6102"/>
        <w:gridCol w:w="1422"/>
        <w:gridCol w:w="930"/>
      </w:tblGrid>
      <w:tr w:rsidR="00B17730" w:rsidRPr="00743AD1" w:rsidTr="008F03A1">
        <w:trPr>
          <w:jc w:val="center"/>
        </w:trPr>
        <w:tc>
          <w:tcPr>
            <w:tcW w:w="309" w:type="pct"/>
            <w:vAlign w:val="center"/>
          </w:tcPr>
          <w:p w:rsidR="00B17730" w:rsidRPr="00743AD1" w:rsidRDefault="00B17730"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TT</w:t>
            </w:r>
          </w:p>
        </w:tc>
        <w:tc>
          <w:tcPr>
            <w:tcW w:w="3386" w:type="pct"/>
            <w:vAlign w:val="center"/>
          </w:tcPr>
          <w:p w:rsidR="00B17730" w:rsidRPr="00743AD1" w:rsidRDefault="00B17730"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Nội dung</w:t>
            </w:r>
          </w:p>
        </w:tc>
        <w:tc>
          <w:tcPr>
            <w:tcW w:w="789" w:type="pct"/>
            <w:vAlign w:val="center"/>
          </w:tcPr>
          <w:p w:rsidR="00B17730" w:rsidRPr="00743AD1" w:rsidRDefault="00B17730"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Mức chuyên gia</w:t>
            </w:r>
          </w:p>
        </w:tc>
        <w:tc>
          <w:tcPr>
            <w:tcW w:w="516" w:type="pct"/>
            <w:vAlign w:val="center"/>
          </w:tcPr>
          <w:p w:rsidR="00B17730" w:rsidRPr="00743AD1" w:rsidRDefault="00B17730"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Ngày công quy đổi</w:t>
            </w:r>
          </w:p>
        </w:tc>
      </w:tr>
      <w:tr w:rsidR="00B17730" w:rsidRPr="00743AD1" w:rsidTr="008F03A1">
        <w:trPr>
          <w:jc w:val="center"/>
        </w:trPr>
        <w:tc>
          <w:tcPr>
            <w:tcW w:w="309" w:type="pct"/>
            <w:vAlign w:val="center"/>
          </w:tcPr>
          <w:p w:rsidR="00B17730" w:rsidRPr="00743AD1" w:rsidRDefault="00B17730" w:rsidP="008F03A1">
            <w:pPr>
              <w:jc w:val="center"/>
              <w:rPr>
                <w:rFonts w:ascii="Arial" w:hAnsi="Arial" w:cs="Arial"/>
                <w:color w:val="auto"/>
                <w:sz w:val="20"/>
                <w:szCs w:val="20"/>
                <w:lang w:val="en-US"/>
              </w:rPr>
            </w:pPr>
            <w:r w:rsidRPr="00743AD1">
              <w:rPr>
                <w:rFonts w:ascii="Arial" w:hAnsi="Arial" w:cs="Arial"/>
                <w:color w:val="auto"/>
                <w:sz w:val="20"/>
                <w:szCs w:val="20"/>
                <w:lang w:val="en-US"/>
              </w:rPr>
              <w:t>b</w:t>
            </w:r>
          </w:p>
        </w:tc>
        <w:tc>
          <w:tcPr>
            <w:tcW w:w="3386" w:type="pct"/>
            <w:vAlign w:val="center"/>
          </w:tcPr>
          <w:p w:rsidR="00B17730" w:rsidRPr="00743AD1" w:rsidRDefault="00B17730" w:rsidP="008F03A1">
            <w:pPr>
              <w:rPr>
                <w:rFonts w:ascii="Arial" w:hAnsi="Arial" w:cs="Arial"/>
                <w:color w:val="auto"/>
                <w:sz w:val="20"/>
                <w:szCs w:val="20"/>
                <w:lang w:val="en-US"/>
              </w:rPr>
            </w:pPr>
            <w:r w:rsidRPr="00743AD1">
              <w:rPr>
                <w:rFonts w:ascii="Arial" w:hAnsi="Arial" w:cs="Arial"/>
                <w:color w:val="auto"/>
                <w:sz w:val="20"/>
                <w:szCs w:val="20"/>
                <w:lang w:val="en-US"/>
              </w:rPr>
              <w:t>Biên tập hệ thống sơ đồ, bản đồ số và sơ đồ, bản đồ in sản phẩm cuối cùng</w:t>
            </w:r>
          </w:p>
        </w:tc>
        <w:tc>
          <w:tcPr>
            <w:tcW w:w="789" w:type="pct"/>
            <w:vAlign w:val="center"/>
          </w:tcPr>
          <w:p w:rsidR="00B17730" w:rsidRPr="00743AD1" w:rsidRDefault="00B17730" w:rsidP="008F03A1">
            <w:pPr>
              <w:jc w:val="center"/>
              <w:rPr>
                <w:rFonts w:ascii="Arial" w:hAnsi="Arial" w:cs="Arial"/>
                <w:color w:val="auto"/>
                <w:sz w:val="20"/>
                <w:szCs w:val="20"/>
                <w:lang w:val="en-US"/>
              </w:rPr>
            </w:pPr>
          </w:p>
        </w:tc>
        <w:tc>
          <w:tcPr>
            <w:tcW w:w="516" w:type="pct"/>
            <w:vAlign w:val="center"/>
          </w:tcPr>
          <w:p w:rsidR="00B17730" w:rsidRPr="00743AD1" w:rsidRDefault="00B17730" w:rsidP="008F03A1">
            <w:pPr>
              <w:jc w:val="center"/>
              <w:rPr>
                <w:rFonts w:ascii="Arial" w:hAnsi="Arial" w:cs="Arial"/>
                <w:color w:val="auto"/>
                <w:sz w:val="20"/>
                <w:szCs w:val="20"/>
                <w:lang w:val="en-US"/>
              </w:rPr>
            </w:pPr>
          </w:p>
        </w:tc>
      </w:tr>
      <w:tr w:rsidR="00B17730" w:rsidRPr="00743AD1" w:rsidTr="008F03A1">
        <w:trPr>
          <w:jc w:val="center"/>
        </w:trPr>
        <w:tc>
          <w:tcPr>
            <w:tcW w:w="309" w:type="pct"/>
            <w:vAlign w:val="center"/>
          </w:tcPr>
          <w:p w:rsidR="00B17730" w:rsidRPr="00743AD1" w:rsidRDefault="00B17730" w:rsidP="008F03A1">
            <w:pPr>
              <w:jc w:val="center"/>
              <w:rPr>
                <w:rFonts w:ascii="Arial" w:hAnsi="Arial" w:cs="Arial"/>
                <w:color w:val="auto"/>
                <w:sz w:val="20"/>
                <w:szCs w:val="20"/>
                <w:lang w:val="en-US"/>
              </w:rPr>
            </w:pPr>
            <w:r w:rsidRPr="00743AD1">
              <w:rPr>
                <w:rFonts w:ascii="Arial" w:hAnsi="Arial" w:cs="Arial"/>
                <w:color w:val="auto"/>
                <w:sz w:val="20"/>
                <w:szCs w:val="20"/>
                <w:lang w:val="en-US"/>
              </w:rPr>
              <w:t>b.1</w:t>
            </w:r>
          </w:p>
        </w:tc>
        <w:tc>
          <w:tcPr>
            <w:tcW w:w="3386" w:type="pct"/>
            <w:vAlign w:val="center"/>
          </w:tcPr>
          <w:p w:rsidR="00B17730" w:rsidRPr="00743AD1" w:rsidRDefault="00B17730" w:rsidP="00B17730">
            <w:pPr>
              <w:rPr>
                <w:rFonts w:ascii="Arial" w:hAnsi="Arial" w:cs="Arial"/>
                <w:color w:val="auto"/>
                <w:sz w:val="20"/>
                <w:szCs w:val="20"/>
                <w:lang w:val="en-US"/>
              </w:rPr>
            </w:pPr>
            <w:r w:rsidRPr="00743AD1">
              <w:rPr>
                <w:rFonts w:ascii="Arial" w:hAnsi="Arial" w:cs="Arial"/>
                <w:color w:val="auto"/>
                <w:sz w:val="20"/>
                <w:szCs w:val="20"/>
                <w:lang w:val="en-US"/>
              </w:rPr>
              <w:t>Sơ đồ vị trí địa lý và mối quan hệ của đô thị và nông thôn quốc gia với khu vực và quốc tế</w:t>
            </w:r>
          </w:p>
        </w:tc>
        <w:tc>
          <w:tcPr>
            <w:tcW w:w="789" w:type="pct"/>
            <w:vAlign w:val="center"/>
          </w:tcPr>
          <w:p w:rsidR="00B17730" w:rsidRPr="00743AD1" w:rsidRDefault="00B17730"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B17730" w:rsidRPr="00743AD1" w:rsidRDefault="00B17730" w:rsidP="008F03A1">
            <w:pPr>
              <w:jc w:val="center"/>
              <w:rPr>
                <w:rFonts w:ascii="Arial" w:hAnsi="Arial" w:cs="Arial"/>
                <w:color w:val="auto"/>
                <w:sz w:val="20"/>
                <w:szCs w:val="20"/>
                <w:lang w:val="en-US"/>
              </w:rPr>
            </w:pPr>
            <w:r w:rsidRPr="00743AD1">
              <w:rPr>
                <w:rFonts w:ascii="Arial" w:hAnsi="Arial" w:cs="Arial"/>
                <w:color w:val="auto"/>
                <w:sz w:val="20"/>
                <w:szCs w:val="20"/>
                <w:lang w:val="en-US"/>
              </w:rPr>
              <w:t>50</w:t>
            </w:r>
          </w:p>
        </w:tc>
      </w:tr>
      <w:tr w:rsidR="00B17730" w:rsidRPr="00743AD1" w:rsidTr="008F03A1">
        <w:trPr>
          <w:jc w:val="center"/>
        </w:trPr>
        <w:tc>
          <w:tcPr>
            <w:tcW w:w="309" w:type="pct"/>
            <w:vAlign w:val="center"/>
          </w:tcPr>
          <w:p w:rsidR="00B17730" w:rsidRPr="00743AD1" w:rsidRDefault="00B17730" w:rsidP="008F03A1">
            <w:pPr>
              <w:jc w:val="center"/>
              <w:rPr>
                <w:rFonts w:ascii="Arial" w:hAnsi="Arial" w:cs="Arial"/>
                <w:color w:val="auto"/>
                <w:sz w:val="20"/>
                <w:szCs w:val="20"/>
                <w:lang w:val="en-US"/>
              </w:rPr>
            </w:pPr>
            <w:r w:rsidRPr="00743AD1">
              <w:rPr>
                <w:rFonts w:ascii="Arial" w:hAnsi="Arial" w:cs="Arial"/>
                <w:color w:val="auto"/>
                <w:sz w:val="20"/>
                <w:szCs w:val="20"/>
                <w:lang w:val="en-US"/>
              </w:rPr>
              <w:t>b.2</w:t>
            </w:r>
          </w:p>
        </w:tc>
        <w:tc>
          <w:tcPr>
            <w:tcW w:w="3386" w:type="pct"/>
            <w:vAlign w:val="center"/>
          </w:tcPr>
          <w:p w:rsidR="00B17730" w:rsidRPr="00743AD1" w:rsidRDefault="00B17730" w:rsidP="008F03A1">
            <w:pPr>
              <w:rPr>
                <w:rFonts w:ascii="Arial" w:hAnsi="Arial" w:cs="Arial"/>
                <w:color w:val="auto"/>
                <w:sz w:val="20"/>
                <w:szCs w:val="20"/>
                <w:lang w:val="en-US"/>
              </w:rPr>
            </w:pPr>
            <w:r w:rsidRPr="00743AD1">
              <w:rPr>
                <w:rFonts w:ascii="Arial" w:hAnsi="Arial" w:cs="Arial"/>
                <w:color w:val="auto"/>
                <w:sz w:val="20"/>
                <w:szCs w:val="20"/>
                <w:lang w:val="en-US"/>
              </w:rPr>
              <w:t>Bản đồ hiện trạng đô thị và nông thôn quốc gia</w:t>
            </w:r>
          </w:p>
        </w:tc>
        <w:tc>
          <w:tcPr>
            <w:tcW w:w="789" w:type="pct"/>
            <w:vAlign w:val="center"/>
          </w:tcPr>
          <w:p w:rsidR="00B17730" w:rsidRPr="00743AD1" w:rsidRDefault="00B17730" w:rsidP="008F03A1">
            <w:pPr>
              <w:jc w:val="center"/>
              <w:rPr>
                <w:rFonts w:ascii="Arial" w:hAnsi="Arial" w:cs="Arial"/>
                <w:color w:val="auto"/>
                <w:sz w:val="20"/>
                <w:szCs w:val="20"/>
                <w:lang w:val="en-US"/>
              </w:rPr>
            </w:pPr>
            <w:r w:rsidRPr="00743AD1">
              <w:rPr>
                <w:rFonts w:ascii="Arial" w:hAnsi="Arial" w:cs="Arial"/>
                <w:color w:val="auto"/>
                <w:sz w:val="20"/>
                <w:szCs w:val="20"/>
                <w:lang w:val="en-US"/>
              </w:rPr>
              <w:t>CG2, CG3, CG4</w:t>
            </w:r>
          </w:p>
        </w:tc>
        <w:tc>
          <w:tcPr>
            <w:tcW w:w="516" w:type="pct"/>
            <w:vAlign w:val="center"/>
          </w:tcPr>
          <w:p w:rsidR="00B17730" w:rsidRPr="00743AD1" w:rsidRDefault="00B17730" w:rsidP="008F03A1">
            <w:pPr>
              <w:jc w:val="center"/>
              <w:rPr>
                <w:rFonts w:ascii="Arial" w:hAnsi="Arial" w:cs="Arial"/>
                <w:color w:val="auto"/>
                <w:sz w:val="20"/>
                <w:szCs w:val="20"/>
                <w:lang w:val="en-US"/>
              </w:rPr>
            </w:pPr>
            <w:r w:rsidRPr="00743AD1">
              <w:rPr>
                <w:rFonts w:ascii="Arial" w:hAnsi="Arial" w:cs="Arial"/>
                <w:color w:val="auto"/>
                <w:sz w:val="20"/>
                <w:szCs w:val="20"/>
                <w:lang w:val="en-US"/>
              </w:rPr>
              <w:t>150</w:t>
            </w:r>
          </w:p>
        </w:tc>
      </w:tr>
      <w:tr w:rsidR="00B17730" w:rsidRPr="00743AD1" w:rsidTr="008F03A1">
        <w:trPr>
          <w:jc w:val="center"/>
        </w:trPr>
        <w:tc>
          <w:tcPr>
            <w:tcW w:w="309" w:type="pct"/>
            <w:vAlign w:val="center"/>
          </w:tcPr>
          <w:p w:rsidR="00B17730" w:rsidRPr="00743AD1" w:rsidRDefault="00B17730" w:rsidP="008F03A1">
            <w:pPr>
              <w:jc w:val="center"/>
              <w:rPr>
                <w:rFonts w:ascii="Arial" w:hAnsi="Arial" w:cs="Arial"/>
                <w:color w:val="auto"/>
                <w:sz w:val="20"/>
                <w:szCs w:val="20"/>
                <w:lang w:val="en-US"/>
              </w:rPr>
            </w:pPr>
            <w:r w:rsidRPr="00743AD1">
              <w:rPr>
                <w:rFonts w:ascii="Arial" w:hAnsi="Arial" w:cs="Arial"/>
                <w:color w:val="auto"/>
                <w:sz w:val="20"/>
                <w:szCs w:val="20"/>
                <w:lang w:val="en-US"/>
              </w:rPr>
              <w:t>b.3</w:t>
            </w:r>
          </w:p>
        </w:tc>
        <w:tc>
          <w:tcPr>
            <w:tcW w:w="3386" w:type="pct"/>
            <w:vAlign w:val="center"/>
          </w:tcPr>
          <w:p w:rsidR="00B17730" w:rsidRPr="00743AD1" w:rsidRDefault="00B17730" w:rsidP="008F03A1">
            <w:pPr>
              <w:rPr>
                <w:rFonts w:ascii="Arial" w:hAnsi="Arial" w:cs="Arial"/>
                <w:color w:val="auto"/>
                <w:sz w:val="20"/>
                <w:szCs w:val="20"/>
                <w:lang w:val="en-US"/>
              </w:rPr>
            </w:pPr>
            <w:r w:rsidRPr="00743AD1">
              <w:rPr>
                <w:rFonts w:ascii="Arial" w:hAnsi="Arial" w:cs="Arial"/>
                <w:color w:val="auto"/>
                <w:sz w:val="20"/>
                <w:szCs w:val="20"/>
                <w:lang w:val="en-US"/>
              </w:rPr>
              <w:t>Sơ đồ định hướng phát triển đô thị và nông thôn quốc gia</w:t>
            </w:r>
          </w:p>
        </w:tc>
        <w:tc>
          <w:tcPr>
            <w:tcW w:w="789" w:type="pct"/>
            <w:vAlign w:val="center"/>
          </w:tcPr>
          <w:p w:rsidR="00B17730" w:rsidRPr="00743AD1" w:rsidRDefault="00B17730"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B17730" w:rsidRPr="00743AD1" w:rsidRDefault="00B17730" w:rsidP="008F03A1">
            <w:pPr>
              <w:jc w:val="center"/>
              <w:rPr>
                <w:rFonts w:ascii="Arial" w:hAnsi="Arial" w:cs="Arial"/>
                <w:color w:val="auto"/>
                <w:sz w:val="20"/>
                <w:szCs w:val="20"/>
                <w:lang w:val="en-US"/>
              </w:rPr>
            </w:pPr>
            <w:r w:rsidRPr="00743AD1">
              <w:rPr>
                <w:rFonts w:ascii="Arial" w:hAnsi="Arial" w:cs="Arial"/>
                <w:color w:val="auto"/>
                <w:sz w:val="20"/>
                <w:szCs w:val="20"/>
                <w:lang w:val="en-US"/>
              </w:rPr>
              <w:t>150</w:t>
            </w:r>
          </w:p>
        </w:tc>
      </w:tr>
      <w:tr w:rsidR="00B17730" w:rsidRPr="00743AD1" w:rsidTr="008F03A1">
        <w:trPr>
          <w:jc w:val="center"/>
        </w:trPr>
        <w:tc>
          <w:tcPr>
            <w:tcW w:w="309" w:type="pct"/>
            <w:vAlign w:val="center"/>
          </w:tcPr>
          <w:p w:rsidR="00B17730" w:rsidRPr="00743AD1" w:rsidRDefault="00B17730" w:rsidP="008F03A1">
            <w:pPr>
              <w:jc w:val="center"/>
              <w:rPr>
                <w:rFonts w:ascii="Arial" w:hAnsi="Arial" w:cs="Arial"/>
                <w:color w:val="auto"/>
                <w:sz w:val="20"/>
                <w:szCs w:val="20"/>
                <w:lang w:val="en-US"/>
              </w:rPr>
            </w:pPr>
            <w:r w:rsidRPr="00743AD1">
              <w:rPr>
                <w:rFonts w:ascii="Arial" w:hAnsi="Arial" w:cs="Arial"/>
                <w:color w:val="auto"/>
                <w:sz w:val="20"/>
                <w:szCs w:val="20"/>
                <w:lang w:val="en-US"/>
              </w:rPr>
              <w:t>b.4</w:t>
            </w:r>
          </w:p>
        </w:tc>
        <w:tc>
          <w:tcPr>
            <w:tcW w:w="3386" w:type="pct"/>
            <w:vAlign w:val="center"/>
          </w:tcPr>
          <w:p w:rsidR="00B17730" w:rsidRPr="00743AD1" w:rsidRDefault="00B17730" w:rsidP="004B2EE9">
            <w:pPr>
              <w:rPr>
                <w:rFonts w:ascii="Arial" w:hAnsi="Arial" w:cs="Arial"/>
                <w:color w:val="auto"/>
                <w:sz w:val="20"/>
                <w:szCs w:val="20"/>
                <w:lang w:val="en-US"/>
              </w:rPr>
            </w:pPr>
            <w:r w:rsidRPr="00743AD1">
              <w:rPr>
                <w:rFonts w:ascii="Arial" w:hAnsi="Arial" w:cs="Arial"/>
                <w:color w:val="auto"/>
                <w:sz w:val="20"/>
                <w:szCs w:val="20"/>
                <w:lang w:val="en-US"/>
              </w:rPr>
              <w:t xml:space="preserve">Sơ đồ bố trí không gian các dự án án </w:t>
            </w:r>
            <w:r w:rsidR="004B2EE9" w:rsidRPr="00743AD1">
              <w:rPr>
                <w:rFonts w:ascii="Arial" w:hAnsi="Arial" w:cs="Arial"/>
                <w:color w:val="auto"/>
                <w:sz w:val="20"/>
                <w:szCs w:val="20"/>
                <w:lang w:val="en-US"/>
              </w:rPr>
              <w:t>quan</w:t>
            </w:r>
            <w:r w:rsidRPr="00743AD1">
              <w:rPr>
                <w:rFonts w:ascii="Arial" w:hAnsi="Arial" w:cs="Arial"/>
                <w:color w:val="auto"/>
                <w:sz w:val="20"/>
                <w:szCs w:val="20"/>
                <w:lang w:val="en-US"/>
              </w:rPr>
              <w:t xml:space="preserve"> trọng quốc gia, dự án dự kiến ưu tiên đầu tư của ngành</w:t>
            </w:r>
          </w:p>
        </w:tc>
        <w:tc>
          <w:tcPr>
            <w:tcW w:w="789" w:type="pct"/>
            <w:vAlign w:val="center"/>
          </w:tcPr>
          <w:p w:rsidR="00B17730" w:rsidRPr="00743AD1" w:rsidRDefault="00B17730" w:rsidP="00B17730">
            <w:pPr>
              <w:jc w:val="center"/>
              <w:rPr>
                <w:rFonts w:ascii="Arial" w:hAnsi="Arial" w:cs="Arial"/>
                <w:color w:val="auto"/>
                <w:sz w:val="20"/>
                <w:szCs w:val="20"/>
                <w:lang w:val="en-US"/>
              </w:rPr>
            </w:pPr>
            <w:r w:rsidRPr="00743AD1">
              <w:rPr>
                <w:rFonts w:ascii="Arial" w:hAnsi="Arial" w:cs="Arial"/>
                <w:color w:val="auto"/>
                <w:sz w:val="20"/>
                <w:szCs w:val="20"/>
                <w:lang w:val="en-US"/>
              </w:rPr>
              <w:t>CG1, CG2, CG3</w:t>
            </w:r>
          </w:p>
        </w:tc>
        <w:tc>
          <w:tcPr>
            <w:tcW w:w="516" w:type="pct"/>
            <w:vAlign w:val="center"/>
          </w:tcPr>
          <w:p w:rsidR="00B17730" w:rsidRPr="00743AD1" w:rsidRDefault="00B17730" w:rsidP="008F03A1">
            <w:pPr>
              <w:jc w:val="center"/>
              <w:rPr>
                <w:rFonts w:ascii="Arial" w:hAnsi="Arial" w:cs="Arial"/>
                <w:color w:val="auto"/>
                <w:sz w:val="20"/>
                <w:szCs w:val="20"/>
                <w:lang w:val="en-US"/>
              </w:rPr>
            </w:pPr>
            <w:r w:rsidRPr="00743AD1">
              <w:rPr>
                <w:rFonts w:ascii="Arial" w:hAnsi="Arial" w:cs="Arial"/>
                <w:color w:val="auto"/>
                <w:sz w:val="20"/>
                <w:szCs w:val="20"/>
                <w:lang w:val="en-US"/>
              </w:rPr>
              <w:t>150</w:t>
            </w:r>
          </w:p>
        </w:tc>
      </w:tr>
    </w:tbl>
    <w:p w:rsidR="005823F9" w:rsidRPr="00743AD1" w:rsidRDefault="005823F9" w:rsidP="005823F9">
      <w:pPr>
        <w:pStyle w:val="Tiu20"/>
        <w:keepNext/>
        <w:keepLines/>
        <w:spacing w:after="120" w:line="240" w:lineRule="auto"/>
        <w:ind w:firstLine="720"/>
        <w:jc w:val="both"/>
        <w:outlineLvl w:val="9"/>
        <w:rPr>
          <w:rFonts w:ascii="Arial" w:hAnsi="Arial" w:cs="Arial"/>
          <w:color w:val="auto"/>
          <w:sz w:val="20"/>
          <w:szCs w:val="20"/>
          <w:lang w:val="en-US"/>
        </w:rPr>
      </w:pPr>
      <w:r w:rsidRPr="00743AD1">
        <w:rPr>
          <w:rFonts w:ascii="Arial" w:hAnsi="Arial" w:cs="Arial"/>
          <w:color w:val="auto"/>
          <w:sz w:val="20"/>
          <w:szCs w:val="20"/>
        </w:rPr>
        <w:t xml:space="preserve">IV-2. </w:t>
      </w:r>
      <w:r w:rsidR="005629E0" w:rsidRPr="00743AD1">
        <w:rPr>
          <w:rFonts w:ascii="Arial" w:hAnsi="Arial" w:cs="Arial"/>
          <w:color w:val="auto"/>
          <w:sz w:val="20"/>
          <w:szCs w:val="20"/>
          <w:lang w:val="en-US"/>
        </w:rPr>
        <w:t xml:space="preserve">ĐỊNH MỨC </w:t>
      </w:r>
      <w:r w:rsidR="005629E0" w:rsidRPr="00743AD1">
        <w:rPr>
          <w:rFonts w:ascii="Arial" w:hAnsi="Arial" w:cs="Arial"/>
          <w:color w:val="auto"/>
          <w:sz w:val="20"/>
          <w:szCs w:val="20"/>
        </w:rPr>
        <w:t xml:space="preserve">QUY HOẠCH </w:t>
      </w:r>
      <w:r w:rsidR="005629E0" w:rsidRPr="00743AD1">
        <w:rPr>
          <w:rFonts w:ascii="Arial" w:hAnsi="Arial" w:cs="Arial"/>
          <w:color w:val="auto"/>
          <w:sz w:val="20"/>
          <w:szCs w:val="20"/>
          <w:lang w:val="en-US"/>
        </w:rPr>
        <w:t>MẠNG LƯỚI CƠ SỞ HẠ TẦNG XÃ HỘI, CƠ SỞ HẠ TẦNG QUỐC PHÒNG, AN NINH</w:t>
      </w:r>
      <w:r w:rsidR="005629E0" w:rsidRPr="00743AD1">
        <w:rPr>
          <w:rFonts w:ascii="Arial" w:hAnsi="Arial" w:cs="Arial"/>
          <w:color w:val="auto"/>
          <w:sz w:val="20"/>
          <w:szCs w:val="20"/>
          <w:vertAlign w:val="superscript"/>
          <w:lang w:val="en-US"/>
        </w:rPr>
        <w:t>2</w:t>
      </w:r>
    </w:p>
    <w:tbl>
      <w:tblPr>
        <w:tblStyle w:val="TableGrid"/>
        <w:tblW w:w="5000" w:type="pct"/>
        <w:jc w:val="center"/>
        <w:tblLook w:val="04A0" w:firstRow="1" w:lastRow="0" w:firstColumn="1" w:lastColumn="0" w:noHBand="0" w:noVBand="1"/>
      </w:tblPr>
      <w:tblGrid>
        <w:gridCol w:w="556"/>
        <w:gridCol w:w="6102"/>
        <w:gridCol w:w="1422"/>
        <w:gridCol w:w="930"/>
      </w:tblGrid>
      <w:tr w:rsidR="005823F9" w:rsidRPr="00743AD1" w:rsidTr="008F03A1">
        <w:trPr>
          <w:jc w:val="center"/>
        </w:trPr>
        <w:tc>
          <w:tcPr>
            <w:tcW w:w="309" w:type="pct"/>
            <w:vAlign w:val="center"/>
          </w:tcPr>
          <w:p w:rsidR="005823F9" w:rsidRPr="00743AD1" w:rsidRDefault="005823F9"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TT</w:t>
            </w:r>
          </w:p>
        </w:tc>
        <w:tc>
          <w:tcPr>
            <w:tcW w:w="3386" w:type="pct"/>
            <w:vAlign w:val="center"/>
          </w:tcPr>
          <w:p w:rsidR="005823F9" w:rsidRPr="00743AD1" w:rsidRDefault="005823F9"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Nội dung</w:t>
            </w:r>
          </w:p>
        </w:tc>
        <w:tc>
          <w:tcPr>
            <w:tcW w:w="789" w:type="pct"/>
            <w:vAlign w:val="center"/>
          </w:tcPr>
          <w:p w:rsidR="005823F9" w:rsidRPr="00743AD1" w:rsidRDefault="005823F9"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Mức chuyên gia</w:t>
            </w:r>
          </w:p>
        </w:tc>
        <w:tc>
          <w:tcPr>
            <w:tcW w:w="516" w:type="pct"/>
            <w:vAlign w:val="center"/>
          </w:tcPr>
          <w:p w:rsidR="005823F9" w:rsidRPr="00743AD1" w:rsidRDefault="005823F9"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Ngày công quy đổi</w:t>
            </w:r>
          </w:p>
        </w:tc>
      </w:tr>
      <w:tr w:rsidR="005823F9" w:rsidRPr="00743AD1" w:rsidTr="008F03A1">
        <w:trPr>
          <w:jc w:val="center"/>
        </w:trPr>
        <w:tc>
          <w:tcPr>
            <w:tcW w:w="309" w:type="pct"/>
            <w:vAlign w:val="center"/>
          </w:tcPr>
          <w:p w:rsidR="005823F9" w:rsidRPr="00743AD1" w:rsidRDefault="005823F9" w:rsidP="008F03A1">
            <w:pPr>
              <w:jc w:val="center"/>
              <w:rPr>
                <w:rFonts w:ascii="Arial" w:hAnsi="Arial" w:cs="Arial"/>
                <w:color w:val="auto"/>
                <w:sz w:val="20"/>
                <w:szCs w:val="20"/>
                <w:lang w:val="en-US"/>
              </w:rPr>
            </w:pPr>
            <w:r w:rsidRPr="00743AD1">
              <w:rPr>
                <w:rFonts w:ascii="Arial" w:hAnsi="Arial" w:cs="Arial"/>
                <w:color w:val="auto"/>
                <w:sz w:val="20"/>
                <w:szCs w:val="20"/>
                <w:lang w:val="en-US"/>
              </w:rPr>
              <w:t>b</w:t>
            </w:r>
          </w:p>
        </w:tc>
        <w:tc>
          <w:tcPr>
            <w:tcW w:w="3386" w:type="pct"/>
            <w:vAlign w:val="center"/>
          </w:tcPr>
          <w:p w:rsidR="005823F9" w:rsidRPr="00743AD1" w:rsidRDefault="005823F9" w:rsidP="008F03A1">
            <w:pPr>
              <w:rPr>
                <w:rFonts w:ascii="Arial" w:hAnsi="Arial" w:cs="Arial"/>
                <w:color w:val="auto"/>
                <w:sz w:val="20"/>
                <w:szCs w:val="20"/>
                <w:lang w:val="en-US"/>
              </w:rPr>
            </w:pPr>
            <w:r w:rsidRPr="00743AD1">
              <w:rPr>
                <w:rFonts w:ascii="Arial" w:hAnsi="Arial" w:cs="Arial"/>
                <w:color w:val="auto"/>
                <w:sz w:val="20"/>
                <w:szCs w:val="20"/>
                <w:lang w:val="en-US"/>
              </w:rPr>
              <w:t>Biên tập hệ thống sơ đồ, bản đồ số và sơ đồ, bản đồ in sản phẩm cuối cùng</w:t>
            </w:r>
          </w:p>
        </w:tc>
        <w:tc>
          <w:tcPr>
            <w:tcW w:w="789" w:type="pct"/>
            <w:vAlign w:val="center"/>
          </w:tcPr>
          <w:p w:rsidR="005823F9" w:rsidRPr="00743AD1" w:rsidRDefault="005823F9" w:rsidP="008F03A1">
            <w:pPr>
              <w:jc w:val="center"/>
              <w:rPr>
                <w:rFonts w:ascii="Arial" w:hAnsi="Arial" w:cs="Arial"/>
                <w:color w:val="auto"/>
                <w:sz w:val="20"/>
                <w:szCs w:val="20"/>
                <w:lang w:val="en-US"/>
              </w:rPr>
            </w:pPr>
          </w:p>
        </w:tc>
        <w:tc>
          <w:tcPr>
            <w:tcW w:w="516" w:type="pct"/>
            <w:vAlign w:val="center"/>
          </w:tcPr>
          <w:p w:rsidR="005823F9" w:rsidRPr="00743AD1" w:rsidRDefault="005823F9" w:rsidP="008F03A1">
            <w:pPr>
              <w:jc w:val="center"/>
              <w:rPr>
                <w:rFonts w:ascii="Arial" w:hAnsi="Arial" w:cs="Arial"/>
                <w:color w:val="auto"/>
                <w:sz w:val="20"/>
                <w:szCs w:val="20"/>
                <w:lang w:val="en-US"/>
              </w:rPr>
            </w:pPr>
          </w:p>
        </w:tc>
      </w:tr>
      <w:tr w:rsidR="005823F9" w:rsidRPr="00743AD1" w:rsidTr="008F03A1">
        <w:trPr>
          <w:jc w:val="center"/>
        </w:trPr>
        <w:tc>
          <w:tcPr>
            <w:tcW w:w="309" w:type="pct"/>
            <w:vAlign w:val="center"/>
          </w:tcPr>
          <w:p w:rsidR="005823F9" w:rsidRPr="00743AD1" w:rsidRDefault="005823F9" w:rsidP="008F03A1">
            <w:pPr>
              <w:jc w:val="center"/>
              <w:rPr>
                <w:rFonts w:ascii="Arial" w:hAnsi="Arial" w:cs="Arial"/>
                <w:color w:val="auto"/>
                <w:sz w:val="20"/>
                <w:szCs w:val="20"/>
                <w:lang w:val="en-US"/>
              </w:rPr>
            </w:pPr>
            <w:r w:rsidRPr="00743AD1">
              <w:rPr>
                <w:rFonts w:ascii="Arial" w:hAnsi="Arial" w:cs="Arial"/>
                <w:color w:val="auto"/>
                <w:sz w:val="20"/>
                <w:szCs w:val="20"/>
                <w:lang w:val="en-US"/>
              </w:rPr>
              <w:t>b.1</w:t>
            </w:r>
          </w:p>
        </w:tc>
        <w:tc>
          <w:tcPr>
            <w:tcW w:w="3386" w:type="pct"/>
            <w:vAlign w:val="center"/>
          </w:tcPr>
          <w:p w:rsidR="005823F9" w:rsidRPr="00743AD1" w:rsidRDefault="005823F9" w:rsidP="005823F9">
            <w:pPr>
              <w:rPr>
                <w:rFonts w:ascii="Arial" w:hAnsi="Arial" w:cs="Arial"/>
                <w:color w:val="auto"/>
                <w:sz w:val="20"/>
                <w:szCs w:val="20"/>
                <w:lang w:val="en-US"/>
              </w:rPr>
            </w:pPr>
            <w:r w:rsidRPr="00743AD1">
              <w:rPr>
                <w:rFonts w:ascii="Arial" w:hAnsi="Arial" w:cs="Arial"/>
                <w:color w:val="auto"/>
                <w:sz w:val="20"/>
                <w:szCs w:val="20"/>
                <w:lang w:val="en-US"/>
              </w:rPr>
              <w:t>Sơ đồ vị trí địa lý và mối quan hệ của mạng lưới cơ sở hạ tầng xã hội, cơ sở hạ tầng quốc phòng, an ninh quốc gia với khu vực và quốc tế</w:t>
            </w:r>
          </w:p>
        </w:tc>
        <w:tc>
          <w:tcPr>
            <w:tcW w:w="789" w:type="pct"/>
            <w:vAlign w:val="center"/>
          </w:tcPr>
          <w:p w:rsidR="005823F9" w:rsidRPr="00743AD1" w:rsidRDefault="005823F9"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5823F9" w:rsidRPr="00743AD1" w:rsidRDefault="004B2EE9" w:rsidP="008F03A1">
            <w:pPr>
              <w:jc w:val="center"/>
              <w:rPr>
                <w:rFonts w:ascii="Arial" w:hAnsi="Arial" w:cs="Arial"/>
                <w:color w:val="auto"/>
                <w:sz w:val="20"/>
                <w:szCs w:val="20"/>
                <w:lang w:val="en-US"/>
              </w:rPr>
            </w:pPr>
            <w:r w:rsidRPr="00743AD1">
              <w:rPr>
                <w:rFonts w:ascii="Arial" w:hAnsi="Arial" w:cs="Arial"/>
                <w:color w:val="auto"/>
                <w:sz w:val="20"/>
                <w:szCs w:val="20"/>
                <w:lang w:val="en-US"/>
              </w:rPr>
              <w:t>51</w:t>
            </w:r>
          </w:p>
        </w:tc>
      </w:tr>
      <w:tr w:rsidR="005823F9" w:rsidRPr="00743AD1" w:rsidTr="008F03A1">
        <w:trPr>
          <w:jc w:val="center"/>
        </w:trPr>
        <w:tc>
          <w:tcPr>
            <w:tcW w:w="309" w:type="pct"/>
            <w:vAlign w:val="center"/>
          </w:tcPr>
          <w:p w:rsidR="005823F9" w:rsidRPr="00743AD1" w:rsidRDefault="005823F9" w:rsidP="008F03A1">
            <w:pPr>
              <w:jc w:val="center"/>
              <w:rPr>
                <w:rFonts w:ascii="Arial" w:hAnsi="Arial" w:cs="Arial"/>
                <w:color w:val="auto"/>
                <w:sz w:val="20"/>
                <w:szCs w:val="20"/>
                <w:lang w:val="en-US"/>
              </w:rPr>
            </w:pPr>
            <w:r w:rsidRPr="00743AD1">
              <w:rPr>
                <w:rFonts w:ascii="Arial" w:hAnsi="Arial" w:cs="Arial"/>
                <w:color w:val="auto"/>
                <w:sz w:val="20"/>
                <w:szCs w:val="20"/>
                <w:lang w:val="en-US"/>
              </w:rPr>
              <w:t>b.2</w:t>
            </w:r>
          </w:p>
        </w:tc>
        <w:tc>
          <w:tcPr>
            <w:tcW w:w="3386" w:type="pct"/>
            <w:vAlign w:val="center"/>
          </w:tcPr>
          <w:p w:rsidR="005823F9" w:rsidRPr="00743AD1" w:rsidRDefault="005823F9" w:rsidP="008F03A1">
            <w:pPr>
              <w:rPr>
                <w:rFonts w:ascii="Arial" w:hAnsi="Arial" w:cs="Arial"/>
                <w:color w:val="auto"/>
                <w:sz w:val="20"/>
                <w:szCs w:val="20"/>
                <w:lang w:val="en-US"/>
              </w:rPr>
            </w:pPr>
            <w:r w:rsidRPr="00743AD1">
              <w:rPr>
                <w:rFonts w:ascii="Arial" w:hAnsi="Arial" w:cs="Arial"/>
                <w:color w:val="auto"/>
                <w:sz w:val="20"/>
                <w:szCs w:val="20"/>
                <w:lang w:val="en-US"/>
              </w:rPr>
              <w:t>Bản đồ hiện trạng mạng lưới cơ sở hạ tầng xã hội, cơ sở hạ tầng quốc phòng, an ninh quốc gia</w:t>
            </w:r>
          </w:p>
        </w:tc>
        <w:tc>
          <w:tcPr>
            <w:tcW w:w="789" w:type="pct"/>
            <w:vAlign w:val="center"/>
          </w:tcPr>
          <w:p w:rsidR="005823F9" w:rsidRPr="00743AD1" w:rsidRDefault="005823F9" w:rsidP="008F03A1">
            <w:pPr>
              <w:jc w:val="center"/>
              <w:rPr>
                <w:rFonts w:ascii="Arial" w:hAnsi="Arial" w:cs="Arial"/>
                <w:color w:val="auto"/>
                <w:sz w:val="20"/>
                <w:szCs w:val="20"/>
                <w:lang w:val="en-US"/>
              </w:rPr>
            </w:pPr>
            <w:r w:rsidRPr="00743AD1">
              <w:rPr>
                <w:rFonts w:ascii="Arial" w:hAnsi="Arial" w:cs="Arial"/>
                <w:color w:val="auto"/>
                <w:sz w:val="20"/>
                <w:szCs w:val="20"/>
                <w:lang w:val="en-US"/>
              </w:rPr>
              <w:t>CG2, CG3, CG4</w:t>
            </w:r>
          </w:p>
        </w:tc>
        <w:tc>
          <w:tcPr>
            <w:tcW w:w="516" w:type="pct"/>
            <w:vAlign w:val="center"/>
          </w:tcPr>
          <w:p w:rsidR="005823F9" w:rsidRPr="00743AD1" w:rsidRDefault="004B2EE9" w:rsidP="008F03A1">
            <w:pPr>
              <w:jc w:val="center"/>
              <w:rPr>
                <w:rFonts w:ascii="Arial" w:hAnsi="Arial" w:cs="Arial"/>
                <w:color w:val="auto"/>
                <w:sz w:val="20"/>
                <w:szCs w:val="20"/>
                <w:lang w:val="en-US"/>
              </w:rPr>
            </w:pPr>
            <w:r w:rsidRPr="00743AD1">
              <w:rPr>
                <w:rFonts w:ascii="Arial" w:hAnsi="Arial" w:cs="Arial"/>
                <w:color w:val="auto"/>
                <w:sz w:val="20"/>
                <w:szCs w:val="20"/>
                <w:lang w:val="en-US"/>
              </w:rPr>
              <w:t>73</w:t>
            </w:r>
          </w:p>
        </w:tc>
      </w:tr>
      <w:tr w:rsidR="005823F9" w:rsidRPr="00743AD1" w:rsidTr="008F03A1">
        <w:trPr>
          <w:jc w:val="center"/>
        </w:trPr>
        <w:tc>
          <w:tcPr>
            <w:tcW w:w="309" w:type="pct"/>
            <w:vAlign w:val="center"/>
          </w:tcPr>
          <w:p w:rsidR="005823F9" w:rsidRPr="00743AD1" w:rsidRDefault="005823F9" w:rsidP="008F03A1">
            <w:pPr>
              <w:jc w:val="center"/>
              <w:rPr>
                <w:rFonts w:ascii="Arial" w:hAnsi="Arial" w:cs="Arial"/>
                <w:color w:val="auto"/>
                <w:sz w:val="20"/>
                <w:szCs w:val="20"/>
                <w:lang w:val="en-US"/>
              </w:rPr>
            </w:pPr>
            <w:r w:rsidRPr="00743AD1">
              <w:rPr>
                <w:rFonts w:ascii="Arial" w:hAnsi="Arial" w:cs="Arial"/>
                <w:color w:val="auto"/>
                <w:sz w:val="20"/>
                <w:szCs w:val="20"/>
                <w:lang w:val="en-US"/>
              </w:rPr>
              <w:t>b.3</w:t>
            </w:r>
          </w:p>
        </w:tc>
        <w:tc>
          <w:tcPr>
            <w:tcW w:w="3386" w:type="pct"/>
            <w:vAlign w:val="center"/>
          </w:tcPr>
          <w:p w:rsidR="005823F9" w:rsidRPr="00743AD1" w:rsidRDefault="005823F9" w:rsidP="008F03A1">
            <w:pPr>
              <w:rPr>
                <w:rFonts w:ascii="Arial" w:hAnsi="Arial" w:cs="Arial"/>
                <w:color w:val="auto"/>
                <w:sz w:val="20"/>
                <w:szCs w:val="20"/>
                <w:lang w:val="en-US"/>
              </w:rPr>
            </w:pPr>
            <w:r w:rsidRPr="00743AD1">
              <w:rPr>
                <w:rFonts w:ascii="Arial" w:hAnsi="Arial" w:cs="Arial"/>
                <w:color w:val="auto"/>
                <w:sz w:val="20"/>
                <w:szCs w:val="20"/>
                <w:lang w:val="en-US"/>
              </w:rPr>
              <w:t>Sơ đồ định hướng phát triển mạng lưới cơ sở hạ tầng xã hội, cơ sở hạ tầng quốc phòng, an ninh quốc gia</w:t>
            </w:r>
          </w:p>
        </w:tc>
        <w:tc>
          <w:tcPr>
            <w:tcW w:w="789" w:type="pct"/>
            <w:vAlign w:val="center"/>
          </w:tcPr>
          <w:p w:rsidR="005823F9" w:rsidRPr="00743AD1" w:rsidRDefault="005823F9"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5823F9" w:rsidRPr="00743AD1" w:rsidRDefault="004B2EE9" w:rsidP="008F03A1">
            <w:pPr>
              <w:jc w:val="center"/>
              <w:rPr>
                <w:rFonts w:ascii="Arial" w:hAnsi="Arial" w:cs="Arial"/>
                <w:color w:val="auto"/>
                <w:sz w:val="20"/>
                <w:szCs w:val="20"/>
                <w:lang w:val="en-US"/>
              </w:rPr>
            </w:pPr>
            <w:r w:rsidRPr="00743AD1">
              <w:rPr>
                <w:rFonts w:ascii="Arial" w:hAnsi="Arial" w:cs="Arial"/>
                <w:color w:val="auto"/>
                <w:sz w:val="20"/>
                <w:szCs w:val="20"/>
                <w:lang w:val="en-US"/>
              </w:rPr>
              <w:t>79</w:t>
            </w:r>
          </w:p>
        </w:tc>
      </w:tr>
      <w:tr w:rsidR="005823F9" w:rsidRPr="00743AD1" w:rsidTr="008F03A1">
        <w:trPr>
          <w:jc w:val="center"/>
        </w:trPr>
        <w:tc>
          <w:tcPr>
            <w:tcW w:w="309" w:type="pct"/>
            <w:vAlign w:val="center"/>
          </w:tcPr>
          <w:p w:rsidR="005823F9" w:rsidRPr="00743AD1" w:rsidRDefault="005823F9" w:rsidP="008F03A1">
            <w:pPr>
              <w:jc w:val="center"/>
              <w:rPr>
                <w:rFonts w:ascii="Arial" w:hAnsi="Arial" w:cs="Arial"/>
                <w:color w:val="auto"/>
                <w:sz w:val="20"/>
                <w:szCs w:val="20"/>
                <w:lang w:val="en-US"/>
              </w:rPr>
            </w:pPr>
            <w:r w:rsidRPr="00743AD1">
              <w:rPr>
                <w:rFonts w:ascii="Arial" w:hAnsi="Arial" w:cs="Arial"/>
                <w:color w:val="auto"/>
                <w:sz w:val="20"/>
                <w:szCs w:val="20"/>
                <w:lang w:val="en-US"/>
              </w:rPr>
              <w:t>b.4</w:t>
            </w:r>
          </w:p>
        </w:tc>
        <w:tc>
          <w:tcPr>
            <w:tcW w:w="3386" w:type="pct"/>
            <w:vAlign w:val="center"/>
          </w:tcPr>
          <w:p w:rsidR="005823F9" w:rsidRPr="00743AD1" w:rsidRDefault="005823F9" w:rsidP="008F03A1">
            <w:pPr>
              <w:rPr>
                <w:rFonts w:ascii="Arial" w:hAnsi="Arial" w:cs="Arial"/>
                <w:color w:val="auto"/>
                <w:sz w:val="20"/>
                <w:szCs w:val="20"/>
                <w:lang w:val="en-US"/>
              </w:rPr>
            </w:pPr>
            <w:r w:rsidRPr="00743AD1">
              <w:rPr>
                <w:rFonts w:ascii="Arial" w:hAnsi="Arial" w:cs="Arial"/>
                <w:color w:val="auto"/>
                <w:sz w:val="20"/>
                <w:szCs w:val="20"/>
                <w:lang w:val="en-US"/>
              </w:rPr>
              <w:t>Sơ đồ bố trí không gian các dự án dự kiến ưu tiên đầu tư của ngành</w:t>
            </w:r>
          </w:p>
        </w:tc>
        <w:tc>
          <w:tcPr>
            <w:tcW w:w="789" w:type="pct"/>
            <w:vAlign w:val="center"/>
          </w:tcPr>
          <w:p w:rsidR="005823F9" w:rsidRPr="00743AD1" w:rsidRDefault="005823F9"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 CG5</w:t>
            </w:r>
          </w:p>
        </w:tc>
        <w:tc>
          <w:tcPr>
            <w:tcW w:w="516" w:type="pct"/>
            <w:vAlign w:val="center"/>
          </w:tcPr>
          <w:p w:rsidR="005823F9" w:rsidRPr="00743AD1" w:rsidRDefault="004B2EE9" w:rsidP="008F03A1">
            <w:pPr>
              <w:jc w:val="center"/>
              <w:rPr>
                <w:rFonts w:ascii="Arial" w:hAnsi="Arial" w:cs="Arial"/>
                <w:color w:val="auto"/>
                <w:sz w:val="20"/>
                <w:szCs w:val="20"/>
                <w:lang w:val="en-US"/>
              </w:rPr>
            </w:pPr>
            <w:r w:rsidRPr="00743AD1">
              <w:rPr>
                <w:rFonts w:ascii="Arial" w:hAnsi="Arial" w:cs="Arial"/>
                <w:color w:val="auto"/>
                <w:sz w:val="20"/>
                <w:szCs w:val="20"/>
                <w:lang w:val="en-US"/>
              </w:rPr>
              <w:t>75</w:t>
            </w:r>
          </w:p>
        </w:tc>
      </w:tr>
      <w:tr w:rsidR="005823F9" w:rsidRPr="00743AD1" w:rsidTr="008F03A1">
        <w:trPr>
          <w:jc w:val="center"/>
        </w:trPr>
        <w:tc>
          <w:tcPr>
            <w:tcW w:w="309" w:type="pct"/>
            <w:vAlign w:val="center"/>
          </w:tcPr>
          <w:p w:rsidR="005823F9" w:rsidRPr="00743AD1" w:rsidRDefault="005823F9" w:rsidP="008F03A1">
            <w:pPr>
              <w:jc w:val="center"/>
              <w:rPr>
                <w:rFonts w:ascii="Arial" w:hAnsi="Arial" w:cs="Arial"/>
                <w:color w:val="auto"/>
                <w:sz w:val="20"/>
                <w:szCs w:val="20"/>
                <w:lang w:val="en-US"/>
              </w:rPr>
            </w:pPr>
            <w:r w:rsidRPr="00743AD1">
              <w:rPr>
                <w:rFonts w:ascii="Arial" w:hAnsi="Arial" w:cs="Arial"/>
                <w:color w:val="auto"/>
                <w:sz w:val="20"/>
                <w:szCs w:val="20"/>
                <w:lang w:val="en-US"/>
              </w:rPr>
              <w:t>b.5</w:t>
            </w:r>
          </w:p>
        </w:tc>
        <w:tc>
          <w:tcPr>
            <w:tcW w:w="3386" w:type="pct"/>
            <w:vAlign w:val="center"/>
          </w:tcPr>
          <w:p w:rsidR="005823F9" w:rsidRPr="00743AD1" w:rsidRDefault="005823F9" w:rsidP="008F03A1">
            <w:pPr>
              <w:rPr>
                <w:rFonts w:ascii="Arial" w:hAnsi="Arial" w:cs="Arial"/>
                <w:color w:val="auto"/>
                <w:sz w:val="20"/>
                <w:szCs w:val="20"/>
                <w:lang w:val="en-US"/>
              </w:rPr>
            </w:pPr>
            <w:r w:rsidRPr="00743AD1">
              <w:rPr>
                <w:rFonts w:ascii="Arial" w:hAnsi="Arial" w:cs="Arial"/>
                <w:color w:val="auto"/>
                <w:sz w:val="20"/>
                <w:szCs w:val="20"/>
                <w:lang w:val="en-US"/>
              </w:rPr>
              <w:t xml:space="preserve">Bản đồ hiện trạng sử dụng đất các khu vực trọng điểm của </w:t>
            </w:r>
            <w:r w:rsidR="004B2EE9" w:rsidRPr="00743AD1">
              <w:rPr>
                <w:rFonts w:ascii="Arial" w:hAnsi="Arial" w:cs="Arial"/>
                <w:color w:val="auto"/>
                <w:sz w:val="20"/>
                <w:szCs w:val="20"/>
                <w:lang w:val="en-US"/>
              </w:rPr>
              <w:t>mạng lưới cơ sở hạ tầng xã hội, cơ sở hạ tầng quốc phòng, an ninh quốc gia</w:t>
            </w:r>
          </w:p>
        </w:tc>
        <w:tc>
          <w:tcPr>
            <w:tcW w:w="789" w:type="pct"/>
            <w:vAlign w:val="center"/>
          </w:tcPr>
          <w:p w:rsidR="005823F9" w:rsidRPr="00743AD1" w:rsidRDefault="005823F9" w:rsidP="008F03A1">
            <w:pPr>
              <w:jc w:val="center"/>
              <w:rPr>
                <w:rFonts w:ascii="Arial" w:hAnsi="Arial" w:cs="Arial"/>
                <w:color w:val="auto"/>
                <w:sz w:val="20"/>
                <w:szCs w:val="20"/>
                <w:lang w:val="en-US"/>
              </w:rPr>
            </w:pPr>
            <w:r w:rsidRPr="00743AD1">
              <w:rPr>
                <w:rFonts w:ascii="Arial" w:hAnsi="Arial" w:cs="Arial"/>
                <w:color w:val="auto"/>
                <w:sz w:val="20"/>
                <w:szCs w:val="20"/>
                <w:lang w:val="en-US"/>
              </w:rPr>
              <w:t>CG2, CG3, CG4</w:t>
            </w:r>
          </w:p>
        </w:tc>
        <w:tc>
          <w:tcPr>
            <w:tcW w:w="516" w:type="pct"/>
            <w:vAlign w:val="center"/>
          </w:tcPr>
          <w:p w:rsidR="005823F9" w:rsidRPr="00743AD1" w:rsidRDefault="004B2EE9" w:rsidP="008F03A1">
            <w:pPr>
              <w:jc w:val="center"/>
              <w:rPr>
                <w:rFonts w:ascii="Arial" w:hAnsi="Arial" w:cs="Arial"/>
                <w:color w:val="auto"/>
                <w:sz w:val="20"/>
                <w:szCs w:val="20"/>
                <w:lang w:val="en-US"/>
              </w:rPr>
            </w:pPr>
            <w:r w:rsidRPr="00743AD1">
              <w:rPr>
                <w:rFonts w:ascii="Arial" w:hAnsi="Arial" w:cs="Arial"/>
                <w:color w:val="auto"/>
                <w:sz w:val="20"/>
                <w:szCs w:val="20"/>
                <w:lang w:val="en-US"/>
              </w:rPr>
              <w:t>75</w:t>
            </w:r>
          </w:p>
        </w:tc>
      </w:tr>
      <w:tr w:rsidR="005823F9" w:rsidRPr="00743AD1" w:rsidTr="008F03A1">
        <w:trPr>
          <w:jc w:val="center"/>
        </w:trPr>
        <w:tc>
          <w:tcPr>
            <w:tcW w:w="309" w:type="pct"/>
            <w:vAlign w:val="center"/>
          </w:tcPr>
          <w:p w:rsidR="005823F9" w:rsidRPr="00743AD1" w:rsidRDefault="005823F9" w:rsidP="008F03A1">
            <w:pPr>
              <w:jc w:val="center"/>
              <w:rPr>
                <w:rFonts w:ascii="Arial" w:hAnsi="Arial" w:cs="Arial"/>
                <w:color w:val="auto"/>
                <w:sz w:val="20"/>
                <w:szCs w:val="20"/>
                <w:lang w:val="en-US"/>
              </w:rPr>
            </w:pPr>
            <w:r w:rsidRPr="00743AD1">
              <w:rPr>
                <w:rFonts w:ascii="Arial" w:hAnsi="Arial" w:cs="Arial"/>
                <w:color w:val="auto"/>
                <w:sz w:val="20"/>
                <w:szCs w:val="20"/>
                <w:lang w:val="en-US"/>
              </w:rPr>
              <w:t>b.6</w:t>
            </w:r>
          </w:p>
        </w:tc>
        <w:tc>
          <w:tcPr>
            <w:tcW w:w="3386" w:type="pct"/>
            <w:vAlign w:val="center"/>
          </w:tcPr>
          <w:p w:rsidR="005823F9" w:rsidRPr="00743AD1" w:rsidRDefault="005823F9" w:rsidP="008F03A1">
            <w:pPr>
              <w:rPr>
                <w:rFonts w:ascii="Arial" w:hAnsi="Arial" w:cs="Arial"/>
                <w:color w:val="auto"/>
                <w:sz w:val="20"/>
                <w:szCs w:val="20"/>
                <w:lang w:val="en-US"/>
              </w:rPr>
            </w:pPr>
            <w:r w:rsidRPr="00743AD1">
              <w:rPr>
                <w:rFonts w:ascii="Arial" w:hAnsi="Arial" w:cs="Arial"/>
                <w:color w:val="auto"/>
                <w:sz w:val="20"/>
                <w:szCs w:val="20"/>
                <w:lang w:val="en-US"/>
              </w:rPr>
              <w:t xml:space="preserve">Sơ đồ định hướng sử dụng đất các khu vực trọng điểm của </w:t>
            </w:r>
            <w:r w:rsidR="004B2EE9" w:rsidRPr="00743AD1">
              <w:rPr>
                <w:rFonts w:ascii="Arial" w:hAnsi="Arial" w:cs="Arial"/>
                <w:color w:val="auto"/>
                <w:sz w:val="20"/>
                <w:szCs w:val="20"/>
                <w:lang w:val="en-US"/>
              </w:rPr>
              <w:t>mạng lưới cơ sở hạ tầng xã hội, cơ sở hạ tầng quốc phòng, an ninh quốc gia</w:t>
            </w:r>
          </w:p>
        </w:tc>
        <w:tc>
          <w:tcPr>
            <w:tcW w:w="789" w:type="pct"/>
            <w:vAlign w:val="center"/>
          </w:tcPr>
          <w:p w:rsidR="005823F9" w:rsidRPr="00743AD1" w:rsidRDefault="005823F9"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w:t>
            </w:r>
          </w:p>
        </w:tc>
        <w:tc>
          <w:tcPr>
            <w:tcW w:w="516" w:type="pct"/>
            <w:vAlign w:val="center"/>
          </w:tcPr>
          <w:p w:rsidR="005823F9" w:rsidRPr="00743AD1" w:rsidRDefault="004B2EE9" w:rsidP="008F03A1">
            <w:pPr>
              <w:jc w:val="center"/>
              <w:rPr>
                <w:rFonts w:ascii="Arial" w:hAnsi="Arial" w:cs="Arial"/>
                <w:color w:val="auto"/>
                <w:sz w:val="20"/>
                <w:szCs w:val="20"/>
                <w:lang w:val="en-US"/>
              </w:rPr>
            </w:pPr>
            <w:r w:rsidRPr="00743AD1">
              <w:rPr>
                <w:rFonts w:ascii="Arial" w:hAnsi="Arial" w:cs="Arial"/>
                <w:color w:val="auto"/>
                <w:sz w:val="20"/>
                <w:szCs w:val="20"/>
                <w:lang w:val="en-US"/>
              </w:rPr>
              <w:t>85</w:t>
            </w:r>
          </w:p>
        </w:tc>
      </w:tr>
    </w:tbl>
    <w:p w:rsidR="005823F9" w:rsidRPr="00743AD1" w:rsidRDefault="00A95FC1" w:rsidP="005823F9">
      <w:pPr>
        <w:pStyle w:val="Tiu20"/>
        <w:keepNext/>
        <w:keepLines/>
        <w:spacing w:after="120" w:line="240" w:lineRule="auto"/>
        <w:ind w:firstLine="720"/>
        <w:jc w:val="both"/>
        <w:outlineLvl w:val="9"/>
        <w:rPr>
          <w:rFonts w:ascii="Arial" w:hAnsi="Arial" w:cs="Arial"/>
          <w:b w:val="0"/>
          <w:color w:val="auto"/>
          <w:sz w:val="20"/>
          <w:szCs w:val="20"/>
          <w:vertAlign w:val="superscript"/>
          <w:lang w:val="en-US"/>
        </w:rPr>
      </w:pPr>
      <w:r w:rsidRPr="00743AD1">
        <w:rPr>
          <w:rFonts w:ascii="Arial" w:hAnsi="Arial" w:cs="Arial"/>
          <w:b w:val="0"/>
          <w:color w:val="auto"/>
          <w:sz w:val="20"/>
          <w:szCs w:val="20"/>
          <w:vertAlign w:val="superscript"/>
          <w:lang w:val="en-US"/>
        </w:rPr>
        <w:t>_____________</w:t>
      </w:r>
    </w:p>
    <w:p w:rsidR="00A95FC1" w:rsidRPr="00743AD1" w:rsidRDefault="004B2EE9" w:rsidP="00135012">
      <w:pPr>
        <w:pStyle w:val="Ghichcuitrang0"/>
        <w:tabs>
          <w:tab w:val="left" w:pos="6921"/>
          <w:tab w:val="left" w:pos="8606"/>
        </w:tabs>
        <w:spacing w:after="120" w:line="240" w:lineRule="auto"/>
        <w:ind w:left="0" w:firstLine="720"/>
        <w:jc w:val="both"/>
        <w:rPr>
          <w:rFonts w:ascii="Arial" w:hAnsi="Arial" w:cs="Arial"/>
          <w:sz w:val="20"/>
          <w:szCs w:val="20"/>
        </w:rPr>
      </w:pPr>
      <w:r w:rsidRPr="00743AD1">
        <w:rPr>
          <w:rFonts w:ascii="Arial" w:hAnsi="Arial" w:cs="Arial"/>
          <w:sz w:val="20"/>
          <w:szCs w:val="20"/>
          <w:vertAlign w:val="superscript"/>
          <w:lang w:val="en-US"/>
        </w:rPr>
        <w:t>2</w:t>
      </w:r>
      <w:r w:rsidRPr="00743AD1">
        <w:rPr>
          <w:rFonts w:ascii="Arial" w:hAnsi="Arial" w:cs="Arial"/>
          <w:sz w:val="20"/>
          <w:szCs w:val="20"/>
        </w:rPr>
        <w:t xml:space="preserve"> Áp dụng đối với các quy hoạch: (i) Quy hoạch mạng lưới cơ sở văn hóa và thể thao; (ii) Quy hoạch mạng lưới tổ chức khoa học và công</w:t>
      </w:r>
      <w:r w:rsidR="00EE296D" w:rsidRPr="00743AD1">
        <w:rPr>
          <w:rFonts w:ascii="Arial" w:hAnsi="Arial" w:cs="Arial"/>
          <w:sz w:val="20"/>
          <w:szCs w:val="20"/>
        </w:rPr>
        <w:t xml:space="preserve"> nghệ công lập; (iii) Quy hoạch mạng lưới cơ sở giáo dục đại học và sư phạm;</w:t>
      </w:r>
      <w:r w:rsidR="00EE296D" w:rsidRPr="00743AD1">
        <w:rPr>
          <w:rFonts w:ascii="Arial" w:hAnsi="Arial" w:cs="Arial"/>
          <w:sz w:val="20"/>
          <w:szCs w:val="20"/>
          <w:lang w:val="en-US"/>
        </w:rPr>
        <w:t xml:space="preserve"> (iv) Quy </w:t>
      </w:r>
      <w:r w:rsidR="00EE296D" w:rsidRPr="00743AD1">
        <w:rPr>
          <w:rFonts w:ascii="Arial" w:hAnsi="Arial" w:cs="Arial"/>
          <w:sz w:val="20"/>
          <w:szCs w:val="20"/>
        </w:rPr>
        <w:t>hoạch h</w:t>
      </w:r>
      <w:r w:rsidRPr="00743AD1">
        <w:rPr>
          <w:rFonts w:ascii="Arial" w:hAnsi="Arial" w:cs="Arial"/>
          <w:sz w:val="20"/>
          <w:szCs w:val="20"/>
        </w:rPr>
        <w:t xml:space="preserve">ệ thống cơ </w:t>
      </w:r>
      <w:r w:rsidR="00EE296D" w:rsidRPr="00743AD1">
        <w:rPr>
          <w:rFonts w:ascii="Arial" w:hAnsi="Arial" w:cs="Arial"/>
          <w:sz w:val="20"/>
          <w:szCs w:val="20"/>
          <w:lang w:val="en-US"/>
        </w:rPr>
        <w:t>sở giáo</w:t>
      </w:r>
      <w:r w:rsidRPr="00743AD1">
        <w:rPr>
          <w:rFonts w:ascii="Arial" w:hAnsi="Arial" w:cs="Arial"/>
          <w:sz w:val="20"/>
          <w:szCs w:val="20"/>
        </w:rPr>
        <w:t xml:space="preserve"> dục chuyên biệt đối với người khuyết tật và hệ thống trung tâm hỗ trợ phát triển giáo dục hòa nhập; (v) Quy hoạch mạng lưới cơ sở giáo dục nghề nghiệp; (vi) Quy hoạch mạng lưới cơ sở trợ giúp xã hội; (vii) Quy hoạch hệ thống cơ sở xã hội nuôi dưỡng, điều dưỡng người có công với cách mạng; (viii) Quy hoạch mạng lưới cơ sở y tế; (ix) Quy hoạch tổng thể hệ thống kho dự trữ quốc gia; (x) Quy h</w:t>
      </w:r>
      <w:r w:rsidR="00A95FC1" w:rsidRPr="00743AD1">
        <w:rPr>
          <w:rFonts w:ascii="Arial" w:hAnsi="Arial" w:cs="Arial"/>
          <w:sz w:val="20"/>
          <w:szCs w:val="20"/>
        </w:rPr>
        <w:t>oạch hệ thống các công trình quố</w:t>
      </w:r>
      <w:r w:rsidRPr="00743AD1">
        <w:rPr>
          <w:rFonts w:ascii="Arial" w:hAnsi="Arial" w:cs="Arial"/>
          <w:sz w:val="20"/>
          <w:szCs w:val="20"/>
        </w:rPr>
        <w:t xml:space="preserve">c phòng, khu quân sự, kho đạn dược, công nghiệp quốc phòng; (xi) Quy hoạch hạ tầng phòng cháy và chữa cháy; (xii) Quy hoạch hệ thống trung tâm giáo dục quốc phòng và an ninh, (xiii) Quy hoạch phát triển mạng lưới cơ sở báo chí, phát thanh, truyền hình, thông tin điện tử, cơ </w:t>
      </w:r>
      <w:r w:rsidR="00A95FC1" w:rsidRPr="00743AD1">
        <w:rPr>
          <w:rFonts w:ascii="Arial" w:hAnsi="Arial" w:cs="Arial"/>
          <w:sz w:val="20"/>
          <w:szCs w:val="20"/>
          <w:lang w:val="en-US"/>
        </w:rPr>
        <w:t>sở</w:t>
      </w:r>
      <w:r w:rsidRPr="00743AD1">
        <w:rPr>
          <w:rFonts w:ascii="Arial" w:hAnsi="Arial" w:cs="Arial"/>
          <w:sz w:val="20"/>
          <w:szCs w:val="20"/>
        </w:rPr>
        <w:t xml:space="preserve"> xuất bản.</w:t>
      </w:r>
    </w:p>
    <w:p w:rsidR="00135012" w:rsidRPr="00743AD1" w:rsidRDefault="00135012" w:rsidP="00135012">
      <w:pPr>
        <w:pStyle w:val="Ghichcuitrang0"/>
        <w:tabs>
          <w:tab w:val="left" w:pos="6921"/>
          <w:tab w:val="left" w:pos="8606"/>
        </w:tabs>
        <w:spacing w:after="120" w:line="240" w:lineRule="auto"/>
        <w:ind w:left="0" w:firstLine="720"/>
        <w:jc w:val="both"/>
        <w:rPr>
          <w:rFonts w:ascii="Arial" w:hAnsi="Arial" w:cs="Arial"/>
          <w:sz w:val="20"/>
          <w:szCs w:val="20"/>
        </w:rPr>
      </w:pPr>
    </w:p>
    <w:p w:rsidR="00135012" w:rsidRPr="00743AD1" w:rsidRDefault="00135012" w:rsidP="00A95FC1">
      <w:pPr>
        <w:pStyle w:val="Ghichcuitrang0"/>
        <w:tabs>
          <w:tab w:val="left" w:pos="6921"/>
          <w:tab w:val="left" w:pos="8606"/>
        </w:tabs>
        <w:spacing w:line="240" w:lineRule="auto"/>
        <w:ind w:left="0" w:firstLine="720"/>
        <w:jc w:val="both"/>
        <w:rPr>
          <w:rFonts w:ascii="Arial" w:hAnsi="Arial" w:cs="Arial"/>
          <w:b/>
          <w:color w:val="auto"/>
          <w:sz w:val="20"/>
          <w:szCs w:val="20"/>
        </w:rPr>
      </w:pPr>
    </w:p>
    <w:p w:rsidR="00A95FC1" w:rsidRPr="00743AD1" w:rsidRDefault="002A355D" w:rsidP="00A95FC1">
      <w:pPr>
        <w:pStyle w:val="Ghichcuitrang0"/>
        <w:tabs>
          <w:tab w:val="left" w:pos="6921"/>
          <w:tab w:val="left" w:pos="8606"/>
        </w:tabs>
        <w:spacing w:line="240" w:lineRule="auto"/>
        <w:ind w:left="0" w:firstLine="720"/>
        <w:jc w:val="both"/>
        <w:rPr>
          <w:rFonts w:ascii="Arial" w:hAnsi="Arial" w:cs="Arial"/>
          <w:b/>
          <w:color w:val="auto"/>
          <w:sz w:val="20"/>
          <w:szCs w:val="20"/>
          <w:lang w:val="en-US"/>
        </w:rPr>
      </w:pPr>
      <w:r w:rsidRPr="00743AD1">
        <w:rPr>
          <w:rFonts w:ascii="Arial" w:hAnsi="Arial" w:cs="Arial"/>
          <w:b/>
          <w:color w:val="auto"/>
          <w:sz w:val="20"/>
          <w:szCs w:val="20"/>
        </w:rPr>
        <w:lastRenderedPageBreak/>
        <w:t xml:space="preserve">IV-4. </w:t>
      </w:r>
      <w:r w:rsidRPr="00743AD1">
        <w:rPr>
          <w:rFonts w:ascii="Arial" w:hAnsi="Arial" w:cs="Arial"/>
          <w:b/>
          <w:color w:val="auto"/>
          <w:sz w:val="20"/>
          <w:szCs w:val="20"/>
          <w:lang w:val="en-US"/>
        </w:rPr>
        <w:t xml:space="preserve">ĐỊNH MỨC </w:t>
      </w:r>
      <w:r w:rsidRPr="00743AD1">
        <w:rPr>
          <w:rFonts w:ascii="Arial" w:hAnsi="Arial" w:cs="Arial"/>
          <w:b/>
          <w:color w:val="auto"/>
          <w:sz w:val="20"/>
          <w:szCs w:val="20"/>
        </w:rPr>
        <w:t xml:space="preserve">QUY HOẠCH </w:t>
      </w:r>
      <w:r w:rsidRPr="00743AD1">
        <w:rPr>
          <w:rFonts w:ascii="Arial" w:hAnsi="Arial" w:cs="Arial"/>
          <w:b/>
          <w:color w:val="auto"/>
          <w:sz w:val="20"/>
          <w:szCs w:val="20"/>
          <w:lang w:val="en-US"/>
        </w:rPr>
        <w:t>NGÀNH SỬ DỤNG TÀI NGUYÊN</w:t>
      </w:r>
    </w:p>
    <w:p w:rsidR="002A355D" w:rsidRPr="00743AD1" w:rsidRDefault="002A355D" w:rsidP="00A95FC1">
      <w:pPr>
        <w:pStyle w:val="Ghichcuitrang0"/>
        <w:tabs>
          <w:tab w:val="left" w:pos="6921"/>
          <w:tab w:val="left" w:pos="8606"/>
        </w:tabs>
        <w:spacing w:line="240" w:lineRule="auto"/>
        <w:ind w:left="0" w:firstLine="720"/>
        <w:jc w:val="both"/>
        <w:rPr>
          <w:rFonts w:ascii="Arial" w:hAnsi="Arial" w:cs="Arial"/>
          <w:b/>
          <w:color w:val="auto"/>
          <w:sz w:val="20"/>
          <w:szCs w:val="20"/>
          <w:lang w:val="en-US"/>
        </w:rPr>
      </w:pPr>
      <w:r w:rsidRPr="00743AD1">
        <w:rPr>
          <w:rFonts w:ascii="Arial" w:hAnsi="Arial" w:cs="Arial"/>
          <w:b/>
          <w:color w:val="auto"/>
          <w:sz w:val="20"/>
          <w:szCs w:val="20"/>
          <w:lang w:val="en-US"/>
        </w:rPr>
        <w:t>IV-4.1. QUY HOẠCH TỔNG THỂ KHAI THÁC, SỬ DỤNG BỀN VỮNG TÀI NGUYÊN VÙNG BỜ</w:t>
      </w:r>
    </w:p>
    <w:tbl>
      <w:tblPr>
        <w:tblStyle w:val="TableGrid"/>
        <w:tblW w:w="5000" w:type="pct"/>
        <w:jc w:val="center"/>
        <w:tblLook w:val="04A0" w:firstRow="1" w:lastRow="0" w:firstColumn="1" w:lastColumn="0" w:noHBand="0" w:noVBand="1"/>
      </w:tblPr>
      <w:tblGrid>
        <w:gridCol w:w="556"/>
        <w:gridCol w:w="6102"/>
        <w:gridCol w:w="1422"/>
        <w:gridCol w:w="930"/>
      </w:tblGrid>
      <w:tr w:rsidR="00A56CF0" w:rsidRPr="00743AD1" w:rsidTr="008F03A1">
        <w:trPr>
          <w:jc w:val="center"/>
        </w:trPr>
        <w:tc>
          <w:tcPr>
            <w:tcW w:w="309" w:type="pct"/>
            <w:vAlign w:val="center"/>
          </w:tcPr>
          <w:p w:rsidR="00A56CF0" w:rsidRPr="00743AD1" w:rsidRDefault="00A56CF0" w:rsidP="008F03A1">
            <w:pPr>
              <w:jc w:val="center"/>
              <w:rPr>
                <w:rFonts w:ascii="Arial" w:hAnsi="Arial" w:cs="Arial"/>
                <w:b/>
                <w:color w:val="auto"/>
                <w:sz w:val="20"/>
                <w:szCs w:val="20"/>
                <w:lang w:val="en-US"/>
              </w:rPr>
            </w:pPr>
            <w:bookmarkStart w:id="59" w:name="bookmark85"/>
            <w:r w:rsidRPr="00743AD1">
              <w:rPr>
                <w:rFonts w:ascii="Arial" w:hAnsi="Arial" w:cs="Arial"/>
                <w:b/>
                <w:color w:val="auto"/>
                <w:sz w:val="20"/>
                <w:szCs w:val="20"/>
                <w:lang w:val="en-US"/>
              </w:rPr>
              <w:t>TT</w:t>
            </w:r>
          </w:p>
        </w:tc>
        <w:tc>
          <w:tcPr>
            <w:tcW w:w="3386" w:type="pct"/>
            <w:vAlign w:val="center"/>
          </w:tcPr>
          <w:p w:rsidR="00A56CF0" w:rsidRPr="00743AD1" w:rsidRDefault="00A56CF0"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Nội dung</w:t>
            </w:r>
          </w:p>
        </w:tc>
        <w:tc>
          <w:tcPr>
            <w:tcW w:w="789" w:type="pct"/>
            <w:vAlign w:val="center"/>
          </w:tcPr>
          <w:p w:rsidR="00A56CF0" w:rsidRPr="00743AD1" w:rsidRDefault="00A56CF0"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Mức chuyên gia</w:t>
            </w:r>
          </w:p>
        </w:tc>
        <w:tc>
          <w:tcPr>
            <w:tcW w:w="516" w:type="pct"/>
            <w:vAlign w:val="center"/>
          </w:tcPr>
          <w:p w:rsidR="00A56CF0" w:rsidRPr="00743AD1" w:rsidRDefault="00A56CF0"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Ngày công quy đổi</w:t>
            </w:r>
          </w:p>
        </w:tc>
      </w:tr>
      <w:tr w:rsidR="00A56CF0" w:rsidRPr="00743AD1" w:rsidTr="008F03A1">
        <w:trPr>
          <w:jc w:val="center"/>
        </w:trPr>
        <w:tc>
          <w:tcPr>
            <w:tcW w:w="309" w:type="pct"/>
            <w:vAlign w:val="center"/>
          </w:tcPr>
          <w:p w:rsidR="00A56CF0" w:rsidRPr="00743AD1" w:rsidRDefault="00A56CF0" w:rsidP="008F03A1">
            <w:pPr>
              <w:jc w:val="center"/>
              <w:rPr>
                <w:rFonts w:ascii="Arial" w:hAnsi="Arial" w:cs="Arial"/>
                <w:color w:val="auto"/>
                <w:sz w:val="20"/>
                <w:szCs w:val="20"/>
                <w:lang w:val="en-US"/>
              </w:rPr>
            </w:pPr>
            <w:r w:rsidRPr="00743AD1">
              <w:rPr>
                <w:rFonts w:ascii="Arial" w:hAnsi="Arial" w:cs="Arial"/>
                <w:color w:val="auto"/>
                <w:sz w:val="20"/>
                <w:szCs w:val="20"/>
                <w:lang w:val="en-US"/>
              </w:rPr>
              <w:t>b</w:t>
            </w:r>
          </w:p>
        </w:tc>
        <w:tc>
          <w:tcPr>
            <w:tcW w:w="3386" w:type="pct"/>
            <w:vAlign w:val="center"/>
          </w:tcPr>
          <w:p w:rsidR="00A56CF0" w:rsidRPr="00743AD1" w:rsidRDefault="00A56CF0" w:rsidP="008F03A1">
            <w:pPr>
              <w:rPr>
                <w:rFonts w:ascii="Arial" w:hAnsi="Arial" w:cs="Arial"/>
                <w:color w:val="auto"/>
                <w:sz w:val="20"/>
                <w:szCs w:val="20"/>
                <w:lang w:val="en-US"/>
              </w:rPr>
            </w:pPr>
            <w:r w:rsidRPr="00743AD1">
              <w:rPr>
                <w:rFonts w:ascii="Arial" w:hAnsi="Arial" w:cs="Arial"/>
                <w:color w:val="auto"/>
                <w:sz w:val="20"/>
                <w:szCs w:val="20"/>
                <w:lang w:val="en-US"/>
              </w:rPr>
              <w:t>Biên tập hệ thống sơ đồ, bản đồ số và sơ đồ, bản đồ in sản phẩm cuối cùng</w:t>
            </w:r>
          </w:p>
        </w:tc>
        <w:tc>
          <w:tcPr>
            <w:tcW w:w="789" w:type="pct"/>
            <w:vAlign w:val="center"/>
          </w:tcPr>
          <w:p w:rsidR="00A56CF0" w:rsidRPr="00743AD1" w:rsidRDefault="00A56CF0" w:rsidP="008F03A1">
            <w:pPr>
              <w:jc w:val="center"/>
              <w:rPr>
                <w:rFonts w:ascii="Arial" w:hAnsi="Arial" w:cs="Arial"/>
                <w:color w:val="auto"/>
                <w:sz w:val="20"/>
                <w:szCs w:val="20"/>
                <w:lang w:val="en-US"/>
              </w:rPr>
            </w:pPr>
          </w:p>
        </w:tc>
        <w:tc>
          <w:tcPr>
            <w:tcW w:w="516" w:type="pct"/>
            <w:vAlign w:val="center"/>
          </w:tcPr>
          <w:p w:rsidR="00A56CF0" w:rsidRPr="00743AD1" w:rsidRDefault="00A56CF0" w:rsidP="008F03A1">
            <w:pPr>
              <w:jc w:val="center"/>
              <w:rPr>
                <w:rFonts w:ascii="Arial" w:hAnsi="Arial" w:cs="Arial"/>
                <w:color w:val="auto"/>
                <w:sz w:val="20"/>
                <w:szCs w:val="20"/>
                <w:lang w:val="en-US"/>
              </w:rPr>
            </w:pPr>
          </w:p>
        </w:tc>
      </w:tr>
      <w:tr w:rsidR="00A56CF0" w:rsidRPr="00743AD1" w:rsidTr="008F03A1">
        <w:trPr>
          <w:jc w:val="center"/>
        </w:trPr>
        <w:tc>
          <w:tcPr>
            <w:tcW w:w="309" w:type="pct"/>
            <w:vAlign w:val="center"/>
          </w:tcPr>
          <w:p w:rsidR="00A56CF0" w:rsidRPr="00743AD1" w:rsidRDefault="00A56CF0" w:rsidP="008F03A1">
            <w:pPr>
              <w:jc w:val="center"/>
              <w:rPr>
                <w:rFonts w:ascii="Arial" w:hAnsi="Arial" w:cs="Arial"/>
                <w:color w:val="auto"/>
                <w:sz w:val="20"/>
                <w:szCs w:val="20"/>
                <w:lang w:val="en-US"/>
              </w:rPr>
            </w:pPr>
            <w:r w:rsidRPr="00743AD1">
              <w:rPr>
                <w:rFonts w:ascii="Arial" w:hAnsi="Arial" w:cs="Arial"/>
                <w:color w:val="auto"/>
                <w:sz w:val="20"/>
                <w:szCs w:val="20"/>
                <w:lang w:val="en-US"/>
              </w:rPr>
              <w:t>b.1</w:t>
            </w:r>
          </w:p>
        </w:tc>
        <w:tc>
          <w:tcPr>
            <w:tcW w:w="3386" w:type="pct"/>
            <w:vAlign w:val="center"/>
          </w:tcPr>
          <w:p w:rsidR="00A56CF0" w:rsidRPr="00743AD1" w:rsidRDefault="00A56CF0" w:rsidP="008F03A1">
            <w:pPr>
              <w:rPr>
                <w:rFonts w:ascii="Arial" w:hAnsi="Arial" w:cs="Arial"/>
                <w:color w:val="auto"/>
                <w:sz w:val="20"/>
                <w:szCs w:val="20"/>
                <w:lang w:val="en-US"/>
              </w:rPr>
            </w:pPr>
            <w:r w:rsidRPr="00743AD1">
              <w:rPr>
                <w:rFonts w:ascii="Arial" w:hAnsi="Arial" w:cs="Arial"/>
                <w:color w:val="auto"/>
                <w:sz w:val="20"/>
                <w:szCs w:val="20"/>
                <w:lang w:val="en-US"/>
              </w:rPr>
              <w:t>Bản đồ tổng hợp điều kiện tự nhiên, hiện trạng kinh tế xã hội và hiện trạng tài nguyên và môi trường vùng bờ</w:t>
            </w:r>
          </w:p>
        </w:tc>
        <w:tc>
          <w:tcPr>
            <w:tcW w:w="789" w:type="pct"/>
            <w:vAlign w:val="center"/>
          </w:tcPr>
          <w:p w:rsidR="00A56CF0" w:rsidRPr="00743AD1" w:rsidRDefault="00A56CF0"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A56CF0" w:rsidRPr="00743AD1" w:rsidRDefault="00A56CF0" w:rsidP="008F03A1">
            <w:pPr>
              <w:jc w:val="center"/>
              <w:rPr>
                <w:rFonts w:ascii="Arial" w:hAnsi="Arial" w:cs="Arial"/>
                <w:color w:val="auto"/>
                <w:sz w:val="20"/>
                <w:szCs w:val="20"/>
                <w:lang w:val="en-US"/>
              </w:rPr>
            </w:pPr>
            <w:r w:rsidRPr="00743AD1">
              <w:rPr>
                <w:rFonts w:ascii="Arial" w:hAnsi="Arial" w:cs="Arial"/>
                <w:color w:val="auto"/>
                <w:sz w:val="20"/>
                <w:szCs w:val="20"/>
                <w:lang w:val="en-US"/>
              </w:rPr>
              <w:t>200</w:t>
            </w:r>
          </w:p>
        </w:tc>
      </w:tr>
      <w:tr w:rsidR="00A56CF0" w:rsidRPr="00743AD1" w:rsidTr="008F03A1">
        <w:trPr>
          <w:jc w:val="center"/>
        </w:trPr>
        <w:tc>
          <w:tcPr>
            <w:tcW w:w="309" w:type="pct"/>
            <w:vAlign w:val="center"/>
          </w:tcPr>
          <w:p w:rsidR="00A56CF0" w:rsidRPr="00743AD1" w:rsidRDefault="00A56CF0" w:rsidP="008F03A1">
            <w:pPr>
              <w:jc w:val="center"/>
              <w:rPr>
                <w:rFonts w:ascii="Arial" w:hAnsi="Arial" w:cs="Arial"/>
                <w:color w:val="auto"/>
                <w:sz w:val="20"/>
                <w:szCs w:val="20"/>
                <w:lang w:val="en-US"/>
              </w:rPr>
            </w:pPr>
            <w:r w:rsidRPr="00743AD1">
              <w:rPr>
                <w:rFonts w:ascii="Arial" w:hAnsi="Arial" w:cs="Arial"/>
                <w:color w:val="auto"/>
                <w:sz w:val="20"/>
                <w:szCs w:val="20"/>
                <w:lang w:val="en-US"/>
              </w:rPr>
              <w:t>b.2</w:t>
            </w:r>
          </w:p>
        </w:tc>
        <w:tc>
          <w:tcPr>
            <w:tcW w:w="3386" w:type="pct"/>
            <w:vAlign w:val="center"/>
          </w:tcPr>
          <w:p w:rsidR="00A56CF0" w:rsidRPr="00743AD1" w:rsidRDefault="00A56CF0" w:rsidP="008F03A1">
            <w:pPr>
              <w:rPr>
                <w:rFonts w:ascii="Arial" w:hAnsi="Arial" w:cs="Arial"/>
                <w:color w:val="auto"/>
                <w:sz w:val="20"/>
                <w:szCs w:val="20"/>
                <w:lang w:val="en-US"/>
              </w:rPr>
            </w:pPr>
            <w:r w:rsidRPr="00743AD1">
              <w:rPr>
                <w:rFonts w:ascii="Arial" w:hAnsi="Arial" w:cs="Arial"/>
                <w:color w:val="auto"/>
                <w:sz w:val="20"/>
                <w:szCs w:val="20"/>
                <w:lang w:val="en-US"/>
              </w:rPr>
              <w:t>Bản đồ hiện trạng và nhu cầu khai thác, sử dụng tài nguyên vùng bờ</w:t>
            </w:r>
          </w:p>
        </w:tc>
        <w:tc>
          <w:tcPr>
            <w:tcW w:w="789" w:type="pct"/>
            <w:vAlign w:val="center"/>
          </w:tcPr>
          <w:p w:rsidR="00A56CF0" w:rsidRPr="00743AD1" w:rsidRDefault="00A56CF0"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A56CF0" w:rsidRPr="00743AD1" w:rsidRDefault="00A56CF0" w:rsidP="008F03A1">
            <w:pPr>
              <w:jc w:val="center"/>
              <w:rPr>
                <w:rFonts w:ascii="Arial" w:hAnsi="Arial" w:cs="Arial"/>
                <w:color w:val="auto"/>
                <w:sz w:val="20"/>
                <w:szCs w:val="20"/>
                <w:lang w:val="en-US"/>
              </w:rPr>
            </w:pPr>
            <w:r w:rsidRPr="00743AD1">
              <w:rPr>
                <w:rFonts w:ascii="Arial" w:hAnsi="Arial" w:cs="Arial"/>
                <w:color w:val="auto"/>
                <w:sz w:val="20"/>
                <w:szCs w:val="20"/>
                <w:lang w:val="en-US"/>
              </w:rPr>
              <w:t>120</w:t>
            </w:r>
          </w:p>
        </w:tc>
      </w:tr>
      <w:tr w:rsidR="00A56CF0" w:rsidRPr="00743AD1" w:rsidTr="008F03A1">
        <w:trPr>
          <w:jc w:val="center"/>
        </w:trPr>
        <w:tc>
          <w:tcPr>
            <w:tcW w:w="309" w:type="pct"/>
            <w:vAlign w:val="center"/>
          </w:tcPr>
          <w:p w:rsidR="00A56CF0" w:rsidRPr="00743AD1" w:rsidRDefault="00A56CF0" w:rsidP="008F03A1">
            <w:pPr>
              <w:jc w:val="center"/>
              <w:rPr>
                <w:rFonts w:ascii="Arial" w:hAnsi="Arial" w:cs="Arial"/>
                <w:color w:val="auto"/>
                <w:sz w:val="20"/>
                <w:szCs w:val="20"/>
                <w:lang w:val="en-US"/>
              </w:rPr>
            </w:pPr>
            <w:r w:rsidRPr="00743AD1">
              <w:rPr>
                <w:rFonts w:ascii="Arial" w:hAnsi="Arial" w:cs="Arial"/>
                <w:color w:val="auto"/>
                <w:sz w:val="20"/>
                <w:szCs w:val="20"/>
                <w:lang w:val="en-US"/>
              </w:rPr>
              <w:t>b.3</w:t>
            </w:r>
          </w:p>
        </w:tc>
        <w:tc>
          <w:tcPr>
            <w:tcW w:w="3386" w:type="pct"/>
            <w:vAlign w:val="center"/>
          </w:tcPr>
          <w:p w:rsidR="00A56CF0" w:rsidRPr="00743AD1" w:rsidRDefault="00A56CF0" w:rsidP="008F03A1">
            <w:pPr>
              <w:rPr>
                <w:rFonts w:ascii="Arial" w:hAnsi="Arial" w:cs="Arial"/>
                <w:color w:val="auto"/>
                <w:sz w:val="20"/>
                <w:szCs w:val="20"/>
                <w:lang w:val="en-US"/>
              </w:rPr>
            </w:pPr>
            <w:r w:rsidRPr="00743AD1">
              <w:rPr>
                <w:rFonts w:ascii="Arial" w:hAnsi="Arial" w:cs="Arial"/>
                <w:color w:val="auto"/>
                <w:sz w:val="20"/>
                <w:szCs w:val="20"/>
                <w:lang w:val="en-US"/>
              </w:rPr>
              <w:t>Sơ đồ phân vùng chức năng vùng bờ</w:t>
            </w:r>
          </w:p>
        </w:tc>
        <w:tc>
          <w:tcPr>
            <w:tcW w:w="789" w:type="pct"/>
            <w:vAlign w:val="center"/>
          </w:tcPr>
          <w:p w:rsidR="00A56CF0" w:rsidRPr="00743AD1" w:rsidRDefault="00A56CF0"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A56CF0" w:rsidRPr="00743AD1" w:rsidRDefault="00A56CF0" w:rsidP="008F03A1">
            <w:pPr>
              <w:jc w:val="center"/>
              <w:rPr>
                <w:rFonts w:ascii="Arial" w:hAnsi="Arial" w:cs="Arial"/>
                <w:color w:val="auto"/>
                <w:sz w:val="20"/>
                <w:szCs w:val="20"/>
                <w:lang w:val="en-US"/>
              </w:rPr>
            </w:pPr>
            <w:r w:rsidRPr="00743AD1">
              <w:rPr>
                <w:rFonts w:ascii="Arial" w:hAnsi="Arial" w:cs="Arial"/>
                <w:color w:val="auto"/>
                <w:sz w:val="20"/>
                <w:szCs w:val="20"/>
                <w:lang w:val="en-US"/>
              </w:rPr>
              <w:t>80</w:t>
            </w:r>
          </w:p>
        </w:tc>
      </w:tr>
      <w:tr w:rsidR="00A56CF0" w:rsidRPr="00743AD1" w:rsidTr="008F03A1">
        <w:trPr>
          <w:jc w:val="center"/>
        </w:trPr>
        <w:tc>
          <w:tcPr>
            <w:tcW w:w="309" w:type="pct"/>
            <w:vAlign w:val="center"/>
          </w:tcPr>
          <w:p w:rsidR="00A56CF0" w:rsidRPr="00743AD1" w:rsidRDefault="00A56CF0" w:rsidP="008F03A1">
            <w:pPr>
              <w:jc w:val="center"/>
              <w:rPr>
                <w:rFonts w:ascii="Arial" w:hAnsi="Arial" w:cs="Arial"/>
                <w:color w:val="auto"/>
                <w:sz w:val="20"/>
                <w:szCs w:val="20"/>
                <w:lang w:val="en-US"/>
              </w:rPr>
            </w:pPr>
            <w:r w:rsidRPr="00743AD1">
              <w:rPr>
                <w:rFonts w:ascii="Arial" w:hAnsi="Arial" w:cs="Arial"/>
                <w:color w:val="auto"/>
                <w:sz w:val="20"/>
                <w:szCs w:val="20"/>
                <w:lang w:val="en-US"/>
              </w:rPr>
              <w:t>b.4</w:t>
            </w:r>
          </w:p>
        </w:tc>
        <w:tc>
          <w:tcPr>
            <w:tcW w:w="3386" w:type="pct"/>
            <w:vAlign w:val="center"/>
          </w:tcPr>
          <w:p w:rsidR="00A56CF0" w:rsidRPr="00743AD1" w:rsidRDefault="00A56CF0" w:rsidP="008F03A1">
            <w:pPr>
              <w:rPr>
                <w:rFonts w:ascii="Arial" w:hAnsi="Arial" w:cs="Arial"/>
                <w:color w:val="auto"/>
                <w:sz w:val="20"/>
                <w:szCs w:val="20"/>
                <w:lang w:val="en-US"/>
              </w:rPr>
            </w:pPr>
            <w:r w:rsidRPr="00743AD1">
              <w:rPr>
                <w:rFonts w:ascii="Arial" w:hAnsi="Arial" w:cs="Arial"/>
                <w:color w:val="auto"/>
                <w:sz w:val="20"/>
                <w:szCs w:val="20"/>
                <w:lang w:val="en-US"/>
              </w:rPr>
              <w:t>Bản đồ các khu vực chồng lấn, mâu thuẫn trong khai thác, sử dụng tài nguyên vùng bờ</w:t>
            </w:r>
          </w:p>
        </w:tc>
        <w:tc>
          <w:tcPr>
            <w:tcW w:w="789" w:type="pct"/>
            <w:vAlign w:val="center"/>
          </w:tcPr>
          <w:p w:rsidR="00A56CF0" w:rsidRPr="00743AD1" w:rsidRDefault="00A56CF0"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A56CF0" w:rsidRPr="00743AD1" w:rsidRDefault="00A56CF0" w:rsidP="008F03A1">
            <w:pPr>
              <w:jc w:val="center"/>
              <w:rPr>
                <w:rFonts w:ascii="Arial" w:hAnsi="Arial" w:cs="Arial"/>
                <w:color w:val="auto"/>
                <w:sz w:val="20"/>
                <w:szCs w:val="20"/>
                <w:lang w:val="en-US"/>
              </w:rPr>
            </w:pPr>
            <w:r w:rsidRPr="00743AD1">
              <w:rPr>
                <w:rFonts w:ascii="Arial" w:hAnsi="Arial" w:cs="Arial"/>
                <w:color w:val="auto"/>
                <w:sz w:val="20"/>
                <w:szCs w:val="20"/>
                <w:lang w:val="en-US"/>
              </w:rPr>
              <w:t>150</w:t>
            </w:r>
          </w:p>
        </w:tc>
      </w:tr>
      <w:tr w:rsidR="00A56CF0" w:rsidRPr="00743AD1" w:rsidTr="008F03A1">
        <w:trPr>
          <w:jc w:val="center"/>
        </w:trPr>
        <w:tc>
          <w:tcPr>
            <w:tcW w:w="309" w:type="pct"/>
            <w:vAlign w:val="center"/>
          </w:tcPr>
          <w:p w:rsidR="00A56CF0" w:rsidRPr="00743AD1" w:rsidRDefault="00A56CF0" w:rsidP="008F03A1">
            <w:pPr>
              <w:jc w:val="center"/>
              <w:rPr>
                <w:rFonts w:ascii="Arial" w:hAnsi="Arial" w:cs="Arial"/>
                <w:color w:val="auto"/>
                <w:sz w:val="20"/>
                <w:szCs w:val="20"/>
                <w:lang w:val="en-US"/>
              </w:rPr>
            </w:pPr>
            <w:r w:rsidRPr="00743AD1">
              <w:rPr>
                <w:rFonts w:ascii="Arial" w:hAnsi="Arial" w:cs="Arial"/>
                <w:color w:val="auto"/>
                <w:sz w:val="20"/>
                <w:szCs w:val="20"/>
                <w:lang w:val="en-US"/>
              </w:rPr>
              <w:t>b.5</w:t>
            </w:r>
          </w:p>
        </w:tc>
        <w:tc>
          <w:tcPr>
            <w:tcW w:w="3386" w:type="pct"/>
            <w:vAlign w:val="center"/>
          </w:tcPr>
          <w:p w:rsidR="00A56CF0" w:rsidRPr="00743AD1" w:rsidRDefault="00A56CF0" w:rsidP="008F03A1">
            <w:pPr>
              <w:rPr>
                <w:rFonts w:ascii="Arial" w:hAnsi="Arial" w:cs="Arial"/>
                <w:color w:val="auto"/>
                <w:sz w:val="20"/>
                <w:szCs w:val="20"/>
                <w:lang w:val="en-US"/>
              </w:rPr>
            </w:pPr>
            <w:r w:rsidRPr="00743AD1">
              <w:rPr>
                <w:rFonts w:ascii="Arial" w:hAnsi="Arial" w:cs="Arial"/>
                <w:color w:val="auto"/>
                <w:sz w:val="20"/>
                <w:szCs w:val="20"/>
                <w:lang w:val="en-US"/>
              </w:rPr>
              <w:t>Bản đồ quy hoạch tổng thể khai thác, sử dụng bền vững tài nguyên vùng bờ</w:t>
            </w:r>
          </w:p>
        </w:tc>
        <w:tc>
          <w:tcPr>
            <w:tcW w:w="789" w:type="pct"/>
            <w:vAlign w:val="center"/>
          </w:tcPr>
          <w:p w:rsidR="00A56CF0" w:rsidRPr="00743AD1" w:rsidRDefault="00A56CF0"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A56CF0" w:rsidRPr="00743AD1" w:rsidRDefault="00A56CF0" w:rsidP="008F03A1">
            <w:pPr>
              <w:jc w:val="center"/>
              <w:rPr>
                <w:rFonts w:ascii="Arial" w:hAnsi="Arial" w:cs="Arial"/>
                <w:color w:val="auto"/>
                <w:sz w:val="20"/>
                <w:szCs w:val="20"/>
                <w:lang w:val="en-US"/>
              </w:rPr>
            </w:pPr>
            <w:r w:rsidRPr="00743AD1">
              <w:rPr>
                <w:rFonts w:ascii="Arial" w:hAnsi="Arial" w:cs="Arial"/>
                <w:color w:val="auto"/>
                <w:sz w:val="20"/>
                <w:szCs w:val="20"/>
                <w:lang w:val="en-US"/>
              </w:rPr>
              <w:t>250</w:t>
            </w:r>
          </w:p>
        </w:tc>
      </w:tr>
      <w:tr w:rsidR="00A56CF0" w:rsidRPr="00743AD1" w:rsidTr="008F03A1">
        <w:trPr>
          <w:jc w:val="center"/>
        </w:trPr>
        <w:tc>
          <w:tcPr>
            <w:tcW w:w="309" w:type="pct"/>
            <w:vAlign w:val="center"/>
          </w:tcPr>
          <w:p w:rsidR="00A56CF0" w:rsidRPr="00743AD1" w:rsidRDefault="00A56CF0" w:rsidP="008F03A1">
            <w:pPr>
              <w:jc w:val="center"/>
              <w:rPr>
                <w:rFonts w:ascii="Arial" w:hAnsi="Arial" w:cs="Arial"/>
                <w:color w:val="auto"/>
                <w:sz w:val="20"/>
                <w:szCs w:val="20"/>
                <w:lang w:val="en-US"/>
              </w:rPr>
            </w:pPr>
            <w:r w:rsidRPr="00743AD1">
              <w:rPr>
                <w:rFonts w:ascii="Arial" w:hAnsi="Arial" w:cs="Arial"/>
                <w:color w:val="auto"/>
                <w:sz w:val="20"/>
                <w:szCs w:val="20"/>
                <w:lang w:val="en-US"/>
              </w:rPr>
              <w:t>c</w:t>
            </w:r>
          </w:p>
        </w:tc>
        <w:tc>
          <w:tcPr>
            <w:tcW w:w="3386" w:type="pct"/>
            <w:vAlign w:val="center"/>
          </w:tcPr>
          <w:p w:rsidR="00A56CF0" w:rsidRPr="00743AD1" w:rsidRDefault="00A56CF0" w:rsidP="008F03A1">
            <w:pPr>
              <w:rPr>
                <w:rFonts w:ascii="Arial" w:hAnsi="Arial" w:cs="Arial"/>
                <w:color w:val="auto"/>
                <w:sz w:val="20"/>
                <w:szCs w:val="20"/>
                <w:lang w:val="en-US"/>
              </w:rPr>
            </w:pPr>
            <w:r w:rsidRPr="00743AD1">
              <w:rPr>
                <w:rFonts w:ascii="Arial" w:hAnsi="Arial" w:cs="Arial"/>
                <w:color w:val="auto"/>
                <w:sz w:val="20"/>
                <w:szCs w:val="20"/>
                <w:lang w:val="en-US"/>
              </w:rPr>
              <w:t>Bản đồ các khu vực trọng điểm (nếu có). Tỷ lệ không nhỏ hơn 1:25.000</w:t>
            </w:r>
          </w:p>
        </w:tc>
        <w:tc>
          <w:tcPr>
            <w:tcW w:w="789" w:type="pct"/>
            <w:vAlign w:val="center"/>
          </w:tcPr>
          <w:p w:rsidR="00A56CF0" w:rsidRPr="00743AD1" w:rsidRDefault="00A56CF0"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A56CF0" w:rsidRPr="00743AD1" w:rsidRDefault="00A56CF0" w:rsidP="008F03A1">
            <w:pPr>
              <w:jc w:val="center"/>
              <w:rPr>
                <w:rFonts w:ascii="Arial" w:hAnsi="Arial" w:cs="Arial"/>
                <w:color w:val="auto"/>
                <w:sz w:val="20"/>
                <w:szCs w:val="20"/>
                <w:lang w:val="en-US"/>
              </w:rPr>
            </w:pPr>
            <w:r w:rsidRPr="00743AD1">
              <w:rPr>
                <w:rFonts w:ascii="Arial" w:hAnsi="Arial" w:cs="Arial"/>
                <w:color w:val="auto"/>
                <w:sz w:val="20"/>
                <w:szCs w:val="20"/>
                <w:lang w:val="en-US"/>
              </w:rPr>
              <w:t>80</w:t>
            </w:r>
          </w:p>
        </w:tc>
      </w:tr>
    </w:tbl>
    <w:p w:rsidR="00365261" w:rsidRPr="00743AD1" w:rsidRDefault="00365261" w:rsidP="00365261">
      <w:pPr>
        <w:pStyle w:val="Ghichcuitrang0"/>
        <w:tabs>
          <w:tab w:val="left" w:pos="6921"/>
          <w:tab w:val="left" w:pos="8606"/>
        </w:tabs>
        <w:spacing w:line="240" w:lineRule="auto"/>
        <w:ind w:left="0" w:firstLine="720"/>
        <w:jc w:val="both"/>
        <w:rPr>
          <w:rFonts w:ascii="Arial" w:hAnsi="Arial" w:cs="Arial"/>
          <w:b/>
          <w:color w:val="auto"/>
          <w:sz w:val="20"/>
          <w:szCs w:val="20"/>
          <w:lang w:val="en-US"/>
        </w:rPr>
      </w:pPr>
      <w:r w:rsidRPr="00743AD1">
        <w:rPr>
          <w:rFonts w:ascii="Arial" w:hAnsi="Arial" w:cs="Arial"/>
          <w:b/>
          <w:color w:val="auto"/>
          <w:sz w:val="20"/>
          <w:szCs w:val="20"/>
          <w:lang w:val="en-US"/>
        </w:rPr>
        <w:t>IV-4.2. QUY HOẠCH ĐIỀU TRA CƠ BẢN ĐỊA CHẤT VỀ KHOÁNG SẢN</w:t>
      </w:r>
    </w:p>
    <w:tbl>
      <w:tblPr>
        <w:tblStyle w:val="TableGrid"/>
        <w:tblW w:w="5000" w:type="pct"/>
        <w:jc w:val="center"/>
        <w:tblLook w:val="04A0" w:firstRow="1" w:lastRow="0" w:firstColumn="1" w:lastColumn="0" w:noHBand="0" w:noVBand="1"/>
      </w:tblPr>
      <w:tblGrid>
        <w:gridCol w:w="556"/>
        <w:gridCol w:w="6102"/>
        <w:gridCol w:w="1422"/>
        <w:gridCol w:w="930"/>
      </w:tblGrid>
      <w:tr w:rsidR="00607CFC" w:rsidRPr="00743AD1" w:rsidTr="008F03A1">
        <w:trPr>
          <w:jc w:val="center"/>
        </w:trPr>
        <w:tc>
          <w:tcPr>
            <w:tcW w:w="309" w:type="pct"/>
            <w:vAlign w:val="center"/>
          </w:tcPr>
          <w:p w:rsidR="00607CFC" w:rsidRPr="00743AD1" w:rsidRDefault="00607CFC"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TT</w:t>
            </w:r>
          </w:p>
        </w:tc>
        <w:tc>
          <w:tcPr>
            <w:tcW w:w="3386" w:type="pct"/>
            <w:vAlign w:val="center"/>
          </w:tcPr>
          <w:p w:rsidR="00607CFC" w:rsidRPr="00743AD1" w:rsidRDefault="00607CFC"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Nội dung</w:t>
            </w:r>
          </w:p>
        </w:tc>
        <w:tc>
          <w:tcPr>
            <w:tcW w:w="789" w:type="pct"/>
            <w:vAlign w:val="center"/>
          </w:tcPr>
          <w:p w:rsidR="00607CFC" w:rsidRPr="00743AD1" w:rsidRDefault="00607CFC"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Mức chuyên gia</w:t>
            </w:r>
          </w:p>
        </w:tc>
        <w:tc>
          <w:tcPr>
            <w:tcW w:w="516" w:type="pct"/>
            <w:vAlign w:val="center"/>
          </w:tcPr>
          <w:p w:rsidR="00607CFC" w:rsidRPr="00743AD1" w:rsidRDefault="00607CFC"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Ngày công quy đổi</w:t>
            </w:r>
          </w:p>
        </w:tc>
      </w:tr>
      <w:tr w:rsidR="00607CFC" w:rsidRPr="00743AD1" w:rsidTr="008F03A1">
        <w:trPr>
          <w:jc w:val="center"/>
        </w:trPr>
        <w:tc>
          <w:tcPr>
            <w:tcW w:w="309" w:type="pct"/>
            <w:vAlign w:val="center"/>
          </w:tcPr>
          <w:p w:rsidR="00607CFC" w:rsidRPr="00743AD1" w:rsidRDefault="00607CFC"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10</w:t>
            </w:r>
          </w:p>
        </w:tc>
        <w:tc>
          <w:tcPr>
            <w:tcW w:w="3386" w:type="pct"/>
            <w:vAlign w:val="center"/>
          </w:tcPr>
          <w:p w:rsidR="00607CFC" w:rsidRPr="00743AD1" w:rsidRDefault="00607CFC" w:rsidP="008F03A1">
            <w:pPr>
              <w:rPr>
                <w:rFonts w:ascii="Arial" w:hAnsi="Arial" w:cs="Arial"/>
                <w:b/>
                <w:color w:val="auto"/>
                <w:sz w:val="20"/>
                <w:szCs w:val="20"/>
                <w:lang w:val="en-US"/>
              </w:rPr>
            </w:pPr>
            <w:r w:rsidRPr="00743AD1">
              <w:rPr>
                <w:rFonts w:ascii="Arial" w:hAnsi="Arial" w:cs="Arial"/>
                <w:b/>
                <w:color w:val="auto"/>
                <w:sz w:val="20"/>
                <w:szCs w:val="20"/>
                <w:lang w:val="en-US"/>
              </w:rPr>
              <w:t>Bản đồ số và bản đồ in tỷ lệ 1: 50.000</w:t>
            </w:r>
          </w:p>
        </w:tc>
        <w:tc>
          <w:tcPr>
            <w:tcW w:w="789" w:type="pct"/>
            <w:vAlign w:val="center"/>
          </w:tcPr>
          <w:p w:rsidR="00607CFC" w:rsidRPr="00743AD1" w:rsidRDefault="00607CFC" w:rsidP="008F03A1">
            <w:pPr>
              <w:jc w:val="center"/>
              <w:rPr>
                <w:rFonts w:ascii="Arial" w:hAnsi="Arial" w:cs="Arial"/>
                <w:color w:val="auto"/>
                <w:sz w:val="20"/>
                <w:szCs w:val="20"/>
                <w:lang w:val="en-US"/>
              </w:rPr>
            </w:pPr>
          </w:p>
        </w:tc>
        <w:tc>
          <w:tcPr>
            <w:tcW w:w="516" w:type="pct"/>
            <w:vAlign w:val="center"/>
          </w:tcPr>
          <w:p w:rsidR="00607CFC" w:rsidRPr="00743AD1" w:rsidRDefault="00607CFC" w:rsidP="008F03A1">
            <w:pPr>
              <w:jc w:val="center"/>
              <w:rPr>
                <w:rFonts w:ascii="Arial" w:hAnsi="Arial" w:cs="Arial"/>
                <w:color w:val="auto"/>
                <w:sz w:val="20"/>
                <w:szCs w:val="20"/>
                <w:lang w:val="en-US"/>
              </w:rPr>
            </w:pPr>
          </w:p>
        </w:tc>
      </w:tr>
      <w:tr w:rsidR="00607CFC" w:rsidRPr="00743AD1" w:rsidTr="008F03A1">
        <w:trPr>
          <w:jc w:val="center"/>
        </w:trPr>
        <w:tc>
          <w:tcPr>
            <w:tcW w:w="309" w:type="pct"/>
            <w:vAlign w:val="center"/>
          </w:tcPr>
          <w:p w:rsidR="00607CFC" w:rsidRPr="00743AD1" w:rsidRDefault="00607CFC" w:rsidP="008F03A1">
            <w:pPr>
              <w:jc w:val="center"/>
              <w:rPr>
                <w:rFonts w:ascii="Arial" w:hAnsi="Arial" w:cs="Arial"/>
                <w:color w:val="auto"/>
                <w:sz w:val="20"/>
                <w:szCs w:val="20"/>
                <w:lang w:val="en-US"/>
              </w:rPr>
            </w:pPr>
            <w:r w:rsidRPr="00743AD1">
              <w:rPr>
                <w:rFonts w:ascii="Arial" w:hAnsi="Arial" w:cs="Arial"/>
                <w:color w:val="auto"/>
                <w:sz w:val="20"/>
                <w:szCs w:val="20"/>
                <w:lang w:val="en-US"/>
              </w:rPr>
              <w:t>a</w:t>
            </w:r>
          </w:p>
        </w:tc>
        <w:tc>
          <w:tcPr>
            <w:tcW w:w="3386" w:type="pct"/>
            <w:vAlign w:val="center"/>
          </w:tcPr>
          <w:p w:rsidR="00607CFC" w:rsidRPr="00743AD1" w:rsidRDefault="00607CFC" w:rsidP="00607CFC">
            <w:pPr>
              <w:rPr>
                <w:rFonts w:ascii="Arial" w:hAnsi="Arial" w:cs="Arial"/>
                <w:color w:val="auto"/>
                <w:sz w:val="20"/>
                <w:szCs w:val="20"/>
                <w:lang w:val="en-US"/>
              </w:rPr>
            </w:pPr>
            <w:r w:rsidRPr="00743AD1">
              <w:rPr>
                <w:rFonts w:ascii="Arial" w:hAnsi="Arial" w:cs="Arial"/>
                <w:color w:val="auto"/>
                <w:sz w:val="20"/>
                <w:szCs w:val="20"/>
                <w:lang w:val="en-US"/>
              </w:rPr>
              <w:t>Xây dựng hệ thống bản đồ được tích hợp theo hệ thống bản đồ chuyên ngành và các bản đồ tích hợp theo nhóm ngành</w:t>
            </w:r>
          </w:p>
        </w:tc>
        <w:tc>
          <w:tcPr>
            <w:tcW w:w="789" w:type="pct"/>
            <w:vAlign w:val="center"/>
          </w:tcPr>
          <w:p w:rsidR="00607CFC" w:rsidRPr="00743AD1" w:rsidRDefault="00607CFC" w:rsidP="008F03A1">
            <w:pPr>
              <w:jc w:val="center"/>
              <w:rPr>
                <w:rFonts w:ascii="Arial" w:hAnsi="Arial" w:cs="Arial"/>
                <w:color w:val="auto"/>
                <w:sz w:val="20"/>
                <w:szCs w:val="20"/>
                <w:lang w:val="en-US"/>
              </w:rPr>
            </w:pPr>
          </w:p>
        </w:tc>
        <w:tc>
          <w:tcPr>
            <w:tcW w:w="516" w:type="pct"/>
            <w:vAlign w:val="center"/>
          </w:tcPr>
          <w:p w:rsidR="00607CFC" w:rsidRPr="00743AD1" w:rsidRDefault="00607CFC" w:rsidP="008F03A1">
            <w:pPr>
              <w:jc w:val="center"/>
              <w:rPr>
                <w:rFonts w:ascii="Arial" w:hAnsi="Arial" w:cs="Arial"/>
                <w:color w:val="auto"/>
                <w:sz w:val="20"/>
                <w:szCs w:val="20"/>
                <w:lang w:val="en-US"/>
              </w:rPr>
            </w:pPr>
          </w:p>
        </w:tc>
      </w:tr>
      <w:tr w:rsidR="00607CFC" w:rsidRPr="00743AD1" w:rsidTr="008F03A1">
        <w:trPr>
          <w:jc w:val="center"/>
        </w:trPr>
        <w:tc>
          <w:tcPr>
            <w:tcW w:w="309" w:type="pct"/>
            <w:vAlign w:val="center"/>
          </w:tcPr>
          <w:p w:rsidR="00607CFC" w:rsidRPr="00743AD1" w:rsidRDefault="00607CFC" w:rsidP="008F03A1">
            <w:pPr>
              <w:jc w:val="center"/>
              <w:rPr>
                <w:rFonts w:ascii="Arial" w:hAnsi="Arial" w:cs="Arial"/>
                <w:color w:val="auto"/>
                <w:sz w:val="20"/>
                <w:szCs w:val="20"/>
                <w:lang w:val="en-US"/>
              </w:rPr>
            </w:pPr>
            <w:r w:rsidRPr="00743AD1">
              <w:rPr>
                <w:rFonts w:ascii="Arial" w:hAnsi="Arial" w:cs="Arial"/>
                <w:color w:val="auto"/>
                <w:sz w:val="20"/>
                <w:szCs w:val="20"/>
                <w:lang w:val="en-US"/>
              </w:rPr>
              <w:t>a.1</w:t>
            </w:r>
          </w:p>
        </w:tc>
        <w:tc>
          <w:tcPr>
            <w:tcW w:w="3386" w:type="pct"/>
            <w:vAlign w:val="center"/>
          </w:tcPr>
          <w:p w:rsidR="00607CFC" w:rsidRPr="00743AD1" w:rsidRDefault="00607CFC" w:rsidP="008F03A1">
            <w:pPr>
              <w:rPr>
                <w:rFonts w:ascii="Arial" w:hAnsi="Arial" w:cs="Arial"/>
                <w:color w:val="auto"/>
                <w:sz w:val="20"/>
                <w:szCs w:val="20"/>
                <w:lang w:val="en-US"/>
              </w:rPr>
            </w:pPr>
            <w:r w:rsidRPr="00743AD1">
              <w:rPr>
                <w:rFonts w:ascii="Arial" w:hAnsi="Arial" w:cs="Arial"/>
                <w:color w:val="auto"/>
                <w:sz w:val="20"/>
                <w:szCs w:val="20"/>
                <w:lang w:val="en-US"/>
              </w:rPr>
              <w:t>Nghiên cứu, xử lý tổng hợp các loại bản đồ hiện trạng và định hướng theo các chuyên ngành và nhóm ngành</w:t>
            </w:r>
          </w:p>
        </w:tc>
        <w:tc>
          <w:tcPr>
            <w:tcW w:w="789" w:type="pct"/>
            <w:vAlign w:val="center"/>
          </w:tcPr>
          <w:p w:rsidR="00607CFC" w:rsidRPr="00743AD1" w:rsidRDefault="00607CFC"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607CFC" w:rsidRPr="00743AD1" w:rsidRDefault="00607CFC" w:rsidP="008F03A1">
            <w:pPr>
              <w:jc w:val="center"/>
              <w:rPr>
                <w:rFonts w:ascii="Arial" w:hAnsi="Arial" w:cs="Arial"/>
                <w:color w:val="auto"/>
                <w:sz w:val="20"/>
                <w:szCs w:val="20"/>
                <w:lang w:val="en-US"/>
              </w:rPr>
            </w:pPr>
            <w:r w:rsidRPr="00743AD1">
              <w:rPr>
                <w:rFonts w:ascii="Arial" w:hAnsi="Arial" w:cs="Arial"/>
                <w:color w:val="auto"/>
                <w:sz w:val="20"/>
                <w:szCs w:val="20"/>
                <w:lang w:val="en-US"/>
              </w:rPr>
              <w:t>50</w:t>
            </w:r>
          </w:p>
        </w:tc>
      </w:tr>
      <w:tr w:rsidR="00607CFC" w:rsidRPr="00743AD1" w:rsidTr="008F03A1">
        <w:trPr>
          <w:jc w:val="center"/>
        </w:trPr>
        <w:tc>
          <w:tcPr>
            <w:tcW w:w="309" w:type="pct"/>
            <w:vAlign w:val="center"/>
          </w:tcPr>
          <w:p w:rsidR="00607CFC" w:rsidRPr="00743AD1" w:rsidRDefault="00607CFC" w:rsidP="008F03A1">
            <w:pPr>
              <w:jc w:val="center"/>
              <w:rPr>
                <w:rFonts w:ascii="Arial" w:hAnsi="Arial" w:cs="Arial"/>
                <w:color w:val="auto"/>
                <w:sz w:val="20"/>
                <w:szCs w:val="20"/>
                <w:lang w:val="en-US"/>
              </w:rPr>
            </w:pPr>
            <w:r w:rsidRPr="00743AD1">
              <w:rPr>
                <w:rFonts w:ascii="Arial" w:hAnsi="Arial" w:cs="Arial"/>
                <w:color w:val="auto"/>
                <w:sz w:val="20"/>
                <w:szCs w:val="20"/>
                <w:lang w:val="en-US"/>
              </w:rPr>
              <w:t>a.2</w:t>
            </w:r>
          </w:p>
        </w:tc>
        <w:tc>
          <w:tcPr>
            <w:tcW w:w="3386" w:type="pct"/>
            <w:vAlign w:val="center"/>
          </w:tcPr>
          <w:p w:rsidR="00607CFC" w:rsidRPr="00743AD1" w:rsidRDefault="00607CFC" w:rsidP="008F03A1">
            <w:pPr>
              <w:rPr>
                <w:rFonts w:ascii="Arial" w:hAnsi="Arial" w:cs="Arial"/>
                <w:color w:val="auto"/>
                <w:sz w:val="20"/>
                <w:szCs w:val="20"/>
                <w:lang w:val="en-US"/>
              </w:rPr>
            </w:pPr>
            <w:r w:rsidRPr="00743AD1">
              <w:rPr>
                <w:rFonts w:ascii="Arial" w:hAnsi="Arial" w:cs="Arial"/>
                <w:color w:val="auto"/>
                <w:sz w:val="20"/>
                <w:szCs w:val="20"/>
                <w:lang w:val="en-US"/>
              </w:rPr>
              <w:t>Xử lý, chồng lớp bản đồ theo các đối tượng không gian cấp quốc gia</w:t>
            </w:r>
          </w:p>
        </w:tc>
        <w:tc>
          <w:tcPr>
            <w:tcW w:w="789" w:type="pct"/>
            <w:vAlign w:val="center"/>
          </w:tcPr>
          <w:p w:rsidR="00607CFC" w:rsidRPr="00743AD1" w:rsidRDefault="00607CFC"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607CFC" w:rsidRPr="00743AD1" w:rsidRDefault="00607CFC" w:rsidP="008F03A1">
            <w:pPr>
              <w:jc w:val="center"/>
              <w:rPr>
                <w:rFonts w:ascii="Arial" w:hAnsi="Arial" w:cs="Arial"/>
                <w:color w:val="auto"/>
                <w:sz w:val="20"/>
                <w:szCs w:val="20"/>
                <w:lang w:val="en-US"/>
              </w:rPr>
            </w:pPr>
            <w:r w:rsidRPr="00743AD1">
              <w:rPr>
                <w:rFonts w:ascii="Arial" w:hAnsi="Arial" w:cs="Arial"/>
                <w:color w:val="auto"/>
                <w:sz w:val="20"/>
                <w:szCs w:val="20"/>
                <w:lang w:val="en-US"/>
              </w:rPr>
              <w:t>100</w:t>
            </w:r>
          </w:p>
        </w:tc>
      </w:tr>
      <w:tr w:rsidR="00607CFC" w:rsidRPr="00743AD1" w:rsidTr="008F03A1">
        <w:trPr>
          <w:jc w:val="center"/>
        </w:trPr>
        <w:tc>
          <w:tcPr>
            <w:tcW w:w="309" w:type="pct"/>
            <w:vAlign w:val="center"/>
          </w:tcPr>
          <w:p w:rsidR="00607CFC" w:rsidRPr="00743AD1" w:rsidRDefault="00607CFC" w:rsidP="008F03A1">
            <w:pPr>
              <w:jc w:val="center"/>
              <w:rPr>
                <w:rFonts w:ascii="Arial" w:hAnsi="Arial" w:cs="Arial"/>
                <w:color w:val="auto"/>
                <w:sz w:val="20"/>
                <w:szCs w:val="20"/>
                <w:lang w:val="en-US"/>
              </w:rPr>
            </w:pPr>
            <w:r w:rsidRPr="00743AD1">
              <w:rPr>
                <w:rFonts w:ascii="Arial" w:hAnsi="Arial" w:cs="Arial"/>
                <w:color w:val="auto"/>
                <w:sz w:val="20"/>
                <w:szCs w:val="20"/>
                <w:lang w:val="en-US"/>
              </w:rPr>
              <w:t>b</w:t>
            </w:r>
          </w:p>
        </w:tc>
        <w:tc>
          <w:tcPr>
            <w:tcW w:w="3386" w:type="pct"/>
            <w:vAlign w:val="center"/>
          </w:tcPr>
          <w:p w:rsidR="00607CFC" w:rsidRPr="00743AD1" w:rsidRDefault="00607CFC" w:rsidP="008F03A1">
            <w:pPr>
              <w:rPr>
                <w:rFonts w:ascii="Arial" w:hAnsi="Arial" w:cs="Arial"/>
                <w:color w:val="auto"/>
                <w:sz w:val="20"/>
                <w:szCs w:val="20"/>
                <w:lang w:val="en-US"/>
              </w:rPr>
            </w:pPr>
            <w:r w:rsidRPr="00743AD1">
              <w:rPr>
                <w:rFonts w:ascii="Arial" w:hAnsi="Arial" w:cs="Arial"/>
                <w:color w:val="auto"/>
                <w:sz w:val="20"/>
                <w:szCs w:val="20"/>
                <w:lang w:val="en-US"/>
              </w:rPr>
              <w:t>Bản đồ địa chất và điều tra khoáng sản</w:t>
            </w:r>
          </w:p>
        </w:tc>
        <w:tc>
          <w:tcPr>
            <w:tcW w:w="789" w:type="pct"/>
            <w:vAlign w:val="center"/>
          </w:tcPr>
          <w:p w:rsidR="00607CFC" w:rsidRPr="00743AD1" w:rsidRDefault="00607CFC" w:rsidP="008F03A1">
            <w:pPr>
              <w:jc w:val="center"/>
              <w:rPr>
                <w:rFonts w:ascii="Arial" w:hAnsi="Arial" w:cs="Arial"/>
                <w:color w:val="auto"/>
                <w:sz w:val="20"/>
                <w:szCs w:val="20"/>
                <w:lang w:val="en-US"/>
              </w:rPr>
            </w:pPr>
          </w:p>
        </w:tc>
        <w:tc>
          <w:tcPr>
            <w:tcW w:w="516" w:type="pct"/>
            <w:vAlign w:val="center"/>
          </w:tcPr>
          <w:p w:rsidR="00607CFC" w:rsidRPr="00743AD1" w:rsidRDefault="00607CFC" w:rsidP="008F03A1">
            <w:pPr>
              <w:jc w:val="center"/>
              <w:rPr>
                <w:rFonts w:ascii="Arial" w:hAnsi="Arial" w:cs="Arial"/>
                <w:color w:val="auto"/>
                <w:sz w:val="20"/>
                <w:szCs w:val="20"/>
                <w:lang w:val="en-US"/>
              </w:rPr>
            </w:pPr>
            <w:r w:rsidRPr="00743AD1">
              <w:rPr>
                <w:rFonts w:ascii="Arial" w:hAnsi="Arial" w:cs="Arial"/>
                <w:color w:val="auto"/>
                <w:sz w:val="20"/>
                <w:szCs w:val="20"/>
                <w:lang w:val="en-US"/>
              </w:rPr>
              <w:t>280</w:t>
            </w:r>
          </w:p>
        </w:tc>
      </w:tr>
    </w:tbl>
    <w:p w:rsidR="007A3F2F" w:rsidRPr="00743AD1" w:rsidRDefault="007A3F2F" w:rsidP="007A3F2F">
      <w:pPr>
        <w:pStyle w:val="Ghichcuitrang0"/>
        <w:tabs>
          <w:tab w:val="left" w:pos="6921"/>
          <w:tab w:val="left" w:pos="8606"/>
        </w:tabs>
        <w:spacing w:line="240" w:lineRule="auto"/>
        <w:ind w:left="0" w:firstLine="720"/>
        <w:jc w:val="both"/>
        <w:rPr>
          <w:rFonts w:ascii="Arial" w:hAnsi="Arial" w:cs="Arial"/>
          <w:b/>
          <w:color w:val="auto"/>
          <w:sz w:val="20"/>
          <w:szCs w:val="20"/>
          <w:lang w:val="en-US"/>
        </w:rPr>
      </w:pPr>
      <w:r w:rsidRPr="00743AD1">
        <w:rPr>
          <w:rFonts w:ascii="Arial" w:hAnsi="Arial" w:cs="Arial"/>
          <w:b/>
          <w:color w:val="auto"/>
          <w:sz w:val="20"/>
          <w:szCs w:val="20"/>
          <w:lang w:val="en-US"/>
        </w:rPr>
        <w:t>IV-4.3. QUY HOẠCH TÀI NGUYÊN NƯỚC</w:t>
      </w:r>
    </w:p>
    <w:tbl>
      <w:tblPr>
        <w:tblStyle w:val="TableGrid"/>
        <w:tblW w:w="5000" w:type="pct"/>
        <w:jc w:val="center"/>
        <w:tblLook w:val="04A0" w:firstRow="1" w:lastRow="0" w:firstColumn="1" w:lastColumn="0" w:noHBand="0" w:noVBand="1"/>
      </w:tblPr>
      <w:tblGrid>
        <w:gridCol w:w="556"/>
        <w:gridCol w:w="6102"/>
        <w:gridCol w:w="1422"/>
        <w:gridCol w:w="930"/>
      </w:tblGrid>
      <w:tr w:rsidR="0077128E" w:rsidRPr="00743AD1" w:rsidTr="008F03A1">
        <w:trPr>
          <w:jc w:val="center"/>
        </w:trPr>
        <w:tc>
          <w:tcPr>
            <w:tcW w:w="309" w:type="pct"/>
            <w:vAlign w:val="center"/>
          </w:tcPr>
          <w:p w:rsidR="0077128E" w:rsidRPr="00743AD1" w:rsidRDefault="0077128E"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TT</w:t>
            </w:r>
          </w:p>
        </w:tc>
        <w:tc>
          <w:tcPr>
            <w:tcW w:w="3386" w:type="pct"/>
            <w:vAlign w:val="center"/>
          </w:tcPr>
          <w:p w:rsidR="0077128E" w:rsidRPr="00743AD1" w:rsidRDefault="0077128E"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Nội dung</w:t>
            </w:r>
          </w:p>
        </w:tc>
        <w:tc>
          <w:tcPr>
            <w:tcW w:w="789" w:type="pct"/>
            <w:vAlign w:val="center"/>
          </w:tcPr>
          <w:p w:rsidR="0077128E" w:rsidRPr="00743AD1" w:rsidRDefault="0077128E"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Mức chuyên gia</w:t>
            </w:r>
          </w:p>
        </w:tc>
        <w:tc>
          <w:tcPr>
            <w:tcW w:w="516" w:type="pct"/>
            <w:vAlign w:val="center"/>
          </w:tcPr>
          <w:p w:rsidR="0077128E" w:rsidRPr="00743AD1" w:rsidRDefault="0077128E"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Ngày công quy đổi</w:t>
            </w:r>
          </w:p>
        </w:tc>
      </w:tr>
      <w:tr w:rsidR="0077128E" w:rsidRPr="00743AD1" w:rsidTr="008F03A1">
        <w:trPr>
          <w:jc w:val="center"/>
        </w:trPr>
        <w:tc>
          <w:tcPr>
            <w:tcW w:w="309" w:type="pct"/>
            <w:vAlign w:val="center"/>
          </w:tcPr>
          <w:p w:rsidR="0077128E" w:rsidRPr="00743AD1" w:rsidRDefault="0077128E"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11</w:t>
            </w:r>
          </w:p>
        </w:tc>
        <w:tc>
          <w:tcPr>
            <w:tcW w:w="3386" w:type="pct"/>
            <w:vAlign w:val="center"/>
          </w:tcPr>
          <w:p w:rsidR="0077128E" w:rsidRPr="00743AD1" w:rsidRDefault="0077128E" w:rsidP="008F03A1">
            <w:pPr>
              <w:rPr>
                <w:rFonts w:ascii="Arial" w:hAnsi="Arial" w:cs="Arial"/>
                <w:b/>
                <w:color w:val="auto"/>
                <w:sz w:val="20"/>
                <w:szCs w:val="20"/>
                <w:lang w:val="en-US"/>
              </w:rPr>
            </w:pPr>
            <w:r w:rsidRPr="00743AD1">
              <w:rPr>
                <w:rFonts w:ascii="Arial" w:hAnsi="Arial" w:cs="Arial"/>
                <w:b/>
                <w:color w:val="auto"/>
                <w:sz w:val="20"/>
                <w:szCs w:val="20"/>
                <w:lang w:val="en-US"/>
              </w:rPr>
              <w:t>Sơ đồ, bản đồ số và sơ đồ, bản đồ in tỷ lệ 1:100.000-1:1.000.000</w:t>
            </w:r>
          </w:p>
        </w:tc>
        <w:tc>
          <w:tcPr>
            <w:tcW w:w="789" w:type="pct"/>
            <w:vAlign w:val="center"/>
          </w:tcPr>
          <w:p w:rsidR="0077128E" w:rsidRPr="00743AD1" w:rsidRDefault="0077128E" w:rsidP="008F03A1">
            <w:pPr>
              <w:jc w:val="center"/>
              <w:rPr>
                <w:rFonts w:ascii="Arial" w:hAnsi="Arial" w:cs="Arial"/>
                <w:color w:val="auto"/>
                <w:sz w:val="20"/>
                <w:szCs w:val="20"/>
                <w:lang w:val="en-US"/>
              </w:rPr>
            </w:pPr>
          </w:p>
        </w:tc>
        <w:tc>
          <w:tcPr>
            <w:tcW w:w="516" w:type="pct"/>
            <w:vAlign w:val="center"/>
          </w:tcPr>
          <w:p w:rsidR="0077128E" w:rsidRPr="00743AD1" w:rsidRDefault="0077128E" w:rsidP="008F03A1">
            <w:pPr>
              <w:jc w:val="center"/>
              <w:rPr>
                <w:rFonts w:ascii="Arial" w:hAnsi="Arial" w:cs="Arial"/>
                <w:color w:val="auto"/>
                <w:sz w:val="20"/>
                <w:szCs w:val="20"/>
                <w:lang w:val="en-US"/>
              </w:rPr>
            </w:pPr>
          </w:p>
        </w:tc>
      </w:tr>
      <w:tr w:rsidR="0077128E" w:rsidRPr="00743AD1" w:rsidTr="008F03A1">
        <w:trPr>
          <w:jc w:val="center"/>
        </w:trPr>
        <w:tc>
          <w:tcPr>
            <w:tcW w:w="309" w:type="pct"/>
            <w:vAlign w:val="center"/>
          </w:tcPr>
          <w:p w:rsidR="0077128E" w:rsidRPr="00743AD1" w:rsidRDefault="0077128E" w:rsidP="008F03A1">
            <w:pPr>
              <w:jc w:val="center"/>
              <w:rPr>
                <w:rFonts w:ascii="Arial" w:hAnsi="Arial" w:cs="Arial"/>
                <w:color w:val="auto"/>
                <w:sz w:val="20"/>
                <w:szCs w:val="20"/>
                <w:lang w:val="en-US"/>
              </w:rPr>
            </w:pPr>
            <w:r w:rsidRPr="00743AD1">
              <w:rPr>
                <w:rFonts w:ascii="Arial" w:hAnsi="Arial" w:cs="Arial"/>
                <w:color w:val="auto"/>
                <w:sz w:val="20"/>
                <w:szCs w:val="20"/>
                <w:lang w:val="en-US"/>
              </w:rPr>
              <w:t>a</w:t>
            </w:r>
          </w:p>
        </w:tc>
        <w:tc>
          <w:tcPr>
            <w:tcW w:w="3386" w:type="pct"/>
            <w:vAlign w:val="center"/>
          </w:tcPr>
          <w:p w:rsidR="0077128E" w:rsidRPr="00743AD1" w:rsidRDefault="0077128E" w:rsidP="0077128E">
            <w:pPr>
              <w:rPr>
                <w:rFonts w:ascii="Arial" w:hAnsi="Arial" w:cs="Arial"/>
                <w:color w:val="auto"/>
                <w:sz w:val="20"/>
                <w:szCs w:val="20"/>
                <w:lang w:val="en-US"/>
              </w:rPr>
            </w:pPr>
            <w:r w:rsidRPr="00743AD1">
              <w:rPr>
                <w:rFonts w:ascii="Arial" w:hAnsi="Arial" w:cs="Arial"/>
                <w:color w:val="auto"/>
                <w:sz w:val="20"/>
                <w:szCs w:val="20"/>
                <w:lang w:val="en-US"/>
              </w:rPr>
              <w:t>Xây dựng hệ thống bản đồ được tích hợp theo hệ thống bản đồ chuyên ngành và các bản đồ tích hợp theo nhóm ngành</w:t>
            </w:r>
          </w:p>
        </w:tc>
        <w:tc>
          <w:tcPr>
            <w:tcW w:w="789" w:type="pct"/>
            <w:vAlign w:val="center"/>
          </w:tcPr>
          <w:p w:rsidR="0077128E" w:rsidRPr="00743AD1" w:rsidRDefault="0077128E" w:rsidP="008F03A1">
            <w:pPr>
              <w:jc w:val="center"/>
              <w:rPr>
                <w:rFonts w:ascii="Arial" w:hAnsi="Arial" w:cs="Arial"/>
                <w:color w:val="auto"/>
                <w:sz w:val="20"/>
                <w:szCs w:val="20"/>
                <w:lang w:val="en-US"/>
              </w:rPr>
            </w:pPr>
          </w:p>
        </w:tc>
        <w:tc>
          <w:tcPr>
            <w:tcW w:w="516" w:type="pct"/>
            <w:vAlign w:val="center"/>
          </w:tcPr>
          <w:p w:rsidR="0077128E" w:rsidRPr="00743AD1" w:rsidRDefault="0077128E" w:rsidP="008F03A1">
            <w:pPr>
              <w:jc w:val="center"/>
              <w:rPr>
                <w:rFonts w:ascii="Arial" w:hAnsi="Arial" w:cs="Arial"/>
                <w:color w:val="auto"/>
                <w:sz w:val="20"/>
                <w:szCs w:val="20"/>
                <w:lang w:val="en-US"/>
              </w:rPr>
            </w:pPr>
          </w:p>
        </w:tc>
      </w:tr>
      <w:tr w:rsidR="0077128E" w:rsidRPr="00743AD1" w:rsidTr="008F03A1">
        <w:trPr>
          <w:jc w:val="center"/>
        </w:trPr>
        <w:tc>
          <w:tcPr>
            <w:tcW w:w="309" w:type="pct"/>
            <w:vAlign w:val="center"/>
          </w:tcPr>
          <w:p w:rsidR="0077128E" w:rsidRPr="00743AD1" w:rsidRDefault="0077128E" w:rsidP="008F03A1">
            <w:pPr>
              <w:jc w:val="center"/>
              <w:rPr>
                <w:rFonts w:ascii="Arial" w:hAnsi="Arial" w:cs="Arial"/>
                <w:color w:val="auto"/>
                <w:sz w:val="20"/>
                <w:szCs w:val="20"/>
                <w:lang w:val="en-US"/>
              </w:rPr>
            </w:pPr>
            <w:r w:rsidRPr="00743AD1">
              <w:rPr>
                <w:rFonts w:ascii="Arial" w:hAnsi="Arial" w:cs="Arial"/>
                <w:color w:val="auto"/>
                <w:sz w:val="20"/>
                <w:szCs w:val="20"/>
                <w:lang w:val="en-US"/>
              </w:rPr>
              <w:t>a.1</w:t>
            </w:r>
          </w:p>
        </w:tc>
        <w:tc>
          <w:tcPr>
            <w:tcW w:w="3386" w:type="pct"/>
            <w:vAlign w:val="center"/>
          </w:tcPr>
          <w:p w:rsidR="0077128E" w:rsidRPr="00743AD1" w:rsidRDefault="0077128E" w:rsidP="0077128E">
            <w:pPr>
              <w:rPr>
                <w:rFonts w:ascii="Arial" w:hAnsi="Arial" w:cs="Arial"/>
                <w:color w:val="auto"/>
                <w:sz w:val="20"/>
                <w:szCs w:val="20"/>
                <w:lang w:val="en-US"/>
              </w:rPr>
            </w:pPr>
            <w:r w:rsidRPr="00743AD1">
              <w:rPr>
                <w:rFonts w:ascii="Arial" w:hAnsi="Arial" w:cs="Arial"/>
                <w:color w:val="auto"/>
                <w:sz w:val="20"/>
                <w:szCs w:val="20"/>
                <w:lang w:val="en-US"/>
              </w:rPr>
              <w:t>Nghiên cứu, xử lý tổng hợp các loại bản đồ hiện trạng và định hướng theo các chuyên ngành và nhóm ngành</w:t>
            </w:r>
          </w:p>
        </w:tc>
        <w:tc>
          <w:tcPr>
            <w:tcW w:w="789" w:type="pct"/>
            <w:vAlign w:val="center"/>
          </w:tcPr>
          <w:p w:rsidR="0077128E" w:rsidRPr="00743AD1" w:rsidRDefault="0077128E"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77128E" w:rsidRPr="00743AD1" w:rsidRDefault="0077128E" w:rsidP="008F03A1">
            <w:pPr>
              <w:jc w:val="center"/>
              <w:rPr>
                <w:rFonts w:ascii="Arial" w:hAnsi="Arial" w:cs="Arial"/>
                <w:color w:val="auto"/>
                <w:sz w:val="20"/>
                <w:szCs w:val="20"/>
                <w:lang w:val="en-US"/>
              </w:rPr>
            </w:pPr>
            <w:r w:rsidRPr="00743AD1">
              <w:rPr>
                <w:rFonts w:ascii="Arial" w:hAnsi="Arial" w:cs="Arial"/>
                <w:color w:val="auto"/>
                <w:sz w:val="20"/>
                <w:szCs w:val="20"/>
                <w:lang w:val="en-US"/>
              </w:rPr>
              <w:t>50</w:t>
            </w:r>
          </w:p>
        </w:tc>
      </w:tr>
      <w:tr w:rsidR="0077128E" w:rsidRPr="00743AD1" w:rsidTr="008F03A1">
        <w:trPr>
          <w:jc w:val="center"/>
        </w:trPr>
        <w:tc>
          <w:tcPr>
            <w:tcW w:w="309" w:type="pct"/>
            <w:vAlign w:val="center"/>
          </w:tcPr>
          <w:p w:rsidR="0077128E" w:rsidRPr="00743AD1" w:rsidRDefault="0077128E" w:rsidP="008F03A1">
            <w:pPr>
              <w:jc w:val="center"/>
              <w:rPr>
                <w:rFonts w:ascii="Arial" w:hAnsi="Arial" w:cs="Arial"/>
                <w:color w:val="auto"/>
                <w:sz w:val="20"/>
                <w:szCs w:val="20"/>
                <w:lang w:val="en-US"/>
              </w:rPr>
            </w:pPr>
            <w:r w:rsidRPr="00743AD1">
              <w:rPr>
                <w:rFonts w:ascii="Arial" w:hAnsi="Arial" w:cs="Arial"/>
                <w:color w:val="auto"/>
                <w:sz w:val="20"/>
                <w:szCs w:val="20"/>
                <w:lang w:val="en-US"/>
              </w:rPr>
              <w:t>a.2</w:t>
            </w:r>
          </w:p>
        </w:tc>
        <w:tc>
          <w:tcPr>
            <w:tcW w:w="3386" w:type="pct"/>
            <w:vAlign w:val="center"/>
          </w:tcPr>
          <w:p w:rsidR="0077128E" w:rsidRPr="00743AD1" w:rsidRDefault="0077128E" w:rsidP="008F03A1">
            <w:pPr>
              <w:rPr>
                <w:rFonts w:ascii="Arial" w:hAnsi="Arial" w:cs="Arial"/>
                <w:color w:val="auto"/>
                <w:sz w:val="20"/>
                <w:szCs w:val="20"/>
                <w:lang w:val="en-US"/>
              </w:rPr>
            </w:pPr>
            <w:r w:rsidRPr="00743AD1">
              <w:rPr>
                <w:rFonts w:ascii="Arial" w:hAnsi="Arial" w:cs="Arial"/>
                <w:color w:val="auto"/>
                <w:sz w:val="20"/>
                <w:szCs w:val="20"/>
                <w:lang w:val="en-US"/>
              </w:rPr>
              <w:t>Xử lý, chồng lớp bản đồ theo các đối tượng không gian cấp quốc gia</w:t>
            </w:r>
          </w:p>
        </w:tc>
        <w:tc>
          <w:tcPr>
            <w:tcW w:w="789" w:type="pct"/>
            <w:vAlign w:val="center"/>
          </w:tcPr>
          <w:p w:rsidR="0077128E" w:rsidRPr="00743AD1" w:rsidRDefault="0077128E"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77128E" w:rsidRPr="00743AD1" w:rsidRDefault="0077128E" w:rsidP="0077128E">
            <w:pPr>
              <w:jc w:val="center"/>
              <w:rPr>
                <w:rFonts w:ascii="Arial" w:hAnsi="Arial" w:cs="Arial"/>
                <w:color w:val="auto"/>
                <w:sz w:val="20"/>
                <w:szCs w:val="20"/>
                <w:lang w:val="en-US"/>
              </w:rPr>
            </w:pPr>
            <w:r w:rsidRPr="00743AD1">
              <w:rPr>
                <w:rFonts w:ascii="Arial" w:hAnsi="Arial" w:cs="Arial"/>
                <w:color w:val="auto"/>
                <w:sz w:val="20"/>
                <w:szCs w:val="20"/>
                <w:lang w:val="en-US"/>
              </w:rPr>
              <w:t>100</w:t>
            </w:r>
          </w:p>
        </w:tc>
      </w:tr>
      <w:tr w:rsidR="0077128E" w:rsidRPr="00743AD1" w:rsidTr="008F03A1">
        <w:trPr>
          <w:jc w:val="center"/>
        </w:trPr>
        <w:tc>
          <w:tcPr>
            <w:tcW w:w="309" w:type="pct"/>
            <w:vAlign w:val="center"/>
          </w:tcPr>
          <w:p w:rsidR="0077128E" w:rsidRPr="00743AD1" w:rsidRDefault="0077128E" w:rsidP="008F03A1">
            <w:pPr>
              <w:jc w:val="center"/>
              <w:rPr>
                <w:rFonts w:ascii="Arial" w:hAnsi="Arial" w:cs="Arial"/>
                <w:color w:val="auto"/>
                <w:sz w:val="20"/>
                <w:szCs w:val="20"/>
                <w:lang w:val="en-US"/>
              </w:rPr>
            </w:pPr>
            <w:r w:rsidRPr="00743AD1">
              <w:rPr>
                <w:rFonts w:ascii="Arial" w:hAnsi="Arial" w:cs="Arial"/>
                <w:color w:val="auto"/>
                <w:sz w:val="20"/>
                <w:szCs w:val="20"/>
                <w:lang w:val="en-US"/>
              </w:rPr>
              <w:t>b</w:t>
            </w:r>
          </w:p>
        </w:tc>
        <w:tc>
          <w:tcPr>
            <w:tcW w:w="3386" w:type="pct"/>
            <w:vAlign w:val="center"/>
          </w:tcPr>
          <w:p w:rsidR="0077128E" w:rsidRPr="00743AD1" w:rsidRDefault="0077128E" w:rsidP="008F03A1">
            <w:pPr>
              <w:rPr>
                <w:rFonts w:ascii="Arial" w:hAnsi="Arial" w:cs="Arial"/>
                <w:color w:val="auto"/>
                <w:sz w:val="20"/>
                <w:szCs w:val="20"/>
                <w:lang w:val="en-US"/>
              </w:rPr>
            </w:pPr>
            <w:r w:rsidRPr="00743AD1">
              <w:rPr>
                <w:rFonts w:ascii="Arial" w:hAnsi="Arial" w:cs="Arial"/>
                <w:color w:val="auto"/>
                <w:sz w:val="20"/>
                <w:szCs w:val="20"/>
                <w:lang w:val="en-US"/>
              </w:rPr>
              <w:t>Biên tập hệ thống sơ đồ, bản đồ số và sơ đồ, bản in sản phẩm cuối cùng</w:t>
            </w:r>
          </w:p>
        </w:tc>
        <w:tc>
          <w:tcPr>
            <w:tcW w:w="789" w:type="pct"/>
            <w:vAlign w:val="center"/>
          </w:tcPr>
          <w:p w:rsidR="0077128E" w:rsidRPr="00743AD1" w:rsidRDefault="0077128E" w:rsidP="008F03A1">
            <w:pPr>
              <w:jc w:val="center"/>
              <w:rPr>
                <w:rFonts w:ascii="Arial" w:hAnsi="Arial" w:cs="Arial"/>
                <w:color w:val="auto"/>
                <w:sz w:val="20"/>
                <w:szCs w:val="20"/>
                <w:lang w:val="en-US"/>
              </w:rPr>
            </w:pPr>
          </w:p>
        </w:tc>
        <w:tc>
          <w:tcPr>
            <w:tcW w:w="516" w:type="pct"/>
            <w:vAlign w:val="center"/>
          </w:tcPr>
          <w:p w:rsidR="0077128E" w:rsidRPr="00743AD1" w:rsidRDefault="0077128E" w:rsidP="008F03A1">
            <w:pPr>
              <w:jc w:val="center"/>
              <w:rPr>
                <w:rFonts w:ascii="Arial" w:hAnsi="Arial" w:cs="Arial"/>
                <w:color w:val="auto"/>
                <w:sz w:val="20"/>
                <w:szCs w:val="20"/>
                <w:lang w:val="en-US"/>
              </w:rPr>
            </w:pPr>
          </w:p>
        </w:tc>
      </w:tr>
      <w:tr w:rsidR="0077128E" w:rsidRPr="00743AD1" w:rsidTr="008F03A1">
        <w:trPr>
          <w:jc w:val="center"/>
        </w:trPr>
        <w:tc>
          <w:tcPr>
            <w:tcW w:w="309" w:type="pct"/>
            <w:vAlign w:val="center"/>
          </w:tcPr>
          <w:p w:rsidR="0077128E" w:rsidRPr="00743AD1" w:rsidRDefault="0077128E" w:rsidP="008F03A1">
            <w:pPr>
              <w:jc w:val="center"/>
              <w:rPr>
                <w:rFonts w:ascii="Arial" w:hAnsi="Arial" w:cs="Arial"/>
                <w:color w:val="auto"/>
                <w:sz w:val="20"/>
                <w:szCs w:val="20"/>
                <w:lang w:val="en-US"/>
              </w:rPr>
            </w:pPr>
            <w:r w:rsidRPr="00743AD1">
              <w:rPr>
                <w:rFonts w:ascii="Arial" w:hAnsi="Arial" w:cs="Arial"/>
                <w:color w:val="auto"/>
                <w:sz w:val="20"/>
                <w:szCs w:val="20"/>
                <w:lang w:val="en-US"/>
              </w:rPr>
              <w:t>b.1</w:t>
            </w:r>
          </w:p>
        </w:tc>
        <w:tc>
          <w:tcPr>
            <w:tcW w:w="3386" w:type="pct"/>
            <w:vAlign w:val="center"/>
          </w:tcPr>
          <w:p w:rsidR="0077128E" w:rsidRPr="00743AD1" w:rsidRDefault="0077128E" w:rsidP="003712BA">
            <w:pPr>
              <w:rPr>
                <w:rFonts w:ascii="Arial" w:hAnsi="Arial" w:cs="Arial"/>
                <w:color w:val="auto"/>
                <w:sz w:val="20"/>
                <w:szCs w:val="20"/>
                <w:lang w:val="en-US"/>
              </w:rPr>
            </w:pPr>
            <w:r w:rsidRPr="00743AD1">
              <w:rPr>
                <w:rFonts w:ascii="Arial" w:hAnsi="Arial" w:cs="Arial"/>
                <w:color w:val="auto"/>
                <w:sz w:val="20"/>
                <w:szCs w:val="20"/>
                <w:lang w:val="en-US"/>
              </w:rPr>
              <w:t xml:space="preserve">Bản đồ </w:t>
            </w:r>
            <w:r w:rsidR="003712BA" w:rsidRPr="00743AD1">
              <w:rPr>
                <w:rFonts w:ascii="Arial" w:hAnsi="Arial" w:cs="Arial"/>
                <w:color w:val="auto"/>
                <w:sz w:val="20"/>
                <w:szCs w:val="20"/>
                <w:lang w:val="en-US"/>
              </w:rPr>
              <w:t>tổng</w:t>
            </w:r>
            <w:r w:rsidRPr="00743AD1">
              <w:rPr>
                <w:rFonts w:ascii="Arial" w:hAnsi="Arial" w:cs="Arial"/>
                <w:color w:val="auto"/>
                <w:sz w:val="20"/>
                <w:szCs w:val="20"/>
                <w:lang w:val="en-US"/>
              </w:rPr>
              <w:t xml:space="preserve"> hợp hiện trạng tài nguyên nước quốc gia</w:t>
            </w:r>
          </w:p>
        </w:tc>
        <w:tc>
          <w:tcPr>
            <w:tcW w:w="789" w:type="pct"/>
            <w:vAlign w:val="center"/>
          </w:tcPr>
          <w:p w:rsidR="0077128E" w:rsidRPr="00743AD1" w:rsidRDefault="0077128E"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77128E" w:rsidRPr="00743AD1" w:rsidRDefault="0077128E" w:rsidP="008F03A1">
            <w:pPr>
              <w:jc w:val="center"/>
              <w:rPr>
                <w:rFonts w:ascii="Arial" w:hAnsi="Arial" w:cs="Arial"/>
                <w:color w:val="auto"/>
                <w:sz w:val="20"/>
                <w:szCs w:val="20"/>
                <w:lang w:val="en-US"/>
              </w:rPr>
            </w:pPr>
            <w:r w:rsidRPr="00743AD1">
              <w:rPr>
                <w:rFonts w:ascii="Arial" w:hAnsi="Arial" w:cs="Arial"/>
                <w:color w:val="auto"/>
                <w:sz w:val="20"/>
                <w:szCs w:val="20"/>
                <w:lang w:val="en-US"/>
              </w:rPr>
              <w:t>185</w:t>
            </w:r>
          </w:p>
        </w:tc>
      </w:tr>
      <w:tr w:rsidR="0077128E" w:rsidRPr="00743AD1" w:rsidTr="008F03A1">
        <w:trPr>
          <w:jc w:val="center"/>
        </w:trPr>
        <w:tc>
          <w:tcPr>
            <w:tcW w:w="309" w:type="pct"/>
            <w:vAlign w:val="center"/>
          </w:tcPr>
          <w:p w:rsidR="0077128E" w:rsidRPr="00743AD1" w:rsidRDefault="0077128E" w:rsidP="008F03A1">
            <w:pPr>
              <w:jc w:val="center"/>
              <w:rPr>
                <w:rFonts w:ascii="Arial" w:hAnsi="Arial" w:cs="Arial"/>
                <w:color w:val="auto"/>
                <w:sz w:val="20"/>
                <w:szCs w:val="20"/>
                <w:lang w:val="en-US"/>
              </w:rPr>
            </w:pPr>
            <w:r w:rsidRPr="00743AD1">
              <w:rPr>
                <w:rFonts w:ascii="Arial" w:hAnsi="Arial" w:cs="Arial"/>
                <w:color w:val="auto"/>
                <w:sz w:val="20"/>
                <w:szCs w:val="20"/>
                <w:lang w:val="en-US"/>
              </w:rPr>
              <w:t>b.2</w:t>
            </w:r>
          </w:p>
        </w:tc>
        <w:tc>
          <w:tcPr>
            <w:tcW w:w="3386" w:type="pct"/>
            <w:vAlign w:val="center"/>
          </w:tcPr>
          <w:p w:rsidR="0077128E" w:rsidRPr="00743AD1" w:rsidRDefault="0077128E" w:rsidP="008F03A1">
            <w:pPr>
              <w:rPr>
                <w:rFonts w:ascii="Arial" w:hAnsi="Arial" w:cs="Arial"/>
                <w:color w:val="auto"/>
                <w:sz w:val="20"/>
                <w:szCs w:val="20"/>
                <w:lang w:val="en-US"/>
              </w:rPr>
            </w:pPr>
            <w:r w:rsidRPr="00743AD1">
              <w:rPr>
                <w:rFonts w:ascii="Arial" w:hAnsi="Arial" w:cs="Arial"/>
                <w:color w:val="auto"/>
                <w:sz w:val="20"/>
                <w:szCs w:val="20"/>
                <w:lang w:val="en-US"/>
              </w:rPr>
              <w:t>Sơ đồ định hướng phân bổ và bảo vệ tài nguyên nước</w:t>
            </w:r>
          </w:p>
        </w:tc>
        <w:tc>
          <w:tcPr>
            <w:tcW w:w="789" w:type="pct"/>
            <w:vAlign w:val="center"/>
          </w:tcPr>
          <w:p w:rsidR="0077128E" w:rsidRPr="00743AD1" w:rsidRDefault="0077128E"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77128E" w:rsidRPr="00743AD1" w:rsidRDefault="0077128E" w:rsidP="008F03A1">
            <w:pPr>
              <w:jc w:val="center"/>
              <w:rPr>
                <w:rFonts w:ascii="Arial" w:hAnsi="Arial" w:cs="Arial"/>
                <w:color w:val="auto"/>
                <w:sz w:val="20"/>
                <w:szCs w:val="20"/>
                <w:lang w:val="en-US"/>
              </w:rPr>
            </w:pPr>
            <w:r w:rsidRPr="00743AD1">
              <w:rPr>
                <w:rFonts w:ascii="Arial" w:hAnsi="Arial" w:cs="Arial"/>
                <w:color w:val="auto"/>
                <w:sz w:val="20"/>
                <w:szCs w:val="20"/>
                <w:lang w:val="en-US"/>
              </w:rPr>
              <w:t>200</w:t>
            </w:r>
          </w:p>
        </w:tc>
      </w:tr>
    </w:tbl>
    <w:p w:rsidR="003712BA" w:rsidRPr="00743AD1" w:rsidRDefault="004B3306" w:rsidP="003712BA">
      <w:pPr>
        <w:pStyle w:val="Ghichcuitrang0"/>
        <w:tabs>
          <w:tab w:val="left" w:pos="6921"/>
          <w:tab w:val="left" w:pos="8606"/>
        </w:tabs>
        <w:spacing w:line="240" w:lineRule="auto"/>
        <w:ind w:left="0" w:firstLine="720"/>
        <w:jc w:val="both"/>
        <w:rPr>
          <w:rFonts w:ascii="Arial" w:hAnsi="Arial" w:cs="Arial"/>
          <w:b/>
          <w:color w:val="auto"/>
          <w:sz w:val="20"/>
          <w:szCs w:val="20"/>
          <w:lang w:val="en-US"/>
        </w:rPr>
      </w:pPr>
      <w:r w:rsidRPr="00743AD1">
        <w:rPr>
          <w:rFonts w:ascii="Arial" w:hAnsi="Arial" w:cs="Arial"/>
          <w:b/>
          <w:color w:val="auto"/>
          <w:sz w:val="20"/>
          <w:szCs w:val="20"/>
          <w:lang w:val="en-US"/>
        </w:rPr>
        <w:t>IV-4.5</w:t>
      </w:r>
      <w:r w:rsidR="003712BA" w:rsidRPr="00743AD1">
        <w:rPr>
          <w:rFonts w:ascii="Arial" w:hAnsi="Arial" w:cs="Arial"/>
          <w:b/>
          <w:color w:val="auto"/>
          <w:sz w:val="20"/>
          <w:szCs w:val="20"/>
          <w:lang w:val="en-US"/>
        </w:rPr>
        <w:t xml:space="preserve">. </w:t>
      </w:r>
      <w:r w:rsidRPr="00743AD1">
        <w:rPr>
          <w:rFonts w:ascii="Arial" w:hAnsi="Arial" w:cs="Arial"/>
          <w:b/>
          <w:color w:val="auto"/>
          <w:sz w:val="20"/>
          <w:szCs w:val="20"/>
          <w:lang w:val="en-US"/>
        </w:rPr>
        <w:t>QUY HOẠCH LÂM NGHIỆP</w:t>
      </w:r>
    </w:p>
    <w:tbl>
      <w:tblPr>
        <w:tblStyle w:val="TableGrid"/>
        <w:tblW w:w="5000" w:type="pct"/>
        <w:jc w:val="center"/>
        <w:tblLook w:val="04A0" w:firstRow="1" w:lastRow="0" w:firstColumn="1" w:lastColumn="0" w:noHBand="0" w:noVBand="1"/>
      </w:tblPr>
      <w:tblGrid>
        <w:gridCol w:w="556"/>
        <w:gridCol w:w="6102"/>
        <w:gridCol w:w="1422"/>
        <w:gridCol w:w="930"/>
      </w:tblGrid>
      <w:tr w:rsidR="004B3306" w:rsidRPr="00743AD1" w:rsidTr="008F03A1">
        <w:trPr>
          <w:jc w:val="center"/>
        </w:trPr>
        <w:tc>
          <w:tcPr>
            <w:tcW w:w="309" w:type="pct"/>
            <w:vAlign w:val="center"/>
          </w:tcPr>
          <w:p w:rsidR="004B3306" w:rsidRPr="00743AD1" w:rsidRDefault="004B3306"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TT</w:t>
            </w:r>
          </w:p>
        </w:tc>
        <w:tc>
          <w:tcPr>
            <w:tcW w:w="3386" w:type="pct"/>
            <w:vAlign w:val="center"/>
          </w:tcPr>
          <w:p w:rsidR="004B3306" w:rsidRPr="00743AD1" w:rsidRDefault="004B3306"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Nội dung</w:t>
            </w:r>
          </w:p>
        </w:tc>
        <w:tc>
          <w:tcPr>
            <w:tcW w:w="789" w:type="pct"/>
            <w:vAlign w:val="center"/>
          </w:tcPr>
          <w:p w:rsidR="004B3306" w:rsidRPr="00743AD1" w:rsidRDefault="004B3306"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Mức chuyên gia</w:t>
            </w:r>
          </w:p>
        </w:tc>
        <w:tc>
          <w:tcPr>
            <w:tcW w:w="516" w:type="pct"/>
            <w:vAlign w:val="center"/>
          </w:tcPr>
          <w:p w:rsidR="004B3306" w:rsidRPr="00743AD1" w:rsidRDefault="004B3306" w:rsidP="008F03A1">
            <w:pPr>
              <w:jc w:val="center"/>
              <w:rPr>
                <w:rFonts w:ascii="Arial" w:hAnsi="Arial" w:cs="Arial"/>
                <w:b/>
                <w:color w:val="auto"/>
                <w:sz w:val="20"/>
                <w:szCs w:val="20"/>
                <w:lang w:val="en-US"/>
              </w:rPr>
            </w:pPr>
            <w:r w:rsidRPr="00743AD1">
              <w:rPr>
                <w:rFonts w:ascii="Arial" w:hAnsi="Arial" w:cs="Arial"/>
                <w:b/>
                <w:color w:val="auto"/>
                <w:sz w:val="20"/>
                <w:szCs w:val="20"/>
                <w:lang w:val="en-US"/>
              </w:rPr>
              <w:t>Ngày công quy đổi</w:t>
            </w:r>
          </w:p>
        </w:tc>
      </w:tr>
      <w:tr w:rsidR="004B3306" w:rsidRPr="00743AD1" w:rsidTr="008F03A1">
        <w:trPr>
          <w:jc w:val="center"/>
        </w:trPr>
        <w:tc>
          <w:tcPr>
            <w:tcW w:w="309" w:type="pct"/>
            <w:vAlign w:val="center"/>
          </w:tcPr>
          <w:p w:rsidR="004B3306" w:rsidRPr="00743AD1" w:rsidRDefault="00E664F5" w:rsidP="008F03A1">
            <w:pPr>
              <w:jc w:val="center"/>
              <w:rPr>
                <w:rFonts w:ascii="Arial" w:hAnsi="Arial" w:cs="Arial"/>
                <w:color w:val="auto"/>
                <w:sz w:val="20"/>
                <w:szCs w:val="20"/>
                <w:lang w:val="en-US"/>
              </w:rPr>
            </w:pPr>
            <w:r w:rsidRPr="00743AD1">
              <w:rPr>
                <w:rFonts w:ascii="Arial" w:hAnsi="Arial" w:cs="Arial"/>
                <w:color w:val="auto"/>
                <w:sz w:val="20"/>
                <w:szCs w:val="20"/>
                <w:lang w:val="en-US"/>
              </w:rPr>
              <w:t>b</w:t>
            </w:r>
          </w:p>
        </w:tc>
        <w:tc>
          <w:tcPr>
            <w:tcW w:w="3386" w:type="pct"/>
            <w:vAlign w:val="center"/>
          </w:tcPr>
          <w:p w:rsidR="004B3306" w:rsidRPr="00743AD1" w:rsidRDefault="008F03A1" w:rsidP="008F03A1">
            <w:pPr>
              <w:rPr>
                <w:rFonts w:ascii="Arial" w:hAnsi="Arial" w:cs="Arial"/>
                <w:color w:val="auto"/>
                <w:sz w:val="20"/>
                <w:szCs w:val="20"/>
                <w:lang w:val="en-US"/>
              </w:rPr>
            </w:pPr>
            <w:r w:rsidRPr="00743AD1">
              <w:rPr>
                <w:rFonts w:ascii="Arial" w:hAnsi="Arial" w:cs="Arial"/>
                <w:color w:val="auto"/>
                <w:sz w:val="20"/>
                <w:szCs w:val="20"/>
                <w:lang w:val="en-US"/>
              </w:rPr>
              <w:t>Biên tập hệ thống sơ đồ, bản đồ số và sơ đồ, bản in sản phẩm cuối cùng</w:t>
            </w:r>
          </w:p>
        </w:tc>
        <w:tc>
          <w:tcPr>
            <w:tcW w:w="789" w:type="pct"/>
            <w:vAlign w:val="center"/>
          </w:tcPr>
          <w:p w:rsidR="004B3306" w:rsidRPr="00743AD1" w:rsidRDefault="004B3306" w:rsidP="008F03A1">
            <w:pPr>
              <w:jc w:val="center"/>
              <w:rPr>
                <w:rFonts w:ascii="Arial" w:hAnsi="Arial" w:cs="Arial"/>
                <w:color w:val="auto"/>
                <w:sz w:val="20"/>
                <w:szCs w:val="20"/>
                <w:lang w:val="en-US"/>
              </w:rPr>
            </w:pPr>
          </w:p>
        </w:tc>
        <w:tc>
          <w:tcPr>
            <w:tcW w:w="516" w:type="pct"/>
            <w:vAlign w:val="center"/>
          </w:tcPr>
          <w:p w:rsidR="004B3306" w:rsidRPr="00743AD1" w:rsidRDefault="004B3306" w:rsidP="008F03A1">
            <w:pPr>
              <w:jc w:val="center"/>
              <w:rPr>
                <w:rFonts w:ascii="Arial" w:hAnsi="Arial" w:cs="Arial"/>
                <w:color w:val="auto"/>
                <w:sz w:val="20"/>
                <w:szCs w:val="20"/>
                <w:lang w:val="en-US"/>
              </w:rPr>
            </w:pPr>
          </w:p>
        </w:tc>
      </w:tr>
      <w:tr w:rsidR="004B3306" w:rsidRPr="00743AD1" w:rsidTr="008F03A1">
        <w:trPr>
          <w:jc w:val="center"/>
        </w:trPr>
        <w:tc>
          <w:tcPr>
            <w:tcW w:w="309" w:type="pct"/>
            <w:vAlign w:val="center"/>
          </w:tcPr>
          <w:p w:rsidR="004B3306" w:rsidRPr="00743AD1" w:rsidRDefault="008F03A1" w:rsidP="008F03A1">
            <w:pPr>
              <w:jc w:val="center"/>
              <w:rPr>
                <w:rFonts w:ascii="Arial" w:hAnsi="Arial" w:cs="Arial"/>
                <w:color w:val="auto"/>
                <w:sz w:val="20"/>
                <w:szCs w:val="20"/>
                <w:lang w:val="en-US"/>
              </w:rPr>
            </w:pPr>
            <w:r w:rsidRPr="00743AD1">
              <w:rPr>
                <w:rFonts w:ascii="Arial" w:hAnsi="Arial" w:cs="Arial"/>
                <w:color w:val="auto"/>
                <w:sz w:val="20"/>
                <w:szCs w:val="20"/>
                <w:lang w:val="en-US"/>
              </w:rPr>
              <w:t>b.1</w:t>
            </w:r>
          </w:p>
        </w:tc>
        <w:tc>
          <w:tcPr>
            <w:tcW w:w="3386" w:type="pct"/>
            <w:vAlign w:val="center"/>
          </w:tcPr>
          <w:p w:rsidR="004B3306" w:rsidRPr="00743AD1" w:rsidRDefault="008F03A1" w:rsidP="008F03A1">
            <w:pPr>
              <w:rPr>
                <w:rFonts w:ascii="Arial" w:hAnsi="Arial" w:cs="Arial"/>
                <w:color w:val="auto"/>
                <w:sz w:val="20"/>
                <w:szCs w:val="20"/>
                <w:lang w:val="en-US"/>
              </w:rPr>
            </w:pPr>
            <w:r w:rsidRPr="00743AD1">
              <w:rPr>
                <w:rFonts w:ascii="Arial" w:hAnsi="Arial" w:cs="Arial"/>
                <w:color w:val="auto"/>
                <w:sz w:val="20"/>
                <w:szCs w:val="20"/>
                <w:lang w:val="en-US"/>
              </w:rPr>
              <w:t>Bản đồ hiện trạng rừng</w:t>
            </w:r>
          </w:p>
        </w:tc>
        <w:tc>
          <w:tcPr>
            <w:tcW w:w="789" w:type="pct"/>
            <w:vAlign w:val="center"/>
          </w:tcPr>
          <w:p w:rsidR="004B3306" w:rsidRPr="00743AD1" w:rsidRDefault="008F03A1" w:rsidP="008F03A1">
            <w:pPr>
              <w:jc w:val="center"/>
              <w:rPr>
                <w:rFonts w:ascii="Arial" w:hAnsi="Arial" w:cs="Arial"/>
                <w:color w:val="auto"/>
                <w:sz w:val="20"/>
                <w:szCs w:val="20"/>
                <w:lang w:val="en-US"/>
              </w:rPr>
            </w:pPr>
            <w:r w:rsidRPr="00743AD1">
              <w:rPr>
                <w:rFonts w:ascii="Arial" w:hAnsi="Arial" w:cs="Arial"/>
                <w:color w:val="auto"/>
                <w:sz w:val="20"/>
                <w:szCs w:val="20"/>
                <w:lang w:val="en-US"/>
              </w:rPr>
              <w:t>CG2, CG3</w:t>
            </w:r>
          </w:p>
        </w:tc>
        <w:tc>
          <w:tcPr>
            <w:tcW w:w="516" w:type="pct"/>
            <w:vAlign w:val="center"/>
          </w:tcPr>
          <w:p w:rsidR="004B3306" w:rsidRPr="00743AD1" w:rsidRDefault="008F03A1" w:rsidP="008F03A1">
            <w:pPr>
              <w:jc w:val="center"/>
              <w:rPr>
                <w:rFonts w:ascii="Arial" w:hAnsi="Arial" w:cs="Arial"/>
                <w:color w:val="auto"/>
                <w:sz w:val="20"/>
                <w:szCs w:val="20"/>
                <w:lang w:val="en-US"/>
              </w:rPr>
            </w:pPr>
            <w:r w:rsidRPr="00743AD1">
              <w:rPr>
                <w:rFonts w:ascii="Arial" w:hAnsi="Arial" w:cs="Arial"/>
                <w:color w:val="auto"/>
                <w:sz w:val="20"/>
                <w:szCs w:val="20"/>
                <w:lang w:val="en-US"/>
              </w:rPr>
              <w:t>130</w:t>
            </w:r>
          </w:p>
        </w:tc>
      </w:tr>
      <w:tr w:rsidR="004B3306" w:rsidRPr="00743AD1" w:rsidTr="008F03A1">
        <w:trPr>
          <w:jc w:val="center"/>
        </w:trPr>
        <w:tc>
          <w:tcPr>
            <w:tcW w:w="309" w:type="pct"/>
            <w:vAlign w:val="center"/>
          </w:tcPr>
          <w:p w:rsidR="004B3306" w:rsidRPr="00743AD1" w:rsidRDefault="008F03A1" w:rsidP="008F03A1">
            <w:pPr>
              <w:jc w:val="center"/>
              <w:rPr>
                <w:rFonts w:ascii="Arial" w:hAnsi="Arial" w:cs="Arial"/>
                <w:color w:val="auto"/>
                <w:sz w:val="20"/>
                <w:szCs w:val="20"/>
                <w:lang w:val="en-US"/>
              </w:rPr>
            </w:pPr>
            <w:r w:rsidRPr="00743AD1">
              <w:rPr>
                <w:rFonts w:ascii="Arial" w:hAnsi="Arial" w:cs="Arial"/>
                <w:color w:val="auto"/>
                <w:sz w:val="20"/>
                <w:szCs w:val="20"/>
                <w:lang w:val="en-US"/>
              </w:rPr>
              <w:t>b.2</w:t>
            </w:r>
          </w:p>
        </w:tc>
        <w:tc>
          <w:tcPr>
            <w:tcW w:w="3386" w:type="pct"/>
            <w:vAlign w:val="center"/>
          </w:tcPr>
          <w:p w:rsidR="004B3306" w:rsidRPr="00743AD1" w:rsidRDefault="008F03A1" w:rsidP="008F03A1">
            <w:pPr>
              <w:rPr>
                <w:rFonts w:ascii="Arial" w:hAnsi="Arial" w:cs="Arial"/>
                <w:color w:val="auto"/>
                <w:sz w:val="20"/>
                <w:szCs w:val="20"/>
                <w:lang w:val="en-US"/>
              </w:rPr>
            </w:pPr>
            <w:r w:rsidRPr="00743AD1">
              <w:rPr>
                <w:rFonts w:ascii="Arial" w:hAnsi="Arial" w:cs="Arial"/>
                <w:color w:val="auto"/>
                <w:sz w:val="20"/>
                <w:szCs w:val="20"/>
                <w:lang w:val="en-US"/>
              </w:rPr>
              <w:t>Bản đồ hiện trạng kết cấu hạ tầng lâm nghiệp</w:t>
            </w:r>
          </w:p>
        </w:tc>
        <w:tc>
          <w:tcPr>
            <w:tcW w:w="789" w:type="pct"/>
            <w:vAlign w:val="center"/>
          </w:tcPr>
          <w:p w:rsidR="004B3306" w:rsidRPr="00743AD1" w:rsidRDefault="008F03A1" w:rsidP="008F03A1">
            <w:pPr>
              <w:jc w:val="center"/>
              <w:rPr>
                <w:rFonts w:ascii="Arial" w:hAnsi="Arial" w:cs="Arial"/>
                <w:color w:val="auto"/>
                <w:sz w:val="20"/>
                <w:szCs w:val="20"/>
                <w:lang w:val="en-US"/>
              </w:rPr>
            </w:pPr>
            <w:r w:rsidRPr="00743AD1">
              <w:rPr>
                <w:rFonts w:ascii="Arial" w:hAnsi="Arial" w:cs="Arial"/>
                <w:color w:val="auto"/>
                <w:sz w:val="20"/>
                <w:szCs w:val="20"/>
                <w:lang w:val="en-US"/>
              </w:rPr>
              <w:t>CG2, CG3</w:t>
            </w:r>
          </w:p>
        </w:tc>
        <w:tc>
          <w:tcPr>
            <w:tcW w:w="516" w:type="pct"/>
            <w:vAlign w:val="center"/>
          </w:tcPr>
          <w:p w:rsidR="004B3306" w:rsidRPr="00743AD1" w:rsidRDefault="008F03A1" w:rsidP="008F03A1">
            <w:pPr>
              <w:jc w:val="center"/>
              <w:rPr>
                <w:rFonts w:ascii="Arial" w:hAnsi="Arial" w:cs="Arial"/>
                <w:color w:val="auto"/>
                <w:sz w:val="20"/>
                <w:szCs w:val="20"/>
                <w:lang w:val="en-US"/>
              </w:rPr>
            </w:pPr>
            <w:r w:rsidRPr="00743AD1">
              <w:rPr>
                <w:rFonts w:ascii="Arial" w:hAnsi="Arial" w:cs="Arial"/>
                <w:color w:val="auto"/>
                <w:sz w:val="20"/>
                <w:szCs w:val="20"/>
                <w:lang w:val="en-US"/>
              </w:rPr>
              <w:t>90</w:t>
            </w:r>
          </w:p>
        </w:tc>
      </w:tr>
      <w:tr w:rsidR="004B3306" w:rsidRPr="00743AD1" w:rsidTr="008F03A1">
        <w:trPr>
          <w:jc w:val="center"/>
        </w:trPr>
        <w:tc>
          <w:tcPr>
            <w:tcW w:w="309" w:type="pct"/>
            <w:vAlign w:val="center"/>
          </w:tcPr>
          <w:p w:rsidR="004B3306" w:rsidRPr="00743AD1" w:rsidRDefault="008F03A1" w:rsidP="008F03A1">
            <w:pPr>
              <w:jc w:val="center"/>
              <w:rPr>
                <w:rFonts w:ascii="Arial" w:hAnsi="Arial" w:cs="Arial"/>
                <w:color w:val="auto"/>
                <w:sz w:val="20"/>
                <w:szCs w:val="20"/>
                <w:lang w:val="en-US"/>
              </w:rPr>
            </w:pPr>
            <w:r w:rsidRPr="00743AD1">
              <w:rPr>
                <w:rFonts w:ascii="Arial" w:hAnsi="Arial" w:cs="Arial"/>
                <w:color w:val="auto"/>
                <w:sz w:val="20"/>
                <w:szCs w:val="20"/>
                <w:lang w:val="en-US"/>
              </w:rPr>
              <w:t>b.3</w:t>
            </w:r>
          </w:p>
        </w:tc>
        <w:tc>
          <w:tcPr>
            <w:tcW w:w="3386" w:type="pct"/>
            <w:vAlign w:val="center"/>
          </w:tcPr>
          <w:p w:rsidR="004B3306" w:rsidRPr="00743AD1" w:rsidRDefault="008F03A1" w:rsidP="008F03A1">
            <w:pPr>
              <w:rPr>
                <w:rFonts w:ascii="Arial" w:hAnsi="Arial" w:cs="Arial"/>
                <w:color w:val="auto"/>
                <w:sz w:val="20"/>
                <w:szCs w:val="20"/>
                <w:lang w:val="en-US"/>
              </w:rPr>
            </w:pPr>
            <w:r w:rsidRPr="00743AD1">
              <w:rPr>
                <w:rFonts w:ascii="Arial" w:hAnsi="Arial" w:cs="Arial"/>
                <w:color w:val="auto"/>
                <w:sz w:val="20"/>
                <w:szCs w:val="20"/>
                <w:lang w:val="en-US"/>
              </w:rPr>
              <w:t>Bản đồ hiện trạng sử dụng đất cho phát triển lâm nghiệp</w:t>
            </w:r>
          </w:p>
        </w:tc>
        <w:tc>
          <w:tcPr>
            <w:tcW w:w="789" w:type="pct"/>
            <w:vAlign w:val="center"/>
          </w:tcPr>
          <w:p w:rsidR="004B3306" w:rsidRPr="00743AD1" w:rsidRDefault="008F03A1" w:rsidP="008F03A1">
            <w:pPr>
              <w:jc w:val="center"/>
              <w:rPr>
                <w:rFonts w:ascii="Arial" w:hAnsi="Arial" w:cs="Arial"/>
                <w:color w:val="auto"/>
                <w:sz w:val="20"/>
                <w:szCs w:val="20"/>
                <w:lang w:val="en-US"/>
              </w:rPr>
            </w:pPr>
            <w:r w:rsidRPr="00743AD1">
              <w:rPr>
                <w:rFonts w:ascii="Arial" w:hAnsi="Arial" w:cs="Arial"/>
                <w:color w:val="auto"/>
                <w:sz w:val="20"/>
                <w:szCs w:val="20"/>
                <w:lang w:val="en-US"/>
              </w:rPr>
              <w:t>CG2, CG3</w:t>
            </w:r>
          </w:p>
        </w:tc>
        <w:tc>
          <w:tcPr>
            <w:tcW w:w="516" w:type="pct"/>
            <w:vAlign w:val="center"/>
          </w:tcPr>
          <w:p w:rsidR="004B3306" w:rsidRPr="00743AD1" w:rsidRDefault="008F03A1" w:rsidP="008F03A1">
            <w:pPr>
              <w:jc w:val="center"/>
              <w:rPr>
                <w:rFonts w:ascii="Arial" w:hAnsi="Arial" w:cs="Arial"/>
                <w:color w:val="auto"/>
                <w:sz w:val="20"/>
                <w:szCs w:val="20"/>
                <w:lang w:val="en-US"/>
              </w:rPr>
            </w:pPr>
            <w:r w:rsidRPr="00743AD1">
              <w:rPr>
                <w:rFonts w:ascii="Arial" w:hAnsi="Arial" w:cs="Arial"/>
                <w:color w:val="auto"/>
                <w:sz w:val="20"/>
                <w:szCs w:val="20"/>
                <w:lang w:val="en-US"/>
              </w:rPr>
              <w:t>90</w:t>
            </w:r>
          </w:p>
        </w:tc>
      </w:tr>
      <w:tr w:rsidR="004B3306" w:rsidRPr="00743AD1" w:rsidTr="008F03A1">
        <w:trPr>
          <w:jc w:val="center"/>
        </w:trPr>
        <w:tc>
          <w:tcPr>
            <w:tcW w:w="309" w:type="pct"/>
            <w:vAlign w:val="center"/>
          </w:tcPr>
          <w:p w:rsidR="004B3306" w:rsidRPr="00743AD1" w:rsidRDefault="008F03A1" w:rsidP="008F03A1">
            <w:pPr>
              <w:jc w:val="center"/>
              <w:rPr>
                <w:rFonts w:ascii="Arial" w:hAnsi="Arial" w:cs="Arial"/>
                <w:color w:val="auto"/>
                <w:sz w:val="20"/>
                <w:szCs w:val="20"/>
                <w:lang w:val="en-US"/>
              </w:rPr>
            </w:pPr>
            <w:r w:rsidRPr="00743AD1">
              <w:rPr>
                <w:rFonts w:ascii="Arial" w:hAnsi="Arial" w:cs="Arial"/>
                <w:color w:val="auto"/>
                <w:sz w:val="20"/>
                <w:szCs w:val="20"/>
                <w:lang w:val="en-US"/>
              </w:rPr>
              <w:lastRenderedPageBreak/>
              <w:t>b.4</w:t>
            </w:r>
          </w:p>
        </w:tc>
        <w:tc>
          <w:tcPr>
            <w:tcW w:w="3386" w:type="pct"/>
            <w:vAlign w:val="center"/>
          </w:tcPr>
          <w:p w:rsidR="004B3306" w:rsidRPr="00743AD1" w:rsidRDefault="008F03A1" w:rsidP="008F03A1">
            <w:pPr>
              <w:rPr>
                <w:rFonts w:ascii="Arial" w:hAnsi="Arial" w:cs="Arial"/>
                <w:color w:val="auto"/>
                <w:sz w:val="20"/>
                <w:szCs w:val="20"/>
                <w:lang w:val="en-US"/>
              </w:rPr>
            </w:pPr>
            <w:r w:rsidRPr="00743AD1">
              <w:rPr>
                <w:rFonts w:ascii="Arial" w:hAnsi="Arial" w:cs="Arial"/>
                <w:color w:val="auto"/>
                <w:sz w:val="20"/>
                <w:szCs w:val="20"/>
                <w:lang w:val="en-US"/>
              </w:rPr>
              <w:t>Bản đồ quy hoạch hệ thống rừng đặc dụng, phòng hộ, sản xuất</w:t>
            </w:r>
          </w:p>
        </w:tc>
        <w:tc>
          <w:tcPr>
            <w:tcW w:w="789" w:type="pct"/>
            <w:vAlign w:val="center"/>
          </w:tcPr>
          <w:p w:rsidR="004B3306" w:rsidRPr="00743AD1" w:rsidRDefault="008F03A1"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w:t>
            </w:r>
          </w:p>
        </w:tc>
        <w:tc>
          <w:tcPr>
            <w:tcW w:w="516" w:type="pct"/>
            <w:vAlign w:val="center"/>
          </w:tcPr>
          <w:p w:rsidR="004B3306" w:rsidRPr="00743AD1" w:rsidRDefault="008F03A1" w:rsidP="008F03A1">
            <w:pPr>
              <w:jc w:val="center"/>
              <w:rPr>
                <w:rFonts w:ascii="Arial" w:hAnsi="Arial" w:cs="Arial"/>
                <w:color w:val="auto"/>
                <w:sz w:val="20"/>
                <w:szCs w:val="20"/>
                <w:lang w:val="en-US"/>
              </w:rPr>
            </w:pPr>
            <w:r w:rsidRPr="00743AD1">
              <w:rPr>
                <w:rFonts w:ascii="Arial" w:hAnsi="Arial" w:cs="Arial"/>
                <w:color w:val="auto"/>
                <w:sz w:val="20"/>
                <w:szCs w:val="20"/>
                <w:lang w:val="en-US"/>
              </w:rPr>
              <w:t>300</w:t>
            </w:r>
          </w:p>
        </w:tc>
      </w:tr>
      <w:tr w:rsidR="004B3306" w:rsidRPr="00743AD1" w:rsidTr="008F03A1">
        <w:trPr>
          <w:jc w:val="center"/>
        </w:trPr>
        <w:tc>
          <w:tcPr>
            <w:tcW w:w="309" w:type="pct"/>
            <w:vAlign w:val="center"/>
          </w:tcPr>
          <w:p w:rsidR="004B3306" w:rsidRPr="00743AD1" w:rsidRDefault="008F03A1" w:rsidP="008F03A1">
            <w:pPr>
              <w:jc w:val="center"/>
              <w:rPr>
                <w:rFonts w:ascii="Arial" w:hAnsi="Arial" w:cs="Arial"/>
                <w:color w:val="auto"/>
                <w:sz w:val="20"/>
                <w:szCs w:val="20"/>
                <w:lang w:val="en-US"/>
              </w:rPr>
            </w:pPr>
            <w:r w:rsidRPr="00743AD1">
              <w:rPr>
                <w:rFonts w:ascii="Arial" w:hAnsi="Arial" w:cs="Arial"/>
                <w:color w:val="auto"/>
                <w:sz w:val="20"/>
                <w:szCs w:val="20"/>
                <w:lang w:val="en-US"/>
              </w:rPr>
              <w:t>b.5</w:t>
            </w:r>
          </w:p>
        </w:tc>
        <w:tc>
          <w:tcPr>
            <w:tcW w:w="3386" w:type="pct"/>
            <w:vAlign w:val="center"/>
          </w:tcPr>
          <w:p w:rsidR="004B3306" w:rsidRPr="00743AD1" w:rsidRDefault="00E664F5" w:rsidP="008F03A1">
            <w:pPr>
              <w:rPr>
                <w:rFonts w:ascii="Arial" w:hAnsi="Arial" w:cs="Arial"/>
                <w:color w:val="auto"/>
                <w:sz w:val="20"/>
                <w:szCs w:val="20"/>
                <w:lang w:val="en-US"/>
              </w:rPr>
            </w:pPr>
            <w:r w:rsidRPr="00743AD1">
              <w:rPr>
                <w:rFonts w:ascii="Arial" w:hAnsi="Arial" w:cs="Arial"/>
                <w:color w:val="auto"/>
                <w:sz w:val="20"/>
                <w:szCs w:val="20"/>
                <w:lang w:val="en-US"/>
              </w:rPr>
              <w:t>Sơ đồ định hướng phát triển kết cấu hạ tầng lâm nghiệp</w:t>
            </w:r>
          </w:p>
        </w:tc>
        <w:tc>
          <w:tcPr>
            <w:tcW w:w="789" w:type="pct"/>
            <w:vAlign w:val="center"/>
          </w:tcPr>
          <w:p w:rsidR="004B3306" w:rsidRPr="00743AD1" w:rsidRDefault="00E664F5"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w:t>
            </w:r>
          </w:p>
        </w:tc>
        <w:tc>
          <w:tcPr>
            <w:tcW w:w="516" w:type="pct"/>
            <w:vAlign w:val="center"/>
          </w:tcPr>
          <w:p w:rsidR="004B3306" w:rsidRPr="00743AD1" w:rsidRDefault="00E664F5" w:rsidP="008F03A1">
            <w:pPr>
              <w:jc w:val="center"/>
              <w:rPr>
                <w:rFonts w:ascii="Arial" w:hAnsi="Arial" w:cs="Arial"/>
                <w:color w:val="auto"/>
                <w:sz w:val="20"/>
                <w:szCs w:val="20"/>
                <w:lang w:val="en-US"/>
              </w:rPr>
            </w:pPr>
            <w:r w:rsidRPr="00743AD1">
              <w:rPr>
                <w:rFonts w:ascii="Arial" w:hAnsi="Arial" w:cs="Arial"/>
                <w:color w:val="auto"/>
                <w:sz w:val="20"/>
                <w:szCs w:val="20"/>
                <w:lang w:val="en-US"/>
              </w:rPr>
              <w:t>95</w:t>
            </w:r>
          </w:p>
        </w:tc>
      </w:tr>
      <w:tr w:rsidR="004B3306" w:rsidRPr="00743AD1" w:rsidTr="008F03A1">
        <w:trPr>
          <w:jc w:val="center"/>
        </w:trPr>
        <w:tc>
          <w:tcPr>
            <w:tcW w:w="309" w:type="pct"/>
            <w:vAlign w:val="center"/>
          </w:tcPr>
          <w:p w:rsidR="004B3306" w:rsidRPr="00743AD1" w:rsidRDefault="00E664F5" w:rsidP="008F03A1">
            <w:pPr>
              <w:jc w:val="center"/>
              <w:rPr>
                <w:rFonts w:ascii="Arial" w:hAnsi="Arial" w:cs="Arial"/>
                <w:color w:val="auto"/>
                <w:sz w:val="20"/>
                <w:szCs w:val="20"/>
                <w:lang w:val="en-US"/>
              </w:rPr>
            </w:pPr>
            <w:r w:rsidRPr="00743AD1">
              <w:rPr>
                <w:rFonts w:ascii="Arial" w:hAnsi="Arial" w:cs="Arial"/>
                <w:color w:val="auto"/>
                <w:sz w:val="20"/>
                <w:szCs w:val="20"/>
                <w:lang w:val="en-US"/>
              </w:rPr>
              <w:t>b.6</w:t>
            </w:r>
          </w:p>
        </w:tc>
        <w:tc>
          <w:tcPr>
            <w:tcW w:w="3386" w:type="pct"/>
            <w:vAlign w:val="center"/>
          </w:tcPr>
          <w:p w:rsidR="004B3306" w:rsidRPr="00743AD1" w:rsidRDefault="00E664F5" w:rsidP="008F03A1">
            <w:pPr>
              <w:rPr>
                <w:rFonts w:ascii="Arial" w:hAnsi="Arial" w:cs="Arial"/>
                <w:color w:val="auto"/>
                <w:sz w:val="20"/>
                <w:szCs w:val="20"/>
                <w:lang w:val="en-US"/>
              </w:rPr>
            </w:pPr>
            <w:r w:rsidRPr="00743AD1">
              <w:rPr>
                <w:rFonts w:ascii="Arial" w:hAnsi="Arial" w:cs="Arial"/>
                <w:color w:val="auto"/>
                <w:sz w:val="20"/>
                <w:szCs w:val="20"/>
                <w:lang w:val="en-US"/>
              </w:rPr>
              <w:t>Sơ đồ định hướ</w:t>
            </w:r>
            <w:r w:rsidR="007F4806">
              <w:rPr>
                <w:rFonts w:ascii="Arial" w:hAnsi="Arial" w:cs="Arial"/>
                <w:color w:val="auto"/>
                <w:sz w:val="20"/>
                <w:szCs w:val="20"/>
                <w:lang w:val="en-US"/>
              </w:rPr>
              <w:t>ng s</w:t>
            </w:r>
            <w:r w:rsidRPr="00743AD1">
              <w:rPr>
                <w:rFonts w:ascii="Arial" w:hAnsi="Arial" w:cs="Arial"/>
                <w:color w:val="auto"/>
                <w:sz w:val="20"/>
                <w:szCs w:val="20"/>
                <w:lang w:val="en-US"/>
              </w:rPr>
              <w:t>ử dụng đất cho phát triển lâm nghiệp</w:t>
            </w:r>
          </w:p>
        </w:tc>
        <w:tc>
          <w:tcPr>
            <w:tcW w:w="789" w:type="pct"/>
            <w:vAlign w:val="center"/>
          </w:tcPr>
          <w:p w:rsidR="004B3306" w:rsidRPr="00743AD1" w:rsidRDefault="00E664F5"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w:t>
            </w:r>
          </w:p>
        </w:tc>
        <w:tc>
          <w:tcPr>
            <w:tcW w:w="516" w:type="pct"/>
            <w:vAlign w:val="center"/>
          </w:tcPr>
          <w:p w:rsidR="004B3306" w:rsidRPr="00743AD1" w:rsidRDefault="00E664F5" w:rsidP="008F03A1">
            <w:pPr>
              <w:jc w:val="center"/>
              <w:rPr>
                <w:rFonts w:ascii="Arial" w:hAnsi="Arial" w:cs="Arial"/>
                <w:color w:val="auto"/>
                <w:sz w:val="20"/>
                <w:szCs w:val="20"/>
                <w:lang w:val="en-US"/>
              </w:rPr>
            </w:pPr>
            <w:r w:rsidRPr="00743AD1">
              <w:rPr>
                <w:rFonts w:ascii="Arial" w:hAnsi="Arial" w:cs="Arial"/>
                <w:color w:val="auto"/>
                <w:sz w:val="20"/>
                <w:szCs w:val="20"/>
                <w:lang w:val="en-US"/>
              </w:rPr>
              <w:t>95</w:t>
            </w:r>
          </w:p>
        </w:tc>
      </w:tr>
      <w:tr w:rsidR="00E664F5" w:rsidRPr="00743AD1" w:rsidTr="008F03A1">
        <w:trPr>
          <w:jc w:val="center"/>
        </w:trPr>
        <w:tc>
          <w:tcPr>
            <w:tcW w:w="309" w:type="pct"/>
            <w:vAlign w:val="center"/>
          </w:tcPr>
          <w:p w:rsidR="00E664F5" w:rsidRPr="00743AD1" w:rsidRDefault="00E664F5" w:rsidP="008F03A1">
            <w:pPr>
              <w:jc w:val="center"/>
              <w:rPr>
                <w:rFonts w:ascii="Arial" w:hAnsi="Arial" w:cs="Arial"/>
                <w:color w:val="auto"/>
                <w:sz w:val="20"/>
                <w:szCs w:val="20"/>
                <w:lang w:val="en-US"/>
              </w:rPr>
            </w:pPr>
            <w:r w:rsidRPr="00743AD1">
              <w:rPr>
                <w:rFonts w:ascii="Arial" w:hAnsi="Arial" w:cs="Arial"/>
                <w:color w:val="auto"/>
                <w:sz w:val="20"/>
                <w:szCs w:val="20"/>
                <w:lang w:val="en-US"/>
              </w:rPr>
              <w:t>c</w:t>
            </w:r>
          </w:p>
        </w:tc>
        <w:tc>
          <w:tcPr>
            <w:tcW w:w="3386" w:type="pct"/>
            <w:vAlign w:val="center"/>
          </w:tcPr>
          <w:p w:rsidR="00E664F5" w:rsidRPr="00743AD1" w:rsidRDefault="00E664F5" w:rsidP="008F03A1">
            <w:pPr>
              <w:rPr>
                <w:rFonts w:ascii="Arial" w:hAnsi="Arial" w:cs="Arial"/>
                <w:color w:val="auto"/>
                <w:sz w:val="20"/>
                <w:szCs w:val="20"/>
                <w:lang w:val="en-US"/>
              </w:rPr>
            </w:pPr>
            <w:r w:rsidRPr="00743AD1">
              <w:rPr>
                <w:rFonts w:ascii="Arial" w:hAnsi="Arial" w:cs="Arial"/>
                <w:color w:val="auto"/>
                <w:sz w:val="20"/>
                <w:szCs w:val="20"/>
                <w:lang w:val="en-US"/>
              </w:rPr>
              <w:t>Bản đồ quy hoạch rừng đặc dụng</w:t>
            </w:r>
          </w:p>
        </w:tc>
        <w:tc>
          <w:tcPr>
            <w:tcW w:w="789" w:type="pct"/>
            <w:vAlign w:val="center"/>
          </w:tcPr>
          <w:p w:rsidR="00E664F5" w:rsidRPr="00743AD1" w:rsidRDefault="00E664F5" w:rsidP="008F03A1">
            <w:pPr>
              <w:jc w:val="center"/>
              <w:rPr>
                <w:rFonts w:ascii="Arial" w:hAnsi="Arial" w:cs="Arial"/>
                <w:color w:val="auto"/>
                <w:sz w:val="20"/>
                <w:szCs w:val="20"/>
                <w:lang w:val="en-US"/>
              </w:rPr>
            </w:pPr>
            <w:r w:rsidRPr="00743AD1">
              <w:rPr>
                <w:rFonts w:ascii="Arial" w:hAnsi="Arial" w:cs="Arial"/>
                <w:color w:val="auto"/>
                <w:sz w:val="20"/>
                <w:szCs w:val="20"/>
                <w:lang w:val="en-US"/>
              </w:rPr>
              <w:t>CG1, CG2, CG3</w:t>
            </w:r>
          </w:p>
        </w:tc>
        <w:tc>
          <w:tcPr>
            <w:tcW w:w="516" w:type="pct"/>
            <w:vAlign w:val="center"/>
          </w:tcPr>
          <w:p w:rsidR="00E664F5" w:rsidRPr="00743AD1" w:rsidRDefault="00E664F5" w:rsidP="008F03A1">
            <w:pPr>
              <w:jc w:val="center"/>
              <w:rPr>
                <w:rFonts w:ascii="Arial" w:hAnsi="Arial" w:cs="Arial"/>
                <w:color w:val="auto"/>
                <w:sz w:val="20"/>
                <w:szCs w:val="20"/>
                <w:lang w:val="en-US"/>
              </w:rPr>
            </w:pPr>
            <w:r w:rsidRPr="00743AD1">
              <w:rPr>
                <w:rFonts w:ascii="Arial" w:hAnsi="Arial" w:cs="Arial"/>
                <w:color w:val="auto"/>
                <w:sz w:val="20"/>
                <w:szCs w:val="20"/>
                <w:lang w:val="en-US"/>
              </w:rPr>
              <w:t>120</w:t>
            </w:r>
          </w:p>
        </w:tc>
      </w:tr>
    </w:tbl>
    <w:p w:rsidR="00D96503" w:rsidRPr="00743AD1" w:rsidRDefault="00D96503" w:rsidP="00D96503">
      <w:pPr>
        <w:pStyle w:val="Ghichcuitrang0"/>
        <w:tabs>
          <w:tab w:val="left" w:pos="6921"/>
          <w:tab w:val="left" w:pos="8606"/>
        </w:tabs>
        <w:spacing w:line="240" w:lineRule="auto"/>
        <w:ind w:left="0" w:firstLine="720"/>
        <w:jc w:val="both"/>
        <w:rPr>
          <w:rFonts w:ascii="Arial" w:hAnsi="Arial" w:cs="Arial"/>
          <w:b/>
          <w:color w:val="auto"/>
          <w:sz w:val="20"/>
          <w:szCs w:val="20"/>
          <w:lang w:val="en-US"/>
        </w:rPr>
      </w:pPr>
      <w:r w:rsidRPr="00743AD1">
        <w:rPr>
          <w:rFonts w:ascii="Arial" w:hAnsi="Arial" w:cs="Arial"/>
          <w:b/>
          <w:color w:val="auto"/>
          <w:sz w:val="20"/>
          <w:szCs w:val="20"/>
          <w:lang w:val="en-US"/>
        </w:rPr>
        <w:t>IV-4.6. QUY HOẠCH BẢO VỆ VÀ KHAI THÁC NGUỒN LỢI THỦY SẢN</w:t>
      </w:r>
    </w:p>
    <w:tbl>
      <w:tblPr>
        <w:tblStyle w:val="TableGrid"/>
        <w:tblW w:w="5000" w:type="pct"/>
        <w:jc w:val="center"/>
        <w:tblLook w:val="04A0" w:firstRow="1" w:lastRow="0" w:firstColumn="1" w:lastColumn="0" w:noHBand="0" w:noVBand="1"/>
      </w:tblPr>
      <w:tblGrid>
        <w:gridCol w:w="556"/>
        <w:gridCol w:w="6102"/>
        <w:gridCol w:w="1422"/>
        <w:gridCol w:w="930"/>
      </w:tblGrid>
      <w:tr w:rsidR="002B25F5" w:rsidRPr="00743AD1" w:rsidTr="00263808">
        <w:trPr>
          <w:jc w:val="center"/>
        </w:trPr>
        <w:tc>
          <w:tcPr>
            <w:tcW w:w="309" w:type="pct"/>
            <w:vAlign w:val="center"/>
          </w:tcPr>
          <w:p w:rsidR="002B25F5" w:rsidRPr="00743AD1" w:rsidRDefault="002B25F5" w:rsidP="00263808">
            <w:pPr>
              <w:jc w:val="center"/>
              <w:rPr>
                <w:rFonts w:ascii="Arial" w:hAnsi="Arial" w:cs="Arial"/>
                <w:b/>
                <w:color w:val="auto"/>
                <w:sz w:val="20"/>
                <w:szCs w:val="20"/>
                <w:lang w:val="en-US"/>
              </w:rPr>
            </w:pPr>
            <w:r w:rsidRPr="00743AD1">
              <w:rPr>
                <w:rFonts w:ascii="Arial" w:hAnsi="Arial" w:cs="Arial"/>
                <w:b/>
                <w:color w:val="auto"/>
                <w:sz w:val="20"/>
                <w:szCs w:val="20"/>
                <w:lang w:val="en-US"/>
              </w:rPr>
              <w:t>TT</w:t>
            </w:r>
          </w:p>
        </w:tc>
        <w:tc>
          <w:tcPr>
            <w:tcW w:w="3386" w:type="pct"/>
            <w:vAlign w:val="center"/>
          </w:tcPr>
          <w:p w:rsidR="002B25F5" w:rsidRPr="00743AD1" w:rsidRDefault="002B25F5" w:rsidP="00263808">
            <w:pPr>
              <w:jc w:val="center"/>
              <w:rPr>
                <w:rFonts w:ascii="Arial" w:hAnsi="Arial" w:cs="Arial"/>
                <w:b/>
                <w:color w:val="auto"/>
                <w:sz w:val="20"/>
                <w:szCs w:val="20"/>
                <w:lang w:val="en-US"/>
              </w:rPr>
            </w:pPr>
            <w:r w:rsidRPr="00743AD1">
              <w:rPr>
                <w:rFonts w:ascii="Arial" w:hAnsi="Arial" w:cs="Arial"/>
                <w:b/>
                <w:color w:val="auto"/>
                <w:sz w:val="20"/>
                <w:szCs w:val="20"/>
                <w:lang w:val="en-US"/>
              </w:rPr>
              <w:t>Nội dung</w:t>
            </w:r>
          </w:p>
        </w:tc>
        <w:tc>
          <w:tcPr>
            <w:tcW w:w="789" w:type="pct"/>
            <w:vAlign w:val="center"/>
          </w:tcPr>
          <w:p w:rsidR="002B25F5" w:rsidRPr="00743AD1" w:rsidRDefault="002B25F5" w:rsidP="00263808">
            <w:pPr>
              <w:jc w:val="center"/>
              <w:rPr>
                <w:rFonts w:ascii="Arial" w:hAnsi="Arial" w:cs="Arial"/>
                <w:b/>
                <w:color w:val="auto"/>
                <w:sz w:val="20"/>
                <w:szCs w:val="20"/>
                <w:lang w:val="en-US"/>
              </w:rPr>
            </w:pPr>
            <w:r w:rsidRPr="00743AD1">
              <w:rPr>
                <w:rFonts w:ascii="Arial" w:hAnsi="Arial" w:cs="Arial"/>
                <w:b/>
                <w:color w:val="auto"/>
                <w:sz w:val="20"/>
                <w:szCs w:val="20"/>
                <w:lang w:val="en-US"/>
              </w:rPr>
              <w:t>Mức chuyên gia</w:t>
            </w:r>
          </w:p>
        </w:tc>
        <w:tc>
          <w:tcPr>
            <w:tcW w:w="516" w:type="pct"/>
            <w:vAlign w:val="center"/>
          </w:tcPr>
          <w:p w:rsidR="002B25F5" w:rsidRPr="00743AD1" w:rsidRDefault="002B25F5" w:rsidP="00263808">
            <w:pPr>
              <w:jc w:val="center"/>
              <w:rPr>
                <w:rFonts w:ascii="Arial" w:hAnsi="Arial" w:cs="Arial"/>
                <w:b/>
                <w:color w:val="auto"/>
                <w:sz w:val="20"/>
                <w:szCs w:val="20"/>
                <w:lang w:val="en-US"/>
              </w:rPr>
            </w:pPr>
            <w:r w:rsidRPr="00743AD1">
              <w:rPr>
                <w:rFonts w:ascii="Arial" w:hAnsi="Arial" w:cs="Arial"/>
                <w:b/>
                <w:color w:val="auto"/>
                <w:sz w:val="20"/>
                <w:szCs w:val="20"/>
                <w:lang w:val="en-US"/>
              </w:rPr>
              <w:t>Ngày công quy đổi</w:t>
            </w:r>
          </w:p>
        </w:tc>
      </w:tr>
      <w:tr w:rsidR="002B25F5" w:rsidRPr="00743AD1" w:rsidTr="00263808">
        <w:trPr>
          <w:jc w:val="center"/>
        </w:trPr>
        <w:tc>
          <w:tcPr>
            <w:tcW w:w="309" w:type="pct"/>
            <w:vAlign w:val="center"/>
          </w:tcPr>
          <w:p w:rsidR="002B25F5" w:rsidRPr="00743AD1" w:rsidRDefault="002B25F5" w:rsidP="00263808">
            <w:pPr>
              <w:jc w:val="center"/>
              <w:rPr>
                <w:rFonts w:ascii="Arial" w:hAnsi="Arial" w:cs="Arial"/>
                <w:color w:val="auto"/>
                <w:sz w:val="20"/>
                <w:szCs w:val="20"/>
                <w:lang w:val="en-US"/>
              </w:rPr>
            </w:pPr>
            <w:r w:rsidRPr="00743AD1">
              <w:rPr>
                <w:rFonts w:ascii="Arial" w:hAnsi="Arial" w:cs="Arial"/>
                <w:color w:val="auto"/>
                <w:sz w:val="20"/>
                <w:szCs w:val="20"/>
                <w:lang w:val="en-US"/>
              </w:rPr>
              <w:t>b</w:t>
            </w:r>
          </w:p>
        </w:tc>
        <w:tc>
          <w:tcPr>
            <w:tcW w:w="3386" w:type="pct"/>
            <w:vAlign w:val="center"/>
          </w:tcPr>
          <w:p w:rsidR="002B25F5" w:rsidRPr="00743AD1" w:rsidRDefault="002B25F5" w:rsidP="00263808">
            <w:pPr>
              <w:rPr>
                <w:rFonts w:ascii="Arial" w:hAnsi="Arial" w:cs="Arial"/>
                <w:color w:val="auto"/>
                <w:sz w:val="20"/>
                <w:szCs w:val="20"/>
                <w:lang w:val="en-US"/>
              </w:rPr>
            </w:pPr>
            <w:r w:rsidRPr="00743AD1">
              <w:rPr>
                <w:rFonts w:ascii="Arial" w:hAnsi="Arial" w:cs="Arial"/>
                <w:color w:val="auto"/>
                <w:sz w:val="20"/>
                <w:szCs w:val="20"/>
                <w:lang w:val="en-US"/>
              </w:rPr>
              <w:t>Biên tập hệ thống sơ đồ, bản đồ số và sơ đồ, bản in sản phẩm cuối cùng</w:t>
            </w:r>
          </w:p>
        </w:tc>
        <w:tc>
          <w:tcPr>
            <w:tcW w:w="789" w:type="pct"/>
            <w:vAlign w:val="center"/>
          </w:tcPr>
          <w:p w:rsidR="002B25F5" w:rsidRPr="00743AD1" w:rsidRDefault="002B25F5" w:rsidP="00263808">
            <w:pPr>
              <w:jc w:val="center"/>
              <w:rPr>
                <w:rFonts w:ascii="Arial" w:hAnsi="Arial" w:cs="Arial"/>
                <w:color w:val="auto"/>
                <w:sz w:val="20"/>
                <w:szCs w:val="20"/>
                <w:lang w:val="en-US"/>
              </w:rPr>
            </w:pPr>
          </w:p>
        </w:tc>
        <w:tc>
          <w:tcPr>
            <w:tcW w:w="516" w:type="pct"/>
            <w:vAlign w:val="center"/>
          </w:tcPr>
          <w:p w:rsidR="002B25F5" w:rsidRPr="00743AD1" w:rsidRDefault="002B25F5" w:rsidP="00263808">
            <w:pPr>
              <w:jc w:val="center"/>
              <w:rPr>
                <w:rFonts w:ascii="Arial" w:hAnsi="Arial" w:cs="Arial"/>
                <w:color w:val="auto"/>
                <w:sz w:val="20"/>
                <w:szCs w:val="20"/>
                <w:lang w:val="en-US"/>
              </w:rPr>
            </w:pPr>
          </w:p>
        </w:tc>
      </w:tr>
      <w:tr w:rsidR="002B25F5" w:rsidRPr="00743AD1" w:rsidTr="00263808">
        <w:trPr>
          <w:jc w:val="center"/>
        </w:trPr>
        <w:tc>
          <w:tcPr>
            <w:tcW w:w="309" w:type="pct"/>
            <w:vAlign w:val="center"/>
          </w:tcPr>
          <w:p w:rsidR="002B25F5" w:rsidRPr="00743AD1" w:rsidRDefault="002B25F5" w:rsidP="00263808">
            <w:pPr>
              <w:jc w:val="center"/>
              <w:rPr>
                <w:rFonts w:ascii="Arial" w:hAnsi="Arial" w:cs="Arial"/>
                <w:color w:val="auto"/>
                <w:sz w:val="20"/>
                <w:szCs w:val="20"/>
                <w:lang w:val="en-US"/>
              </w:rPr>
            </w:pPr>
            <w:r w:rsidRPr="00743AD1">
              <w:rPr>
                <w:rFonts w:ascii="Arial" w:hAnsi="Arial" w:cs="Arial"/>
                <w:color w:val="auto"/>
                <w:sz w:val="20"/>
                <w:szCs w:val="20"/>
                <w:lang w:val="en-US"/>
              </w:rPr>
              <w:t>b.1</w:t>
            </w:r>
          </w:p>
        </w:tc>
        <w:tc>
          <w:tcPr>
            <w:tcW w:w="3386" w:type="pct"/>
            <w:vAlign w:val="center"/>
          </w:tcPr>
          <w:p w:rsidR="002B25F5" w:rsidRPr="00743AD1" w:rsidRDefault="002B25F5" w:rsidP="00263808">
            <w:pPr>
              <w:rPr>
                <w:rFonts w:ascii="Arial" w:hAnsi="Arial" w:cs="Arial"/>
                <w:color w:val="auto"/>
                <w:sz w:val="20"/>
                <w:szCs w:val="20"/>
                <w:lang w:val="en-US"/>
              </w:rPr>
            </w:pPr>
            <w:r w:rsidRPr="00743AD1">
              <w:rPr>
                <w:rFonts w:ascii="Arial" w:hAnsi="Arial" w:cs="Arial"/>
                <w:color w:val="auto"/>
                <w:sz w:val="20"/>
                <w:szCs w:val="20"/>
                <w:lang w:val="en-US"/>
              </w:rPr>
              <w:t>Bản đồ hiện trạng quản lý, khai thác, bảo vệ và phát triển nguồn lợi thủy sản.</w:t>
            </w:r>
          </w:p>
        </w:tc>
        <w:tc>
          <w:tcPr>
            <w:tcW w:w="789" w:type="pct"/>
            <w:vAlign w:val="center"/>
          </w:tcPr>
          <w:p w:rsidR="002B25F5" w:rsidRPr="00743AD1" w:rsidRDefault="002B25F5" w:rsidP="00263808">
            <w:pPr>
              <w:jc w:val="center"/>
              <w:rPr>
                <w:rFonts w:ascii="Arial" w:hAnsi="Arial" w:cs="Arial"/>
                <w:color w:val="auto"/>
                <w:sz w:val="20"/>
                <w:szCs w:val="20"/>
                <w:lang w:val="en-US"/>
              </w:rPr>
            </w:pPr>
            <w:r w:rsidRPr="00743AD1">
              <w:rPr>
                <w:rFonts w:ascii="Arial" w:hAnsi="Arial" w:cs="Arial"/>
                <w:color w:val="auto"/>
                <w:sz w:val="20"/>
                <w:szCs w:val="20"/>
                <w:lang w:val="en-US"/>
              </w:rPr>
              <w:t>CG1, CG2, CG3</w:t>
            </w:r>
          </w:p>
        </w:tc>
        <w:tc>
          <w:tcPr>
            <w:tcW w:w="516" w:type="pct"/>
            <w:vAlign w:val="center"/>
          </w:tcPr>
          <w:p w:rsidR="002B25F5" w:rsidRPr="00743AD1" w:rsidRDefault="002B25F5" w:rsidP="00263808">
            <w:pPr>
              <w:jc w:val="center"/>
              <w:rPr>
                <w:rFonts w:ascii="Arial" w:hAnsi="Arial" w:cs="Arial"/>
                <w:color w:val="auto"/>
                <w:sz w:val="20"/>
                <w:szCs w:val="20"/>
                <w:lang w:val="en-US"/>
              </w:rPr>
            </w:pPr>
            <w:r w:rsidRPr="00743AD1">
              <w:rPr>
                <w:rFonts w:ascii="Arial" w:hAnsi="Arial" w:cs="Arial"/>
                <w:color w:val="auto"/>
                <w:sz w:val="20"/>
                <w:szCs w:val="20"/>
                <w:lang w:val="en-US"/>
              </w:rPr>
              <w:t>165</w:t>
            </w:r>
          </w:p>
        </w:tc>
      </w:tr>
      <w:tr w:rsidR="002B25F5" w:rsidRPr="00743AD1" w:rsidTr="00263808">
        <w:trPr>
          <w:jc w:val="center"/>
        </w:trPr>
        <w:tc>
          <w:tcPr>
            <w:tcW w:w="309" w:type="pct"/>
            <w:vAlign w:val="center"/>
          </w:tcPr>
          <w:p w:rsidR="002B25F5" w:rsidRPr="00743AD1" w:rsidRDefault="002B25F5" w:rsidP="00263808">
            <w:pPr>
              <w:jc w:val="center"/>
              <w:rPr>
                <w:rFonts w:ascii="Arial" w:hAnsi="Arial" w:cs="Arial"/>
                <w:color w:val="auto"/>
                <w:sz w:val="20"/>
                <w:szCs w:val="20"/>
                <w:lang w:val="en-US"/>
              </w:rPr>
            </w:pPr>
            <w:r w:rsidRPr="00743AD1">
              <w:rPr>
                <w:rFonts w:ascii="Arial" w:hAnsi="Arial" w:cs="Arial"/>
                <w:color w:val="auto"/>
                <w:sz w:val="20"/>
                <w:szCs w:val="20"/>
                <w:lang w:val="en-US"/>
              </w:rPr>
              <w:t>b.2</w:t>
            </w:r>
          </w:p>
        </w:tc>
        <w:tc>
          <w:tcPr>
            <w:tcW w:w="3386" w:type="pct"/>
            <w:vAlign w:val="center"/>
          </w:tcPr>
          <w:p w:rsidR="002B25F5" w:rsidRPr="00743AD1" w:rsidRDefault="002B25F5" w:rsidP="00263808">
            <w:pPr>
              <w:rPr>
                <w:rFonts w:ascii="Arial" w:hAnsi="Arial" w:cs="Arial"/>
                <w:color w:val="auto"/>
                <w:sz w:val="20"/>
                <w:szCs w:val="20"/>
                <w:lang w:val="en-US"/>
              </w:rPr>
            </w:pPr>
            <w:r w:rsidRPr="00743AD1">
              <w:rPr>
                <w:rFonts w:ascii="Arial" w:hAnsi="Arial" w:cs="Arial"/>
                <w:color w:val="auto"/>
                <w:sz w:val="20"/>
                <w:szCs w:val="20"/>
                <w:lang w:val="en-US"/>
              </w:rPr>
              <w:t>Sơ đồ phân vùng khai thác, bảo vệ và phát triển nguồn lợi thủy sản</w:t>
            </w:r>
          </w:p>
        </w:tc>
        <w:tc>
          <w:tcPr>
            <w:tcW w:w="789" w:type="pct"/>
            <w:vAlign w:val="center"/>
          </w:tcPr>
          <w:p w:rsidR="002B25F5" w:rsidRPr="00743AD1" w:rsidRDefault="002B25F5" w:rsidP="00263808">
            <w:pPr>
              <w:jc w:val="center"/>
              <w:rPr>
                <w:rFonts w:ascii="Arial" w:hAnsi="Arial" w:cs="Arial"/>
                <w:color w:val="auto"/>
                <w:sz w:val="20"/>
                <w:szCs w:val="20"/>
                <w:lang w:val="en-US"/>
              </w:rPr>
            </w:pPr>
            <w:r w:rsidRPr="00743AD1">
              <w:rPr>
                <w:rFonts w:ascii="Arial" w:hAnsi="Arial" w:cs="Arial"/>
                <w:color w:val="auto"/>
                <w:sz w:val="20"/>
                <w:szCs w:val="20"/>
                <w:lang w:val="en-US"/>
              </w:rPr>
              <w:t>CG1, CG2, CG3</w:t>
            </w:r>
          </w:p>
        </w:tc>
        <w:tc>
          <w:tcPr>
            <w:tcW w:w="516" w:type="pct"/>
            <w:vAlign w:val="center"/>
          </w:tcPr>
          <w:p w:rsidR="002B25F5" w:rsidRPr="00743AD1" w:rsidRDefault="002B25F5" w:rsidP="00263808">
            <w:pPr>
              <w:jc w:val="center"/>
              <w:rPr>
                <w:rFonts w:ascii="Arial" w:hAnsi="Arial" w:cs="Arial"/>
                <w:color w:val="auto"/>
                <w:sz w:val="20"/>
                <w:szCs w:val="20"/>
                <w:lang w:val="en-US"/>
              </w:rPr>
            </w:pPr>
            <w:r w:rsidRPr="00743AD1">
              <w:rPr>
                <w:rFonts w:ascii="Arial" w:hAnsi="Arial" w:cs="Arial"/>
                <w:color w:val="auto"/>
                <w:sz w:val="20"/>
                <w:szCs w:val="20"/>
                <w:lang w:val="en-US"/>
              </w:rPr>
              <w:t>180</w:t>
            </w:r>
          </w:p>
        </w:tc>
      </w:tr>
      <w:tr w:rsidR="002B25F5" w:rsidRPr="00743AD1" w:rsidTr="00263808">
        <w:trPr>
          <w:jc w:val="center"/>
        </w:trPr>
        <w:tc>
          <w:tcPr>
            <w:tcW w:w="309" w:type="pct"/>
            <w:vAlign w:val="center"/>
          </w:tcPr>
          <w:p w:rsidR="002B25F5" w:rsidRPr="00743AD1" w:rsidRDefault="002B25F5" w:rsidP="00263808">
            <w:pPr>
              <w:jc w:val="center"/>
              <w:rPr>
                <w:rFonts w:ascii="Arial" w:hAnsi="Arial" w:cs="Arial"/>
                <w:color w:val="auto"/>
                <w:sz w:val="20"/>
                <w:szCs w:val="20"/>
                <w:lang w:val="en-US"/>
              </w:rPr>
            </w:pPr>
            <w:r w:rsidRPr="00743AD1">
              <w:rPr>
                <w:rFonts w:ascii="Arial" w:hAnsi="Arial" w:cs="Arial"/>
                <w:color w:val="auto"/>
                <w:sz w:val="20"/>
                <w:szCs w:val="20"/>
                <w:lang w:val="en-US"/>
              </w:rPr>
              <w:t>b.3</w:t>
            </w:r>
          </w:p>
        </w:tc>
        <w:tc>
          <w:tcPr>
            <w:tcW w:w="3386" w:type="pct"/>
            <w:vAlign w:val="center"/>
          </w:tcPr>
          <w:p w:rsidR="002B25F5" w:rsidRPr="00743AD1" w:rsidRDefault="002B25F5" w:rsidP="00263808">
            <w:pPr>
              <w:rPr>
                <w:rFonts w:ascii="Arial" w:hAnsi="Arial" w:cs="Arial"/>
                <w:color w:val="auto"/>
                <w:sz w:val="20"/>
                <w:szCs w:val="20"/>
                <w:lang w:val="en-US"/>
              </w:rPr>
            </w:pPr>
            <w:r w:rsidRPr="00743AD1">
              <w:rPr>
                <w:rFonts w:ascii="Arial" w:hAnsi="Arial" w:cs="Arial"/>
                <w:color w:val="auto"/>
                <w:sz w:val="20"/>
                <w:szCs w:val="20"/>
                <w:lang w:val="en-US"/>
              </w:rPr>
              <w:t xml:space="preserve">Bản đồ khoanh vùng khu vực thành lập khu </w:t>
            </w:r>
            <w:r w:rsidR="00285869">
              <w:rPr>
                <w:rFonts w:ascii="Arial" w:hAnsi="Arial" w:cs="Arial"/>
                <w:color w:val="auto"/>
                <w:sz w:val="20"/>
                <w:szCs w:val="20"/>
                <w:lang w:val="en-US"/>
              </w:rPr>
              <w:t>bảo tồn</w:t>
            </w:r>
            <w:r w:rsidRPr="00743AD1">
              <w:rPr>
                <w:rFonts w:ascii="Arial" w:hAnsi="Arial" w:cs="Arial"/>
                <w:color w:val="auto"/>
                <w:sz w:val="20"/>
                <w:szCs w:val="20"/>
                <w:lang w:val="en-US"/>
              </w:rPr>
              <w:t xml:space="preserve"> biển; khu bảo vệ nguồn lợi thủy sản; khu vực cấm khai thá</w:t>
            </w:r>
            <w:r w:rsidR="001F435C">
              <w:rPr>
                <w:rFonts w:ascii="Arial" w:hAnsi="Arial" w:cs="Arial"/>
                <w:color w:val="auto"/>
                <w:sz w:val="20"/>
                <w:szCs w:val="20"/>
                <w:lang w:val="en-US"/>
              </w:rPr>
              <w:t>c</w:t>
            </w:r>
            <w:r w:rsidRPr="00743AD1">
              <w:rPr>
                <w:rFonts w:ascii="Arial" w:hAnsi="Arial" w:cs="Arial"/>
                <w:color w:val="auto"/>
                <w:sz w:val="20"/>
                <w:szCs w:val="20"/>
                <w:lang w:val="en-US"/>
              </w:rPr>
              <w:t xml:space="preserve"> thủy sản có thời hạn; khu vực cư trú nhân tạo cho loài thủy sản nguy cấp, quý, hiếm, loài thủy sản có giá trị kinh tế, khoa học, loài thủy sản bản địa, loài thủy sản đặc hữu, đường di cư tự nhiên của các loài thủy sản</w:t>
            </w:r>
          </w:p>
        </w:tc>
        <w:tc>
          <w:tcPr>
            <w:tcW w:w="789" w:type="pct"/>
            <w:vAlign w:val="center"/>
          </w:tcPr>
          <w:p w:rsidR="002B25F5" w:rsidRPr="00743AD1" w:rsidRDefault="002B25F5" w:rsidP="00263808">
            <w:pPr>
              <w:jc w:val="center"/>
              <w:rPr>
                <w:rFonts w:ascii="Arial" w:hAnsi="Arial" w:cs="Arial"/>
                <w:color w:val="auto"/>
                <w:sz w:val="20"/>
                <w:szCs w:val="20"/>
                <w:lang w:val="en-US"/>
              </w:rPr>
            </w:pPr>
            <w:r w:rsidRPr="00743AD1">
              <w:rPr>
                <w:rFonts w:ascii="Arial" w:hAnsi="Arial" w:cs="Arial"/>
                <w:color w:val="auto"/>
                <w:sz w:val="20"/>
                <w:szCs w:val="20"/>
                <w:lang w:val="en-US"/>
              </w:rPr>
              <w:t>CG1, CG2, CG3</w:t>
            </w:r>
          </w:p>
        </w:tc>
        <w:tc>
          <w:tcPr>
            <w:tcW w:w="516" w:type="pct"/>
            <w:vAlign w:val="center"/>
          </w:tcPr>
          <w:p w:rsidR="002B25F5" w:rsidRPr="00743AD1" w:rsidRDefault="002B25F5" w:rsidP="00263808">
            <w:pPr>
              <w:jc w:val="center"/>
              <w:rPr>
                <w:rFonts w:ascii="Arial" w:hAnsi="Arial" w:cs="Arial"/>
                <w:color w:val="auto"/>
                <w:sz w:val="20"/>
                <w:szCs w:val="20"/>
                <w:lang w:val="en-US"/>
              </w:rPr>
            </w:pPr>
            <w:r w:rsidRPr="00743AD1">
              <w:rPr>
                <w:rFonts w:ascii="Arial" w:hAnsi="Arial" w:cs="Arial"/>
                <w:color w:val="auto"/>
                <w:sz w:val="20"/>
                <w:szCs w:val="20"/>
                <w:lang w:val="en-US"/>
              </w:rPr>
              <w:t>150</w:t>
            </w:r>
          </w:p>
        </w:tc>
      </w:tr>
    </w:tbl>
    <w:p w:rsidR="0037180F" w:rsidRPr="00743AD1" w:rsidRDefault="0037180F" w:rsidP="0037180F">
      <w:pPr>
        <w:pStyle w:val="Ghichcuitrang0"/>
        <w:tabs>
          <w:tab w:val="left" w:pos="6921"/>
          <w:tab w:val="left" w:pos="8606"/>
        </w:tabs>
        <w:spacing w:line="240" w:lineRule="auto"/>
        <w:ind w:left="0" w:firstLine="720"/>
        <w:jc w:val="both"/>
        <w:rPr>
          <w:rFonts w:ascii="Arial" w:hAnsi="Arial" w:cs="Arial"/>
          <w:b/>
          <w:color w:val="auto"/>
          <w:sz w:val="20"/>
          <w:szCs w:val="20"/>
          <w:lang w:val="en-US"/>
        </w:rPr>
      </w:pPr>
      <w:r w:rsidRPr="00743AD1">
        <w:rPr>
          <w:rFonts w:ascii="Arial" w:hAnsi="Arial" w:cs="Arial"/>
          <w:b/>
          <w:color w:val="auto"/>
          <w:sz w:val="20"/>
          <w:szCs w:val="20"/>
          <w:lang w:val="en-US"/>
        </w:rPr>
        <w:t>IV-4.7. QUY HOẠCH SỬ DỤNG ĐẤT QUỐC PHÒNG</w:t>
      </w:r>
    </w:p>
    <w:tbl>
      <w:tblPr>
        <w:tblStyle w:val="TableGrid"/>
        <w:tblW w:w="5000" w:type="pct"/>
        <w:jc w:val="center"/>
        <w:tblLook w:val="04A0" w:firstRow="1" w:lastRow="0" w:firstColumn="1" w:lastColumn="0" w:noHBand="0" w:noVBand="1"/>
      </w:tblPr>
      <w:tblGrid>
        <w:gridCol w:w="556"/>
        <w:gridCol w:w="6102"/>
        <w:gridCol w:w="1422"/>
        <w:gridCol w:w="930"/>
      </w:tblGrid>
      <w:tr w:rsidR="00F855BF" w:rsidRPr="00743AD1" w:rsidTr="00263808">
        <w:trPr>
          <w:jc w:val="center"/>
        </w:trPr>
        <w:tc>
          <w:tcPr>
            <w:tcW w:w="309" w:type="pct"/>
            <w:vAlign w:val="center"/>
          </w:tcPr>
          <w:p w:rsidR="00F855BF" w:rsidRPr="00743AD1" w:rsidRDefault="00F855BF" w:rsidP="00263808">
            <w:pPr>
              <w:jc w:val="center"/>
              <w:rPr>
                <w:rFonts w:ascii="Arial" w:hAnsi="Arial" w:cs="Arial"/>
                <w:b/>
                <w:color w:val="auto"/>
                <w:sz w:val="20"/>
                <w:szCs w:val="20"/>
                <w:lang w:val="en-US"/>
              </w:rPr>
            </w:pPr>
            <w:r w:rsidRPr="00743AD1">
              <w:rPr>
                <w:rFonts w:ascii="Arial" w:hAnsi="Arial" w:cs="Arial"/>
                <w:b/>
                <w:color w:val="auto"/>
                <w:sz w:val="20"/>
                <w:szCs w:val="20"/>
                <w:lang w:val="en-US"/>
              </w:rPr>
              <w:t>TT</w:t>
            </w:r>
          </w:p>
        </w:tc>
        <w:tc>
          <w:tcPr>
            <w:tcW w:w="3386" w:type="pct"/>
            <w:vAlign w:val="center"/>
          </w:tcPr>
          <w:p w:rsidR="00F855BF" w:rsidRPr="00743AD1" w:rsidRDefault="00F855BF" w:rsidP="00263808">
            <w:pPr>
              <w:jc w:val="center"/>
              <w:rPr>
                <w:rFonts w:ascii="Arial" w:hAnsi="Arial" w:cs="Arial"/>
                <w:b/>
                <w:color w:val="auto"/>
                <w:sz w:val="20"/>
                <w:szCs w:val="20"/>
                <w:lang w:val="en-US"/>
              </w:rPr>
            </w:pPr>
            <w:r w:rsidRPr="00743AD1">
              <w:rPr>
                <w:rFonts w:ascii="Arial" w:hAnsi="Arial" w:cs="Arial"/>
                <w:b/>
                <w:color w:val="auto"/>
                <w:sz w:val="20"/>
                <w:szCs w:val="20"/>
                <w:lang w:val="en-US"/>
              </w:rPr>
              <w:t>Nội dung</w:t>
            </w:r>
          </w:p>
        </w:tc>
        <w:tc>
          <w:tcPr>
            <w:tcW w:w="789" w:type="pct"/>
            <w:vAlign w:val="center"/>
          </w:tcPr>
          <w:p w:rsidR="00F855BF" w:rsidRPr="00743AD1" w:rsidRDefault="00F855BF" w:rsidP="00263808">
            <w:pPr>
              <w:jc w:val="center"/>
              <w:rPr>
                <w:rFonts w:ascii="Arial" w:hAnsi="Arial" w:cs="Arial"/>
                <w:b/>
                <w:color w:val="auto"/>
                <w:sz w:val="20"/>
                <w:szCs w:val="20"/>
                <w:lang w:val="en-US"/>
              </w:rPr>
            </w:pPr>
            <w:r w:rsidRPr="00743AD1">
              <w:rPr>
                <w:rFonts w:ascii="Arial" w:hAnsi="Arial" w:cs="Arial"/>
                <w:b/>
                <w:color w:val="auto"/>
                <w:sz w:val="20"/>
                <w:szCs w:val="20"/>
                <w:lang w:val="en-US"/>
              </w:rPr>
              <w:t>Mức chuyên gia</w:t>
            </w:r>
          </w:p>
        </w:tc>
        <w:tc>
          <w:tcPr>
            <w:tcW w:w="516" w:type="pct"/>
            <w:vAlign w:val="center"/>
          </w:tcPr>
          <w:p w:rsidR="00F855BF" w:rsidRPr="00743AD1" w:rsidRDefault="00F855BF" w:rsidP="00263808">
            <w:pPr>
              <w:jc w:val="center"/>
              <w:rPr>
                <w:rFonts w:ascii="Arial" w:hAnsi="Arial" w:cs="Arial"/>
                <w:b/>
                <w:color w:val="auto"/>
                <w:sz w:val="20"/>
                <w:szCs w:val="20"/>
                <w:lang w:val="en-US"/>
              </w:rPr>
            </w:pPr>
            <w:r w:rsidRPr="00743AD1">
              <w:rPr>
                <w:rFonts w:ascii="Arial" w:hAnsi="Arial" w:cs="Arial"/>
                <w:b/>
                <w:color w:val="auto"/>
                <w:sz w:val="20"/>
                <w:szCs w:val="20"/>
                <w:lang w:val="en-US"/>
              </w:rPr>
              <w:t>Ngày công quy đổi</w:t>
            </w:r>
          </w:p>
        </w:tc>
      </w:tr>
      <w:tr w:rsidR="00F855BF" w:rsidRPr="00743AD1" w:rsidTr="00263808">
        <w:trPr>
          <w:jc w:val="center"/>
        </w:trPr>
        <w:tc>
          <w:tcPr>
            <w:tcW w:w="309" w:type="pct"/>
            <w:vAlign w:val="center"/>
          </w:tcPr>
          <w:p w:rsidR="00F855BF" w:rsidRPr="00743AD1" w:rsidRDefault="00F855BF" w:rsidP="00263808">
            <w:pPr>
              <w:jc w:val="center"/>
              <w:rPr>
                <w:rFonts w:ascii="Arial" w:hAnsi="Arial" w:cs="Arial"/>
                <w:color w:val="auto"/>
                <w:sz w:val="20"/>
                <w:szCs w:val="20"/>
                <w:lang w:val="en-US"/>
              </w:rPr>
            </w:pPr>
            <w:r w:rsidRPr="00743AD1">
              <w:rPr>
                <w:rFonts w:ascii="Arial" w:hAnsi="Arial" w:cs="Arial"/>
                <w:color w:val="auto"/>
                <w:sz w:val="20"/>
                <w:szCs w:val="20"/>
                <w:lang w:val="en-US"/>
              </w:rPr>
              <w:t>b</w:t>
            </w:r>
          </w:p>
        </w:tc>
        <w:tc>
          <w:tcPr>
            <w:tcW w:w="3386" w:type="pct"/>
            <w:vAlign w:val="center"/>
          </w:tcPr>
          <w:p w:rsidR="00F855BF" w:rsidRPr="00743AD1" w:rsidRDefault="00F855BF" w:rsidP="00263808">
            <w:pPr>
              <w:rPr>
                <w:rFonts w:ascii="Arial" w:hAnsi="Arial" w:cs="Arial"/>
                <w:color w:val="auto"/>
                <w:sz w:val="20"/>
                <w:szCs w:val="20"/>
                <w:lang w:val="en-US"/>
              </w:rPr>
            </w:pPr>
            <w:r w:rsidRPr="00743AD1">
              <w:rPr>
                <w:rFonts w:ascii="Arial" w:hAnsi="Arial" w:cs="Arial"/>
                <w:color w:val="auto"/>
                <w:sz w:val="20"/>
                <w:szCs w:val="20"/>
                <w:lang w:val="en-US"/>
              </w:rPr>
              <w:t>Biên tập hệ thống sơ đồ, bản đồ số và sơ đồ, bản in sản phẩm cuối cùng</w:t>
            </w:r>
          </w:p>
        </w:tc>
        <w:tc>
          <w:tcPr>
            <w:tcW w:w="789" w:type="pct"/>
            <w:vAlign w:val="center"/>
          </w:tcPr>
          <w:p w:rsidR="00F855BF" w:rsidRPr="00743AD1" w:rsidRDefault="00F855BF" w:rsidP="00263808">
            <w:pPr>
              <w:jc w:val="center"/>
              <w:rPr>
                <w:rFonts w:ascii="Arial" w:hAnsi="Arial" w:cs="Arial"/>
                <w:color w:val="auto"/>
                <w:sz w:val="20"/>
                <w:szCs w:val="20"/>
                <w:lang w:val="en-US"/>
              </w:rPr>
            </w:pPr>
          </w:p>
        </w:tc>
        <w:tc>
          <w:tcPr>
            <w:tcW w:w="516" w:type="pct"/>
            <w:vAlign w:val="center"/>
          </w:tcPr>
          <w:p w:rsidR="00F855BF" w:rsidRPr="00743AD1" w:rsidRDefault="00F855BF" w:rsidP="00263808">
            <w:pPr>
              <w:jc w:val="center"/>
              <w:rPr>
                <w:rFonts w:ascii="Arial" w:hAnsi="Arial" w:cs="Arial"/>
                <w:color w:val="auto"/>
                <w:sz w:val="20"/>
                <w:szCs w:val="20"/>
                <w:lang w:val="en-US"/>
              </w:rPr>
            </w:pPr>
          </w:p>
        </w:tc>
      </w:tr>
      <w:tr w:rsidR="00F855BF" w:rsidRPr="00743AD1" w:rsidTr="00263808">
        <w:trPr>
          <w:jc w:val="center"/>
        </w:trPr>
        <w:tc>
          <w:tcPr>
            <w:tcW w:w="309" w:type="pct"/>
            <w:vAlign w:val="center"/>
          </w:tcPr>
          <w:p w:rsidR="00F855BF" w:rsidRPr="00743AD1" w:rsidRDefault="00F855BF" w:rsidP="00263808">
            <w:pPr>
              <w:jc w:val="center"/>
              <w:rPr>
                <w:rFonts w:ascii="Arial" w:hAnsi="Arial" w:cs="Arial"/>
                <w:color w:val="auto"/>
                <w:sz w:val="20"/>
                <w:szCs w:val="20"/>
                <w:lang w:val="en-US"/>
              </w:rPr>
            </w:pPr>
            <w:r w:rsidRPr="00743AD1">
              <w:rPr>
                <w:rFonts w:ascii="Arial" w:hAnsi="Arial" w:cs="Arial"/>
                <w:color w:val="auto"/>
                <w:sz w:val="20"/>
                <w:szCs w:val="20"/>
                <w:lang w:val="en-US"/>
              </w:rPr>
              <w:t>b.1</w:t>
            </w:r>
          </w:p>
        </w:tc>
        <w:tc>
          <w:tcPr>
            <w:tcW w:w="3386" w:type="pct"/>
            <w:vAlign w:val="center"/>
          </w:tcPr>
          <w:p w:rsidR="00F855BF" w:rsidRPr="00743AD1" w:rsidRDefault="00F855BF" w:rsidP="00263808">
            <w:pPr>
              <w:rPr>
                <w:rFonts w:ascii="Arial" w:hAnsi="Arial" w:cs="Arial"/>
                <w:color w:val="auto"/>
                <w:sz w:val="20"/>
                <w:szCs w:val="20"/>
                <w:lang w:val="en-US"/>
              </w:rPr>
            </w:pPr>
            <w:r w:rsidRPr="00743AD1">
              <w:rPr>
                <w:rFonts w:ascii="Arial" w:hAnsi="Arial" w:cs="Arial"/>
                <w:color w:val="auto"/>
                <w:sz w:val="20"/>
                <w:szCs w:val="20"/>
                <w:lang w:val="en-US"/>
              </w:rPr>
              <w:t>Bản đồ hiện trạng sử dụng đất quốc phòng</w:t>
            </w:r>
          </w:p>
        </w:tc>
        <w:tc>
          <w:tcPr>
            <w:tcW w:w="789" w:type="pct"/>
            <w:vAlign w:val="center"/>
          </w:tcPr>
          <w:p w:rsidR="00F855BF" w:rsidRPr="00743AD1" w:rsidRDefault="00F855BF" w:rsidP="00263808">
            <w:pPr>
              <w:jc w:val="center"/>
              <w:rPr>
                <w:rFonts w:ascii="Arial" w:hAnsi="Arial" w:cs="Arial"/>
                <w:color w:val="auto"/>
                <w:sz w:val="20"/>
                <w:szCs w:val="20"/>
                <w:lang w:val="en-US"/>
              </w:rPr>
            </w:pPr>
            <w:r w:rsidRPr="00743AD1">
              <w:rPr>
                <w:rFonts w:ascii="Arial" w:hAnsi="Arial" w:cs="Arial"/>
                <w:color w:val="auto"/>
                <w:sz w:val="20"/>
                <w:szCs w:val="20"/>
                <w:lang w:val="en-US"/>
              </w:rPr>
              <w:t>CG1, CG2, CG3</w:t>
            </w:r>
          </w:p>
        </w:tc>
        <w:tc>
          <w:tcPr>
            <w:tcW w:w="516" w:type="pct"/>
            <w:vAlign w:val="center"/>
          </w:tcPr>
          <w:p w:rsidR="00F855BF" w:rsidRPr="00743AD1" w:rsidRDefault="00F855BF" w:rsidP="00263808">
            <w:pPr>
              <w:jc w:val="center"/>
              <w:rPr>
                <w:rFonts w:ascii="Arial" w:hAnsi="Arial" w:cs="Arial"/>
                <w:color w:val="auto"/>
                <w:sz w:val="20"/>
                <w:szCs w:val="20"/>
                <w:lang w:val="en-US"/>
              </w:rPr>
            </w:pPr>
            <w:r w:rsidRPr="00743AD1">
              <w:rPr>
                <w:rFonts w:ascii="Arial" w:hAnsi="Arial" w:cs="Arial"/>
                <w:color w:val="auto"/>
                <w:sz w:val="20"/>
                <w:szCs w:val="20"/>
                <w:lang w:val="en-US"/>
              </w:rPr>
              <w:t>120</w:t>
            </w:r>
          </w:p>
        </w:tc>
      </w:tr>
      <w:tr w:rsidR="00F855BF" w:rsidRPr="00743AD1" w:rsidTr="00263808">
        <w:trPr>
          <w:jc w:val="center"/>
        </w:trPr>
        <w:tc>
          <w:tcPr>
            <w:tcW w:w="309" w:type="pct"/>
            <w:vAlign w:val="center"/>
          </w:tcPr>
          <w:p w:rsidR="00F855BF" w:rsidRPr="00743AD1" w:rsidRDefault="00F855BF" w:rsidP="00263808">
            <w:pPr>
              <w:jc w:val="center"/>
              <w:rPr>
                <w:rFonts w:ascii="Arial" w:hAnsi="Arial" w:cs="Arial"/>
                <w:color w:val="auto"/>
                <w:sz w:val="20"/>
                <w:szCs w:val="20"/>
                <w:lang w:val="en-US"/>
              </w:rPr>
            </w:pPr>
            <w:r w:rsidRPr="00743AD1">
              <w:rPr>
                <w:rFonts w:ascii="Arial" w:hAnsi="Arial" w:cs="Arial"/>
                <w:color w:val="auto"/>
                <w:sz w:val="20"/>
                <w:szCs w:val="20"/>
                <w:lang w:val="en-US"/>
              </w:rPr>
              <w:t>b.2</w:t>
            </w:r>
          </w:p>
        </w:tc>
        <w:tc>
          <w:tcPr>
            <w:tcW w:w="3386" w:type="pct"/>
            <w:vAlign w:val="center"/>
          </w:tcPr>
          <w:p w:rsidR="00F855BF" w:rsidRPr="00743AD1" w:rsidRDefault="00F855BF" w:rsidP="00263808">
            <w:pPr>
              <w:rPr>
                <w:rFonts w:ascii="Arial" w:hAnsi="Arial" w:cs="Arial"/>
                <w:color w:val="auto"/>
                <w:sz w:val="20"/>
                <w:szCs w:val="20"/>
                <w:lang w:val="en-US"/>
              </w:rPr>
            </w:pPr>
            <w:r w:rsidRPr="00743AD1">
              <w:rPr>
                <w:rFonts w:ascii="Arial" w:hAnsi="Arial" w:cs="Arial"/>
                <w:color w:val="auto"/>
                <w:sz w:val="20"/>
                <w:szCs w:val="20"/>
                <w:lang w:val="en-US"/>
              </w:rPr>
              <w:t>Bản đồ quy hoạch sử dụng đất quốc phòng</w:t>
            </w:r>
          </w:p>
        </w:tc>
        <w:tc>
          <w:tcPr>
            <w:tcW w:w="789" w:type="pct"/>
            <w:vAlign w:val="center"/>
          </w:tcPr>
          <w:p w:rsidR="00F855BF" w:rsidRPr="00743AD1" w:rsidRDefault="00F855BF" w:rsidP="00263808">
            <w:pPr>
              <w:jc w:val="center"/>
              <w:rPr>
                <w:rFonts w:ascii="Arial" w:hAnsi="Arial" w:cs="Arial"/>
                <w:color w:val="auto"/>
                <w:sz w:val="20"/>
                <w:szCs w:val="20"/>
                <w:lang w:val="en-US"/>
              </w:rPr>
            </w:pPr>
            <w:r w:rsidRPr="00743AD1">
              <w:rPr>
                <w:rFonts w:ascii="Arial" w:hAnsi="Arial" w:cs="Arial"/>
                <w:color w:val="auto"/>
                <w:sz w:val="20"/>
                <w:szCs w:val="20"/>
                <w:lang w:val="en-US"/>
              </w:rPr>
              <w:t>CG1, CG2, CG3</w:t>
            </w:r>
          </w:p>
        </w:tc>
        <w:tc>
          <w:tcPr>
            <w:tcW w:w="516" w:type="pct"/>
            <w:vAlign w:val="center"/>
          </w:tcPr>
          <w:p w:rsidR="00F855BF" w:rsidRPr="00743AD1" w:rsidRDefault="00F855BF" w:rsidP="00263808">
            <w:pPr>
              <w:jc w:val="center"/>
              <w:rPr>
                <w:rFonts w:ascii="Arial" w:hAnsi="Arial" w:cs="Arial"/>
                <w:color w:val="auto"/>
                <w:sz w:val="20"/>
                <w:szCs w:val="20"/>
                <w:lang w:val="en-US"/>
              </w:rPr>
            </w:pPr>
            <w:r w:rsidRPr="00743AD1">
              <w:rPr>
                <w:rFonts w:ascii="Arial" w:hAnsi="Arial" w:cs="Arial"/>
                <w:color w:val="auto"/>
                <w:sz w:val="20"/>
                <w:szCs w:val="20"/>
                <w:lang w:val="en-US"/>
              </w:rPr>
              <w:t>120</w:t>
            </w:r>
          </w:p>
        </w:tc>
      </w:tr>
      <w:tr w:rsidR="00F855BF" w:rsidRPr="00743AD1" w:rsidTr="00263808">
        <w:trPr>
          <w:jc w:val="center"/>
        </w:trPr>
        <w:tc>
          <w:tcPr>
            <w:tcW w:w="309" w:type="pct"/>
            <w:vAlign w:val="center"/>
          </w:tcPr>
          <w:p w:rsidR="00F855BF" w:rsidRPr="00743AD1" w:rsidRDefault="00F855BF" w:rsidP="00263808">
            <w:pPr>
              <w:jc w:val="center"/>
              <w:rPr>
                <w:rFonts w:ascii="Arial" w:hAnsi="Arial" w:cs="Arial"/>
                <w:color w:val="auto"/>
                <w:sz w:val="20"/>
                <w:szCs w:val="20"/>
                <w:lang w:val="en-US"/>
              </w:rPr>
            </w:pPr>
            <w:r w:rsidRPr="00743AD1">
              <w:rPr>
                <w:rFonts w:ascii="Arial" w:hAnsi="Arial" w:cs="Arial"/>
                <w:color w:val="auto"/>
                <w:sz w:val="20"/>
                <w:szCs w:val="20"/>
                <w:lang w:val="en-US"/>
              </w:rPr>
              <w:t>b.3</w:t>
            </w:r>
          </w:p>
        </w:tc>
        <w:tc>
          <w:tcPr>
            <w:tcW w:w="3386" w:type="pct"/>
            <w:vAlign w:val="center"/>
          </w:tcPr>
          <w:p w:rsidR="00F855BF" w:rsidRPr="00743AD1" w:rsidRDefault="00F855BF" w:rsidP="00715670">
            <w:pPr>
              <w:rPr>
                <w:rFonts w:ascii="Arial" w:hAnsi="Arial" w:cs="Arial"/>
                <w:color w:val="auto"/>
                <w:sz w:val="20"/>
                <w:szCs w:val="20"/>
                <w:lang w:val="en-US"/>
              </w:rPr>
            </w:pPr>
            <w:r w:rsidRPr="00743AD1">
              <w:rPr>
                <w:rFonts w:ascii="Arial" w:hAnsi="Arial" w:cs="Arial"/>
                <w:color w:val="auto"/>
                <w:sz w:val="20"/>
                <w:szCs w:val="20"/>
                <w:lang w:val="en-US"/>
              </w:rPr>
              <w:t>Bản đồ khu vực</w:t>
            </w:r>
            <w:r w:rsidR="00715670" w:rsidRPr="00743AD1">
              <w:rPr>
                <w:rFonts w:ascii="Arial" w:hAnsi="Arial" w:cs="Arial"/>
                <w:color w:val="auto"/>
                <w:sz w:val="20"/>
                <w:szCs w:val="20"/>
                <w:lang w:val="en-US"/>
              </w:rPr>
              <w:t xml:space="preserve"> đất quốc phòng giao lại cho đị</w:t>
            </w:r>
            <w:r w:rsidR="00E612D1" w:rsidRPr="00743AD1">
              <w:rPr>
                <w:rFonts w:ascii="Arial" w:hAnsi="Arial" w:cs="Arial"/>
                <w:color w:val="auto"/>
                <w:sz w:val="20"/>
                <w:szCs w:val="20"/>
                <w:lang w:val="en-US"/>
              </w:rPr>
              <w:t>a phươ</w:t>
            </w:r>
            <w:r w:rsidR="00715670" w:rsidRPr="00743AD1">
              <w:rPr>
                <w:rFonts w:ascii="Arial" w:hAnsi="Arial" w:cs="Arial"/>
                <w:color w:val="auto"/>
                <w:sz w:val="20"/>
                <w:szCs w:val="20"/>
                <w:lang w:val="en-US"/>
              </w:rPr>
              <w:t>ng quản lý, sử dụng vào mục đích phát triển kinh tế - xã hội</w:t>
            </w:r>
          </w:p>
        </w:tc>
        <w:tc>
          <w:tcPr>
            <w:tcW w:w="789" w:type="pct"/>
            <w:vAlign w:val="center"/>
          </w:tcPr>
          <w:p w:rsidR="00F855BF" w:rsidRPr="00743AD1" w:rsidRDefault="00715670" w:rsidP="00263808">
            <w:pPr>
              <w:jc w:val="center"/>
              <w:rPr>
                <w:rFonts w:ascii="Arial" w:hAnsi="Arial" w:cs="Arial"/>
                <w:color w:val="auto"/>
                <w:sz w:val="20"/>
                <w:szCs w:val="20"/>
                <w:lang w:val="en-US"/>
              </w:rPr>
            </w:pPr>
            <w:r w:rsidRPr="00743AD1">
              <w:rPr>
                <w:rFonts w:ascii="Arial" w:hAnsi="Arial" w:cs="Arial"/>
                <w:color w:val="auto"/>
                <w:sz w:val="20"/>
                <w:szCs w:val="20"/>
                <w:lang w:val="en-US"/>
              </w:rPr>
              <w:t>CG1, CG2, CG3</w:t>
            </w:r>
          </w:p>
        </w:tc>
        <w:tc>
          <w:tcPr>
            <w:tcW w:w="516" w:type="pct"/>
            <w:vAlign w:val="center"/>
          </w:tcPr>
          <w:p w:rsidR="00F855BF" w:rsidRPr="00743AD1" w:rsidRDefault="00715670" w:rsidP="00263808">
            <w:pPr>
              <w:jc w:val="center"/>
              <w:rPr>
                <w:rFonts w:ascii="Arial" w:hAnsi="Arial" w:cs="Arial"/>
                <w:color w:val="auto"/>
                <w:sz w:val="20"/>
                <w:szCs w:val="20"/>
                <w:lang w:val="en-US"/>
              </w:rPr>
            </w:pPr>
            <w:r w:rsidRPr="00743AD1">
              <w:rPr>
                <w:rFonts w:ascii="Arial" w:hAnsi="Arial" w:cs="Arial"/>
                <w:color w:val="auto"/>
                <w:sz w:val="20"/>
                <w:szCs w:val="20"/>
                <w:lang w:val="en-US"/>
              </w:rPr>
              <w:t>120</w:t>
            </w:r>
          </w:p>
        </w:tc>
      </w:tr>
      <w:tr w:rsidR="00F855BF" w:rsidRPr="00743AD1" w:rsidTr="00263808">
        <w:trPr>
          <w:jc w:val="center"/>
        </w:trPr>
        <w:tc>
          <w:tcPr>
            <w:tcW w:w="309" w:type="pct"/>
            <w:vAlign w:val="center"/>
          </w:tcPr>
          <w:p w:rsidR="00F855BF" w:rsidRPr="00743AD1" w:rsidRDefault="00715670" w:rsidP="00263808">
            <w:pPr>
              <w:jc w:val="center"/>
              <w:rPr>
                <w:rFonts w:ascii="Arial" w:hAnsi="Arial" w:cs="Arial"/>
                <w:color w:val="auto"/>
                <w:sz w:val="20"/>
                <w:szCs w:val="20"/>
                <w:lang w:val="en-US"/>
              </w:rPr>
            </w:pPr>
            <w:r w:rsidRPr="00743AD1">
              <w:rPr>
                <w:rFonts w:ascii="Arial" w:hAnsi="Arial" w:cs="Arial"/>
                <w:color w:val="auto"/>
                <w:sz w:val="20"/>
                <w:szCs w:val="20"/>
                <w:lang w:val="en-US"/>
              </w:rPr>
              <w:t>b.4</w:t>
            </w:r>
          </w:p>
        </w:tc>
        <w:tc>
          <w:tcPr>
            <w:tcW w:w="3386" w:type="pct"/>
            <w:vAlign w:val="center"/>
          </w:tcPr>
          <w:p w:rsidR="00F855BF" w:rsidRPr="00743AD1" w:rsidRDefault="00715670" w:rsidP="00263808">
            <w:pPr>
              <w:rPr>
                <w:rFonts w:ascii="Arial" w:hAnsi="Arial" w:cs="Arial"/>
                <w:color w:val="auto"/>
                <w:sz w:val="20"/>
                <w:szCs w:val="20"/>
                <w:lang w:val="en-US"/>
              </w:rPr>
            </w:pPr>
            <w:r w:rsidRPr="00743AD1">
              <w:rPr>
                <w:rFonts w:ascii="Arial" w:hAnsi="Arial" w:cs="Arial"/>
                <w:color w:val="auto"/>
                <w:sz w:val="20"/>
                <w:szCs w:val="20"/>
                <w:lang w:val="en-US"/>
              </w:rPr>
              <w:t>Bản đồ hiện trạng sử dụng đất quốc phòng của các khu vực trọng điểm</w:t>
            </w:r>
          </w:p>
        </w:tc>
        <w:tc>
          <w:tcPr>
            <w:tcW w:w="789" w:type="pct"/>
            <w:vAlign w:val="center"/>
          </w:tcPr>
          <w:p w:rsidR="00F855BF" w:rsidRPr="00743AD1" w:rsidRDefault="00715670" w:rsidP="00263808">
            <w:pPr>
              <w:jc w:val="center"/>
              <w:rPr>
                <w:rFonts w:ascii="Arial" w:hAnsi="Arial" w:cs="Arial"/>
                <w:color w:val="auto"/>
                <w:sz w:val="20"/>
                <w:szCs w:val="20"/>
                <w:lang w:val="en-US"/>
              </w:rPr>
            </w:pPr>
            <w:r w:rsidRPr="00743AD1">
              <w:rPr>
                <w:rFonts w:ascii="Arial" w:hAnsi="Arial" w:cs="Arial"/>
                <w:color w:val="auto"/>
                <w:sz w:val="20"/>
                <w:szCs w:val="20"/>
                <w:lang w:val="en-US"/>
              </w:rPr>
              <w:t>CG1, CG2, CG3</w:t>
            </w:r>
          </w:p>
        </w:tc>
        <w:tc>
          <w:tcPr>
            <w:tcW w:w="516" w:type="pct"/>
            <w:vAlign w:val="center"/>
          </w:tcPr>
          <w:p w:rsidR="00F855BF" w:rsidRPr="00743AD1" w:rsidRDefault="00715670" w:rsidP="00263808">
            <w:pPr>
              <w:jc w:val="center"/>
              <w:rPr>
                <w:rFonts w:ascii="Arial" w:hAnsi="Arial" w:cs="Arial"/>
                <w:color w:val="auto"/>
                <w:sz w:val="20"/>
                <w:szCs w:val="20"/>
                <w:lang w:val="en-US"/>
              </w:rPr>
            </w:pPr>
            <w:r w:rsidRPr="00743AD1">
              <w:rPr>
                <w:rFonts w:ascii="Arial" w:hAnsi="Arial" w:cs="Arial"/>
                <w:color w:val="auto"/>
                <w:sz w:val="20"/>
                <w:szCs w:val="20"/>
                <w:lang w:val="en-US"/>
              </w:rPr>
              <w:t>110</w:t>
            </w:r>
          </w:p>
        </w:tc>
      </w:tr>
      <w:tr w:rsidR="00F855BF" w:rsidRPr="00743AD1" w:rsidTr="00263808">
        <w:trPr>
          <w:jc w:val="center"/>
        </w:trPr>
        <w:tc>
          <w:tcPr>
            <w:tcW w:w="309" w:type="pct"/>
            <w:vAlign w:val="center"/>
          </w:tcPr>
          <w:p w:rsidR="00F855BF" w:rsidRPr="00743AD1" w:rsidRDefault="00715670" w:rsidP="00263808">
            <w:pPr>
              <w:jc w:val="center"/>
              <w:rPr>
                <w:rFonts w:ascii="Arial" w:hAnsi="Arial" w:cs="Arial"/>
                <w:color w:val="auto"/>
                <w:sz w:val="20"/>
                <w:szCs w:val="20"/>
                <w:lang w:val="en-US"/>
              </w:rPr>
            </w:pPr>
            <w:r w:rsidRPr="00743AD1">
              <w:rPr>
                <w:rFonts w:ascii="Arial" w:hAnsi="Arial" w:cs="Arial"/>
                <w:color w:val="auto"/>
                <w:sz w:val="20"/>
                <w:szCs w:val="20"/>
                <w:lang w:val="en-US"/>
              </w:rPr>
              <w:t>b.5</w:t>
            </w:r>
          </w:p>
        </w:tc>
        <w:tc>
          <w:tcPr>
            <w:tcW w:w="3386" w:type="pct"/>
            <w:vAlign w:val="center"/>
          </w:tcPr>
          <w:p w:rsidR="00F855BF" w:rsidRPr="00743AD1" w:rsidRDefault="00715670" w:rsidP="00263808">
            <w:pPr>
              <w:rPr>
                <w:rFonts w:ascii="Arial" w:hAnsi="Arial" w:cs="Arial"/>
                <w:color w:val="auto"/>
                <w:sz w:val="20"/>
                <w:szCs w:val="20"/>
                <w:lang w:val="en-US"/>
              </w:rPr>
            </w:pPr>
            <w:r w:rsidRPr="00743AD1">
              <w:rPr>
                <w:rFonts w:ascii="Arial" w:hAnsi="Arial" w:cs="Arial"/>
                <w:color w:val="auto"/>
                <w:sz w:val="20"/>
                <w:szCs w:val="20"/>
                <w:lang w:val="en-US"/>
              </w:rPr>
              <w:t>Sơ đồ định hướng sử dụng đất quốc phòng của các khu vực trọng điểm</w:t>
            </w:r>
          </w:p>
        </w:tc>
        <w:tc>
          <w:tcPr>
            <w:tcW w:w="789" w:type="pct"/>
            <w:vAlign w:val="center"/>
          </w:tcPr>
          <w:p w:rsidR="00F855BF" w:rsidRPr="00743AD1" w:rsidRDefault="00715670" w:rsidP="00263808">
            <w:pPr>
              <w:jc w:val="center"/>
              <w:rPr>
                <w:rFonts w:ascii="Arial" w:hAnsi="Arial" w:cs="Arial"/>
                <w:color w:val="auto"/>
                <w:sz w:val="20"/>
                <w:szCs w:val="20"/>
                <w:lang w:val="en-US"/>
              </w:rPr>
            </w:pPr>
            <w:r w:rsidRPr="00743AD1">
              <w:rPr>
                <w:rFonts w:ascii="Arial" w:hAnsi="Arial" w:cs="Arial"/>
                <w:color w:val="auto"/>
                <w:sz w:val="20"/>
                <w:szCs w:val="20"/>
                <w:lang w:val="en-US"/>
              </w:rPr>
              <w:t>CG1, CG2, CG3</w:t>
            </w:r>
          </w:p>
        </w:tc>
        <w:tc>
          <w:tcPr>
            <w:tcW w:w="516" w:type="pct"/>
            <w:vAlign w:val="center"/>
          </w:tcPr>
          <w:p w:rsidR="00715670" w:rsidRPr="00743AD1" w:rsidRDefault="00715670" w:rsidP="00715670">
            <w:pPr>
              <w:jc w:val="center"/>
              <w:rPr>
                <w:rFonts w:ascii="Arial" w:hAnsi="Arial" w:cs="Arial"/>
                <w:color w:val="auto"/>
                <w:sz w:val="20"/>
                <w:szCs w:val="20"/>
                <w:lang w:val="en-US"/>
              </w:rPr>
            </w:pPr>
            <w:r w:rsidRPr="00743AD1">
              <w:rPr>
                <w:rFonts w:ascii="Arial" w:hAnsi="Arial" w:cs="Arial"/>
                <w:color w:val="auto"/>
                <w:sz w:val="20"/>
                <w:szCs w:val="20"/>
                <w:lang w:val="en-US"/>
              </w:rPr>
              <w:t>110</w:t>
            </w:r>
          </w:p>
        </w:tc>
      </w:tr>
    </w:tbl>
    <w:p w:rsidR="00801B6D" w:rsidRPr="00743AD1" w:rsidRDefault="00801B6D" w:rsidP="00801B6D">
      <w:pPr>
        <w:pStyle w:val="Ghichcuitrang0"/>
        <w:tabs>
          <w:tab w:val="left" w:pos="6921"/>
          <w:tab w:val="left" w:pos="8606"/>
        </w:tabs>
        <w:spacing w:line="240" w:lineRule="auto"/>
        <w:ind w:left="0" w:firstLine="720"/>
        <w:jc w:val="both"/>
        <w:rPr>
          <w:rFonts w:ascii="Arial" w:hAnsi="Arial" w:cs="Arial"/>
          <w:b/>
          <w:color w:val="auto"/>
          <w:sz w:val="20"/>
          <w:szCs w:val="20"/>
          <w:lang w:val="en-US"/>
        </w:rPr>
      </w:pPr>
      <w:r w:rsidRPr="00743AD1">
        <w:rPr>
          <w:rFonts w:ascii="Arial" w:hAnsi="Arial" w:cs="Arial"/>
          <w:b/>
          <w:color w:val="auto"/>
          <w:sz w:val="20"/>
          <w:szCs w:val="20"/>
          <w:lang w:val="en-US"/>
        </w:rPr>
        <w:t>IV-4.8. QUY HOẠCH SỬ DỤNG ĐẤT AN NINH</w:t>
      </w:r>
    </w:p>
    <w:tbl>
      <w:tblPr>
        <w:tblStyle w:val="TableGrid"/>
        <w:tblW w:w="5000" w:type="pct"/>
        <w:jc w:val="center"/>
        <w:tblLook w:val="04A0" w:firstRow="1" w:lastRow="0" w:firstColumn="1" w:lastColumn="0" w:noHBand="0" w:noVBand="1"/>
      </w:tblPr>
      <w:tblGrid>
        <w:gridCol w:w="556"/>
        <w:gridCol w:w="6102"/>
        <w:gridCol w:w="1422"/>
        <w:gridCol w:w="930"/>
      </w:tblGrid>
      <w:tr w:rsidR="00801B6D" w:rsidRPr="00743AD1" w:rsidTr="00263808">
        <w:trPr>
          <w:jc w:val="center"/>
        </w:trPr>
        <w:tc>
          <w:tcPr>
            <w:tcW w:w="309" w:type="pct"/>
            <w:vAlign w:val="center"/>
          </w:tcPr>
          <w:p w:rsidR="00801B6D" w:rsidRPr="00743AD1" w:rsidRDefault="00801B6D" w:rsidP="00263808">
            <w:pPr>
              <w:jc w:val="center"/>
              <w:rPr>
                <w:rFonts w:ascii="Arial" w:hAnsi="Arial" w:cs="Arial"/>
                <w:b/>
                <w:color w:val="auto"/>
                <w:sz w:val="20"/>
                <w:szCs w:val="20"/>
                <w:lang w:val="en-US"/>
              </w:rPr>
            </w:pPr>
            <w:r w:rsidRPr="00743AD1">
              <w:rPr>
                <w:rFonts w:ascii="Arial" w:hAnsi="Arial" w:cs="Arial"/>
                <w:b/>
                <w:color w:val="auto"/>
                <w:sz w:val="20"/>
                <w:szCs w:val="20"/>
                <w:lang w:val="en-US"/>
              </w:rPr>
              <w:t>TT</w:t>
            </w:r>
          </w:p>
        </w:tc>
        <w:tc>
          <w:tcPr>
            <w:tcW w:w="3386" w:type="pct"/>
            <w:vAlign w:val="center"/>
          </w:tcPr>
          <w:p w:rsidR="00801B6D" w:rsidRPr="00743AD1" w:rsidRDefault="00801B6D" w:rsidP="00263808">
            <w:pPr>
              <w:jc w:val="center"/>
              <w:rPr>
                <w:rFonts w:ascii="Arial" w:hAnsi="Arial" w:cs="Arial"/>
                <w:b/>
                <w:color w:val="auto"/>
                <w:sz w:val="20"/>
                <w:szCs w:val="20"/>
                <w:lang w:val="en-US"/>
              </w:rPr>
            </w:pPr>
            <w:r w:rsidRPr="00743AD1">
              <w:rPr>
                <w:rFonts w:ascii="Arial" w:hAnsi="Arial" w:cs="Arial"/>
                <w:b/>
                <w:color w:val="auto"/>
                <w:sz w:val="20"/>
                <w:szCs w:val="20"/>
                <w:lang w:val="en-US"/>
              </w:rPr>
              <w:t>Nội dung</w:t>
            </w:r>
          </w:p>
        </w:tc>
        <w:tc>
          <w:tcPr>
            <w:tcW w:w="789" w:type="pct"/>
            <w:vAlign w:val="center"/>
          </w:tcPr>
          <w:p w:rsidR="00801B6D" w:rsidRPr="00743AD1" w:rsidRDefault="00801B6D" w:rsidP="00263808">
            <w:pPr>
              <w:jc w:val="center"/>
              <w:rPr>
                <w:rFonts w:ascii="Arial" w:hAnsi="Arial" w:cs="Arial"/>
                <w:b/>
                <w:color w:val="auto"/>
                <w:sz w:val="20"/>
                <w:szCs w:val="20"/>
                <w:lang w:val="en-US"/>
              </w:rPr>
            </w:pPr>
            <w:r w:rsidRPr="00743AD1">
              <w:rPr>
                <w:rFonts w:ascii="Arial" w:hAnsi="Arial" w:cs="Arial"/>
                <w:b/>
                <w:color w:val="auto"/>
                <w:sz w:val="20"/>
                <w:szCs w:val="20"/>
                <w:lang w:val="en-US"/>
              </w:rPr>
              <w:t>Mức chuyên gia</w:t>
            </w:r>
          </w:p>
        </w:tc>
        <w:tc>
          <w:tcPr>
            <w:tcW w:w="516" w:type="pct"/>
            <w:vAlign w:val="center"/>
          </w:tcPr>
          <w:p w:rsidR="00801B6D" w:rsidRPr="00743AD1" w:rsidRDefault="00801B6D" w:rsidP="00263808">
            <w:pPr>
              <w:jc w:val="center"/>
              <w:rPr>
                <w:rFonts w:ascii="Arial" w:hAnsi="Arial" w:cs="Arial"/>
                <w:b/>
                <w:color w:val="auto"/>
                <w:sz w:val="20"/>
                <w:szCs w:val="20"/>
                <w:lang w:val="en-US"/>
              </w:rPr>
            </w:pPr>
            <w:r w:rsidRPr="00743AD1">
              <w:rPr>
                <w:rFonts w:ascii="Arial" w:hAnsi="Arial" w:cs="Arial"/>
                <w:b/>
                <w:color w:val="auto"/>
                <w:sz w:val="20"/>
                <w:szCs w:val="20"/>
                <w:lang w:val="en-US"/>
              </w:rPr>
              <w:t>Ngày công quy đổi</w:t>
            </w:r>
          </w:p>
        </w:tc>
      </w:tr>
      <w:tr w:rsidR="00801B6D" w:rsidRPr="00743AD1" w:rsidTr="00263808">
        <w:trPr>
          <w:jc w:val="center"/>
        </w:trPr>
        <w:tc>
          <w:tcPr>
            <w:tcW w:w="309" w:type="pct"/>
            <w:vAlign w:val="center"/>
          </w:tcPr>
          <w:p w:rsidR="00801B6D" w:rsidRPr="00743AD1" w:rsidRDefault="00801B6D" w:rsidP="00263808">
            <w:pPr>
              <w:jc w:val="center"/>
              <w:rPr>
                <w:rFonts w:ascii="Arial" w:hAnsi="Arial" w:cs="Arial"/>
                <w:color w:val="auto"/>
                <w:sz w:val="20"/>
                <w:szCs w:val="20"/>
                <w:lang w:val="en-US"/>
              </w:rPr>
            </w:pPr>
            <w:r w:rsidRPr="00743AD1">
              <w:rPr>
                <w:rFonts w:ascii="Arial" w:hAnsi="Arial" w:cs="Arial"/>
                <w:color w:val="auto"/>
                <w:sz w:val="20"/>
                <w:szCs w:val="20"/>
                <w:lang w:val="en-US"/>
              </w:rPr>
              <w:t>b</w:t>
            </w:r>
          </w:p>
        </w:tc>
        <w:tc>
          <w:tcPr>
            <w:tcW w:w="3386" w:type="pct"/>
            <w:vAlign w:val="center"/>
          </w:tcPr>
          <w:p w:rsidR="00801B6D" w:rsidRPr="00743AD1" w:rsidRDefault="00801B6D" w:rsidP="00263808">
            <w:pPr>
              <w:rPr>
                <w:rFonts w:ascii="Arial" w:hAnsi="Arial" w:cs="Arial"/>
                <w:color w:val="auto"/>
                <w:sz w:val="20"/>
                <w:szCs w:val="20"/>
                <w:lang w:val="en-US"/>
              </w:rPr>
            </w:pPr>
            <w:r w:rsidRPr="00743AD1">
              <w:rPr>
                <w:rFonts w:ascii="Arial" w:hAnsi="Arial" w:cs="Arial"/>
                <w:color w:val="auto"/>
                <w:sz w:val="20"/>
                <w:szCs w:val="20"/>
                <w:lang w:val="en-US"/>
              </w:rPr>
              <w:t>Biên tập hệ thống sơ đồ, bản đồ số và sơ đồ, bản in sản phẩm cuối cùng</w:t>
            </w:r>
          </w:p>
        </w:tc>
        <w:tc>
          <w:tcPr>
            <w:tcW w:w="789" w:type="pct"/>
            <w:vAlign w:val="center"/>
          </w:tcPr>
          <w:p w:rsidR="00801B6D" w:rsidRPr="00743AD1" w:rsidRDefault="00801B6D" w:rsidP="00263808">
            <w:pPr>
              <w:jc w:val="center"/>
              <w:rPr>
                <w:rFonts w:ascii="Arial" w:hAnsi="Arial" w:cs="Arial"/>
                <w:color w:val="auto"/>
                <w:sz w:val="20"/>
                <w:szCs w:val="20"/>
                <w:lang w:val="en-US"/>
              </w:rPr>
            </w:pPr>
          </w:p>
        </w:tc>
        <w:tc>
          <w:tcPr>
            <w:tcW w:w="516" w:type="pct"/>
            <w:vAlign w:val="center"/>
          </w:tcPr>
          <w:p w:rsidR="00801B6D" w:rsidRPr="00743AD1" w:rsidRDefault="00801B6D" w:rsidP="00263808">
            <w:pPr>
              <w:jc w:val="center"/>
              <w:rPr>
                <w:rFonts w:ascii="Arial" w:hAnsi="Arial" w:cs="Arial"/>
                <w:color w:val="auto"/>
                <w:sz w:val="20"/>
                <w:szCs w:val="20"/>
                <w:lang w:val="en-US"/>
              </w:rPr>
            </w:pPr>
          </w:p>
        </w:tc>
      </w:tr>
      <w:tr w:rsidR="00801B6D" w:rsidRPr="00743AD1" w:rsidTr="00263808">
        <w:trPr>
          <w:jc w:val="center"/>
        </w:trPr>
        <w:tc>
          <w:tcPr>
            <w:tcW w:w="309" w:type="pct"/>
            <w:vAlign w:val="center"/>
          </w:tcPr>
          <w:p w:rsidR="00801B6D" w:rsidRPr="00743AD1" w:rsidRDefault="00801B6D" w:rsidP="00263808">
            <w:pPr>
              <w:jc w:val="center"/>
              <w:rPr>
                <w:rFonts w:ascii="Arial" w:hAnsi="Arial" w:cs="Arial"/>
                <w:color w:val="auto"/>
                <w:sz w:val="20"/>
                <w:szCs w:val="20"/>
                <w:lang w:val="en-US"/>
              </w:rPr>
            </w:pPr>
            <w:r w:rsidRPr="00743AD1">
              <w:rPr>
                <w:rFonts w:ascii="Arial" w:hAnsi="Arial" w:cs="Arial"/>
                <w:color w:val="auto"/>
                <w:sz w:val="20"/>
                <w:szCs w:val="20"/>
                <w:lang w:val="en-US"/>
              </w:rPr>
              <w:t>b.1</w:t>
            </w:r>
          </w:p>
        </w:tc>
        <w:tc>
          <w:tcPr>
            <w:tcW w:w="3386" w:type="pct"/>
            <w:vAlign w:val="center"/>
          </w:tcPr>
          <w:p w:rsidR="00801B6D" w:rsidRPr="00743AD1" w:rsidRDefault="00801B6D" w:rsidP="00E612D1">
            <w:pPr>
              <w:rPr>
                <w:rFonts w:ascii="Arial" w:hAnsi="Arial" w:cs="Arial"/>
                <w:color w:val="auto"/>
                <w:sz w:val="20"/>
                <w:szCs w:val="20"/>
                <w:lang w:val="en-US"/>
              </w:rPr>
            </w:pPr>
            <w:r w:rsidRPr="00743AD1">
              <w:rPr>
                <w:rFonts w:ascii="Arial" w:hAnsi="Arial" w:cs="Arial"/>
                <w:color w:val="auto"/>
                <w:sz w:val="20"/>
                <w:szCs w:val="20"/>
                <w:lang w:val="en-US"/>
              </w:rPr>
              <w:t xml:space="preserve">Bản đồ hiện trạng sử dụng đất </w:t>
            </w:r>
            <w:r w:rsidR="00E612D1" w:rsidRPr="00743AD1">
              <w:rPr>
                <w:rFonts w:ascii="Arial" w:hAnsi="Arial" w:cs="Arial"/>
                <w:color w:val="auto"/>
                <w:sz w:val="20"/>
                <w:szCs w:val="20"/>
                <w:lang w:val="en-US"/>
              </w:rPr>
              <w:t>an ninh</w:t>
            </w:r>
          </w:p>
        </w:tc>
        <w:tc>
          <w:tcPr>
            <w:tcW w:w="789" w:type="pct"/>
            <w:vAlign w:val="center"/>
          </w:tcPr>
          <w:p w:rsidR="00801B6D" w:rsidRPr="00743AD1" w:rsidRDefault="00801B6D" w:rsidP="00263808">
            <w:pPr>
              <w:jc w:val="center"/>
              <w:rPr>
                <w:rFonts w:ascii="Arial" w:hAnsi="Arial" w:cs="Arial"/>
                <w:color w:val="auto"/>
                <w:sz w:val="20"/>
                <w:szCs w:val="20"/>
                <w:lang w:val="en-US"/>
              </w:rPr>
            </w:pPr>
            <w:r w:rsidRPr="00743AD1">
              <w:rPr>
                <w:rFonts w:ascii="Arial" w:hAnsi="Arial" w:cs="Arial"/>
                <w:color w:val="auto"/>
                <w:sz w:val="20"/>
                <w:szCs w:val="20"/>
                <w:lang w:val="en-US"/>
              </w:rPr>
              <w:t>CG1, CG2, CG3</w:t>
            </w:r>
          </w:p>
        </w:tc>
        <w:tc>
          <w:tcPr>
            <w:tcW w:w="516" w:type="pct"/>
            <w:vAlign w:val="center"/>
          </w:tcPr>
          <w:p w:rsidR="00801B6D" w:rsidRPr="00743AD1" w:rsidRDefault="00801B6D" w:rsidP="00263808">
            <w:pPr>
              <w:jc w:val="center"/>
              <w:rPr>
                <w:rFonts w:ascii="Arial" w:hAnsi="Arial" w:cs="Arial"/>
                <w:color w:val="auto"/>
                <w:sz w:val="20"/>
                <w:szCs w:val="20"/>
                <w:lang w:val="en-US"/>
              </w:rPr>
            </w:pPr>
            <w:r w:rsidRPr="00743AD1">
              <w:rPr>
                <w:rFonts w:ascii="Arial" w:hAnsi="Arial" w:cs="Arial"/>
                <w:color w:val="auto"/>
                <w:sz w:val="20"/>
                <w:szCs w:val="20"/>
                <w:lang w:val="en-US"/>
              </w:rPr>
              <w:t>120</w:t>
            </w:r>
          </w:p>
        </w:tc>
      </w:tr>
      <w:tr w:rsidR="00801B6D" w:rsidRPr="00743AD1" w:rsidTr="00263808">
        <w:trPr>
          <w:jc w:val="center"/>
        </w:trPr>
        <w:tc>
          <w:tcPr>
            <w:tcW w:w="309" w:type="pct"/>
            <w:vAlign w:val="center"/>
          </w:tcPr>
          <w:p w:rsidR="00801B6D" w:rsidRPr="00743AD1" w:rsidRDefault="00801B6D" w:rsidP="00263808">
            <w:pPr>
              <w:jc w:val="center"/>
              <w:rPr>
                <w:rFonts w:ascii="Arial" w:hAnsi="Arial" w:cs="Arial"/>
                <w:color w:val="auto"/>
                <w:sz w:val="20"/>
                <w:szCs w:val="20"/>
                <w:lang w:val="en-US"/>
              </w:rPr>
            </w:pPr>
            <w:r w:rsidRPr="00743AD1">
              <w:rPr>
                <w:rFonts w:ascii="Arial" w:hAnsi="Arial" w:cs="Arial"/>
                <w:color w:val="auto"/>
                <w:sz w:val="20"/>
                <w:szCs w:val="20"/>
                <w:lang w:val="en-US"/>
              </w:rPr>
              <w:t>b.2</w:t>
            </w:r>
          </w:p>
        </w:tc>
        <w:tc>
          <w:tcPr>
            <w:tcW w:w="3386" w:type="pct"/>
            <w:vAlign w:val="center"/>
          </w:tcPr>
          <w:p w:rsidR="00801B6D" w:rsidRPr="00743AD1" w:rsidRDefault="00801B6D" w:rsidP="00263808">
            <w:pPr>
              <w:rPr>
                <w:rFonts w:ascii="Arial" w:hAnsi="Arial" w:cs="Arial"/>
                <w:color w:val="auto"/>
                <w:sz w:val="20"/>
                <w:szCs w:val="20"/>
                <w:lang w:val="en-US"/>
              </w:rPr>
            </w:pPr>
            <w:r w:rsidRPr="00743AD1">
              <w:rPr>
                <w:rFonts w:ascii="Arial" w:hAnsi="Arial" w:cs="Arial"/>
                <w:color w:val="auto"/>
                <w:sz w:val="20"/>
                <w:szCs w:val="20"/>
                <w:lang w:val="en-US"/>
              </w:rPr>
              <w:t xml:space="preserve">Bản đồ quy hoạch sử dụng đất </w:t>
            </w:r>
            <w:r w:rsidR="00E612D1" w:rsidRPr="00743AD1">
              <w:rPr>
                <w:rFonts w:ascii="Arial" w:hAnsi="Arial" w:cs="Arial"/>
                <w:color w:val="auto"/>
                <w:sz w:val="20"/>
                <w:szCs w:val="20"/>
                <w:lang w:val="en-US"/>
              </w:rPr>
              <w:t>an ninh</w:t>
            </w:r>
          </w:p>
        </w:tc>
        <w:tc>
          <w:tcPr>
            <w:tcW w:w="789" w:type="pct"/>
            <w:vAlign w:val="center"/>
          </w:tcPr>
          <w:p w:rsidR="00801B6D" w:rsidRPr="00743AD1" w:rsidRDefault="00801B6D" w:rsidP="00263808">
            <w:pPr>
              <w:jc w:val="center"/>
              <w:rPr>
                <w:rFonts w:ascii="Arial" w:hAnsi="Arial" w:cs="Arial"/>
                <w:color w:val="auto"/>
                <w:sz w:val="20"/>
                <w:szCs w:val="20"/>
                <w:lang w:val="en-US"/>
              </w:rPr>
            </w:pPr>
            <w:r w:rsidRPr="00743AD1">
              <w:rPr>
                <w:rFonts w:ascii="Arial" w:hAnsi="Arial" w:cs="Arial"/>
                <w:color w:val="auto"/>
                <w:sz w:val="20"/>
                <w:szCs w:val="20"/>
                <w:lang w:val="en-US"/>
              </w:rPr>
              <w:t>CG1, CG2, CG3</w:t>
            </w:r>
          </w:p>
        </w:tc>
        <w:tc>
          <w:tcPr>
            <w:tcW w:w="516" w:type="pct"/>
            <w:vAlign w:val="center"/>
          </w:tcPr>
          <w:p w:rsidR="00801B6D" w:rsidRPr="00743AD1" w:rsidRDefault="00801B6D" w:rsidP="00263808">
            <w:pPr>
              <w:jc w:val="center"/>
              <w:rPr>
                <w:rFonts w:ascii="Arial" w:hAnsi="Arial" w:cs="Arial"/>
                <w:color w:val="auto"/>
                <w:sz w:val="20"/>
                <w:szCs w:val="20"/>
                <w:lang w:val="en-US"/>
              </w:rPr>
            </w:pPr>
            <w:r w:rsidRPr="00743AD1">
              <w:rPr>
                <w:rFonts w:ascii="Arial" w:hAnsi="Arial" w:cs="Arial"/>
                <w:color w:val="auto"/>
                <w:sz w:val="20"/>
                <w:szCs w:val="20"/>
                <w:lang w:val="en-US"/>
              </w:rPr>
              <w:t>120</w:t>
            </w:r>
          </w:p>
        </w:tc>
      </w:tr>
      <w:tr w:rsidR="00801B6D" w:rsidRPr="00743AD1" w:rsidTr="00263808">
        <w:trPr>
          <w:jc w:val="center"/>
        </w:trPr>
        <w:tc>
          <w:tcPr>
            <w:tcW w:w="309" w:type="pct"/>
            <w:vAlign w:val="center"/>
          </w:tcPr>
          <w:p w:rsidR="00801B6D" w:rsidRPr="00743AD1" w:rsidRDefault="00801B6D" w:rsidP="00263808">
            <w:pPr>
              <w:jc w:val="center"/>
              <w:rPr>
                <w:rFonts w:ascii="Arial" w:hAnsi="Arial" w:cs="Arial"/>
                <w:color w:val="auto"/>
                <w:sz w:val="20"/>
                <w:szCs w:val="20"/>
                <w:lang w:val="en-US"/>
              </w:rPr>
            </w:pPr>
            <w:r w:rsidRPr="00743AD1">
              <w:rPr>
                <w:rFonts w:ascii="Arial" w:hAnsi="Arial" w:cs="Arial"/>
                <w:color w:val="auto"/>
                <w:sz w:val="20"/>
                <w:szCs w:val="20"/>
                <w:lang w:val="en-US"/>
              </w:rPr>
              <w:t>b.3</w:t>
            </w:r>
          </w:p>
        </w:tc>
        <w:tc>
          <w:tcPr>
            <w:tcW w:w="3386" w:type="pct"/>
            <w:vAlign w:val="center"/>
          </w:tcPr>
          <w:p w:rsidR="00801B6D" w:rsidRPr="00743AD1" w:rsidRDefault="00801B6D" w:rsidP="00263808">
            <w:pPr>
              <w:rPr>
                <w:rFonts w:ascii="Arial" w:hAnsi="Arial" w:cs="Arial"/>
                <w:color w:val="auto"/>
                <w:sz w:val="20"/>
                <w:szCs w:val="20"/>
                <w:lang w:val="en-US"/>
              </w:rPr>
            </w:pPr>
            <w:r w:rsidRPr="00743AD1">
              <w:rPr>
                <w:rFonts w:ascii="Arial" w:hAnsi="Arial" w:cs="Arial"/>
                <w:color w:val="auto"/>
                <w:sz w:val="20"/>
                <w:szCs w:val="20"/>
                <w:lang w:val="en-US"/>
              </w:rPr>
              <w:t xml:space="preserve">Bản đồ khu vực đất </w:t>
            </w:r>
            <w:r w:rsidR="00E612D1" w:rsidRPr="00743AD1">
              <w:rPr>
                <w:rFonts w:ascii="Arial" w:hAnsi="Arial" w:cs="Arial"/>
                <w:color w:val="auto"/>
                <w:sz w:val="20"/>
                <w:szCs w:val="20"/>
                <w:lang w:val="en-US"/>
              </w:rPr>
              <w:t xml:space="preserve">an ninh </w:t>
            </w:r>
            <w:r w:rsidRPr="00743AD1">
              <w:rPr>
                <w:rFonts w:ascii="Arial" w:hAnsi="Arial" w:cs="Arial"/>
                <w:color w:val="auto"/>
                <w:sz w:val="20"/>
                <w:szCs w:val="20"/>
                <w:lang w:val="en-US"/>
              </w:rPr>
              <w:t>giao lại cho đị</w:t>
            </w:r>
            <w:r w:rsidR="00E612D1" w:rsidRPr="00743AD1">
              <w:rPr>
                <w:rFonts w:ascii="Arial" w:hAnsi="Arial" w:cs="Arial"/>
                <w:color w:val="auto"/>
                <w:sz w:val="20"/>
                <w:szCs w:val="20"/>
                <w:lang w:val="en-US"/>
              </w:rPr>
              <w:t>a phươ</w:t>
            </w:r>
            <w:r w:rsidRPr="00743AD1">
              <w:rPr>
                <w:rFonts w:ascii="Arial" w:hAnsi="Arial" w:cs="Arial"/>
                <w:color w:val="auto"/>
                <w:sz w:val="20"/>
                <w:szCs w:val="20"/>
                <w:lang w:val="en-US"/>
              </w:rPr>
              <w:t>ng quản lý, sử dụng vào mục đích phát triển kinh tế - xã hội</w:t>
            </w:r>
          </w:p>
        </w:tc>
        <w:tc>
          <w:tcPr>
            <w:tcW w:w="789" w:type="pct"/>
            <w:vAlign w:val="center"/>
          </w:tcPr>
          <w:p w:rsidR="00801B6D" w:rsidRPr="00743AD1" w:rsidRDefault="00801B6D" w:rsidP="00263808">
            <w:pPr>
              <w:jc w:val="center"/>
              <w:rPr>
                <w:rFonts w:ascii="Arial" w:hAnsi="Arial" w:cs="Arial"/>
                <w:color w:val="auto"/>
                <w:sz w:val="20"/>
                <w:szCs w:val="20"/>
                <w:lang w:val="en-US"/>
              </w:rPr>
            </w:pPr>
            <w:r w:rsidRPr="00743AD1">
              <w:rPr>
                <w:rFonts w:ascii="Arial" w:hAnsi="Arial" w:cs="Arial"/>
                <w:color w:val="auto"/>
                <w:sz w:val="20"/>
                <w:szCs w:val="20"/>
                <w:lang w:val="en-US"/>
              </w:rPr>
              <w:t>CG1, CG2, CG3</w:t>
            </w:r>
          </w:p>
        </w:tc>
        <w:tc>
          <w:tcPr>
            <w:tcW w:w="516" w:type="pct"/>
            <w:vAlign w:val="center"/>
          </w:tcPr>
          <w:p w:rsidR="00801B6D" w:rsidRPr="00743AD1" w:rsidRDefault="00801B6D" w:rsidP="00263808">
            <w:pPr>
              <w:jc w:val="center"/>
              <w:rPr>
                <w:rFonts w:ascii="Arial" w:hAnsi="Arial" w:cs="Arial"/>
                <w:color w:val="auto"/>
                <w:sz w:val="20"/>
                <w:szCs w:val="20"/>
                <w:lang w:val="en-US"/>
              </w:rPr>
            </w:pPr>
            <w:r w:rsidRPr="00743AD1">
              <w:rPr>
                <w:rFonts w:ascii="Arial" w:hAnsi="Arial" w:cs="Arial"/>
                <w:color w:val="auto"/>
                <w:sz w:val="20"/>
                <w:szCs w:val="20"/>
                <w:lang w:val="en-US"/>
              </w:rPr>
              <w:t>120</w:t>
            </w:r>
          </w:p>
        </w:tc>
      </w:tr>
      <w:tr w:rsidR="00801B6D" w:rsidRPr="00743AD1" w:rsidTr="00263808">
        <w:trPr>
          <w:jc w:val="center"/>
        </w:trPr>
        <w:tc>
          <w:tcPr>
            <w:tcW w:w="309" w:type="pct"/>
            <w:vAlign w:val="center"/>
          </w:tcPr>
          <w:p w:rsidR="00801B6D" w:rsidRPr="00743AD1" w:rsidRDefault="00801B6D" w:rsidP="00263808">
            <w:pPr>
              <w:jc w:val="center"/>
              <w:rPr>
                <w:rFonts w:ascii="Arial" w:hAnsi="Arial" w:cs="Arial"/>
                <w:color w:val="auto"/>
                <w:sz w:val="20"/>
                <w:szCs w:val="20"/>
                <w:lang w:val="en-US"/>
              </w:rPr>
            </w:pPr>
            <w:r w:rsidRPr="00743AD1">
              <w:rPr>
                <w:rFonts w:ascii="Arial" w:hAnsi="Arial" w:cs="Arial"/>
                <w:color w:val="auto"/>
                <w:sz w:val="20"/>
                <w:szCs w:val="20"/>
                <w:lang w:val="en-US"/>
              </w:rPr>
              <w:t>b.4</w:t>
            </w:r>
          </w:p>
        </w:tc>
        <w:tc>
          <w:tcPr>
            <w:tcW w:w="3386" w:type="pct"/>
            <w:vAlign w:val="center"/>
          </w:tcPr>
          <w:p w:rsidR="00801B6D" w:rsidRPr="00743AD1" w:rsidRDefault="00801B6D" w:rsidP="00263808">
            <w:pPr>
              <w:rPr>
                <w:rFonts w:ascii="Arial" w:hAnsi="Arial" w:cs="Arial"/>
                <w:color w:val="auto"/>
                <w:sz w:val="20"/>
                <w:szCs w:val="20"/>
                <w:lang w:val="en-US"/>
              </w:rPr>
            </w:pPr>
            <w:r w:rsidRPr="00743AD1">
              <w:rPr>
                <w:rFonts w:ascii="Arial" w:hAnsi="Arial" w:cs="Arial"/>
                <w:color w:val="auto"/>
                <w:sz w:val="20"/>
                <w:szCs w:val="20"/>
                <w:lang w:val="en-US"/>
              </w:rPr>
              <w:t xml:space="preserve">Bản đồ hiện trạng sử dụng đất </w:t>
            </w:r>
            <w:r w:rsidR="00E612D1" w:rsidRPr="00743AD1">
              <w:rPr>
                <w:rFonts w:ascii="Arial" w:hAnsi="Arial" w:cs="Arial"/>
                <w:color w:val="auto"/>
                <w:sz w:val="20"/>
                <w:szCs w:val="20"/>
                <w:lang w:val="en-US"/>
              </w:rPr>
              <w:t>an ninh</w:t>
            </w:r>
            <w:r w:rsidRPr="00743AD1">
              <w:rPr>
                <w:rFonts w:ascii="Arial" w:hAnsi="Arial" w:cs="Arial"/>
                <w:color w:val="auto"/>
                <w:sz w:val="20"/>
                <w:szCs w:val="20"/>
                <w:lang w:val="en-US"/>
              </w:rPr>
              <w:t xml:space="preserve"> của các khu vực trọ</w:t>
            </w:r>
            <w:r w:rsidR="00E612D1" w:rsidRPr="00743AD1">
              <w:rPr>
                <w:rFonts w:ascii="Arial" w:hAnsi="Arial" w:cs="Arial"/>
                <w:color w:val="auto"/>
                <w:sz w:val="20"/>
                <w:szCs w:val="20"/>
                <w:lang w:val="en-US"/>
              </w:rPr>
              <w:t xml:space="preserve">ng </w:t>
            </w:r>
            <w:r w:rsidRPr="00743AD1">
              <w:rPr>
                <w:rFonts w:ascii="Arial" w:hAnsi="Arial" w:cs="Arial"/>
                <w:color w:val="auto"/>
                <w:sz w:val="20"/>
                <w:szCs w:val="20"/>
                <w:lang w:val="en-US"/>
              </w:rPr>
              <w:t>điểm</w:t>
            </w:r>
          </w:p>
        </w:tc>
        <w:tc>
          <w:tcPr>
            <w:tcW w:w="789" w:type="pct"/>
            <w:vAlign w:val="center"/>
          </w:tcPr>
          <w:p w:rsidR="00801B6D" w:rsidRPr="00743AD1" w:rsidRDefault="00801B6D" w:rsidP="00263808">
            <w:pPr>
              <w:jc w:val="center"/>
              <w:rPr>
                <w:rFonts w:ascii="Arial" w:hAnsi="Arial" w:cs="Arial"/>
                <w:color w:val="auto"/>
                <w:sz w:val="20"/>
                <w:szCs w:val="20"/>
                <w:lang w:val="en-US"/>
              </w:rPr>
            </w:pPr>
            <w:r w:rsidRPr="00743AD1">
              <w:rPr>
                <w:rFonts w:ascii="Arial" w:hAnsi="Arial" w:cs="Arial"/>
                <w:color w:val="auto"/>
                <w:sz w:val="20"/>
                <w:szCs w:val="20"/>
                <w:lang w:val="en-US"/>
              </w:rPr>
              <w:t>CG1, CG2, CG3</w:t>
            </w:r>
          </w:p>
        </w:tc>
        <w:tc>
          <w:tcPr>
            <w:tcW w:w="516" w:type="pct"/>
            <w:vAlign w:val="center"/>
          </w:tcPr>
          <w:p w:rsidR="00801B6D" w:rsidRPr="00743AD1" w:rsidRDefault="00801B6D" w:rsidP="00263808">
            <w:pPr>
              <w:jc w:val="center"/>
              <w:rPr>
                <w:rFonts w:ascii="Arial" w:hAnsi="Arial" w:cs="Arial"/>
                <w:color w:val="auto"/>
                <w:sz w:val="20"/>
                <w:szCs w:val="20"/>
                <w:lang w:val="en-US"/>
              </w:rPr>
            </w:pPr>
            <w:r w:rsidRPr="00743AD1">
              <w:rPr>
                <w:rFonts w:ascii="Arial" w:hAnsi="Arial" w:cs="Arial"/>
                <w:color w:val="auto"/>
                <w:sz w:val="20"/>
                <w:szCs w:val="20"/>
                <w:lang w:val="en-US"/>
              </w:rPr>
              <w:t>110</w:t>
            </w:r>
          </w:p>
        </w:tc>
      </w:tr>
      <w:tr w:rsidR="00801B6D" w:rsidRPr="00743AD1" w:rsidTr="00263808">
        <w:trPr>
          <w:jc w:val="center"/>
        </w:trPr>
        <w:tc>
          <w:tcPr>
            <w:tcW w:w="309" w:type="pct"/>
            <w:vAlign w:val="center"/>
          </w:tcPr>
          <w:p w:rsidR="00801B6D" w:rsidRPr="00743AD1" w:rsidRDefault="00801B6D" w:rsidP="00263808">
            <w:pPr>
              <w:jc w:val="center"/>
              <w:rPr>
                <w:rFonts w:ascii="Arial" w:hAnsi="Arial" w:cs="Arial"/>
                <w:color w:val="auto"/>
                <w:sz w:val="20"/>
                <w:szCs w:val="20"/>
                <w:lang w:val="en-US"/>
              </w:rPr>
            </w:pPr>
            <w:r w:rsidRPr="00743AD1">
              <w:rPr>
                <w:rFonts w:ascii="Arial" w:hAnsi="Arial" w:cs="Arial"/>
                <w:color w:val="auto"/>
                <w:sz w:val="20"/>
                <w:szCs w:val="20"/>
                <w:lang w:val="en-US"/>
              </w:rPr>
              <w:t>b.5</w:t>
            </w:r>
          </w:p>
        </w:tc>
        <w:tc>
          <w:tcPr>
            <w:tcW w:w="3386" w:type="pct"/>
            <w:vAlign w:val="center"/>
          </w:tcPr>
          <w:p w:rsidR="00801B6D" w:rsidRPr="00743AD1" w:rsidRDefault="00801B6D" w:rsidP="00263808">
            <w:pPr>
              <w:rPr>
                <w:rFonts w:ascii="Arial" w:hAnsi="Arial" w:cs="Arial"/>
                <w:color w:val="auto"/>
                <w:sz w:val="20"/>
                <w:szCs w:val="20"/>
                <w:lang w:val="en-US"/>
              </w:rPr>
            </w:pPr>
            <w:r w:rsidRPr="00743AD1">
              <w:rPr>
                <w:rFonts w:ascii="Arial" w:hAnsi="Arial" w:cs="Arial"/>
                <w:color w:val="auto"/>
                <w:sz w:val="20"/>
                <w:szCs w:val="20"/>
                <w:lang w:val="en-US"/>
              </w:rPr>
              <w:t xml:space="preserve">Sơ đồ định hướng sử dụng đất </w:t>
            </w:r>
            <w:r w:rsidR="0087242E" w:rsidRPr="00743AD1">
              <w:rPr>
                <w:rFonts w:ascii="Arial" w:hAnsi="Arial" w:cs="Arial"/>
                <w:color w:val="auto"/>
                <w:sz w:val="20"/>
                <w:szCs w:val="20"/>
                <w:lang w:val="en-US"/>
              </w:rPr>
              <w:t xml:space="preserve">an ninh </w:t>
            </w:r>
            <w:r w:rsidRPr="00743AD1">
              <w:rPr>
                <w:rFonts w:ascii="Arial" w:hAnsi="Arial" w:cs="Arial"/>
                <w:color w:val="auto"/>
                <w:sz w:val="20"/>
                <w:szCs w:val="20"/>
                <w:lang w:val="en-US"/>
              </w:rPr>
              <w:t>của các khu vực trọng điểm</w:t>
            </w:r>
          </w:p>
        </w:tc>
        <w:tc>
          <w:tcPr>
            <w:tcW w:w="789" w:type="pct"/>
            <w:vAlign w:val="center"/>
          </w:tcPr>
          <w:p w:rsidR="00801B6D" w:rsidRPr="00743AD1" w:rsidRDefault="00801B6D" w:rsidP="00263808">
            <w:pPr>
              <w:jc w:val="center"/>
              <w:rPr>
                <w:rFonts w:ascii="Arial" w:hAnsi="Arial" w:cs="Arial"/>
                <w:color w:val="auto"/>
                <w:sz w:val="20"/>
                <w:szCs w:val="20"/>
                <w:lang w:val="en-US"/>
              </w:rPr>
            </w:pPr>
            <w:r w:rsidRPr="00743AD1">
              <w:rPr>
                <w:rFonts w:ascii="Arial" w:hAnsi="Arial" w:cs="Arial"/>
                <w:color w:val="auto"/>
                <w:sz w:val="20"/>
                <w:szCs w:val="20"/>
                <w:lang w:val="en-US"/>
              </w:rPr>
              <w:t>CG1, CG2, CG3</w:t>
            </w:r>
          </w:p>
        </w:tc>
        <w:tc>
          <w:tcPr>
            <w:tcW w:w="516" w:type="pct"/>
            <w:vAlign w:val="center"/>
          </w:tcPr>
          <w:p w:rsidR="00801B6D" w:rsidRPr="00743AD1" w:rsidRDefault="00801B6D" w:rsidP="00263808">
            <w:pPr>
              <w:jc w:val="center"/>
              <w:rPr>
                <w:rFonts w:ascii="Arial" w:hAnsi="Arial" w:cs="Arial"/>
                <w:color w:val="auto"/>
                <w:sz w:val="20"/>
                <w:szCs w:val="20"/>
                <w:lang w:val="en-US"/>
              </w:rPr>
            </w:pPr>
            <w:r w:rsidRPr="00743AD1">
              <w:rPr>
                <w:rFonts w:ascii="Arial" w:hAnsi="Arial" w:cs="Arial"/>
                <w:color w:val="auto"/>
                <w:sz w:val="20"/>
                <w:szCs w:val="20"/>
                <w:lang w:val="en-US"/>
              </w:rPr>
              <w:t>110</w:t>
            </w:r>
          </w:p>
        </w:tc>
      </w:tr>
    </w:tbl>
    <w:p w:rsidR="00E034B8" w:rsidRPr="00743AD1" w:rsidRDefault="00E034B8" w:rsidP="00E034B8">
      <w:pPr>
        <w:pStyle w:val="Ghichcuitrang0"/>
        <w:tabs>
          <w:tab w:val="left" w:pos="6921"/>
          <w:tab w:val="left" w:pos="8606"/>
        </w:tabs>
        <w:spacing w:line="240" w:lineRule="auto"/>
        <w:ind w:left="0" w:firstLine="720"/>
        <w:jc w:val="both"/>
        <w:rPr>
          <w:rFonts w:ascii="Arial" w:hAnsi="Arial" w:cs="Arial"/>
          <w:b/>
          <w:color w:val="auto"/>
          <w:sz w:val="20"/>
          <w:szCs w:val="20"/>
          <w:lang w:val="en-US"/>
        </w:rPr>
      </w:pPr>
      <w:r w:rsidRPr="00743AD1">
        <w:rPr>
          <w:rFonts w:ascii="Arial" w:hAnsi="Arial" w:cs="Arial"/>
          <w:b/>
          <w:color w:val="auto"/>
          <w:sz w:val="20"/>
          <w:szCs w:val="20"/>
          <w:lang w:val="en-US"/>
        </w:rPr>
        <w:t>IV-5. QUY HOẠCH BẢO VỆ MÔI TRƯỜNG QUỐC GIA</w:t>
      </w:r>
    </w:p>
    <w:tbl>
      <w:tblPr>
        <w:tblStyle w:val="TableGrid"/>
        <w:tblW w:w="5000" w:type="pct"/>
        <w:jc w:val="center"/>
        <w:tblLook w:val="04A0" w:firstRow="1" w:lastRow="0" w:firstColumn="1" w:lastColumn="0" w:noHBand="0" w:noVBand="1"/>
      </w:tblPr>
      <w:tblGrid>
        <w:gridCol w:w="556"/>
        <w:gridCol w:w="6102"/>
        <w:gridCol w:w="1422"/>
        <w:gridCol w:w="930"/>
      </w:tblGrid>
      <w:tr w:rsidR="009761C3" w:rsidRPr="00743AD1" w:rsidTr="00263808">
        <w:trPr>
          <w:jc w:val="center"/>
        </w:trPr>
        <w:tc>
          <w:tcPr>
            <w:tcW w:w="309" w:type="pct"/>
            <w:vAlign w:val="center"/>
          </w:tcPr>
          <w:p w:rsidR="009761C3" w:rsidRPr="00743AD1" w:rsidRDefault="009761C3" w:rsidP="00263808">
            <w:pPr>
              <w:jc w:val="center"/>
              <w:rPr>
                <w:rFonts w:ascii="Arial" w:hAnsi="Arial" w:cs="Arial"/>
                <w:b/>
                <w:color w:val="auto"/>
                <w:sz w:val="20"/>
                <w:szCs w:val="20"/>
                <w:lang w:val="en-US"/>
              </w:rPr>
            </w:pPr>
            <w:r w:rsidRPr="00743AD1">
              <w:rPr>
                <w:rFonts w:ascii="Arial" w:hAnsi="Arial" w:cs="Arial"/>
                <w:b/>
                <w:color w:val="auto"/>
                <w:sz w:val="20"/>
                <w:szCs w:val="20"/>
                <w:lang w:val="en-US"/>
              </w:rPr>
              <w:t>TT</w:t>
            </w:r>
          </w:p>
        </w:tc>
        <w:tc>
          <w:tcPr>
            <w:tcW w:w="3386" w:type="pct"/>
            <w:vAlign w:val="center"/>
          </w:tcPr>
          <w:p w:rsidR="009761C3" w:rsidRPr="00743AD1" w:rsidRDefault="009761C3" w:rsidP="00263808">
            <w:pPr>
              <w:jc w:val="center"/>
              <w:rPr>
                <w:rFonts w:ascii="Arial" w:hAnsi="Arial" w:cs="Arial"/>
                <w:b/>
                <w:color w:val="auto"/>
                <w:sz w:val="20"/>
                <w:szCs w:val="20"/>
                <w:lang w:val="en-US"/>
              </w:rPr>
            </w:pPr>
            <w:r w:rsidRPr="00743AD1">
              <w:rPr>
                <w:rFonts w:ascii="Arial" w:hAnsi="Arial" w:cs="Arial"/>
                <w:b/>
                <w:color w:val="auto"/>
                <w:sz w:val="20"/>
                <w:szCs w:val="20"/>
                <w:lang w:val="en-US"/>
              </w:rPr>
              <w:t>Nội dung</w:t>
            </w:r>
          </w:p>
        </w:tc>
        <w:tc>
          <w:tcPr>
            <w:tcW w:w="789" w:type="pct"/>
            <w:vAlign w:val="center"/>
          </w:tcPr>
          <w:p w:rsidR="009761C3" w:rsidRPr="00743AD1" w:rsidRDefault="009761C3" w:rsidP="00263808">
            <w:pPr>
              <w:jc w:val="center"/>
              <w:rPr>
                <w:rFonts w:ascii="Arial" w:hAnsi="Arial" w:cs="Arial"/>
                <w:b/>
                <w:color w:val="auto"/>
                <w:sz w:val="20"/>
                <w:szCs w:val="20"/>
                <w:lang w:val="en-US"/>
              </w:rPr>
            </w:pPr>
            <w:r w:rsidRPr="00743AD1">
              <w:rPr>
                <w:rFonts w:ascii="Arial" w:hAnsi="Arial" w:cs="Arial"/>
                <w:b/>
                <w:color w:val="auto"/>
                <w:sz w:val="20"/>
                <w:szCs w:val="20"/>
                <w:lang w:val="en-US"/>
              </w:rPr>
              <w:t>Mức chuyên gia</w:t>
            </w:r>
          </w:p>
        </w:tc>
        <w:tc>
          <w:tcPr>
            <w:tcW w:w="516" w:type="pct"/>
            <w:vAlign w:val="center"/>
          </w:tcPr>
          <w:p w:rsidR="009761C3" w:rsidRPr="00743AD1" w:rsidRDefault="009761C3" w:rsidP="00263808">
            <w:pPr>
              <w:jc w:val="center"/>
              <w:rPr>
                <w:rFonts w:ascii="Arial" w:hAnsi="Arial" w:cs="Arial"/>
                <w:b/>
                <w:color w:val="auto"/>
                <w:sz w:val="20"/>
                <w:szCs w:val="20"/>
                <w:lang w:val="en-US"/>
              </w:rPr>
            </w:pPr>
            <w:r w:rsidRPr="00743AD1">
              <w:rPr>
                <w:rFonts w:ascii="Arial" w:hAnsi="Arial" w:cs="Arial"/>
                <w:b/>
                <w:color w:val="auto"/>
                <w:sz w:val="20"/>
                <w:szCs w:val="20"/>
                <w:lang w:val="en-US"/>
              </w:rPr>
              <w:t xml:space="preserve">Ngày công </w:t>
            </w:r>
            <w:r w:rsidRPr="00743AD1">
              <w:rPr>
                <w:rFonts w:ascii="Arial" w:hAnsi="Arial" w:cs="Arial"/>
                <w:b/>
                <w:color w:val="auto"/>
                <w:sz w:val="20"/>
                <w:szCs w:val="20"/>
                <w:lang w:val="en-US"/>
              </w:rPr>
              <w:lastRenderedPageBreak/>
              <w:t>quy đổi</w:t>
            </w:r>
          </w:p>
        </w:tc>
      </w:tr>
      <w:tr w:rsidR="009761C3" w:rsidRPr="00743AD1" w:rsidTr="00263808">
        <w:trPr>
          <w:jc w:val="center"/>
        </w:trPr>
        <w:tc>
          <w:tcPr>
            <w:tcW w:w="309" w:type="pct"/>
            <w:vAlign w:val="center"/>
          </w:tcPr>
          <w:p w:rsidR="009761C3" w:rsidRPr="00743AD1" w:rsidRDefault="009761C3" w:rsidP="00263808">
            <w:pPr>
              <w:jc w:val="center"/>
              <w:rPr>
                <w:rFonts w:ascii="Arial" w:hAnsi="Arial" w:cs="Arial"/>
                <w:color w:val="auto"/>
                <w:sz w:val="20"/>
                <w:szCs w:val="20"/>
                <w:lang w:val="en-US"/>
              </w:rPr>
            </w:pPr>
            <w:r w:rsidRPr="00743AD1">
              <w:rPr>
                <w:rFonts w:ascii="Arial" w:hAnsi="Arial" w:cs="Arial"/>
                <w:color w:val="auto"/>
                <w:sz w:val="20"/>
                <w:szCs w:val="20"/>
                <w:lang w:val="en-US"/>
              </w:rPr>
              <w:lastRenderedPageBreak/>
              <w:t>b</w:t>
            </w:r>
          </w:p>
        </w:tc>
        <w:tc>
          <w:tcPr>
            <w:tcW w:w="3386" w:type="pct"/>
            <w:vAlign w:val="center"/>
          </w:tcPr>
          <w:p w:rsidR="009761C3" w:rsidRPr="00743AD1" w:rsidRDefault="009761C3" w:rsidP="00DA52CE">
            <w:pPr>
              <w:rPr>
                <w:rFonts w:ascii="Arial" w:hAnsi="Arial" w:cs="Arial"/>
                <w:color w:val="auto"/>
                <w:sz w:val="20"/>
                <w:szCs w:val="20"/>
                <w:lang w:val="en-US"/>
              </w:rPr>
            </w:pPr>
            <w:r w:rsidRPr="00743AD1">
              <w:rPr>
                <w:rFonts w:ascii="Arial" w:hAnsi="Arial" w:cs="Arial"/>
                <w:color w:val="auto"/>
                <w:sz w:val="20"/>
                <w:szCs w:val="20"/>
                <w:lang w:val="en-US"/>
              </w:rPr>
              <w:t xml:space="preserve">Biên tập hệ thống sơ đồ, bản đồ số và sơ </w:t>
            </w:r>
            <w:r w:rsidR="00DA52CE" w:rsidRPr="00743AD1">
              <w:rPr>
                <w:rFonts w:ascii="Arial" w:hAnsi="Arial" w:cs="Arial"/>
                <w:color w:val="auto"/>
                <w:sz w:val="20"/>
                <w:szCs w:val="20"/>
                <w:lang w:val="en-US"/>
              </w:rPr>
              <w:t>đồ</w:t>
            </w:r>
            <w:r w:rsidRPr="00743AD1">
              <w:rPr>
                <w:rFonts w:ascii="Arial" w:hAnsi="Arial" w:cs="Arial"/>
                <w:color w:val="auto"/>
                <w:sz w:val="20"/>
                <w:szCs w:val="20"/>
                <w:lang w:val="en-US"/>
              </w:rPr>
              <w:t>, bản đồ in sản phẩm cuối cùng</w:t>
            </w:r>
          </w:p>
        </w:tc>
        <w:tc>
          <w:tcPr>
            <w:tcW w:w="789" w:type="pct"/>
            <w:vAlign w:val="center"/>
          </w:tcPr>
          <w:p w:rsidR="009761C3" w:rsidRPr="00743AD1" w:rsidRDefault="009761C3" w:rsidP="00263808">
            <w:pPr>
              <w:jc w:val="center"/>
              <w:rPr>
                <w:rFonts w:ascii="Arial" w:hAnsi="Arial" w:cs="Arial"/>
                <w:color w:val="auto"/>
                <w:sz w:val="20"/>
                <w:szCs w:val="20"/>
                <w:lang w:val="en-US"/>
              </w:rPr>
            </w:pPr>
          </w:p>
        </w:tc>
        <w:tc>
          <w:tcPr>
            <w:tcW w:w="516" w:type="pct"/>
            <w:vAlign w:val="center"/>
          </w:tcPr>
          <w:p w:rsidR="009761C3" w:rsidRPr="00743AD1" w:rsidRDefault="009761C3" w:rsidP="00263808">
            <w:pPr>
              <w:jc w:val="center"/>
              <w:rPr>
                <w:rFonts w:ascii="Arial" w:hAnsi="Arial" w:cs="Arial"/>
                <w:color w:val="auto"/>
                <w:sz w:val="20"/>
                <w:szCs w:val="20"/>
                <w:lang w:val="en-US"/>
              </w:rPr>
            </w:pPr>
          </w:p>
        </w:tc>
      </w:tr>
      <w:tr w:rsidR="009761C3" w:rsidRPr="00743AD1" w:rsidTr="00263808">
        <w:trPr>
          <w:jc w:val="center"/>
        </w:trPr>
        <w:tc>
          <w:tcPr>
            <w:tcW w:w="309" w:type="pct"/>
            <w:vAlign w:val="center"/>
          </w:tcPr>
          <w:p w:rsidR="009761C3" w:rsidRPr="00743AD1" w:rsidRDefault="009761C3" w:rsidP="00263808">
            <w:pPr>
              <w:jc w:val="center"/>
              <w:rPr>
                <w:rFonts w:ascii="Arial" w:hAnsi="Arial" w:cs="Arial"/>
                <w:color w:val="auto"/>
                <w:sz w:val="20"/>
                <w:szCs w:val="20"/>
                <w:lang w:val="en-US"/>
              </w:rPr>
            </w:pPr>
            <w:r w:rsidRPr="00743AD1">
              <w:rPr>
                <w:rFonts w:ascii="Arial" w:hAnsi="Arial" w:cs="Arial"/>
                <w:color w:val="auto"/>
                <w:sz w:val="20"/>
                <w:szCs w:val="20"/>
                <w:lang w:val="en-US"/>
              </w:rPr>
              <w:t>b.1</w:t>
            </w:r>
          </w:p>
        </w:tc>
        <w:tc>
          <w:tcPr>
            <w:tcW w:w="3386" w:type="pct"/>
            <w:vAlign w:val="center"/>
          </w:tcPr>
          <w:p w:rsidR="009761C3" w:rsidRPr="00743AD1" w:rsidRDefault="009761C3" w:rsidP="00D07192">
            <w:pPr>
              <w:rPr>
                <w:rFonts w:ascii="Arial" w:hAnsi="Arial" w:cs="Arial"/>
                <w:color w:val="auto"/>
                <w:sz w:val="20"/>
                <w:szCs w:val="20"/>
                <w:lang w:val="en-US"/>
              </w:rPr>
            </w:pPr>
            <w:r w:rsidRPr="00743AD1">
              <w:rPr>
                <w:rFonts w:ascii="Arial" w:hAnsi="Arial" w:cs="Arial"/>
                <w:color w:val="auto"/>
                <w:sz w:val="20"/>
                <w:szCs w:val="20"/>
                <w:lang w:val="en-US"/>
              </w:rPr>
              <w:t>Các bả</w:t>
            </w:r>
            <w:r w:rsidR="00A40345" w:rsidRPr="00743AD1">
              <w:rPr>
                <w:rFonts w:ascii="Arial" w:hAnsi="Arial" w:cs="Arial"/>
                <w:color w:val="auto"/>
                <w:sz w:val="20"/>
                <w:szCs w:val="20"/>
                <w:lang w:val="en-US"/>
              </w:rPr>
              <w:t>n đ</w:t>
            </w:r>
            <w:r w:rsidRPr="00743AD1">
              <w:rPr>
                <w:rFonts w:ascii="Arial" w:hAnsi="Arial" w:cs="Arial"/>
                <w:color w:val="auto"/>
                <w:sz w:val="20"/>
                <w:szCs w:val="20"/>
                <w:lang w:val="en-US"/>
              </w:rPr>
              <w:t xml:space="preserve">ồ hiện trạng phân vùng môi trường; hiện trạng bảo tồn thiên nhiên và đa dạng sinh học; hiện </w:t>
            </w:r>
            <w:r w:rsidR="00D07192" w:rsidRPr="00743AD1">
              <w:rPr>
                <w:rFonts w:ascii="Arial" w:hAnsi="Arial" w:cs="Arial"/>
                <w:color w:val="auto"/>
                <w:sz w:val="20"/>
                <w:szCs w:val="20"/>
                <w:lang w:val="en-US"/>
              </w:rPr>
              <w:t>trạng</w:t>
            </w:r>
            <w:r w:rsidRPr="00743AD1">
              <w:rPr>
                <w:rFonts w:ascii="Arial" w:hAnsi="Arial" w:cs="Arial"/>
                <w:color w:val="auto"/>
                <w:sz w:val="20"/>
                <w:szCs w:val="20"/>
                <w:lang w:val="en-US"/>
              </w:rPr>
              <w:t xml:space="preserve"> các khu xử lý chất thải tập trung cấp quốc gia, cấp vùng, cấp tỉnh; hiện trạng mạng lưới quan trắc và cảnh báo môi trường quốc gia, cấp vùng và cấp tỉnh</w:t>
            </w:r>
          </w:p>
        </w:tc>
        <w:tc>
          <w:tcPr>
            <w:tcW w:w="789" w:type="pct"/>
            <w:vAlign w:val="center"/>
          </w:tcPr>
          <w:p w:rsidR="009761C3" w:rsidRPr="00743AD1" w:rsidRDefault="009761C3" w:rsidP="00263808">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9761C3" w:rsidRPr="00743AD1" w:rsidRDefault="009761C3" w:rsidP="00263808">
            <w:pPr>
              <w:jc w:val="center"/>
              <w:rPr>
                <w:rFonts w:ascii="Arial" w:hAnsi="Arial" w:cs="Arial"/>
                <w:color w:val="auto"/>
                <w:sz w:val="20"/>
                <w:szCs w:val="20"/>
                <w:lang w:val="en-US"/>
              </w:rPr>
            </w:pPr>
            <w:r w:rsidRPr="00743AD1">
              <w:rPr>
                <w:rFonts w:ascii="Arial" w:hAnsi="Arial" w:cs="Arial"/>
                <w:color w:val="auto"/>
                <w:sz w:val="20"/>
                <w:szCs w:val="20"/>
                <w:lang w:val="en-US"/>
              </w:rPr>
              <w:t>300</w:t>
            </w:r>
          </w:p>
        </w:tc>
      </w:tr>
      <w:tr w:rsidR="009761C3" w:rsidRPr="00743AD1" w:rsidTr="00263808">
        <w:trPr>
          <w:jc w:val="center"/>
        </w:trPr>
        <w:tc>
          <w:tcPr>
            <w:tcW w:w="309" w:type="pct"/>
            <w:vAlign w:val="center"/>
          </w:tcPr>
          <w:p w:rsidR="009761C3" w:rsidRPr="00743AD1" w:rsidRDefault="009761C3" w:rsidP="00263808">
            <w:pPr>
              <w:jc w:val="center"/>
              <w:rPr>
                <w:rFonts w:ascii="Arial" w:hAnsi="Arial" w:cs="Arial"/>
                <w:color w:val="auto"/>
                <w:sz w:val="20"/>
                <w:szCs w:val="20"/>
                <w:lang w:val="en-US"/>
              </w:rPr>
            </w:pPr>
            <w:r w:rsidRPr="00743AD1">
              <w:rPr>
                <w:rFonts w:ascii="Arial" w:hAnsi="Arial" w:cs="Arial"/>
                <w:color w:val="auto"/>
                <w:sz w:val="20"/>
                <w:szCs w:val="20"/>
                <w:lang w:val="en-US"/>
              </w:rPr>
              <w:t>b.2</w:t>
            </w:r>
          </w:p>
        </w:tc>
        <w:tc>
          <w:tcPr>
            <w:tcW w:w="3386" w:type="pct"/>
            <w:vAlign w:val="center"/>
          </w:tcPr>
          <w:p w:rsidR="009761C3" w:rsidRPr="00743AD1" w:rsidRDefault="009761C3" w:rsidP="00263808">
            <w:pPr>
              <w:rPr>
                <w:rFonts w:ascii="Arial" w:hAnsi="Arial" w:cs="Arial"/>
                <w:color w:val="auto"/>
                <w:sz w:val="20"/>
                <w:szCs w:val="20"/>
                <w:lang w:val="en-US"/>
              </w:rPr>
            </w:pPr>
            <w:r w:rsidRPr="00743AD1">
              <w:rPr>
                <w:rFonts w:ascii="Arial" w:hAnsi="Arial" w:cs="Arial"/>
                <w:color w:val="auto"/>
                <w:sz w:val="20"/>
                <w:szCs w:val="20"/>
                <w:lang w:val="en-US"/>
              </w:rPr>
              <w:t>Sơ đồ định hướng phân vùng môi trường</w:t>
            </w:r>
          </w:p>
        </w:tc>
        <w:tc>
          <w:tcPr>
            <w:tcW w:w="789" w:type="pct"/>
            <w:vAlign w:val="center"/>
          </w:tcPr>
          <w:p w:rsidR="009761C3" w:rsidRPr="00743AD1" w:rsidRDefault="009761C3" w:rsidP="00263808">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9761C3" w:rsidRPr="00743AD1" w:rsidRDefault="009761C3" w:rsidP="00263808">
            <w:pPr>
              <w:jc w:val="center"/>
              <w:rPr>
                <w:rFonts w:ascii="Arial" w:hAnsi="Arial" w:cs="Arial"/>
                <w:color w:val="auto"/>
                <w:sz w:val="20"/>
                <w:szCs w:val="20"/>
                <w:lang w:val="en-US"/>
              </w:rPr>
            </w:pPr>
            <w:r w:rsidRPr="00743AD1">
              <w:rPr>
                <w:rFonts w:ascii="Arial" w:hAnsi="Arial" w:cs="Arial"/>
                <w:color w:val="auto"/>
                <w:sz w:val="20"/>
                <w:szCs w:val="20"/>
                <w:lang w:val="en-US"/>
              </w:rPr>
              <w:t>100</w:t>
            </w:r>
          </w:p>
        </w:tc>
      </w:tr>
      <w:tr w:rsidR="009761C3" w:rsidRPr="00743AD1" w:rsidTr="00263808">
        <w:trPr>
          <w:jc w:val="center"/>
        </w:trPr>
        <w:tc>
          <w:tcPr>
            <w:tcW w:w="309" w:type="pct"/>
            <w:vAlign w:val="center"/>
          </w:tcPr>
          <w:p w:rsidR="009761C3" w:rsidRPr="00743AD1" w:rsidRDefault="009761C3" w:rsidP="00263808">
            <w:pPr>
              <w:jc w:val="center"/>
              <w:rPr>
                <w:rFonts w:ascii="Arial" w:hAnsi="Arial" w:cs="Arial"/>
                <w:color w:val="auto"/>
                <w:sz w:val="20"/>
                <w:szCs w:val="20"/>
                <w:lang w:val="en-US"/>
              </w:rPr>
            </w:pPr>
            <w:r w:rsidRPr="00743AD1">
              <w:rPr>
                <w:rFonts w:ascii="Arial" w:hAnsi="Arial" w:cs="Arial"/>
                <w:color w:val="auto"/>
                <w:sz w:val="20"/>
                <w:szCs w:val="20"/>
                <w:lang w:val="en-US"/>
              </w:rPr>
              <w:t>b.3</w:t>
            </w:r>
          </w:p>
        </w:tc>
        <w:tc>
          <w:tcPr>
            <w:tcW w:w="3386" w:type="pct"/>
            <w:vAlign w:val="center"/>
          </w:tcPr>
          <w:p w:rsidR="009761C3" w:rsidRPr="00743AD1" w:rsidRDefault="009761C3" w:rsidP="00263808">
            <w:pPr>
              <w:rPr>
                <w:rFonts w:ascii="Arial" w:hAnsi="Arial" w:cs="Arial"/>
                <w:color w:val="auto"/>
                <w:sz w:val="20"/>
                <w:szCs w:val="20"/>
                <w:lang w:val="en-US"/>
              </w:rPr>
            </w:pPr>
            <w:r w:rsidRPr="00743AD1">
              <w:rPr>
                <w:rFonts w:ascii="Arial" w:hAnsi="Arial" w:cs="Arial"/>
                <w:color w:val="auto"/>
                <w:sz w:val="20"/>
                <w:szCs w:val="20"/>
                <w:lang w:val="en-US"/>
              </w:rPr>
              <w:t>Sơ đồ định hướng các khu bảo tồ</w:t>
            </w:r>
            <w:r w:rsidR="00070BA7">
              <w:rPr>
                <w:rFonts w:ascii="Arial" w:hAnsi="Arial" w:cs="Arial"/>
                <w:color w:val="auto"/>
                <w:sz w:val="20"/>
                <w:szCs w:val="20"/>
                <w:lang w:val="en-US"/>
              </w:rPr>
              <w:t>n thiên nhiên và đ</w:t>
            </w:r>
            <w:r w:rsidRPr="00743AD1">
              <w:rPr>
                <w:rFonts w:ascii="Arial" w:hAnsi="Arial" w:cs="Arial"/>
                <w:color w:val="auto"/>
                <w:sz w:val="20"/>
                <w:szCs w:val="20"/>
                <w:lang w:val="en-US"/>
              </w:rPr>
              <w:t>a dạng sinh học</w:t>
            </w:r>
          </w:p>
        </w:tc>
        <w:tc>
          <w:tcPr>
            <w:tcW w:w="789" w:type="pct"/>
            <w:vAlign w:val="center"/>
          </w:tcPr>
          <w:p w:rsidR="009761C3" w:rsidRPr="00743AD1" w:rsidRDefault="009761C3" w:rsidP="00263808">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9761C3" w:rsidRPr="00743AD1" w:rsidRDefault="009761C3" w:rsidP="00263808">
            <w:pPr>
              <w:jc w:val="center"/>
              <w:rPr>
                <w:rFonts w:ascii="Arial" w:hAnsi="Arial" w:cs="Arial"/>
                <w:color w:val="auto"/>
                <w:sz w:val="20"/>
                <w:szCs w:val="20"/>
                <w:lang w:val="en-US"/>
              </w:rPr>
            </w:pPr>
            <w:r w:rsidRPr="00743AD1">
              <w:rPr>
                <w:rFonts w:ascii="Arial" w:hAnsi="Arial" w:cs="Arial"/>
                <w:color w:val="auto"/>
                <w:sz w:val="20"/>
                <w:szCs w:val="20"/>
                <w:lang w:val="en-US"/>
              </w:rPr>
              <w:t>100</w:t>
            </w:r>
          </w:p>
        </w:tc>
      </w:tr>
      <w:tr w:rsidR="009761C3" w:rsidRPr="00743AD1" w:rsidTr="00263808">
        <w:trPr>
          <w:jc w:val="center"/>
        </w:trPr>
        <w:tc>
          <w:tcPr>
            <w:tcW w:w="309" w:type="pct"/>
            <w:vAlign w:val="center"/>
          </w:tcPr>
          <w:p w:rsidR="009761C3" w:rsidRPr="00743AD1" w:rsidRDefault="009761C3" w:rsidP="00263808">
            <w:pPr>
              <w:jc w:val="center"/>
              <w:rPr>
                <w:rFonts w:ascii="Arial" w:hAnsi="Arial" w:cs="Arial"/>
                <w:color w:val="auto"/>
                <w:sz w:val="20"/>
                <w:szCs w:val="20"/>
                <w:lang w:val="en-US"/>
              </w:rPr>
            </w:pPr>
            <w:r w:rsidRPr="00743AD1">
              <w:rPr>
                <w:rFonts w:ascii="Arial" w:hAnsi="Arial" w:cs="Arial"/>
                <w:color w:val="auto"/>
                <w:sz w:val="20"/>
                <w:szCs w:val="20"/>
                <w:lang w:val="en-US"/>
              </w:rPr>
              <w:t>b.4</w:t>
            </w:r>
          </w:p>
        </w:tc>
        <w:tc>
          <w:tcPr>
            <w:tcW w:w="3386" w:type="pct"/>
            <w:vAlign w:val="center"/>
          </w:tcPr>
          <w:p w:rsidR="009761C3" w:rsidRPr="00743AD1" w:rsidRDefault="009761C3" w:rsidP="00263808">
            <w:pPr>
              <w:rPr>
                <w:rFonts w:ascii="Arial" w:hAnsi="Arial" w:cs="Arial"/>
                <w:color w:val="auto"/>
                <w:sz w:val="20"/>
                <w:szCs w:val="20"/>
                <w:lang w:val="en-US"/>
              </w:rPr>
            </w:pPr>
            <w:r w:rsidRPr="00743AD1">
              <w:rPr>
                <w:rFonts w:ascii="Arial" w:hAnsi="Arial" w:cs="Arial"/>
                <w:color w:val="auto"/>
                <w:sz w:val="20"/>
                <w:szCs w:val="20"/>
                <w:lang w:val="en-US"/>
              </w:rPr>
              <w:t>Sơ đồ định hướng các khu xử lý chất thải tập trung cấp quốc gia, cấp vùng, cấp tỉnh</w:t>
            </w:r>
          </w:p>
        </w:tc>
        <w:tc>
          <w:tcPr>
            <w:tcW w:w="789" w:type="pct"/>
            <w:vAlign w:val="center"/>
          </w:tcPr>
          <w:p w:rsidR="009761C3" w:rsidRPr="00743AD1" w:rsidRDefault="009761C3" w:rsidP="00263808">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9761C3" w:rsidRPr="00743AD1" w:rsidRDefault="009761C3" w:rsidP="00263808">
            <w:pPr>
              <w:jc w:val="center"/>
              <w:rPr>
                <w:rFonts w:ascii="Arial" w:hAnsi="Arial" w:cs="Arial"/>
                <w:color w:val="auto"/>
                <w:sz w:val="20"/>
                <w:szCs w:val="20"/>
                <w:lang w:val="en-US"/>
              </w:rPr>
            </w:pPr>
            <w:r w:rsidRPr="00743AD1">
              <w:rPr>
                <w:rFonts w:ascii="Arial" w:hAnsi="Arial" w:cs="Arial"/>
                <w:color w:val="auto"/>
                <w:sz w:val="20"/>
                <w:szCs w:val="20"/>
                <w:lang w:val="en-US"/>
              </w:rPr>
              <w:t>120</w:t>
            </w:r>
          </w:p>
        </w:tc>
      </w:tr>
      <w:tr w:rsidR="009761C3" w:rsidRPr="00743AD1" w:rsidTr="00263808">
        <w:trPr>
          <w:jc w:val="center"/>
        </w:trPr>
        <w:tc>
          <w:tcPr>
            <w:tcW w:w="309" w:type="pct"/>
            <w:vAlign w:val="center"/>
          </w:tcPr>
          <w:p w:rsidR="009761C3" w:rsidRPr="00743AD1" w:rsidRDefault="009761C3" w:rsidP="00263808">
            <w:pPr>
              <w:jc w:val="center"/>
              <w:rPr>
                <w:rFonts w:ascii="Arial" w:hAnsi="Arial" w:cs="Arial"/>
                <w:color w:val="auto"/>
                <w:sz w:val="20"/>
                <w:szCs w:val="20"/>
                <w:lang w:val="en-US"/>
              </w:rPr>
            </w:pPr>
            <w:r w:rsidRPr="00743AD1">
              <w:rPr>
                <w:rFonts w:ascii="Arial" w:hAnsi="Arial" w:cs="Arial"/>
                <w:color w:val="auto"/>
                <w:sz w:val="20"/>
                <w:szCs w:val="20"/>
                <w:lang w:val="en-US"/>
              </w:rPr>
              <w:t>b.5</w:t>
            </w:r>
          </w:p>
        </w:tc>
        <w:tc>
          <w:tcPr>
            <w:tcW w:w="3386" w:type="pct"/>
            <w:vAlign w:val="center"/>
          </w:tcPr>
          <w:p w:rsidR="009761C3" w:rsidRPr="00743AD1" w:rsidRDefault="009761C3" w:rsidP="00263808">
            <w:pPr>
              <w:rPr>
                <w:rFonts w:ascii="Arial" w:hAnsi="Arial" w:cs="Arial"/>
                <w:color w:val="auto"/>
                <w:sz w:val="20"/>
                <w:szCs w:val="20"/>
                <w:lang w:val="en-US"/>
              </w:rPr>
            </w:pPr>
            <w:r w:rsidRPr="00743AD1">
              <w:rPr>
                <w:rFonts w:ascii="Arial" w:hAnsi="Arial" w:cs="Arial"/>
                <w:color w:val="auto"/>
                <w:sz w:val="20"/>
                <w:szCs w:val="20"/>
                <w:lang w:val="en-US"/>
              </w:rPr>
              <w:t>Sơ đồ định hướng mạng lưới quan trắc và cảnh báo môi trường quốc gia, cấp vùng và cấp tỉnh</w:t>
            </w:r>
          </w:p>
        </w:tc>
        <w:tc>
          <w:tcPr>
            <w:tcW w:w="789" w:type="pct"/>
            <w:vAlign w:val="center"/>
          </w:tcPr>
          <w:p w:rsidR="009761C3" w:rsidRPr="00743AD1" w:rsidRDefault="009761C3" w:rsidP="00263808">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9761C3" w:rsidRPr="00743AD1" w:rsidRDefault="009761C3" w:rsidP="00263808">
            <w:pPr>
              <w:jc w:val="center"/>
              <w:rPr>
                <w:rFonts w:ascii="Arial" w:hAnsi="Arial" w:cs="Arial"/>
                <w:color w:val="auto"/>
                <w:sz w:val="20"/>
                <w:szCs w:val="20"/>
                <w:lang w:val="en-US"/>
              </w:rPr>
            </w:pPr>
            <w:r w:rsidRPr="00743AD1">
              <w:rPr>
                <w:rFonts w:ascii="Arial" w:hAnsi="Arial" w:cs="Arial"/>
                <w:color w:val="auto"/>
                <w:sz w:val="20"/>
                <w:szCs w:val="20"/>
                <w:lang w:val="en-US"/>
              </w:rPr>
              <w:t>100</w:t>
            </w:r>
          </w:p>
        </w:tc>
      </w:tr>
    </w:tbl>
    <w:p w:rsidR="009B71CA" w:rsidRPr="00743AD1" w:rsidRDefault="009B71CA" w:rsidP="009B71CA">
      <w:pPr>
        <w:pStyle w:val="Ghichcuitrang0"/>
        <w:tabs>
          <w:tab w:val="left" w:pos="6921"/>
          <w:tab w:val="left" w:pos="8606"/>
        </w:tabs>
        <w:spacing w:line="240" w:lineRule="auto"/>
        <w:ind w:left="0" w:firstLine="720"/>
        <w:jc w:val="both"/>
        <w:rPr>
          <w:rFonts w:ascii="Arial" w:hAnsi="Arial" w:cs="Arial"/>
          <w:b/>
          <w:color w:val="auto"/>
          <w:sz w:val="20"/>
          <w:szCs w:val="20"/>
          <w:lang w:val="en-US"/>
        </w:rPr>
      </w:pPr>
      <w:r w:rsidRPr="00743AD1">
        <w:rPr>
          <w:rFonts w:ascii="Arial" w:hAnsi="Arial" w:cs="Arial"/>
          <w:b/>
          <w:color w:val="auto"/>
          <w:sz w:val="20"/>
          <w:szCs w:val="20"/>
          <w:lang w:val="en-US"/>
        </w:rPr>
        <w:t>IV-6. QUY HOẠCH BẢO TỒN ĐA DẠNG SINH HỌC QUỐC GIA</w:t>
      </w:r>
    </w:p>
    <w:tbl>
      <w:tblPr>
        <w:tblStyle w:val="TableGrid"/>
        <w:tblW w:w="5000" w:type="pct"/>
        <w:jc w:val="center"/>
        <w:tblLook w:val="04A0" w:firstRow="1" w:lastRow="0" w:firstColumn="1" w:lastColumn="0" w:noHBand="0" w:noVBand="1"/>
      </w:tblPr>
      <w:tblGrid>
        <w:gridCol w:w="606"/>
        <w:gridCol w:w="6085"/>
        <w:gridCol w:w="1405"/>
        <w:gridCol w:w="914"/>
      </w:tblGrid>
      <w:tr w:rsidR="00A40345" w:rsidRPr="00743AD1" w:rsidTr="00263808">
        <w:trPr>
          <w:jc w:val="center"/>
        </w:trPr>
        <w:tc>
          <w:tcPr>
            <w:tcW w:w="309" w:type="pct"/>
            <w:vAlign w:val="center"/>
          </w:tcPr>
          <w:p w:rsidR="00A40345" w:rsidRPr="00743AD1" w:rsidRDefault="00A40345" w:rsidP="00263808">
            <w:pPr>
              <w:jc w:val="center"/>
              <w:rPr>
                <w:rFonts w:ascii="Arial" w:hAnsi="Arial" w:cs="Arial"/>
                <w:b/>
                <w:color w:val="auto"/>
                <w:sz w:val="20"/>
                <w:szCs w:val="20"/>
                <w:lang w:val="en-US"/>
              </w:rPr>
            </w:pPr>
            <w:r w:rsidRPr="00743AD1">
              <w:rPr>
                <w:rFonts w:ascii="Arial" w:hAnsi="Arial" w:cs="Arial"/>
                <w:b/>
                <w:color w:val="auto"/>
                <w:sz w:val="20"/>
                <w:szCs w:val="20"/>
                <w:lang w:val="en-US"/>
              </w:rPr>
              <w:t>TT</w:t>
            </w:r>
          </w:p>
        </w:tc>
        <w:tc>
          <w:tcPr>
            <w:tcW w:w="3386" w:type="pct"/>
            <w:vAlign w:val="center"/>
          </w:tcPr>
          <w:p w:rsidR="00A40345" w:rsidRPr="00743AD1" w:rsidRDefault="00A40345" w:rsidP="00263808">
            <w:pPr>
              <w:jc w:val="center"/>
              <w:rPr>
                <w:rFonts w:ascii="Arial" w:hAnsi="Arial" w:cs="Arial"/>
                <w:b/>
                <w:color w:val="auto"/>
                <w:sz w:val="20"/>
                <w:szCs w:val="20"/>
                <w:lang w:val="en-US"/>
              </w:rPr>
            </w:pPr>
            <w:r w:rsidRPr="00743AD1">
              <w:rPr>
                <w:rFonts w:ascii="Arial" w:hAnsi="Arial" w:cs="Arial"/>
                <w:b/>
                <w:color w:val="auto"/>
                <w:sz w:val="20"/>
                <w:szCs w:val="20"/>
                <w:lang w:val="en-US"/>
              </w:rPr>
              <w:t>Nội dung</w:t>
            </w:r>
          </w:p>
        </w:tc>
        <w:tc>
          <w:tcPr>
            <w:tcW w:w="789" w:type="pct"/>
            <w:vAlign w:val="center"/>
          </w:tcPr>
          <w:p w:rsidR="00A40345" w:rsidRPr="00743AD1" w:rsidRDefault="00A40345" w:rsidP="00263808">
            <w:pPr>
              <w:jc w:val="center"/>
              <w:rPr>
                <w:rFonts w:ascii="Arial" w:hAnsi="Arial" w:cs="Arial"/>
                <w:b/>
                <w:color w:val="auto"/>
                <w:sz w:val="20"/>
                <w:szCs w:val="20"/>
                <w:lang w:val="en-US"/>
              </w:rPr>
            </w:pPr>
            <w:r w:rsidRPr="00743AD1">
              <w:rPr>
                <w:rFonts w:ascii="Arial" w:hAnsi="Arial" w:cs="Arial"/>
                <w:b/>
                <w:color w:val="auto"/>
                <w:sz w:val="20"/>
                <w:szCs w:val="20"/>
                <w:lang w:val="en-US"/>
              </w:rPr>
              <w:t>Mức chuyên gia</w:t>
            </w:r>
          </w:p>
        </w:tc>
        <w:tc>
          <w:tcPr>
            <w:tcW w:w="516" w:type="pct"/>
            <w:vAlign w:val="center"/>
          </w:tcPr>
          <w:p w:rsidR="00A40345" w:rsidRPr="00743AD1" w:rsidRDefault="00A40345" w:rsidP="00263808">
            <w:pPr>
              <w:jc w:val="center"/>
              <w:rPr>
                <w:rFonts w:ascii="Arial" w:hAnsi="Arial" w:cs="Arial"/>
                <w:b/>
                <w:color w:val="auto"/>
                <w:sz w:val="20"/>
                <w:szCs w:val="20"/>
                <w:lang w:val="en-US"/>
              </w:rPr>
            </w:pPr>
            <w:r w:rsidRPr="00743AD1">
              <w:rPr>
                <w:rFonts w:ascii="Arial" w:hAnsi="Arial" w:cs="Arial"/>
                <w:b/>
                <w:color w:val="auto"/>
                <w:sz w:val="20"/>
                <w:szCs w:val="20"/>
                <w:lang w:val="en-US"/>
              </w:rPr>
              <w:t>Ngày công quy đổi</w:t>
            </w:r>
          </w:p>
        </w:tc>
      </w:tr>
      <w:tr w:rsidR="00A40345" w:rsidRPr="00743AD1" w:rsidTr="00263808">
        <w:trPr>
          <w:jc w:val="center"/>
        </w:trPr>
        <w:tc>
          <w:tcPr>
            <w:tcW w:w="309" w:type="pct"/>
            <w:vAlign w:val="center"/>
          </w:tcPr>
          <w:p w:rsidR="00A40345" w:rsidRPr="00743AD1" w:rsidRDefault="00A40345" w:rsidP="00263808">
            <w:pPr>
              <w:jc w:val="center"/>
              <w:rPr>
                <w:rFonts w:ascii="Arial" w:hAnsi="Arial" w:cs="Arial"/>
                <w:color w:val="auto"/>
                <w:sz w:val="20"/>
                <w:szCs w:val="20"/>
                <w:lang w:val="en-US"/>
              </w:rPr>
            </w:pPr>
            <w:r w:rsidRPr="00743AD1">
              <w:rPr>
                <w:rFonts w:ascii="Arial" w:hAnsi="Arial" w:cs="Arial"/>
                <w:color w:val="auto"/>
                <w:sz w:val="20"/>
                <w:szCs w:val="20"/>
                <w:lang w:val="en-US"/>
              </w:rPr>
              <w:t>b</w:t>
            </w:r>
          </w:p>
        </w:tc>
        <w:tc>
          <w:tcPr>
            <w:tcW w:w="3386" w:type="pct"/>
            <w:vAlign w:val="center"/>
          </w:tcPr>
          <w:p w:rsidR="00A40345" w:rsidRPr="00743AD1" w:rsidRDefault="00A40345" w:rsidP="006D029F">
            <w:pPr>
              <w:rPr>
                <w:rFonts w:ascii="Arial" w:hAnsi="Arial" w:cs="Arial"/>
                <w:color w:val="auto"/>
                <w:sz w:val="20"/>
                <w:szCs w:val="20"/>
                <w:lang w:val="en-US"/>
              </w:rPr>
            </w:pPr>
            <w:r w:rsidRPr="00743AD1">
              <w:rPr>
                <w:rFonts w:ascii="Arial" w:hAnsi="Arial" w:cs="Arial"/>
                <w:color w:val="auto"/>
                <w:sz w:val="20"/>
                <w:szCs w:val="20"/>
                <w:lang w:val="en-US"/>
              </w:rPr>
              <w:t xml:space="preserve">Biên tập hệ thống sơ đồ, bản đồ số và sơ </w:t>
            </w:r>
            <w:r w:rsidR="006D029F" w:rsidRPr="00743AD1">
              <w:rPr>
                <w:rFonts w:ascii="Arial" w:hAnsi="Arial" w:cs="Arial"/>
                <w:color w:val="auto"/>
                <w:sz w:val="20"/>
                <w:szCs w:val="20"/>
                <w:lang w:val="en-US"/>
              </w:rPr>
              <w:t>đồ</w:t>
            </w:r>
            <w:r w:rsidRPr="00743AD1">
              <w:rPr>
                <w:rFonts w:ascii="Arial" w:hAnsi="Arial" w:cs="Arial"/>
                <w:color w:val="auto"/>
                <w:sz w:val="20"/>
                <w:szCs w:val="20"/>
                <w:lang w:val="en-US"/>
              </w:rPr>
              <w:t>, bản đồ in sản phẩm cuối cùng</w:t>
            </w:r>
          </w:p>
        </w:tc>
        <w:tc>
          <w:tcPr>
            <w:tcW w:w="789" w:type="pct"/>
            <w:vAlign w:val="center"/>
          </w:tcPr>
          <w:p w:rsidR="00A40345" w:rsidRPr="00743AD1" w:rsidRDefault="00A40345" w:rsidP="00263808">
            <w:pPr>
              <w:jc w:val="center"/>
              <w:rPr>
                <w:rFonts w:ascii="Arial" w:hAnsi="Arial" w:cs="Arial"/>
                <w:color w:val="auto"/>
                <w:sz w:val="20"/>
                <w:szCs w:val="20"/>
                <w:lang w:val="en-US"/>
              </w:rPr>
            </w:pPr>
          </w:p>
        </w:tc>
        <w:tc>
          <w:tcPr>
            <w:tcW w:w="516" w:type="pct"/>
            <w:vAlign w:val="center"/>
          </w:tcPr>
          <w:p w:rsidR="00A40345" w:rsidRPr="00743AD1" w:rsidRDefault="00A40345" w:rsidP="00263808">
            <w:pPr>
              <w:jc w:val="center"/>
              <w:rPr>
                <w:rFonts w:ascii="Arial" w:hAnsi="Arial" w:cs="Arial"/>
                <w:color w:val="auto"/>
                <w:sz w:val="20"/>
                <w:szCs w:val="20"/>
                <w:lang w:val="en-US"/>
              </w:rPr>
            </w:pPr>
          </w:p>
        </w:tc>
      </w:tr>
      <w:tr w:rsidR="00A40345" w:rsidRPr="00743AD1" w:rsidTr="00263808">
        <w:trPr>
          <w:jc w:val="center"/>
        </w:trPr>
        <w:tc>
          <w:tcPr>
            <w:tcW w:w="309" w:type="pct"/>
            <w:vAlign w:val="center"/>
          </w:tcPr>
          <w:p w:rsidR="00A40345" w:rsidRPr="00743AD1" w:rsidRDefault="00A40345" w:rsidP="00263808">
            <w:pPr>
              <w:jc w:val="center"/>
              <w:rPr>
                <w:rFonts w:ascii="Arial" w:hAnsi="Arial" w:cs="Arial"/>
                <w:color w:val="auto"/>
                <w:sz w:val="20"/>
                <w:szCs w:val="20"/>
                <w:lang w:val="en-US"/>
              </w:rPr>
            </w:pPr>
            <w:r w:rsidRPr="00743AD1">
              <w:rPr>
                <w:rFonts w:ascii="Arial" w:hAnsi="Arial" w:cs="Arial"/>
                <w:color w:val="auto"/>
                <w:sz w:val="20"/>
                <w:szCs w:val="20"/>
                <w:lang w:val="en-US"/>
              </w:rPr>
              <w:t>b.1</w:t>
            </w:r>
          </w:p>
        </w:tc>
        <w:tc>
          <w:tcPr>
            <w:tcW w:w="3386" w:type="pct"/>
            <w:vAlign w:val="center"/>
          </w:tcPr>
          <w:p w:rsidR="00A40345" w:rsidRPr="00743AD1" w:rsidRDefault="00A40345" w:rsidP="00DA52CE">
            <w:pPr>
              <w:rPr>
                <w:rFonts w:ascii="Arial" w:hAnsi="Arial" w:cs="Arial"/>
                <w:color w:val="auto"/>
                <w:sz w:val="20"/>
                <w:szCs w:val="20"/>
                <w:lang w:val="en-US"/>
              </w:rPr>
            </w:pPr>
            <w:r w:rsidRPr="00743AD1">
              <w:rPr>
                <w:rFonts w:ascii="Arial" w:hAnsi="Arial" w:cs="Arial"/>
                <w:color w:val="auto"/>
                <w:sz w:val="20"/>
                <w:szCs w:val="20"/>
                <w:lang w:val="en-US"/>
              </w:rPr>
              <w:t xml:space="preserve">Các bản đồ hiện trạng </w:t>
            </w:r>
            <w:r w:rsidR="00D07192" w:rsidRPr="00743AD1">
              <w:rPr>
                <w:rFonts w:ascii="Arial" w:hAnsi="Arial" w:cs="Arial"/>
                <w:color w:val="auto"/>
                <w:sz w:val="20"/>
                <w:szCs w:val="20"/>
                <w:lang w:val="en-US"/>
              </w:rPr>
              <w:t>bảo tồn cảnh quan sinh thái</w:t>
            </w:r>
            <w:r w:rsidRPr="00743AD1">
              <w:rPr>
                <w:rFonts w:ascii="Arial" w:hAnsi="Arial" w:cs="Arial"/>
                <w:color w:val="auto"/>
                <w:sz w:val="20"/>
                <w:szCs w:val="20"/>
                <w:lang w:val="en-US"/>
              </w:rPr>
              <w:t xml:space="preserve">; hiện trạng </w:t>
            </w:r>
            <w:r w:rsidR="00D07192" w:rsidRPr="00743AD1">
              <w:rPr>
                <w:rFonts w:ascii="Arial" w:hAnsi="Arial" w:cs="Arial"/>
                <w:color w:val="auto"/>
                <w:sz w:val="20"/>
                <w:szCs w:val="20"/>
                <w:lang w:val="en-US"/>
              </w:rPr>
              <w:t>khu vực có</w:t>
            </w:r>
            <w:r w:rsidRPr="00743AD1">
              <w:rPr>
                <w:rFonts w:ascii="Arial" w:hAnsi="Arial" w:cs="Arial"/>
                <w:color w:val="auto"/>
                <w:sz w:val="20"/>
                <w:szCs w:val="20"/>
                <w:lang w:val="en-US"/>
              </w:rPr>
              <w:t xml:space="preserve"> đa dạng sinh học</w:t>
            </w:r>
            <w:r w:rsidR="00D07192" w:rsidRPr="00743AD1">
              <w:rPr>
                <w:rFonts w:ascii="Arial" w:hAnsi="Arial" w:cs="Arial"/>
                <w:color w:val="auto"/>
                <w:sz w:val="20"/>
                <w:szCs w:val="20"/>
                <w:lang w:val="en-US"/>
              </w:rPr>
              <w:t xml:space="preserve"> cao</w:t>
            </w:r>
            <w:r w:rsidRPr="00743AD1">
              <w:rPr>
                <w:rFonts w:ascii="Arial" w:hAnsi="Arial" w:cs="Arial"/>
                <w:color w:val="auto"/>
                <w:sz w:val="20"/>
                <w:szCs w:val="20"/>
                <w:lang w:val="en-US"/>
              </w:rPr>
              <w:t xml:space="preserve">; hiện </w:t>
            </w:r>
            <w:r w:rsidR="00D07192" w:rsidRPr="00743AD1">
              <w:rPr>
                <w:rFonts w:ascii="Arial" w:hAnsi="Arial" w:cs="Arial"/>
                <w:color w:val="auto"/>
                <w:sz w:val="20"/>
                <w:szCs w:val="20"/>
                <w:lang w:val="en-US"/>
              </w:rPr>
              <w:t>trạng</w:t>
            </w:r>
            <w:r w:rsidRPr="00743AD1">
              <w:rPr>
                <w:rFonts w:ascii="Arial" w:hAnsi="Arial" w:cs="Arial"/>
                <w:color w:val="auto"/>
                <w:sz w:val="20"/>
                <w:szCs w:val="20"/>
                <w:lang w:val="en-US"/>
              </w:rPr>
              <w:t xml:space="preserve"> các </w:t>
            </w:r>
            <w:r w:rsidR="00DA52CE" w:rsidRPr="00743AD1">
              <w:rPr>
                <w:rFonts w:ascii="Arial" w:hAnsi="Arial" w:cs="Arial"/>
                <w:color w:val="auto"/>
                <w:sz w:val="20"/>
                <w:szCs w:val="20"/>
                <w:lang w:val="en-US"/>
              </w:rPr>
              <w:t>hành lang đa dạng sinh; hiện trạng khu bảo tồn cảnh quan sinh thái quan trọng; hiện trạng cơ sở bảo tồn đa dạng sinh học; hiện trạng vùng ngập nước quan trọng.</w:t>
            </w:r>
          </w:p>
        </w:tc>
        <w:tc>
          <w:tcPr>
            <w:tcW w:w="789" w:type="pct"/>
            <w:vAlign w:val="center"/>
          </w:tcPr>
          <w:p w:rsidR="00A40345" w:rsidRPr="00743AD1" w:rsidRDefault="00A40345" w:rsidP="00263808">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A40345" w:rsidRPr="00743AD1" w:rsidRDefault="00DA52CE" w:rsidP="00263808">
            <w:pPr>
              <w:jc w:val="center"/>
              <w:rPr>
                <w:rFonts w:ascii="Arial" w:hAnsi="Arial" w:cs="Arial"/>
                <w:color w:val="auto"/>
                <w:sz w:val="20"/>
                <w:szCs w:val="20"/>
                <w:lang w:val="en-US"/>
              </w:rPr>
            </w:pPr>
            <w:r w:rsidRPr="00743AD1">
              <w:rPr>
                <w:rFonts w:ascii="Arial" w:hAnsi="Arial" w:cs="Arial"/>
                <w:color w:val="auto"/>
                <w:sz w:val="20"/>
                <w:szCs w:val="20"/>
                <w:lang w:val="en-US"/>
              </w:rPr>
              <w:t>250</w:t>
            </w:r>
          </w:p>
        </w:tc>
      </w:tr>
      <w:tr w:rsidR="00A40345" w:rsidRPr="00743AD1" w:rsidTr="00263808">
        <w:trPr>
          <w:jc w:val="center"/>
        </w:trPr>
        <w:tc>
          <w:tcPr>
            <w:tcW w:w="309" w:type="pct"/>
            <w:vAlign w:val="center"/>
          </w:tcPr>
          <w:p w:rsidR="00A40345" w:rsidRPr="00743AD1" w:rsidRDefault="00A40345" w:rsidP="00263808">
            <w:pPr>
              <w:jc w:val="center"/>
              <w:rPr>
                <w:rFonts w:ascii="Arial" w:hAnsi="Arial" w:cs="Arial"/>
                <w:color w:val="auto"/>
                <w:sz w:val="20"/>
                <w:szCs w:val="20"/>
                <w:lang w:val="en-US"/>
              </w:rPr>
            </w:pPr>
            <w:r w:rsidRPr="00743AD1">
              <w:rPr>
                <w:rFonts w:ascii="Arial" w:hAnsi="Arial" w:cs="Arial"/>
                <w:color w:val="auto"/>
                <w:sz w:val="20"/>
                <w:szCs w:val="20"/>
                <w:lang w:val="en-US"/>
              </w:rPr>
              <w:t>b.2</w:t>
            </w:r>
          </w:p>
        </w:tc>
        <w:tc>
          <w:tcPr>
            <w:tcW w:w="3386" w:type="pct"/>
            <w:vAlign w:val="center"/>
          </w:tcPr>
          <w:p w:rsidR="00A40345" w:rsidRPr="00743AD1" w:rsidRDefault="00A40345" w:rsidP="00263808">
            <w:pPr>
              <w:rPr>
                <w:rFonts w:ascii="Arial" w:hAnsi="Arial" w:cs="Arial"/>
                <w:color w:val="auto"/>
                <w:sz w:val="20"/>
                <w:szCs w:val="20"/>
                <w:lang w:val="en-US"/>
              </w:rPr>
            </w:pPr>
            <w:r w:rsidRPr="00743AD1">
              <w:rPr>
                <w:rFonts w:ascii="Arial" w:hAnsi="Arial" w:cs="Arial"/>
                <w:color w:val="auto"/>
                <w:sz w:val="20"/>
                <w:szCs w:val="20"/>
                <w:lang w:val="en-US"/>
              </w:rPr>
              <w:t xml:space="preserve">Sơ đồ định hướng </w:t>
            </w:r>
            <w:r w:rsidR="00DA52CE" w:rsidRPr="00743AD1">
              <w:rPr>
                <w:rFonts w:ascii="Arial" w:hAnsi="Arial" w:cs="Arial"/>
                <w:color w:val="auto"/>
                <w:sz w:val="20"/>
                <w:szCs w:val="20"/>
                <w:lang w:val="en-US"/>
              </w:rPr>
              <w:t>bảo tồn cảnh quan sinh thái quan trọng</w:t>
            </w:r>
          </w:p>
        </w:tc>
        <w:tc>
          <w:tcPr>
            <w:tcW w:w="789" w:type="pct"/>
            <w:vAlign w:val="center"/>
          </w:tcPr>
          <w:p w:rsidR="00A40345" w:rsidRPr="00743AD1" w:rsidRDefault="00A40345" w:rsidP="00263808">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A40345" w:rsidRPr="00743AD1" w:rsidRDefault="00DA52CE" w:rsidP="00263808">
            <w:pPr>
              <w:jc w:val="center"/>
              <w:rPr>
                <w:rFonts w:ascii="Arial" w:hAnsi="Arial" w:cs="Arial"/>
                <w:color w:val="auto"/>
                <w:sz w:val="20"/>
                <w:szCs w:val="20"/>
                <w:lang w:val="en-US"/>
              </w:rPr>
            </w:pPr>
            <w:r w:rsidRPr="00743AD1">
              <w:rPr>
                <w:rFonts w:ascii="Arial" w:hAnsi="Arial" w:cs="Arial"/>
                <w:color w:val="auto"/>
                <w:sz w:val="20"/>
                <w:szCs w:val="20"/>
                <w:lang w:val="en-US"/>
              </w:rPr>
              <w:t>80</w:t>
            </w:r>
          </w:p>
        </w:tc>
      </w:tr>
      <w:tr w:rsidR="00A40345" w:rsidRPr="00743AD1" w:rsidTr="00263808">
        <w:trPr>
          <w:jc w:val="center"/>
        </w:trPr>
        <w:tc>
          <w:tcPr>
            <w:tcW w:w="309" w:type="pct"/>
            <w:vAlign w:val="center"/>
          </w:tcPr>
          <w:p w:rsidR="00A40345" w:rsidRPr="00743AD1" w:rsidRDefault="00A40345" w:rsidP="00263808">
            <w:pPr>
              <w:jc w:val="center"/>
              <w:rPr>
                <w:rFonts w:ascii="Arial" w:hAnsi="Arial" w:cs="Arial"/>
                <w:color w:val="auto"/>
                <w:sz w:val="20"/>
                <w:szCs w:val="20"/>
                <w:lang w:val="en-US"/>
              </w:rPr>
            </w:pPr>
            <w:r w:rsidRPr="00743AD1">
              <w:rPr>
                <w:rFonts w:ascii="Arial" w:hAnsi="Arial" w:cs="Arial"/>
                <w:color w:val="auto"/>
                <w:sz w:val="20"/>
                <w:szCs w:val="20"/>
                <w:lang w:val="en-US"/>
              </w:rPr>
              <w:t>b.3</w:t>
            </w:r>
          </w:p>
        </w:tc>
        <w:tc>
          <w:tcPr>
            <w:tcW w:w="3386" w:type="pct"/>
            <w:vAlign w:val="center"/>
          </w:tcPr>
          <w:p w:rsidR="00A40345" w:rsidRPr="00743AD1" w:rsidRDefault="00A40345" w:rsidP="00DA52CE">
            <w:pPr>
              <w:rPr>
                <w:rFonts w:ascii="Arial" w:hAnsi="Arial" w:cs="Arial"/>
                <w:color w:val="auto"/>
                <w:sz w:val="20"/>
                <w:szCs w:val="20"/>
                <w:lang w:val="en-US"/>
              </w:rPr>
            </w:pPr>
            <w:r w:rsidRPr="00743AD1">
              <w:rPr>
                <w:rFonts w:ascii="Arial" w:hAnsi="Arial" w:cs="Arial"/>
                <w:color w:val="auto"/>
                <w:sz w:val="20"/>
                <w:szCs w:val="20"/>
                <w:lang w:val="en-US"/>
              </w:rPr>
              <w:t xml:space="preserve">Sơ đồ định hướng các khu </w:t>
            </w:r>
            <w:r w:rsidR="00DA52CE" w:rsidRPr="00743AD1">
              <w:rPr>
                <w:rFonts w:ascii="Arial" w:hAnsi="Arial" w:cs="Arial"/>
                <w:color w:val="auto"/>
                <w:sz w:val="20"/>
                <w:szCs w:val="20"/>
                <w:lang w:val="en-US"/>
              </w:rPr>
              <w:t>vực có đa dạng sinh học cao</w:t>
            </w:r>
          </w:p>
        </w:tc>
        <w:tc>
          <w:tcPr>
            <w:tcW w:w="789" w:type="pct"/>
            <w:vAlign w:val="center"/>
          </w:tcPr>
          <w:p w:rsidR="00A40345" w:rsidRPr="00743AD1" w:rsidRDefault="00A40345" w:rsidP="00263808">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A40345" w:rsidRPr="00743AD1" w:rsidRDefault="00DA52CE" w:rsidP="00263808">
            <w:pPr>
              <w:jc w:val="center"/>
              <w:rPr>
                <w:rFonts w:ascii="Arial" w:hAnsi="Arial" w:cs="Arial"/>
                <w:color w:val="auto"/>
                <w:sz w:val="20"/>
                <w:szCs w:val="20"/>
                <w:lang w:val="en-US"/>
              </w:rPr>
            </w:pPr>
            <w:r w:rsidRPr="00743AD1">
              <w:rPr>
                <w:rFonts w:ascii="Arial" w:hAnsi="Arial" w:cs="Arial"/>
                <w:color w:val="auto"/>
                <w:sz w:val="20"/>
                <w:szCs w:val="20"/>
                <w:lang w:val="en-US"/>
              </w:rPr>
              <w:t>80</w:t>
            </w:r>
          </w:p>
        </w:tc>
      </w:tr>
      <w:tr w:rsidR="00A40345" w:rsidRPr="00743AD1" w:rsidTr="00263808">
        <w:trPr>
          <w:jc w:val="center"/>
        </w:trPr>
        <w:tc>
          <w:tcPr>
            <w:tcW w:w="309" w:type="pct"/>
            <w:vAlign w:val="center"/>
          </w:tcPr>
          <w:p w:rsidR="00A40345" w:rsidRPr="00743AD1" w:rsidRDefault="00A40345" w:rsidP="00263808">
            <w:pPr>
              <w:jc w:val="center"/>
              <w:rPr>
                <w:rFonts w:ascii="Arial" w:hAnsi="Arial" w:cs="Arial"/>
                <w:color w:val="auto"/>
                <w:sz w:val="20"/>
                <w:szCs w:val="20"/>
                <w:lang w:val="en-US"/>
              </w:rPr>
            </w:pPr>
            <w:r w:rsidRPr="00743AD1">
              <w:rPr>
                <w:rFonts w:ascii="Arial" w:hAnsi="Arial" w:cs="Arial"/>
                <w:color w:val="auto"/>
                <w:sz w:val="20"/>
                <w:szCs w:val="20"/>
                <w:lang w:val="en-US"/>
              </w:rPr>
              <w:t>b.4</w:t>
            </w:r>
          </w:p>
        </w:tc>
        <w:tc>
          <w:tcPr>
            <w:tcW w:w="3386" w:type="pct"/>
            <w:vAlign w:val="center"/>
          </w:tcPr>
          <w:p w:rsidR="00A40345" w:rsidRPr="00743AD1" w:rsidRDefault="00A40345" w:rsidP="00DA52CE">
            <w:pPr>
              <w:rPr>
                <w:rFonts w:ascii="Arial" w:hAnsi="Arial" w:cs="Arial"/>
                <w:color w:val="auto"/>
                <w:sz w:val="20"/>
                <w:szCs w:val="20"/>
                <w:lang w:val="en-US"/>
              </w:rPr>
            </w:pPr>
            <w:r w:rsidRPr="00743AD1">
              <w:rPr>
                <w:rFonts w:ascii="Arial" w:hAnsi="Arial" w:cs="Arial"/>
                <w:color w:val="auto"/>
                <w:sz w:val="20"/>
                <w:szCs w:val="20"/>
                <w:lang w:val="en-US"/>
              </w:rPr>
              <w:t xml:space="preserve">Sơ đồ định hướng </w:t>
            </w:r>
            <w:r w:rsidR="00DA52CE" w:rsidRPr="00743AD1">
              <w:rPr>
                <w:rFonts w:ascii="Arial" w:hAnsi="Arial" w:cs="Arial"/>
                <w:color w:val="auto"/>
                <w:sz w:val="20"/>
                <w:szCs w:val="20"/>
                <w:lang w:val="en-US"/>
              </w:rPr>
              <w:t>bảo tồn hành lang đa dạng sinh học</w:t>
            </w:r>
          </w:p>
        </w:tc>
        <w:tc>
          <w:tcPr>
            <w:tcW w:w="789" w:type="pct"/>
            <w:vAlign w:val="center"/>
          </w:tcPr>
          <w:p w:rsidR="00A40345" w:rsidRPr="00743AD1" w:rsidRDefault="00A40345" w:rsidP="00263808">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A40345" w:rsidRPr="00743AD1" w:rsidRDefault="00DA52CE" w:rsidP="00263808">
            <w:pPr>
              <w:jc w:val="center"/>
              <w:rPr>
                <w:rFonts w:ascii="Arial" w:hAnsi="Arial" w:cs="Arial"/>
                <w:color w:val="auto"/>
                <w:sz w:val="20"/>
                <w:szCs w:val="20"/>
                <w:lang w:val="en-US"/>
              </w:rPr>
            </w:pPr>
            <w:r w:rsidRPr="00743AD1">
              <w:rPr>
                <w:rFonts w:ascii="Arial" w:hAnsi="Arial" w:cs="Arial"/>
                <w:color w:val="auto"/>
                <w:sz w:val="20"/>
                <w:szCs w:val="20"/>
                <w:lang w:val="en-US"/>
              </w:rPr>
              <w:t>80</w:t>
            </w:r>
          </w:p>
        </w:tc>
      </w:tr>
      <w:tr w:rsidR="00A40345" w:rsidRPr="00743AD1" w:rsidTr="00263808">
        <w:trPr>
          <w:jc w:val="center"/>
        </w:trPr>
        <w:tc>
          <w:tcPr>
            <w:tcW w:w="309" w:type="pct"/>
            <w:vAlign w:val="center"/>
          </w:tcPr>
          <w:p w:rsidR="00A40345" w:rsidRPr="00743AD1" w:rsidRDefault="00A40345" w:rsidP="00263808">
            <w:pPr>
              <w:jc w:val="center"/>
              <w:rPr>
                <w:rFonts w:ascii="Arial" w:hAnsi="Arial" w:cs="Arial"/>
                <w:color w:val="auto"/>
                <w:sz w:val="20"/>
                <w:szCs w:val="20"/>
                <w:lang w:val="en-US"/>
              </w:rPr>
            </w:pPr>
            <w:r w:rsidRPr="00743AD1">
              <w:rPr>
                <w:rFonts w:ascii="Arial" w:hAnsi="Arial" w:cs="Arial"/>
                <w:color w:val="auto"/>
                <w:sz w:val="20"/>
                <w:szCs w:val="20"/>
                <w:lang w:val="en-US"/>
              </w:rPr>
              <w:t>b.5</w:t>
            </w:r>
          </w:p>
        </w:tc>
        <w:tc>
          <w:tcPr>
            <w:tcW w:w="3386" w:type="pct"/>
            <w:vAlign w:val="center"/>
          </w:tcPr>
          <w:p w:rsidR="00A40345" w:rsidRPr="00743AD1" w:rsidRDefault="00A40345" w:rsidP="00DA52CE">
            <w:pPr>
              <w:rPr>
                <w:rFonts w:ascii="Arial" w:hAnsi="Arial" w:cs="Arial"/>
                <w:color w:val="auto"/>
                <w:sz w:val="20"/>
                <w:szCs w:val="20"/>
                <w:lang w:val="en-US"/>
              </w:rPr>
            </w:pPr>
            <w:r w:rsidRPr="00743AD1">
              <w:rPr>
                <w:rFonts w:ascii="Arial" w:hAnsi="Arial" w:cs="Arial"/>
                <w:color w:val="auto"/>
                <w:sz w:val="20"/>
                <w:szCs w:val="20"/>
                <w:lang w:val="en-US"/>
              </w:rPr>
              <w:t xml:space="preserve">Sơ đồ định hướng </w:t>
            </w:r>
            <w:r w:rsidR="00DA52CE" w:rsidRPr="00743AD1">
              <w:rPr>
                <w:rFonts w:ascii="Arial" w:hAnsi="Arial" w:cs="Arial"/>
                <w:color w:val="auto"/>
                <w:sz w:val="20"/>
                <w:szCs w:val="20"/>
                <w:lang w:val="en-US"/>
              </w:rPr>
              <w:t>các khu bảo tồn thiên nhiên</w:t>
            </w:r>
          </w:p>
        </w:tc>
        <w:tc>
          <w:tcPr>
            <w:tcW w:w="789" w:type="pct"/>
            <w:vAlign w:val="center"/>
          </w:tcPr>
          <w:p w:rsidR="00A40345" w:rsidRPr="00743AD1" w:rsidRDefault="00A40345" w:rsidP="00263808">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A40345" w:rsidRPr="00743AD1" w:rsidRDefault="00DA52CE" w:rsidP="00263808">
            <w:pPr>
              <w:jc w:val="center"/>
              <w:rPr>
                <w:rFonts w:ascii="Arial" w:hAnsi="Arial" w:cs="Arial"/>
                <w:color w:val="auto"/>
                <w:sz w:val="20"/>
                <w:szCs w:val="20"/>
                <w:lang w:val="en-US"/>
              </w:rPr>
            </w:pPr>
            <w:r w:rsidRPr="00743AD1">
              <w:rPr>
                <w:rFonts w:ascii="Arial" w:hAnsi="Arial" w:cs="Arial"/>
                <w:color w:val="auto"/>
                <w:sz w:val="20"/>
                <w:szCs w:val="20"/>
                <w:lang w:val="en-US"/>
              </w:rPr>
              <w:t>80</w:t>
            </w:r>
          </w:p>
        </w:tc>
      </w:tr>
      <w:tr w:rsidR="00DA52CE" w:rsidRPr="00743AD1" w:rsidTr="00263808">
        <w:trPr>
          <w:jc w:val="center"/>
        </w:trPr>
        <w:tc>
          <w:tcPr>
            <w:tcW w:w="309" w:type="pct"/>
            <w:vAlign w:val="center"/>
          </w:tcPr>
          <w:p w:rsidR="00DA52CE" w:rsidRPr="00743AD1" w:rsidRDefault="00DA52CE" w:rsidP="00263808">
            <w:pPr>
              <w:jc w:val="center"/>
              <w:rPr>
                <w:rFonts w:ascii="Arial" w:hAnsi="Arial" w:cs="Arial"/>
                <w:color w:val="auto"/>
                <w:sz w:val="20"/>
                <w:szCs w:val="20"/>
                <w:lang w:val="en-US"/>
              </w:rPr>
            </w:pPr>
            <w:r w:rsidRPr="00743AD1">
              <w:rPr>
                <w:rFonts w:ascii="Arial" w:hAnsi="Arial" w:cs="Arial"/>
                <w:color w:val="auto"/>
                <w:sz w:val="20"/>
                <w:szCs w:val="20"/>
                <w:lang w:val="en-US"/>
              </w:rPr>
              <w:t>b.6</w:t>
            </w:r>
          </w:p>
        </w:tc>
        <w:tc>
          <w:tcPr>
            <w:tcW w:w="3386" w:type="pct"/>
            <w:vAlign w:val="center"/>
          </w:tcPr>
          <w:p w:rsidR="00DA52CE" w:rsidRPr="00743AD1" w:rsidRDefault="00DA52CE" w:rsidP="00DA52CE">
            <w:pPr>
              <w:rPr>
                <w:rFonts w:ascii="Arial" w:hAnsi="Arial" w:cs="Arial"/>
                <w:color w:val="auto"/>
                <w:sz w:val="20"/>
                <w:szCs w:val="20"/>
                <w:lang w:val="en-US"/>
              </w:rPr>
            </w:pPr>
            <w:r w:rsidRPr="00743AD1">
              <w:rPr>
                <w:rFonts w:ascii="Arial" w:hAnsi="Arial" w:cs="Arial"/>
                <w:color w:val="auto"/>
                <w:sz w:val="20"/>
                <w:szCs w:val="20"/>
                <w:lang w:val="en-US"/>
              </w:rPr>
              <w:t xml:space="preserve">Sơ đồ định hướng phát triển các cơ sở </w:t>
            </w:r>
            <w:r w:rsidR="00285869">
              <w:rPr>
                <w:rFonts w:ascii="Arial" w:hAnsi="Arial" w:cs="Arial"/>
                <w:color w:val="auto"/>
                <w:sz w:val="20"/>
                <w:szCs w:val="20"/>
                <w:lang w:val="en-US"/>
              </w:rPr>
              <w:t>bảo tồn</w:t>
            </w:r>
            <w:r w:rsidRPr="00743AD1">
              <w:rPr>
                <w:rFonts w:ascii="Arial" w:hAnsi="Arial" w:cs="Arial"/>
                <w:color w:val="auto"/>
                <w:sz w:val="20"/>
                <w:szCs w:val="20"/>
                <w:lang w:val="en-US"/>
              </w:rPr>
              <w:t xml:space="preserve"> đa dạng sinh học</w:t>
            </w:r>
          </w:p>
        </w:tc>
        <w:tc>
          <w:tcPr>
            <w:tcW w:w="789" w:type="pct"/>
            <w:vAlign w:val="center"/>
          </w:tcPr>
          <w:p w:rsidR="00DA52CE" w:rsidRPr="00743AD1" w:rsidRDefault="00DA52CE" w:rsidP="00263808">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DA52CE" w:rsidRPr="00743AD1" w:rsidRDefault="00DA52CE" w:rsidP="00263808">
            <w:pPr>
              <w:jc w:val="center"/>
              <w:rPr>
                <w:rFonts w:ascii="Arial" w:hAnsi="Arial" w:cs="Arial"/>
                <w:color w:val="auto"/>
                <w:sz w:val="20"/>
                <w:szCs w:val="20"/>
                <w:lang w:val="en-US"/>
              </w:rPr>
            </w:pPr>
            <w:r w:rsidRPr="00743AD1">
              <w:rPr>
                <w:rFonts w:ascii="Arial" w:hAnsi="Arial" w:cs="Arial"/>
                <w:color w:val="auto"/>
                <w:sz w:val="20"/>
                <w:szCs w:val="20"/>
                <w:lang w:val="en-US"/>
              </w:rPr>
              <w:t>80</w:t>
            </w:r>
          </w:p>
        </w:tc>
      </w:tr>
      <w:tr w:rsidR="00DA52CE" w:rsidRPr="00743AD1" w:rsidTr="00263808">
        <w:trPr>
          <w:jc w:val="center"/>
        </w:trPr>
        <w:tc>
          <w:tcPr>
            <w:tcW w:w="309" w:type="pct"/>
            <w:vAlign w:val="center"/>
          </w:tcPr>
          <w:p w:rsidR="00DA52CE" w:rsidRPr="00743AD1" w:rsidRDefault="00DA52CE" w:rsidP="00263808">
            <w:pPr>
              <w:jc w:val="center"/>
              <w:rPr>
                <w:rFonts w:ascii="Arial" w:hAnsi="Arial" w:cs="Arial"/>
                <w:color w:val="auto"/>
                <w:sz w:val="20"/>
                <w:szCs w:val="20"/>
                <w:lang w:val="en-US"/>
              </w:rPr>
            </w:pPr>
            <w:r w:rsidRPr="00743AD1">
              <w:rPr>
                <w:rFonts w:ascii="Arial" w:hAnsi="Arial" w:cs="Arial"/>
                <w:color w:val="auto"/>
                <w:sz w:val="20"/>
                <w:szCs w:val="20"/>
                <w:lang w:val="en-US"/>
              </w:rPr>
              <w:t>b.7</w:t>
            </w:r>
          </w:p>
        </w:tc>
        <w:tc>
          <w:tcPr>
            <w:tcW w:w="3386" w:type="pct"/>
            <w:vAlign w:val="center"/>
          </w:tcPr>
          <w:p w:rsidR="00DA52CE" w:rsidRPr="00743AD1" w:rsidRDefault="00DA52CE" w:rsidP="00DA52CE">
            <w:pPr>
              <w:rPr>
                <w:rFonts w:ascii="Arial" w:hAnsi="Arial" w:cs="Arial"/>
                <w:color w:val="auto"/>
                <w:sz w:val="20"/>
                <w:szCs w:val="20"/>
                <w:lang w:val="en-US"/>
              </w:rPr>
            </w:pPr>
            <w:r w:rsidRPr="00743AD1">
              <w:rPr>
                <w:rFonts w:ascii="Arial" w:hAnsi="Arial" w:cs="Arial"/>
                <w:color w:val="auto"/>
                <w:sz w:val="20"/>
                <w:szCs w:val="20"/>
                <w:lang w:val="en-US"/>
              </w:rPr>
              <w:t>Sơ đồ định hướng bảo tồ</w:t>
            </w:r>
            <w:r w:rsidR="00103532">
              <w:rPr>
                <w:rFonts w:ascii="Arial" w:hAnsi="Arial" w:cs="Arial"/>
                <w:color w:val="auto"/>
                <w:sz w:val="20"/>
                <w:szCs w:val="20"/>
                <w:lang w:val="en-US"/>
              </w:rPr>
              <w:t>n v</w:t>
            </w:r>
            <w:r w:rsidRPr="00743AD1">
              <w:rPr>
                <w:rFonts w:ascii="Arial" w:hAnsi="Arial" w:cs="Arial"/>
                <w:color w:val="auto"/>
                <w:sz w:val="20"/>
                <w:szCs w:val="20"/>
                <w:lang w:val="en-US"/>
              </w:rPr>
              <w:t>ùng ngập nước quan trọng</w:t>
            </w:r>
          </w:p>
        </w:tc>
        <w:tc>
          <w:tcPr>
            <w:tcW w:w="789" w:type="pct"/>
            <w:vAlign w:val="center"/>
          </w:tcPr>
          <w:p w:rsidR="00DA52CE" w:rsidRPr="00743AD1" w:rsidRDefault="00DA52CE" w:rsidP="00263808">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DA52CE" w:rsidRPr="00743AD1" w:rsidRDefault="00DA52CE" w:rsidP="00263808">
            <w:pPr>
              <w:jc w:val="center"/>
              <w:rPr>
                <w:rFonts w:ascii="Arial" w:hAnsi="Arial" w:cs="Arial"/>
                <w:color w:val="auto"/>
                <w:sz w:val="20"/>
                <w:szCs w:val="20"/>
                <w:lang w:val="en-US"/>
              </w:rPr>
            </w:pPr>
            <w:r w:rsidRPr="00743AD1">
              <w:rPr>
                <w:rFonts w:ascii="Arial" w:hAnsi="Arial" w:cs="Arial"/>
                <w:color w:val="auto"/>
                <w:sz w:val="20"/>
                <w:szCs w:val="20"/>
                <w:lang w:val="en-US"/>
              </w:rPr>
              <w:t>80</w:t>
            </w:r>
          </w:p>
        </w:tc>
      </w:tr>
      <w:tr w:rsidR="00DA52CE" w:rsidRPr="00743AD1" w:rsidTr="00263808">
        <w:trPr>
          <w:jc w:val="center"/>
        </w:trPr>
        <w:tc>
          <w:tcPr>
            <w:tcW w:w="309" w:type="pct"/>
            <w:vAlign w:val="center"/>
          </w:tcPr>
          <w:p w:rsidR="00DA52CE" w:rsidRPr="00743AD1" w:rsidRDefault="00DA52CE" w:rsidP="00263808">
            <w:pPr>
              <w:jc w:val="center"/>
              <w:rPr>
                <w:rFonts w:ascii="Arial" w:hAnsi="Arial" w:cs="Arial"/>
                <w:color w:val="auto"/>
                <w:sz w:val="20"/>
                <w:szCs w:val="20"/>
                <w:lang w:val="en-US"/>
              </w:rPr>
            </w:pPr>
            <w:r w:rsidRPr="00743AD1">
              <w:rPr>
                <w:rFonts w:ascii="Arial" w:hAnsi="Arial" w:cs="Arial"/>
                <w:color w:val="auto"/>
                <w:sz w:val="20"/>
                <w:szCs w:val="20"/>
                <w:lang w:val="en-US"/>
              </w:rPr>
              <w:t>b.8</w:t>
            </w:r>
          </w:p>
        </w:tc>
        <w:tc>
          <w:tcPr>
            <w:tcW w:w="3386" w:type="pct"/>
            <w:vAlign w:val="center"/>
          </w:tcPr>
          <w:p w:rsidR="00DA52CE" w:rsidRPr="00743AD1" w:rsidRDefault="00DA52CE" w:rsidP="00DA52CE">
            <w:pPr>
              <w:rPr>
                <w:rFonts w:ascii="Arial" w:hAnsi="Arial" w:cs="Arial"/>
                <w:color w:val="auto"/>
                <w:sz w:val="20"/>
                <w:szCs w:val="20"/>
                <w:lang w:val="en-US"/>
              </w:rPr>
            </w:pPr>
            <w:r w:rsidRPr="00743AD1">
              <w:rPr>
                <w:rFonts w:ascii="Arial" w:hAnsi="Arial" w:cs="Arial"/>
                <w:color w:val="auto"/>
                <w:sz w:val="20"/>
                <w:szCs w:val="20"/>
                <w:lang w:val="en-US"/>
              </w:rPr>
              <w:t>Bản đồ hiện trạng và quy hoạch các khu bảo tồn thiên nhiên</w:t>
            </w:r>
          </w:p>
        </w:tc>
        <w:tc>
          <w:tcPr>
            <w:tcW w:w="789" w:type="pct"/>
            <w:vAlign w:val="center"/>
          </w:tcPr>
          <w:p w:rsidR="00DA52CE" w:rsidRPr="00743AD1" w:rsidRDefault="00DA52CE" w:rsidP="00263808">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DA52CE" w:rsidRPr="00743AD1" w:rsidRDefault="00DA52CE" w:rsidP="00263808">
            <w:pPr>
              <w:jc w:val="center"/>
              <w:rPr>
                <w:rFonts w:ascii="Arial" w:hAnsi="Arial" w:cs="Arial"/>
                <w:color w:val="auto"/>
                <w:sz w:val="20"/>
                <w:szCs w:val="20"/>
                <w:lang w:val="en-US"/>
              </w:rPr>
            </w:pPr>
            <w:r w:rsidRPr="00743AD1">
              <w:rPr>
                <w:rFonts w:ascii="Arial" w:hAnsi="Arial" w:cs="Arial"/>
                <w:color w:val="auto"/>
                <w:sz w:val="20"/>
                <w:szCs w:val="20"/>
                <w:lang w:val="en-US"/>
              </w:rPr>
              <w:t>80</w:t>
            </w:r>
          </w:p>
        </w:tc>
      </w:tr>
      <w:tr w:rsidR="00DA52CE" w:rsidRPr="00743AD1" w:rsidTr="00263808">
        <w:trPr>
          <w:jc w:val="center"/>
        </w:trPr>
        <w:tc>
          <w:tcPr>
            <w:tcW w:w="309" w:type="pct"/>
            <w:vAlign w:val="center"/>
          </w:tcPr>
          <w:p w:rsidR="00DA52CE" w:rsidRPr="00743AD1" w:rsidRDefault="00DA52CE" w:rsidP="00263808">
            <w:pPr>
              <w:jc w:val="center"/>
              <w:rPr>
                <w:rFonts w:ascii="Arial" w:hAnsi="Arial" w:cs="Arial"/>
                <w:color w:val="auto"/>
                <w:sz w:val="20"/>
                <w:szCs w:val="20"/>
                <w:lang w:val="en-US"/>
              </w:rPr>
            </w:pPr>
            <w:r w:rsidRPr="00743AD1">
              <w:rPr>
                <w:rFonts w:ascii="Arial" w:hAnsi="Arial" w:cs="Arial"/>
                <w:color w:val="auto"/>
                <w:sz w:val="20"/>
                <w:szCs w:val="20"/>
                <w:lang w:val="en-US"/>
              </w:rPr>
              <w:t>b.9</w:t>
            </w:r>
          </w:p>
        </w:tc>
        <w:tc>
          <w:tcPr>
            <w:tcW w:w="3386" w:type="pct"/>
            <w:vAlign w:val="center"/>
          </w:tcPr>
          <w:p w:rsidR="00DA52CE" w:rsidRPr="00743AD1" w:rsidRDefault="00DA52CE" w:rsidP="00DA52CE">
            <w:pPr>
              <w:rPr>
                <w:rFonts w:ascii="Arial" w:hAnsi="Arial" w:cs="Arial"/>
                <w:color w:val="auto"/>
                <w:sz w:val="20"/>
                <w:szCs w:val="20"/>
                <w:lang w:val="en-US"/>
              </w:rPr>
            </w:pPr>
            <w:r w:rsidRPr="00743AD1">
              <w:rPr>
                <w:rFonts w:ascii="Arial" w:hAnsi="Arial" w:cs="Arial"/>
                <w:color w:val="auto"/>
                <w:sz w:val="20"/>
                <w:szCs w:val="20"/>
                <w:lang w:val="en-US"/>
              </w:rPr>
              <w:t>Bản đồ hiện trạng và định hướng phân bố các cơ sở bảo tồn đa dạng</w:t>
            </w:r>
          </w:p>
        </w:tc>
        <w:tc>
          <w:tcPr>
            <w:tcW w:w="789" w:type="pct"/>
            <w:vAlign w:val="center"/>
          </w:tcPr>
          <w:p w:rsidR="00DA52CE" w:rsidRPr="00743AD1" w:rsidRDefault="00DA52CE" w:rsidP="00263808">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DA52CE" w:rsidRPr="00743AD1" w:rsidRDefault="00DA52CE" w:rsidP="00263808">
            <w:pPr>
              <w:jc w:val="center"/>
              <w:rPr>
                <w:rFonts w:ascii="Arial" w:hAnsi="Arial" w:cs="Arial"/>
                <w:color w:val="auto"/>
                <w:sz w:val="20"/>
                <w:szCs w:val="20"/>
                <w:lang w:val="en-US"/>
              </w:rPr>
            </w:pPr>
            <w:r w:rsidRPr="00743AD1">
              <w:rPr>
                <w:rFonts w:ascii="Arial" w:hAnsi="Arial" w:cs="Arial"/>
                <w:color w:val="auto"/>
                <w:sz w:val="20"/>
                <w:szCs w:val="20"/>
                <w:lang w:val="en-US"/>
              </w:rPr>
              <w:t>80</w:t>
            </w:r>
          </w:p>
        </w:tc>
      </w:tr>
      <w:tr w:rsidR="00DA52CE" w:rsidRPr="00743AD1" w:rsidTr="00263808">
        <w:trPr>
          <w:jc w:val="center"/>
        </w:trPr>
        <w:tc>
          <w:tcPr>
            <w:tcW w:w="309" w:type="pct"/>
            <w:vAlign w:val="center"/>
          </w:tcPr>
          <w:p w:rsidR="00DA52CE" w:rsidRPr="00743AD1" w:rsidRDefault="00DA52CE" w:rsidP="00263808">
            <w:pPr>
              <w:jc w:val="center"/>
              <w:rPr>
                <w:rFonts w:ascii="Arial" w:hAnsi="Arial" w:cs="Arial"/>
                <w:color w:val="auto"/>
                <w:sz w:val="20"/>
                <w:szCs w:val="20"/>
                <w:lang w:val="en-US"/>
              </w:rPr>
            </w:pPr>
            <w:r w:rsidRPr="00743AD1">
              <w:rPr>
                <w:rFonts w:ascii="Arial" w:hAnsi="Arial" w:cs="Arial"/>
                <w:color w:val="auto"/>
                <w:sz w:val="20"/>
                <w:szCs w:val="20"/>
                <w:lang w:val="en-US"/>
              </w:rPr>
              <w:t>b.10</w:t>
            </w:r>
          </w:p>
        </w:tc>
        <w:tc>
          <w:tcPr>
            <w:tcW w:w="3386" w:type="pct"/>
            <w:vAlign w:val="center"/>
          </w:tcPr>
          <w:p w:rsidR="00DA52CE" w:rsidRPr="00743AD1" w:rsidRDefault="00DA52CE" w:rsidP="00DA52CE">
            <w:pPr>
              <w:rPr>
                <w:rFonts w:ascii="Arial" w:hAnsi="Arial" w:cs="Arial"/>
                <w:color w:val="auto"/>
                <w:sz w:val="20"/>
                <w:szCs w:val="20"/>
                <w:lang w:val="en-US"/>
              </w:rPr>
            </w:pPr>
            <w:r w:rsidRPr="00743AD1">
              <w:rPr>
                <w:rFonts w:ascii="Arial" w:hAnsi="Arial" w:cs="Arial"/>
                <w:color w:val="auto"/>
                <w:sz w:val="20"/>
                <w:szCs w:val="20"/>
                <w:lang w:val="en-US"/>
              </w:rPr>
              <w:t>Bản đồ tích hợp hiện trạng và định hướng bảo tồn thiên nhiên và đa dạng sinh học (cảnh quan sinh thái quan t</w:t>
            </w:r>
            <w:r w:rsidR="00A06DD6">
              <w:rPr>
                <w:rFonts w:ascii="Arial" w:hAnsi="Arial" w:cs="Arial"/>
                <w:color w:val="auto"/>
                <w:sz w:val="20"/>
                <w:szCs w:val="20"/>
                <w:lang w:val="en-US"/>
              </w:rPr>
              <w:t>r</w:t>
            </w:r>
            <w:r w:rsidRPr="00743AD1">
              <w:rPr>
                <w:rFonts w:ascii="Arial" w:hAnsi="Arial" w:cs="Arial"/>
                <w:color w:val="auto"/>
                <w:sz w:val="20"/>
                <w:szCs w:val="20"/>
                <w:lang w:val="en-US"/>
              </w:rPr>
              <w:t xml:space="preserve">ọng, khu vực có đa dạng sinh học cao, hành lang đa dạng sinh học, khu bảo tồn thiên nhiên, cơ sở bảo tồn đa dạng sinh học) </w:t>
            </w:r>
          </w:p>
        </w:tc>
        <w:tc>
          <w:tcPr>
            <w:tcW w:w="789" w:type="pct"/>
            <w:vAlign w:val="center"/>
          </w:tcPr>
          <w:p w:rsidR="00DA52CE" w:rsidRPr="00743AD1" w:rsidRDefault="00DA52CE" w:rsidP="00263808">
            <w:pPr>
              <w:jc w:val="center"/>
              <w:rPr>
                <w:rFonts w:ascii="Arial" w:hAnsi="Arial" w:cs="Arial"/>
                <w:color w:val="auto"/>
                <w:sz w:val="20"/>
                <w:szCs w:val="20"/>
                <w:lang w:val="en-US"/>
              </w:rPr>
            </w:pPr>
            <w:r w:rsidRPr="00743AD1">
              <w:rPr>
                <w:rFonts w:ascii="Arial" w:hAnsi="Arial" w:cs="Arial"/>
                <w:color w:val="auto"/>
                <w:sz w:val="20"/>
                <w:szCs w:val="20"/>
                <w:lang w:val="en-US"/>
              </w:rPr>
              <w:t>CG1, CG2, CG3, CG4</w:t>
            </w:r>
          </w:p>
        </w:tc>
        <w:tc>
          <w:tcPr>
            <w:tcW w:w="516" w:type="pct"/>
            <w:vAlign w:val="center"/>
          </w:tcPr>
          <w:p w:rsidR="00DA52CE" w:rsidRPr="00743AD1" w:rsidRDefault="00DA52CE" w:rsidP="00263808">
            <w:pPr>
              <w:jc w:val="center"/>
              <w:rPr>
                <w:rFonts w:ascii="Arial" w:hAnsi="Arial" w:cs="Arial"/>
                <w:color w:val="auto"/>
                <w:sz w:val="20"/>
                <w:szCs w:val="20"/>
                <w:lang w:val="en-US"/>
              </w:rPr>
            </w:pPr>
            <w:r w:rsidRPr="00743AD1">
              <w:rPr>
                <w:rFonts w:ascii="Arial" w:hAnsi="Arial" w:cs="Arial"/>
                <w:color w:val="auto"/>
                <w:sz w:val="20"/>
                <w:szCs w:val="20"/>
                <w:lang w:val="en-US"/>
              </w:rPr>
              <w:t>120</w:t>
            </w:r>
          </w:p>
        </w:tc>
      </w:tr>
    </w:tbl>
    <w:p w:rsidR="00135012" w:rsidRPr="00743AD1" w:rsidRDefault="00135012" w:rsidP="00135012">
      <w:pPr>
        <w:spacing w:after="120"/>
        <w:jc w:val="both"/>
        <w:rPr>
          <w:rFonts w:ascii="Arial" w:hAnsi="Arial" w:cs="Arial"/>
          <w:color w:val="auto"/>
          <w:sz w:val="20"/>
          <w:szCs w:val="20"/>
        </w:rPr>
      </w:pPr>
    </w:p>
    <w:p w:rsidR="00135012" w:rsidRPr="00743AD1" w:rsidRDefault="00135012" w:rsidP="00135012">
      <w:pPr>
        <w:spacing w:after="120"/>
        <w:jc w:val="both"/>
        <w:rPr>
          <w:rFonts w:ascii="Arial" w:hAnsi="Arial" w:cs="Arial"/>
          <w:color w:val="auto"/>
          <w:sz w:val="20"/>
          <w:szCs w:val="20"/>
        </w:rPr>
      </w:pPr>
    </w:p>
    <w:bookmarkEnd w:id="59"/>
    <w:p w:rsidR="0077128E" w:rsidRPr="00743AD1" w:rsidRDefault="0077128E" w:rsidP="007F10B3">
      <w:pPr>
        <w:pStyle w:val="Vnbnnidung0"/>
        <w:spacing w:after="120"/>
        <w:ind w:firstLine="720"/>
        <w:jc w:val="both"/>
        <w:rPr>
          <w:rFonts w:ascii="Arial" w:hAnsi="Arial" w:cs="Arial"/>
          <w:b/>
          <w:bCs/>
          <w:color w:val="auto"/>
          <w:sz w:val="20"/>
          <w:szCs w:val="20"/>
        </w:rPr>
        <w:sectPr w:rsidR="0077128E" w:rsidRPr="00743AD1" w:rsidSect="004B3306">
          <w:headerReference w:type="even" r:id="rId9"/>
          <w:headerReference w:type="default" r:id="rId10"/>
          <w:pgSz w:w="11900" w:h="16840" w:code="9"/>
          <w:pgMar w:top="1440" w:right="1440" w:bottom="1440" w:left="1440" w:header="0" w:footer="0" w:gutter="0"/>
          <w:cols w:space="720"/>
          <w:noEndnote/>
          <w:docGrid w:linePitch="360"/>
          <w15:footnoteColumns w:val="1"/>
        </w:sectPr>
      </w:pPr>
    </w:p>
    <w:p w:rsidR="00261B4A" w:rsidRPr="00743AD1" w:rsidRDefault="00851414" w:rsidP="000C1FC1">
      <w:pPr>
        <w:pStyle w:val="Vnbnnidung0"/>
        <w:spacing w:after="0"/>
        <w:ind w:firstLine="0"/>
        <w:jc w:val="center"/>
        <w:rPr>
          <w:rFonts w:ascii="Arial" w:hAnsi="Arial" w:cs="Arial"/>
          <w:color w:val="auto"/>
          <w:sz w:val="20"/>
          <w:szCs w:val="20"/>
        </w:rPr>
      </w:pPr>
      <w:r w:rsidRPr="00743AD1">
        <w:rPr>
          <w:rFonts w:ascii="Arial" w:hAnsi="Arial" w:cs="Arial"/>
          <w:b/>
          <w:bCs/>
          <w:color w:val="auto"/>
          <w:sz w:val="20"/>
          <w:szCs w:val="20"/>
        </w:rPr>
        <w:lastRenderedPageBreak/>
        <w:t>Phụ lục V</w:t>
      </w:r>
    </w:p>
    <w:p w:rsidR="00261B4A" w:rsidRPr="00743AD1" w:rsidRDefault="000C1FC1" w:rsidP="000C1FC1">
      <w:pPr>
        <w:pStyle w:val="Vnbnnidung0"/>
        <w:spacing w:after="0"/>
        <w:ind w:firstLine="0"/>
        <w:jc w:val="center"/>
        <w:rPr>
          <w:rFonts w:ascii="Arial" w:hAnsi="Arial" w:cs="Arial"/>
          <w:b/>
          <w:bCs/>
          <w:color w:val="auto"/>
          <w:sz w:val="20"/>
          <w:szCs w:val="20"/>
          <w:lang w:val="en-US"/>
        </w:rPr>
      </w:pPr>
      <w:r w:rsidRPr="00743AD1">
        <w:rPr>
          <w:rFonts w:ascii="Arial" w:hAnsi="Arial" w:cs="Arial"/>
          <w:b/>
          <w:bCs/>
          <w:color w:val="auto"/>
          <w:sz w:val="20"/>
          <w:szCs w:val="20"/>
          <w:lang w:val="en-US"/>
        </w:rPr>
        <w:t xml:space="preserve">ĐỊNH MỨC CHO HỢP PHẦN BIÊN TẬP HỆ THỐNG SƠ ĐỒ, BẢN ĐỒ SỐ VÀ SƠ ĐỒ, BẢN ĐỒ </w:t>
      </w:r>
      <w:proofErr w:type="gramStart"/>
      <w:r w:rsidRPr="00743AD1">
        <w:rPr>
          <w:rFonts w:ascii="Arial" w:hAnsi="Arial" w:cs="Arial"/>
          <w:b/>
          <w:bCs/>
          <w:color w:val="auto"/>
          <w:sz w:val="20"/>
          <w:szCs w:val="20"/>
          <w:lang w:val="en-US"/>
        </w:rPr>
        <w:t>IN</w:t>
      </w:r>
      <w:proofErr w:type="gramEnd"/>
      <w:r w:rsidRPr="00743AD1">
        <w:rPr>
          <w:rFonts w:ascii="Arial" w:hAnsi="Arial" w:cs="Arial"/>
          <w:b/>
          <w:bCs/>
          <w:color w:val="auto"/>
          <w:sz w:val="20"/>
          <w:szCs w:val="20"/>
          <w:lang w:val="en-US"/>
        </w:rPr>
        <w:t xml:space="preserve"> SẢN PHẨM CUỐI CÙNG TRONG QUY HOẠCH VÙNG CHUẨN</w:t>
      </w:r>
    </w:p>
    <w:p w:rsidR="000C1FC1" w:rsidRPr="00743AD1" w:rsidRDefault="000C1FC1" w:rsidP="000C1FC1">
      <w:pPr>
        <w:pStyle w:val="Vnbnnidung0"/>
        <w:spacing w:after="0"/>
        <w:ind w:firstLine="0"/>
        <w:jc w:val="center"/>
        <w:rPr>
          <w:rFonts w:ascii="Arial" w:hAnsi="Arial" w:cs="Arial"/>
          <w:bCs/>
          <w:i/>
          <w:color w:val="auto"/>
          <w:sz w:val="20"/>
          <w:szCs w:val="20"/>
          <w:lang w:val="en-US"/>
        </w:rPr>
      </w:pPr>
      <w:r w:rsidRPr="00743AD1">
        <w:rPr>
          <w:rFonts w:ascii="Arial" w:hAnsi="Arial" w:cs="Arial"/>
          <w:bCs/>
          <w:i/>
          <w:color w:val="auto"/>
          <w:sz w:val="20"/>
          <w:szCs w:val="20"/>
          <w:lang w:val="en-US"/>
        </w:rPr>
        <w:t>(Kèm theo Thông tư số 21/2023/TT-BKHĐT ngày 31 tháng 12 năm 2023</w:t>
      </w:r>
    </w:p>
    <w:p w:rsidR="000C1FC1" w:rsidRPr="00743AD1" w:rsidRDefault="00052299" w:rsidP="000C1FC1">
      <w:pPr>
        <w:pStyle w:val="Vnbnnidung0"/>
        <w:spacing w:after="0"/>
        <w:ind w:firstLine="0"/>
        <w:jc w:val="center"/>
        <w:rPr>
          <w:rFonts w:ascii="Arial" w:hAnsi="Arial" w:cs="Arial"/>
          <w:bCs/>
          <w:i/>
          <w:color w:val="auto"/>
          <w:sz w:val="20"/>
          <w:szCs w:val="20"/>
          <w:lang w:val="en-US"/>
        </w:rPr>
      </w:pPr>
      <w:r w:rsidRPr="00743AD1">
        <w:rPr>
          <w:rFonts w:ascii="Arial" w:hAnsi="Arial" w:cs="Arial"/>
          <w:bCs/>
          <w:i/>
          <w:color w:val="auto"/>
          <w:sz w:val="20"/>
          <w:szCs w:val="20"/>
          <w:lang w:val="en-US"/>
        </w:rPr>
        <w:t>c</w:t>
      </w:r>
      <w:r w:rsidR="000C1FC1" w:rsidRPr="00743AD1">
        <w:rPr>
          <w:rFonts w:ascii="Arial" w:hAnsi="Arial" w:cs="Arial"/>
          <w:bCs/>
          <w:i/>
          <w:color w:val="auto"/>
          <w:sz w:val="20"/>
          <w:szCs w:val="20"/>
          <w:lang w:val="en-US"/>
        </w:rPr>
        <w:t>ủa Bộ Kế hoạch và Đầu tư)</w:t>
      </w:r>
    </w:p>
    <w:p w:rsidR="000C1FC1" w:rsidRPr="00743AD1" w:rsidRDefault="000C1FC1" w:rsidP="000C1FC1">
      <w:pPr>
        <w:pStyle w:val="Vnbnnidung0"/>
        <w:spacing w:after="0"/>
        <w:ind w:firstLine="0"/>
        <w:jc w:val="center"/>
        <w:rPr>
          <w:rFonts w:ascii="Arial" w:hAnsi="Arial" w:cs="Arial"/>
          <w:color w:val="auto"/>
          <w:sz w:val="20"/>
          <w:szCs w:val="20"/>
          <w:lang w:val="en-US"/>
        </w:rPr>
      </w:pPr>
    </w:p>
    <w:tbl>
      <w:tblPr>
        <w:tblOverlap w:val="never"/>
        <w:tblW w:w="5000" w:type="pct"/>
        <w:jc w:val="center"/>
        <w:tblCellMar>
          <w:left w:w="10" w:type="dxa"/>
          <w:right w:w="10" w:type="dxa"/>
        </w:tblCellMar>
        <w:tblLook w:val="0000" w:firstRow="0" w:lastRow="0" w:firstColumn="0" w:lastColumn="0" w:noHBand="0" w:noVBand="0"/>
      </w:tblPr>
      <w:tblGrid>
        <w:gridCol w:w="728"/>
        <w:gridCol w:w="6161"/>
        <w:gridCol w:w="1180"/>
        <w:gridCol w:w="941"/>
      </w:tblGrid>
      <w:tr w:rsidR="00261B4A" w:rsidRPr="00743AD1" w:rsidTr="008A56FA">
        <w:trPr>
          <w:trHeight w:val="20"/>
          <w:jc w:val="center"/>
        </w:trPr>
        <w:tc>
          <w:tcPr>
            <w:tcW w:w="404" w:type="pct"/>
            <w:tcBorders>
              <w:top w:val="single" w:sz="4" w:space="0" w:color="auto"/>
              <w:left w:val="single" w:sz="4" w:space="0" w:color="auto"/>
            </w:tcBorders>
            <w:shd w:val="clear" w:color="auto" w:fill="FFFFFF"/>
            <w:vAlign w:val="center"/>
          </w:tcPr>
          <w:p w:rsidR="00261B4A" w:rsidRPr="00743AD1" w:rsidRDefault="00851414" w:rsidP="008A56FA">
            <w:pPr>
              <w:pStyle w:val="Khc0"/>
              <w:jc w:val="center"/>
              <w:rPr>
                <w:rFonts w:ascii="Arial" w:hAnsi="Arial" w:cs="Arial"/>
                <w:color w:val="auto"/>
                <w:sz w:val="20"/>
                <w:szCs w:val="20"/>
              </w:rPr>
            </w:pPr>
            <w:r w:rsidRPr="00743AD1">
              <w:rPr>
                <w:rFonts w:ascii="Arial" w:hAnsi="Arial" w:cs="Arial"/>
                <w:b/>
                <w:bCs/>
                <w:color w:val="auto"/>
                <w:sz w:val="20"/>
                <w:szCs w:val="20"/>
              </w:rPr>
              <w:t>TT</w:t>
            </w:r>
          </w:p>
        </w:tc>
        <w:tc>
          <w:tcPr>
            <w:tcW w:w="3419" w:type="pct"/>
            <w:tcBorders>
              <w:top w:val="single" w:sz="4" w:space="0" w:color="auto"/>
              <w:left w:val="single" w:sz="4" w:space="0" w:color="auto"/>
            </w:tcBorders>
            <w:shd w:val="clear" w:color="auto" w:fill="FFFFFF"/>
            <w:vAlign w:val="center"/>
          </w:tcPr>
          <w:p w:rsidR="00261B4A" w:rsidRPr="00743AD1" w:rsidRDefault="00851414" w:rsidP="008A56FA">
            <w:pPr>
              <w:pStyle w:val="Khc0"/>
              <w:jc w:val="center"/>
              <w:rPr>
                <w:rFonts w:ascii="Arial" w:hAnsi="Arial" w:cs="Arial"/>
                <w:color w:val="auto"/>
                <w:sz w:val="20"/>
                <w:szCs w:val="20"/>
              </w:rPr>
            </w:pPr>
            <w:r w:rsidRPr="00743AD1">
              <w:rPr>
                <w:rFonts w:ascii="Arial" w:hAnsi="Arial" w:cs="Arial"/>
                <w:b/>
                <w:bCs/>
                <w:color w:val="auto"/>
                <w:sz w:val="20"/>
                <w:szCs w:val="20"/>
              </w:rPr>
              <w:t>Nội dung</w:t>
            </w:r>
          </w:p>
        </w:tc>
        <w:tc>
          <w:tcPr>
            <w:tcW w:w="655" w:type="pct"/>
            <w:tcBorders>
              <w:top w:val="single" w:sz="4" w:space="0" w:color="auto"/>
              <w:left w:val="single" w:sz="4" w:space="0" w:color="auto"/>
            </w:tcBorders>
            <w:shd w:val="clear" w:color="auto" w:fill="FFFFFF"/>
            <w:vAlign w:val="center"/>
          </w:tcPr>
          <w:p w:rsidR="00261B4A" w:rsidRPr="00743AD1" w:rsidRDefault="00851414" w:rsidP="008A56FA">
            <w:pPr>
              <w:pStyle w:val="Khc0"/>
              <w:jc w:val="center"/>
              <w:rPr>
                <w:rFonts w:ascii="Arial" w:hAnsi="Arial" w:cs="Arial"/>
                <w:color w:val="auto"/>
                <w:sz w:val="20"/>
                <w:szCs w:val="20"/>
              </w:rPr>
            </w:pPr>
            <w:r w:rsidRPr="00743AD1">
              <w:rPr>
                <w:rFonts w:ascii="Arial" w:hAnsi="Arial" w:cs="Arial"/>
                <w:b/>
                <w:bCs/>
                <w:color w:val="auto"/>
                <w:sz w:val="20"/>
                <w:szCs w:val="20"/>
              </w:rPr>
              <w:t>Mức chuyên gia</w:t>
            </w:r>
          </w:p>
        </w:tc>
        <w:tc>
          <w:tcPr>
            <w:tcW w:w="522"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8A56FA">
            <w:pPr>
              <w:pStyle w:val="Khc0"/>
              <w:jc w:val="center"/>
              <w:rPr>
                <w:rFonts w:ascii="Arial" w:hAnsi="Arial" w:cs="Arial"/>
                <w:color w:val="auto"/>
                <w:sz w:val="20"/>
                <w:szCs w:val="20"/>
              </w:rPr>
            </w:pPr>
            <w:r w:rsidRPr="00743AD1">
              <w:rPr>
                <w:rFonts w:ascii="Arial" w:hAnsi="Arial" w:cs="Arial"/>
                <w:b/>
                <w:bCs/>
                <w:color w:val="auto"/>
                <w:sz w:val="20"/>
                <w:szCs w:val="20"/>
              </w:rPr>
              <w:t>Ngày công quy đổi</w:t>
            </w:r>
          </w:p>
        </w:tc>
      </w:tr>
      <w:tr w:rsidR="00261B4A" w:rsidRPr="00743AD1" w:rsidTr="008A56FA">
        <w:trPr>
          <w:trHeight w:val="20"/>
          <w:jc w:val="center"/>
        </w:trPr>
        <w:tc>
          <w:tcPr>
            <w:tcW w:w="404" w:type="pct"/>
            <w:tcBorders>
              <w:top w:val="single" w:sz="4" w:space="0" w:color="auto"/>
              <w:left w:val="single" w:sz="4" w:space="0" w:color="auto"/>
            </w:tcBorders>
            <w:shd w:val="clear" w:color="auto" w:fill="FFFFFF"/>
            <w:vAlign w:val="center"/>
          </w:tcPr>
          <w:p w:rsidR="00261B4A" w:rsidRPr="00743AD1" w:rsidRDefault="00851414" w:rsidP="008A56FA">
            <w:pPr>
              <w:pStyle w:val="Khc0"/>
              <w:jc w:val="center"/>
              <w:rPr>
                <w:rFonts w:ascii="Arial" w:hAnsi="Arial" w:cs="Arial"/>
                <w:color w:val="auto"/>
                <w:sz w:val="20"/>
                <w:szCs w:val="20"/>
              </w:rPr>
            </w:pPr>
            <w:r w:rsidRPr="00743AD1">
              <w:rPr>
                <w:rFonts w:ascii="Arial" w:hAnsi="Arial" w:cs="Arial"/>
                <w:b/>
                <w:bCs/>
                <w:color w:val="auto"/>
                <w:sz w:val="20"/>
                <w:szCs w:val="20"/>
              </w:rPr>
              <w:t>14</w:t>
            </w:r>
          </w:p>
        </w:tc>
        <w:tc>
          <w:tcPr>
            <w:tcW w:w="3419" w:type="pct"/>
            <w:tcBorders>
              <w:top w:val="single" w:sz="4" w:space="0" w:color="auto"/>
              <w:left w:val="single" w:sz="4" w:space="0" w:color="auto"/>
            </w:tcBorders>
            <w:shd w:val="clear" w:color="auto" w:fill="FFFFFF"/>
            <w:vAlign w:val="center"/>
          </w:tcPr>
          <w:p w:rsidR="00261B4A" w:rsidRPr="00743AD1" w:rsidRDefault="00851414" w:rsidP="008A56FA">
            <w:pPr>
              <w:pStyle w:val="Khc0"/>
              <w:rPr>
                <w:rFonts w:ascii="Arial" w:hAnsi="Arial" w:cs="Arial"/>
                <w:color w:val="auto"/>
                <w:sz w:val="20"/>
                <w:szCs w:val="20"/>
              </w:rPr>
            </w:pPr>
            <w:r w:rsidRPr="00743AD1">
              <w:rPr>
                <w:rFonts w:ascii="Arial" w:hAnsi="Arial" w:cs="Arial"/>
                <w:b/>
                <w:bCs/>
                <w:color w:val="auto"/>
                <w:sz w:val="20"/>
                <w:szCs w:val="20"/>
              </w:rPr>
              <w:t>Xây dựng hệ thống sơ đồ, bản đồ</w:t>
            </w:r>
          </w:p>
        </w:tc>
        <w:tc>
          <w:tcPr>
            <w:tcW w:w="655" w:type="pct"/>
            <w:tcBorders>
              <w:top w:val="single" w:sz="4" w:space="0" w:color="auto"/>
              <w:left w:val="single" w:sz="4" w:space="0" w:color="auto"/>
            </w:tcBorders>
            <w:shd w:val="clear" w:color="auto" w:fill="FFFFFF"/>
            <w:vAlign w:val="center"/>
          </w:tcPr>
          <w:p w:rsidR="00261B4A" w:rsidRPr="00743AD1" w:rsidRDefault="00261B4A" w:rsidP="008A56FA">
            <w:pPr>
              <w:jc w:val="center"/>
              <w:rPr>
                <w:rFonts w:ascii="Arial" w:hAnsi="Arial" w:cs="Arial"/>
                <w:color w:val="auto"/>
                <w:sz w:val="20"/>
                <w:szCs w:val="20"/>
              </w:rPr>
            </w:pPr>
          </w:p>
        </w:tc>
        <w:tc>
          <w:tcPr>
            <w:tcW w:w="522" w:type="pct"/>
            <w:tcBorders>
              <w:top w:val="single" w:sz="4" w:space="0" w:color="auto"/>
              <w:left w:val="single" w:sz="4" w:space="0" w:color="auto"/>
              <w:right w:val="single" w:sz="4" w:space="0" w:color="auto"/>
            </w:tcBorders>
            <w:shd w:val="clear" w:color="auto" w:fill="FFFFFF"/>
            <w:vAlign w:val="center"/>
          </w:tcPr>
          <w:p w:rsidR="00261B4A" w:rsidRPr="00743AD1" w:rsidRDefault="00261B4A" w:rsidP="008A56FA">
            <w:pPr>
              <w:jc w:val="center"/>
              <w:rPr>
                <w:rFonts w:ascii="Arial" w:hAnsi="Arial" w:cs="Arial"/>
                <w:color w:val="auto"/>
                <w:sz w:val="20"/>
                <w:szCs w:val="20"/>
              </w:rPr>
            </w:pPr>
          </w:p>
        </w:tc>
      </w:tr>
      <w:tr w:rsidR="00261B4A" w:rsidRPr="00743AD1" w:rsidTr="008A56FA">
        <w:trPr>
          <w:trHeight w:val="20"/>
          <w:jc w:val="center"/>
        </w:trPr>
        <w:tc>
          <w:tcPr>
            <w:tcW w:w="404" w:type="pct"/>
            <w:tcBorders>
              <w:top w:val="single" w:sz="4" w:space="0" w:color="auto"/>
              <w:left w:val="single" w:sz="4" w:space="0" w:color="auto"/>
            </w:tcBorders>
            <w:shd w:val="clear" w:color="auto" w:fill="FFFFFF"/>
            <w:vAlign w:val="center"/>
          </w:tcPr>
          <w:p w:rsidR="00261B4A" w:rsidRPr="00743AD1" w:rsidRDefault="00851414" w:rsidP="008A56FA">
            <w:pPr>
              <w:pStyle w:val="Khc0"/>
              <w:jc w:val="center"/>
              <w:rPr>
                <w:rFonts w:ascii="Arial" w:hAnsi="Arial" w:cs="Arial"/>
                <w:color w:val="auto"/>
                <w:sz w:val="20"/>
                <w:szCs w:val="20"/>
              </w:rPr>
            </w:pPr>
            <w:r w:rsidRPr="00743AD1">
              <w:rPr>
                <w:rFonts w:ascii="Arial" w:hAnsi="Arial" w:cs="Arial"/>
                <w:color w:val="auto"/>
                <w:sz w:val="20"/>
                <w:szCs w:val="20"/>
              </w:rPr>
              <w:t>b</w:t>
            </w:r>
          </w:p>
        </w:tc>
        <w:tc>
          <w:tcPr>
            <w:tcW w:w="3419" w:type="pct"/>
            <w:tcBorders>
              <w:top w:val="single" w:sz="4" w:space="0" w:color="auto"/>
              <w:left w:val="single" w:sz="4" w:space="0" w:color="auto"/>
            </w:tcBorders>
            <w:shd w:val="clear" w:color="auto" w:fill="FFFFFF"/>
            <w:vAlign w:val="center"/>
          </w:tcPr>
          <w:p w:rsidR="00261B4A" w:rsidRPr="00743AD1" w:rsidRDefault="00851414" w:rsidP="008A56FA">
            <w:pPr>
              <w:pStyle w:val="Khc0"/>
              <w:rPr>
                <w:rFonts w:ascii="Arial" w:hAnsi="Arial" w:cs="Arial"/>
                <w:color w:val="auto"/>
                <w:sz w:val="20"/>
                <w:szCs w:val="20"/>
              </w:rPr>
            </w:pPr>
            <w:r w:rsidRPr="00743AD1">
              <w:rPr>
                <w:rFonts w:ascii="Arial" w:hAnsi="Arial" w:cs="Arial"/>
                <w:color w:val="auto"/>
                <w:sz w:val="20"/>
                <w:szCs w:val="20"/>
              </w:rPr>
              <w:t>Biên tập hệ thống sơ đồ, bản đồ số và sơ đồ, bản đồ in sản phẩm cuối cùng</w:t>
            </w:r>
          </w:p>
        </w:tc>
        <w:tc>
          <w:tcPr>
            <w:tcW w:w="655" w:type="pct"/>
            <w:tcBorders>
              <w:top w:val="single" w:sz="4" w:space="0" w:color="auto"/>
              <w:left w:val="single" w:sz="4" w:space="0" w:color="auto"/>
            </w:tcBorders>
            <w:shd w:val="clear" w:color="auto" w:fill="FFFFFF"/>
            <w:vAlign w:val="center"/>
          </w:tcPr>
          <w:p w:rsidR="00261B4A" w:rsidRPr="00743AD1" w:rsidRDefault="00261B4A" w:rsidP="008A56FA">
            <w:pPr>
              <w:jc w:val="center"/>
              <w:rPr>
                <w:rFonts w:ascii="Arial" w:hAnsi="Arial" w:cs="Arial"/>
                <w:color w:val="auto"/>
                <w:sz w:val="20"/>
                <w:szCs w:val="20"/>
              </w:rPr>
            </w:pPr>
          </w:p>
        </w:tc>
        <w:tc>
          <w:tcPr>
            <w:tcW w:w="522" w:type="pct"/>
            <w:tcBorders>
              <w:top w:val="single" w:sz="4" w:space="0" w:color="auto"/>
              <w:left w:val="single" w:sz="4" w:space="0" w:color="auto"/>
              <w:right w:val="single" w:sz="4" w:space="0" w:color="auto"/>
            </w:tcBorders>
            <w:shd w:val="clear" w:color="auto" w:fill="FFFFFF"/>
            <w:vAlign w:val="center"/>
          </w:tcPr>
          <w:p w:rsidR="00261B4A" w:rsidRPr="00743AD1" w:rsidRDefault="00261B4A" w:rsidP="008A56FA">
            <w:pPr>
              <w:jc w:val="center"/>
              <w:rPr>
                <w:rFonts w:ascii="Arial" w:hAnsi="Arial" w:cs="Arial"/>
                <w:color w:val="auto"/>
                <w:sz w:val="20"/>
                <w:szCs w:val="20"/>
              </w:rPr>
            </w:pPr>
          </w:p>
        </w:tc>
      </w:tr>
      <w:tr w:rsidR="00261B4A" w:rsidRPr="00743AD1" w:rsidTr="008A56FA">
        <w:trPr>
          <w:trHeight w:val="20"/>
          <w:jc w:val="center"/>
        </w:trPr>
        <w:tc>
          <w:tcPr>
            <w:tcW w:w="404" w:type="pct"/>
            <w:tcBorders>
              <w:top w:val="single" w:sz="4" w:space="0" w:color="auto"/>
              <w:left w:val="single" w:sz="4" w:space="0" w:color="auto"/>
            </w:tcBorders>
            <w:shd w:val="clear" w:color="auto" w:fill="FFFFFF"/>
            <w:vAlign w:val="center"/>
          </w:tcPr>
          <w:p w:rsidR="00261B4A" w:rsidRPr="00743AD1" w:rsidRDefault="00E810FC" w:rsidP="008A56FA">
            <w:pPr>
              <w:pStyle w:val="Khc0"/>
              <w:jc w:val="center"/>
              <w:rPr>
                <w:rFonts w:ascii="Arial" w:hAnsi="Arial" w:cs="Arial"/>
                <w:color w:val="auto"/>
                <w:sz w:val="20"/>
                <w:szCs w:val="20"/>
              </w:rPr>
            </w:pPr>
            <w:r w:rsidRPr="00743AD1">
              <w:rPr>
                <w:rFonts w:ascii="Arial" w:hAnsi="Arial" w:cs="Arial"/>
                <w:color w:val="auto"/>
                <w:sz w:val="20"/>
                <w:szCs w:val="20"/>
              </w:rPr>
              <w:t>b.1</w:t>
            </w:r>
          </w:p>
        </w:tc>
        <w:tc>
          <w:tcPr>
            <w:tcW w:w="3419" w:type="pct"/>
            <w:tcBorders>
              <w:top w:val="single" w:sz="4" w:space="0" w:color="auto"/>
              <w:left w:val="single" w:sz="4" w:space="0" w:color="auto"/>
            </w:tcBorders>
            <w:shd w:val="clear" w:color="auto" w:fill="FFFFFF"/>
            <w:vAlign w:val="center"/>
          </w:tcPr>
          <w:p w:rsidR="00261B4A" w:rsidRPr="00743AD1" w:rsidRDefault="00851414" w:rsidP="008A56FA">
            <w:pPr>
              <w:pStyle w:val="Khc0"/>
              <w:rPr>
                <w:rFonts w:ascii="Arial" w:hAnsi="Arial" w:cs="Arial"/>
                <w:color w:val="auto"/>
                <w:sz w:val="20"/>
                <w:szCs w:val="20"/>
              </w:rPr>
            </w:pPr>
            <w:r w:rsidRPr="00743AD1">
              <w:rPr>
                <w:rFonts w:ascii="Arial" w:hAnsi="Arial" w:cs="Arial"/>
                <w:color w:val="auto"/>
                <w:sz w:val="20"/>
                <w:szCs w:val="20"/>
              </w:rPr>
              <w:t>Bản đồ vị trí và các mối quan hệ của vùng</w:t>
            </w:r>
          </w:p>
        </w:tc>
        <w:tc>
          <w:tcPr>
            <w:tcW w:w="655" w:type="pct"/>
            <w:tcBorders>
              <w:top w:val="single" w:sz="4" w:space="0" w:color="auto"/>
              <w:left w:val="single" w:sz="4" w:space="0" w:color="auto"/>
            </w:tcBorders>
            <w:shd w:val="clear" w:color="auto" w:fill="FFFFFF"/>
            <w:vAlign w:val="center"/>
          </w:tcPr>
          <w:p w:rsidR="00261B4A" w:rsidRPr="00743AD1" w:rsidRDefault="00851414" w:rsidP="008A56FA">
            <w:pPr>
              <w:pStyle w:val="Khc0"/>
              <w:jc w:val="center"/>
              <w:rPr>
                <w:rFonts w:ascii="Arial" w:hAnsi="Arial" w:cs="Arial"/>
                <w:color w:val="auto"/>
                <w:sz w:val="20"/>
                <w:szCs w:val="20"/>
              </w:rPr>
            </w:pPr>
            <w:r w:rsidRPr="00743AD1">
              <w:rPr>
                <w:rFonts w:ascii="Arial" w:hAnsi="Arial" w:cs="Arial"/>
                <w:color w:val="auto"/>
                <w:sz w:val="20"/>
                <w:szCs w:val="20"/>
              </w:rPr>
              <w:t>CG2, CG3,</w:t>
            </w:r>
          </w:p>
          <w:p w:rsidR="00261B4A" w:rsidRPr="00743AD1" w:rsidRDefault="00851414" w:rsidP="008A56FA">
            <w:pPr>
              <w:pStyle w:val="Khc0"/>
              <w:jc w:val="center"/>
              <w:rPr>
                <w:rFonts w:ascii="Arial" w:hAnsi="Arial" w:cs="Arial"/>
                <w:color w:val="auto"/>
                <w:sz w:val="20"/>
                <w:szCs w:val="20"/>
              </w:rPr>
            </w:pPr>
            <w:r w:rsidRPr="00743AD1">
              <w:rPr>
                <w:rFonts w:ascii="Arial" w:hAnsi="Arial" w:cs="Arial"/>
                <w:color w:val="auto"/>
                <w:sz w:val="20"/>
                <w:szCs w:val="20"/>
              </w:rPr>
              <w:t>CG4</w:t>
            </w:r>
          </w:p>
        </w:tc>
        <w:tc>
          <w:tcPr>
            <w:tcW w:w="522"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8A56FA">
            <w:pPr>
              <w:pStyle w:val="Khc0"/>
              <w:jc w:val="center"/>
              <w:rPr>
                <w:rFonts w:ascii="Arial" w:hAnsi="Arial" w:cs="Arial"/>
                <w:color w:val="auto"/>
                <w:sz w:val="20"/>
                <w:szCs w:val="20"/>
              </w:rPr>
            </w:pPr>
            <w:r w:rsidRPr="00743AD1">
              <w:rPr>
                <w:rFonts w:ascii="Arial" w:hAnsi="Arial" w:cs="Arial"/>
                <w:color w:val="auto"/>
                <w:sz w:val="20"/>
                <w:szCs w:val="20"/>
              </w:rPr>
              <w:t>70</w:t>
            </w:r>
          </w:p>
        </w:tc>
      </w:tr>
      <w:tr w:rsidR="00261B4A" w:rsidRPr="00743AD1" w:rsidTr="008A56FA">
        <w:trPr>
          <w:trHeight w:val="20"/>
          <w:jc w:val="center"/>
        </w:trPr>
        <w:tc>
          <w:tcPr>
            <w:tcW w:w="404" w:type="pct"/>
            <w:tcBorders>
              <w:top w:val="single" w:sz="4" w:space="0" w:color="auto"/>
              <w:left w:val="single" w:sz="4" w:space="0" w:color="auto"/>
            </w:tcBorders>
            <w:shd w:val="clear" w:color="auto" w:fill="FFFFFF"/>
            <w:vAlign w:val="center"/>
          </w:tcPr>
          <w:p w:rsidR="00261B4A" w:rsidRPr="00743AD1" w:rsidRDefault="00851414" w:rsidP="008A56FA">
            <w:pPr>
              <w:pStyle w:val="Khc0"/>
              <w:jc w:val="center"/>
              <w:rPr>
                <w:rFonts w:ascii="Arial" w:hAnsi="Arial" w:cs="Arial"/>
                <w:color w:val="auto"/>
                <w:sz w:val="20"/>
                <w:szCs w:val="20"/>
              </w:rPr>
            </w:pPr>
            <w:r w:rsidRPr="00743AD1">
              <w:rPr>
                <w:rFonts w:ascii="Arial" w:hAnsi="Arial" w:cs="Arial"/>
                <w:color w:val="auto"/>
                <w:sz w:val="20"/>
                <w:szCs w:val="20"/>
              </w:rPr>
              <w:t>b.2</w:t>
            </w:r>
          </w:p>
        </w:tc>
        <w:tc>
          <w:tcPr>
            <w:tcW w:w="3419" w:type="pct"/>
            <w:tcBorders>
              <w:top w:val="single" w:sz="4" w:space="0" w:color="auto"/>
              <w:left w:val="single" w:sz="4" w:space="0" w:color="auto"/>
            </w:tcBorders>
            <w:shd w:val="clear" w:color="auto" w:fill="FFFFFF"/>
            <w:vAlign w:val="center"/>
          </w:tcPr>
          <w:p w:rsidR="00261B4A" w:rsidRPr="00743AD1" w:rsidRDefault="00851414" w:rsidP="008A56FA">
            <w:pPr>
              <w:pStyle w:val="Khc0"/>
              <w:rPr>
                <w:rFonts w:ascii="Arial" w:hAnsi="Arial" w:cs="Arial"/>
                <w:color w:val="auto"/>
                <w:sz w:val="20"/>
                <w:szCs w:val="20"/>
              </w:rPr>
            </w:pPr>
            <w:r w:rsidRPr="00743AD1">
              <w:rPr>
                <w:rFonts w:ascii="Arial" w:hAnsi="Arial" w:cs="Arial"/>
                <w:color w:val="auto"/>
                <w:sz w:val="20"/>
                <w:szCs w:val="20"/>
              </w:rPr>
              <w:t>Các bản đồ về hiện trạng phát triển vùng</w:t>
            </w:r>
          </w:p>
        </w:tc>
        <w:tc>
          <w:tcPr>
            <w:tcW w:w="655" w:type="pct"/>
            <w:tcBorders>
              <w:top w:val="single" w:sz="4" w:space="0" w:color="auto"/>
              <w:left w:val="single" w:sz="4" w:space="0" w:color="auto"/>
            </w:tcBorders>
            <w:shd w:val="clear" w:color="auto" w:fill="FFFFFF"/>
            <w:vAlign w:val="center"/>
          </w:tcPr>
          <w:p w:rsidR="00261B4A" w:rsidRPr="00743AD1" w:rsidRDefault="00851414" w:rsidP="008A56FA">
            <w:pPr>
              <w:pStyle w:val="Khc0"/>
              <w:jc w:val="center"/>
              <w:rPr>
                <w:rFonts w:ascii="Arial" w:hAnsi="Arial" w:cs="Arial"/>
                <w:color w:val="auto"/>
                <w:sz w:val="20"/>
                <w:szCs w:val="20"/>
              </w:rPr>
            </w:pPr>
            <w:r w:rsidRPr="00743AD1">
              <w:rPr>
                <w:rFonts w:ascii="Arial" w:hAnsi="Arial" w:cs="Arial"/>
                <w:color w:val="auto"/>
                <w:sz w:val="20"/>
                <w:szCs w:val="20"/>
              </w:rPr>
              <w:t>CG2, CG3,</w:t>
            </w:r>
          </w:p>
          <w:p w:rsidR="00261B4A" w:rsidRPr="00743AD1" w:rsidRDefault="00851414" w:rsidP="008A56FA">
            <w:pPr>
              <w:pStyle w:val="Khc0"/>
              <w:jc w:val="center"/>
              <w:rPr>
                <w:rFonts w:ascii="Arial" w:hAnsi="Arial" w:cs="Arial"/>
                <w:color w:val="auto"/>
                <w:sz w:val="20"/>
                <w:szCs w:val="20"/>
              </w:rPr>
            </w:pPr>
            <w:r w:rsidRPr="00743AD1">
              <w:rPr>
                <w:rFonts w:ascii="Arial" w:hAnsi="Arial" w:cs="Arial"/>
                <w:color w:val="auto"/>
                <w:sz w:val="20"/>
                <w:szCs w:val="20"/>
              </w:rPr>
              <w:t>CG4</w:t>
            </w:r>
          </w:p>
        </w:tc>
        <w:tc>
          <w:tcPr>
            <w:tcW w:w="522"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8A56FA">
            <w:pPr>
              <w:pStyle w:val="Khc0"/>
              <w:jc w:val="center"/>
              <w:rPr>
                <w:rFonts w:ascii="Arial" w:hAnsi="Arial" w:cs="Arial"/>
                <w:color w:val="auto"/>
                <w:sz w:val="20"/>
                <w:szCs w:val="20"/>
              </w:rPr>
            </w:pPr>
            <w:r w:rsidRPr="00743AD1">
              <w:rPr>
                <w:rFonts w:ascii="Arial" w:hAnsi="Arial" w:cs="Arial"/>
                <w:color w:val="auto"/>
                <w:sz w:val="20"/>
                <w:szCs w:val="20"/>
              </w:rPr>
              <w:t>250</w:t>
            </w:r>
          </w:p>
        </w:tc>
      </w:tr>
      <w:tr w:rsidR="00261B4A" w:rsidRPr="00743AD1" w:rsidTr="008A56FA">
        <w:trPr>
          <w:trHeight w:val="20"/>
          <w:jc w:val="center"/>
        </w:trPr>
        <w:tc>
          <w:tcPr>
            <w:tcW w:w="404" w:type="pct"/>
            <w:tcBorders>
              <w:top w:val="single" w:sz="4" w:space="0" w:color="auto"/>
              <w:left w:val="single" w:sz="4" w:space="0" w:color="auto"/>
            </w:tcBorders>
            <w:shd w:val="clear" w:color="auto" w:fill="FFFFFF"/>
            <w:vAlign w:val="center"/>
          </w:tcPr>
          <w:p w:rsidR="00261B4A" w:rsidRPr="00743AD1" w:rsidRDefault="00851414" w:rsidP="008A56FA">
            <w:pPr>
              <w:pStyle w:val="Khc0"/>
              <w:jc w:val="center"/>
              <w:rPr>
                <w:rFonts w:ascii="Arial" w:hAnsi="Arial" w:cs="Arial"/>
                <w:color w:val="auto"/>
                <w:sz w:val="20"/>
                <w:szCs w:val="20"/>
              </w:rPr>
            </w:pPr>
            <w:r w:rsidRPr="00743AD1">
              <w:rPr>
                <w:rFonts w:ascii="Arial" w:hAnsi="Arial" w:cs="Arial"/>
                <w:color w:val="auto"/>
                <w:sz w:val="20"/>
                <w:szCs w:val="20"/>
              </w:rPr>
              <w:t>b.3</w:t>
            </w:r>
          </w:p>
        </w:tc>
        <w:tc>
          <w:tcPr>
            <w:tcW w:w="3419" w:type="pct"/>
            <w:tcBorders>
              <w:top w:val="single" w:sz="4" w:space="0" w:color="auto"/>
              <w:left w:val="single" w:sz="4" w:space="0" w:color="auto"/>
            </w:tcBorders>
            <w:shd w:val="clear" w:color="auto" w:fill="FFFFFF"/>
            <w:vAlign w:val="center"/>
          </w:tcPr>
          <w:p w:rsidR="00261B4A" w:rsidRPr="00743AD1" w:rsidRDefault="00851414" w:rsidP="008A56FA">
            <w:pPr>
              <w:pStyle w:val="Khc0"/>
              <w:rPr>
                <w:rFonts w:ascii="Arial" w:hAnsi="Arial" w:cs="Arial"/>
                <w:color w:val="auto"/>
                <w:sz w:val="20"/>
                <w:szCs w:val="20"/>
              </w:rPr>
            </w:pPr>
            <w:r w:rsidRPr="00743AD1">
              <w:rPr>
                <w:rFonts w:ascii="Arial" w:hAnsi="Arial" w:cs="Arial"/>
                <w:color w:val="auto"/>
                <w:sz w:val="20"/>
                <w:szCs w:val="20"/>
              </w:rPr>
              <w:t>Sơ đồ phương hướng phát triển hệ thống đô thị, nông thôn</w:t>
            </w:r>
          </w:p>
        </w:tc>
        <w:tc>
          <w:tcPr>
            <w:tcW w:w="655" w:type="pct"/>
            <w:tcBorders>
              <w:top w:val="single" w:sz="4" w:space="0" w:color="auto"/>
              <w:left w:val="single" w:sz="4" w:space="0" w:color="auto"/>
            </w:tcBorders>
            <w:shd w:val="clear" w:color="auto" w:fill="FFFFFF"/>
            <w:vAlign w:val="center"/>
          </w:tcPr>
          <w:p w:rsidR="00261B4A" w:rsidRPr="00743AD1" w:rsidRDefault="00EE4EC0" w:rsidP="008A56FA">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8A56FA">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22"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8A56FA">
            <w:pPr>
              <w:pStyle w:val="Khc0"/>
              <w:jc w:val="center"/>
              <w:rPr>
                <w:rFonts w:ascii="Arial" w:hAnsi="Arial" w:cs="Arial"/>
                <w:color w:val="auto"/>
                <w:sz w:val="20"/>
                <w:szCs w:val="20"/>
              </w:rPr>
            </w:pPr>
            <w:r w:rsidRPr="00743AD1">
              <w:rPr>
                <w:rFonts w:ascii="Arial" w:hAnsi="Arial" w:cs="Arial"/>
                <w:color w:val="auto"/>
                <w:sz w:val="20"/>
                <w:szCs w:val="20"/>
              </w:rPr>
              <w:t>187</w:t>
            </w:r>
          </w:p>
        </w:tc>
      </w:tr>
      <w:tr w:rsidR="00261B4A" w:rsidRPr="00743AD1" w:rsidTr="008A56FA">
        <w:trPr>
          <w:trHeight w:val="20"/>
          <w:jc w:val="center"/>
        </w:trPr>
        <w:tc>
          <w:tcPr>
            <w:tcW w:w="404" w:type="pct"/>
            <w:tcBorders>
              <w:top w:val="single" w:sz="4" w:space="0" w:color="auto"/>
              <w:left w:val="single" w:sz="4" w:space="0" w:color="auto"/>
            </w:tcBorders>
            <w:shd w:val="clear" w:color="auto" w:fill="FFFFFF"/>
            <w:vAlign w:val="center"/>
          </w:tcPr>
          <w:p w:rsidR="00261B4A" w:rsidRPr="00743AD1" w:rsidRDefault="00851414" w:rsidP="008A56FA">
            <w:pPr>
              <w:pStyle w:val="Khc0"/>
              <w:jc w:val="center"/>
              <w:rPr>
                <w:rFonts w:ascii="Arial" w:hAnsi="Arial" w:cs="Arial"/>
                <w:color w:val="auto"/>
                <w:sz w:val="20"/>
                <w:szCs w:val="20"/>
              </w:rPr>
            </w:pPr>
            <w:r w:rsidRPr="00743AD1">
              <w:rPr>
                <w:rFonts w:ascii="Arial" w:hAnsi="Arial" w:cs="Arial"/>
                <w:color w:val="auto"/>
                <w:sz w:val="20"/>
                <w:szCs w:val="20"/>
              </w:rPr>
              <w:t>b.4</w:t>
            </w:r>
          </w:p>
        </w:tc>
        <w:tc>
          <w:tcPr>
            <w:tcW w:w="3419" w:type="pct"/>
            <w:tcBorders>
              <w:top w:val="single" w:sz="4" w:space="0" w:color="auto"/>
              <w:left w:val="single" w:sz="4" w:space="0" w:color="auto"/>
            </w:tcBorders>
            <w:shd w:val="clear" w:color="auto" w:fill="FFFFFF"/>
            <w:vAlign w:val="center"/>
          </w:tcPr>
          <w:p w:rsidR="00261B4A" w:rsidRPr="00743AD1" w:rsidRDefault="00851414" w:rsidP="008A56FA">
            <w:pPr>
              <w:pStyle w:val="Khc0"/>
              <w:rPr>
                <w:rFonts w:ascii="Arial" w:hAnsi="Arial" w:cs="Arial"/>
                <w:color w:val="auto"/>
                <w:sz w:val="20"/>
                <w:szCs w:val="20"/>
              </w:rPr>
            </w:pPr>
            <w:r w:rsidRPr="00743AD1">
              <w:rPr>
                <w:rFonts w:ascii="Arial" w:hAnsi="Arial" w:cs="Arial"/>
                <w:color w:val="auto"/>
                <w:sz w:val="20"/>
                <w:szCs w:val="20"/>
              </w:rPr>
              <w:t>Sơ đồ phương hướng tổ chức không gian và phân vùng chức năng</w:t>
            </w:r>
          </w:p>
        </w:tc>
        <w:tc>
          <w:tcPr>
            <w:tcW w:w="655" w:type="pct"/>
            <w:tcBorders>
              <w:top w:val="single" w:sz="4" w:space="0" w:color="auto"/>
              <w:left w:val="single" w:sz="4" w:space="0" w:color="auto"/>
            </w:tcBorders>
            <w:shd w:val="clear" w:color="auto" w:fill="FFFFFF"/>
            <w:vAlign w:val="center"/>
          </w:tcPr>
          <w:p w:rsidR="00261B4A" w:rsidRPr="00743AD1" w:rsidRDefault="00851414" w:rsidP="008A56FA">
            <w:pPr>
              <w:pStyle w:val="Khc0"/>
              <w:jc w:val="center"/>
              <w:rPr>
                <w:rFonts w:ascii="Arial" w:hAnsi="Arial" w:cs="Arial"/>
                <w:color w:val="auto"/>
                <w:sz w:val="20"/>
                <w:szCs w:val="20"/>
              </w:rPr>
            </w:pPr>
            <w:r w:rsidRPr="00743AD1">
              <w:rPr>
                <w:rFonts w:ascii="Arial" w:hAnsi="Arial" w:cs="Arial"/>
                <w:color w:val="auto"/>
                <w:sz w:val="20"/>
                <w:szCs w:val="20"/>
              </w:rPr>
              <w:t>CG1</w:t>
            </w:r>
            <w:r w:rsidR="006629F4" w:rsidRPr="00743AD1">
              <w:rPr>
                <w:rFonts w:ascii="Arial" w:hAnsi="Arial" w:cs="Arial"/>
                <w:color w:val="auto"/>
                <w:sz w:val="20"/>
                <w:szCs w:val="20"/>
                <w:lang w:val="en-US"/>
              </w:rPr>
              <w:t xml:space="preserve">, </w:t>
            </w:r>
            <w:r w:rsidRPr="00743AD1">
              <w:rPr>
                <w:rFonts w:ascii="Arial" w:hAnsi="Arial" w:cs="Arial"/>
                <w:color w:val="auto"/>
                <w:sz w:val="20"/>
                <w:szCs w:val="20"/>
              </w:rPr>
              <w:t>CG2,</w:t>
            </w:r>
          </w:p>
          <w:p w:rsidR="00261B4A" w:rsidRPr="00743AD1" w:rsidRDefault="00851414" w:rsidP="008A56FA">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22"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8A56FA">
            <w:pPr>
              <w:pStyle w:val="Khc0"/>
              <w:jc w:val="center"/>
              <w:rPr>
                <w:rFonts w:ascii="Arial" w:hAnsi="Arial" w:cs="Arial"/>
                <w:color w:val="auto"/>
                <w:sz w:val="20"/>
                <w:szCs w:val="20"/>
              </w:rPr>
            </w:pPr>
            <w:r w:rsidRPr="00743AD1">
              <w:rPr>
                <w:rFonts w:ascii="Arial" w:hAnsi="Arial" w:cs="Arial"/>
                <w:color w:val="auto"/>
                <w:sz w:val="20"/>
                <w:szCs w:val="20"/>
              </w:rPr>
              <w:t>187</w:t>
            </w:r>
          </w:p>
        </w:tc>
      </w:tr>
      <w:tr w:rsidR="00261B4A" w:rsidRPr="00743AD1" w:rsidTr="008A56FA">
        <w:trPr>
          <w:trHeight w:val="20"/>
          <w:jc w:val="center"/>
        </w:trPr>
        <w:tc>
          <w:tcPr>
            <w:tcW w:w="404" w:type="pct"/>
            <w:tcBorders>
              <w:top w:val="single" w:sz="4" w:space="0" w:color="auto"/>
              <w:left w:val="single" w:sz="4" w:space="0" w:color="auto"/>
            </w:tcBorders>
            <w:shd w:val="clear" w:color="auto" w:fill="FFFFFF"/>
            <w:vAlign w:val="center"/>
          </w:tcPr>
          <w:p w:rsidR="00261B4A" w:rsidRPr="00743AD1" w:rsidRDefault="00851414" w:rsidP="008A56FA">
            <w:pPr>
              <w:pStyle w:val="Khc0"/>
              <w:jc w:val="center"/>
              <w:rPr>
                <w:rFonts w:ascii="Arial" w:hAnsi="Arial" w:cs="Arial"/>
                <w:color w:val="auto"/>
                <w:sz w:val="20"/>
                <w:szCs w:val="20"/>
              </w:rPr>
            </w:pPr>
            <w:r w:rsidRPr="00743AD1">
              <w:rPr>
                <w:rFonts w:ascii="Arial" w:hAnsi="Arial" w:cs="Arial"/>
                <w:color w:val="auto"/>
                <w:sz w:val="20"/>
                <w:szCs w:val="20"/>
              </w:rPr>
              <w:t>b.5</w:t>
            </w:r>
          </w:p>
        </w:tc>
        <w:tc>
          <w:tcPr>
            <w:tcW w:w="3419" w:type="pct"/>
            <w:tcBorders>
              <w:top w:val="single" w:sz="4" w:space="0" w:color="auto"/>
              <w:left w:val="single" w:sz="4" w:space="0" w:color="auto"/>
            </w:tcBorders>
            <w:shd w:val="clear" w:color="auto" w:fill="FFFFFF"/>
            <w:vAlign w:val="center"/>
          </w:tcPr>
          <w:p w:rsidR="00261B4A" w:rsidRPr="00743AD1" w:rsidRDefault="00851414" w:rsidP="008A56FA">
            <w:pPr>
              <w:pStyle w:val="Khc0"/>
              <w:rPr>
                <w:rFonts w:ascii="Arial" w:hAnsi="Arial" w:cs="Arial"/>
                <w:color w:val="auto"/>
                <w:sz w:val="20"/>
                <w:szCs w:val="20"/>
              </w:rPr>
            </w:pPr>
            <w:r w:rsidRPr="00743AD1">
              <w:rPr>
                <w:rFonts w:ascii="Arial" w:hAnsi="Arial" w:cs="Arial"/>
                <w:color w:val="auto"/>
                <w:sz w:val="20"/>
                <w:szCs w:val="20"/>
              </w:rPr>
              <w:t>Sơ đồ phương hướng phát triển kết cấu hạ tầng xã hội</w:t>
            </w:r>
          </w:p>
        </w:tc>
        <w:tc>
          <w:tcPr>
            <w:tcW w:w="655" w:type="pct"/>
            <w:tcBorders>
              <w:top w:val="single" w:sz="4" w:space="0" w:color="auto"/>
              <w:left w:val="single" w:sz="4" w:space="0" w:color="auto"/>
            </w:tcBorders>
            <w:shd w:val="clear" w:color="auto" w:fill="FFFFFF"/>
            <w:vAlign w:val="center"/>
          </w:tcPr>
          <w:p w:rsidR="00261B4A" w:rsidRPr="00743AD1" w:rsidRDefault="00EE4EC0" w:rsidP="008A56FA">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8A56FA">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22"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8A56FA">
            <w:pPr>
              <w:pStyle w:val="Khc0"/>
              <w:jc w:val="center"/>
              <w:rPr>
                <w:rFonts w:ascii="Arial" w:hAnsi="Arial" w:cs="Arial"/>
                <w:color w:val="auto"/>
                <w:sz w:val="20"/>
                <w:szCs w:val="20"/>
              </w:rPr>
            </w:pPr>
            <w:r w:rsidRPr="00743AD1">
              <w:rPr>
                <w:rFonts w:ascii="Arial" w:hAnsi="Arial" w:cs="Arial"/>
                <w:color w:val="auto"/>
                <w:sz w:val="20"/>
                <w:szCs w:val="20"/>
              </w:rPr>
              <w:t>187</w:t>
            </w:r>
          </w:p>
        </w:tc>
      </w:tr>
      <w:tr w:rsidR="00261B4A" w:rsidRPr="00743AD1" w:rsidTr="008A56FA">
        <w:trPr>
          <w:trHeight w:val="20"/>
          <w:jc w:val="center"/>
        </w:trPr>
        <w:tc>
          <w:tcPr>
            <w:tcW w:w="404" w:type="pct"/>
            <w:tcBorders>
              <w:top w:val="single" w:sz="4" w:space="0" w:color="auto"/>
              <w:left w:val="single" w:sz="4" w:space="0" w:color="auto"/>
            </w:tcBorders>
            <w:shd w:val="clear" w:color="auto" w:fill="FFFFFF"/>
            <w:vAlign w:val="center"/>
          </w:tcPr>
          <w:p w:rsidR="00261B4A" w:rsidRPr="00743AD1" w:rsidRDefault="00851414" w:rsidP="008A56FA">
            <w:pPr>
              <w:pStyle w:val="Khc0"/>
              <w:jc w:val="center"/>
              <w:rPr>
                <w:rFonts w:ascii="Arial" w:hAnsi="Arial" w:cs="Arial"/>
                <w:color w:val="auto"/>
                <w:sz w:val="20"/>
                <w:szCs w:val="20"/>
              </w:rPr>
            </w:pPr>
            <w:r w:rsidRPr="00743AD1">
              <w:rPr>
                <w:rFonts w:ascii="Arial" w:hAnsi="Arial" w:cs="Arial"/>
                <w:color w:val="auto"/>
                <w:sz w:val="20"/>
                <w:szCs w:val="20"/>
              </w:rPr>
              <w:t>b.6</w:t>
            </w:r>
          </w:p>
        </w:tc>
        <w:tc>
          <w:tcPr>
            <w:tcW w:w="3419" w:type="pct"/>
            <w:tcBorders>
              <w:top w:val="single" w:sz="4" w:space="0" w:color="auto"/>
              <w:left w:val="single" w:sz="4" w:space="0" w:color="auto"/>
            </w:tcBorders>
            <w:shd w:val="clear" w:color="auto" w:fill="FFFFFF"/>
            <w:vAlign w:val="center"/>
          </w:tcPr>
          <w:p w:rsidR="00261B4A" w:rsidRPr="00743AD1" w:rsidRDefault="00851414" w:rsidP="008A56FA">
            <w:pPr>
              <w:pStyle w:val="Khc0"/>
              <w:rPr>
                <w:rFonts w:ascii="Arial" w:hAnsi="Arial" w:cs="Arial"/>
                <w:color w:val="auto"/>
                <w:sz w:val="20"/>
                <w:szCs w:val="20"/>
              </w:rPr>
            </w:pPr>
            <w:r w:rsidRPr="00743AD1">
              <w:rPr>
                <w:rFonts w:ascii="Arial" w:hAnsi="Arial" w:cs="Arial"/>
                <w:color w:val="auto"/>
                <w:sz w:val="20"/>
                <w:szCs w:val="20"/>
              </w:rPr>
              <w:t>Sơ đ</w:t>
            </w:r>
            <w:r w:rsidR="006629F4" w:rsidRPr="00743AD1">
              <w:rPr>
                <w:rFonts w:ascii="Arial" w:hAnsi="Arial" w:cs="Arial"/>
                <w:color w:val="auto"/>
                <w:sz w:val="20"/>
                <w:szCs w:val="20"/>
              </w:rPr>
              <w:t>ồ phương hướng phát triển kết cấ</w:t>
            </w:r>
            <w:r w:rsidRPr="00743AD1">
              <w:rPr>
                <w:rFonts w:ascii="Arial" w:hAnsi="Arial" w:cs="Arial"/>
                <w:color w:val="auto"/>
                <w:sz w:val="20"/>
                <w:szCs w:val="20"/>
              </w:rPr>
              <w:t>u hạ tầng kỹ thuật</w:t>
            </w:r>
          </w:p>
        </w:tc>
        <w:tc>
          <w:tcPr>
            <w:tcW w:w="655" w:type="pct"/>
            <w:tcBorders>
              <w:top w:val="single" w:sz="4" w:space="0" w:color="auto"/>
              <w:left w:val="single" w:sz="4" w:space="0" w:color="auto"/>
            </w:tcBorders>
            <w:shd w:val="clear" w:color="auto" w:fill="FFFFFF"/>
            <w:vAlign w:val="center"/>
          </w:tcPr>
          <w:p w:rsidR="00261B4A" w:rsidRPr="00743AD1" w:rsidRDefault="00851414" w:rsidP="008A56FA">
            <w:pPr>
              <w:pStyle w:val="Khc0"/>
              <w:jc w:val="center"/>
              <w:rPr>
                <w:rFonts w:ascii="Arial" w:hAnsi="Arial" w:cs="Arial"/>
                <w:color w:val="auto"/>
                <w:sz w:val="20"/>
                <w:szCs w:val="20"/>
              </w:rPr>
            </w:pPr>
            <w:r w:rsidRPr="00743AD1">
              <w:rPr>
                <w:rFonts w:ascii="Arial" w:hAnsi="Arial" w:cs="Arial"/>
                <w:color w:val="auto"/>
                <w:sz w:val="20"/>
                <w:szCs w:val="20"/>
              </w:rPr>
              <w:t>CG1</w:t>
            </w:r>
            <w:r w:rsidR="006629F4" w:rsidRPr="00743AD1">
              <w:rPr>
                <w:rFonts w:ascii="Arial" w:hAnsi="Arial" w:cs="Arial"/>
                <w:color w:val="auto"/>
                <w:sz w:val="20"/>
                <w:szCs w:val="20"/>
                <w:lang w:val="en-US"/>
              </w:rPr>
              <w:t xml:space="preserve">, </w:t>
            </w:r>
            <w:r w:rsidRPr="00743AD1">
              <w:rPr>
                <w:rFonts w:ascii="Arial" w:hAnsi="Arial" w:cs="Arial"/>
                <w:color w:val="auto"/>
                <w:sz w:val="20"/>
                <w:szCs w:val="20"/>
              </w:rPr>
              <w:t>CG2,</w:t>
            </w:r>
          </w:p>
          <w:p w:rsidR="00261B4A" w:rsidRPr="00743AD1" w:rsidRDefault="00851414" w:rsidP="008A56FA">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22"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8A56FA">
            <w:pPr>
              <w:pStyle w:val="Khc0"/>
              <w:jc w:val="center"/>
              <w:rPr>
                <w:rFonts w:ascii="Arial" w:hAnsi="Arial" w:cs="Arial"/>
                <w:color w:val="auto"/>
                <w:sz w:val="20"/>
                <w:szCs w:val="20"/>
              </w:rPr>
            </w:pPr>
            <w:r w:rsidRPr="00743AD1">
              <w:rPr>
                <w:rFonts w:ascii="Arial" w:hAnsi="Arial" w:cs="Arial"/>
                <w:color w:val="auto"/>
                <w:sz w:val="20"/>
                <w:szCs w:val="20"/>
              </w:rPr>
              <w:t>187</w:t>
            </w:r>
          </w:p>
        </w:tc>
      </w:tr>
      <w:tr w:rsidR="00261B4A" w:rsidRPr="00743AD1" w:rsidTr="008A56FA">
        <w:trPr>
          <w:trHeight w:val="20"/>
          <w:jc w:val="center"/>
        </w:trPr>
        <w:tc>
          <w:tcPr>
            <w:tcW w:w="404" w:type="pct"/>
            <w:tcBorders>
              <w:top w:val="single" w:sz="4" w:space="0" w:color="auto"/>
              <w:left w:val="single" w:sz="4" w:space="0" w:color="auto"/>
            </w:tcBorders>
            <w:shd w:val="clear" w:color="auto" w:fill="FFFFFF"/>
            <w:vAlign w:val="center"/>
          </w:tcPr>
          <w:p w:rsidR="00261B4A" w:rsidRPr="00743AD1" w:rsidRDefault="00851414" w:rsidP="008A56FA">
            <w:pPr>
              <w:pStyle w:val="Khc0"/>
              <w:jc w:val="center"/>
              <w:rPr>
                <w:rFonts w:ascii="Arial" w:hAnsi="Arial" w:cs="Arial"/>
                <w:color w:val="auto"/>
                <w:sz w:val="20"/>
                <w:szCs w:val="20"/>
              </w:rPr>
            </w:pPr>
            <w:r w:rsidRPr="00743AD1">
              <w:rPr>
                <w:rFonts w:ascii="Arial" w:hAnsi="Arial" w:cs="Arial"/>
                <w:color w:val="auto"/>
                <w:sz w:val="20"/>
                <w:szCs w:val="20"/>
              </w:rPr>
              <w:t>b.7</w:t>
            </w:r>
          </w:p>
        </w:tc>
        <w:tc>
          <w:tcPr>
            <w:tcW w:w="3419" w:type="pct"/>
            <w:tcBorders>
              <w:top w:val="single" w:sz="4" w:space="0" w:color="auto"/>
              <w:left w:val="single" w:sz="4" w:space="0" w:color="auto"/>
            </w:tcBorders>
            <w:shd w:val="clear" w:color="auto" w:fill="FFFFFF"/>
            <w:vAlign w:val="center"/>
          </w:tcPr>
          <w:p w:rsidR="00261B4A" w:rsidRPr="00743AD1" w:rsidRDefault="00851414" w:rsidP="008A56FA">
            <w:pPr>
              <w:pStyle w:val="Khc0"/>
              <w:rPr>
                <w:rFonts w:ascii="Arial" w:hAnsi="Arial" w:cs="Arial"/>
                <w:color w:val="auto"/>
                <w:sz w:val="20"/>
                <w:szCs w:val="20"/>
              </w:rPr>
            </w:pPr>
            <w:r w:rsidRPr="00743AD1">
              <w:rPr>
                <w:rFonts w:ascii="Arial" w:hAnsi="Arial" w:cs="Arial"/>
                <w:color w:val="auto"/>
                <w:sz w:val="20"/>
                <w:szCs w:val="20"/>
              </w:rPr>
              <w:t>Sơ đồ phương hướng sử dụng tài nguyên</w:t>
            </w:r>
          </w:p>
        </w:tc>
        <w:tc>
          <w:tcPr>
            <w:tcW w:w="655" w:type="pct"/>
            <w:tcBorders>
              <w:top w:val="single" w:sz="4" w:space="0" w:color="auto"/>
              <w:left w:val="single" w:sz="4" w:space="0" w:color="auto"/>
            </w:tcBorders>
            <w:shd w:val="clear" w:color="auto" w:fill="FFFFFF"/>
            <w:vAlign w:val="center"/>
          </w:tcPr>
          <w:p w:rsidR="00261B4A" w:rsidRPr="00743AD1" w:rsidRDefault="00851414" w:rsidP="008A56FA">
            <w:pPr>
              <w:pStyle w:val="Khc0"/>
              <w:jc w:val="center"/>
              <w:rPr>
                <w:rFonts w:ascii="Arial" w:hAnsi="Arial" w:cs="Arial"/>
                <w:color w:val="auto"/>
                <w:sz w:val="20"/>
                <w:szCs w:val="20"/>
              </w:rPr>
            </w:pPr>
            <w:r w:rsidRPr="00743AD1">
              <w:rPr>
                <w:rFonts w:ascii="Arial" w:hAnsi="Arial" w:cs="Arial"/>
                <w:color w:val="auto"/>
                <w:sz w:val="20"/>
                <w:szCs w:val="20"/>
              </w:rPr>
              <w:t>CG1</w:t>
            </w:r>
            <w:r w:rsidR="006629F4" w:rsidRPr="00743AD1">
              <w:rPr>
                <w:rFonts w:ascii="Arial" w:hAnsi="Arial" w:cs="Arial"/>
                <w:color w:val="auto"/>
                <w:sz w:val="20"/>
                <w:szCs w:val="20"/>
                <w:lang w:val="en-US"/>
              </w:rPr>
              <w:t xml:space="preserve">, </w:t>
            </w:r>
            <w:r w:rsidRPr="00743AD1">
              <w:rPr>
                <w:rFonts w:ascii="Arial" w:hAnsi="Arial" w:cs="Arial"/>
                <w:color w:val="auto"/>
                <w:sz w:val="20"/>
                <w:szCs w:val="20"/>
              </w:rPr>
              <w:t>CG2,</w:t>
            </w:r>
          </w:p>
          <w:p w:rsidR="00261B4A" w:rsidRPr="00743AD1" w:rsidRDefault="00851414" w:rsidP="008A56FA">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22"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8A56FA">
            <w:pPr>
              <w:pStyle w:val="Khc0"/>
              <w:jc w:val="center"/>
              <w:rPr>
                <w:rFonts w:ascii="Arial" w:hAnsi="Arial" w:cs="Arial"/>
                <w:color w:val="auto"/>
                <w:sz w:val="20"/>
                <w:szCs w:val="20"/>
              </w:rPr>
            </w:pPr>
            <w:r w:rsidRPr="00743AD1">
              <w:rPr>
                <w:rFonts w:ascii="Arial" w:hAnsi="Arial" w:cs="Arial"/>
                <w:color w:val="auto"/>
                <w:sz w:val="20"/>
                <w:szCs w:val="20"/>
              </w:rPr>
              <w:t>187</w:t>
            </w:r>
          </w:p>
        </w:tc>
      </w:tr>
      <w:tr w:rsidR="00261B4A" w:rsidRPr="00743AD1" w:rsidTr="008A56FA">
        <w:trPr>
          <w:trHeight w:val="20"/>
          <w:jc w:val="center"/>
        </w:trPr>
        <w:tc>
          <w:tcPr>
            <w:tcW w:w="404" w:type="pct"/>
            <w:tcBorders>
              <w:top w:val="single" w:sz="4" w:space="0" w:color="auto"/>
              <w:left w:val="single" w:sz="4" w:space="0" w:color="auto"/>
            </w:tcBorders>
            <w:shd w:val="clear" w:color="auto" w:fill="FFFFFF"/>
            <w:vAlign w:val="center"/>
          </w:tcPr>
          <w:p w:rsidR="00261B4A" w:rsidRPr="00743AD1" w:rsidRDefault="00851414" w:rsidP="008A56FA">
            <w:pPr>
              <w:pStyle w:val="Khc0"/>
              <w:jc w:val="center"/>
              <w:rPr>
                <w:rFonts w:ascii="Arial" w:hAnsi="Arial" w:cs="Arial"/>
                <w:color w:val="auto"/>
                <w:sz w:val="20"/>
                <w:szCs w:val="20"/>
              </w:rPr>
            </w:pPr>
            <w:r w:rsidRPr="00743AD1">
              <w:rPr>
                <w:rFonts w:ascii="Arial" w:hAnsi="Arial" w:cs="Arial"/>
                <w:color w:val="auto"/>
                <w:sz w:val="20"/>
                <w:szCs w:val="20"/>
              </w:rPr>
              <w:t>b.8</w:t>
            </w:r>
          </w:p>
        </w:tc>
        <w:tc>
          <w:tcPr>
            <w:tcW w:w="3419" w:type="pct"/>
            <w:tcBorders>
              <w:top w:val="single" w:sz="4" w:space="0" w:color="auto"/>
              <w:left w:val="single" w:sz="4" w:space="0" w:color="auto"/>
            </w:tcBorders>
            <w:shd w:val="clear" w:color="auto" w:fill="FFFFFF"/>
            <w:vAlign w:val="center"/>
          </w:tcPr>
          <w:p w:rsidR="00261B4A" w:rsidRPr="00743AD1" w:rsidRDefault="00851414" w:rsidP="008A56FA">
            <w:pPr>
              <w:pStyle w:val="Khc0"/>
              <w:rPr>
                <w:rFonts w:ascii="Arial" w:hAnsi="Arial" w:cs="Arial"/>
                <w:color w:val="auto"/>
                <w:sz w:val="20"/>
                <w:szCs w:val="20"/>
              </w:rPr>
            </w:pPr>
            <w:r w:rsidRPr="00743AD1">
              <w:rPr>
                <w:rFonts w:ascii="Arial" w:hAnsi="Arial" w:cs="Arial"/>
                <w:color w:val="auto"/>
                <w:sz w:val="20"/>
                <w:szCs w:val="20"/>
              </w:rPr>
              <w:t>Sơ đồ phương hướng bảo vệ môi trường</w:t>
            </w:r>
          </w:p>
        </w:tc>
        <w:tc>
          <w:tcPr>
            <w:tcW w:w="655" w:type="pct"/>
            <w:tcBorders>
              <w:top w:val="single" w:sz="4" w:space="0" w:color="auto"/>
              <w:left w:val="single" w:sz="4" w:space="0" w:color="auto"/>
            </w:tcBorders>
            <w:shd w:val="clear" w:color="auto" w:fill="FFFFFF"/>
            <w:vAlign w:val="center"/>
          </w:tcPr>
          <w:p w:rsidR="00261B4A" w:rsidRPr="00743AD1" w:rsidRDefault="00851414" w:rsidP="008A56FA">
            <w:pPr>
              <w:pStyle w:val="Khc0"/>
              <w:jc w:val="center"/>
              <w:rPr>
                <w:rFonts w:ascii="Arial" w:hAnsi="Arial" w:cs="Arial"/>
                <w:color w:val="auto"/>
                <w:sz w:val="20"/>
                <w:szCs w:val="20"/>
              </w:rPr>
            </w:pPr>
            <w:r w:rsidRPr="00743AD1">
              <w:rPr>
                <w:rFonts w:ascii="Arial" w:hAnsi="Arial" w:cs="Arial"/>
                <w:color w:val="auto"/>
                <w:sz w:val="20"/>
                <w:szCs w:val="20"/>
              </w:rPr>
              <w:t>CG1</w:t>
            </w:r>
            <w:r w:rsidR="006629F4" w:rsidRPr="00743AD1">
              <w:rPr>
                <w:rFonts w:ascii="Arial" w:hAnsi="Arial" w:cs="Arial"/>
                <w:color w:val="auto"/>
                <w:sz w:val="20"/>
                <w:szCs w:val="20"/>
                <w:lang w:val="en-US"/>
              </w:rPr>
              <w:t xml:space="preserve">, </w:t>
            </w:r>
            <w:r w:rsidRPr="00743AD1">
              <w:rPr>
                <w:rFonts w:ascii="Arial" w:hAnsi="Arial" w:cs="Arial"/>
                <w:color w:val="auto"/>
                <w:sz w:val="20"/>
                <w:szCs w:val="20"/>
              </w:rPr>
              <w:t>CG2,</w:t>
            </w:r>
          </w:p>
          <w:p w:rsidR="00261B4A" w:rsidRPr="00743AD1" w:rsidRDefault="00851414" w:rsidP="008A56FA">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22"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8A56FA">
            <w:pPr>
              <w:pStyle w:val="Khc0"/>
              <w:jc w:val="center"/>
              <w:rPr>
                <w:rFonts w:ascii="Arial" w:hAnsi="Arial" w:cs="Arial"/>
                <w:color w:val="auto"/>
                <w:sz w:val="20"/>
                <w:szCs w:val="20"/>
              </w:rPr>
            </w:pPr>
            <w:r w:rsidRPr="00743AD1">
              <w:rPr>
                <w:rFonts w:ascii="Arial" w:hAnsi="Arial" w:cs="Arial"/>
                <w:color w:val="auto"/>
                <w:sz w:val="20"/>
                <w:szCs w:val="20"/>
              </w:rPr>
              <w:t>160</w:t>
            </w:r>
          </w:p>
        </w:tc>
      </w:tr>
      <w:tr w:rsidR="00261B4A" w:rsidRPr="00743AD1" w:rsidTr="008A56FA">
        <w:trPr>
          <w:trHeight w:val="20"/>
          <w:jc w:val="center"/>
        </w:trPr>
        <w:tc>
          <w:tcPr>
            <w:tcW w:w="404" w:type="pct"/>
            <w:tcBorders>
              <w:top w:val="single" w:sz="4" w:space="0" w:color="auto"/>
              <w:left w:val="single" w:sz="4" w:space="0" w:color="auto"/>
            </w:tcBorders>
            <w:shd w:val="clear" w:color="auto" w:fill="FFFFFF"/>
            <w:vAlign w:val="center"/>
          </w:tcPr>
          <w:p w:rsidR="00261B4A" w:rsidRPr="00743AD1" w:rsidRDefault="00851414" w:rsidP="008A56FA">
            <w:pPr>
              <w:pStyle w:val="Khc0"/>
              <w:jc w:val="center"/>
              <w:rPr>
                <w:rFonts w:ascii="Arial" w:hAnsi="Arial" w:cs="Arial"/>
                <w:color w:val="auto"/>
                <w:sz w:val="20"/>
                <w:szCs w:val="20"/>
              </w:rPr>
            </w:pPr>
            <w:r w:rsidRPr="00743AD1">
              <w:rPr>
                <w:rFonts w:ascii="Arial" w:hAnsi="Arial" w:cs="Arial"/>
                <w:color w:val="auto"/>
                <w:sz w:val="20"/>
                <w:szCs w:val="20"/>
              </w:rPr>
              <w:t>b.9</w:t>
            </w:r>
          </w:p>
        </w:tc>
        <w:tc>
          <w:tcPr>
            <w:tcW w:w="3419" w:type="pct"/>
            <w:tcBorders>
              <w:top w:val="single" w:sz="4" w:space="0" w:color="auto"/>
              <w:left w:val="single" w:sz="4" w:space="0" w:color="auto"/>
            </w:tcBorders>
            <w:shd w:val="clear" w:color="auto" w:fill="FFFFFF"/>
            <w:vAlign w:val="center"/>
          </w:tcPr>
          <w:p w:rsidR="00261B4A" w:rsidRPr="00743AD1" w:rsidRDefault="00851414" w:rsidP="008A56FA">
            <w:pPr>
              <w:pStyle w:val="Khc0"/>
              <w:rPr>
                <w:rFonts w:ascii="Arial" w:hAnsi="Arial" w:cs="Arial"/>
                <w:color w:val="auto"/>
                <w:sz w:val="20"/>
                <w:szCs w:val="20"/>
              </w:rPr>
            </w:pPr>
            <w:r w:rsidRPr="00743AD1">
              <w:rPr>
                <w:rFonts w:ascii="Arial" w:hAnsi="Arial" w:cs="Arial"/>
                <w:color w:val="auto"/>
                <w:sz w:val="20"/>
                <w:szCs w:val="20"/>
              </w:rPr>
              <w:t>Sơ đồ phương hướng phòng, chống thiên tai và ứng phó với biến đổi khí hậu</w:t>
            </w:r>
          </w:p>
        </w:tc>
        <w:tc>
          <w:tcPr>
            <w:tcW w:w="655" w:type="pct"/>
            <w:tcBorders>
              <w:top w:val="single" w:sz="4" w:space="0" w:color="auto"/>
              <w:left w:val="single" w:sz="4" w:space="0" w:color="auto"/>
            </w:tcBorders>
            <w:shd w:val="clear" w:color="auto" w:fill="FFFFFF"/>
            <w:vAlign w:val="center"/>
          </w:tcPr>
          <w:p w:rsidR="00261B4A" w:rsidRPr="00743AD1" w:rsidRDefault="00EE4EC0" w:rsidP="008A56FA">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8A56FA">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22"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8A56FA">
            <w:pPr>
              <w:pStyle w:val="Khc0"/>
              <w:jc w:val="center"/>
              <w:rPr>
                <w:rFonts w:ascii="Arial" w:hAnsi="Arial" w:cs="Arial"/>
                <w:color w:val="auto"/>
                <w:sz w:val="20"/>
                <w:szCs w:val="20"/>
              </w:rPr>
            </w:pPr>
            <w:r w:rsidRPr="00743AD1">
              <w:rPr>
                <w:rFonts w:ascii="Arial" w:hAnsi="Arial" w:cs="Arial"/>
                <w:color w:val="auto"/>
                <w:sz w:val="20"/>
                <w:szCs w:val="20"/>
              </w:rPr>
              <w:t>187</w:t>
            </w:r>
          </w:p>
        </w:tc>
      </w:tr>
      <w:tr w:rsidR="00261B4A" w:rsidRPr="00743AD1" w:rsidTr="008A56FA">
        <w:trPr>
          <w:trHeight w:val="20"/>
          <w:jc w:val="center"/>
        </w:trPr>
        <w:tc>
          <w:tcPr>
            <w:tcW w:w="404" w:type="pct"/>
            <w:tcBorders>
              <w:top w:val="single" w:sz="4" w:space="0" w:color="auto"/>
              <w:left w:val="single" w:sz="4" w:space="0" w:color="auto"/>
            </w:tcBorders>
            <w:shd w:val="clear" w:color="auto" w:fill="FFFFFF"/>
            <w:vAlign w:val="center"/>
          </w:tcPr>
          <w:p w:rsidR="00261B4A" w:rsidRPr="00743AD1" w:rsidRDefault="00851414" w:rsidP="008A56FA">
            <w:pPr>
              <w:pStyle w:val="Khc0"/>
              <w:jc w:val="center"/>
              <w:rPr>
                <w:rFonts w:ascii="Arial" w:hAnsi="Arial" w:cs="Arial"/>
                <w:color w:val="auto"/>
                <w:sz w:val="20"/>
                <w:szCs w:val="20"/>
              </w:rPr>
            </w:pPr>
            <w:r w:rsidRPr="00743AD1">
              <w:rPr>
                <w:rFonts w:ascii="Arial" w:hAnsi="Arial" w:cs="Arial"/>
                <w:color w:val="auto"/>
                <w:sz w:val="20"/>
                <w:szCs w:val="20"/>
              </w:rPr>
              <w:t>b.10</w:t>
            </w:r>
          </w:p>
        </w:tc>
        <w:tc>
          <w:tcPr>
            <w:tcW w:w="3419" w:type="pct"/>
            <w:tcBorders>
              <w:top w:val="single" w:sz="4" w:space="0" w:color="auto"/>
              <w:left w:val="single" w:sz="4" w:space="0" w:color="auto"/>
            </w:tcBorders>
            <w:shd w:val="clear" w:color="auto" w:fill="FFFFFF"/>
            <w:vAlign w:val="center"/>
          </w:tcPr>
          <w:p w:rsidR="00261B4A" w:rsidRPr="00743AD1" w:rsidRDefault="00851414" w:rsidP="008A56FA">
            <w:pPr>
              <w:pStyle w:val="Khc0"/>
              <w:rPr>
                <w:rFonts w:ascii="Arial" w:hAnsi="Arial" w:cs="Arial"/>
                <w:color w:val="auto"/>
                <w:sz w:val="20"/>
                <w:szCs w:val="20"/>
              </w:rPr>
            </w:pPr>
            <w:r w:rsidRPr="00743AD1">
              <w:rPr>
                <w:rFonts w:ascii="Arial" w:hAnsi="Arial" w:cs="Arial"/>
                <w:color w:val="auto"/>
                <w:sz w:val="20"/>
                <w:szCs w:val="20"/>
              </w:rPr>
              <w:t>Sơ đồ vị trí các dự án dự kiến ưu tiên đầu tư trong thời kỳ quy hoạch</w:t>
            </w:r>
          </w:p>
        </w:tc>
        <w:tc>
          <w:tcPr>
            <w:tcW w:w="655" w:type="pct"/>
            <w:tcBorders>
              <w:top w:val="single" w:sz="4" w:space="0" w:color="auto"/>
              <w:left w:val="single" w:sz="4" w:space="0" w:color="auto"/>
            </w:tcBorders>
            <w:shd w:val="clear" w:color="auto" w:fill="FFFFFF"/>
            <w:vAlign w:val="center"/>
          </w:tcPr>
          <w:p w:rsidR="00261B4A" w:rsidRPr="00743AD1" w:rsidRDefault="00851414" w:rsidP="008A56FA">
            <w:pPr>
              <w:pStyle w:val="Khc0"/>
              <w:jc w:val="center"/>
              <w:rPr>
                <w:rFonts w:ascii="Arial" w:hAnsi="Arial" w:cs="Arial"/>
                <w:color w:val="auto"/>
                <w:sz w:val="20"/>
                <w:szCs w:val="20"/>
              </w:rPr>
            </w:pPr>
            <w:r w:rsidRPr="00743AD1">
              <w:rPr>
                <w:rFonts w:ascii="Arial" w:hAnsi="Arial" w:cs="Arial"/>
                <w:color w:val="auto"/>
                <w:sz w:val="20"/>
                <w:szCs w:val="20"/>
              </w:rPr>
              <w:t>CG1</w:t>
            </w:r>
            <w:r w:rsidR="006629F4" w:rsidRPr="00743AD1">
              <w:rPr>
                <w:rFonts w:ascii="Arial" w:hAnsi="Arial" w:cs="Arial"/>
                <w:color w:val="auto"/>
                <w:sz w:val="20"/>
                <w:szCs w:val="20"/>
                <w:lang w:val="en-US"/>
              </w:rPr>
              <w:t xml:space="preserve">, </w:t>
            </w:r>
            <w:r w:rsidRPr="00743AD1">
              <w:rPr>
                <w:rFonts w:ascii="Arial" w:hAnsi="Arial" w:cs="Arial"/>
                <w:color w:val="auto"/>
                <w:sz w:val="20"/>
                <w:szCs w:val="20"/>
              </w:rPr>
              <w:t>CG2,</w:t>
            </w:r>
          </w:p>
          <w:p w:rsidR="00261B4A" w:rsidRPr="00743AD1" w:rsidRDefault="00851414" w:rsidP="008A56FA">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22"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8A56FA">
            <w:pPr>
              <w:pStyle w:val="Khc0"/>
              <w:jc w:val="center"/>
              <w:rPr>
                <w:rFonts w:ascii="Arial" w:hAnsi="Arial" w:cs="Arial"/>
                <w:color w:val="auto"/>
                <w:sz w:val="20"/>
                <w:szCs w:val="20"/>
              </w:rPr>
            </w:pPr>
            <w:r w:rsidRPr="00743AD1">
              <w:rPr>
                <w:rFonts w:ascii="Arial" w:hAnsi="Arial" w:cs="Arial"/>
                <w:color w:val="auto"/>
                <w:sz w:val="20"/>
                <w:szCs w:val="20"/>
              </w:rPr>
              <w:t>187</w:t>
            </w:r>
          </w:p>
        </w:tc>
      </w:tr>
      <w:tr w:rsidR="00261B4A" w:rsidRPr="00743AD1" w:rsidTr="008A56FA">
        <w:trPr>
          <w:trHeight w:val="20"/>
          <w:jc w:val="center"/>
        </w:trPr>
        <w:tc>
          <w:tcPr>
            <w:tcW w:w="404" w:type="pct"/>
            <w:tcBorders>
              <w:top w:val="single" w:sz="4" w:space="0" w:color="auto"/>
              <w:left w:val="single" w:sz="4" w:space="0" w:color="auto"/>
              <w:bottom w:val="single" w:sz="4" w:space="0" w:color="auto"/>
            </w:tcBorders>
            <w:shd w:val="clear" w:color="auto" w:fill="FFFFFF"/>
            <w:vAlign w:val="center"/>
          </w:tcPr>
          <w:p w:rsidR="00261B4A" w:rsidRPr="00743AD1" w:rsidRDefault="00E810FC" w:rsidP="008A56FA">
            <w:pPr>
              <w:pStyle w:val="Khc0"/>
              <w:jc w:val="center"/>
              <w:rPr>
                <w:rFonts w:ascii="Arial" w:hAnsi="Arial" w:cs="Arial"/>
                <w:color w:val="auto"/>
                <w:sz w:val="20"/>
                <w:szCs w:val="20"/>
              </w:rPr>
            </w:pPr>
            <w:r w:rsidRPr="00743AD1">
              <w:rPr>
                <w:rFonts w:ascii="Arial" w:hAnsi="Arial" w:cs="Arial"/>
                <w:color w:val="auto"/>
                <w:sz w:val="20"/>
                <w:szCs w:val="20"/>
              </w:rPr>
              <w:t>b.1</w:t>
            </w:r>
            <w:r w:rsidR="006629F4" w:rsidRPr="00743AD1">
              <w:rPr>
                <w:rFonts w:ascii="Arial" w:hAnsi="Arial" w:cs="Arial"/>
                <w:color w:val="auto"/>
                <w:sz w:val="20"/>
                <w:szCs w:val="20"/>
              </w:rPr>
              <w:t>1</w:t>
            </w:r>
          </w:p>
        </w:tc>
        <w:tc>
          <w:tcPr>
            <w:tcW w:w="3419" w:type="pct"/>
            <w:tcBorders>
              <w:top w:val="single" w:sz="4" w:space="0" w:color="auto"/>
              <w:left w:val="single" w:sz="4" w:space="0" w:color="auto"/>
              <w:bottom w:val="single" w:sz="4" w:space="0" w:color="auto"/>
            </w:tcBorders>
            <w:shd w:val="clear" w:color="auto" w:fill="FFFFFF"/>
            <w:vAlign w:val="center"/>
          </w:tcPr>
          <w:p w:rsidR="00261B4A" w:rsidRPr="00743AD1" w:rsidRDefault="00851414" w:rsidP="008A56FA">
            <w:pPr>
              <w:pStyle w:val="Khc0"/>
              <w:rPr>
                <w:rFonts w:ascii="Arial" w:hAnsi="Arial" w:cs="Arial"/>
                <w:color w:val="auto"/>
                <w:sz w:val="20"/>
                <w:szCs w:val="20"/>
              </w:rPr>
            </w:pPr>
            <w:r w:rsidRPr="00743AD1">
              <w:rPr>
                <w:rFonts w:ascii="Arial" w:hAnsi="Arial" w:cs="Arial"/>
                <w:color w:val="auto"/>
                <w:sz w:val="20"/>
                <w:szCs w:val="20"/>
              </w:rPr>
              <w:t>Bản đồ chuyên đề (định mức 01 bản đồ chuyên đề, nếu có).</w:t>
            </w:r>
          </w:p>
        </w:tc>
        <w:tc>
          <w:tcPr>
            <w:tcW w:w="655" w:type="pct"/>
            <w:tcBorders>
              <w:top w:val="single" w:sz="4" w:space="0" w:color="auto"/>
              <w:left w:val="single" w:sz="4" w:space="0" w:color="auto"/>
              <w:bottom w:val="single" w:sz="4" w:space="0" w:color="auto"/>
            </w:tcBorders>
            <w:shd w:val="clear" w:color="auto" w:fill="FFFFFF"/>
            <w:vAlign w:val="center"/>
          </w:tcPr>
          <w:p w:rsidR="00261B4A" w:rsidRPr="00743AD1" w:rsidRDefault="00851414" w:rsidP="008A56FA">
            <w:pPr>
              <w:pStyle w:val="Khc0"/>
              <w:jc w:val="center"/>
              <w:rPr>
                <w:rFonts w:ascii="Arial" w:hAnsi="Arial" w:cs="Arial"/>
                <w:color w:val="auto"/>
                <w:sz w:val="20"/>
                <w:szCs w:val="20"/>
              </w:rPr>
            </w:pPr>
            <w:r w:rsidRPr="00743AD1">
              <w:rPr>
                <w:rFonts w:ascii="Arial" w:hAnsi="Arial" w:cs="Arial"/>
                <w:color w:val="auto"/>
                <w:sz w:val="20"/>
                <w:szCs w:val="20"/>
              </w:rPr>
              <w:t>CG1</w:t>
            </w:r>
            <w:r w:rsidR="006629F4" w:rsidRPr="00743AD1">
              <w:rPr>
                <w:rFonts w:ascii="Arial" w:hAnsi="Arial" w:cs="Arial"/>
                <w:color w:val="auto"/>
                <w:sz w:val="20"/>
                <w:szCs w:val="20"/>
                <w:lang w:val="en-US"/>
              </w:rPr>
              <w:t xml:space="preserve">, </w:t>
            </w:r>
            <w:r w:rsidRPr="00743AD1">
              <w:rPr>
                <w:rFonts w:ascii="Arial" w:hAnsi="Arial" w:cs="Arial"/>
                <w:color w:val="auto"/>
                <w:sz w:val="20"/>
                <w:szCs w:val="20"/>
              </w:rPr>
              <w:t>CG2,</w:t>
            </w:r>
          </w:p>
          <w:p w:rsidR="00261B4A" w:rsidRPr="00743AD1" w:rsidRDefault="00851414" w:rsidP="008A56FA">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tcPr>
          <w:p w:rsidR="00261B4A" w:rsidRPr="00743AD1" w:rsidRDefault="00851414" w:rsidP="008A56FA">
            <w:pPr>
              <w:pStyle w:val="Khc0"/>
              <w:jc w:val="center"/>
              <w:rPr>
                <w:rFonts w:ascii="Arial" w:hAnsi="Arial" w:cs="Arial"/>
                <w:color w:val="auto"/>
                <w:sz w:val="20"/>
                <w:szCs w:val="20"/>
              </w:rPr>
            </w:pPr>
            <w:r w:rsidRPr="00743AD1">
              <w:rPr>
                <w:rFonts w:ascii="Arial" w:hAnsi="Arial" w:cs="Arial"/>
                <w:color w:val="auto"/>
                <w:sz w:val="20"/>
                <w:szCs w:val="20"/>
              </w:rPr>
              <w:t>187</w:t>
            </w:r>
          </w:p>
        </w:tc>
      </w:tr>
    </w:tbl>
    <w:p w:rsidR="00261B4A" w:rsidRPr="00743AD1" w:rsidRDefault="00851414" w:rsidP="007F10B3">
      <w:pPr>
        <w:spacing w:after="120"/>
        <w:ind w:firstLine="720"/>
        <w:jc w:val="both"/>
        <w:rPr>
          <w:rFonts w:ascii="Arial" w:hAnsi="Arial" w:cs="Arial"/>
          <w:color w:val="auto"/>
          <w:sz w:val="20"/>
          <w:szCs w:val="20"/>
        </w:rPr>
      </w:pPr>
      <w:r w:rsidRPr="00743AD1">
        <w:rPr>
          <w:rFonts w:ascii="Arial" w:hAnsi="Arial" w:cs="Arial"/>
          <w:color w:val="auto"/>
          <w:sz w:val="20"/>
          <w:szCs w:val="20"/>
        </w:rPr>
        <w:br w:type="page"/>
      </w:r>
    </w:p>
    <w:p w:rsidR="00801269" w:rsidRPr="00743AD1" w:rsidRDefault="00801269" w:rsidP="00263808">
      <w:pPr>
        <w:pStyle w:val="Vnbnnidung0"/>
        <w:spacing w:after="0"/>
        <w:ind w:firstLine="0"/>
        <w:jc w:val="center"/>
        <w:rPr>
          <w:rFonts w:ascii="Arial" w:hAnsi="Arial" w:cs="Arial"/>
          <w:color w:val="auto"/>
          <w:sz w:val="20"/>
          <w:szCs w:val="20"/>
          <w:lang w:val="en-US"/>
        </w:rPr>
      </w:pPr>
      <w:r w:rsidRPr="00743AD1">
        <w:rPr>
          <w:rFonts w:ascii="Arial" w:hAnsi="Arial" w:cs="Arial"/>
          <w:b/>
          <w:bCs/>
          <w:color w:val="auto"/>
          <w:sz w:val="20"/>
          <w:szCs w:val="20"/>
        </w:rPr>
        <w:lastRenderedPageBreak/>
        <w:t>Phụ lục V</w:t>
      </w:r>
      <w:r w:rsidR="00911958" w:rsidRPr="00743AD1">
        <w:rPr>
          <w:rFonts w:ascii="Arial" w:hAnsi="Arial" w:cs="Arial"/>
          <w:b/>
          <w:bCs/>
          <w:color w:val="auto"/>
          <w:sz w:val="20"/>
          <w:szCs w:val="20"/>
          <w:lang w:val="en-US"/>
        </w:rPr>
        <w:t>I</w:t>
      </w:r>
    </w:p>
    <w:p w:rsidR="00801269" w:rsidRPr="00743AD1" w:rsidRDefault="00801269" w:rsidP="00263808">
      <w:pPr>
        <w:pStyle w:val="Vnbnnidung0"/>
        <w:spacing w:after="0"/>
        <w:ind w:firstLine="0"/>
        <w:jc w:val="center"/>
        <w:rPr>
          <w:rFonts w:ascii="Arial" w:hAnsi="Arial" w:cs="Arial"/>
          <w:b/>
          <w:bCs/>
          <w:color w:val="auto"/>
          <w:sz w:val="20"/>
          <w:szCs w:val="20"/>
          <w:lang w:val="en-US"/>
        </w:rPr>
      </w:pPr>
      <w:r w:rsidRPr="00743AD1">
        <w:rPr>
          <w:rFonts w:ascii="Arial" w:hAnsi="Arial" w:cs="Arial"/>
          <w:b/>
          <w:bCs/>
          <w:color w:val="auto"/>
          <w:sz w:val="20"/>
          <w:szCs w:val="20"/>
          <w:lang w:val="en-US"/>
        </w:rPr>
        <w:t xml:space="preserve">ĐỊNH MỨC CHO HỢP PHẦN BIÊN TẬP HỆ THỐNG SƠ ĐỒ, BẢN ĐỒ SỐ VÀ SƠ ĐỒ, BẢN ĐỒ </w:t>
      </w:r>
      <w:proofErr w:type="gramStart"/>
      <w:r w:rsidRPr="00743AD1">
        <w:rPr>
          <w:rFonts w:ascii="Arial" w:hAnsi="Arial" w:cs="Arial"/>
          <w:b/>
          <w:bCs/>
          <w:color w:val="auto"/>
          <w:sz w:val="20"/>
          <w:szCs w:val="20"/>
          <w:lang w:val="en-US"/>
        </w:rPr>
        <w:t>IN</w:t>
      </w:r>
      <w:proofErr w:type="gramEnd"/>
      <w:r w:rsidRPr="00743AD1">
        <w:rPr>
          <w:rFonts w:ascii="Arial" w:hAnsi="Arial" w:cs="Arial"/>
          <w:b/>
          <w:bCs/>
          <w:color w:val="auto"/>
          <w:sz w:val="20"/>
          <w:szCs w:val="20"/>
          <w:lang w:val="en-US"/>
        </w:rPr>
        <w:t xml:space="preserve"> SẢN PHẨM CUỐI CÙNG TRONG QUY HOẠCH </w:t>
      </w:r>
      <w:r w:rsidR="008428C4" w:rsidRPr="00743AD1">
        <w:rPr>
          <w:rFonts w:ascii="Arial" w:hAnsi="Arial" w:cs="Arial"/>
          <w:b/>
          <w:bCs/>
          <w:color w:val="auto"/>
          <w:sz w:val="20"/>
          <w:szCs w:val="20"/>
          <w:lang w:val="en-US"/>
        </w:rPr>
        <w:t>TỈNH</w:t>
      </w:r>
      <w:r w:rsidRPr="00743AD1">
        <w:rPr>
          <w:rFonts w:ascii="Arial" w:hAnsi="Arial" w:cs="Arial"/>
          <w:b/>
          <w:bCs/>
          <w:color w:val="auto"/>
          <w:sz w:val="20"/>
          <w:szCs w:val="20"/>
          <w:lang w:val="en-US"/>
        </w:rPr>
        <w:t xml:space="preserve"> CHUẨN</w:t>
      </w:r>
    </w:p>
    <w:p w:rsidR="00801269" w:rsidRPr="00743AD1" w:rsidRDefault="00801269" w:rsidP="00263808">
      <w:pPr>
        <w:pStyle w:val="Vnbnnidung0"/>
        <w:spacing w:after="0"/>
        <w:ind w:firstLine="0"/>
        <w:jc w:val="center"/>
        <w:rPr>
          <w:rFonts w:ascii="Arial" w:hAnsi="Arial" w:cs="Arial"/>
          <w:bCs/>
          <w:i/>
          <w:color w:val="auto"/>
          <w:sz w:val="20"/>
          <w:szCs w:val="20"/>
          <w:lang w:val="en-US"/>
        </w:rPr>
      </w:pPr>
      <w:r w:rsidRPr="00743AD1">
        <w:rPr>
          <w:rFonts w:ascii="Arial" w:hAnsi="Arial" w:cs="Arial"/>
          <w:bCs/>
          <w:i/>
          <w:color w:val="auto"/>
          <w:sz w:val="20"/>
          <w:szCs w:val="20"/>
          <w:lang w:val="en-US"/>
        </w:rPr>
        <w:t>(Kèm theo Thông tư số 21/2023/TT-BKHĐT ngày 31 tháng 12 năm 2023</w:t>
      </w:r>
    </w:p>
    <w:p w:rsidR="00801269" w:rsidRPr="00743AD1" w:rsidRDefault="00801269" w:rsidP="00263808">
      <w:pPr>
        <w:pStyle w:val="Vnbnnidung0"/>
        <w:spacing w:after="0"/>
        <w:ind w:firstLine="0"/>
        <w:jc w:val="center"/>
        <w:rPr>
          <w:rFonts w:ascii="Arial" w:hAnsi="Arial" w:cs="Arial"/>
          <w:bCs/>
          <w:i/>
          <w:color w:val="auto"/>
          <w:sz w:val="20"/>
          <w:szCs w:val="20"/>
          <w:lang w:val="en-US"/>
        </w:rPr>
      </w:pPr>
      <w:r w:rsidRPr="00743AD1">
        <w:rPr>
          <w:rFonts w:ascii="Arial" w:hAnsi="Arial" w:cs="Arial"/>
          <w:bCs/>
          <w:i/>
          <w:color w:val="auto"/>
          <w:sz w:val="20"/>
          <w:szCs w:val="20"/>
          <w:lang w:val="en-US"/>
        </w:rPr>
        <w:t>của Bộ Kế hoạch và Đầu tư)</w:t>
      </w:r>
    </w:p>
    <w:p w:rsidR="00801269" w:rsidRPr="00743AD1" w:rsidRDefault="00801269" w:rsidP="00801269">
      <w:pPr>
        <w:pStyle w:val="Vnbnnidung0"/>
        <w:spacing w:after="0"/>
        <w:ind w:firstLine="0"/>
        <w:jc w:val="center"/>
        <w:rPr>
          <w:rFonts w:ascii="Arial" w:hAnsi="Arial" w:cs="Arial"/>
          <w:color w:val="auto"/>
          <w:sz w:val="20"/>
          <w:szCs w:val="20"/>
          <w:lang w:val="en-US"/>
        </w:rPr>
      </w:pPr>
    </w:p>
    <w:tbl>
      <w:tblPr>
        <w:tblOverlap w:val="never"/>
        <w:tblW w:w="5000" w:type="pct"/>
        <w:jc w:val="center"/>
        <w:tblCellMar>
          <w:left w:w="10" w:type="dxa"/>
          <w:right w:w="10" w:type="dxa"/>
        </w:tblCellMar>
        <w:tblLook w:val="0000" w:firstRow="0" w:lastRow="0" w:firstColumn="0" w:lastColumn="0" w:noHBand="0" w:noVBand="0"/>
      </w:tblPr>
      <w:tblGrid>
        <w:gridCol w:w="735"/>
        <w:gridCol w:w="5975"/>
        <w:gridCol w:w="1433"/>
        <w:gridCol w:w="867"/>
      </w:tblGrid>
      <w:tr w:rsidR="00261B4A" w:rsidRPr="00743AD1" w:rsidTr="0067621A">
        <w:trPr>
          <w:trHeight w:val="20"/>
          <w:jc w:val="center"/>
        </w:trPr>
        <w:tc>
          <w:tcPr>
            <w:tcW w:w="408" w:type="pct"/>
            <w:tcBorders>
              <w:top w:val="single" w:sz="4" w:space="0" w:color="auto"/>
              <w:left w:val="single" w:sz="4" w:space="0" w:color="auto"/>
            </w:tcBorders>
            <w:shd w:val="clear" w:color="auto" w:fill="FFFFFF"/>
            <w:vAlign w:val="center"/>
          </w:tcPr>
          <w:p w:rsidR="00261B4A" w:rsidRPr="00743AD1" w:rsidRDefault="00851414" w:rsidP="0067621A">
            <w:pPr>
              <w:pStyle w:val="Khc0"/>
              <w:jc w:val="center"/>
              <w:rPr>
                <w:rFonts w:ascii="Arial" w:hAnsi="Arial" w:cs="Arial"/>
                <w:color w:val="auto"/>
                <w:sz w:val="20"/>
                <w:szCs w:val="20"/>
              </w:rPr>
            </w:pPr>
            <w:r w:rsidRPr="00743AD1">
              <w:rPr>
                <w:rFonts w:ascii="Arial" w:hAnsi="Arial" w:cs="Arial"/>
                <w:b/>
                <w:bCs/>
                <w:color w:val="auto"/>
                <w:sz w:val="20"/>
                <w:szCs w:val="20"/>
              </w:rPr>
              <w:t>TT</w:t>
            </w:r>
          </w:p>
        </w:tc>
        <w:tc>
          <w:tcPr>
            <w:tcW w:w="3316" w:type="pct"/>
            <w:tcBorders>
              <w:top w:val="single" w:sz="4" w:space="0" w:color="auto"/>
              <w:left w:val="single" w:sz="4" w:space="0" w:color="auto"/>
            </w:tcBorders>
            <w:shd w:val="clear" w:color="auto" w:fill="FFFFFF"/>
            <w:vAlign w:val="center"/>
          </w:tcPr>
          <w:p w:rsidR="00261B4A" w:rsidRPr="00743AD1" w:rsidRDefault="00851414" w:rsidP="0067621A">
            <w:pPr>
              <w:pStyle w:val="Khc0"/>
              <w:jc w:val="center"/>
              <w:rPr>
                <w:rFonts w:ascii="Arial" w:hAnsi="Arial" w:cs="Arial"/>
                <w:color w:val="auto"/>
                <w:sz w:val="20"/>
                <w:szCs w:val="20"/>
              </w:rPr>
            </w:pPr>
            <w:r w:rsidRPr="00743AD1">
              <w:rPr>
                <w:rFonts w:ascii="Arial" w:hAnsi="Arial" w:cs="Arial"/>
                <w:b/>
                <w:bCs/>
                <w:color w:val="auto"/>
                <w:sz w:val="20"/>
                <w:szCs w:val="20"/>
              </w:rPr>
              <w:t>Nội dung</w:t>
            </w:r>
          </w:p>
        </w:tc>
        <w:tc>
          <w:tcPr>
            <w:tcW w:w="795" w:type="pct"/>
            <w:tcBorders>
              <w:top w:val="single" w:sz="4" w:space="0" w:color="auto"/>
              <w:left w:val="single" w:sz="4" w:space="0" w:color="auto"/>
            </w:tcBorders>
            <w:shd w:val="clear" w:color="auto" w:fill="FFFFFF"/>
            <w:vAlign w:val="center"/>
          </w:tcPr>
          <w:p w:rsidR="00261B4A" w:rsidRPr="00743AD1" w:rsidRDefault="00851414" w:rsidP="0067621A">
            <w:pPr>
              <w:pStyle w:val="Khc0"/>
              <w:jc w:val="center"/>
              <w:rPr>
                <w:rFonts w:ascii="Arial" w:hAnsi="Arial" w:cs="Arial"/>
                <w:color w:val="auto"/>
                <w:sz w:val="20"/>
                <w:szCs w:val="20"/>
              </w:rPr>
            </w:pPr>
            <w:r w:rsidRPr="00743AD1">
              <w:rPr>
                <w:rFonts w:ascii="Arial" w:hAnsi="Arial" w:cs="Arial"/>
                <w:b/>
                <w:bCs/>
                <w:color w:val="auto"/>
                <w:sz w:val="20"/>
                <w:szCs w:val="20"/>
              </w:rPr>
              <w:t>Mức chuyên gia</w:t>
            </w:r>
          </w:p>
        </w:tc>
        <w:tc>
          <w:tcPr>
            <w:tcW w:w="481"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67621A">
            <w:pPr>
              <w:pStyle w:val="Khc0"/>
              <w:jc w:val="center"/>
              <w:rPr>
                <w:rFonts w:ascii="Arial" w:hAnsi="Arial" w:cs="Arial"/>
                <w:color w:val="auto"/>
                <w:sz w:val="20"/>
                <w:szCs w:val="20"/>
              </w:rPr>
            </w:pPr>
            <w:r w:rsidRPr="00743AD1">
              <w:rPr>
                <w:rFonts w:ascii="Arial" w:hAnsi="Arial" w:cs="Arial"/>
                <w:b/>
                <w:bCs/>
                <w:color w:val="auto"/>
                <w:sz w:val="20"/>
                <w:szCs w:val="20"/>
              </w:rPr>
              <w:t>Ngày công quy đổi</w:t>
            </w:r>
          </w:p>
        </w:tc>
      </w:tr>
      <w:tr w:rsidR="00261B4A" w:rsidRPr="00743AD1" w:rsidTr="0067621A">
        <w:trPr>
          <w:trHeight w:val="20"/>
          <w:jc w:val="center"/>
        </w:trPr>
        <w:tc>
          <w:tcPr>
            <w:tcW w:w="408" w:type="pct"/>
            <w:tcBorders>
              <w:top w:val="single" w:sz="4" w:space="0" w:color="auto"/>
              <w:left w:val="single" w:sz="4" w:space="0" w:color="auto"/>
            </w:tcBorders>
            <w:shd w:val="clear" w:color="auto" w:fill="FFFFFF"/>
            <w:vAlign w:val="center"/>
          </w:tcPr>
          <w:p w:rsidR="00261B4A" w:rsidRPr="00743AD1" w:rsidRDefault="00851414" w:rsidP="0067621A">
            <w:pPr>
              <w:pStyle w:val="Khc0"/>
              <w:jc w:val="center"/>
              <w:rPr>
                <w:rFonts w:ascii="Arial" w:hAnsi="Arial" w:cs="Arial"/>
                <w:color w:val="auto"/>
                <w:sz w:val="20"/>
                <w:szCs w:val="20"/>
              </w:rPr>
            </w:pPr>
            <w:r w:rsidRPr="00743AD1">
              <w:rPr>
                <w:rFonts w:ascii="Arial" w:hAnsi="Arial" w:cs="Arial"/>
                <w:color w:val="auto"/>
                <w:sz w:val="20"/>
                <w:szCs w:val="20"/>
              </w:rPr>
              <w:t>b</w:t>
            </w:r>
          </w:p>
        </w:tc>
        <w:tc>
          <w:tcPr>
            <w:tcW w:w="3316" w:type="pct"/>
            <w:tcBorders>
              <w:top w:val="single" w:sz="4" w:space="0" w:color="auto"/>
              <w:left w:val="single" w:sz="4" w:space="0" w:color="auto"/>
            </w:tcBorders>
            <w:shd w:val="clear" w:color="auto" w:fill="FFFFFF"/>
            <w:vAlign w:val="center"/>
          </w:tcPr>
          <w:p w:rsidR="00261B4A" w:rsidRPr="00743AD1" w:rsidRDefault="00851414" w:rsidP="0067621A">
            <w:pPr>
              <w:pStyle w:val="Khc0"/>
              <w:rPr>
                <w:rFonts w:ascii="Arial" w:hAnsi="Arial" w:cs="Arial"/>
                <w:color w:val="auto"/>
                <w:sz w:val="20"/>
                <w:szCs w:val="20"/>
              </w:rPr>
            </w:pPr>
            <w:r w:rsidRPr="00743AD1">
              <w:rPr>
                <w:rFonts w:ascii="Arial" w:hAnsi="Arial" w:cs="Arial"/>
                <w:color w:val="auto"/>
                <w:sz w:val="20"/>
                <w:szCs w:val="20"/>
              </w:rPr>
              <w:t>Biên tập hệ thống sơ đồ, bản đồ số và sơ đồ, bản đồ in sản phẩm cuối cùng</w:t>
            </w:r>
          </w:p>
        </w:tc>
        <w:tc>
          <w:tcPr>
            <w:tcW w:w="795" w:type="pct"/>
            <w:tcBorders>
              <w:top w:val="single" w:sz="4" w:space="0" w:color="auto"/>
              <w:left w:val="single" w:sz="4" w:space="0" w:color="auto"/>
            </w:tcBorders>
            <w:shd w:val="clear" w:color="auto" w:fill="FFFFFF"/>
            <w:vAlign w:val="center"/>
          </w:tcPr>
          <w:p w:rsidR="00261B4A" w:rsidRPr="00743AD1" w:rsidRDefault="00261B4A" w:rsidP="0067621A">
            <w:pPr>
              <w:jc w:val="center"/>
              <w:rPr>
                <w:rFonts w:ascii="Arial" w:hAnsi="Arial" w:cs="Arial"/>
                <w:color w:val="auto"/>
                <w:sz w:val="20"/>
                <w:szCs w:val="20"/>
              </w:rPr>
            </w:pPr>
          </w:p>
        </w:tc>
        <w:tc>
          <w:tcPr>
            <w:tcW w:w="481" w:type="pct"/>
            <w:tcBorders>
              <w:top w:val="single" w:sz="4" w:space="0" w:color="auto"/>
              <w:left w:val="single" w:sz="4" w:space="0" w:color="auto"/>
              <w:right w:val="single" w:sz="4" w:space="0" w:color="auto"/>
            </w:tcBorders>
            <w:shd w:val="clear" w:color="auto" w:fill="FFFFFF"/>
            <w:vAlign w:val="center"/>
          </w:tcPr>
          <w:p w:rsidR="00261B4A" w:rsidRPr="00743AD1" w:rsidRDefault="00261B4A" w:rsidP="0067621A">
            <w:pPr>
              <w:jc w:val="center"/>
              <w:rPr>
                <w:rFonts w:ascii="Arial" w:hAnsi="Arial" w:cs="Arial"/>
                <w:color w:val="auto"/>
                <w:sz w:val="20"/>
                <w:szCs w:val="20"/>
              </w:rPr>
            </w:pPr>
          </w:p>
        </w:tc>
      </w:tr>
      <w:tr w:rsidR="00261B4A" w:rsidRPr="00743AD1" w:rsidTr="0067621A">
        <w:trPr>
          <w:trHeight w:val="20"/>
          <w:jc w:val="center"/>
        </w:trPr>
        <w:tc>
          <w:tcPr>
            <w:tcW w:w="408" w:type="pct"/>
            <w:tcBorders>
              <w:top w:val="single" w:sz="4" w:space="0" w:color="auto"/>
              <w:left w:val="single" w:sz="4" w:space="0" w:color="auto"/>
            </w:tcBorders>
            <w:shd w:val="clear" w:color="auto" w:fill="FFFFFF"/>
            <w:vAlign w:val="center"/>
          </w:tcPr>
          <w:p w:rsidR="00261B4A" w:rsidRPr="00743AD1" w:rsidRDefault="00E810FC" w:rsidP="0067621A">
            <w:pPr>
              <w:pStyle w:val="Khc0"/>
              <w:jc w:val="center"/>
              <w:rPr>
                <w:rFonts w:ascii="Arial" w:hAnsi="Arial" w:cs="Arial"/>
                <w:color w:val="auto"/>
                <w:sz w:val="20"/>
                <w:szCs w:val="20"/>
              </w:rPr>
            </w:pPr>
            <w:r w:rsidRPr="00743AD1">
              <w:rPr>
                <w:rFonts w:ascii="Arial" w:hAnsi="Arial" w:cs="Arial"/>
                <w:color w:val="auto"/>
                <w:sz w:val="20"/>
                <w:szCs w:val="20"/>
              </w:rPr>
              <w:t>b.1</w:t>
            </w:r>
          </w:p>
        </w:tc>
        <w:tc>
          <w:tcPr>
            <w:tcW w:w="3316" w:type="pct"/>
            <w:tcBorders>
              <w:top w:val="single" w:sz="4" w:space="0" w:color="auto"/>
              <w:left w:val="single" w:sz="4" w:space="0" w:color="auto"/>
            </w:tcBorders>
            <w:shd w:val="clear" w:color="auto" w:fill="FFFFFF"/>
            <w:vAlign w:val="center"/>
          </w:tcPr>
          <w:p w:rsidR="00261B4A" w:rsidRPr="00743AD1" w:rsidRDefault="00851414" w:rsidP="0067621A">
            <w:pPr>
              <w:pStyle w:val="Khc0"/>
              <w:rPr>
                <w:rFonts w:ascii="Arial" w:hAnsi="Arial" w:cs="Arial"/>
                <w:color w:val="auto"/>
                <w:sz w:val="20"/>
                <w:szCs w:val="20"/>
              </w:rPr>
            </w:pPr>
            <w:r w:rsidRPr="00743AD1">
              <w:rPr>
                <w:rFonts w:ascii="Arial" w:hAnsi="Arial" w:cs="Arial"/>
                <w:color w:val="auto"/>
                <w:sz w:val="20"/>
                <w:szCs w:val="20"/>
              </w:rPr>
              <w:t>Sơ đồ vị trí và các mối quan hệ của tỉnh</w:t>
            </w:r>
          </w:p>
        </w:tc>
        <w:tc>
          <w:tcPr>
            <w:tcW w:w="795" w:type="pct"/>
            <w:tcBorders>
              <w:top w:val="single" w:sz="4" w:space="0" w:color="auto"/>
              <w:left w:val="single" w:sz="4" w:space="0" w:color="auto"/>
            </w:tcBorders>
            <w:shd w:val="clear" w:color="auto" w:fill="FFFFFF"/>
            <w:vAlign w:val="center"/>
          </w:tcPr>
          <w:p w:rsidR="00261B4A" w:rsidRPr="00743AD1" w:rsidRDefault="00851414" w:rsidP="0067621A">
            <w:pPr>
              <w:pStyle w:val="Khc0"/>
              <w:jc w:val="center"/>
              <w:rPr>
                <w:rFonts w:ascii="Arial" w:hAnsi="Arial" w:cs="Arial"/>
                <w:color w:val="auto"/>
                <w:sz w:val="20"/>
                <w:szCs w:val="20"/>
              </w:rPr>
            </w:pPr>
            <w:r w:rsidRPr="00743AD1">
              <w:rPr>
                <w:rFonts w:ascii="Arial" w:hAnsi="Arial" w:cs="Arial"/>
                <w:color w:val="auto"/>
                <w:sz w:val="20"/>
                <w:szCs w:val="20"/>
              </w:rPr>
              <w:t>CG2, CG3, CG4</w:t>
            </w:r>
          </w:p>
        </w:tc>
        <w:tc>
          <w:tcPr>
            <w:tcW w:w="481"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67621A">
            <w:pPr>
              <w:pStyle w:val="Khc0"/>
              <w:jc w:val="center"/>
              <w:rPr>
                <w:rFonts w:ascii="Arial" w:hAnsi="Arial" w:cs="Arial"/>
                <w:color w:val="auto"/>
                <w:sz w:val="20"/>
                <w:szCs w:val="20"/>
              </w:rPr>
            </w:pPr>
            <w:r w:rsidRPr="00743AD1">
              <w:rPr>
                <w:rFonts w:ascii="Arial" w:hAnsi="Arial" w:cs="Arial"/>
                <w:color w:val="auto"/>
                <w:sz w:val="20"/>
                <w:szCs w:val="20"/>
              </w:rPr>
              <w:t>100</w:t>
            </w:r>
          </w:p>
        </w:tc>
      </w:tr>
      <w:tr w:rsidR="00261B4A" w:rsidRPr="00743AD1" w:rsidTr="0067621A">
        <w:trPr>
          <w:trHeight w:val="20"/>
          <w:jc w:val="center"/>
        </w:trPr>
        <w:tc>
          <w:tcPr>
            <w:tcW w:w="408" w:type="pct"/>
            <w:tcBorders>
              <w:top w:val="single" w:sz="4" w:space="0" w:color="auto"/>
              <w:left w:val="single" w:sz="4" w:space="0" w:color="auto"/>
            </w:tcBorders>
            <w:shd w:val="clear" w:color="auto" w:fill="FFFFFF"/>
            <w:vAlign w:val="center"/>
          </w:tcPr>
          <w:p w:rsidR="00261B4A" w:rsidRPr="00743AD1" w:rsidRDefault="00851414" w:rsidP="0067621A">
            <w:pPr>
              <w:pStyle w:val="Khc0"/>
              <w:jc w:val="center"/>
              <w:rPr>
                <w:rFonts w:ascii="Arial" w:hAnsi="Arial" w:cs="Arial"/>
                <w:color w:val="auto"/>
                <w:sz w:val="20"/>
                <w:szCs w:val="20"/>
              </w:rPr>
            </w:pPr>
            <w:r w:rsidRPr="00743AD1">
              <w:rPr>
                <w:rFonts w:ascii="Arial" w:hAnsi="Arial" w:cs="Arial"/>
                <w:color w:val="auto"/>
                <w:sz w:val="20"/>
                <w:szCs w:val="20"/>
              </w:rPr>
              <w:t>b.2</w:t>
            </w:r>
          </w:p>
        </w:tc>
        <w:tc>
          <w:tcPr>
            <w:tcW w:w="3316" w:type="pct"/>
            <w:tcBorders>
              <w:top w:val="single" w:sz="4" w:space="0" w:color="auto"/>
              <w:left w:val="single" w:sz="4" w:space="0" w:color="auto"/>
            </w:tcBorders>
            <w:shd w:val="clear" w:color="auto" w:fill="FFFFFF"/>
            <w:vAlign w:val="center"/>
          </w:tcPr>
          <w:p w:rsidR="00261B4A" w:rsidRPr="00743AD1" w:rsidRDefault="00851414" w:rsidP="0067621A">
            <w:pPr>
              <w:pStyle w:val="Khc0"/>
              <w:rPr>
                <w:rFonts w:ascii="Arial" w:hAnsi="Arial" w:cs="Arial"/>
                <w:color w:val="auto"/>
                <w:sz w:val="20"/>
                <w:szCs w:val="20"/>
              </w:rPr>
            </w:pPr>
            <w:r w:rsidRPr="00743AD1">
              <w:rPr>
                <w:rFonts w:ascii="Arial" w:hAnsi="Arial" w:cs="Arial"/>
                <w:color w:val="auto"/>
                <w:sz w:val="20"/>
                <w:szCs w:val="20"/>
              </w:rPr>
              <w:t>Các bản đồ về hiện trạng phát triển</w:t>
            </w:r>
          </w:p>
        </w:tc>
        <w:tc>
          <w:tcPr>
            <w:tcW w:w="795" w:type="pct"/>
            <w:tcBorders>
              <w:top w:val="single" w:sz="4" w:space="0" w:color="auto"/>
              <w:left w:val="single" w:sz="4" w:space="0" w:color="auto"/>
            </w:tcBorders>
            <w:shd w:val="clear" w:color="auto" w:fill="FFFFFF"/>
            <w:vAlign w:val="center"/>
          </w:tcPr>
          <w:p w:rsidR="00261B4A" w:rsidRPr="00743AD1" w:rsidRDefault="00851414" w:rsidP="0067621A">
            <w:pPr>
              <w:pStyle w:val="Khc0"/>
              <w:jc w:val="center"/>
              <w:rPr>
                <w:rFonts w:ascii="Arial" w:hAnsi="Arial" w:cs="Arial"/>
                <w:color w:val="auto"/>
                <w:sz w:val="20"/>
                <w:szCs w:val="20"/>
              </w:rPr>
            </w:pPr>
            <w:r w:rsidRPr="00743AD1">
              <w:rPr>
                <w:rFonts w:ascii="Arial" w:hAnsi="Arial" w:cs="Arial"/>
                <w:color w:val="auto"/>
                <w:sz w:val="20"/>
                <w:szCs w:val="20"/>
              </w:rPr>
              <w:t>CG2, CG3, CG4</w:t>
            </w:r>
          </w:p>
        </w:tc>
        <w:tc>
          <w:tcPr>
            <w:tcW w:w="481"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67621A">
            <w:pPr>
              <w:pStyle w:val="Khc0"/>
              <w:jc w:val="center"/>
              <w:rPr>
                <w:rFonts w:ascii="Arial" w:hAnsi="Arial" w:cs="Arial"/>
                <w:color w:val="auto"/>
                <w:sz w:val="20"/>
                <w:szCs w:val="20"/>
              </w:rPr>
            </w:pPr>
            <w:r w:rsidRPr="00743AD1">
              <w:rPr>
                <w:rFonts w:ascii="Arial" w:hAnsi="Arial" w:cs="Arial"/>
                <w:color w:val="auto"/>
                <w:sz w:val="20"/>
                <w:szCs w:val="20"/>
              </w:rPr>
              <w:t>145</w:t>
            </w:r>
          </w:p>
        </w:tc>
      </w:tr>
      <w:tr w:rsidR="00261B4A" w:rsidRPr="00743AD1" w:rsidTr="0067621A">
        <w:trPr>
          <w:trHeight w:val="20"/>
          <w:jc w:val="center"/>
        </w:trPr>
        <w:tc>
          <w:tcPr>
            <w:tcW w:w="408" w:type="pct"/>
            <w:tcBorders>
              <w:top w:val="single" w:sz="4" w:space="0" w:color="auto"/>
              <w:left w:val="single" w:sz="4" w:space="0" w:color="auto"/>
            </w:tcBorders>
            <w:shd w:val="clear" w:color="auto" w:fill="FFFFFF"/>
            <w:vAlign w:val="center"/>
          </w:tcPr>
          <w:p w:rsidR="00261B4A" w:rsidRPr="00743AD1" w:rsidRDefault="00851414" w:rsidP="0067621A">
            <w:pPr>
              <w:pStyle w:val="Khc0"/>
              <w:jc w:val="center"/>
              <w:rPr>
                <w:rFonts w:ascii="Arial" w:hAnsi="Arial" w:cs="Arial"/>
                <w:color w:val="auto"/>
                <w:sz w:val="20"/>
                <w:szCs w:val="20"/>
              </w:rPr>
            </w:pPr>
            <w:r w:rsidRPr="00743AD1">
              <w:rPr>
                <w:rFonts w:ascii="Arial" w:hAnsi="Arial" w:cs="Arial"/>
                <w:color w:val="auto"/>
                <w:sz w:val="20"/>
                <w:szCs w:val="20"/>
              </w:rPr>
              <w:t>b.3</w:t>
            </w:r>
          </w:p>
        </w:tc>
        <w:tc>
          <w:tcPr>
            <w:tcW w:w="3316" w:type="pct"/>
            <w:tcBorders>
              <w:top w:val="single" w:sz="4" w:space="0" w:color="auto"/>
              <w:left w:val="single" w:sz="4" w:space="0" w:color="auto"/>
            </w:tcBorders>
            <w:shd w:val="clear" w:color="auto" w:fill="FFFFFF"/>
            <w:vAlign w:val="center"/>
          </w:tcPr>
          <w:p w:rsidR="00261B4A" w:rsidRPr="00743AD1" w:rsidRDefault="00851414" w:rsidP="0067621A">
            <w:pPr>
              <w:pStyle w:val="Khc0"/>
              <w:rPr>
                <w:rFonts w:ascii="Arial" w:hAnsi="Arial" w:cs="Arial"/>
                <w:color w:val="auto"/>
                <w:sz w:val="20"/>
                <w:szCs w:val="20"/>
              </w:rPr>
            </w:pPr>
            <w:r w:rsidRPr="00743AD1">
              <w:rPr>
                <w:rFonts w:ascii="Arial" w:hAnsi="Arial" w:cs="Arial"/>
                <w:color w:val="auto"/>
                <w:sz w:val="20"/>
                <w:szCs w:val="20"/>
              </w:rPr>
              <w:t>Sơ đồ đánh giá tổng hợp đất đai theo các mục đích sử dụng</w:t>
            </w:r>
          </w:p>
        </w:tc>
        <w:tc>
          <w:tcPr>
            <w:tcW w:w="795" w:type="pct"/>
            <w:tcBorders>
              <w:top w:val="single" w:sz="4" w:space="0" w:color="auto"/>
              <w:left w:val="single" w:sz="4" w:space="0" w:color="auto"/>
            </w:tcBorders>
            <w:shd w:val="clear" w:color="auto" w:fill="FFFFFF"/>
            <w:vAlign w:val="center"/>
          </w:tcPr>
          <w:p w:rsidR="00261B4A" w:rsidRPr="00743AD1" w:rsidRDefault="00851414" w:rsidP="0067621A">
            <w:pPr>
              <w:pStyle w:val="Khc0"/>
              <w:jc w:val="center"/>
              <w:rPr>
                <w:rFonts w:ascii="Arial" w:hAnsi="Arial" w:cs="Arial"/>
                <w:color w:val="auto"/>
                <w:sz w:val="20"/>
                <w:szCs w:val="20"/>
              </w:rPr>
            </w:pPr>
            <w:r w:rsidRPr="00743AD1">
              <w:rPr>
                <w:rFonts w:ascii="Arial" w:hAnsi="Arial" w:cs="Arial"/>
                <w:color w:val="auto"/>
                <w:sz w:val="20"/>
                <w:szCs w:val="20"/>
              </w:rPr>
              <w:t>CG2, CG3,</w:t>
            </w:r>
          </w:p>
          <w:p w:rsidR="00261B4A" w:rsidRPr="00743AD1" w:rsidRDefault="00851414" w:rsidP="0067621A">
            <w:pPr>
              <w:pStyle w:val="Khc0"/>
              <w:jc w:val="center"/>
              <w:rPr>
                <w:rFonts w:ascii="Arial" w:hAnsi="Arial" w:cs="Arial"/>
                <w:color w:val="auto"/>
                <w:sz w:val="20"/>
                <w:szCs w:val="20"/>
              </w:rPr>
            </w:pPr>
            <w:r w:rsidRPr="00743AD1">
              <w:rPr>
                <w:rFonts w:ascii="Arial" w:hAnsi="Arial" w:cs="Arial"/>
                <w:color w:val="auto"/>
                <w:sz w:val="20"/>
                <w:szCs w:val="20"/>
              </w:rPr>
              <w:t>CG4</w:t>
            </w:r>
          </w:p>
        </w:tc>
        <w:tc>
          <w:tcPr>
            <w:tcW w:w="481"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67621A">
            <w:pPr>
              <w:pStyle w:val="Khc0"/>
              <w:jc w:val="center"/>
              <w:rPr>
                <w:rFonts w:ascii="Arial" w:hAnsi="Arial" w:cs="Arial"/>
                <w:color w:val="auto"/>
                <w:sz w:val="20"/>
                <w:szCs w:val="20"/>
              </w:rPr>
            </w:pPr>
            <w:r w:rsidRPr="00743AD1">
              <w:rPr>
                <w:rFonts w:ascii="Arial" w:hAnsi="Arial" w:cs="Arial"/>
                <w:color w:val="auto"/>
                <w:sz w:val="20"/>
                <w:szCs w:val="20"/>
              </w:rPr>
              <w:t>145</w:t>
            </w:r>
          </w:p>
        </w:tc>
      </w:tr>
      <w:tr w:rsidR="00261B4A" w:rsidRPr="00743AD1" w:rsidTr="0067621A">
        <w:trPr>
          <w:trHeight w:val="20"/>
          <w:jc w:val="center"/>
        </w:trPr>
        <w:tc>
          <w:tcPr>
            <w:tcW w:w="408" w:type="pct"/>
            <w:tcBorders>
              <w:top w:val="single" w:sz="4" w:space="0" w:color="auto"/>
              <w:left w:val="single" w:sz="4" w:space="0" w:color="auto"/>
            </w:tcBorders>
            <w:shd w:val="clear" w:color="auto" w:fill="FFFFFF"/>
            <w:vAlign w:val="center"/>
          </w:tcPr>
          <w:p w:rsidR="00261B4A" w:rsidRPr="00743AD1" w:rsidRDefault="00851414" w:rsidP="0067621A">
            <w:pPr>
              <w:pStyle w:val="Khc0"/>
              <w:jc w:val="center"/>
              <w:rPr>
                <w:rFonts w:ascii="Arial" w:hAnsi="Arial" w:cs="Arial"/>
                <w:color w:val="auto"/>
                <w:sz w:val="20"/>
                <w:szCs w:val="20"/>
              </w:rPr>
            </w:pPr>
            <w:r w:rsidRPr="00743AD1">
              <w:rPr>
                <w:rFonts w:ascii="Arial" w:hAnsi="Arial" w:cs="Arial"/>
                <w:color w:val="auto"/>
                <w:sz w:val="20"/>
                <w:szCs w:val="20"/>
              </w:rPr>
              <w:t>b.4</w:t>
            </w:r>
          </w:p>
        </w:tc>
        <w:tc>
          <w:tcPr>
            <w:tcW w:w="3316" w:type="pct"/>
            <w:tcBorders>
              <w:top w:val="single" w:sz="4" w:space="0" w:color="auto"/>
              <w:left w:val="single" w:sz="4" w:space="0" w:color="auto"/>
            </w:tcBorders>
            <w:shd w:val="clear" w:color="auto" w:fill="FFFFFF"/>
            <w:vAlign w:val="center"/>
          </w:tcPr>
          <w:p w:rsidR="00261B4A" w:rsidRPr="00743AD1" w:rsidRDefault="00851414" w:rsidP="0067621A">
            <w:pPr>
              <w:pStyle w:val="Khc0"/>
              <w:rPr>
                <w:rFonts w:ascii="Arial" w:hAnsi="Arial" w:cs="Arial"/>
                <w:color w:val="auto"/>
                <w:sz w:val="20"/>
                <w:szCs w:val="20"/>
              </w:rPr>
            </w:pPr>
            <w:r w:rsidRPr="00743AD1">
              <w:rPr>
                <w:rFonts w:ascii="Arial" w:hAnsi="Arial" w:cs="Arial"/>
                <w:color w:val="auto"/>
                <w:sz w:val="20"/>
                <w:szCs w:val="20"/>
              </w:rPr>
              <w:t>Sơ đồ phương án quy hoạch hệ thống đô thị, nông thôn</w:t>
            </w:r>
          </w:p>
        </w:tc>
        <w:tc>
          <w:tcPr>
            <w:tcW w:w="795" w:type="pct"/>
            <w:tcBorders>
              <w:top w:val="single" w:sz="4" w:space="0" w:color="auto"/>
              <w:left w:val="single" w:sz="4" w:space="0" w:color="auto"/>
            </w:tcBorders>
            <w:shd w:val="clear" w:color="auto" w:fill="FFFFFF"/>
            <w:vAlign w:val="center"/>
          </w:tcPr>
          <w:p w:rsidR="00261B4A" w:rsidRPr="00743AD1" w:rsidRDefault="00851414" w:rsidP="0067621A">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481"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67621A">
            <w:pPr>
              <w:pStyle w:val="Khc0"/>
              <w:jc w:val="center"/>
              <w:rPr>
                <w:rFonts w:ascii="Arial" w:hAnsi="Arial" w:cs="Arial"/>
                <w:color w:val="auto"/>
                <w:sz w:val="20"/>
                <w:szCs w:val="20"/>
              </w:rPr>
            </w:pPr>
            <w:r w:rsidRPr="00743AD1">
              <w:rPr>
                <w:rFonts w:ascii="Arial" w:hAnsi="Arial" w:cs="Arial"/>
                <w:color w:val="auto"/>
                <w:sz w:val="20"/>
                <w:szCs w:val="20"/>
              </w:rPr>
              <w:t>172</w:t>
            </w:r>
          </w:p>
        </w:tc>
      </w:tr>
      <w:tr w:rsidR="00261B4A" w:rsidRPr="00743AD1" w:rsidTr="0067621A">
        <w:trPr>
          <w:trHeight w:val="20"/>
          <w:jc w:val="center"/>
        </w:trPr>
        <w:tc>
          <w:tcPr>
            <w:tcW w:w="408" w:type="pct"/>
            <w:tcBorders>
              <w:top w:val="single" w:sz="4" w:space="0" w:color="auto"/>
              <w:left w:val="single" w:sz="4" w:space="0" w:color="auto"/>
            </w:tcBorders>
            <w:shd w:val="clear" w:color="auto" w:fill="FFFFFF"/>
            <w:vAlign w:val="center"/>
          </w:tcPr>
          <w:p w:rsidR="00261B4A" w:rsidRPr="00743AD1" w:rsidRDefault="00851414" w:rsidP="0067621A">
            <w:pPr>
              <w:pStyle w:val="Khc0"/>
              <w:jc w:val="center"/>
              <w:rPr>
                <w:rFonts w:ascii="Arial" w:hAnsi="Arial" w:cs="Arial"/>
                <w:color w:val="auto"/>
                <w:sz w:val="20"/>
                <w:szCs w:val="20"/>
              </w:rPr>
            </w:pPr>
            <w:r w:rsidRPr="00743AD1">
              <w:rPr>
                <w:rFonts w:ascii="Arial" w:hAnsi="Arial" w:cs="Arial"/>
                <w:color w:val="auto"/>
                <w:sz w:val="20"/>
                <w:szCs w:val="20"/>
              </w:rPr>
              <w:t>b.5</w:t>
            </w:r>
          </w:p>
        </w:tc>
        <w:tc>
          <w:tcPr>
            <w:tcW w:w="3316" w:type="pct"/>
            <w:tcBorders>
              <w:top w:val="single" w:sz="4" w:space="0" w:color="auto"/>
              <w:left w:val="single" w:sz="4" w:space="0" w:color="auto"/>
            </w:tcBorders>
            <w:shd w:val="clear" w:color="auto" w:fill="FFFFFF"/>
            <w:vAlign w:val="center"/>
          </w:tcPr>
          <w:p w:rsidR="00261B4A" w:rsidRPr="00743AD1" w:rsidRDefault="00851414" w:rsidP="0067621A">
            <w:pPr>
              <w:pStyle w:val="Khc0"/>
              <w:rPr>
                <w:rFonts w:ascii="Arial" w:hAnsi="Arial" w:cs="Arial"/>
                <w:color w:val="auto"/>
                <w:sz w:val="20"/>
                <w:szCs w:val="20"/>
              </w:rPr>
            </w:pPr>
            <w:r w:rsidRPr="00743AD1">
              <w:rPr>
                <w:rFonts w:ascii="Arial" w:hAnsi="Arial" w:cs="Arial"/>
                <w:color w:val="auto"/>
                <w:sz w:val="20"/>
                <w:szCs w:val="20"/>
              </w:rPr>
              <w:t>Sơ đồ phương án tổ chức không gian và phân vùng chức năng</w:t>
            </w:r>
          </w:p>
        </w:tc>
        <w:tc>
          <w:tcPr>
            <w:tcW w:w="795" w:type="pct"/>
            <w:tcBorders>
              <w:top w:val="single" w:sz="4" w:space="0" w:color="auto"/>
              <w:left w:val="single" w:sz="4" w:space="0" w:color="auto"/>
            </w:tcBorders>
            <w:shd w:val="clear" w:color="auto" w:fill="FFFFFF"/>
            <w:vAlign w:val="center"/>
          </w:tcPr>
          <w:p w:rsidR="00261B4A" w:rsidRPr="00743AD1" w:rsidRDefault="00EE4EC0" w:rsidP="0067621A">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67621A">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481"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67621A">
            <w:pPr>
              <w:pStyle w:val="Khc0"/>
              <w:jc w:val="center"/>
              <w:rPr>
                <w:rFonts w:ascii="Arial" w:hAnsi="Arial" w:cs="Arial"/>
                <w:color w:val="auto"/>
                <w:sz w:val="20"/>
                <w:szCs w:val="20"/>
              </w:rPr>
            </w:pPr>
            <w:r w:rsidRPr="00743AD1">
              <w:rPr>
                <w:rFonts w:ascii="Arial" w:hAnsi="Arial" w:cs="Arial"/>
                <w:color w:val="auto"/>
                <w:sz w:val="20"/>
                <w:szCs w:val="20"/>
              </w:rPr>
              <w:t>172</w:t>
            </w:r>
          </w:p>
        </w:tc>
      </w:tr>
      <w:tr w:rsidR="00261B4A" w:rsidRPr="00743AD1" w:rsidTr="0067621A">
        <w:trPr>
          <w:trHeight w:val="20"/>
          <w:jc w:val="center"/>
        </w:trPr>
        <w:tc>
          <w:tcPr>
            <w:tcW w:w="408" w:type="pct"/>
            <w:tcBorders>
              <w:top w:val="single" w:sz="4" w:space="0" w:color="auto"/>
              <w:left w:val="single" w:sz="4" w:space="0" w:color="auto"/>
            </w:tcBorders>
            <w:shd w:val="clear" w:color="auto" w:fill="FFFFFF"/>
            <w:vAlign w:val="center"/>
          </w:tcPr>
          <w:p w:rsidR="00261B4A" w:rsidRPr="00743AD1" w:rsidRDefault="00851414" w:rsidP="0067621A">
            <w:pPr>
              <w:pStyle w:val="Khc0"/>
              <w:jc w:val="center"/>
              <w:rPr>
                <w:rFonts w:ascii="Arial" w:hAnsi="Arial" w:cs="Arial"/>
                <w:color w:val="auto"/>
                <w:sz w:val="20"/>
                <w:szCs w:val="20"/>
              </w:rPr>
            </w:pPr>
            <w:r w:rsidRPr="00743AD1">
              <w:rPr>
                <w:rFonts w:ascii="Arial" w:hAnsi="Arial" w:cs="Arial"/>
                <w:color w:val="auto"/>
                <w:sz w:val="20"/>
                <w:szCs w:val="20"/>
              </w:rPr>
              <w:t>b.6</w:t>
            </w:r>
          </w:p>
        </w:tc>
        <w:tc>
          <w:tcPr>
            <w:tcW w:w="3316" w:type="pct"/>
            <w:tcBorders>
              <w:top w:val="single" w:sz="4" w:space="0" w:color="auto"/>
              <w:left w:val="single" w:sz="4" w:space="0" w:color="auto"/>
            </w:tcBorders>
            <w:shd w:val="clear" w:color="auto" w:fill="FFFFFF"/>
            <w:vAlign w:val="center"/>
          </w:tcPr>
          <w:p w:rsidR="00261B4A" w:rsidRPr="00743AD1" w:rsidRDefault="00851414" w:rsidP="0067621A">
            <w:pPr>
              <w:pStyle w:val="Khc0"/>
              <w:rPr>
                <w:rFonts w:ascii="Arial" w:hAnsi="Arial" w:cs="Arial"/>
                <w:color w:val="auto"/>
                <w:sz w:val="20"/>
                <w:szCs w:val="20"/>
              </w:rPr>
            </w:pPr>
            <w:r w:rsidRPr="00743AD1">
              <w:rPr>
                <w:rFonts w:ascii="Arial" w:hAnsi="Arial" w:cs="Arial"/>
                <w:color w:val="auto"/>
                <w:sz w:val="20"/>
                <w:szCs w:val="20"/>
              </w:rPr>
              <w:t>Sơ đồ phương án phát triển kết cấu hạ tầng xã hội</w:t>
            </w:r>
          </w:p>
        </w:tc>
        <w:tc>
          <w:tcPr>
            <w:tcW w:w="795" w:type="pct"/>
            <w:tcBorders>
              <w:top w:val="single" w:sz="4" w:space="0" w:color="auto"/>
              <w:left w:val="single" w:sz="4" w:space="0" w:color="auto"/>
            </w:tcBorders>
            <w:shd w:val="clear" w:color="auto" w:fill="FFFFFF"/>
            <w:vAlign w:val="center"/>
          </w:tcPr>
          <w:p w:rsidR="00261B4A" w:rsidRPr="00743AD1" w:rsidRDefault="00EE4EC0" w:rsidP="0067621A">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67621A">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481"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67621A">
            <w:pPr>
              <w:pStyle w:val="Khc0"/>
              <w:jc w:val="center"/>
              <w:rPr>
                <w:rFonts w:ascii="Arial" w:hAnsi="Arial" w:cs="Arial"/>
                <w:color w:val="auto"/>
                <w:sz w:val="20"/>
                <w:szCs w:val="20"/>
              </w:rPr>
            </w:pPr>
            <w:r w:rsidRPr="00743AD1">
              <w:rPr>
                <w:rFonts w:ascii="Arial" w:hAnsi="Arial" w:cs="Arial"/>
                <w:color w:val="auto"/>
                <w:sz w:val="20"/>
                <w:szCs w:val="20"/>
              </w:rPr>
              <w:t>172</w:t>
            </w:r>
          </w:p>
        </w:tc>
      </w:tr>
      <w:tr w:rsidR="00261B4A" w:rsidRPr="00743AD1" w:rsidTr="0067621A">
        <w:trPr>
          <w:trHeight w:val="20"/>
          <w:jc w:val="center"/>
        </w:trPr>
        <w:tc>
          <w:tcPr>
            <w:tcW w:w="408" w:type="pct"/>
            <w:tcBorders>
              <w:top w:val="single" w:sz="4" w:space="0" w:color="auto"/>
              <w:left w:val="single" w:sz="4" w:space="0" w:color="auto"/>
            </w:tcBorders>
            <w:shd w:val="clear" w:color="auto" w:fill="FFFFFF"/>
            <w:vAlign w:val="center"/>
          </w:tcPr>
          <w:p w:rsidR="00261B4A" w:rsidRPr="00743AD1" w:rsidRDefault="00851414" w:rsidP="0067621A">
            <w:pPr>
              <w:pStyle w:val="Khc0"/>
              <w:jc w:val="center"/>
              <w:rPr>
                <w:rFonts w:ascii="Arial" w:hAnsi="Arial" w:cs="Arial"/>
                <w:color w:val="auto"/>
                <w:sz w:val="20"/>
                <w:szCs w:val="20"/>
              </w:rPr>
            </w:pPr>
            <w:r w:rsidRPr="00743AD1">
              <w:rPr>
                <w:rFonts w:ascii="Arial" w:hAnsi="Arial" w:cs="Arial"/>
                <w:color w:val="auto"/>
                <w:sz w:val="20"/>
                <w:szCs w:val="20"/>
              </w:rPr>
              <w:t>b.7</w:t>
            </w:r>
          </w:p>
        </w:tc>
        <w:tc>
          <w:tcPr>
            <w:tcW w:w="3316" w:type="pct"/>
            <w:tcBorders>
              <w:top w:val="single" w:sz="4" w:space="0" w:color="auto"/>
              <w:left w:val="single" w:sz="4" w:space="0" w:color="auto"/>
            </w:tcBorders>
            <w:shd w:val="clear" w:color="auto" w:fill="FFFFFF"/>
            <w:vAlign w:val="center"/>
          </w:tcPr>
          <w:p w:rsidR="00261B4A" w:rsidRPr="00743AD1" w:rsidRDefault="00851414" w:rsidP="0067621A">
            <w:pPr>
              <w:pStyle w:val="Khc0"/>
              <w:rPr>
                <w:rFonts w:ascii="Arial" w:hAnsi="Arial" w:cs="Arial"/>
                <w:color w:val="auto"/>
                <w:sz w:val="20"/>
                <w:szCs w:val="20"/>
              </w:rPr>
            </w:pPr>
            <w:r w:rsidRPr="00743AD1">
              <w:rPr>
                <w:rFonts w:ascii="Arial" w:hAnsi="Arial" w:cs="Arial"/>
                <w:color w:val="auto"/>
                <w:sz w:val="20"/>
                <w:szCs w:val="20"/>
              </w:rPr>
              <w:t>Sơ đồ phương án phát triển kết cấu hạ tầng kỹ thuật</w:t>
            </w:r>
          </w:p>
        </w:tc>
        <w:tc>
          <w:tcPr>
            <w:tcW w:w="795" w:type="pct"/>
            <w:tcBorders>
              <w:top w:val="single" w:sz="4" w:space="0" w:color="auto"/>
              <w:left w:val="single" w:sz="4" w:space="0" w:color="auto"/>
            </w:tcBorders>
            <w:shd w:val="clear" w:color="auto" w:fill="FFFFFF"/>
            <w:vAlign w:val="center"/>
          </w:tcPr>
          <w:p w:rsidR="00261B4A" w:rsidRPr="00743AD1" w:rsidRDefault="00EE4EC0" w:rsidP="0067621A">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67621A">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481"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67621A">
            <w:pPr>
              <w:pStyle w:val="Khc0"/>
              <w:jc w:val="center"/>
              <w:rPr>
                <w:rFonts w:ascii="Arial" w:hAnsi="Arial" w:cs="Arial"/>
                <w:color w:val="auto"/>
                <w:sz w:val="20"/>
                <w:szCs w:val="20"/>
              </w:rPr>
            </w:pPr>
            <w:r w:rsidRPr="00743AD1">
              <w:rPr>
                <w:rFonts w:ascii="Arial" w:hAnsi="Arial" w:cs="Arial"/>
                <w:color w:val="auto"/>
                <w:sz w:val="20"/>
                <w:szCs w:val="20"/>
              </w:rPr>
              <w:t>172</w:t>
            </w:r>
          </w:p>
        </w:tc>
      </w:tr>
      <w:tr w:rsidR="00261B4A" w:rsidRPr="00743AD1" w:rsidTr="0067621A">
        <w:trPr>
          <w:trHeight w:val="20"/>
          <w:jc w:val="center"/>
        </w:trPr>
        <w:tc>
          <w:tcPr>
            <w:tcW w:w="408" w:type="pct"/>
            <w:tcBorders>
              <w:top w:val="single" w:sz="4" w:space="0" w:color="auto"/>
              <w:left w:val="single" w:sz="4" w:space="0" w:color="auto"/>
            </w:tcBorders>
            <w:shd w:val="clear" w:color="auto" w:fill="FFFFFF"/>
            <w:vAlign w:val="center"/>
          </w:tcPr>
          <w:p w:rsidR="00261B4A" w:rsidRPr="00743AD1" w:rsidRDefault="00851414" w:rsidP="0067621A">
            <w:pPr>
              <w:pStyle w:val="Khc0"/>
              <w:jc w:val="center"/>
              <w:rPr>
                <w:rFonts w:ascii="Arial" w:hAnsi="Arial" w:cs="Arial"/>
                <w:color w:val="auto"/>
                <w:sz w:val="20"/>
                <w:szCs w:val="20"/>
              </w:rPr>
            </w:pPr>
            <w:r w:rsidRPr="00743AD1">
              <w:rPr>
                <w:rFonts w:ascii="Arial" w:hAnsi="Arial" w:cs="Arial"/>
                <w:color w:val="auto"/>
                <w:sz w:val="20"/>
                <w:szCs w:val="20"/>
              </w:rPr>
              <w:t>b.8</w:t>
            </w:r>
          </w:p>
        </w:tc>
        <w:tc>
          <w:tcPr>
            <w:tcW w:w="3316" w:type="pct"/>
            <w:tcBorders>
              <w:top w:val="single" w:sz="4" w:space="0" w:color="auto"/>
              <w:left w:val="single" w:sz="4" w:space="0" w:color="auto"/>
            </w:tcBorders>
            <w:shd w:val="clear" w:color="auto" w:fill="FFFFFF"/>
            <w:vAlign w:val="center"/>
          </w:tcPr>
          <w:p w:rsidR="00261B4A" w:rsidRPr="00743AD1" w:rsidRDefault="00851414" w:rsidP="0099270A">
            <w:pPr>
              <w:pStyle w:val="Khc0"/>
              <w:rPr>
                <w:rFonts w:ascii="Arial" w:hAnsi="Arial" w:cs="Arial"/>
                <w:color w:val="auto"/>
                <w:sz w:val="20"/>
                <w:szCs w:val="20"/>
              </w:rPr>
            </w:pPr>
            <w:r w:rsidRPr="00743AD1">
              <w:rPr>
                <w:rFonts w:ascii="Arial" w:hAnsi="Arial" w:cs="Arial"/>
                <w:color w:val="auto"/>
                <w:sz w:val="20"/>
                <w:szCs w:val="20"/>
              </w:rPr>
              <w:t xml:space="preserve">Sơ đồ, bản đồ phương án phân </w:t>
            </w:r>
            <w:r w:rsidR="0099270A" w:rsidRPr="00743AD1">
              <w:rPr>
                <w:rFonts w:ascii="Arial" w:hAnsi="Arial" w:cs="Arial"/>
                <w:color w:val="auto"/>
                <w:sz w:val="20"/>
                <w:szCs w:val="20"/>
                <w:lang w:val="en-US"/>
              </w:rPr>
              <w:t>bổ</w:t>
            </w:r>
            <w:r w:rsidRPr="00743AD1">
              <w:rPr>
                <w:rFonts w:ascii="Arial" w:hAnsi="Arial" w:cs="Arial"/>
                <w:color w:val="auto"/>
                <w:sz w:val="20"/>
                <w:szCs w:val="20"/>
              </w:rPr>
              <w:t xml:space="preserve"> và khoanh vùng các chỉ tiêu sử dụng đất</w:t>
            </w:r>
          </w:p>
        </w:tc>
        <w:tc>
          <w:tcPr>
            <w:tcW w:w="795" w:type="pct"/>
            <w:tcBorders>
              <w:top w:val="single" w:sz="4" w:space="0" w:color="auto"/>
              <w:left w:val="single" w:sz="4" w:space="0" w:color="auto"/>
            </w:tcBorders>
            <w:shd w:val="clear" w:color="auto" w:fill="FFFFFF"/>
            <w:vAlign w:val="center"/>
          </w:tcPr>
          <w:p w:rsidR="00261B4A" w:rsidRPr="00743AD1" w:rsidRDefault="00EE4EC0" w:rsidP="0067621A">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67621A">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481"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67621A">
            <w:pPr>
              <w:pStyle w:val="Khc0"/>
              <w:jc w:val="center"/>
              <w:rPr>
                <w:rFonts w:ascii="Arial" w:hAnsi="Arial" w:cs="Arial"/>
                <w:color w:val="auto"/>
                <w:sz w:val="20"/>
                <w:szCs w:val="20"/>
              </w:rPr>
            </w:pPr>
            <w:r w:rsidRPr="00743AD1">
              <w:rPr>
                <w:rFonts w:ascii="Arial" w:hAnsi="Arial" w:cs="Arial"/>
                <w:color w:val="auto"/>
                <w:sz w:val="20"/>
                <w:szCs w:val="20"/>
              </w:rPr>
              <w:t>172</w:t>
            </w:r>
          </w:p>
        </w:tc>
      </w:tr>
      <w:tr w:rsidR="00261B4A" w:rsidRPr="00743AD1" w:rsidTr="0067621A">
        <w:trPr>
          <w:trHeight w:val="20"/>
          <w:jc w:val="center"/>
        </w:trPr>
        <w:tc>
          <w:tcPr>
            <w:tcW w:w="408" w:type="pct"/>
            <w:tcBorders>
              <w:top w:val="single" w:sz="4" w:space="0" w:color="auto"/>
              <w:left w:val="single" w:sz="4" w:space="0" w:color="auto"/>
            </w:tcBorders>
            <w:shd w:val="clear" w:color="auto" w:fill="FFFFFF"/>
            <w:vAlign w:val="center"/>
          </w:tcPr>
          <w:p w:rsidR="00261B4A" w:rsidRPr="00743AD1" w:rsidRDefault="00851414" w:rsidP="0067621A">
            <w:pPr>
              <w:pStyle w:val="Khc0"/>
              <w:jc w:val="center"/>
              <w:rPr>
                <w:rFonts w:ascii="Arial" w:hAnsi="Arial" w:cs="Arial"/>
                <w:color w:val="auto"/>
                <w:sz w:val="20"/>
                <w:szCs w:val="20"/>
              </w:rPr>
            </w:pPr>
            <w:r w:rsidRPr="00743AD1">
              <w:rPr>
                <w:rFonts w:ascii="Arial" w:hAnsi="Arial" w:cs="Arial"/>
                <w:color w:val="auto"/>
                <w:sz w:val="20"/>
                <w:szCs w:val="20"/>
              </w:rPr>
              <w:t>b.9</w:t>
            </w:r>
          </w:p>
        </w:tc>
        <w:tc>
          <w:tcPr>
            <w:tcW w:w="3316" w:type="pct"/>
            <w:tcBorders>
              <w:top w:val="single" w:sz="4" w:space="0" w:color="auto"/>
              <w:left w:val="single" w:sz="4" w:space="0" w:color="auto"/>
            </w:tcBorders>
            <w:shd w:val="clear" w:color="auto" w:fill="FFFFFF"/>
            <w:vAlign w:val="center"/>
          </w:tcPr>
          <w:p w:rsidR="00261B4A" w:rsidRPr="00743AD1" w:rsidRDefault="00851414" w:rsidP="0067621A">
            <w:pPr>
              <w:pStyle w:val="Khc0"/>
              <w:rPr>
                <w:rFonts w:ascii="Arial" w:hAnsi="Arial" w:cs="Arial"/>
                <w:color w:val="auto"/>
                <w:sz w:val="20"/>
                <w:szCs w:val="20"/>
              </w:rPr>
            </w:pPr>
            <w:r w:rsidRPr="00743AD1">
              <w:rPr>
                <w:rFonts w:ascii="Arial" w:hAnsi="Arial" w:cs="Arial"/>
                <w:color w:val="auto"/>
                <w:sz w:val="20"/>
                <w:szCs w:val="20"/>
              </w:rPr>
              <w:t>Sơ đồ, bản đồ phương án thăm dò, khai thác, sử dụng, bảo vệ tài nguyên</w:t>
            </w:r>
          </w:p>
        </w:tc>
        <w:tc>
          <w:tcPr>
            <w:tcW w:w="795" w:type="pct"/>
            <w:tcBorders>
              <w:top w:val="single" w:sz="4" w:space="0" w:color="auto"/>
              <w:left w:val="single" w:sz="4" w:space="0" w:color="auto"/>
            </w:tcBorders>
            <w:shd w:val="clear" w:color="auto" w:fill="FFFFFF"/>
            <w:vAlign w:val="center"/>
          </w:tcPr>
          <w:p w:rsidR="00261B4A" w:rsidRPr="00743AD1" w:rsidRDefault="00EE4EC0" w:rsidP="0067621A">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67621A">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481"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67621A">
            <w:pPr>
              <w:pStyle w:val="Khc0"/>
              <w:jc w:val="center"/>
              <w:rPr>
                <w:rFonts w:ascii="Arial" w:hAnsi="Arial" w:cs="Arial"/>
                <w:color w:val="auto"/>
                <w:sz w:val="20"/>
                <w:szCs w:val="20"/>
              </w:rPr>
            </w:pPr>
            <w:r w:rsidRPr="00743AD1">
              <w:rPr>
                <w:rFonts w:ascii="Arial" w:hAnsi="Arial" w:cs="Arial"/>
                <w:color w:val="auto"/>
                <w:sz w:val="20"/>
                <w:szCs w:val="20"/>
              </w:rPr>
              <w:t>172</w:t>
            </w:r>
          </w:p>
        </w:tc>
      </w:tr>
      <w:tr w:rsidR="00261B4A" w:rsidRPr="00743AD1" w:rsidTr="0067621A">
        <w:trPr>
          <w:trHeight w:val="20"/>
          <w:jc w:val="center"/>
        </w:trPr>
        <w:tc>
          <w:tcPr>
            <w:tcW w:w="408" w:type="pct"/>
            <w:tcBorders>
              <w:top w:val="single" w:sz="4" w:space="0" w:color="auto"/>
              <w:left w:val="single" w:sz="4" w:space="0" w:color="auto"/>
            </w:tcBorders>
            <w:shd w:val="clear" w:color="auto" w:fill="FFFFFF"/>
            <w:vAlign w:val="center"/>
          </w:tcPr>
          <w:p w:rsidR="00261B4A" w:rsidRPr="00743AD1" w:rsidRDefault="00851414" w:rsidP="0067621A">
            <w:pPr>
              <w:pStyle w:val="Khc0"/>
              <w:jc w:val="center"/>
              <w:rPr>
                <w:rFonts w:ascii="Arial" w:hAnsi="Arial" w:cs="Arial"/>
                <w:color w:val="auto"/>
                <w:sz w:val="20"/>
                <w:szCs w:val="20"/>
              </w:rPr>
            </w:pPr>
            <w:r w:rsidRPr="00743AD1">
              <w:rPr>
                <w:rFonts w:ascii="Arial" w:hAnsi="Arial" w:cs="Arial"/>
                <w:color w:val="auto"/>
                <w:sz w:val="20"/>
                <w:szCs w:val="20"/>
              </w:rPr>
              <w:t>b.10</w:t>
            </w:r>
          </w:p>
        </w:tc>
        <w:tc>
          <w:tcPr>
            <w:tcW w:w="3316" w:type="pct"/>
            <w:tcBorders>
              <w:top w:val="single" w:sz="4" w:space="0" w:color="auto"/>
              <w:left w:val="single" w:sz="4" w:space="0" w:color="auto"/>
            </w:tcBorders>
            <w:shd w:val="clear" w:color="auto" w:fill="FFFFFF"/>
            <w:vAlign w:val="center"/>
          </w:tcPr>
          <w:p w:rsidR="00261B4A" w:rsidRPr="00743AD1" w:rsidRDefault="00851414" w:rsidP="0067621A">
            <w:pPr>
              <w:pStyle w:val="Khc0"/>
              <w:rPr>
                <w:rFonts w:ascii="Arial" w:hAnsi="Arial" w:cs="Arial"/>
                <w:color w:val="auto"/>
                <w:sz w:val="20"/>
                <w:szCs w:val="20"/>
              </w:rPr>
            </w:pPr>
            <w:r w:rsidRPr="00743AD1">
              <w:rPr>
                <w:rFonts w:ascii="Arial" w:hAnsi="Arial" w:cs="Arial"/>
                <w:color w:val="auto"/>
                <w:sz w:val="20"/>
                <w:szCs w:val="20"/>
              </w:rPr>
              <w:t>Sơ đồ phương án bảo vệ môi trường, bảo tồn đa dạng sinh học, phòng, chống thiên tai và ứng phó biến đổi khí hậu</w:t>
            </w:r>
          </w:p>
        </w:tc>
        <w:tc>
          <w:tcPr>
            <w:tcW w:w="795" w:type="pct"/>
            <w:tcBorders>
              <w:top w:val="single" w:sz="4" w:space="0" w:color="auto"/>
              <w:left w:val="single" w:sz="4" w:space="0" w:color="auto"/>
            </w:tcBorders>
            <w:shd w:val="clear" w:color="auto" w:fill="FFFFFF"/>
            <w:vAlign w:val="center"/>
          </w:tcPr>
          <w:p w:rsidR="00261B4A" w:rsidRPr="00743AD1" w:rsidRDefault="00EE4EC0" w:rsidP="0067621A">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67621A">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481"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67621A">
            <w:pPr>
              <w:pStyle w:val="Khc0"/>
              <w:jc w:val="center"/>
              <w:rPr>
                <w:rFonts w:ascii="Arial" w:hAnsi="Arial" w:cs="Arial"/>
                <w:color w:val="auto"/>
                <w:sz w:val="20"/>
                <w:szCs w:val="20"/>
              </w:rPr>
            </w:pPr>
            <w:r w:rsidRPr="00743AD1">
              <w:rPr>
                <w:rFonts w:ascii="Arial" w:hAnsi="Arial" w:cs="Arial"/>
                <w:color w:val="auto"/>
                <w:sz w:val="20"/>
                <w:szCs w:val="20"/>
              </w:rPr>
              <w:t>172</w:t>
            </w:r>
          </w:p>
        </w:tc>
      </w:tr>
      <w:tr w:rsidR="00261B4A" w:rsidRPr="00743AD1" w:rsidTr="0067621A">
        <w:trPr>
          <w:trHeight w:val="20"/>
          <w:jc w:val="center"/>
        </w:trPr>
        <w:tc>
          <w:tcPr>
            <w:tcW w:w="408" w:type="pct"/>
            <w:tcBorders>
              <w:top w:val="single" w:sz="4" w:space="0" w:color="auto"/>
              <w:left w:val="single" w:sz="4" w:space="0" w:color="auto"/>
            </w:tcBorders>
            <w:shd w:val="clear" w:color="auto" w:fill="FFFFFF"/>
            <w:vAlign w:val="center"/>
          </w:tcPr>
          <w:p w:rsidR="00261B4A" w:rsidRPr="00743AD1" w:rsidRDefault="00E810FC" w:rsidP="0067621A">
            <w:pPr>
              <w:pStyle w:val="Khc0"/>
              <w:jc w:val="center"/>
              <w:rPr>
                <w:rFonts w:ascii="Arial" w:hAnsi="Arial" w:cs="Arial"/>
                <w:color w:val="auto"/>
                <w:sz w:val="20"/>
                <w:szCs w:val="20"/>
              </w:rPr>
            </w:pPr>
            <w:r w:rsidRPr="00743AD1">
              <w:rPr>
                <w:rFonts w:ascii="Arial" w:hAnsi="Arial" w:cs="Arial"/>
                <w:color w:val="auto"/>
                <w:sz w:val="20"/>
                <w:szCs w:val="20"/>
              </w:rPr>
              <w:t>b.1</w:t>
            </w:r>
            <w:r w:rsidR="0099270A" w:rsidRPr="00743AD1">
              <w:rPr>
                <w:rFonts w:ascii="Arial" w:hAnsi="Arial" w:cs="Arial"/>
                <w:color w:val="auto"/>
                <w:sz w:val="20"/>
                <w:szCs w:val="20"/>
              </w:rPr>
              <w:t>1</w:t>
            </w:r>
          </w:p>
        </w:tc>
        <w:tc>
          <w:tcPr>
            <w:tcW w:w="3316" w:type="pct"/>
            <w:tcBorders>
              <w:top w:val="single" w:sz="4" w:space="0" w:color="auto"/>
              <w:left w:val="single" w:sz="4" w:space="0" w:color="auto"/>
            </w:tcBorders>
            <w:shd w:val="clear" w:color="auto" w:fill="FFFFFF"/>
            <w:vAlign w:val="center"/>
          </w:tcPr>
          <w:p w:rsidR="00261B4A" w:rsidRPr="00743AD1" w:rsidRDefault="00851414" w:rsidP="0067621A">
            <w:pPr>
              <w:pStyle w:val="Khc0"/>
              <w:rPr>
                <w:rFonts w:ascii="Arial" w:hAnsi="Arial" w:cs="Arial"/>
                <w:color w:val="auto"/>
                <w:sz w:val="20"/>
                <w:szCs w:val="20"/>
              </w:rPr>
            </w:pPr>
            <w:r w:rsidRPr="00743AD1">
              <w:rPr>
                <w:rFonts w:ascii="Arial" w:hAnsi="Arial" w:cs="Arial"/>
                <w:color w:val="auto"/>
                <w:sz w:val="20"/>
                <w:szCs w:val="20"/>
              </w:rPr>
              <w:t>Sơ đồ phương án quy hoạch xây dựng vùng liên huyện, vùng huyện</w:t>
            </w:r>
          </w:p>
        </w:tc>
        <w:tc>
          <w:tcPr>
            <w:tcW w:w="795" w:type="pct"/>
            <w:tcBorders>
              <w:top w:val="single" w:sz="4" w:space="0" w:color="auto"/>
              <w:left w:val="single" w:sz="4" w:space="0" w:color="auto"/>
            </w:tcBorders>
            <w:shd w:val="clear" w:color="auto" w:fill="FFFFFF"/>
            <w:vAlign w:val="center"/>
          </w:tcPr>
          <w:p w:rsidR="00261B4A" w:rsidRPr="00743AD1" w:rsidRDefault="00EE4EC0" w:rsidP="0067621A">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67621A">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481"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67621A">
            <w:pPr>
              <w:pStyle w:val="Khc0"/>
              <w:jc w:val="center"/>
              <w:rPr>
                <w:rFonts w:ascii="Arial" w:hAnsi="Arial" w:cs="Arial"/>
                <w:color w:val="auto"/>
                <w:sz w:val="20"/>
                <w:szCs w:val="20"/>
              </w:rPr>
            </w:pPr>
            <w:r w:rsidRPr="00743AD1">
              <w:rPr>
                <w:rFonts w:ascii="Arial" w:hAnsi="Arial" w:cs="Arial"/>
                <w:color w:val="auto"/>
                <w:sz w:val="20"/>
                <w:szCs w:val="20"/>
              </w:rPr>
              <w:t>172</w:t>
            </w:r>
          </w:p>
        </w:tc>
      </w:tr>
      <w:tr w:rsidR="00261B4A" w:rsidRPr="00743AD1" w:rsidTr="0067621A">
        <w:trPr>
          <w:trHeight w:val="20"/>
          <w:jc w:val="center"/>
        </w:trPr>
        <w:tc>
          <w:tcPr>
            <w:tcW w:w="408" w:type="pct"/>
            <w:tcBorders>
              <w:top w:val="single" w:sz="4" w:space="0" w:color="auto"/>
              <w:left w:val="single" w:sz="4" w:space="0" w:color="auto"/>
            </w:tcBorders>
            <w:shd w:val="clear" w:color="auto" w:fill="FFFFFF"/>
            <w:vAlign w:val="center"/>
          </w:tcPr>
          <w:p w:rsidR="00261B4A" w:rsidRPr="00743AD1" w:rsidRDefault="00851414" w:rsidP="0067621A">
            <w:pPr>
              <w:pStyle w:val="Khc0"/>
              <w:jc w:val="center"/>
              <w:rPr>
                <w:rFonts w:ascii="Arial" w:hAnsi="Arial" w:cs="Arial"/>
                <w:color w:val="auto"/>
                <w:sz w:val="20"/>
                <w:szCs w:val="20"/>
              </w:rPr>
            </w:pPr>
            <w:r w:rsidRPr="00743AD1">
              <w:rPr>
                <w:rFonts w:ascii="Arial" w:hAnsi="Arial" w:cs="Arial"/>
                <w:color w:val="auto"/>
                <w:sz w:val="20"/>
                <w:szCs w:val="20"/>
              </w:rPr>
              <w:t>b.12</w:t>
            </w:r>
          </w:p>
        </w:tc>
        <w:tc>
          <w:tcPr>
            <w:tcW w:w="3316" w:type="pct"/>
            <w:tcBorders>
              <w:top w:val="single" w:sz="4" w:space="0" w:color="auto"/>
              <w:left w:val="single" w:sz="4" w:space="0" w:color="auto"/>
            </w:tcBorders>
            <w:shd w:val="clear" w:color="auto" w:fill="FFFFFF"/>
            <w:vAlign w:val="center"/>
          </w:tcPr>
          <w:p w:rsidR="00261B4A" w:rsidRPr="00743AD1" w:rsidRDefault="00851414" w:rsidP="0067621A">
            <w:pPr>
              <w:pStyle w:val="Khc0"/>
              <w:rPr>
                <w:rFonts w:ascii="Arial" w:hAnsi="Arial" w:cs="Arial"/>
                <w:color w:val="auto"/>
                <w:sz w:val="20"/>
                <w:szCs w:val="20"/>
              </w:rPr>
            </w:pPr>
            <w:r w:rsidRPr="00743AD1">
              <w:rPr>
                <w:rFonts w:ascii="Arial" w:hAnsi="Arial" w:cs="Arial"/>
                <w:color w:val="auto"/>
                <w:sz w:val="20"/>
                <w:szCs w:val="20"/>
              </w:rPr>
              <w:t>Sơ đồ vị trí các dự án dự kiến ưu tiên đầu tư trong thời kỳ quy hoạch</w:t>
            </w:r>
          </w:p>
        </w:tc>
        <w:tc>
          <w:tcPr>
            <w:tcW w:w="795" w:type="pct"/>
            <w:tcBorders>
              <w:top w:val="single" w:sz="4" w:space="0" w:color="auto"/>
              <w:left w:val="single" w:sz="4" w:space="0" w:color="auto"/>
            </w:tcBorders>
            <w:shd w:val="clear" w:color="auto" w:fill="FFFFFF"/>
            <w:vAlign w:val="center"/>
          </w:tcPr>
          <w:p w:rsidR="00261B4A" w:rsidRPr="00743AD1" w:rsidRDefault="00EE4EC0" w:rsidP="0067621A">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67621A">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481"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67621A">
            <w:pPr>
              <w:pStyle w:val="Khc0"/>
              <w:jc w:val="center"/>
              <w:rPr>
                <w:rFonts w:ascii="Arial" w:hAnsi="Arial" w:cs="Arial"/>
                <w:color w:val="auto"/>
                <w:sz w:val="20"/>
                <w:szCs w:val="20"/>
              </w:rPr>
            </w:pPr>
            <w:r w:rsidRPr="00743AD1">
              <w:rPr>
                <w:rFonts w:ascii="Arial" w:hAnsi="Arial" w:cs="Arial"/>
                <w:color w:val="auto"/>
                <w:sz w:val="20"/>
                <w:szCs w:val="20"/>
              </w:rPr>
              <w:t>85</w:t>
            </w:r>
          </w:p>
        </w:tc>
      </w:tr>
      <w:tr w:rsidR="00261B4A" w:rsidRPr="00743AD1" w:rsidTr="0067621A">
        <w:trPr>
          <w:trHeight w:val="20"/>
          <w:jc w:val="center"/>
        </w:trPr>
        <w:tc>
          <w:tcPr>
            <w:tcW w:w="408" w:type="pct"/>
            <w:tcBorders>
              <w:top w:val="single" w:sz="4" w:space="0" w:color="auto"/>
              <w:left w:val="single" w:sz="4" w:space="0" w:color="auto"/>
              <w:bottom w:val="single" w:sz="4" w:space="0" w:color="auto"/>
            </w:tcBorders>
            <w:shd w:val="clear" w:color="auto" w:fill="FFFFFF"/>
            <w:vAlign w:val="center"/>
          </w:tcPr>
          <w:p w:rsidR="00261B4A" w:rsidRPr="00743AD1" w:rsidRDefault="00851414" w:rsidP="0067621A">
            <w:pPr>
              <w:pStyle w:val="Khc0"/>
              <w:jc w:val="center"/>
              <w:rPr>
                <w:rFonts w:ascii="Arial" w:hAnsi="Arial" w:cs="Arial"/>
                <w:color w:val="auto"/>
                <w:sz w:val="20"/>
                <w:szCs w:val="20"/>
              </w:rPr>
            </w:pPr>
            <w:r w:rsidRPr="00743AD1">
              <w:rPr>
                <w:rFonts w:ascii="Arial" w:hAnsi="Arial" w:cs="Arial"/>
                <w:color w:val="auto"/>
                <w:sz w:val="20"/>
                <w:szCs w:val="20"/>
              </w:rPr>
              <w:t>b.13</w:t>
            </w:r>
          </w:p>
        </w:tc>
        <w:tc>
          <w:tcPr>
            <w:tcW w:w="3316" w:type="pct"/>
            <w:tcBorders>
              <w:top w:val="single" w:sz="4" w:space="0" w:color="auto"/>
              <w:left w:val="single" w:sz="4" w:space="0" w:color="auto"/>
              <w:bottom w:val="single" w:sz="4" w:space="0" w:color="auto"/>
            </w:tcBorders>
            <w:shd w:val="clear" w:color="auto" w:fill="FFFFFF"/>
            <w:vAlign w:val="center"/>
          </w:tcPr>
          <w:p w:rsidR="00261B4A" w:rsidRPr="00743AD1" w:rsidRDefault="00851414" w:rsidP="0067621A">
            <w:pPr>
              <w:pStyle w:val="Khc0"/>
              <w:rPr>
                <w:rFonts w:ascii="Arial" w:hAnsi="Arial" w:cs="Arial"/>
                <w:color w:val="auto"/>
                <w:sz w:val="20"/>
                <w:szCs w:val="20"/>
              </w:rPr>
            </w:pPr>
            <w:r w:rsidRPr="00743AD1">
              <w:rPr>
                <w:rFonts w:ascii="Arial" w:hAnsi="Arial" w:cs="Arial"/>
                <w:color w:val="auto"/>
                <w:sz w:val="20"/>
                <w:szCs w:val="20"/>
              </w:rPr>
              <w:t>Bản đồ chuyên đề (định mức 01 bản đồ chuyên đề, nếu có)</w:t>
            </w:r>
          </w:p>
        </w:tc>
        <w:tc>
          <w:tcPr>
            <w:tcW w:w="795" w:type="pct"/>
            <w:tcBorders>
              <w:top w:val="single" w:sz="4" w:space="0" w:color="auto"/>
              <w:left w:val="single" w:sz="4" w:space="0" w:color="auto"/>
              <w:bottom w:val="single" w:sz="4" w:space="0" w:color="auto"/>
            </w:tcBorders>
            <w:shd w:val="clear" w:color="auto" w:fill="FFFFFF"/>
            <w:vAlign w:val="center"/>
          </w:tcPr>
          <w:p w:rsidR="00261B4A" w:rsidRPr="00743AD1" w:rsidRDefault="00EE4EC0" w:rsidP="0067621A">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67621A">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rsidR="00261B4A" w:rsidRPr="00743AD1" w:rsidRDefault="00851414" w:rsidP="0067621A">
            <w:pPr>
              <w:pStyle w:val="Khc0"/>
              <w:jc w:val="center"/>
              <w:rPr>
                <w:rFonts w:ascii="Arial" w:hAnsi="Arial" w:cs="Arial"/>
                <w:color w:val="auto"/>
                <w:sz w:val="20"/>
                <w:szCs w:val="20"/>
              </w:rPr>
            </w:pPr>
            <w:r w:rsidRPr="00743AD1">
              <w:rPr>
                <w:rFonts w:ascii="Arial" w:hAnsi="Arial" w:cs="Arial"/>
                <w:color w:val="auto"/>
                <w:sz w:val="20"/>
                <w:szCs w:val="20"/>
              </w:rPr>
              <w:t>55</w:t>
            </w:r>
          </w:p>
        </w:tc>
      </w:tr>
    </w:tbl>
    <w:p w:rsidR="00261B4A" w:rsidRPr="00743AD1" w:rsidRDefault="00851414" w:rsidP="007F10B3">
      <w:pPr>
        <w:spacing w:after="120"/>
        <w:ind w:firstLine="720"/>
        <w:jc w:val="both"/>
        <w:rPr>
          <w:rFonts w:ascii="Arial" w:hAnsi="Arial" w:cs="Arial"/>
          <w:color w:val="auto"/>
          <w:sz w:val="20"/>
          <w:szCs w:val="20"/>
        </w:rPr>
      </w:pPr>
      <w:r w:rsidRPr="00743AD1">
        <w:rPr>
          <w:rFonts w:ascii="Arial" w:hAnsi="Arial" w:cs="Arial"/>
          <w:color w:val="auto"/>
          <w:sz w:val="20"/>
          <w:szCs w:val="20"/>
        </w:rPr>
        <w:br w:type="page"/>
      </w:r>
    </w:p>
    <w:p w:rsidR="00EE5E69" w:rsidRPr="00743AD1" w:rsidRDefault="00EE5E69" w:rsidP="00263808">
      <w:pPr>
        <w:pStyle w:val="Vnbnnidung0"/>
        <w:spacing w:after="0"/>
        <w:ind w:firstLine="0"/>
        <w:jc w:val="center"/>
        <w:rPr>
          <w:rFonts w:ascii="Arial" w:hAnsi="Arial" w:cs="Arial"/>
          <w:color w:val="auto"/>
          <w:sz w:val="20"/>
          <w:szCs w:val="20"/>
          <w:lang w:val="en-US"/>
        </w:rPr>
      </w:pPr>
      <w:r w:rsidRPr="00743AD1">
        <w:rPr>
          <w:rFonts w:ascii="Arial" w:hAnsi="Arial" w:cs="Arial"/>
          <w:b/>
          <w:bCs/>
          <w:color w:val="auto"/>
          <w:sz w:val="20"/>
          <w:szCs w:val="20"/>
        </w:rPr>
        <w:lastRenderedPageBreak/>
        <w:t>Phụ lục V</w:t>
      </w:r>
      <w:r w:rsidRPr="00743AD1">
        <w:rPr>
          <w:rFonts w:ascii="Arial" w:hAnsi="Arial" w:cs="Arial"/>
          <w:b/>
          <w:bCs/>
          <w:color w:val="auto"/>
          <w:sz w:val="20"/>
          <w:szCs w:val="20"/>
          <w:lang w:val="en-US"/>
        </w:rPr>
        <w:t>II</w:t>
      </w:r>
    </w:p>
    <w:p w:rsidR="00525DB6" w:rsidRPr="00743AD1" w:rsidRDefault="00EE5E69" w:rsidP="00263808">
      <w:pPr>
        <w:pStyle w:val="Vnbnnidung0"/>
        <w:spacing w:after="0"/>
        <w:ind w:firstLine="0"/>
        <w:jc w:val="center"/>
        <w:rPr>
          <w:rFonts w:ascii="Arial" w:hAnsi="Arial" w:cs="Arial"/>
          <w:b/>
          <w:bCs/>
          <w:color w:val="auto"/>
          <w:sz w:val="20"/>
          <w:szCs w:val="20"/>
          <w:lang w:val="en-US"/>
        </w:rPr>
      </w:pPr>
      <w:r w:rsidRPr="00743AD1">
        <w:rPr>
          <w:rFonts w:ascii="Arial" w:hAnsi="Arial" w:cs="Arial"/>
          <w:b/>
          <w:bCs/>
          <w:color w:val="auto"/>
          <w:sz w:val="20"/>
          <w:szCs w:val="20"/>
          <w:lang w:val="en-US"/>
        </w:rPr>
        <w:t xml:space="preserve">ĐỊNH MỨC CHO HOẠT </w:t>
      </w:r>
      <w:r w:rsidR="00525DB6" w:rsidRPr="00743AD1">
        <w:rPr>
          <w:rFonts w:ascii="Arial" w:hAnsi="Arial" w:cs="Arial"/>
          <w:b/>
          <w:bCs/>
          <w:color w:val="auto"/>
          <w:sz w:val="20"/>
          <w:szCs w:val="20"/>
          <w:lang w:val="en-US"/>
        </w:rPr>
        <w:t>ĐỘNG PHẢN BIỆN QUY HOẠCH CỦA 01</w:t>
      </w:r>
    </w:p>
    <w:p w:rsidR="00EE5E69" w:rsidRPr="00743AD1" w:rsidRDefault="00EE5E69" w:rsidP="00263808">
      <w:pPr>
        <w:pStyle w:val="Vnbnnidung0"/>
        <w:spacing w:after="0"/>
        <w:ind w:firstLine="0"/>
        <w:jc w:val="center"/>
        <w:rPr>
          <w:rFonts w:ascii="Arial" w:hAnsi="Arial" w:cs="Arial"/>
          <w:b/>
          <w:bCs/>
          <w:color w:val="auto"/>
          <w:sz w:val="20"/>
          <w:szCs w:val="20"/>
          <w:lang w:val="en-US"/>
        </w:rPr>
      </w:pPr>
      <w:r w:rsidRPr="00743AD1">
        <w:rPr>
          <w:rFonts w:ascii="Arial" w:hAnsi="Arial" w:cs="Arial"/>
          <w:b/>
          <w:bCs/>
          <w:color w:val="auto"/>
          <w:sz w:val="20"/>
          <w:szCs w:val="20"/>
          <w:lang w:val="en-US"/>
        </w:rPr>
        <w:t>CHUYÊN GIA TRONG HỘI ĐỒNG THẨM ĐỊNH</w:t>
      </w:r>
    </w:p>
    <w:p w:rsidR="00EE5E69" w:rsidRPr="00743AD1" w:rsidRDefault="00EE5E69" w:rsidP="00263808">
      <w:pPr>
        <w:pStyle w:val="Vnbnnidung0"/>
        <w:spacing w:after="0"/>
        <w:ind w:firstLine="0"/>
        <w:jc w:val="center"/>
        <w:rPr>
          <w:rFonts w:ascii="Arial" w:hAnsi="Arial" w:cs="Arial"/>
          <w:bCs/>
          <w:i/>
          <w:color w:val="auto"/>
          <w:sz w:val="20"/>
          <w:szCs w:val="20"/>
          <w:lang w:val="en-US"/>
        </w:rPr>
      </w:pPr>
      <w:r w:rsidRPr="00743AD1">
        <w:rPr>
          <w:rFonts w:ascii="Arial" w:hAnsi="Arial" w:cs="Arial"/>
          <w:bCs/>
          <w:i/>
          <w:color w:val="auto"/>
          <w:sz w:val="20"/>
          <w:szCs w:val="20"/>
          <w:lang w:val="en-US"/>
        </w:rPr>
        <w:t>(Kèm theo Thông tư số 21/2023/TT-BKHĐT ngày 31 tháng 12 năm 2023</w:t>
      </w:r>
    </w:p>
    <w:p w:rsidR="00EE5E69" w:rsidRPr="00743AD1" w:rsidRDefault="00EE5E69" w:rsidP="00263808">
      <w:pPr>
        <w:pStyle w:val="Vnbnnidung0"/>
        <w:spacing w:after="0"/>
        <w:ind w:firstLine="0"/>
        <w:jc w:val="center"/>
        <w:rPr>
          <w:rFonts w:ascii="Arial" w:hAnsi="Arial" w:cs="Arial"/>
          <w:bCs/>
          <w:i/>
          <w:color w:val="auto"/>
          <w:sz w:val="20"/>
          <w:szCs w:val="20"/>
          <w:lang w:val="en-US"/>
        </w:rPr>
      </w:pPr>
      <w:r w:rsidRPr="00743AD1">
        <w:rPr>
          <w:rFonts w:ascii="Arial" w:hAnsi="Arial" w:cs="Arial"/>
          <w:bCs/>
          <w:i/>
          <w:color w:val="auto"/>
          <w:sz w:val="20"/>
          <w:szCs w:val="20"/>
          <w:lang w:val="en-US"/>
        </w:rPr>
        <w:t>của Bộ Kế hoạch và Đầu tư)</w:t>
      </w:r>
    </w:p>
    <w:p w:rsidR="00EE5E69" w:rsidRPr="00743AD1" w:rsidRDefault="00EE5E69" w:rsidP="00EE5E69">
      <w:pPr>
        <w:pStyle w:val="Vnbnnidung0"/>
        <w:spacing w:after="0"/>
        <w:ind w:firstLine="0"/>
        <w:jc w:val="center"/>
        <w:rPr>
          <w:rFonts w:ascii="Arial" w:hAnsi="Arial" w:cs="Arial"/>
          <w:color w:val="auto"/>
          <w:sz w:val="20"/>
          <w:szCs w:val="20"/>
          <w:lang w:val="en-US"/>
        </w:rPr>
      </w:pPr>
    </w:p>
    <w:tbl>
      <w:tblPr>
        <w:tblOverlap w:val="never"/>
        <w:tblW w:w="5000" w:type="pct"/>
        <w:jc w:val="center"/>
        <w:tblCellMar>
          <w:left w:w="10" w:type="dxa"/>
          <w:right w:w="10" w:type="dxa"/>
        </w:tblCellMar>
        <w:tblLook w:val="0000" w:firstRow="0" w:lastRow="0" w:firstColumn="0" w:lastColumn="0" w:noHBand="0" w:noVBand="0"/>
      </w:tblPr>
      <w:tblGrid>
        <w:gridCol w:w="1129"/>
        <w:gridCol w:w="5617"/>
        <w:gridCol w:w="1222"/>
        <w:gridCol w:w="1042"/>
      </w:tblGrid>
      <w:tr w:rsidR="00261B4A" w:rsidRPr="00743AD1" w:rsidTr="00C96D6D">
        <w:trPr>
          <w:trHeight w:val="20"/>
          <w:jc w:val="center"/>
        </w:trPr>
        <w:tc>
          <w:tcPr>
            <w:tcW w:w="627" w:type="pct"/>
            <w:tcBorders>
              <w:top w:val="single" w:sz="4" w:space="0" w:color="auto"/>
              <w:left w:val="single" w:sz="4" w:space="0" w:color="auto"/>
            </w:tcBorders>
            <w:shd w:val="clear" w:color="auto" w:fill="FFFFFF"/>
            <w:vAlign w:val="center"/>
          </w:tcPr>
          <w:p w:rsidR="00261B4A" w:rsidRPr="00743AD1" w:rsidRDefault="00851414" w:rsidP="00C96D6D">
            <w:pPr>
              <w:pStyle w:val="Khc0"/>
              <w:jc w:val="center"/>
              <w:rPr>
                <w:rFonts w:ascii="Arial" w:hAnsi="Arial" w:cs="Arial"/>
                <w:color w:val="auto"/>
                <w:sz w:val="20"/>
                <w:szCs w:val="20"/>
              </w:rPr>
            </w:pPr>
            <w:r w:rsidRPr="00743AD1">
              <w:rPr>
                <w:rFonts w:ascii="Arial" w:hAnsi="Arial" w:cs="Arial"/>
                <w:b/>
                <w:bCs/>
                <w:color w:val="auto"/>
                <w:sz w:val="20"/>
                <w:szCs w:val="20"/>
              </w:rPr>
              <w:t>STT</w:t>
            </w:r>
          </w:p>
        </w:tc>
        <w:tc>
          <w:tcPr>
            <w:tcW w:w="3117" w:type="pct"/>
            <w:tcBorders>
              <w:top w:val="single" w:sz="4" w:space="0" w:color="auto"/>
              <w:left w:val="single" w:sz="4" w:space="0" w:color="auto"/>
            </w:tcBorders>
            <w:shd w:val="clear" w:color="auto" w:fill="FFFFFF"/>
            <w:vAlign w:val="center"/>
          </w:tcPr>
          <w:p w:rsidR="00261B4A" w:rsidRPr="00743AD1" w:rsidRDefault="00851414" w:rsidP="00C96D6D">
            <w:pPr>
              <w:pStyle w:val="Khc0"/>
              <w:jc w:val="center"/>
              <w:rPr>
                <w:rFonts w:ascii="Arial" w:hAnsi="Arial" w:cs="Arial"/>
                <w:color w:val="auto"/>
                <w:sz w:val="20"/>
                <w:szCs w:val="20"/>
              </w:rPr>
            </w:pPr>
            <w:r w:rsidRPr="00743AD1">
              <w:rPr>
                <w:rFonts w:ascii="Arial" w:hAnsi="Arial" w:cs="Arial"/>
                <w:b/>
                <w:bCs/>
                <w:color w:val="auto"/>
                <w:sz w:val="20"/>
                <w:szCs w:val="20"/>
              </w:rPr>
              <w:t>Nội dung</w:t>
            </w:r>
          </w:p>
        </w:tc>
        <w:tc>
          <w:tcPr>
            <w:tcW w:w="678" w:type="pct"/>
            <w:tcBorders>
              <w:top w:val="single" w:sz="4" w:space="0" w:color="auto"/>
              <w:left w:val="single" w:sz="4" w:space="0" w:color="auto"/>
            </w:tcBorders>
            <w:shd w:val="clear" w:color="auto" w:fill="FFFFFF"/>
            <w:vAlign w:val="center"/>
          </w:tcPr>
          <w:p w:rsidR="00261B4A" w:rsidRPr="00743AD1" w:rsidRDefault="00851414" w:rsidP="00C96D6D">
            <w:pPr>
              <w:pStyle w:val="Khc0"/>
              <w:jc w:val="center"/>
              <w:rPr>
                <w:rFonts w:ascii="Arial" w:hAnsi="Arial" w:cs="Arial"/>
                <w:color w:val="auto"/>
                <w:sz w:val="20"/>
                <w:szCs w:val="20"/>
              </w:rPr>
            </w:pPr>
            <w:r w:rsidRPr="00743AD1">
              <w:rPr>
                <w:rFonts w:ascii="Arial" w:hAnsi="Arial" w:cs="Arial"/>
                <w:b/>
                <w:bCs/>
                <w:color w:val="auto"/>
                <w:sz w:val="20"/>
                <w:szCs w:val="20"/>
              </w:rPr>
              <w:t>Mức chuyên gia</w:t>
            </w:r>
          </w:p>
        </w:tc>
        <w:tc>
          <w:tcPr>
            <w:tcW w:w="578"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C96D6D">
            <w:pPr>
              <w:pStyle w:val="Khc0"/>
              <w:jc w:val="center"/>
              <w:rPr>
                <w:rFonts w:ascii="Arial" w:hAnsi="Arial" w:cs="Arial"/>
                <w:color w:val="auto"/>
                <w:sz w:val="20"/>
                <w:szCs w:val="20"/>
              </w:rPr>
            </w:pPr>
            <w:r w:rsidRPr="00743AD1">
              <w:rPr>
                <w:rFonts w:ascii="Arial" w:hAnsi="Arial" w:cs="Arial"/>
                <w:b/>
                <w:bCs/>
                <w:color w:val="auto"/>
                <w:sz w:val="20"/>
                <w:szCs w:val="20"/>
              </w:rPr>
              <w:t>Ngày công quy đổi</w:t>
            </w:r>
          </w:p>
        </w:tc>
      </w:tr>
      <w:tr w:rsidR="00261B4A" w:rsidRPr="00743AD1" w:rsidTr="00155BAF">
        <w:trPr>
          <w:trHeight w:val="20"/>
          <w:jc w:val="center"/>
        </w:trPr>
        <w:tc>
          <w:tcPr>
            <w:tcW w:w="627" w:type="pct"/>
            <w:tcBorders>
              <w:top w:val="single" w:sz="4" w:space="0" w:color="auto"/>
              <w:left w:val="single" w:sz="4" w:space="0" w:color="auto"/>
            </w:tcBorders>
            <w:shd w:val="clear" w:color="auto" w:fill="FFFFFF"/>
            <w:vAlign w:val="center"/>
          </w:tcPr>
          <w:p w:rsidR="00261B4A" w:rsidRPr="00743AD1" w:rsidRDefault="00851414" w:rsidP="00C96D6D">
            <w:pPr>
              <w:pStyle w:val="Khc0"/>
              <w:jc w:val="center"/>
              <w:rPr>
                <w:rFonts w:ascii="Arial" w:hAnsi="Arial" w:cs="Arial"/>
                <w:color w:val="auto"/>
                <w:sz w:val="20"/>
                <w:szCs w:val="20"/>
              </w:rPr>
            </w:pPr>
            <w:r w:rsidRPr="00743AD1">
              <w:rPr>
                <w:rFonts w:ascii="Arial" w:hAnsi="Arial" w:cs="Arial"/>
                <w:b/>
                <w:bCs/>
                <w:color w:val="auto"/>
                <w:sz w:val="20"/>
                <w:szCs w:val="20"/>
              </w:rPr>
              <w:t>1</w:t>
            </w:r>
          </w:p>
        </w:tc>
        <w:tc>
          <w:tcPr>
            <w:tcW w:w="3117" w:type="pct"/>
            <w:tcBorders>
              <w:top w:val="single" w:sz="4" w:space="0" w:color="auto"/>
              <w:left w:val="single" w:sz="4" w:space="0" w:color="auto"/>
            </w:tcBorders>
            <w:shd w:val="clear" w:color="auto" w:fill="FFFFFF"/>
            <w:vAlign w:val="center"/>
          </w:tcPr>
          <w:p w:rsidR="00261B4A" w:rsidRPr="00743AD1" w:rsidRDefault="005530A2" w:rsidP="00155BAF">
            <w:pPr>
              <w:pStyle w:val="Khc0"/>
              <w:rPr>
                <w:rFonts w:ascii="Arial" w:hAnsi="Arial" w:cs="Arial"/>
                <w:color w:val="auto"/>
                <w:sz w:val="20"/>
                <w:szCs w:val="20"/>
              </w:rPr>
            </w:pPr>
            <w:r w:rsidRPr="00743AD1">
              <w:rPr>
                <w:rFonts w:ascii="Arial" w:hAnsi="Arial" w:cs="Arial"/>
                <w:b/>
                <w:bCs/>
                <w:color w:val="auto"/>
                <w:sz w:val="20"/>
                <w:szCs w:val="20"/>
              </w:rPr>
              <w:t>Quy hoạch tổng thể quố</w:t>
            </w:r>
            <w:r w:rsidR="00525DB6" w:rsidRPr="00743AD1">
              <w:rPr>
                <w:rFonts w:ascii="Arial" w:hAnsi="Arial" w:cs="Arial"/>
                <w:b/>
                <w:bCs/>
                <w:color w:val="auto"/>
                <w:sz w:val="20"/>
                <w:szCs w:val="20"/>
              </w:rPr>
              <w:t>c gia</w:t>
            </w:r>
          </w:p>
        </w:tc>
        <w:tc>
          <w:tcPr>
            <w:tcW w:w="678" w:type="pct"/>
            <w:tcBorders>
              <w:top w:val="single" w:sz="4" w:space="0" w:color="auto"/>
              <w:left w:val="single" w:sz="4" w:space="0" w:color="auto"/>
            </w:tcBorders>
            <w:shd w:val="clear" w:color="auto" w:fill="FFFFFF"/>
            <w:vAlign w:val="center"/>
          </w:tcPr>
          <w:p w:rsidR="00261B4A" w:rsidRPr="00743AD1" w:rsidRDefault="00261B4A" w:rsidP="00C96D6D">
            <w:pPr>
              <w:jc w:val="center"/>
              <w:rPr>
                <w:rFonts w:ascii="Arial" w:hAnsi="Arial" w:cs="Arial"/>
                <w:color w:val="auto"/>
                <w:sz w:val="20"/>
                <w:szCs w:val="20"/>
              </w:rPr>
            </w:pPr>
          </w:p>
        </w:tc>
        <w:tc>
          <w:tcPr>
            <w:tcW w:w="578"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C96D6D">
            <w:pPr>
              <w:pStyle w:val="Khc0"/>
              <w:jc w:val="center"/>
              <w:rPr>
                <w:rFonts w:ascii="Arial" w:hAnsi="Arial" w:cs="Arial"/>
                <w:color w:val="auto"/>
                <w:sz w:val="20"/>
                <w:szCs w:val="20"/>
              </w:rPr>
            </w:pPr>
            <w:r w:rsidRPr="00743AD1">
              <w:rPr>
                <w:rFonts w:ascii="Arial" w:hAnsi="Arial" w:cs="Arial"/>
                <w:b/>
                <w:bCs/>
                <w:color w:val="auto"/>
                <w:sz w:val="20"/>
                <w:szCs w:val="20"/>
              </w:rPr>
              <w:t>40</w:t>
            </w:r>
          </w:p>
        </w:tc>
      </w:tr>
      <w:tr w:rsidR="00261B4A" w:rsidRPr="00743AD1" w:rsidTr="00155BAF">
        <w:trPr>
          <w:trHeight w:val="20"/>
          <w:jc w:val="center"/>
        </w:trPr>
        <w:tc>
          <w:tcPr>
            <w:tcW w:w="627" w:type="pct"/>
            <w:tcBorders>
              <w:top w:val="single" w:sz="4" w:space="0" w:color="auto"/>
              <w:left w:val="single" w:sz="4" w:space="0" w:color="auto"/>
            </w:tcBorders>
            <w:shd w:val="clear" w:color="auto" w:fill="FFFFFF"/>
            <w:vAlign w:val="center"/>
          </w:tcPr>
          <w:p w:rsidR="00261B4A" w:rsidRPr="00743AD1" w:rsidRDefault="00851414" w:rsidP="00C96D6D">
            <w:pPr>
              <w:pStyle w:val="Khc0"/>
              <w:jc w:val="center"/>
              <w:rPr>
                <w:rFonts w:ascii="Arial" w:hAnsi="Arial" w:cs="Arial"/>
                <w:color w:val="auto"/>
                <w:sz w:val="20"/>
                <w:szCs w:val="20"/>
              </w:rPr>
            </w:pPr>
            <w:r w:rsidRPr="00743AD1">
              <w:rPr>
                <w:rFonts w:ascii="Arial" w:hAnsi="Arial" w:cs="Arial"/>
                <w:color w:val="auto"/>
                <w:sz w:val="20"/>
                <w:szCs w:val="20"/>
              </w:rPr>
              <w:t>a</w:t>
            </w:r>
          </w:p>
        </w:tc>
        <w:tc>
          <w:tcPr>
            <w:tcW w:w="3117" w:type="pct"/>
            <w:tcBorders>
              <w:top w:val="single" w:sz="4" w:space="0" w:color="auto"/>
              <w:left w:val="single" w:sz="4" w:space="0" w:color="auto"/>
            </w:tcBorders>
            <w:shd w:val="clear" w:color="auto" w:fill="FFFFFF"/>
            <w:vAlign w:val="center"/>
          </w:tcPr>
          <w:p w:rsidR="00261B4A" w:rsidRPr="00743AD1" w:rsidRDefault="00851414" w:rsidP="00155BAF">
            <w:pPr>
              <w:pStyle w:val="Khc0"/>
              <w:rPr>
                <w:rFonts w:ascii="Arial" w:hAnsi="Arial" w:cs="Arial"/>
                <w:color w:val="auto"/>
                <w:sz w:val="20"/>
                <w:szCs w:val="20"/>
              </w:rPr>
            </w:pPr>
            <w:r w:rsidRPr="00743AD1">
              <w:rPr>
                <w:rFonts w:ascii="Arial" w:hAnsi="Arial" w:cs="Arial"/>
                <w:color w:val="auto"/>
                <w:sz w:val="20"/>
                <w:szCs w:val="20"/>
              </w:rPr>
              <w:t>Đánh giá, thẩm định sự phù hợp với nhiệm vụ lập quy hoạch đã được phê duyệt</w:t>
            </w:r>
          </w:p>
        </w:tc>
        <w:tc>
          <w:tcPr>
            <w:tcW w:w="678" w:type="pct"/>
            <w:tcBorders>
              <w:top w:val="single" w:sz="4" w:space="0" w:color="auto"/>
              <w:left w:val="single" w:sz="4" w:space="0" w:color="auto"/>
            </w:tcBorders>
            <w:shd w:val="clear" w:color="auto" w:fill="FFFFFF"/>
            <w:vAlign w:val="center"/>
          </w:tcPr>
          <w:p w:rsidR="00261B4A" w:rsidRPr="00743AD1" w:rsidRDefault="00EE4EC0" w:rsidP="00C96D6D">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C96D6D">
            <w:pPr>
              <w:pStyle w:val="Khc0"/>
              <w:jc w:val="center"/>
              <w:rPr>
                <w:rFonts w:ascii="Arial" w:hAnsi="Arial" w:cs="Arial"/>
                <w:color w:val="auto"/>
                <w:sz w:val="20"/>
                <w:szCs w:val="20"/>
              </w:rPr>
            </w:pPr>
            <w:r w:rsidRPr="00743AD1">
              <w:rPr>
                <w:rFonts w:ascii="Arial" w:hAnsi="Arial" w:cs="Arial"/>
                <w:color w:val="auto"/>
                <w:sz w:val="20"/>
                <w:szCs w:val="20"/>
              </w:rPr>
              <w:t>1</w:t>
            </w:r>
          </w:p>
        </w:tc>
      </w:tr>
      <w:tr w:rsidR="00261B4A" w:rsidRPr="00743AD1" w:rsidTr="00155BAF">
        <w:trPr>
          <w:trHeight w:val="20"/>
          <w:jc w:val="center"/>
        </w:trPr>
        <w:tc>
          <w:tcPr>
            <w:tcW w:w="627" w:type="pct"/>
            <w:tcBorders>
              <w:top w:val="single" w:sz="4" w:space="0" w:color="auto"/>
              <w:left w:val="single" w:sz="4" w:space="0" w:color="auto"/>
            </w:tcBorders>
            <w:shd w:val="clear" w:color="auto" w:fill="FFFFFF"/>
            <w:vAlign w:val="center"/>
          </w:tcPr>
          <w:p w:rsidR="00261B4A" w:rsidRPr="00743AD1" w:rsidRDefault="00851414" w:rsidP="00C96D6D">
            <w:pPr>
              <w:pStyle w:val="Khc0"/>
              <w:jc w:val="center"/>
              <w:rPr>
                <w:rFonts w:ascii="Arial" w:hAnsi="Arial" w:cs="Arial"/>
                <w:color w:val="auto"/>
                <w:sz w:val="20"/>
                <w:szCs w:val="20"/>
              </w:rPr>
            </w:pPr>
            <w:r w:rsidRPr="00743AD1">
              <w:rPr>
                <w:rFonts w:ascii="Arial" w:hAnsi="Arial" w:cs="Arial"/>
                <w:color w:val="auto"/>
                <w:sz w:val="20"/>
                <w:szCs w:val="20"/>
              </w:rPr>
              <w:t>b</w:t>
            </w:r>
          </w:p>
        </w:tc>
        <w:tc>
          <w:tcPr>
            <w:tcW w:w="3117" w:type="pct"/>
            <w:tcBorders>
              <w:top w:val="single" w:sz="4" w:space="0" w:color="auto"/>
              <w:left w:val="single" w:sz="4" w:space="0" w:color="auto"/>
            </w:tcBorders>
            <w:shd w:val="clear" w:color="auto" w:fill="FFFFFF"/>
            <w:vAlign w:val="center"/>
          </w:tcPr>
          <w:p w:rsidR="00261B4A" w:rsidRPr="00743AD1" w:rsidRDefault="00851414" w:rsidP="00155BAF">
            <w:pPr>
              <w:pStyle w:val="Khc0"/>
              <w:rPr>
                <w:rFonts w:ascii="Arial" w:hAnsi="Arial" w:cs="Arial"/>
                <w:color w:val="auto"/>
                <w:sz w:val="20"/>
                <w:szCs w:val="20"/>
              </w:rPr>
            </w:pPr>
            <w:r w:rsidRPr="00743AD1">
              <w:rPr>
                <w:rFonts w:ascii="Arial" w:hAnsi="Arial" w:cs="Arial"/>
                <w:color w:val="auto"/>
                <w:sz w:val="20"/>
                <w:szCs w:val="20"/>
              </w:rPr>
              <w:t>Đánh giá, thẩm định việc tuân thủ quy trình lập quy hoạch quy định tại Điều 16 của Luật Quy hoạch</w:t>
            </w:r>
          </w:p>
        </w:tc>
        <w:tc>
          <w:tcPr>
            <w:tcW w:w="678" w:type="pct"/>
            <w:tcBorders>
              <w:top w:val="single" w:sz="4" w:space="0" w:color="auto"/>
              <w:left w:val="single" w:sz="4" w:space="0" w:color="auto"/>
            </w:tcBorders>
            <w:shd w:val="clear" w:color="auto" w:fill="FFFFFF"/>
            <w:vAlign w:val="center"/>
          </w:tcPr>
          <w:p w:rsidR="00261B4A" w:rsidRPr="00743AD1" w:rsidRDefault="00EE4EC0" w:rsidP="00C96D6D">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C96D6D">
            <w:pPr>
              <w:pStyle w:val="Khc0"/>
              <w:jc w:val="center"/>
              <w:rPr>
                <w:rFonts w:ascii="Arial" w:hAnsi="Arial" w:cs="Arial"/>
                <w:color w:val="auto"/>
                <w:sz w:val="20"/>
                <w:szCs w:val="20"/>
              </w:rPr>
            </w:pPr>
            <w:r w:rsidRPr="00743AD1">
              <w:rPr>
                <w:rFonts w:ascii="Arial" w:hAnsi="Arial" w:cs="Arial"/>
                <w:color w:val="auto"/>
                <w:sz w:val="20"/>
                <w:szCs w:val="20"/>
              </w:rPr>
              <w:t>1</w:t>
            </w:r>
          </w:p>
        </w:tc>
      </w:tr>
      <w:tr w:rsidR="00261B4A" w:rsidRPr="00743AD1" w:rsidTr="00155BAF">
        <w:trPr>
          <w:trHeight w:val="20"/>
          <w:jc w:val="center"/>
        </w:trPr>
        <w:tc>
          <w:tcPr>
            <w:tcW w:w="627" w:type="pct"/>
            <w:tcBorders>
              <w:top w:val="single" w:sz="4" w:space="0" w:color="auto"/>
              <w:left w:val="single" w:sz="4" w:space="0" w:color="auto"/>
            </w:tcBorders>
            <w:shd w:val="clear" w:color="auto" w:fill="FFFFFF"/>
            <w:vAlign w:val="center"/>
          </w:tcPr>
          <w:p w:rsidR="00261B4A" w:rsidRPr="00743AD1" w:rsidRDefault="00851414" w:rsidP="00C96D6D">
            <w:pPr>
              <w:pStyle w:val="Khc0"/>
              <w:jc w:val="center"/>
              <w:rPr>
                <w:rFonts w:ascii="Arial" w:hAnsi="Arial" w:cs="Arial"/>
                <w:color w:val="auto"/>
                <w:sz w:val="20"/>
                <w:szCs w:val="20"/>
              </w:rPr>
            </w:pPr>
            <w:r w:rsidRPr="00743AD1">
              <w:rPr>
                <w:rFonts w:ascii="Arial" w:hAnsi="Arial" w:cs="Arial"/>
                <w:color w:val="auto"/>
                <w:sz w:val="20"/>
                <w:szCs w:val="20"/>
              </w:rPr>
              <w:t>c</w:t>
            </w:r>
          </w:p>
        </w:tc>
        <w:tc>
          <w:tcPr>
            <w:tcW w:w="3117" w:type="pct"/>
            <w:tcBorders>
              <w:top w:val="single" w:sz="4" w:space="0" w:color="auto"/>
              <w:left w:val="single" w:sz="4" w:space="0" w:color="auto"/>
            </w:tcBorders>
            <w:shd w:val="clear" w:color="auto" w:fill="FFFFFF"/>
            <w:vAlign w:val="center"/>
          </w:tcPr>
          <w:p w:rsidR="00261B4A" w:rsidRPr="00743AD1" w:rsidRDefault="00851414" w:rsidP="00155BAF">
            <w:pPr>
              <w:pStyle w:val="Khc0"/>
              <w:rPr>
                <w:rFonts w:ascii="Arial" w:hAnsi="Arial" w:cs="Arial"/>
                <w:color w:val="auto"/>
                <w:sz w:val="20"/>
                <w:szCs w:val="20"/>
              </w:rPr>
            </w:pPr>
            <w:r w:rsidRPr="00743AD1">
              <w:rPr>
                <w:rFonts w:ascii="Arial" w:hAnsi="Arial" w:cs="Arial"/>
                <w:color w:val="auto"/>
                <w:sz w:val="20"/>
                <w:szCs w:val="20"/>
              </w:rPr>
              <w:t>Đánh giá, thẩm định việc tích hợp các nội dung quy hoạch do Bộ, cơ quan ngang Bộ và địa phương liên quan được phân công thực hiện</w:t>
            </w:r>
          </w:p>
        </w:tc>
        <w:tc>
          <w:tcPr>
            <w:tcW w:w="678" w:type="pct"/>
            <w:tcBorders>
              <w:top w:val="single" w:sz="4" w:space="0" w:color="auto"/>
              <w:left w:val="single" w:sz="4" w:space="0" w:color="auto"/>
            </w:tcBorders>
            <w:shd w:val="clear" w:color="auto" w:fill="FFFFFF"/>
            <w:vAlign w:val="center"/>
          </w:tcPr>
          <w:p w:rsidR="00261B4A" w:rsidRPr="00743AD1" w:rsidRDefault="00EE4EC0" w:rsidP="00C96D6D">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C96D6D">
            <w:pPr>
              <w:pStyle w:val="Khc0"/>
              <w:jc w:val="center"/>
              <w:rPr>
                <w:rFonts w:ascii="Arial" w:hAnsi="Arial" w:cs="Arial"/>
                <w:color w:val="auto"/>
                <w:sz w:val="20"/>
                <w:szCs w:val="20"/>
              </w:rPr>
            </w:pPr>
            <w:r w:rsidRPr="00743AD1">
              <w:rPr>
                <w:rFonts w:ascii="Arial" w:hAnsi="Arial" w:cs="Arial"/>
                <w:color w:val="auto"/>
                <w:sz w:val="20"/>
                <w:szCs w:val="20"/>
              </w:rPr>
              <w:t>2</w:t>
            </w:r>
          </w:p>
        </w:tc>
      </w:tr>
      <w:tr w:rsidR="00261B4A" w:rsidRPr="00743AD1" w:rsidTr="00155BAF">
        <w:trPr>
          <w:trHeight w:val="20"/>
          <w:jc w:val="center"/>
        </w:trPr>
        <w:tc>
          <w:tcPr>
            <w:tcW w:w="627" w:type="pct"/>
            <w:tcBorders>
              <w:top w:val="single" w:sz="4" w:space="0" w:color="auto"/>
              <w:left w:val="single" w:sz="4" w:space="0" w:color="auto"/>
            </w:tcBorders>
            <w:shd w:val="clear" w:color="auto" w:fill="FFFFFF"/>
            <w:vAlign w:val="center"/>
          </w:tcPr>
          <w:p w:rsidR="00261B4A" w:rsidRPr="00743AD1" w:rsidRDefault="00851414" w:rsidP="00C96D6D">
            <w:pPr>
              <w:pStyle w:val="Khc0"/>
              <w:jc w:val="center"/>
              <w:rPr>
                <w:rFonts w:ascii="Arial" w:hAnsi="Arial" w:cs="Arial"/>
                <w:color w:val="auto"/>
                <w:sz w:val="20"/>
                <w:szCs w:val="20"/>
              </w:rPr>
            </w:pPr>
            <w:r w:rsidRPr="00743AD1">
              <w:rPr>
                <w:rFonts w:ascii="Arial" w:hAnsi="Arial" w:cs="Arial"/>
                <w:color w:val="auto"/>
                <w:sz w:val="20"/>
                <w:szCs w:val="20"/>
              </w:rPr>
              <w:t>d</w:t>
            </w:r>
          </w:p>
        </w:tc>
        <w:tc>
          <w:tcPr>
            <w:tcW w:w="3117" w:type="pct"/>
            <w:tcBorders>
              <w:top w:val="single" w:sz="4" w:space="0" w:color="auto"/>
              <w:left w:val="single" w:sz="4" w:space="0" w:color="auto"/>
            </w:tcBorders>
            <w:shd w:val="clear" w:color="auto" w:fill="FFFFFF"/>
            <w:vAlign w:val="center"/>
          </w:tcPr>
          <w:p w:rsidR="00261B4A" w:rsidRPr="00743AD1" w:rsidRDefault="00851414" w:rsidP="00155BAF">
            <w:pPr>
              <w:pStyle w:val="Khc0"/>
              <w:rPr>
                <w:rFonts w:ascii="Arial" w:hAnsi="Arial" w:cs="Arial"/>
                <w:color w:val="auto"/>
                <w:sz w:val="20"/>
                <w:szCs w:val="20"/>
              </w:rPr>
            </w:pPr>
            <w:r w:rsidRPr="00743AD1">
              <w:rPr>
                <w:rFonts w:ascii="Arial" w:hAnsi="Arial" w:cs="Arial"/>
                <w:color w:val="auto"/>
                <w:sz w:val="20"/>
                <w:szCs w:val="20"/>
              </w:rPr>
              <w:t>Đánh giá, thẩm định sự phù hợp của quy hoạch với quy định tại Điều 20 Nghị định số 37/2019/NĐ-CP</w:t>
            </w:r>
          </w:p>
        </w:tc>
        <w:tc>
          <w:tcPr>
            <w:tcW w:w="678" w:type="pct"/>
            <w:tcBorders>
              <w:top w:val="single" w:sz="4" w:space="0" w:color="auto"/>
              <w:left w:val="single" w:sz="4" w:space="0" w:color="auto"/>
            </w:tcBorders>
            <w:shd w:val="clear" w:color="auto" w:fill="FFFFFF"/>
            <w:vAlign w:val="center"/>
          </w:tcPr>
          <w:p w:rsidR="00261B4A" w:rsidRPr="00743AD1" w:rsidRDefault="00261B4A" w:rsidP="00C96D6D">
            <w:pPr>
              <w:jc w:val="center"/>
              <w:rPr>
                <w:rFonts w:ascii="Arial" w:hAnsi="Arial" w:cs="Arial"/>
                <w:color w:val="auto"/>
                <w:sz w:val="20"/>
                <w:szCs w:val="20"/>
              </w:rPr>
            </w:pPr>
          </w:p>
        </w:tc>
        <w:tc>
          <w:tcPr>
            <w:tcW w:w="578" w:type="pct"/>
            <w:tcBorders>
              <w:top w:val="single" w:sz="4" w:space="0" w:color="auto"/>
              <w:left w:val="single" w:sz="4" w:space="0" w:color="auto"/>
              <w:right w:val="single" w:sz="4" w:space="0" w:color="auto"/>
            </w:tcBorders>
            <w:shd w:val="clear" w:color="auto" w:fill="FFFFFF"/>
            <w:vAlign w:val="center"/>
          </w:tcPr>
          <w:p w:rsidR="00261B4A" w:rsidRPr="00743AD1" w:rsidRDefault="00261B4A" w:rsidP="00C96D6D">
            <w:pPr>
              <w:jc w:val="center"/>
              <w:rPr>
                <w:rFonts w:ascii="Arial" w:hAnsi="Arial" w:cs="Arial"/>
                <w:color w:val="auto"/>
                <w:sz w:val="20"/>
                <w:szCs w:val="20"/>
              </w:rPr>
            </w:pPr>
          </w:p>
        </w:tc>
      </w:tr>
      <w:tr w:rsidR="00261B4A" w:rsidRPr="00743AD1" w:rsidTr="00155BAF">
        <w:trPr>
          <w:trHeight w:val="20"/>
          <w:jc w:val="center"/>
        </w:trPr>
        <w:tc>
          <w:tcPr>
            <w:tcW w:w="627" w:type="pct"/>
            <w:tcBorders>
              <w:top w:val="single" w:sz="4" w:space="0" w:color="auto"/>
              <w:left w:val="single" w:sz="4" w:space="0" w:color="auto"/>
            </w:tcBorders>
            <w:shd w:val="clear" w:color="auto" w:fill="FFFFFF"/>
            <w:vAlign w:val="center"/>
          </w:tcPr>
          <w:p w:rsidR="00261B4A" w:rsidRPr="00743AD1" w:rsidRDefault="00FC6AF7" w:rsidP="00C96D6D">
            <w:pPr>
              <w:pStyle w:val="Khc0"/>
              <w:jc w:val="center"/>
              <w:rPr>
                <w:rFonts w:ascii="Arial" w:hAnsi="Arial" w:cs="Arial"/>
                <w:color w:val="auto"/>
                <w:sz w:val="20"/>
                <w:szCs w:val="20"/>
              </w:rPr>
            </w:pPr>
            <w:r w:rsidRPr="00743AD1">
              <w:rPr>
                <w:rFonts w:ascii="Arial" w:hAnsi="Arial" w:cs="Arial"/>
                <w:color w:val="auto"/>
                <w:sz w:val="20"/>
                <w:szCs w:val="20"/>
              </w:rPr>
              <w:t>d.1</w:t>
            </w:r>
          </w:p>
        </w:tc>
        <w:tc>
          <w:tcPr>
            <w:tcW w:w="3117" w:type="pct"/>
            <w:tcBorders>
              <w:top w:val="single" w:sz="4" w:space="0" w:color="auto"/>
              <w:left w:val="single" w:sz="4" w:space="0" w:color="auto"/>
            </w:tcBorders>
            <w:shd w:val="clear" w:color="auto" w:fill="FFFFFF"/>
            <w:vAlign w:val="center"/>
          </w:tcPr>
          <w:p w:rsidR="00261B4A" w:rsidRPr="00743AD1" w:rsidRDefault="00851414" w:rsidP="00155BAF">
            <w:pPr>
              <w:pStyle w:val="Khc0"/>
              <w:rPr>
                <w:rFonts w:ascii="Arial" w:hAnsi="Arial" w:cs="Arial"/>
                <w:color w:val="auto"/>
                <w:sz w:val="20"/>
                <w:szCs w:val="20"/>
              </w:rPr>
            </w:pPr>
            <w:r w:rsidRPr="00743AD1">
              <w:rPr>
                <w:rFonts w:ascii="Arial" w:hAnsi="Arial" w:cs="Arial"/>
                <w:color w:val="auto"/>
                <w:sz w:val="20"/>
                <w:szCs w:val="20"/>
              </w:rPr>
              <w:t>Phân tích, đánh giá điều kiện tự nhiên</w:t>
            </w:r>
          </w:p>
        </w:tc>
        <w:tc>
          <w:tcPr>
            <w:tcW w:w="678" w:type="pct"/>
            <w:tcBorders>
              <w:top w:val="single" w:sz="4" w:space="0" w:color="auto"/>
              <w:left w:val="single" w:sz="4" w:space="0" w:color="auto"/>
            </w:tcBorders>
            <w:shd w:val="clear" w:color="auto" w:fill="FFFFFF"/>
            <w:vAlign w:val="center"/>
          </w:tcPr>
          <w:p w:rsidR="00261B4A" w:rsidRPr="00743AD1" w:rsidRDefault="00EE4EC0" w:rsidP="00C96D6D">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C96D6D">
            <w:pPr>
              <w:pStyle w:val="Khc0"/>
              <w:jc w:val="center"/>
              <w:rPr>
                <w:rFonts w:ascii="Arial" w:hAnsi="Arial" w:cs="Arial"/>
                <w:color w:val="auto"/>
                <w:sz w:val="20"/>
                <w:szCs w:val="20"/>
              </w:rPr>
            </w:pPr>
            <w:r w:rsidRPr="00743AD1">
              <w:rPr>
                <w:rFonts w:ascii="Arial" w:hAnsi="Arial" w:cs="Arial"/>
                <w:color w:val="auto"/>
                <w:sz w:val="20"/>
                <w:szCs w:val="20"/>
              </w:rPr>
              <w:t>1,5</w:t>
            </w:r>
          </w:p>
        </w:tc>
      </w:tr>
      <w:tr w:rsidR="00261B4A" w:rsidRPr="00743AD1" w:rsidTr="00155BAF">
        <w:trPr>
          <w:trHeight w:val="20"/>
          <w:jc w:val="center"/>
        </w:trPr>
        <w:tc>
          <w:tcPr>
            <w:tcW w:w="627" w:type="pct"/>
            <w:tcBorders>
              <w:top w:val="single" w:sz="4" w:space="0" w:color="auto"/>
              <w:left w:val="single" w:sz="4" w:space="0" w:color="auto"/>
            </w:tcBorders>
            <w:shd w:val="clear" w:color="auto" w:fill="FFFFFF"/>
            <w:vAlign w:val="center"/>
          </w:tcPr>
          <w:p w:rsidR="00261B4A" w:rsidRPr="00743AD1" w:rsidRDefault="00851414" w:rsidP="00C96D6D">
            <w:pPr>
              <w:pStyle w:val="Khc0"/>
              <w:jc w:val="center"/>
              <w:rPr>
                <w:rFonts w:ascii="Arial" w:hAnsi="Arial" w:cs="Arial"/>
                <w:color w:val="auto"/>
                <w:sz w:val="20"/>
                <w:szCs w:val="20"/>
              </w:rPr>
            </w:pPr>
            <w:r w:rsidRPr="00743AD1">
              <w:rPr>
                <w:rFonts w:ascii="Arial" w:hAnsi="Arial" w:cs="Arial"/>
                <w:color w:val="auto"/>
                <w:sz w:val="20"/>
                <w:szCs w:val="20"/>
              </w:rPr>
              <w:t>d.2</w:t>
            </w:r>
          </w:p>
        </w:tc>
        <w:tc>
          <w:tcPr>
            <w:tcW w:w="3117" w:type="pct"/>
            <w:tcBorders>
              <w:top w:val="single" w:sz="4" w:space="0" w:color="auto"/>
              <w:left w:val="single" w:sz="4" w:space="0" w:color="auto"/>
            </w:tcBorders>
            <w:shd w:val="clear" w:color="auto" w:fill="FFFFFF"/>
            <w:vAlign w:val="center"/>
          </w:tcPr>
          <w:p w:rsidR="00261B4A" w:rsidRPr="00743AD1" w:rsidRDefault="00851414" w:rsidP="00155BAF">
            <w:pPr>
              <w:pStyle w:val="Khc0"/>
              <w:rPr>
                <w:rFonts w:ascii="Arial" w:hAnsi="Arial" w:cs="Arial"/>
                <w:color w:val="auto"/>
                <w:sz w:val="20"/>
                <w:szCs w:val="20"/>
              </w:rPr>
            </w:pPr>
            <w:r w:rsidRPr="00743AD1">
              <w:rPr>
                <w:rFonts w:ascii="Arial" w:hAnsi="Arial" w:cs="Arial"/>
                <w:color w:val="auto"/>
                <w:sz w:val="20"/>
                <w:szCs w:val="20"/>
              </w:rPr>
              <w:t>Hiện trạng dân cư và phát triển kinh tế, phát triển các ngành xã hội, an ninh, quốc phòng</w:t>
            </w:r>
          </w:p>
        </w:tc>
        <w:tc>
          <w:tcPr>
            <w:tcW w:w="678" w:type="pct"/>
            <w:tcBorders>
              <w:top w:val="single" w:sz="4" w:space="0" w:color="auto"/>
              <w:left w:val="single" w:sz="4" w:space="0" w:color="auto"/>
            </w:tcBorders>
            <w:shd w:val="clear" w:color="auto" w:fill="FFFFFF"/>
            <w:vAlign w:val="center"/>
          </w:tcPr>
          <w:p w:rsidR="00261B4A" w:rsidRPr="00743AD1" w:rsidRDefault="00EE4EC0" w:rsidP="00C96D6D">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C96D6D">
            <w:pPr>
              <w:pStyle w:val="Khc0"/>
              <w:jc w:val="center"/>
              <w:rPr>
                <w:rFonts w:ascii="Arial" w:hAnsi="Arial" w:cs="Arial"/>
                <w:color w:val="auto"/>
                <w:sz w:val="20"/>
                <w:szCs w:val="20"/>
              </w:rPr>
            </w:pPr>
            <w:r w:rsidRPr="00743AD1">
              <w:rPr>
                <w:rFonts w:ascii="Arial" w:hAnsi="Arial" w:cs="Arial"/>
                <w:color w:val="auto"/>
                <w:sz w:val="20"/>
                <w:szCs w:val="20"/>
              </w:rPr>
              <w:t>3</w:t>
            </w:r>
          </w:p>
        </w:tc>
      </w:tr>
      <w:tr w:rsidR="00261B4A" w:rsidRPr="00743AD1" w:rsidTr="00155BAF">
        <w:trPr>
          <w:trHeight w:val="20"/>
          <w:jc w:val="center"/>
        </w:trPr>
        <w:tc>
          <w:tcPr>
            <w:tcW w:w="627" w:type="pct"/>
            <w:tcBorders>
              <w:top w:val="single" w:sz="4" w:space="0" w:color="auto"/>
              <w:left w:val="single" w:sz="4" w:space="0" w:color="auto"/>
            </w:tcBorders>
            <w:shd w:val="clear" w:color="auto" w:fill="FFFFFF"/>
            <w:vAlign w:val="center"/>
          </w:tcPr>
          <w:p w:rsidR="00261B4A" w:rsidRPr="00743AD1" w:rsidRDefault="00851414" w:rsidP="00C96D6D">
            <w:pPr>
              <w:pStyle w:val="Khc0"/>
              <w:jc w:val="center"/>
              <w:rPr>
                <w:rFonts w:ascii="Arial" w:hAnsi="Arial" w:cs="Arial"/>
                <w:color w:val="auto"/>
                <w:sz w:val="20"/>
                <w:szCs w:val="20"/>
              </w:rPr>
            </w:pPr>
            <w:r w:rsidRPr="00743AD1">
              <w:rPr>
                <w:rFonts w:ascii="Arial" w:hAnsi="Arial" w:cs="Arial"/>
                <w:color w:val="auto"/>
                <w:sz w:val="20"/>
                <w:szCs w:val="20"/>
              </w:rPr>
              <w:t>d.3</w:t>
            </w:r>
          </w:p>
        </w:tc>
        <w:tc>
          <w:tcPr>
            <w:tcW w:w="3117" w:type="pct"/>
            <w:tcBorders>
              <w:top w:val="single" w:sz="4" w:space="0" w:color="auto"/>
              <w:left w:val="single" w:sz="4" w:space="0" w:color="auto"/>
            </w:tcBorders>
            <w:shd w:val="clear" w:color="auto" w:fill="FFFFFF"/>
            <w:vAlign w:val="center"/>
          </w:tcPr>
          <w:p w:rsidR="00261B4A" w:rsidRPr="00743AD1" w:rsidRDefault="00851414" w:rsidP="00155BAF">
            <w:pPr>
              <w:pStyle w:val="Khc0"/>
              <w:rPr>
                <w:rFonts w:ascii="Arial" w:hAnsi="Arial" w:cs="Arial"/>
                <w:color w:val="auto"/>
                <w:sz w:val="20"/>
                <w:szCs w:val="20"/>
              </w:rPr>
            </w:pPr>
            <w:r w:rsidRPr="00743AD1">
              <w:rPr>
                <w:rFonts w:ascii="Arial" w:hAnsi="Arial" w:cs="Arial"/>
                <w:color w:val="auto"/>
                <w:sz w:val="20"/>
                <w:szCs w:val="20"/>
              </w:rPr>
              <w:t>Hiện trạng hệ thống đô thị - nông thôn, kết cấu hạ tầng kỹ thuật, bảo vệ môi trường và sử dụng không gian biển</w:t>
            </w:r>
          </w:p>
        </w:tc>
        <w:tc>
          <w:tcPr>
            <w:tcW w:w="678" w:type="pct"/>
            <w:tcBorders>
              <w:top w:val="single" w:sz="4" w:space="0" w:color="auto"/>
              <w:left w:val="single" w:sz="4" w:space="0" w:color="auto"/>
            </w:tcBorders>
            <w:shd w:val="clear" w:color="auto" w:fill="FFFFFF"/>
            <w:vAlign w:val="center"/>
          </w:tcPr>
          <w:p w:rsidR="00261B4A" w:rsidRPr="00743AD1" w:rsidRDefault="00EE4EC0" w:rsidP="00C96D6D">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C96D6D">
            <w:pPr>
              <w:pStyle w:val="Khc0"/>
              <w:jc w:val="center"/>
              <w:rPr>
                <w:rFonts w:ascii="Arial" w:hAnsi="Arial" w:cs="Arial"/>
                <w:color w:val="auto"/>
                <w:sz w:val="20"/>
                <w:szCs w:val="20"/>
              </w:rPr>
            </w:pPr>
            <w:r w:rsidRPr="00743AD1">
              <w:rPr>
                <w:rFonts w:ascii="Arial" w:hAnsi="Arial" w:cs="Arial"/>
                <w:color w:val="auto"/>
                <w:sz w:val="20"/>
                <w:szCs w:val="20"/>
              </w:rPr>
              <w:t>2</w:t>
            </w:r>
          </w:p>
        </w:tc>
      </w:tr>
      <w:tr w:rsidR="00261B4A" w:rsidRPr="00743AD1" w:rsidTr="00155BAF">
        <w:trPr>
          <w:trHeight w:val="20"/>
          <w:jc w:val="center"/>
        </w:trPr>
        <w:tc>
          <w:tcPr>
            <w:tcW w:w="627" w:type="pct"/>
            <w:tcBorders>
              <w:top w:val="single" w:sz="4" w:space="0" w:color="auto"/>
              <w:left w:val="single" w:sz="4" w:space="0" w:color="auto"/>
            </w:tcBorders>
            <w:shd w:val="clear" w:color="auto" w:fill="FFFFFF"/>
            <w:vAlign w:val="center"/>
          </w:tcPr>
          <w:p w:rsidR="00261B4A" w:rsidRPr="00743AD1" w:rsidRDefault="00851414" w:rsidP="00C96D6D">
            <w:pPr>
              <w:pStyle w:val="Khc0"/>
              <w:jc w:val="center"/>
              <w:rPr>
                <w:rFonts w:ascii="Arial" w:hAnsi="Arial" w:cs="Arial"/>
                <w:color w:val="auto"/>
                <w:sz w:val="20"/>
                <w:szCs w:val="20"/>
              </w:rPr>
            </w:pPr>
            <w:r w:rsidRPr="00743AD1">
              <w:rPr>
                <w:rFonts w:ascii="Arial" w:hAnsi="Arial" w:cs="Arial"/>
                <w:color w:val="auto"/>
                <w:sz w:val="20"/>
                <w:szCs w:val="20"/>
              </w:rPr>
              <w:t>d.4</w:t>
            </w:r>
          </w:p>
        </w:tc>
        <w:tc>
          <w:tcPr>
            <w:tcW w:w="3117" w:type="pct"/>
            <w:tcBorders>
              <w:top w:val="single" w:sz="4" w:space="0" w:color="auto"/>
              <w:left w:val="single" w:sz="4" w:space="0" w:color="auto"/>
            </w:tcBorders>
            <w:shd w:val="clear" w:color="auto" w:fill="FFFFFF"/>
            <w:vAlign w:val="center"/>
          </w:tcPr>
          <w:p w:rsidR="00261B4A" w:rsidRPr="00743AD1" w:rsidRDefault="00851414" w:rsidP="00155BAF">
            <w:pPr>
              <w:pStyle w:val="Khc0"/>
              <w:rPr>
                <w:rFonts w:ascii="Arial" w:hAnsi="Arial" w:cs="Arial"/>
                <w:color w:val="auto"/>
                <w:sz w:val="20"/>
                <w:szCs w:val="20"/>
              </w:rPr>
            </w:pPr>
            <w:r w:rsidRPr="00743AD1">
              <w:rPr>
                <w:rFonts w:ascii="Arial" w:hAnsi="Arial" w:cs="Arial"/>
                <w:color w:val="auto"/>
                <w:sz w:val="20"/>
                <w:szCs w:val="20"/>
              </w:rPr>
              <w:t>Mục tiêu về phát triển quốc gia trong thời kỳ quy hoạch</w:t>
            </w:r>
          </w:p>
        </w:tc>
        <w:tc>
          <w:tcPr>
            <w:tcW w:w="678" w:type="pct"/>
            <w:tcBorders>
              <w:top w:val="single" w:sz="4" w:space="0" w:color="auto"/>
              <w:left w:val="single" w:sz="4" w:space="0" w:color="auto"/>
            </w:tcBorders>
            <w:shd w:val="clear" w:color="auto" w:fill="FFFFFF"/>
            <w:vAlign w:val="center"/>
          </w:tcPr>
          <w:p w:rsidR="00261B4A" w:rsidRPr="00743AD1" w:rsidRDefault="00EE4EC0" w:rsidP="00C96D6D">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C96D6D">
            <w:pPr>
              <w:pStyle w:val="Khc0"/>
              <w:jc w:val="center"/>
              <w:rPr>
                <w:rFonts w:ascii="Arial" w:hAnsi="Arial" w:cs="Arial"/>
                <w:color w:val="auto"/>
                <w:sz w:val="20"/>
                <w:szCs w:val="20"/>
              </w:rPr>
            </w:pPr>
            <w:r w:rsidRPr="00743AD1">
              <w:rPr>
                <w:rFonts w:ascii="Arial" w:hAnsi="Arial" w:cs="Arial"/>
                <w:color w:val="auto"/>
                <w:sz w:val="20"/>
                <w:szCs w:val="20"/>
              </w:rPr>
              <w:t>2</w:t>
            </w:r>
          </w:p>
        </w:tc>
      </w:tr>
      <w:tr w:rsidR="00261B4A" w:rsidRPr="00743AD1" w:rsidTr="00155BAF">
        <w:trPr>
          <w:trHeight w:val="20"/>
          <w:jc w:val="center"/>
        </w:trPr>
        <w:tc>
          <w:tcPr>
            <w:tcW w:w="627" w:type="pct"/>
            <w:tcBorders>
              <w:top w:val="single" w:sz="4" w:space="0" w:color="auto"/>
              <w:left w:val="single" w:sz="4" w:space="0" w:color="auto"/>
            </w:tcBorders>
            <w:shd w:val="clear" w:color="auto" w:fill="FFFFFF"/>
            <w:vAlign w:val="center"/>
          </w:tcPr>
          <w:p w:rsidR="00261B4A" w:rsidRPr="00743AD1" w:rsidRDefault="00851414" w:rsidP="00C96D6D">
            <w:pPr>
              <w:pStyle w:val="Khc0"/>
              <w:jc w:val="center"/>
              <w:rPr>
                <w:rFonts w:ascii="Arial" w:hAnsi="Arial" w:cs="Arial"/>
                <w:color w:val="auto"/>
                <w:sz w:val="20"/>
                <w:szCs w:val="20"/>
              </w:rPr>
            </w:pPr>
            <w:r w:rsidRPr="00743AD1">
              <w:rPr>
                <w:rFonts w:ascii="Arial" w:hAnsi="Arial" w:cs="Arial"/>
                <w:color w:val="auto"/>
                <w:sz w:val="20"/>
                <w:szCs w:val="20"/>
              </w:rPr>
              <w:t>d.5</w:t>
            </w:r>
          </w:p>
        </w:tc>
        <w:tc>
          <w:tcPr>
            <w:tcW w:w="3117" w:type="pct"/>
            <w:tcBorders>
              <w:top w:val="single" w:sz="4" w:space="0" w:color="auto"/>
              <w:left w:val="single" w:sz="4" w:space="0" w:color="auto"/>
            </w:tcBorders>
            <w:shd w:val="clear" w:color="auto" w:fill="FFFFFF"/>
            <w:vAlign w:val="center"/>
          </w:tcPr>
          <w:p w:rsidR="00261B4A" w:rsidRPr="00743AD1" w:rsidRDefault="00851414" w:rsidP="00155BAF">
            <w:pPr>
              <w:pStyle w:val="Khc0"/>
              <w:rPr>
                <w:rFonts w:ascii="Arial" w:hAnsi="Arial" w:cs="Arial"/>
                <w:color w:val="auto"/>
                <w:sz w:val="20"/>
                <w:szCs w:val="20"/>
              </w:rPr>
            </w:pPr>
            <w:r w:rsidRPr="00743AD1">
              <w:rPr>
                <w:rFonts w:ascii="Arial" w:hAnsi="Arial" w:cs="Arial"/>
                <w:color w:val="auto"/>
                <w:sz w:val="20"/>
                <w:szCs w:val="20"/>
              </w:rPr>
              <w:t>Dự báo xu thế phát triển và các tác động đến phát triển quốc gia trong thời k</w:t>
            </w:r>
            <w:r w:rsidR="00FC6AF7" w:rsidRPr="00743AD1">
              <w:rPr>
                <w:rFonts w:ascii="Arial" w:hAnsi="Arial" w:cs="Arial"/>
                <w:color w:val="auto"/>
                <w:sz w:val="20"/>
                <w:szCs w:val="20"/>
                <w:lang w:val="en-US"/>
              </w:rPr>
              <w:t>ỳ</w:t>
            </w:r>
            <w:r w:rsidRPr="00743AD1">
              <w:rPr>
                <w:rFonts w:ascii="Arial" w:hAnsi="Arial" w:cs="Arial"/>
                <w:color w:val="auto"/>
                <w:sz w:val="20"/>
                <w:szCs w:val="20"/>
              </w:rPr>
              <w:t xml:space="preserve"> quy hoạch</w:t>
            </w:r>
          </w:p>
        </w:tc>
        <w:tc>
          <w:tcPr>
            <w:tcW w:w="678" w:type="pct"/>
            <w:tcBorders>
              <w:top w:val="single" w:sz="4" w:space="0" w:color="auto"/>
              <w:left w:val="single" w:sz="4" w:space="0" w:color="auto"/>
            </w:tcBorders>
            <w:shd w:val="clear" w:color="auto" w:fill="FFFFFF"/>
            <w:vAlign w:val="center"/>
          </w:tcPr>
          <w:p w:rsidR="00261B4A" w:rsidRPr="00743AD1" w:rsidRDefault="00EE4EC0" w:rsidP="00C96D6D">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C96D6D">
            <w:pPr>
              <w:pStyle w:val="Khc0"/>
              <w:jc w:val="center"/>
              <w:rPr>
                <w:rFonts w:ascii="Arial" w:hAnsi="Arial" w:cs="Arial"/>
                <w:color w:val="auto"/>
                <w:sz w:val="20"/>
                <w:szCs w:val="20"/>
              </w:rPr>
            </w:pPr>
            <w:r w:rsidRPr="00743AD1">
              <w:rPr>
                <w:rFonts w:ascii="Arial" w:hAnsi="Arial" w:cs="Arial"/>
                <w:color w:val="auto"/>
                <w:sz w:val="20"/>
                <w:szCs w:val="20"/>
              </w:rPr>
              <w:t>2</w:t>
            </w:r>
          </w:p>
        </w:tc>
      </w:tr>
      <w:tr w:rsidR="00261B4A" w:rsidRPr="00743AD1" w:rsidTr="00155BAF">
        <w:trPr>
          <w:trHeight w:val="20"/>
          <w:jc w:val="center"/>
        </w:trPr>
        <w:tc>
          <w:tcPr>
            <w:tcW w:w="627" w:type="pct"/>
            <w:tcBorders>
              <w:top w:val="single" w:sz="4" w:space="0" w:color="auto"/>
              <w:left w:val="single" w:sz="4" w:space="0" w:color="auto"/>
            </w:tcBorders>
            <w:shd w:val="clear" w:color="auto" w:fill="FFFFFF"/>
            <w:vAlign w:val="center"/>
          </w:tcPr>
          <w:p w:rsidR="00261B4A" w:rsidRPr="00743AD1" w:rsidRDefault="00851414" w:rsidP="00C96D6D">
            <w:pPr>
              <w:pStyle w:val="Khc0"/>
              <w:jc w:val="center"/>
              <w:rPr>
                <w:rFonts w:ascii="Arial" w:hAnsi="Arial" w:cs="Arial"/>
                <w:color w:val="auto"/>
                <w:sz w:val="20"/>
                <w:szCs w:val="20"/>
              </w:rPr>
            </w:pPr>
            <w:r w:rsidRPr="00743AD1">
              <w:rPr>
                <w:rFonts w:ascii="Arial" w:hAnsi="Arial" w:cs="Arial"/>
                <w:color w:val="auto"/>
                <w:sz w:val="20"/>
                <w:szCs w:val="20"/>
              </w:rPr>
              <w:t>d.6</w:t>
            </w:r>
          </w:p>
        </w:tc>
        <w:tc>
          <w:tcPr>
            <w:tcW w:w="3117" w:type="pct"/>
            <w:tcBorders>
              <w:top w:val="single" w:sz="4" w:space="0" w:color="auto"/>
              <w:left w:val="single" w:sz="4" w:space="0" w:color="auto"/>
            </w:tcBorders>
            <w:shd w:val="clear" w:color="auto" w:fill="FFFFFF"/>
            <w:vAlign w:val="center"/>
          </w:tcPr>
          <w:p w:rsidR="00261B4A" w:rsidRPr="00743AD1" w:rsidRDefault="00851414" w:rsidP="00155BAF">
            <w:pPr>
              <w:pStyle w:val="Khc0"/>
              <w:rPr>
                <w:rFonts w:ascii="Arial" w:hAnsi="Arial" w:cs="Arial"/>
                <w:color w:val="auto"/>
                <w:sz w:val="20"/>
                <w:szCs w:val="20"/>
              </w:rPr>
            </w:pPr>
            <w:r w:rsidRPr="00743AD1">
              <w:rPr>
                <w:rFonts w:ascii="Arial" w:hAnsi="Arial" w:cs="Arial"/>
                <w:color w:val="auto"/>
                <w:sz w:val="20"/>
                <w:szCs w:val="20"/>
              </w:rPr>
              <w:t>Xây dựng và lựa chọn kịch bản phát triển quốc gia trong thời kỳ quy hoạch</w:t>
            </w:r>
          </w:p>
        </w:tc>
        <w:tc>
          <w:tcPr>
            <w:tcW w:w="678" w:type="pct"/>
            <w:tcBorders>
              <w:top w:val="single" w:sz="4" w:space="0" w:color="auto"/>
              <w:left w:val="single" w:sz="4" w:space="0" w:color="auto"/>
            </w:tcBorders>
            <w:shd w:val="clear" w:color="auto" w:fill="FFFFFF"/>
            <w:vAlign w:val="center"/>
          </w:tcPr>
          <w:p w:rsidR="00261B4A" w:rsidRPr="00743AD1" w:rsidRDefault="00EE4EC0" w:rsidP="00C96D6D">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C96D6D">
            <w:pPr>
              <w:pStyle w:val="Khc0"/>
              <w:jc w:val="center"/>
              <w:rPr>
                <w:rFonts w:ascii="Arial" w:hAnsi="Arial" w:cs="Arial"/>
                <w:color w:val="auto"/>
                <w:sz w:val="20"/>
                <w:szCs w:val="20"/>
              </w:rPr>
            </w:pPr>
            <w:r w:rsidRPr="00743AD1">
              <w:rPr>
                <w:rFonts w:ascii="Arial" w:hAnsi="Arial" w:cs="Arial"/>
                <w:color w:val="auto"/>
                <w:sz w:val="20"/>
                <w:szCs w:val="20"/>
              </w:rPr>
              <w:t>3</w:t>
            </w:r>
          </w:p>
        </w:tc>
      </w:tr>
      <w:tr w:rsidR="00261B4A" w:rsidRPr="00743AD1" w:rsidTr="00155BAF">
        <w:trPr>
          <w:trHeight w:val="20"/>
          <w:jc w:val="center"/>
        </w:trPr>
        <w:tc>
          <w:tcPr>
            <w:tcW w:w="627" w:type="pct"/>
            <w:tcBorders>
              <w:top w:val="single" w:sz="4" w:space="0" w:color="auto"/>
              <w:left w:val="single" w:sz="4" w:space="0" w:color="auto"/>
            </w:tcBorders>
            <w:shd w:val="clear" w:color="auto" w:fill="FFFFFF"/>
            <w:vAlign w:val="center"/>
          </w:tcPr>
          <w:p w:rsidR="00261B4A" w:rsidRPr="00743AD1" w:rsidRDefault="00851414" w:rsidP="00C96D6D">
            <w:pPr>
              <w:pStyle w:val="Khc0"/>
              <w:jc w:val="center"/>
              <w:rPr>
                <w:rFonts w:ascii="Arial" w:hAnsi="Arial" w:cs="Arial"/>
                <w:color w:val="auto"/>
                <w:sz w:val="20"/>
                <w:szCs w:val="20"/>
              </w:rPr>
            </w:pPr>
            <w:r w:rsidRPr="00743AD1">
              <w:rPr>
                <w:rFonts w:ascii="Arial" w:hAnsi="Arial" w:cs="Arial"/>
                <w:color w:val="auto"/>
                <w:sz w:val="20"/>
                <w:szCs w:val="20"/>
              </w:rPr>
              <w:t>d.7</w:t>
            </w:r>
          </w:p>
        </w:tc>
        <w:tc>
          <w:tcPr>
            <w:tcW w:w="3117" w:type="pct"/>
            <w:tcBorders>
              <w:top w:val="single" w:sz="4" w:space="0" w:color="auto"/>
              <w:left w:val="single" w:sz="4" w:space="0" w:color="auto"/>
            </w:tcBorders>
            <w:shd w:val="clear" w:color="auto" w:fill="FFFFFF"/>
            <w:vAlign w:val="center"/>
          </w:tcPr>
          <w:p w:rsidR="00261B4A" w:rsidRPr="00743AD1" w:rsidRDefault="00851414" w:rsidP="00155BAF">
            <w:pPr>
              <w:pStyle w:val="Khc0"/>
              <w:rPr>
                <w:rFonts w:ascii="Arial" w:hAnsi="Arial" w:cs="Arial"/>
                <w:color w:val="auto"/>
                <w:sz w:val="20"/>
                <w:szCs w:val="20"/>
              </w:rPr>
            </w:pPr>
            <w:r w:rsidRPr="00743AD1">
              <w:rPr>
                <w:rFonts w:ascii="Arial" w:hAnsi="Arial" w:cs="Arial"/>
                <w:color w:val="auto"/>
                <w:sz w:val="20"/>
                <w:szCs w:val="20"/>
              </w:rPr>
              <w:t>Định hướng phát triển không gian kinh tế- xã hội</w:t>
            </w:r>
          </w:p>
        </w:tc>
        <w:tc>
          <w:tcPr>
            <w:tcW w:w="678" w:type="pct"/>
            <w:tcBorders>
              <w:top w:val="single" w:sz="4" w:space="0" w:color="auto"/>
              <w:left w:val="single" w:sz="4" w:space="0" w:color="auto"/>
            </w:tcBorders>
            <w:shd w:val="clear" w:color="auto" w:fill="FFFFFF"/>
            <w:vAlign w:val="center"/>
          </w:tcPr>
          <w:p w:rsidR="00261B4A" w:rsidRPr="00743AD1" w:rsidRDefault="00EE4EC0" w:rsidP="00C96D6D">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C96D6D">
            <w:pPr>
              <w:pStyle w:val="Khc0"/>
              <w:jc w:val="center"/>
              <w:rPr>
                <w:rFonts w:ascii="Arial" w:hAnsi="Arial" w:cs="Arial"/>
                <w:color w:val="auto"/>
                <w:sz w:val="20"/>
                <w:szCs w:val="20"/>
              </w:rPr>
            </w:pPr>
            <w:r w:rsidRPr="00743AD1">
              <w:rPr>
                <w:rFonts w:ascii="Arial" w:hAnsi="Arial" w:cs="Arial"/>
                <w:color w:val="auto"/>
                <w:sz w:val="20"/>
                <w:szCs w:val="20"/>
              </w:rPr>
              <w:t>2,5</w:t>
            </w:r>
          </w:p>
        </w:tc>
      </w:tr>
      <w:tr w:rsidR="00261B4A" w:rsidRPr="00743AD1" w:rsidTr="00155BAF">
        <w:trPr>
          <w:trHeight w:val="20"/>
          <w:jc w:val="center"/>
        </w:trPr>
        <w:tc>
          <w:tcPr>
            <w:tcW w:w="627" w:type="pct"/>
            <w:tcBorders>
              <w:top w:val="single" w:sz="4" w:space="0" w:color="auto"/>
              <w:left w:val="single" w:sz="4" w:space="0" w:color="auto"/>
            </w:tcBorders>
            <w:shd w:val="clear" w:color="auto" w:fill="FFFFFF"/>
            <w:vAlign w:val="center"/>
          </w:tcPr>
          <w:p w:rsidR="00261B4A" w:rsidRPr="00743AD1" w:rsidRDefault="00851414" w:rsidP="00C96D6D">
            <w:pPr>
              <w:pStyle w:val="Khc0"/>
              <w:jc w:val="center"/>
              <w:rPr>
                <w:rFonts w:ascii="Arial" w:hAnsi="Arial" w:cs="Arial"/>
                <w:color w:val="auto"/>
                <w:sz w:val="20"/>
                <w:szCs w:val="20"/>
              </w:rPr>
            </w:pPr>
            <w:r w:rsidRPr="00743AD1">
              <w:rPr>
                <w:rFonts w:ascii="Arial" w:hAnsi="Arial" w:cs="Arial"/>
                <w:color w:val="auto"/>
                <w:sz w:val="20"/>
                <w:szCs w:val="20"/>
              </w:rPr>
              <w:t>d.8</w:t>
            </w:r>
          </w:p>
        </w:tc>
        <w:tc>
          <w:tcPr>
            <w:tcW w:w="3117" w:type="pct"/>
            <w:tcBorders>
              <w:top w:val="single" w:sz="4" w:space="0" w:color="auto"/>
              <w:left w:val="single" w:sz="4" w:space="0" w:color="auto"/>
            </w:tcBorders>
            <w:shd w:val="clear" w:color="auto" w:fill="FFFFFF"/>
            <w:vAlign w:val="center"/>
          </w:tcPr>
          <w:p w:rsidR="00261B4A" w:rsidRPr="00743AD1" w:rsidRDefault="00851414" w:rsidP="00155BAF">
            <w:pPr>
              <w:pStyle w:val="Khc0"/>
              <w:rPr>
                <w:rFonts w:ascii="Arial" w:hAnsi="Arial" w:cs="Arial"/>
                <w:color w:val="auto"/>
                <w:sz w:val="20"/>
                <w:szCs w:val="20"/>
              </w:rPr>
            </w:pPr>
            <w:r w:rsidRPr="00743AD1">
              <w:rPr>
                <w:rFonts w:ascii="Arial" w:hAnsi="Arial" w:cs="Arial"/>
                <w:color w:val="auto"/>
                <w:sz w:val="20"/>
                <w:szCs w:val="20"/>
              </w:rPr>
              <w:t>Định hướng phát triển không gian biển, sử dụng đất quốc gia, khai thác và sử dụng vùng trời</w:t>
            </w:r>
          </w:p>
        </w:tc>
        <w:tc>
          <w:tcPr>
            <w:tcW w:w="678" w:type="pct"/>
            <w:tcBorders>
              <w:top w:val="single" w:sz="4" w:space="0" w:color="auto"/>
              <w:left w:val="single" w:sz="4" w:space="0" w:color="auto"/>
            </w:tcBorders>
            <w:shd w:val="clear" w:color="auto" w:fill="FFFFFF"/>
            <w:vAlign w:val="center"/>
          </w:tcPr>
          <w:p w:rsidR="00261B4A" w:rsidRPr="00743AD1" w:rsidRDefault="00EE4EC0" w:rsidP="00C96D6D">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C96D6D">
            <w:pPr>
              <w:pStyle w:val="Khc0"/>
              <w:jc w:val="center"/>
              <w:rPr>
                <w:rFonts w:ascii="Arial" w:hAnsi="Arial" w:cs="Arial"/>
                <w:color w:val="auto"/>
                <w:sz w:val="20"/>
                <w:szCs w:val="20"/>
              </w:rPr>
            </w:pPr>
            <w:r w:rsidRPr="00743AD1">
              <w:rPr>
                <w:rFonts w:ascii="Arial" w:hAnsi="Arial" w:cs="Arial"/>
                <w:color w:val="auto"/>
                <w:sz w:val="20"/>
                <w:szCs w:val="20"/>
              </w:rPr>
              <w:t>3</w:t>
            </w:r>
          </w:p>
        </w:tc>
      </w:tr>
      <w:tr w:rsidR="00261B4A" w:rsidRPr="00743AD1" w:rsidTr="00155BAF">
        <w:trPr>
          <w:trHeight w:val="20"/>
          <w:jc w:val="center"/>
        </w:trPr>
        <w:tc>
          <w:tcPr>
            <w:tcW w:w="627" w:type="pct"/>
            <w:tcBorders>
              <w:top w:val="single" w:sz="4" w:space="0" w:color="auto"/>
              <w:left w:val="single" w:sz="4" w:space="0" w:color="auto"/>
            </w:tcBorders>
            <w:shd w:val="clear" w:color="auto" w:fill="FFFFFF"/>
            <w:vAlign w:val="center"/>
          </w:tcPr>
          <w:p w:rsidR="00261B4A" w:rsidRPr="00743AD1" w:rsidRDefault="00851414" w:rsidP="00C96D6D">
            <w:pPr>
              <w:pStyle w:val="Khc0"/>
              <w:jc w:val="center"/>
              <w:rPr>
                <w:rFonts w:ascii="Arial" w:hAnsi="Arial" w:cs="Arial"/>
                <w:color w:val="auto"/>
                <w:sz w:val="20"/>
                <w:szCs w:val="20"/>
              </w:rPr>
            </w:pPr>
            <w:r w:rsidRPr="00743AD1">
              <w:rPr>
                <w:rFonts w:ascii="Arial" w:hAnsi="Arial" w:cs="Arial"/>
                <w:color w:val="auto"/>
                <w:sz w:val="20"/>
                <w:szCs w:val="20"/>
              </w:rPr>
              <w:t>d.9</w:t>
            </w:r>
          </w:p>
        </w:tc>
        <w:tc>
          <w:tcPr>
            <w:tcW w:w="3117" w:type="pct"/>
            <w:tcBorders>
              <w:top w:val="single" w:sz="4" w:space="0" w:color="auto"/>
              <w:left w:val="single" w:sz="4" w:space="0" w:color="auto"/>
            </w:tcBorders>
            <w:shd w:val="clear" w:color="auto" w:fill="FFFFFF"/>
            <w:vAlign w:val="center"/>
          </w:tcPr>
          <w:p w:rsidR="00261B4A" w:rsidRPr="00743AD1" w:rsidRDefault="00851414" w:rsidP="00155BAF">
            <w:pPr>
              <w:pStyle w:val="Khc0"/>
              <w:rPr>
                <w:rFonts w:ascii="Arial" w:hAnsi="Arial" w:cs="Arial"/>
                <w:color w:val="auto"/>
                <w:sz w:val="20"/>
                <w:szCs w:val="20"/>
              </w:rPr>
            </w:pPr>
            <w:r w:rsidRPr="00743AD1">
              <w:rPr>
                <w:rFonts w:ascii="Arial" w:hAnsi="Arial" w:cs="Arial"/>
                <w:color w:val="auto"/>
                <w:sz w:val="20"/>
                <w:szCs w:val="20"/>
              </w:rPr>
              <w:t>Định hướng phân vùng và liên kết vùng</w:t>
            </w:r>
          </w:p>
        </w:tc>
        <w:tc>
          <w:tcPr>
            <w:tcW w:w="678" w:type="pct"/>
            <w:tcBorders>
              <w:top w:val="single" w:sz="4" w:space="0" w:color="auto"/>
              <w:left w:val="single" w:sz="4" w:space="0" w:color="auto"/>
            </w:tcBorders>
            <w:shd w:val="clear" w:color="auto" w:fill="FFFFFF"/>
            <w:vAlign w:val="center"/>
          </w:tcPr>
          <w:p w:rsidR="00261B4A" w:rsidRPr="00743AD1" w:rsidRDefault="00EE4EC0" w:rsidP="00C96D6D">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C96D6D">
            <w:pPr>
              <w:pStyle w:val="Khc0"/>
              <w:jc w:val="center"/>
              <w:rPr>
                <w:rFonts w:ascii="Arial" w:hAnsi="Arial" w:cs="Arial"/>
                <w:color w:val="auto"/>
                <w:sz w:val="20"/>
                <w:szCs w:val="20"/>
              </w:rPr>
            </w:pPr>
            <w:r w:rsidRPr="00743AD1">
              <w:rPr>
                <w:rFonts w:ascii="Arial" w:hAnsi="Arial" w:cs="Arial"/>
                <w:color w:val="auto"/>
                <w:sz w:val="20"/>
                <w:szCs w:val="20"/>
              </w:rPr>
              <w:t>2</w:t>
            </w:r>
          </w:p>
        </w:tc>
      </w:tr>
      <w:tr w:rsidR="00261B4A" w:rsidRPr="00743AD1" w:rsidTr="00155BAF">
        <w:trPr>
          <w:trHeight w:val="20"/>
          <w:jc w:val="center"/>
        </w:trPr>
        <w:tc>
          <w:tcPr>
            <w:tcW w:w="627" w:type="pct"/>
            <w:tcBorders>
              <w:top w:val="single" w:sz="4" w:space="0" w:color="auto"/>
              <w:left w:val="single" w:sz="4" w:space="0" w:color="auto"/>
            </w:tcBorders>
            <w:shd w:val="clear" w:color="auto" w:fill="FFFFFF"/>
            <w:vAlign w:val="center"/>
          </w:tcPr>
          <w:p w:rsidR="00261B4A" w:rsidRPr="00743AD1" w:rsidRDefault="00851414" w:rsidP="00C96D6D">
            <w:pPr>
              <w:pStyle w:val="Khc0"/>
              <w:jc w:val="center"/>
              <w:rPr>
                <w:rFonts w:ascii="Arial" w:hAnsi="Arial" w:cs="Arial"/>
                <w:color w:val="auto"/>
                <w:sz w:val="20"/>
                <w:szCs w:val="20"/>
              </w:rPr>
            </w:pPr>
            <w:r w:rsidRPr="00743AD1">
              <w:rPr>
                <w:rFonts w:ascii="Arial" w:hAnsi="Arial" w:cs="Arial"/>
                <w:color w:val="auto"/>
                <w:sz w:val="20"/>
                <w:szCs w:val="20"/>
              </w:rPr>
              <w:t>d.10</w:t>
            </w:r>
          </w:p>
        </w:tc>
        <w:tc>
          <w:tcPr>
            <w:tcW w:w="3117" w:type="pct"/>
            <w:tcBorders>
              <w:top w:val="single" w:sz="4" w:space="0" w:color="auto"/>
              <w:left w:val="single" w:sz="4" w:space="0" w:color="auto"/>
            </w:tcBorders>
            <w:shd w:val="clear" w:color="auto" w:fill="FFFFFF"/>
            <w:vAlign w:val="center"/>
          </w:tcPr>
          <w:p w:rsidR="00261B4A" w:rsidRPr="00743AD1" w:rsidRDefault="00851414" w:rsidP="00155BAF">
            <w:pPr>
              <w:pStyle w:val="Khc0"/>
              <w:rPr>
                <w:rFonts w:ascii="Arial" w:hAnsi="Arial" w:cs="Arial"/>
                <w:color w:val="auto"/>
                <w:sz w:val="20"/>
                <w:szCs w:val="20"/>
              </w:rPr>
            </w:pPr>
            <w:r w:rsidRPr="00743AD1">
              <w:rPr>
                <w:rFonts w:ascii="Arial" w:hAnsi="Arial" w:cs="Arial"/>
                <w:color w:val="auto"/>
                <w:sz w:val="20"/>
                <w:szCs w:val="20"/>
              </w:rPr>
              <w:t>Định hướng phát triển đô thị và nông thôn quốc gia</w:t>
            </w:r>
          </w:p>
        </w:tc>
        <w:tc>
          <w:tcPr>
            <w:tcW w:w="678" w:type="pct"/>
            <w:tcBorders>
              <w:top w:val="single" w:sz="4" w:space="0" w:color="auto"/>
              <w:left w:val="single" w:sz="4" w:space="0" w:color="auto"/>
            </w:tcBorders>
            <w:shd w:val="clear" w:color="auto" w:fill="FFFFFF"/>
            <w:vAlign w:val="center"/>
          </w:tcPr>
          <w:p w:rsidR="00261B4A" w:rsidRPr="00743AD1" w:rsidRDefault="00EE4EC0" w:rsidP="00C96D6D">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C96D6D">
            <w:pPr>
              <w:pStyle w:val="Khc0"/>
              <w:jc w:val="center"/>
              <w:rPr>
                <w:rFonts w:ascii="Arial" w:hAnsi="Arial" w:cs="Arial"/>
                <w:color w:val="auto"/>
                <w:sz w:val="20"/>
                <w:szCs w:val="20"/>
              </w:rPr>
            </w:pPr>
            <w:r w:rsidRPr="00743AD1">
              <w:rPr>
                <w:rFonts w:ascii="Arial" w:hAnsi="Arial" w:cs="Arial"/>
                <w:color w:val="auto"/>
                <w:sz w:val="20"/>
                <w:szCs w:val="20"/>
              </w:rPr>
              <w:t>2</w:t>
            </w:r>
          </w:p>
        </w:tc>
      </w:tr>
      <w:tr w:rsidR="00261B4A" w:rsidRPr="00743AD1" w:rsidTr="00155BAF">
        <w:trPr>
          <w:trHeight w:val="20"/>
          <w:jc w:val="center"/>
        </w:trPr>
        <w:tc>
          <w:tcPr>
            <w:tcW w:w="627" w:type="pct"/>
            <w:tcBorders>
              <w:top w:val="single" w:sz="4" w:space="0" w:color="auto"/>
              <w:left w:val="single" w:sz="4" w:space="0" w:color="auto"/>
            </w:tcBorders>
            <w:shd w:val="clear" w:color="auto" w:fill="FFFFFF"/>
            <w:vAlign w:val="center"/>
          </w:tcPr>
          <w:p w:rsidR="00261B4A" w:rsidRPr="00743AD1" w:rsidRDefault="00FC6AF7" w:rsidP="00C96D6D">
            <w:pPr>
              <w:pStyle w:val="Khc0"/>
              <w:jc w:val="center"/>
              <w:rPr>
                <w:rFonts w:ascii="Arial" w:hAnsi="Arial" w:cs="Arial"/>
                <w:color w:val="auto"/>
                <w:sz w:val="20"/>
                <w:szCs w:val="20"/>
              </w:rPr>
            </w:pPr>
            <w:r w:rsidRPr="00743AD1">
              <w:rPr>
                <w:rFonts w:ascii="Arial" w:hAnsi="Arial" w:cs="Arial"/>
                <w:color w:val="auto"/>
                <w:sz w:val="20"/>
                <w:szCs w:val="20"/>
              </w:rPr>
              <w:t>d.11</w:t>
            </w:r>
          </w:p>
        </w:tc>
        <w:tc>
          <w:tcPr>
            <w:tcW w:w="3117" w:type="pct"/>
            <w:tcBorders>
              <w:top w:val="single" w:sz="4" w:space="0" w:color="auto"/>
              <w:left w:val="single" w:sz="4" w:space="0" w:color="auto"/>
            </w:tcBorders>
            <w:shd w:val="clear" w:color="auto" w:fill="FFFFFF"/>
            <w:vAlign w:val="center"/>
          </w:tcPr>
          <w:p w:rsidR="00261B4A" w:rsidRPr="00743AD1" w:rsidRDefault="00851414" w:rsidP="00155BAF">
            <w:pPr>
              <w:pStyle w:val="Khc0"/>
              <w:rPr>
                <w:rFonts w:ascii="Arial" w:hAnsi="Arial" w:cs="Arial"/>
                <w:color w:val="auto"/>
                <w:sz w:val="20"/>
                <w:szCs w:val="20"/>
              </w:rPr>
            </w:pPr>
            <w:r w:rsidRPr="00743AD1">
              <w:rPr>
                <w:rFonts w:ascii="Arial" w:hAnsi="Arial" w:cs="Arial"/>
                <w:color w:val="auto"/>
                <w:sz w:val="20"/>
                <w:szCs w:val="20"/>
              </w:rPr>
              <w:t>Định hướng phát triển các ngành hạ tầng xã hội quốc gia</w:t>
            </w:r>
          </w:p>
        </w:tc>
        <w:tc>
          <w:tcPr>
            <w:tcW w:w="678" w:type="pct"/>
            <w:tcBorders>
              <w:top w:val="single" w:sz="4" w:space="0" w:color="auto"/>
              <w:left w:val="single" w:sz="4" w:space="0" w:color="auto"/>
            </w:tcBorders>
            <w:shd w:val="clear" w:color="auto" w:fill="FFFFFF"/>
            <w:vAlign w:val="center"/>
          </w:tcPr>
          <w:p w:rsidR="00261B4A" w:rsidRPr="00743AD1" w:rsidRDefault="00EE4EC0" w:rsidP="00C96D6D">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right w:val="single" w:sz="4" w:space="0" w:color="auto"/>
            </w:tcBorders>
            <w:shd w:val="clear" w:color="auto" w:fill="FFFFFF"/>
            <w:vAlign w:val="center"/>
          </w:tcPr>
          <w:p w:rsidR="00261B4A" w:rsidRPr="00743AD1" w:rsidRDefault="00851414" w:rsidP="00C96D6D">
            <w:pPr>
              <w:pStyle w:val="Khc0"/>
              <w:jc w:val="center"/>
              <w:rPr>
                <w:rFonts w:ascii="Arial" w:hAnsi="Arial" w:cs="Arial"/>
                <w:color w:val="auto"/>
                <w:sz w:val="20"/>
                <w:szCs w:val="20"/>
              </w:rPr>
            </w:pPr>
            <w:r w:rsidRPr="00743AD1">
              <w:rPr>
                <w:rFonts w:ascii="Arial" w:hAnsi="Arial" w:cs="Arial"/>
                <w:color w:val="auto"/>
                <w:sz w:val="20"/>
                <w:szCs w:val="20"/>
              </w:rPr>
              <w:t>2</w:t>
            </w:r>
          </w:p>
        </w:tc>
      </w:tr>
      <w:tr w:rsidR="00261B4A"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261B4A" w:rsidRPr="00743AD1" w:rsidRDefault="00851414" w:rsidP="00C96D6D">
            <w:pPr>
              <w:pStyle w:val="Khc0"/>
              <w:jc w:val="center"/>
              <w:rPr>
                <w:rFonts w:ascii="Arial" w:hAnsi="Arial" w:cs="Arial"/>
                <w:color w:val="auto"/>
                <w:sz w:val="20"/>
                <w:szCs w:val="20"/>
              </w:rPr>
            </w:pPr>
            <w:r w:rsidRPr="00743AD1">
              <w:rPr>
                <w:rFonts w:ascii="Arial" w:hAnsi="Arial" w:cs="Arial"/>
                <w:color w:val="auto"/>
                <w:sz w:val="20"/>
                <w:szCs w:val="20"/>
              </w:rPr>
              <w:t>d.12</w:t>
            </w:r>
          </w:p>
        </w:tc>
        <w:tc>
          <w:tcPr>
            <w:tcW w:w="3117" w:type="pct"/>
            <w:tcBorders>
              <w:top w:val="single" w:sz="4" w:space="0" w:color="auto"/>
              <w:left w:val="single" w:sz="4" w:space="0" w:color="auto"/>
              <w:bottom w:val="single" w:sz="4" w:space="0" w:color="auto"/>
            </w:tcBorders>
            <w:shd w:val="clear" w:color="auto" w:fill="FFFFFF"/>
            <w:vAlign w:val="center"/>
          </w:tcPr>
          <w:p w:rsidR="00261B4A" w:rsidRPr="00743AD1" w:rsidRDefault="00851414" w:rsidP="00155BAF">
            <w:pPr>
              <w:pStyle w:val="Khc0"/>
              <w:rPr>
                <w:rFonts w:ascii="Arial" w:hAnsi="Arial" w:cs="Arial"/>
                <w:color w:val="auto"/>
                <w:sz w:val="20"/>
                <w:szCs w:val="20"/>
              </w:rPr>
            </w:pPr>
            <w:r w:rsidRPr="00743AD1">
              <w:rPr>
                <w:rFonts w:ascii="Arial" w:hAnsi="Arial" w:cs="Arial"/>
                <w:color w:val="auto"/>
                <w:sz w:val="20"/>
                <w:szCs w:val="20"/>
              </w:rPr>
              <w:t>Định hướng phát triển các ngành hạ tầng kỹ thuật quốc gia</w:t>
            </w:r>
          </w:p>
        </w:tc>
        <w:tc>
          <w:tcPr>
            <w:tcW w:w="678" w:type="pct"/>
            <w:tcBorders>
              <w:top w:val="single" w:sz="4" w:space="0" w:color="auto"/>
              <w:left w:val="single" w:sz="4" w:space="0" w:color="auto"/>
              <w:bottom w:val="single" w:sz="4" w:space="0" w:color="auto"/>
            </w:tcBorders>
            <w:shd w:val="clear" w:color="auto" w:fill="FFFFFF"/>
            <w:vAlign w:val="center"/>
          </w:tcPr>
          <w:p w:rsidR="00261B4A" w:rsidRPr="00743AD1" w:rsidRDefault="00EE4EC0" w:rsidP="00C96D6D">
            <w:pPr>
              <w:pStyle w:val="Khc0"/>
              <w:jc w:val="center"/>
              <w:rPr>
                <w:rFonts w:ascii="Arial" w:hAnsi="Arial" w:cs="Arial"/>
                <w:color w:val="auto"/>
                <w:sz w:val="20"/>
                <w:szCs w:val="20"/>
              </w:rPr>
            </w:pPr>
            <w:r w:rsidRPr="00743AD1">
              <w:rPr>
                <w:rFonts w:ascii="Arial" w:hAnsi="Arial" w:cs="Arial"/>
                <w:color w:val="auto"/>
                <w:sz w:val="20"/>
                <w:szCs w:val="20"/>
              </w:rPr>
              <w:t>CG1, CG2</w:t>
            </w:r>
            <w:r w:rsidR="00851414" w:rsidRPr="00743AD1">
              <w:rPr>
                <w:rFonts w:ascii="Arial" w:hAnsi="Arial" w:cs="Arial"/>
                <w:color w:val="auto"/>
                <w:sz w:val="20"/>
                <w:szCs w:val="20"/>
              </w:rPr>
              <w:t>,</w:t>
            </w:r>
          </w:p>
          <w:p w:rsidR="00261B4A" w:rsidRPr="00743AD1" w:rsidRDefault="00851414"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261B4A" w:rsidRPr="00743AD1" w:rsidRDefault="00851414" w:rsidP="00C96D6D">
            <w:pPr>
              <w:pStyle w:val="Khc0"/>
              <w:jc w:val="center"/>
              <w:rPr>
                <w:rFonts w:ascii="Arial" w:hAnsi="Arial" w:cs="Arial"/>
                <w:color w:val="auto"/>
                <w:sz w:val="20"/>
                <w:szCs w:val="20"/>
              </w:rPr>
            </w:pPr>
            <w:r w:rsidRPr="00743AD1">
              <w:rPr>
                <w:rFonts w:ascii="Arial" w:hAnsi="Arial" w:cs="Arial"/>
                <w:color w:val="auto"/>
                <w:sz w:val="20"/>
                <w:szCs w:val="20"/>
              </w:rPr>
              <w:t>2</w:t>
            </w:r>
          </w:p>
        </w:tc>
      </w:tr>
      <w:tr w:rsidR="00FC6AF7"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FC6AF7" w:rsidRPr="00743AD1" w:rsidRDefault="00BD0062" w:rsidP="00C96D6D">
            <w:pPr>
              <w:pStyle w:val="Khc0"/>
              <w:jc w:val="center"/>
              <w:rPr>
                <w:rFonts w:ascii="Arial" w:hAnsi="Arial" w:cs="Arial"/>
                <w:color w:val="auto"/>
                <w:sz w:val="20"/>
                <w:szCs w:val="20"/>
                <w:lang w:val="en-US"/>
              </w:rPr>
            </w:pPr>
            <w:r w:rsidRPr="00743AD1">
              <w:rPr>
                <w:rFonts w:ascii="Arial" w:hAnsi="Arial" w:cs="Arial"/>
                <w:color w:val="auto"/>
                <w:sz w:val="20"/>
                <w:szCs w:val="20"/>
                <w:lang w:val="en-US"/>
              </w:rPr>
              <w:t>d.13</w:t>
            </w:r>
          </w:p>
        </w:tc>
        <w:tc>
          <w:tcPr>
            <w:tcW w:w="3117" w:type="pct"/>
            <w:tcBorders>
              <w:top w:val="single" w:sz="4" w:space="0" w:color="auto"/>
              <w:left w:val="single" w:sz="4" w:space="0" w:color="auto"/>
              <w:bottom w:val="single" w:sz="4" w:space="0" w:color="auto"/>
            </w:tcBorders>
            <w:shd w:val="clear" w:color="auto" w:fill="FFFFFF"/>
            <w:vAlign w:val="center"/>
          </w:tcPr>
          <w:p w:rsidR="00FC6AF7" w:rsidRPr="00743AD1" w:rsidRDefault="004A7CE6" w:rsidP="00155BAF">
            <w:pPr>
              <w:pStyle w:val="Khc0"/>
              <w:rPr>
                <w:rFonts w:ascii="Arial" w:hAnsi="Arial" w:cs="Arial"/>
                <w:color w:val="auto"/>
                <w:sz w:val="20"/>
                <w:szCs w:val="20"/>
                <w:lang w:val="en-US"/>
              </w:rPr>
            </w:pPr>
            <w:r w:rsidRPr="00743AD1">
              <w:rPr>
                <w:rFonts w:ascii="Arial" w:hAnsi="Arial" w:cs="Arial"/>
                <w:color w:val="auto"/>
                <w:sz w:val="20"/>
                <w:szCs w:val="20"/>
                <w:lang w:val="en-US"/>
              </w:rPr>
              <w:t>Định hướng sử dụng tài nguyên quốc gia và bảo vệ môi trường</w:t>
            </w:r>
          </w:p>
        </w:tc>
        <w:tc>
          <w:tcPr>
            <w:tcW w:w="678" w:type="pct"/>
            <w:tcBorders>
              <w:top w:val="single" w:sz="4" w:space="0" w:color="auto"/>
              <w:left w:val="single" w:sz="4" w:space="0" w:color="auto"/>
              <w:bottom w:val="single" w:sz="4" w:space="0" w:color="auto"/>
            </w:tcBorders>
            <w:shd w:val="clear" w:color="auto" w:fill="FFFFFF"/>
            <w:vAlign w:val="center"/>
          </w:tcPr>
          <w:p w:rsidR="004A7CE6" w:rsidRPr="00743AD1" w:rsidRDefault="004A7CE6" w:rsidP="004A7CE6">
            <w:pPr>
              <w:pStyle w:val="Khc0"/>
              <w:jc w:val="center"/>
              <w:rPr>
                <w:rFonts w:ascii="Arial" w:hAnsi="Arial" w:cs="Arial"/>
                <w:color w:val="auto"/>
                <w:sz w:val="20"/>
                <w:szCs w:val="20"/>
              </w:rPr>
            </w:pPr>
            <w:r w:rsidRPr="00743AD1">
              <w:rPr>
                <w:rFonts w:ascii="Arial" w:hAnsi="Arial" w:cs="Arial"/>
                <w:color w:val="auto"/>
                <w:sz w:val="20"/>
                <w:szCs w:val="20"/>
              </w:rPr>
              <w:t>CG1, CG2,</w:t>
            </w:r>
          </w:p>
          <w:p w:rsidR="00FC6AF7" w:rsidRPr="00743AD1" w:rsidRDefault="004A7CE6" w:rsidP="004A7CE6">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FC6AF7" w:rsidRPr="00743AD1" w:rsidRDefault="004A7CE6" w:rsidP="00C96D6D">
            <w:pPr>
              <w:pStyle w:val="Khc0"/>
              <w:jc w:val="center"/>
              <w:rPr>
                <w:rFonts w:ascii="Arial" w:hAnsi="Arial" w:cs="Arial"/>
                <w:color w:val="auto"/>
                <w:sz w:val="20"/>
                <w:szCs w:val="20"/>
                <w:lang w:val="en-US"/>
              </w:rPr>
            </w:pPr>
            <w:r w:rsidRPr="00743AD1">
              <w:rPr>
                <w:rFonts w:ascii="Arial" w:hAnsi="Arial" w:cs="Arial"/>
                <w:color w:val="auto"/>
                <w:sz w:val="20"/>
                <w:szCs w:val="20"/>
                <w:lang w:val="en-US"/>
              </w:rPr>
              <w:t>2</w:t>
            </w:r>
          </w:p>
        </w:tc>
      </w:tr>
      <w:tr w:rsidR="00BD0062"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d.14</w:t>
            </w:r>
          </w:p>
        </w:tc>
        <w:tc>
          <w:tcPr>
            <w:tcW w:w="311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155BAF">
            <w:pPr>
              <w:pStyle w:val="Khc0"/>
              <w:rPr>
                <w:rFonts w:ascii="Arial" w:hAnsi="Arial" w:cs="Arial"/>
                <w:color w:val="auto"/>
                <w:sz w:val="20"/>
                <w:szCs w:val="20"/>
                <w:lang w:val="en-US"/>
              </w:rPr>
            </w:pPr>
            <w:r w:rsidRPr="00743AD1">
              <w:rPr>
                <w:rFonts w:ascii="Arial" w:hAnsi="Arial" w:cs="Arial"/>
                <w:color w:val="auto"/>
                <w:sz w:val="20"/>
                <w:szCs w:val="20"/>
              </w:rPr>
              <w:t xml:space="preserve">Định hướng phòng, chống thiên tai </w:t>
            </w:r>
            <w:r w:rsidR="004A7CE6" w:rsidRPr="00743AD1">
              <w:rPr>
                <w:rFonts w:ascii="Arial" w:hAnsi="Arial" w:cs="Arial"/>
                <w:color w:val="auto"/>
                <w:sz w:val="20"/>
                <w:szCs w:val="20"/>
                <w:lang w:val="en-US"/>
              </w:rPr>
              <w:t>và</w:t>
            </w:r>
            <w:r w:rsidRPr="00743AD1">
              <w:rPr>
                <w:rFonts w:ascii="Arial" w:hAnsi="Arial" w:cs="Arial"/>
                <w:color w:val="auto"/>
                <w:sz w:val="20"/>
                <w:szCs w:val="20"/>
              </w:rPr>
              <w:t xml:space="preserve"> ứng phó với biến đổi</w:t>
            </w:r>
            <w:r w:rsidR="004A7CE6" w:rsidRPr="00743AD1">
              <w:rPr>
                <w:rFonts w:ascii="Arial" w:hAnsi="Arial" w:cs="Arial"/>
                <w:color w:val="auto"/>
                <w:sz w:val="20"/>
                <w:szCs w:val="20"/>
                <w:lang w:val="en-US"/>
              </w:rPr>
              <w:t xml:space="preserve"> khí hậu</w:t>
            </w:r>
          </w:p>
        </w:tc>
        <w:tc>
          <w:tcPr>
            <w:tcW w:w="678" w:type="pct"/>
            <w:tcBorders>
              <w:top w:val="single" w:sz="4" w:space="0" w:color="auto"/>
              <w:left w:val="single" w:sz="4" w:space="0" w:color="auto"/>
              <w:bottom w:val="single" w:sz="4" w:space="0" w:color="auto"/>
            </w:tcBorders>
            <w:shd w:val="clear" w:color="auto" w:fill="FFFFFF"/>
            <w:vAlign w:val="center"/>
          </w:tcPr>
          <w:p w:rsidR="00BD0062" w:rsidRPr="00743AD1" w:rsidRDefault="004A7CE6" w:rsidP="00C96D6D">
            <w:pPr>
              <w:pStyle w:val="Khc0"/>
              <w:jc w:val="center"/>
              <w:rPr>
                <w:rFonts w:ascii="Arial" w:hAnsi="Arial" w:cs="Arial"/>
                <w:color w:val="auto"/>
                <w:sz w:val="20"/>
                <w:szCs w:val="20"/>
              </w:rPr>
            </w:pPr>
            <w:r w:rsidRPr="00743AD1">
              <w:rPr>
                <w:rFonts w:ascii="Arial" w:hAnsi="Arial" w:cs="Arial"/>
                <w:color w:val="auto"/>
                <w:sz w:val="20"/>
                <w:szCs w:val="20"/>
              </w:rPr>
              <w:t>CG1</w:t>
            </w:r>
            <w:r w:rsidR="00BD0062" w:rsidRPr="00743AD1">
              <w:rPr>
                <w:rFonts w:ascii="Arial" w:hAnsi="Arial" w:cs="Arial"/>
                <w:color w:val="auto"/>
                <w:sz w:val="20"/>
                <w:szCs w:val="20"/>
              </w:rPr>
              <w:t>, CG2,</w:t>
            </w:r>
          </w:p>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2</w:t>
            </w:r>
          </w:p>
        </w:tc>
      </w:tr>
      <w:tr w:rsidR="00BD0062"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BD0062" w:rsidRPr="00743AD1" w:rsidRDefault="004A7CE6" w:rsidP="00C96D6D">
            <w:pPr>
              <w:pStyle w:val="Khc0"/>
              <w:jc w:val="center"/>
              <w:rPr>
                <w:rFonts w:ascii="Arial" w:hAnsi="Arial" w:cs="Arial"/>
                <w:color w:val="auto"/>
                <w:sz w:val="20"/>
                <w:szCs w:val="20"/>
              </w:rPr>
            </w:pPr>
            <w:r w:rsidRPr="00743AD1">
              <w:rPr>
                <w:rFonts w:ascii="Arial" w:hAnsi="Arial" w:cs="Arial"/>
                <w:color w:val="auto"/>
                <w:sz w:val="20"/>
                <w:szCs w:val="20"/>
              </w:rPr>
              <w:t>d.15</w:t>
            </w:r>
          </w:p>
        </w:tc>
        <w:tc>
          <w:tcPr>
            <w:tcW w:w="311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4A7CE6">
            <w:pPr>
              <w:pStyle w:val="Khc0"/>
              <w:rPr>
                <w:rFonts w:ascii="Arial" w:hAnsi="Arial" w:cs="Arial"/>
                <w:color w:val="auto"/>
                <w:sz w:val="20"/>
                <w:szCs w:val="20"/>
                <w:lang w:val="en-US"/>
              </w:rPr>
            </w:pPr>
            <w:r w:rsidRPr="00743AD1">
              <w:rPr>
                <w:rFonts w:ascii="Arial" w:hAnsi="Arial" w:cs="Arial"/>
                <w:color w:val="auto"/>
                <w:sz w:val="20"/>
                <w:szCs w:val="20"/>
              </w:rPr>
              <w:t xml:space="preserve">Danh mục dự án quan trọng quốc </w:t>
            </w:r>
            <w:r w:rsidR="004A7CE6" w:rsidRPr="00743AD1">
              <w:rPr>
                <w:rFonts w:ascii="Arial" w:hAnsi="Arial" w:cs="Arial"/>
                <w:color w:val="auto"/>
                <w:sz w:val="20"/>
                <w:szCs w:val="20"/>
                <w:lang w:val="en-US"/>
              </w:rPr>
              <w:t>gia</w:t>
            </w:r>
            <w:r w:rsidRPr="00743AD1">
              <w:rPr>
                <w:rFonts w:ascii="Arial" w:hAnsi="Arial" w:cs="Arial"/>
                <w:color w:val="auto"/>
                <w:sz w:val="20"/>
                <w:szCs w:val="20"/>
              </w:rPr>
              <w:t xml:space="preserve"> và thứ tự ưu tiên thực</w:t>
            </w:r>
            <w:r w:rsidR="004A7CE6" w:rsidRPr="00743AD1">
              <w:rPr>
                <w:rFonts w:ascii="Arial" w:hAnsi="Arial" w:cs="Arial"/>
                <w:color w:val="auto"/>
                <w:sz w:val="20"/>
                <w:szCs w:val="20"/>
                <w:lang w:val="en-US"/>
              </w:rPr>
              <w:t xml:space="preserve"> hiện</w:t>
            </w:r>
          </w:p>
        </w:tc>
        <w:tc>
          <w:tcPr>
            <w:tcW w:w="678"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CG1, CG2,</w:t>
            </w:r>
          </w:p>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2</w:t>
            </w:r>
          </w:p>
        </w:tc>
      </w:tr>
      <w:tr w:rsidR="00BD0062"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D21053">
            <w:pPr>
              <w:pStyle w:val="Khc0"/>
              <w:jc w:val="center"/>
              <w:rPr>
                <w:rFonts w:ascii="Arial" w:hAnsi="Arial" w:cs="Arial"/>
                <w:color w:val="auto"/>
                <w:sz w:val="20"/>
                <w:szCs w:val="20"/>
              </w:rPr>
            </w:pPr>
            <w:r w:rsidRPr="00743AD1">
              <w:rPr>
                <w:rFonts w:ascii="Arial" w:hAnsi="Arial" w:cs="Arial"/>
                <w:color w:val="auto"/>
                <w:sz w:val="20"/>
                <w:szCs w:val="20"/>
              </w:rPr>
              <w:t>d.16</w:t>
            </w:r>
          </w:p>
        </w:tc>
        <w:tc>
          <w:tcPr>
            <w:tcW w:w="311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155BAF">
            <w:pPr>
              <w:pStyle w:val="Khc0"/>
              <w:rPr>
                <w:rFonts w:ascii="Arial" w:hAnsi="Arial" w:cs="Arial"/>
                <w:color w:val="auto"/>
                <w:sz w:val="20"/>
                <w:szCs w:val="20"/>
              </w:rPr>
            </w:pPr>
            <w:r w:rsidRPr="00743AD1">
              <w:rPr>
                <w:rFonts w:ascii="Arial" w:hAnsi="Arial" w:cs="Arial"/>
                <w:color w:val="auto"/>
                <w:sz w:val="20"/>
                <w:szCs w:val="20"/>
              </w:rPr>
              <w:t>Giải pháp và nguồn lực thực hiện quy</w:t>
            </w:r>
            <w:r w:rsidR="00EB2200" w:rsidRPr="00743AD1">
              <w:rPr>
                <w:rFonts w:ascii="Arial" w:hAnsi="Arial" w:cs="Arial"/>
                <w:color w:val="auto"/>
                <w:sz w:val="20"/>
                <w:szCs w:val="20"/>
                <w:lang w:val="en-US"/>
              </w:rPr>
              <w:t xml:space="preserve"> </w:t>
            </w:r>
            <w:r w:rsidRPr="00743AD1">
              <w:rPr>
                <w:rFonts w:ascii="Arial" w:hAnsi="Arial" w:cs="Arial"/>
                <w:color w:val="auto"/>
                <w:sz w:val="20"/>
                <w:szCs w:val="20"/>
              </w:rPr>
              <w:t>hoạch</w:t>
            </w:r>
          </w:p>
        </w:tc>
        <w:tc>
          <w:tcPr>
            <w:tcW w:w="678" w:type="pct"/>
            <w:tcBorders>
              <w:top w:val="single" w:sz="4" w:space="0" w:color="auto"/>
              <w:left w:val="single" w:sz="4" w:space="0" w:color="auto"/>
              <w:bottom w:val="single" w:sz="4" w:space="0" w:color="auto"/>
            </w:tcBorders>
            <w:shd w:val="clear" w:color="auto" w:fill="FFFFFF"/>
            <w:vAlign w:val="center"/>
          </w:tcPr>
          <w:p w:rsidR="00BD0062" w:rsidRPr="00743AD1" w:rsidRDefault="00336A13" w:rsidP="00C96D6D">
            <w:pPr>
              <w:pStyle w:val="Khc0"/>
              <w:jc w:val="center"/>
              <w:rPr>
                <w:rFonts w:ascii="Arial" w:hAnsi="Arial" w:cs="Arial"/>
                <w:color w:val="auto"/>
                <w:sz w:val="20"/>
                <w:szCs w:val="20"/>
              </w:rPr>
            </w:pPr>
            <w:r w:rsidRPr="00743AD1">
              <w:rPr>
                <w:rFonts w:ascii="Arial" w:hAnsi="Arial" w:cs="Arial"/>
                <w:color w:val="auto"/>
                <w:sz w:val="20"/>
                <w:szCs w:val="20"/>
              </w:rPr>
              <w:t>CG1</w:t>
            </w:r>
            <w:r w:rsidR="00BD0062" w:rsidRPr="00743AD1">
              <w:rPr>
                <w:rFonts w:ascii="Arial" w:hAnsi="Arial" w:cs="Arial"/>
                <w:color w:val="auto"/>
                <w:sz w:val="20"/>
                <w:szCs w:val="20"/>
              </w:rPr>
              <w:t>, CG2,</w:t>
            </w:r>
          </w:p>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3</w:t>
            </w:r>
          </w:p>
        </w:tc>
      </w:tr>
      <w:tr w:rsidR="00BD0062"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b/>
                <w:bCs/>
                <w:color w:val="auto"/>
                <w:sz w:val="20"/>
                <w:szCs w:val="20"/>
              </w:rPr>
              <w:t>2</w:t>
            </w:r>
          </w:p>
        </w:tc>
        <w:tc>
          <w:tcPr>
            <w:tcW w:w="3117" w:type="pct"/>
            <w:tcBorders>
              <w:top w:val="single" w:sz="4" w:space="0" w:color="auto"/>
              <w:left w:val="single" w:sz="4" w:space="0" w:color="auto"/>
              <w:bottom w:val="single" w:sz="4" w:space="0" w:color="auto"/>
            </w:tcBorders>
            <w:shd w:val="clear" w:color="auto" w:fill="FFFFFF"/>
            <w:vAlign w:val="center"/>
          </w:tcPr>
          <w:p w:rsidR="00BD0062" w:rsidRPr="00743AD1" w:rsidRDefault="005D3A8A" w:rsidP="00155BAF">
            <w:pPr>
              <w:pStyle w:val="Khc0"/>
              <w:rPr>
                <w:rFonts w:ascii="Arial" w:hAnsi="Arial" w:cs="Arial"/>
                <w:color w:val="auto"/>
                <w:sz w:val="20"/>
                <w:szCs w:val="20"/>
              </w:rPr>
            </w:pPr>
            <w:r w:rsidRPr="00743AD1">
              <w:rPr>
                <w:rFonts w:ascii="Arial" w:hAnsi="Arial" w:cs="Arial"/>
                <w:b/>
                <w:bCs/>
                <w:color w:val="auto"/>
                <w:sz w:val="20"/>
                <w:szCs w:val="20"/>
              </w:rPr>
              <w:t>QUY HOẠCH KHÔNG GIAN BIỂN QUỐC GIA</w:t>
            </w:r>
          </w:p>
        </w:tc>
        <w:tc>
          <w:tcPr>
            <w:tcW w:w="678"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C96D6D">
            <w:pPr>
              <w:jc w:val="center"/>
              <w:rPr>
                <w:rFonts w:ascii="Arial" w:hAnsi="Arial" w:cs="Arial"/>
                <w:color w:val="auto"/>
                <w:sz w:val="20"/>
                <w:szCs w:val="20"/>
              </w:rPr>
            </w:pP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b/>
                <w:bCs/>
                <w:color w:val="auto"/>
                <w:sz w:val="20"/>
                <w:szCs w:val="20"/>
              </w:rPr>
              <w:t>40</w:t>
            </w:r>
          </w:p>
        </w:tc>
      </w:tr>
      <w:tr w:rsidR="00BD0062"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a</w:t>
            </w:r>
          </w:p>
        </w:tc>
        <w:tc>
          <w:tcPr>
            <w:tcW w:w="311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196FFE">
            <w:pPr>
              <w:pStyle w:val="Khc0"/>
              <w:rPr>
                <w:rFonts w:ascii="Arial" w:hAnsi="Arial" w:cs="Arial"/>
                <w:color w:val="auto"/>
                <w:sz w:val="20"/>
                <w:szCs w:val="20"/>
              </w:rPr>
            </w:pPr>
            <w:r w:rsidRPr="00743AD1">
              <w:rPr>
                <w:rFonts w:ascii="Arial" w:hAnsi="Arial" w:cs="Arial"/>
                <w:color w:val="auto"/>
                <w:sz w:val="20"/>
                <w:szCs w:val="20"/>
              </w:rPr>
              <w:t xml:space="preserve">Đánh giá, thẩm định sự phù </w:t>
            </w:r>
            <w:r w:rsidR="00196FFE" w:rsidRPr="00743AD1">
              <w:rPr>
                <w:rFonts w:ascii="Arial" w:hAnsi="Arial" w:cs="Arial"/>
                <w:color w:val="auto"/>
                <w:sz w:val="20"/>
                <w:szCs w:val="20"/>
                <w:lang w:val="en-US"/>
              </w:rPr>
              <w:t>hợp</w:t>
            </w:r>
            <w:r w:rsidRPr="00743AD1">
              <w:rPr>
                <w:rFonts w:ascii="Arial" w:hAnsi="Arial" w:cs="Arial"/>
                <w:color w:val="auto"/>
                <w:sz w:val="20"/>
                <w:szCs w:val="20"/>
              </w:rPr>
              <w:t xml:space="preserve"> với nhiệm vụ lập quy hoạch đã được phê duyệt</w:t>
            </w:r>
          </w:p>
        </w:tc>
        <w:tc>
          <w:tcPr>
            <w:tcW w:w="678"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C</w:t>
            </w:r>
            <w:r w:rsidR="00196FFE" w:rsidRPr="00743AD1">
              <w:rPr>
                <w:rFonts w:ascii="Arial" w:hAnsi="Arial" w:cs="Arial"/>
                <w:color w:val="auto"/>
                <w:sz w:val="20"/>
                <w:szCs w:val="20"/>
              </w:rPr>
              <w:t>G1</w:t>
            </w:r>
            <w:r w:rsidRPr="00743AD1">
              <w:rPr>
                <w:rFonts w:ascii="Arial" w:hAnsi="Arial" w:cs="Arial"/>
                <w:color w:val="auto"/>
                <w:sz w:val="20"/>
                <w:szCs w:val="20"/>
              </w:rPr>
              <w:t>, CG2,</w:t>
            </w:r>
          </w:p>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1</w:t>
            </w:r>
          </w:p>
        </w:tc>
      </w:tr>
      <w:tr w:rsidR="00BD0062"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b</w:t>
            </w:r>
          </w:p>
        </w:tc>
        <w:tc>
          <w:tcPr>
            <w:tcW w:w="311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155BAF">
            <w:pPr>
              <w:pStyle w:val="Khc0"/>
              <w:rPr>
                <w:rFonts w:ascii="Arial" w:hAnsi="Arial" w:cs="Arial"/>
                <w:color w:val="auto"/>
                <w:sz w:val="20"/>
                <w:szCs w:val="20"/>
              </w:rPr>
            </w:pPr>
            <w:r w:rsidRPr="00743AD1">
              <w:rPr>
                <w:rFonts w:ascii="Arial" w:hAnsi="Arial" w:cs="Arial"/>
                <w:color w:val="auto"/>
                <w:sz w:val="20"/>
                <w:szCs w:val="20"/>
              </w:rPr>
              <w:t>Đánh giá, thẩm định việc tuân thủ quy trình lập quy hoạch quy định tại Điều 16 của Luật Quy hoạch</w:t>
            </w:r>
          </w:p>
        </w:tc>
        <w:tc>
          <w:tcPr>
            <w:tcW w:w="678" w:type="pct"/>
            <w:tcBorders>
              <w:top w:val="single" w:sz="4" w:space="0" w:color="auto"/>
              <w:left w:val="single" w:sz="4" w:space="0" w:color="auto"/>
              <w:bottom w:val="single" w:sz="4" w:space="0" w:color="auto"/>
            </w:tcBorders>
            <w:shd w:val="clear" w:color="auto" w:fill="FFFFFF"/>
            <w:vAlign w:val="center"/>
          </w:tcPr>
          <w:p w:rsidR="00BD0062" w:rsidRPr="00743AD1" w:rsidRDefault="00196FFE" w:rsidP="00C96D6D">
            <w:pPr>
              <w:pStyle w:val="Khc0"/>
              <w:jc w:val="center"/>
              <w:rPr>
                <w:rFonts w:ascii="Arial" w:hAnsi="Arial" w:cs="Arial"/>
                <w:color w:val="auto"/>
                <w:sz w:val="20"/>
                <w:szCs w:val="20"/>
              </w:rPr>
            </w:pPr>
            <w:r w:rsidRPr="00743AD1">
              <w:rPr>
                <w:rFonts w:ascii="Arial" w:hAnsi="Arial" w:cs="Arial"/>
                <w:color w:val="auto"/>
                <w:sz w:val="20"/>
                <w:szCs w:val="20"/>
              </w:rPr>
              <w:t>CG1</w:t>
            </w:r>
            <w:r w:rsidR="00BD0062" w:rsidRPr="00743AD1">
              <w:rPr>
                <w:rFonts w:ascii="Arial" w:hAnsi="Arial" w:cs="Arial"/>
                <w:color w:val="auto"/>
                <w:sz w:val="20"/>
                <w:szCs w:val="20"/>
              </w:rPr>
              <w:t>, CG2,</w:t>
            </w:r>
          </w:p>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1</w:t>
            </w:r>
          </w:p>
        </w:tc>
      </w:tr>
      <w:tr w:rsidR="00BD0062"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BD3F25">
            <w:pPr>
              <w:pStyle w:val="Khc0"/>
              <w:jc w:val="center"/>
              <w:rPr>
                <w:rFonts w:ascii="Arial" w:hAnsi="Arial" w:cs="Arial"/>
                <w:color w:val="auto"/>
                <w:sz w:val="20"/>
                <w:szCs w:val="20"/>
              </w:rPr>
            </w:pPr>
            <w:r w:rsidRPr="00743AD1">
              <w:rPr>
                <w:rFonts w:ascii="Arial" w:hAnsi="Arial" w:cs="Arial"/>
                <w:color w:val="auto"/>
                <w:sz w:val="20"/>
                <w:szCs w:val="20"/>
              </w:rPr>
              <w:t>c</w:t>
            </w:r>
          </w:p>
        </w:tc>
        <w:tc>
          <w:tcPr>
            <w:tcW w:w="311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155BAF">
            <w:pPr>
              <w:pStyle w:val="Khc0"/>
              <w:rPr>
                <w:rFonts w:ascii="Arial" w:hAnsi="Arial" w:cs="Arial"/>
                <w:color w:val="auto"/>
                <w:sz w:val="20"/>
                <w:szCs w:val="20"/>
              </w:rPr>
            </w:pPr>
            <w:r w:rsidRPr="00743AD1">
              <w:rPr>
                <w:rFonts w:ascii="Arial" w:hAnsi="Arial" w:cs="Arial"/>
                <w:color w:val="auto"/>
                <w:sz w:val="20"/>
                <w:szCs w:val="20"/>
              </w:rPr>
              <w:t>Đánh giá, thẩm định việc tích hợp các nội dung quy hoạch do Bộ, cơ quan ngang Bộ và địa phương liên quan được phân công thực hiện</w:t>
            </w:r>
          </w:p>
        </w:tc>
        <w:tc>
          <w:tcPr>
            <w:tcW w:w="678" w:type="pct"/>
            <w:tcBorders>
              <w:top w:val="single" w:sz="4" w:space="0" w:color="auto"/>
              <w:left w:val="single" w:sz="4" w:space="0" w:color="auto"/>
              <w:bottom w:val="single" w:sz="4" w:space="0" w:color="auto"/>
            </w:tcBorders>
            <w:shd w:val="clear" w:color="auto" w:fill="FFFFFF"/>
            <w:vAlign w:val="center"/>
          </w:tcPr>
          <w:p w:rsidR="00BD0062" w:rsidRPr="00743AD1" w:rsidRDefault="00B179CB" w:rsidP="00C96D6D">
            <w:pPr>
              <w:pStyle w:val="Khc0"/>
              <w:jc w:val="center"/>
              <w:rPr>
                <w:rFonts w:ascii="Arial" w:hAnsi="Arial" w:cs="Arial"/>
                <w:color w:val="auto"/>
                <w:sz w:val="20"/>
                <w:szCs w:val="20"/>
              </w:rPr>
            </w:pPr>
            <w:r w:rsidRPr="00743AD1">
              <w:rPr>
                <w:rFonts w:ascii="Arial" w:hAnsi="Arial" w:cs="Arial"/>
                <w:color w:val="auto"/>
                <w:sz w:val="20"/>
                <w:szCs w:val="20"/>
              </w:rPr>
              <w:t>CG1</w:t>
            </w:r>
            <w:r w:rsidR="00BD0062" w:rsidRPr="00743AD1">
              <w:rPr>
                <w:rFonts w:ascii="Arial" w:hAnsi="Arial" w:cs="Arial"/>
                <w:color w:val="auto"/>
                <w:sz w:val="20"/>
                <w:szCs w:val="20"/>
              </w:rPr>
              <w:t>, CG2,</w:t>
            </w:r>
          </w:p>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1</w:t>
            </w:r>
          </w:p>
        </w:tc>
      </w:tr>
      <w:tr w:rsidR="00BD0062"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lastRenderedPageBreak/>
              <w:t>d</w:t>
            </w:r>
          </w:p>
        </w:tc>
        <w:tc>
          <w:tcPr>
            <w:tcW w:w="311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F9010D">
            <w:pPr>
              <w:pStyle w:val="Khc0"/>
              <w:rPr>
                <w:rFonts w:ascii="Arial" w:hAnsi="Arial" w:cs="Arial"/>
                <w:color w:val="auto"/>
                <w:sz w:val="20"/>
                <w:szCs w:val="20"/>
              </w:rPr>
            </w:pPr>
            <w:r w:rsidRPr="00743AD1">
              <w:rPr>
                <w:rFonts w:ascii="Arial" w:hAnsi="Arial" w:cs="Arial"/>
                <w:color w:val="auto"/>
                <w:sz w:val="20"/>
                <w:szCs w:val="20"/>
              </w:rPr>
              <w:t xml:space="preserve">Đánh giá, thẩm định sự phù </w:t>
            </w:r>
            <w:r w:rsidR="00F9010D" w:rsidRPr="00743AD1">
              <w:rPr>
                <w:rFonts w:ascii="Arial" w:hAnsi="Arial" w:cs="Arial"/>
                <w:color w:val="auto"/>
                <w:sz w:val="20"/>
                <w:szCs w:val="20"/>
                <w:lang w:val="en-US"/>
              </w:rPr>
              <w:t>hợp</w:t>
            </w:r>
            <w:r w:rsidRPr="00743AD1">
              <w:rPr>
                <w:rFonts w:ascii="Arial" w:hAnsi="Arial" w:cs="Arial"/>
                <w:color w:val="auto"/>
                <w:sz w:val="20"/>
                <w:szCs w:val="20"/>
              </w:rPr>
              <w:t xml:space="preserve"> của quy hoạch với quy định tại Đ</w:t>
            </w:r>
            <w:r w:rsidR="00F9010D" w:rsidRPr="00743AD1">
              <w:rPr>
                <w:rFonts w:ascii="Arial" w:hAnsi="Arial" w:cs="Arial"/>
                <w:color w:val="auto"/>
                <w:sz w:val="20"/>
                <w:szCs w:val="20"/>
              </w:rPr>
              <w:t>iều 21 Nghị định số 37/2019/NĐ-</w:t>
            </w:r>
            <w:r w:rsidRPr="00743AD1">
              <w:rPr>
                <w:rFonts w:ascii="Arial" w:hAnsi="Arial" w:cs="Arial"/>
                <w:color w:val="auto"/>
                <w:sz w:val="20"/>
                <w:szCs w:val="20"/>
              </w:rPr>
              <w:t>CP</w:t>
            </w:r>
          </w:p>
        </w:tc>
        <w:tc>
          <w:tcPr>
            <w:tcW w:w="678"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C96D6D">
            <w:pPr>
              <w:jc w:val="center"/>
              <w:rPr>
                <w:rFonts w:ascii="Arial" w:hAnsi="Arial" w:cs="Arial"/>
                <w:color w:val="auto"/>
                <w:sz w:val="20"/>
                <w:szCs w:val="20"/>
              </w:rPr>
            </w:pP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BD0062" w:rsidRPr="00743AD1" w:rsidRDefault="00BD0062" w:rsidP="00C96D6D">
            <w:pPr>
              <w:jc w:val="center"/>
              <w:rPr>
                <w:rFonts w:ascii="Arial" w:hAnsi="Arial" w:cs="Arial"/>
                <w:color w:val="auto"/>
                <w:sz w:val="20"/>
                <w:szCs w:val="20"/>
              </w:rPr>
            </w:pPr>
          </w:p>
        </w:tc>
      </w:tr>
      <w:tr w:rsidR="00BD0062"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BD0062" w:rsidRPr="00743AD1" w:rsidRDefault="00FB7255" w:rsidP="00C96D6D">
            <w:pPr>
              <w:pStyle w:val="Khc0"/>
              <w:jc w:val="center"/>
              <w:rPr>
                <w:rFonts w:ascii="Arial" w:hAnsi="Arial" w:cs="Arial"/>
                <w:color w:val="auto"/>
                <w:sz w:val="20"/>
                <w:szCs w:val="20"/>
              </w:rPr>
            </w:pPr>
            <w:r w:rsidRPr="00743AD1">
              <w:rPr>
                <w:rFonts w:ascii="Arial" w:hAnsi="Arial" w:cs="Arial"/>
                <w:color w:val="auto"/>
                <w:sz w:val="20"/>
                <w:szCs w:val="20"/>
              </w:rPr>
              <w:t>d.1</w:t>
            </w:r>
          </w:p>
        </w:tc>
        <w:tc>
          <w:tcPr>
            <w:tcW w:w="311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FB7255">
            <w:pPr>
              <w:pStyle w:val="Khc0"/>
              <w:rPr>
                <w:rFonts w:ascii="Arial" w:hAnsi="Arial" w:cs="Arial"/>
                <w:color w:val="auto"/>
                <w:sz w:val="20"/>
                <w:szCs w:val="20"/>
              </w:rPr>
            </w:pPr>
            <w:r w:rsidRPr="00743AD1">
              <w:rPr>
                <w:rFonts w:ascii="Arial" w:hAnsi="Arial" w:cs="Arial"/>
                <w:color w:val="auto"/>
                <w:sz w:val="20"/>
                <w:szCs w:val="20"/>
              </w:rPr>
              <w:t>Phân tích, đánh giá về các yếu tố, điề</w:t>
            </w:r>
            <w:r w:rsidR="00FB7255" w:rsidRPr="00743AD1">
              <w:rPr>
                <w:rFonts w:ascii="Arial" w:hAnsi="Arial" w:cs="Arial"/>
                <w:color w:val="auto"/>
                <w:sz w:val="20"/>
                <w:szCs w:val="20"/>
                <w:lang w:val="en-US"/>
              </w:rPr>
              <w:t>u kiện tự nhiên, nguồn</w:t>
            </w:r>
            <w:r w:rsidRPr="00743AD1">
              <w:rPr>
                <w:rFonts w:ascii="Arial" w:hAnsi="Arial" w:cs="Arial"/>
                <w:color w:val="auto"/>
                <w:sz w:val="20"/>
                <w:szCs w:val="20"/>
              </w:rPr>
              <w:t xml:space="preserve"> lực, bố</w:t>
            </w:r>
            <w:r w:rsidR="00FB7255" w:rsidRPr="00743AD1">
              <w:rPr>
                <w:rFonts w:ascii="Arial" w:hAnsi="Arial" w:cs="Arial"/>
                <w:color w:val="auto"/>
                <w:sz w:val="20"/>
                <w:szCs w:val="20"/>
              </w:rPr>
              <w:t>i cảnh trực tiếp tác động đến kh</w:t>
            </w:r>
            <w:r w:rsidRPr="00743AD1">
              <w:rPr>
                <w:rFonts w:ascii="Arial" w:hAnsi="Arial" w:cs="Arial"/>
                <w:color w:val="auto"/>
                <w:sz w:val="20"/>
                <w:szCs w:val="20"/>
              </w:rPr>
              <w:t>ông gian biển</w:t>
            </w:r>
          </w:p>
        </w:tc>
        <w:tc>
          <w:tcPr>
            <w:tcW w:w="678"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C</w:t>
            </w:r>
            <w:r w:rsidR="00FB7255" w:rsidRPr="00743AD1">
              <w:rPr>
                <w:rFonts w:ascii="Arial" w:hAnsi="Arial" w:cs="Arial"/>
                <w:color w:val="auto"/>
                <w:sz w:val="20"/>
                <w:szCs w:val="20"/>
              </w:rPr>
              <w:t>G1</w:t>
            </w:r>
            <w:r w:rsidRPr="00743AD1">
              <w:rPr>
                <w:rFonts w:ascii="Arial" w:hAnsi="Arial" w:cs="Arial"/>
                <w:color w:val="auto"/>
                <w:sz w:val="20"/>
                <w:szCs w:val="20"/>
              </w:rPr>
              <w:t>, CG2,</w:t>
            </w:r>
          </w:p>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2</w:t>
            </w:r>
          </w:p>
        </w:tc>
      </w:tr>
      <w:tr w:rsidR="00BD0062"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d.2</w:t>
            </w:r>
          </w:p>
        </w:tc>
        <w:tc>
          <w:tcPr>
            <w:tcW w:w="311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155BAF">
            <w:pPr>
              <w:rPr>
                <w:rFonts w:ascii="Arial" w:hAnsi="Arial" w:cs="Arial"/>
                <w:color w:val="auto"/>
                <w:sz w:val="20"/>
                <w:szCs w:val="20"/>
              </w:rPr>
            </w:pPr>
            <w:r w:rsidRPr="00743AD1">
              <w:rPr>
                <w:rFonts w:ascii="Arial" w:hAnsi="Arial" w:cs="Arial"/>
                <w:color w:val="auto"/>
                <w:sz w:val="20"/>
                <w:szCs w:val="20"/>
              </w:rPr>
              <w:t>Thực trạng sử dụng không gian biển</w:t>
            </w:r>
          </w:p>
        </w:tc>
        <w:tc>
          <w:tcPr>
            <w:tcW w:w="678" w:type="pct"/>
            <w:tcBorders>
              <w:top w:val="single" w:sz="4" w:space="0" w:color="auto"/>
              <w:left w:val="single" w:sz="4" w:space="0" w:color="auto"/>
              <w:bottom w:val="single" w:sz="4" w:space="0" w:color="auto"/>
            </w:tcBorders>
            <w:shd w:val="clear" w:color="auto" w:fill="FFFFFF"/>
            <w:vAlign w:val="center"/>
          </w:tcPr>
          <w:p w:rsidR="00BD0062" w:rsidRPr="00743AD1" w:rsidRDefault="004E0061" w:rsidP="00C96D6D">
            <w:pPr>
              <w:pStyle w:val="Khc0"/>
              <w:jc w:val="center"/>
              <w:rPr>
                <w:rFonts w:ascii="Arial" w:hAnsi="Arial" w:cs="Arial"/>
                <w:color w:val="auto"/>
                <w:sz w:val="20"/>
                <w:szCs w:val="20"/>
              </w:rPr>
            </w:pPr>
            <w:r w:rsidRPr="00743AD1">
              <w:rPr>
                <w:rFonts w:ascii="Arial" w:hAnsi="Arial" w:cs="Arial"/>
                <w:color w:val="auto"/>
                <w:sz w:val="20"/>
                <w:szCs w:val="20"/>
              </w:rPr>
              <w:t>CG1</w:t>
            </w:r>
            <w:r w:rsidR="00BD0062" w:rsidRPr="00743AD1">
              <w:rPr>
                <w:rFonts w:ascii="Arial" w:hAnsi="Arial" w:cs="Arial"/>
                <w:color w:val="auto"/>
                <w:sz w:val="20"/>
                <w:szCs w:val="20"/>
              </w:rPr>
              <w:t>, CG2,</w:t>
            </w:r>
          </w:p>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5</w:t>
            </w:r>
          </w:p>
        </w:tc>
      </w:tr>
      <w:tr w:rsidR="00BD0062"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BD0062" w:rsidRPr="00743AD1" w:rsidRDefault="0085406B" w:rsidP="00C96D6D">
            <w:pPr>
              <w:pStyle w:val="Khc0"/>
              <w:jc w:val="center"/>
              <w:rPr>
                <w:rFonts w:ascii="Arial" w:hAnsi="Arial" w:cs="Arial"/>
                <w:color w:val="auto"/>
                <w:sz w:val="20"/>
                <w:szCs w:val="20"/>
              </w:rPr>
            </w:pPr>
            <w:r w:rsidRPr="00743AD1">
              <w:rPr>
                <w:rFonts w:ascii="Arial" w:hAnsi="Arial" w:cs="Arial"/>
                <w:color w:val="auto"/>
                <w:sz w:val="20"/>
                <w:szCs w:val="20"/>
              </w:rPr>
              <w:t>d.3</w:t>
            </w:r>
          </w:p>
        </w:tc>
        <w:tc>
          <w:tcPr>
            <w:tcW w:w="311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F77110">
            <w:pPr>
              <w:pStyle w:val="Khc0"/>
              <w:rPr>
                <w:rFonts w:ascii="Arial" w:hAnsi="Arial" w:cs="Arial"/>
                <w:color w:val="auto"/>
                <w:sz w:val="20"/>
                <w:szCs w:val="20"/>
                <w:lang w:val="en-US"/>
              </w:rPr>
            </w:pPr>
            <w:r w:rsidRPr="00743AD1">
              <w:rPr>
                <w:rFonts w:ascii="Arial" w:hAnsi="Arial" w:cs="Arial"/>
                <w:color w:val="auto"/>
                <w:sz w:val="20"/>
                <w:szCs w:val="20"/>
              </w:rPr>
              <w:t>Thực trạng các vùng cấm khai thác, điều kiện, khu vực khuyến khích phát vệ đặc biệt cho mục đích quốc phòn</w:t>
            </w:r>
            <w:r w:rsidR="00F77110" w:rsidRPr="00743AD1">
              <w:rPr>
                <w:rFonts w:ascii="Arial" w:hAnsi="Arial" w:cs="Arial"/>
                <w:color w:val="auto"/>
                <w:sz w:val="20"/>
                <w:szCs w:val="20"/>
                <w:lang w:val="en-US"/>
              </w:rPr>
              <w:t>g</w:t>
            </w:r>
            <w:r w:rsidRPr="00743AD1">
              <w:rPr>
                <w:rFonts w:ascii="Arial" w:hAnsi="Arial" w:cs="Arial"/>
                <w:color w:val="auto"/>
                <w:sz w:val="20"/>
                <w:szCs w:val="20"/>
              </w:rPr>
              <w:t xml:space="preserve"> trường và bảo tồn hệ sinh thái</w:t>
            </w:r>
            <w:r w:rsidR="00F77110" w:rsidRPr="00743AD1">
              <w:rPr>
                <w:rFonts w:ascii="Arial" w:hAnsi="Arial" w:cs="Arial"/>
                <w:color w:val="auto"/>
                <w:sz w:val="20"/>
                <w:szCs w:val="20"/>
                <w:lang w:val="en-US"/>
              </w:rPr>
              <w:t xml:space="preserve"> </w:t>
            </w:r>
            <w:r w:rsidRPr="00743AD1">
              <w:rPr>
                <w:rFonts w:ascii="Arial" w:hAnsi="Arial" w:cs="Arial"/>
                <w:color w:val="auto"/>
                <w:sz w:val="20"/>
                <w:szCs w:val="20"/>
              </w:rPr>
              <w:t>các vùng khai</w:t>
            </w:r>
            <w:r w:rsidR="00F77110" w:rsidRPr="00743AD1">
              <w:rPr>
                <w:rFonts w:ascii="Arial" w:hAnsi="Arial" w:cs="Arial"/>
                <w:color w:val="auto"/>
                <w:sz w:val="20"/>
                <w:szCs w:val="20"/>
              </w:rPr>
              <w:t xml:space="preserve"> thác có triển, khu vực cần bảo </w:t>
            </w:r>
            <w:r w:rsidRPr="00743AD1">
              <w:rPr>
                <w:rFonts w:ascii="Arial" w:hAnsi="Arial" w:cs="Arial"/>
                <w:color w:val="auto"/>
                <w:sz w:val="20"/>
                <w:szCs w:val="20"/>
              </w:rPr>
              <w:t>an ninh, bảo vệ môi</w:t>
            </w:r>
            <w:r w:rsidR="00F77110" w:rsidRPr="00743AD1">
              <w:rPr>
                <w:rFonts w:ascii="Arial" w:hAnsi="Arial" w:cs="Arial"/>
                <w:color w:val="auto"/>
                <w:sz w:val="20"/>
                <w:szCs w:val="20"/>
                <w:lang w:val="en-US"/>
              </w:rPr>
              <w:t xml:space="preserve"> trường</w:t>
            </w:r>
          </w:p>
        </w:tc>
        <w:tc>
          <w:tcPr>
            <w:tcW w:w="678"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C</w:t>
            </w:r>
            <w:r w:rsidR="00F77110" w:rsidRPr="00743AD1">
              <w:rPr>
                <w:rFonts w:ascii="Arial" w:hAnsi="Arial" w:cs="Arial"/>
                <w:color w:val="auto"/>
                <w:sz w:val="20"/>
                <w:szCs w:val="20"/>
              </w:rPr>
              <w:t>G1</w:t>
            </w:r>
            <w:r w:rsidRPr="00743AD1">
              <w:rPr>
                <w:rFonts w:ascii="Arial" w:hAnsi="Arial" w:cs="Arial"/>
                <w:color w:val="auto"/>
                <w:sz w:val="20"/>
                <w:szCs w:val="20"/>
              </w:rPr>
              <w:t>, CG2,</w:t>
            </w:r>
          </w:p>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4</w:t>
            </w:r>
          </w:p>
        </w:tc>
      </w:tr>
      <w:tr w:rsidR="00BD0062"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d.4</w:t>
            </w:r>
          </w:p>
        </w:tc>
        <w:tc>
          <w:tcPr>
            <w:tcW w:w="311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1064F4">
            <w:pPr>
              <w:pStyle w:val="Khc0"/>
              <w:rPr>
                <w:rFonts w:ascii="Arial" w:hAnsi="Arial" w:cs="Arial"/>
                <w:color w:val="auto"/>
                <w:sz w:val="20"/>
                <w:szCs w:val="20"/>
              </w:rPr>
            </w:pPr>
            <w:r w:rsidRPr="00743AD1">
              <w:rPr>
                <w:rFonts w:ascii="Arial" w:hAnsi="Arial" w:cs="Arial"/>
                <w:color w:val="auto"/>
                <w:sz w:val="20"/>
                <w:szCs w:val="20"/>
              </w:rPr>
              <w:t xml:space="preserve">Đánh </w:t>
            </w:r>
            <w:r w:rsidR="00A574D2" w:rsidRPr="00743AD1">
              <w:rPr>
                <w:rFonts w:ascii="Arial" w:hAnsi="Arial" w:cs="Arial"/>
                <w:color w:val="auto"/>
                <w:sz w:val="20"/>
                <w:szCs w:val="20"/>
              </w:rPr>
              <w:t xml:space="preserve">giá dự báo các tác động của </w:t>
            </w:r>
            <w:r w:rsidR="001064F4" w:rsidRPr="00743AD1">
              <w:rPr>
                <w:rFonts w:ascii="Arial" w:hAnsi="Arial" w:cs="Arial"/>
                <w:color w:val="auto"/>
                <w:sz w:val="20"/>
                <w:szCs w:val="20"/>
                <w:lang w:val="en-US"/>
              </w:rPr>
              <w:t xml:space="preserve">biến đổi khí hậu đối với tài nguyên và môi trường </w:t>
            </w:r>
            <w:r w:rsidR="00A574D2" w:rsidRPr="00743AD1">
              <w:rPr>
                <w:rFonts w:ascii="Arial" w:hAnsi="Arial" w:cs="Arial"/>
                <w:color w:val="auto"/>
                <w:sz w:val="20"/>
                <w:szCs w:val="20"/>
              </w:rPr>
              <w:t>trên vùng đất</w:t>
            </w:r>
            <w:r w:rsidR="001064F4" w:rsidRPr="00743AD1">
              <w:rPr>
                <w:rFonts w:ascii="Arial" w:hAnsi="Arial" w:cs="Arial"/>
                <w:color w:val="auto"/>
                <w:sz w:val="20"/>
                <w:szCs w:val="20"/>
                <w:lang w:val="en-US"/>
              </w:rPr>
              <w:t xml:space="preserve"> ven biển, vùng biển, vùng</w:t>
            </w:r>
            <w:r w:rsidR="001064F4" w:rsidRPr="00743AD1">
              <w:rPr>
                <w:rFonts w:ascii="Arial" w:hAnsi="Arial" w:cs="Arial"/>
                <w:color w:val="auto"/>
                <w:sz w:val="20"/>
                <w:szCs w:val="20"/>
              </w:rPr>
              <w:t xml:space="preserve"> </w:t>
            </w:r>
            <w:r w:rsidRPr="00743AD1">
              <w:rPr>
                <w:rFonts w:ascii="Arial" w:hAnsi="Arial" w:cs="Arial"/>
                <w:color w:val="auto"/>
                <w:sz w:val="20"/>
                <w:szCs w:val="20"/>
              </w:rPr>
              <w:t>trời của Việt Nam</w:t>
            </w:r>
          </w:p>
        </w:tc>
        <w:tc>
          <w:tcPr>
            <w:tcW w:w="678" w:type="pct"/>
            <w:tcBorders>
              <w:top w:val="single" w:sz="4" w:space="0" w:color="auto"/>
              <w:left w:val="single" w:sz="4" w:space="0" w:color="auto"/>
              <w:bottom w:val="single" w:sz="4" w:space="0" w:color="auto"/>
            </w:tcBorders>
            <w:shd w:val="clear" w:color="auto" w:fill="FFFFFF"/>
            <w:vAlign w:val="center"/>
          </w:tcPr>
          <w:p w:rsidR="00BD0062" w:rsidRPr="00743AD1" w:rsidRDefault="00A574D2" w:rsidP="00C96D6D">
            <w:pPr>
              <w:pStyle w:val="Khc0"/>
              <w:jc w:val="center"/>
              <w:rPr>
                <w:rFonts w:ascii="Arial" w:hAnsi="Arial" w:cs="Arial"/>
                <w:color w:val="auto"/>
                <w:sz w:val="20"/>
                <w:szCs w:val="20"/>
              </w:rPr>
            </w:pPr>
            <w:r w:rsidRPr="00743AD1">
              <w:rPr>
                <w:rFonts w:ascii="Arial" w:hAnsi="Arial" w:cs="Arial"/>
                <w:color w:val="auto"/>
                <w:sz w:val="20"/>
                <w:szCs w:val="20"/>
              </w:rPr>
              <w:t>CG1</w:t>
            </w:r>
            <w:r w:rsidR="00BD0062" w:rsidRPr="00743AD1">
              <w:rPr>
                <w:rFonts w:ascii="Arial" w:hAnsi="Arial" w:cs="Arial"/>
                <w:color w:val="auto"/>
                <w:sz w:val="20"/>
                <w:szCs w:val="20"/>
              </w:rPr>
              <w:t>, CG2,</w:t>
            </w:r>
          </w:p>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4</w:t>
            </w:r>
          </w:p>
        </w:tc>
      </w:tr>
      <w:tr w:rsidR="00BD0062"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d.5</w:t>
            </w:r>
          </w:p>
        </w:tc>
        <w:tc>
          <w:tcPr>
            <w:tcW w:w="311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155BAF">
            <w:pPr>
              <w:pStyle w:val="Khc0"/>
              <w:rPr>
                <w:rFonts w:ascii="Arial" w:hAnsi="Arial" w:cs="Arial"/>
                <w:color w:val="auto"/>
                <w:sz w:val="20"/>
                <w:szCs w:val="20"/>
              </w:rPr>
            </w:pPr>
            <w:r w:rsidRPr="00743AD1">
              <w:rPr>
                <w:rFonts w:ascii="Arial" w:hAnsi="Arial" w:cs="Arial"/>
                <w:color w:val="auto"/>
                <w:sz w:val="20"/>
                <w:szCs w:val="20"/>
              </w:rPr>
              <w:t xml:space="preserve">Đánh giá dự báo xu thế biến động tài </w:t>
            </w:r>
            <w:r w:rsidR="005A2DCA" w:rsidRPr="00743AD1">
              <w:rPr>
                <w:rFonts w:ascii="Arial" w:hAnsi="Arial" w:cs="Arial"/>
                <w:color w:val="auto"/>
                <w:sz w:val="20"/>
                <w:szCs w:val="20"/>
              </w:rPr>
              <w:t>nguyên và môi trường vùng biển và hải đảo</w:t>
            </w:r>
            <w:r w:rsidR="005A2DCA" w:rsidRPr="00743AD1">
              <w:rPr>
                <w:rFonts w:ascii="Arial" w:hAnsi="Arial" w:cs="Arial"/>
                <w:color w:val="auto"/>
                <w:sz w:val="20"/>
                <w:szCs w:val="20"/>
                <w:lang w:val="en-US"/>
              </w:rPr>
              <w:t xml:space="preserve"> </w:t>
            </w:r>
            <w:r w:rsidRPr="00743AD1">
              <w:rPr>
                <w:rFonts w:ascii="Arial" w:hAnsi="Arial" w:cs="Arial"/>
                <w:color w:val="auto"/>
                <w:sz w:val="20"/>
                <w:szCs w:val="20"/>
              </w:rPr>
              <w:t>trên các vùng đất ven biển, vùng trời của Việt Nam</w:t>
            </w:r>
          </w:p>
        </w:tc>
        <w:tc>
          <w:tcPr>
            <w:tcW w:w="678" w:type="pct"/>
            <w:tcBorders>
              <w:top w:val="single" w:sz="4" w:space="0" w:color="auto"/>
              <w:left w:val="single" w:sz="4" w:space="0" w:color="auto"/>
              <w:bottom w:val="single" w:sz="4" w:space="0" w:color="auto"/>
            </w:tcBorders>
            <w:shd w:val="clear" w:color="auto" w:fill="FFFFFF"/>
            <w:vAlign w:val="center"/>
          </w:tcPr>
          <w:p w:rsidR="00BD0062" w:rsidRPr="00743AD1" w:rsidRDefault="005A2DCA" w:rsidP="00C96D6D">
            <w:pPr>
              <w:pStyle w:val="Khc0"/>
              <w:jc w:val="center"/>
              <w:rPr>
                <w:rFonts w:ascii="Arial" w:hAnsi="Arial" w:cs="Arial"/>
                <w:color w:val="auto"/>
                <w:sz w:val="20"/>
                <w:szCs w:val="20"/>
              </w:rPr>
            </w:pPr>
            <w:r w:rsidRPr="00743AD1">
              <w:rPr>
                <w:rFonts w:ascii="Arial" w:hAnsi="Arial" w:cs="Arial"/>
                <w:color w:val="auto"/>
                <w:sz w:val="20"/>
                <w:szCs w:val="20"/>
              </w:rPr>
              <w:t>CG1</w:t>
            </w:r>
            <w:r w:rsidR="00BD0062" w:rsidRPr="00743AD1">
              <w:rPr>
                <w:rFonts w:ascii="Arial" w:hAnsi="Arial" w:cs="Arial"/>
                <w:color w:val="auto"/>
                <w:sz w:val="20"/>
                <w:szCs w:val="20"/>
              </w:rPr>
              <w:t>, CG2,</w:t>
            </w:r>
          </w:p>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4</w:t>
            </w:r>
          </w:p>
        </w:tc>
      </w:tr>
      <w:tr w:rsidR="00BD0062"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2855E1">
            <w:pPr>
              <w:pStyle w:val="Khc0"/>
              <w:jc w:val="center"/>
              <w:rPr>
                <w:rFonts w:ascii="Arial" w:hAnsi="Arial" w:cs="Arial"/>
                <w:color w:val="auto"/>
                <w:sz w:val="20"/>
                <w:szCs w:val="20"/>
              </w:rPr>
            </w:pPr>
            <w:r w:rsidRPr="00743AD1">
              <w:rPr>
                <w:rFonts w:ascii="Arial" w:hAnsi="Arial" w:cs="Arial"/>
                <w:color w:val="auto"/>
                <w:sz w:val="20"/>
                <w:szCs w:val="20"/>
              </w:rPr>
              <w:t>d.6</w:t>
            </w:r>
          </w:p>
        </w:tc>
        <w:tc>
          <w:tcPr>
            <w:tcW w:w="311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3C34B1">
            <w:pPr>
              <w:pStyle w:val="Khc0"/>
              <w:rPr>
                <w:rFonts w:ascii="Arial" w:hAnsi="Arial" w:cs="Arial"/>
                <w:color w:val="auto"/>
                <w:sz w:val="20"/>
                <w:szCs w:val="20"/>
                <w:lang w:val="en-US"/>
              </w:rPr>
            </w:pPr>
            <w:r w:rsidRPr="00743AD1">
              <w:rPr>
                <w:rFonts w:ascii="Arial" w:hAnsi="Arial" w:cs="Arial"/>
                <w:color w:val="auto"/>
                <w:sz w:val="20"/>
                <w:szCs w:val="20"/>
              </w:rPr>
              <w:t xml:space="preserve">Phân tích, đánh giá dự báo nhu cầu </w:t>
            </w:r>
            <w:r w:rsidR="003C34B1" w:rsidRPr="00743AD1">
              <w:rPr>
                <w:rFonts w:ascii="Arial" w:hAnsi="Arial" w:cs="Arial"/>
                <w:color w:val="auto"/>
                <w:sz w:val="20"/>
                <w:szCs w:val="20"/>
                <w:lang w:val="en-US"/>
              </w:rPr>
              <w:t>sử dụng không gian biển của các hoạt động trên các vùng ven biển, vùng trời, vùng biển và hải đảo của Việt Nam</w:t>
            </w:r>
          </w:p>
        </w:tc>
        <w:tc>
          <w:tcPr>
            <w:tcW w:w="678"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C</w:t>
            </w:r>
            <w:r w:rsidR="003C34B1" w:rsidRPr="00743AD1">
              <w:rPr>
                <w:rFonts w:ascii="Arial" w:hAnsi="Arial" w:cs="Arial"/>
                <w:color w:val="auto"/>
                <w:sz w:val="20"/>
                <w:szCs w:val="20"/>
              </w:rPr>
              <w:t>G1</w:t>
            </w:r>
            <w:r w:rsidRPr="00743AD1">
              <w:rPr>
                <w:rFonts w:ascii="Arial" w:hAnsi="Arial" w:cs="Arial"/>
                <w:color w:val="auto"/>
                <w:sz w:val="20"/>
                <w:szCs w:val="20"/>
              </w:rPr>
              <w:t>, CG2,</w:t>
            </w:r>
          </w:p>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4</w:t>
            </w:r>
          </w:p>
        </w:tc>
      </w:tr>
      <w:tr w:rsidR="00BD0062"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d.7</w:t>
            </w:r>
          </w:p>
        </w:tc>
        <w:tc>
          <w:tcPr>
            <w:tcW w:w="311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155BAF">
            <w:pPr>
              <w:pStyle w:val="Khc0"/>
              <w:rPr>
                <w:rFonts w:ascii="Arial" w:hAnsi="Arial" w:cs="Arial"/>
                <w:color w:val="auto"/>
                <w:sz w:val="20"/>
                <w:szCs w:val="20"/>
              </w:rPr>
            </w:pPr>
            <w:r w:rsidRPr="00743AD1">
              <w:rPr>
                <w:rFonts w:ascii="Arial" w:hAnsi="Arial" w:cs="Arial"/>
                <w:color w:val="auto"/>
                <w:sz w:val="20"/>
                <w:szCs w:val="20"/>
              </w:rPr>
              <w:t>Dự báo bối cảnh và các kịch bản phát</w:t>
            </w:r>
            <w:r w:rsidR="00B637D0" w:rsidRPr="00743AD1">
              <w:rPr>
                <w:rFonts w:ascii="Arial" w:hAnsi="Arial" w:cs="Arial"/>
                <w:color w:val="auto"/>
                <w:sz w:val="20"/>
                <w:szCs w:val="20"/>
                <w:lang w:val="en-US"/>
              </w:rPr>
              <w:t xml:space="preserve"> </w:t>
            </w:r>
            <w:r w:rsidRPr="00743AD1">
              <w:rPr>
                <w:rFonts w:ascii="Arial" w:hAnsi="Arial" w:cs="Arial"/>
                <w:color w:val="auto"/>
                <w:sz w:val="20"/>
                <w:szCs w:val="20"/>
              </w:rPr>
              <w:t>triển</w:t>
            </w:r>
          </w:p>
        </w:tc>
        <w:tc>
          <w:tcPr>
            <w:tcW w:w="678" w:type="pct"/>
            <w:tcBorders>
              <w:top w:val="single" w:sz="4" w:space="0" w:color="auto"/>
              <w:left w:val="single" w:sz="4" w:space="0" w:color="auto"/>
              <w:bottom w:val="single" w:sz="4" w:space="0" w:color="auto"/>
            </w:tcBorders>
            <w:shd w:val="clear" w:color="auto" w:fill="FFFFFF"/>
            <w:vAlign w:val="center"/>
          </w:tcPr>
          <w:p w:rsidR="00BD0062" w:rsidRPr="00743AD1" w:rsidRDefault="00B637D0" w:rsidP="00C96D6D">
            <w:pPr>
              <w:pStyle w:val="Khc0"/>
              <w:jc w:val="center"/>
              <w:rPr>
                <w:rFonts w:ascii="Arial" w:hAnsi="Arial" w:cs="Arial"/>
                <w:color w:val="auto"/>
                <w:sz w:val="20"/>
                <w:szCs w:val="20"/>
              </w:rPr>
            </w:pPr>
            <w:r w:rsidRPr="00743AD1">
              <w:rPr>
                <w:rFonts w:ascii="Arial" w:hAnsi="Arial" w:cs="Arial"/>
                <w:color w:val="auto"/>
                <w:sz w:val="20"/>
                <w:szCs w:val="20"/>
              </w:rPr>
              <w:t>CG1</w:t>
            </w:r>
            <w:r w:rsidR="00BD0062" w:rsidRPr="00743AD1">
              <w:rPr>
                <w:rFonts w:ascii="Arial" w:hAnsi="Arial" w:cs="Arial"/>
                <w:color w:val="auto"/>
                <w:sz w:val="20"/>
                <w:szCs w:val="20"/>
              </w:rPr>
              <w:t>, CG2,</w:t>
            </w:r>
          </w:p>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4</w:t>
            </w:r>
          </w:p>
        </w:tc>
      </w:tr>
      <w:tr w:rsidR="00BD0062"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d.8</w:t>
            </w:r>
          </w:p>
        </w:tc>
        <w:tc>
          <w:tcPr>
            <w:tcW w:w="311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155BAF">
            <w:pPr>
              <w:pStyle w:val="Khc0"/>
              <w:rPr>
                <w:rFonts w:ascii="Arial" w:hAnsi="Arial" w:cs="Arial"/>
                <w:color w:val="auto"/>
                <w:sz w:val="20"/>
                <w:szCs w:val="20"/>
              </w:rPr>
            </w:pPr>
            <w:r w:rsidRPr="00743AD1">
              <w:rPr>
                <w:rFonts w:ascii="Arial" w:hAnsi="Arial" w:cs="Arial"/>
                <w:color w:val="auto"/>
                <w:sz w:val="20"/>
                <w:szCs w:val="20"/>
              </w:rPr>
              <w:t>Định hướng bố trí sử</w:t>
            </w:r>
            <w:r w:rsidR="004E0061" w:rsidRPr="00743AD1">
              <w:rPr>
                <w:rFonts w:ascii="Arial" w:hAnsi="Arial" w:cs="Arial"/>
                <w:color w:val="auto"/>
                <w:sz w:val="20"/>
                <w:szCs w:val="20"/>
              </w:rPr>
              <w:t xml:space="preserve"> dụng không gian</w:t>
            </w:r>
            <w:r w:rsidR="004E0061" w:rsidRPr="00743AD1">
              <w:rPr>
                <w:rFonts w:ascii="Arial" w:hAnsi="Arial" w:cs="Arial"/>
                <w:color w:val="auto"/>
                <w:sz w:val="20"/>
                <w:szCs w:val="20"/>
                <w:lang w:val="en-US"/>
              </w:rPr>
              <w:t xml:space="preserve"> </w:t>
            </w:r>
            <w:r w:rsidRPr="00743AD1">
              <w:rPr>
                <w:rFonts w:ascii="Arial" w:hAnsi="Arial" w:cs="Arial"/>
                <w:color w:val="auto"/>
                <w:sz w:val="20"/>
                <w:szCs w:val="20"/>
              </w:rPr>
              <w:t>biển</w:t>
            </w:r>
          </w:p>
        </w:tc>
        <w:tc>
          <w:tcPr>
            <w:tcW w:w="678" w:type="pct"/>
            <w:tcBorders>
              <w:top w:val="single" w:sz="4" w:space="0" w:color="auto"/>
              <w:left w:val="single" w:sz="4" w:space="0" w:color="auto"/>
              <w:bottom w:val="single" w:sz="4" w:space="0" w:color="auto"/>
            </w:tcBorders>
            <w:shd w:val="clear" w:color="auto" w:fill="FFFFFF"/>
            <w:vAlign w:val="center"/>
          </w:tcPr>
          <w:p w:rsidR="00BD0062" w:rsidRPr="00743AD1" w:rsidRDefault="004E0061" w:rsidP="00C96D6D">
            <w:pPr>
              <w:pStyle w:val="Khc0"/>
              <w:jc w:val="center"/>
              <w:rPr>
                <w:rFonts w:ascii="Arial" w:hAnsi="Arial" w:cs="Arial"/>
                <w:color w:val="auto"/>
                <w:sz w:val="20"/>
                <w:szCs w:val="20"/>
              </w:rPr>
            </w:pPr>
            <w:r w:rsidRPr="00743AD1">
              <w:rPr>
                <w:rFonts w:ascii="Arial" w:hAnsi="Arial" w:cs="Arial"/>
                <w:color w:val="auto"/>
                <w:sz w:val="20"/>
                <w:szCs w:val="20"/>
              </w:rPr>
              <w:t>CG1</w:t>
            </w:r>
            <w:r w:rsidR="00BD0062" w:rsidRPr="00743AD1">
              <w:rPr>
                <w:rFonts w:ascii="Arial" w:hAnsi="Arial" w:cs="Arial"/>
                <w:color w:val="auto"/>
                <w:sz w:val="20"/>
                <w:szCs w:val="20"/>
              </w:rPr>
              <w:t>, CG2,</w:t>
            </w:r>
          </w:p>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5</w:t>
            </w:r>
          </w:p>
        </w:tc>
      </w:tr>
      <w:tr w:rsidR="00BD0062" w:rsidRPr="00743AD1" w:rsidTr="004E0061">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BD0062" w:rsidRPr="00743AD1" w:rsidRDefault="004E0061" w:rsidP="004E0061">
            <w:pPr>
              <w:pStyle w:val="Khc0"/>
              <w:jc w:val="center"/>
              <w:rPr>
                <w:rFonts w:ascii="Arial" w:hAnsi="Arial" w:cs="Arial"/>
                <w:color w:val="auto"/>
                <w:sz w:val="20"/>
                <w:szCs w:val="20"/>
              </w:rPr>
            </w:pPr>
            <w:r w:rsidRPr="00743AD1">
              <w:rPr>
                <w:rFonts w:ascii="Arial" w:hAnsi="Arial" w:cs="Arial"/>
                <w:color w:val="auto"/>
                <w:sz w:val="20"/>
                <w:szCs w:val="20"/>
              </w:rPr>
              <w:t>d.9</w:t>
            </w:r>
          </w:p>
        </w:tc>
        <w:tc>
          <w:tcPr>
            <w:tcW w:w="311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4E0061">
            <w:pPr>
              <w:pStyle w:val="Khc0"/>
              <w:rPr>
                <w:rFonts w:ascii="Arial" w:hAnsi="Arial" w:cs="Arial"/>
                <w:color w:val="auto"/>
                <w:sz w:val="20"/>
                <w:szCs w:val="20"/>
                <w:lang w:val="en-US"/>
              </w:rPr>
            </w:pPr>
            <w:r w:rsidRPr="00743AD1">
              <w:rPr>
                <w:rFonts w:ascii="Arial" w:hAnsi="Arial" w:cs="Arial"/>
                <w:color w:val="auto"/>
                <w:sz w:val="20"/>
                <w:szCs w:val="20"/>
              </w:rPr>
              <w:t xml:space="preserve">Phân vùng sử dụng vùng đất ven </w:t>
            </w:r>
            <w:r w:rsidR="004E0061" w:rsidRPr="00743AD1">
              <w:rPr>
                <w:rFonts w:ascii="Arial" w:hAnsi="Arial" w:cs="Arial"/>
                <w:color w:val="auto"/>
                <w:sz w:val="20"/>
                <w:szCs w:val="20"/>
                <w:lang w:val="en-US"/>
              </w:rPr>
              <w:t>biển, các đảo, quần đảo, vùng trời, vùng biển</w:t>
            </w:r>
          </w:p>
        </w:tc>
        <w:tc>
          <w:tcPr>
            <w:tcW w:w="678" w:type="pct"/>
            <w:tcBorders>
              <w:top w:val="single" w:sz="4" w:space="0" w:color="auto"/>
              <w:left w:val="single" w:sz="4" w:space="0" w:color="auto"/>
              <w:bottom w:val="single" w:sz="4" w:space="0" w:color="auto"/>
            </w:tcBorders>
            <w:shd w:val="clear" w:color="auto" w:fill="FFFFFF"/>
            <w:vAlign w:val="center"/>
          </w:tcPr>
          <w:p w:rsidR="00BD0062" w:rsidRPr="00743AD1" w:rsidRDefault="004E0061" w:rsidP="00C96D6D">
            <w:pPr>
              <w:pStyle w:val="Khc0"/>
              <w:jc w:val="center"/>
              <w:rPr>
                <w:rFonts w:ascii="Arial" w:hAnsi="Arial" w:cs="Arial"/>
                <w:color w:val="auto"/>
                <w:sz w:val="20"/>
                <w:szCs w:val="20"/>
              </w:rPr>
            </w:pPr>
            <w:r w:rsidRPr="00743AD1">
              <w:rPr>
                <w:rFonts w:ascii="Arial" w:hAnsi="Arial" w:cs="Arial"/>
                <w:color w:val="auto"/>
                <w:sz w:val="20"/>
                <w:szCs w:val="20"/>
              </w:rPr>
              <w:t>CG1</w:t>
            </w:r>
            <w:r w:rsidR="00BD0062" w:rsidRPr="00743AD1">
              <w:rPr>
                <w:rFonts w:ascii="Arial" w:hAnsi="Arial" w:cs="Arial"/>
                <w:color w:val="auto"/>
                <w:sz w:val="20"/>
                <w:szCs w:val="20"/>
              </w:rPr>
              <w:t>, CG2,</w:t>
            </w:r>
          </w:p>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2</w:t>
            </w:r>
          </w:p>
        </w:tc>
      </w:tr>
      <w:tr w:rsidR="00BD0062"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d.10</w:t>
            </w:r>
          </w:p>
        </w:tc>
        <w:tc>
          <w:tcPr>
            <w:tcW w:w="311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155BAF">
            <w:pPr>
              <w:pStyle w:val="Khc0"/>
              <w:rPr>
                <w:rFonts w:ascii="Arial" w:hAnsi="Arial" w:cs="Arial"/>
                <w:color w:val="auto"/>
                <w:sz w:val="20"/>
                <w:szCs w:val="20"/>
                <w:lang w:val="en-US"/>
              </w:rPr>
            </w:pPr>
            <w:r w:rsidRPr="00743AD1">
              <w:rPr>
                <w:rFonts w:ascii="Arial" w:hAnsi="Arial" w:cs="Arial"/>
                <w:color w:val="auto"/>
                <w:sz w:val="20"/>
                <w:szCs w:val="20"/>
              </w:rPr>
              <w:t>Danh mục dự án quan trọng quốc gia và thứ tự ưu tiên thực</w:t>
            </w:r>
            <w:r w:rsidR="00CA4336" w:rsidRPr="00743AD1">
              <w:rPr>
                <w:rFonts w:ascii="Arial" w:hAnsi="Arial" w:cs="Arial"/>
                <w:color w:val="auto"/>
                <w:sz w:val="20"/>
                <w:szCs w:val="20"/>
                <w:lang w:val="en-US"/>
              </w:rPr>
              <w:t xml:space="preserve"> hiện</w:t>
            </w:r>
          </w:p>
        </w:tc>
        <w:tc>
          <w:tcPr>
            <w:tcW w:w="678" w:type="pct"/>
            <w:tcBorders>
              <w:top w:val="single" w:sz="4" w:space="0" w:color="auto"/>
              <w:left w:val="single" w:sz="4" w:space="0" w:color="auto"/>
              <w:bottom w:val="single" w:sz="4" w:space="0" w:color="auto"/>
            </w:tcBorders>
            <w:shd w:val="clear" w:color="auto" w:fill="FFFFFF"/>
            <w:vAlign w:val="center"/>
          </w:tcPr>
          <w:p w:rsidR="00BD0062" w:rsidRPr="00743AD1" w:rsidRDefault="004E0061" w:rsidP="00C96D6D">
            <w:pPr>
              <w:pStyle w:val="Khc0"/>
              <w:jc w:val="center"/>
              <w:rPr>
                <w:rFonts w:ascii="Arial" w:hAnsi="Arial" w:cs="Arial"/>
                <w:color w:val="auto"/>
                <w:sz w:val="20"/>
                <w:szCs w:val="20"/>
              </w:rPr>
            </w:pPr>
            <w:r w:rsidRPr="00743AD1">
              <w:rPr>
                <w:rFonts w:ascii="Arial" w:hAnsi="Arial" w:cs="Arial"/>
                <w:color w:val="auto"/>
                <w:sz w:val="20"/>
                <w:szCs w:val="20"/>
              </w:rPr>
              <w:t>CG1</w:t>
            </w:r>
            <w:r w:rsidR="00BD0062" w:rsidRPr="00743AD1">
              <w:rPr>
                <w:rFonts w:ascii="Arial" w:hAnsi="Arial" w:cs="Arial"/>
                <w:color w:val="auto"/>
                <w:sz w:val="20"/>
                <w:szCs w:val="20"/>
              </w:rPr>
              <w:t>, CG2,</w:t>
            </w:r>
          </w:p>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1</w:t>
            </w:r>
          </w:p>
        </w:tc>
      </w:tr>
      <w:tr w:rsidR="00BD0062"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BD0062" w:rsidRPr="00743AD1" w:rsidRDefault="002A0DDA" w:rsidP="00C96D6D">
            <w:pPr>
              <w:pStyle w:val="Khc0"/>
              <w:jc w:val="center"/>
              <w:rPr>
                <w:rFonts w:ascii="Arial" w:hAnsi="Arial" w:cs="Arial"/>
                <w:color w:val="auto"/>
                <w:sz w:val="20"/>
                <w:szCs w:val="20"/>
                <w:lang w:val="en-US"/>
              </w:rPr>
            </w:pPr>
            <w:r w:rsidRPr="00743AD1">
              <w:rPr>
                <w:rFonts w:ascii="Arial" w:eastAsia="Consolas" w:hAnsi="Arial" w:cs="Arial"/>
                <w:color w:val="auto"/>
                <w:sz w:val="20"/>
                <w:szCs w:val="20"/>
                <w:lang w:val="en-US"/>
              </w:rPr>
              <w:t>d11</w:t>
            </w:r>
          </w:p>
        </w:tc>
        <w:tc>
          <w:tcPr>
            <w:tcW w:w="311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2A0DDA">
            <w:pPr>
              <w:pStyle w:val="Khc0"/>
              <w:rPr>
                <w:rFonts w:ascii="Arial" w:hAnsi="Arial" w:cs="Arial"/>
                <w:color w:val="auto"/>
                <w:sz w:val="20"/>
                <w:szCs w:val="20"/>
                <w:lang w:val="en-US"/>
              </w:rPr>
            </w:pPr>
            <w:r w:rsidRPr="00743AD1">
              <w:rPr>
                <w:rFonts w:ascii="Arial" w:hAnsi="Arial" w:cs="Arial"/>
                <w:color w:val="auto"/>
                <w:sz w:val="20"/>
                <w:szCs w:val="20"/>
              </w:rPr>
              <w:t xml:space="preserve">Giải pháp, nguồn lực thực hiện quy </w:t>
            </w:r>
            <w:r w:rsidR="002A0DDA" w:rsidRPr="00743AD1">
              <w:rPr>
                <w:rFonts w:ascii="Arial" w:hAnsi="Arial" w:cs="Arial"/>
                <w:color w:val="auto"/>
                <w:sz w:val="20"/>
                <w:szCs w:val="20"/>
                <w:lang w:val="en-US"/>
              </w:rPr>
              <w:t>hoạch</w:t>
            </w:r>
          </w:p>
        </w:tc>
        <w:tc>
          <w:tcPr>
            <w:tcW w:w="678" w:type="pct"/>
            <w:tcBorders>
              <w:top w:val="single" w:sz="4" w:space="0" w:color="auto"/>
              <w:left w:val="single" w:sz="4" w:space="0" w:color="auto"/>
              <w:bottom w:val="single" w:sz="4" w:space="0" w:color="auto"/>
            </w:tcBorders>
            <w:shd w:val="clear" w:color="auto" w:fill="FFFFFF"/>
            <w:vAlign w:val="center"/>
          </w:tcPr>
          <w:p w:rsidR="00BD0062" w:rsidRPr="00743AD1" w:rsidRDefault="004E0061" w:rsidP="00C96D6D">
            <w:pPr>
              <w:pStyle w:val="Khc0"/>
              <w:jc w:val="center"/>
              <w:rPr>
                <w:rFonts w:ascii="Arial" w:hAnsi="Arial" w:cs="Arial"/>
                <w:color w:val="auto"/>
                <w:sz w:val="20"/>
                <w:szCs w:val="20"/>
              </w:rPr>
            </w:pPr>
            <w:r w:rsidRPr="00743AD1">
              <w:rPr>
                <w:rFonts w:ascii="Arial" w:hAnsi="Arial" w:cs="Arial"/>
                <w:color w:val="auto"/>
                <w:sz w:val="20"/>
                <w:szCs w:val="20"/>
              </w:rPr>
              <w:t>CG1</w:t>
            </w:r>
            <w:r w:rsidR="00BD0062" w:rsidRPr="00743AD1">
              <w:rPr>
                <w:rFonts w:ascii="Arial" w:hAnsi="Arial" w:cs="Arial"/>
                <w:color w:val="auto"/>
                <w:sz w:val="20"/>
                <w:szCs w:val="20"/>
              </w:rPr>
              <w:t>, CG2,</w:t>
            </w:r>
          </w:p>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2</w:t>
            </w:r>
          </w:p>
        </w:tc>
      </w:tr>
      <w:tr w:rsidR="00BD0062"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b/>
                <w:bCs/>
                <w:color w:val="auto"/>
                <w:sz w:val="20"/>
                <w:szCs w:val="20"/>
              </w:rPr>
              <w:t>3</w:t>
            </w:r>
          </w:p>
        </w:tc>
        <w:tc>
          <w:tcPr>
            <w:tcW w:w="3117" w:type="pct"/>
            <w:tcBorders>
              <w:top w:val="single" w:sz="4" w:space="0" w:color="auto"/>
              <w:left w:val="single" w:sz="4" w:space="0" w:color="auto"/>
              <w:bottom w:val="single" w:sz="4" w:space="0" w:color="auto"/>
            </w:tcBorders>
            <w:shd w:val="clear" w:color="auto" w:fill="FFFFFF"/>
            <w:vAlign w:val="center"/>
          </w:tcPr>
          <w:p w:rsidR="00BD0062" w:rsidRPr="00743AD1" w:rsidRDefault="002A0DDA" w:rsidP="002A0DDA">
            <w:pPr>
              <w:pStyle w:val="Khc0"/>
              <w:rPr>
                <w:rFonts w:ascii="Arial" w:hAnsi="Arial" w:cs="Arial"/>
                <w:color w:val="auto"/>
                <w:sz w:val="20"/>
                <w:szCs w:val="20"/>
              </w:rPr>
            </w:pPr>
            <w:r w:rsidRPr="00743AD1">
              <w:rPr>
                <w:rFonts w:ascii="Arial" w:hAnsi="Arial" w:cs="Arial"/>
                <w:b/>
                <w:bCs/>
                <w:color w:val="auto"/>
                <w:sz w:val="20"/>
                <w:szCs w:val="20"/>
              </w:rPr>
              <w:t xml:space="preserve">QUY HOẠCH SỬ DỤNG ĐẤT </w:t>
            </w:r>
            <w:r w:rsidRPr="00743AD1">
              <w:rPr>
                <w:rFonts w:ascii="Arial" w:hAnsi="Arial" w:cs="Arial"/>
                <w:b/>
                <w:bCs/>
                <w:color w:val="auto"/>
                <w:sz w:val="20"/>
                <w:szCs w:val="20"/>
                <w:lang w:val="en-US"/>
              </w:rPr>
              <w:t>QUỐC</w:t>
            </w:r>
            <w:r w:rsidRPr="00743AD1">
              <w:rPr>
                <w:rFonts w:ascii="Arial" w:hAnsi="Arial" w:cs="Arial"/>
                <w:b/>
                <w:bCs/>
                <w:color w:val="auto"/>
                <w:sz w:val="20"/>
                <w:szCs w:val="20"/>
              </w:rPr>
              <w:t xml:space="preserve"> GIA</w:t>
            </w:r>
          </w:p>
        </w:tc>
        <w:tc>
          <w:tcPr>
            <w:tcW w:w="678"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C96D6D">
            <w:pPr>
              <w:jc w:val="center"/>
              <w:rPr>
                <w:rFonts w:ascii="Arial" w:hAnsi="Arial" w:cs="Arial"/>
                <w:color w:val="auto"/>
                <w:sz w:val="20"/>
                <w:szCs w:val="20"/>
              </w:rPr>
            </w:pP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b/>
                <w:bCs/>
                <w:color w:val="auto"/>
                <w:sz w:val="20"/>
                <w:szCs w:val="20"/>
              </w:rPr>
              <w:t>20</w:t>
            </w:r>
          </w:p>
        </w:tc>
      </w:tr>
      <w:tr w:rsidR="00BD0062"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a</w:t>
            </w:r>
          </w:p>
        </w:tc>
        <w:tc>
          <w:tcPr>
            <w:tcW w:w="311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155BAF">
            <w:pPr>
              <w:pStyle w:val="Khc0"/>
              <w:rPr>
                <w:rFonts w:ascii="Arial" w:hAnsi="Arial" w:cs="Arial"/>
                <w:color w:val="auto"/>
                <w:sz w:val="20"/>
                <w:szCs w:val="20"/>
              </w:rPr>
            </w:pPr>
            <w:r w:rsidRPr="00743AD1">
              <w:rPr>
                <w:rFonts w:ascii="Arial" w:hAnsi="Arial" w:cs="Arial"/>
                <w:color w:val="auto"/>
                <w:sz w:val="20"/>
                <w:szCs w:val="20"/>
              </w:rPr>
              <w:t xml:space="preserve">Đánh giá, thẩm định sự phù hợp với </w:t>
            </w:r>
            <w:r w:rsidR="00431886" w:rsidRPr="00743AD1">
              <w:rPr>
                <w:rFonts w:ascii="Arial" w:hAnsi="Arial" w:cs="Arial"/>
                <w:color w:val="auto"/>
                <w:sz w:val="20"/>
                <w:szCs w:val="20"/>
                <w:lang w:val="en-US"/>
              </w:rPr>
              <w:t xml:space="preserve">nhiệm </w:t>
            </w:r>
            <w:r w:rsidR="00431886" w:rsidRPr="00743AD1">
              <w:rPr>
                <w:rFonts w:ascii="Arial" w:hAnsi="Arial" w:cs="Arial"/>
                <w:color w:val="auto"/>
                <w:sz w:val="20"/>
                <w:szCs w:val="20"/>
              </w:rPr>
              <w:t>vụ lập quy hoạch</w:t>
            </w:r>
            <w:r w:rsidRPr="00743AD1">
              <w:rPr>
                <w:rFonts w:ascii="Arial" w:hAnsi="Arial" w:cs="Arial"/>
                <w:color w:val="auto"/>
                <w:sz w:val="20"/>
                <w:szCs w:val="20"/>
              </w:rPr>
              <w:t xml:space="preserve"> đã được phê duyệt</w:t>
            </w:r>
          </w:p>
        </w:tc>
        <w:tc>
          <w:tcPr>
            <w:tcW w:w="678" w:type="pct"/>
            <w:tcBorders>
              <w:top w:val="single" w:sz="4" w:space="0" w:color="auto"/>
              <w:left w:val="single" w:sz="4" w:space="0" w:color="auto"/>
              <w:bottom w:val="single" w:sz="4" w:space="0" w:color="auto"/>
            </w:tcBorders>
            <w:shd w:val="clear" w:color="auto" w:fill="FFFFFF"/>
            <w:vAlign w:val="center"/>
          </w:tcPr>
          <w:p w:rsidR="00BD0062" w:rsidRPr="00743AD1" w:rsidRDefault="004E0061" w:rsidP="00C96D6D">
            <w:pPr>
              <w:pStyle w:val="Khc0"/>
              <w:jc w:val="center"/>
              <w:rPr>
                <w:rFonts w:ascii="Arial" w:hAnsi="Arial" w:cs="Arial"/>
                <w:color w:val="auto"/>
                <w:sz w:val="20"/>
                <w:szCs w:val="20"/>
              </w:rPr>
            </w:pPr>
            <w:r w:rsidRPr="00743AD1">
              <w:rPr>
                <w:rFonts w:ascii="Arial" w:hAnsi="Arial" w:cs="Arial"/>
                <w:color w:val="auto"/>
                <w:sz w:val="20"/>
                <w:szCs w:val="20"/>
              </w:rPr>
              <w:t>CG1</w:t>
            </w:r>
            <w:r w:rsidR="00BD0062" w:rsidRPr="00743AD1">
              <w:rPr>
                <w:rFonts w:ascii="Arial" w:hAnsi="Arial" w:cs="Arial"/>
                <w:color w:val="auto"/>
                <w:sz w:val="20"/>
                <w:szCs w:val="20"/>
              </w:rPr>
              <w:t>, CG2,</w:t>
            </w:r>
          </w:p>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1</w:t>
            </w:r>
          </w:p>
        </w:tc>
      </w:tr>
      <w:tr w:rsidR="00BD0062"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b</w:t>
            </w:r>
          </w:p>
        </w:tc>
        <w:tc>
          <w:tcPr>
            <w:tcW w:w="311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431886">
            <w:pPr>
              <w:pStyle w:val="Khc0"/>
              <w:rPr>
                <w:rFonts w:ascii="Arial" w:hAnsi="Arial" w:cs="Arial"/>
                <w:color w:val="auto"/>
                <w:sz w:val="20"/>
                <w:szCs w:val="20"/>
                <w:lang w:val="en-US"/>
              </w:rPr>
            </w:pPr>
            <w:r w:rsidRPr="00743AD1">
              <w:rPr>
                <w:rFonts w:ascii="Arial" w:hAnsi="Arial" w:cs="Arial"/>
                <w:color w:val="auto"/>
                <w:sz w:val="20"/>
                <w:szCs w:val="20"/>
              </w:rPr>
              <w:t>Đánh giá, thẩm định việc tuân thủ q</w:t>
            </w:r>
            <w:r w:rsidR="00431886" w:rsidRPr="00743AD1">
              <w:rPr>
                <w:rFonts w:ascii="Arial" w:hAnsi="Arial" w:cs="Arial"/>
                <w:color w:val="auto"/>
                <w:sz w:val="20"/>
                <w:szCs w:val="20"/>
              </w:rPr>
              <w:t>uy trình lập quy hoạch</w:t>
            </w:r>
            <w:r w:rsidRPr="00743AD1">
              <w:rPr>
                <w:rFonts w:ascii="Arial" w:hAnsi="Arial" w:cs="Arial"/>
                <w:color w:val="auto"/>
                <w:sz w:val="20"/>
                <w:szCs w:val="20"/>
              </w:rPr>
              <w:t xml:space="preserve"> quy định tại Điều 16 của Luật Quy ho</w:t>
            </w:r>
            <w:r w:rsidR="00431886" w:rsidRPr="00743AD1">
              <w:rPr>
                <w:rFonts w:ascii="Arial" w:hAnsi="Arial" w:cs="Arial"/>
                <w:color w:val="auto"/>
                <w:sz w:val="20"/>
                <w:szCs w:val="20"/>
                <w:lang w:val="en-US"/>
              </w:rPr>
              <w:t>ạch</w:t>
            </w:r>
          </w:p>
        </w:tc>
        <w:tc>
          <w:tcPr>
            <w:tcW w:w="678" w:type="pct"/>
            <w:tcBorders>
              <w:top w:val="single" w:sz="4" w:space="0" w:color="auto"/>
              <w:left w:val="single" w:sz="4" w:space="0" w:color="auto"/>
              <w:bottom w:val="single" w:sz="4" w:space="0" w:color="auto"/>
            </w:tcBorders>
            <w:shd w:val="clear" w:color="auto" w:fill="FFFFFF"/>
            <w:vAlign w:val="center"/>
          </w:tcPr>
          <w:p w:rsidR="00BD0062" w:rsidRPr="00743AD1" w:rsidRDefault="004E0061" w:rsidP="00C96D6D">
            <w:pPr>
              <w:pStyle w:val="Khc0"/>
              <w:jc w:val="center"/>
              <w:rPr>
                <w:rFonts w:ascii="Arial" w:hAnsi="Arial" w:cs="Arial"/>
                <w:color w:val="auto"/>
                <w:sz w:val="20"/>
                <w:szCs w:val="20"/>
              </w:rPr>
            </w:pPr>
            <w:r w:rsidRPr="00743AD1">
              <w:rPr>
                <w:rFonts w:ascii="Arial" w:hAnsi="Arial" w:cs="Arial"/>
                <w:color w:val="auto"/>
                <w:sz w:val="20"/>
                <w:szCs w:val="20"/>
              </w:rPr>
              <w:t>CG1</w:t>
            </w:r>
            <w:r w:rsidR="00BD0062" w:rsidRPr="00743AD1">
              <w:rPr>
                <w:rFonts w:ascii="Arial" w:hAnsi="Arial" w:cs="Arial"/>
                <w:color w:val="auto"/>
                <w:sz w:val="20"/>
                <w:szCs w:val="20"/>
              </w:rPr>
              <w:t>, CG2,</w:t>
            </w:r>
          </w:p>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1</w:t>
            </w:r>
          </w:p>
        </w:tc>
      </w:tr>
      <w:tr w:rsidR="00BD0062"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c</w:t>
            </w:r>
          </w:p>
        </w:tc>
        <w:tc>
          <w:tcPr>
            <w:tcW w:w="311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155BAF">
            <w:pPr>
              <w:pStyle w:val="Khc0"/>
              <w:rPr>
                <w:rFonts w:ascii="Arial" w:hAnsi="Arial" w:cs="Arial"/>
                <w:color w:val="auto"/>
                <w:sz w:val="20"/>
                <w:szCs w:val="20"/>
              </w:rPr>
            </w:pPr>
            <w:r w:rsidRPr="00743AD1">
              <w:rPr>
                <w:rFonts w:ascii="Arial" w:hAnsi="Arial" w:cs="Arial"/>
                <w:color w:val="auto"/>
                <w:sz w:val="20"/>
                <w:szCs w:val="20"/>
              </w:rPr>
              <w:t>Đánh giá, thẩm định việc tích hợp các nội dung quy hoạch do Bộ, cơ quan ngang Bộ và địa phương liên quan được phân công thực hiện</w:t>
            </w:r>
          </w:p>
        </w:tc>
        <w:tc>
          <w:tcPr>
            <w:tcW w:w="678" w:type="pct"/>
            <w:tcBorders>
              <w:top w:val="single" w:sz="4" w:space="0" w:color="auto"/>
              <w:left w:val="single" w:sz="4" w:space="0" w:color="auto"/>
              <w:bottom w:val="single" w:sz="4" w:space="0" w:color="auto"/>
            </w:tcBorders>
            <w:shd w:val="clear" w:color="auto" w:fill="FFFFFF"/>
            <w:vAlign w:val="center"/>
          </w:tcPr>
          <w:p w:rsidR="00BD0062" w:rsidRPr="00743AD1" w:rsidRDefault="004E0061" w:rsidP="00C96D6D">
            <w:pPr>
              <w:pStyle w:val="Khc0"/>
              <w:jc w:val="center"/>
              <w:rPr>
                <w:rFonts w:ascii="Arial" w:hAnsi="Arial" w:cs="Arial"/>
                <w:color w:val="auto"/>
                <w:sz w:val="20"/>
                <w:szCs w:val="20"/>
              </w:rPr>
            </w:pPr>
            <w:r w:rsidRPr="00743AD1">
              <w:rPr>
                <w:rFonts w:ascii="Arial" w:hAnsi="Arial" w:cs="Arial"/>
                <w:color w:val="auto"/>
                <w:sz w:val="20"/>
                <w:szCs w:val="20"/>
              </w:rPr>
              <w:t>CG1</w:t>
            </w:r>
            <w:r w:rsidR="00BD0062" w:rsidRPr="00743AD1">
              <w:rPr>
                <w:rFonts w:ascii="Arial" w:hAnsi="Arial" w:cs="Arial"/>
                <w:color w:val="auto"/>
                <w:sz w:val="20"/>
                <w:szCs w:val="20"/>
              </w:rPr>
              <w:t>, CG2,</w:t>
            </w:r>
          </w:p>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3</w:t>
            </w:r>
          </w:p>
        </w:tc>
      </w:tr>
      <w:tr w:rsidR="00BD0062"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d</w:t>
            </w:r>
          </w:p>
        </w:tc>
        <w:tc>
          <w:tcPr>
            <w:tcW w:w="311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155BAF">
            <w:pPr>
              <w:pStyle w:val="Khc0"/>
              <w:rPr>
                <w:rFonts w:ascii="Arial" w:hAnsi="Arial" w:cs="Arial"/>
                <w:color w:val="auto"/>
                <w:sz w:val="20"/>
                <w:szCs w:val="20"/>
              </w:rPr>
            </w:pPr>
            <w:r w:rsidRPr="00743AD1">
              <w:rPr>
                <w:rFonts w:ascii="Arial" w:hAnsi="Arial" w:cs="Arial"/>
                <w:color w:val="auto"/>
                <w:sz w:val="20"/>
                <w:szCs w:val="20"/>
              </w:rPr>
              <w:t>Đánh giá, thẩm định sự phù hợp của quy hoạch với quy định tại Điều 22 Nghị định số 37/2019/NĐ-CP</w:t>
            </w:r>
          </w:p>
        </w:tc>
        <w:tc>
          <w:tcPr>
            <w:tcW w:w="678"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C96D6D">
            <w:pPr>
              <w:jc w:val="center"/>
              <w:rPr>
                <w:rFonts w:ascii="Arial" w:hAnsi="Arial" w:cs="Arial"/>
                <w:color w:val="auto"/>
                <w:sz w:val="20"/>
                <w:szCs w:val="20"/>
              </w:rPr>
            </w:pP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BD0062" w:rsidRPr="00743AD1" w:rsidRDefault="00BD0062" w:rsidP="00C96D6D">
            <w:pPr>
              <w:jc w:val="center"/>
              <w:rPr>
                <w:rFonts w:ascii="Arial" w:hAnsi="Arial" w:cs="Arial"/>
                <w:color w:val="auto"/>
                <w:sz w:val="20"/>
                <w:szCs w:val="20"/>
              </w:rPr>
            </w:pPr>
          </w:p>
        </w:tc>
      </w:tr>
      <w:tr w:rsidR="00BD0062"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BD0062" w:rsidRPr="00743AD1" w:rsidRDefault="00431886" w:rsidP="00C96D6D">
            <w:pPr>
              <w:pStyle w:val="Khc0"/>
              <w:jc w:val="center"/>
              <w:rPr>
                <w:rFonts w:ascii="Arial" w:hAnsi="Arial" w:cs="Arial"/>
                <w:color w:val="auto"/>
                <w:sz w:val="20"/>
                <w:szCs w:val="20"/>
              </w:rPr>
            </w:pPr>
            <w:r w:rsidRPr="00743AD1">
              <w:rPr>
                <w:rFonts w:ascii="Arial" w:hAnsi="Arial" w:cs="Arial"/>
                <w:color w:val="auto"/>
                <w:sz w:val="20"/>
                <w:szCs w:val="20"/>
              </w:rPr>
              <w:t>d.1</w:t>
            </w:r>
          </w:p>
        </w:tc>
        <w:tc>
          <w:tcPr>
            <w:tcW w:w="311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155BAF">
            <w:pPr>
              <w:rPr>
                <w:rFonts w:ascii="Arial" w:hAnsi="Arial" w:cs="Arial"/>
                <w:color w:val="auto"/>
                <w:sz w:val="20"/>
                <w:szCs w:val="20"/>
              </w:rPr>
            </w:pPr>
            <w:r w:rsidRPr="00743AD1">
              <w:rPr>
                <w:rFonts w:ascii="Arial" w:hAnsi="Arial" w:cs="Arial"/>
                <w:color w:val="auto"/>
                <w:sz w:val="20"/>
                <w:szCs w:val="20"/>
              </w:rPr>
              <w:t>Thực trạng sử dụng đất quốc gia</w:t>
            </w:r>
          </w:p>
        </w:tc>
        <w:tc>
          <w:tcPr>
            <w:tcW w:w="678" w:type="pct"/>
            <w:tcBorders>
              <w:top w:val="single" w:sz="4" w:space="0" w:color="auto"/>
              <w:left w:val="single" w:sz="4" w:space="0" w:color="auto"/>
              <w:bottom w:val="single" w:sz="4" w:space="0" w:color="auto"/>
            </w:tcBorders>
            <w:shd w:val="clear" w:color="auto" w:fill="FFFFFF"/>
            <w:vAlign w:val="center"/>
          </w:tcPr>
          <w:p w:rsidR="00BD0062" w:rsidRPr="00743AD1" w:rsidRDefault="004E0061" w:rsidP="00C96D6D">
            <w:pPr>
              <w:pStyle w:val="Khc0"/>
              <w:jc w:val="center"/>
              <w:rPr>
                <w:rFonts w:ascii="Arial" w:hAnsi="Arial" w:cs="Arial"/>
                <w:color w:val="auto"/>
                <w:sz w:val="20"/>
                <w:szCs w:val="20"/>
              </w:rPr>
            </w:pPr>
            <w:r w:rsidRPr="00743AD1">
              <w:rPr>
                <w:rFonts w:ascii="Arial" w:hAnsi="Arial" w:cs="Arial"/>
                <w:color w:val="auto"/>
                <w:sz w:val="20"/>
                <w:szCs w:val="20"/>
              </w:rPr>
              <w:t>CG1</w:t>
            </w:r>
            <w:r w:rsidR="00BD0062" w:rsidRPr="00743AD1">
              <w:rPr>
                <w:rFonts w:ascii="Arial" w:hAnsi="Arial" w:cs="Arial"/>
                <w:color w:val="auto"/>
                <w:sz w:val="20"/>
                <w:szCs w:val="20"/>
              </w:rPr>
              <w:t>, CG2,</w:t>
            </w:r>
          </w:p>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5</w:t>
            </w:r>
          </w:p>
        </w:tc>
      </w:tr>
      <w:tr w:rsidR="00BD0062"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d.2</w:t>
            </w:r>
          </w:p>
        </w:tc>
        <w:tc>
          <w:tcPr>
            <w:tcW w:w="311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155BAF">
            <w:pPr>
              <w:pStyle w:val="Khc0"/>
              <w:rPr>
                <w:rFonts w:ascii="Arial" w:hAnsi="Arial" w:cs="Arial"/>
                <w:color w:val="auto"/>
                <w:sz w:val="20"/>
                <w:szCs w:val="20"/>
              </w:rPr>
            </w:pPr>
            <w:r w:rsidRPr="00743AD1">
              <w:rPr>
                <w:rFonts w:ascii="Arial" w:hAnsi="Arial" w:cs="Arial"/>
                <w:color w:val="auto"/>
                <w:sz w:val="20"/>
                <w:szCs w:val="20"/>
              </w:rPr>
              <w:t>Dự báo xu thế biến động của việc sử</w:t>
            </w:r>
            <w:r w:rsidR="00431886" w:rsidRPr="00743AD1">
              <w:rPr>
                <w:rFonts w:ascii="Arial" w:hAnsi="Arial" w:cs="Arial"/>
                <w:color w:val="auto"/>
                <w:sz w:val="20"/>
                <w:szCs w:val="20"/>
                <w:lang w:val="en-US"/>
              </w:rPr>
              <w:t xml:space="preserve"> d</w:t>
            </w:r>
            <w:r w:rsidRPr="00743AD1">
              <w:rPr>
                <w:rFonts w:ascii="Arial" w:hAnsi="Arial" w:cs="Arial"/>
                <w:color w:val="auto"/>
                <w:sz w:val="20"/>
                <w:szCs w:val="20"/>
              </w:rPr>
              <w:t>ụng đất</w:t>
            </w:r>
          </w:p>
        </w:tc>
        <w:tc>
          <w:tcPr>
            <w:tcW w:w="678" w:type="pct"/>
            <w:tcBorders>
              <w:top w:val="single" w:sz="4" w:space="0" w:color="auto"/>
              <w:left w:val="single" w:sz="4" w:space="0" w:color="auto"/>
              <w:bottom w:val="single" w:sz="4" w:space="0" w:color="auto"/>
            </w:tcBorders>
            <w:shd w:val="clear" w:color="auto" w:fill="FFFFFF"/>
            <w:vAlign w:val="center"/>
          </w:tcPr>
          <w:p w:rsidR="00BD0062" w:rsidRPr="00743AD1" w:rsidRDefault="004E0061" w:rsidP="00C96D6D">
            <w:pPr>
              <w:pStyle w:val="Khc0"/>
              <w:jc w:val="center"/>
              <w:rPr>
                <w:rFonts w:ascii="Arial" w:hAnsi="Arial" w:cs="Arial"/>
                <w:color w:val="auto"/>
                <w:sz w:val="20"/>
                <w:szCs w:val="20"/>
              </w:rPr>
            </w:pPr>
            <w:r w:rsidRPr="00743AD1">
              <w:rPr>
                <w:rFonts w:ascii="Arial" w:hAnsi="Arial" w:cs="Arial"/>
                <w:color w:val="auto"/>
                <w:sz w:val="20"/>
                <w:szCs w:val="20"/>
              </w:rPr>
              <w:t>CG1</w:t>
            </w:r>
            <w:r w:rsidR="00BD0062" w:rsidRPr="00743AD1">
              <w:rPr>
                <w:rFonts w:ascii="Arial" w:hAnsi="Arial" w:cs="Arial"/>
                <w:color w:val="auto"/>
                <w:sz w:val="20"/>
                <w:szCs w:val="20"/>
              </w:rPr>
              <w:t>, CG2,</w:t>
            </w:r>
          </w:p>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2</w:t>
            </w:r>
          </w:p>
        </w:tc>
      </w:tr>
      <w:tr w:rsidR="00BD0062"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d.3.</w:t>
            </w:r>
          </w:p>
        </w:tc>
        <w:tc>
          <w:tcPr>
            <w:tcW w:w="311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155BAF">
            <w:pPr>
              <w:pStyle w:val="Khc0"/>
              <w:rPr>
                <w:rFonts w:ascii="Arial" w:hAnsi="Arial" w:cs="Arial"/>
                <w:color w:val="auto"/>
                <w:sz w:val="20"/>
                <w:szCs w:val="20"/>
              </w:rPr>
            </w:pPr>
            <w:r w:rsidRPr="00743AD1">
              <w:rPr>
                <w:rFonts w:ascii="Arial" w:hAnsi="Arial" w:cs="Arial"/>
                <w:color w:val="auto"/>
                <w:sz w:val="20"/>
                <w:szCs w:val="20"/>
              </w:rPr>
              <w:t xml:space="preserve">Định hướng sử dụng đất, phương án </w:t>
            </w:r>
            <w:r w:rsidR="00C531F2" w:rsidRPr="00743AD1">
              <w:rPr>
                <w:rFonts w:ascii="Arial" w:hAnsi="Arial" w:cs="Arial"/>
                <w:color w:val="auto"/>
                <w:sz w:val="20"/>
                <w:szCs w:val="20"/>
                <w:lang w:val="en-US"/>
              </w:rPr>
              <w:t>sử</w:t>
            </w:r>
            <w:r w:rsidR="00C531F2" w:rsidRPr="00743AD1">
              <w:rPr>
                <w:rFonts w:ascii="Arial" w:hAnsi="Arial" w:cs="Arial"/>
                <w:color w:val="auto"/>
                <w:sz w:val="20"/>
                <w:szCs w:val="20"/>
              </w:rPr>
              <w:t xml:space="preserve"> dụng đất, xác định các</w:t>
            </w:r>
            <w:r w:rsidRPr="00743AD1">
              <w:rPr>
                <w:rFonts w:ascii="Arial" w:hAnsi="Arial" w:cs="Arial"/>
                <w:color w:val="auto"/>
                <w:sz w:val="20"/>
                <w:szCs w:val="20"/>
              </w:rPr>
              <w:t xml:space="preserve"> chỉ tiêu sử dụng đất cấp quốc gia</w:t>
            </w:r>
          </w:p>
        </w:tc>
        <w:tc>
          <w:tcPr>
            <w:tcW w:w="678"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CG1, CG2,</w:t>
            </w:r>
          </w:p>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5</w:t>
            </w:r>
          </w:p>
        </w:tc>
      </w:tr>
      <w:tr w:rsidR="00BD0062"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d.4</w:t>
            </w:r>
          </w:p>
        </w:tc>
        <w:tc>
          <w:tcPr>
            <w:tcW w:w="311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155BAF">
            <w:pPr>
              <w:pStyle w:val="Khc0"/>
              <w:rPr>
                <w:rFonts w:ascii="Arial" w:hAnsi="Arial" w:cs="Arial"/>
                <w:color w:val="auto"/>
                <w:sz w:val="20"/>
                <w:szCs w:val="20"/>
              </w:rPr>
            </w:pPr>
            <w:r w:rsidRPr="00743AD1">
              <w:rPr>
                <w:rFonts w:ascii="Arial" w:hAnsi="Arial" w:cs="Arial"/>
                <w:color w:val="auto"/>
                <w:sz w:val="20"/>
                <w:szCs w:val="20"/>
              </w:rPr>
              <w:t>Xác định các chỉ tiêu sử dụng đất cấp</w:t>
            </w:r>
            <w:r w:rsidR="00C531F2" w:rsidRPr="00743AD1">
              <w:rPr>
                <w:rFonts w:ascii="Arial" w:hAnsi="Arial" w:cs="Arial"/>
                <w:color w:val="auto"/>
                <w:sz w:val="20"/>
                <w:szCs w:val="20"/>
                <w:lang w:val="en-US"/>
              </w:rPr>
              <w:t xml:space="preserve"> </w:t>
            </w:r>
            <w:r w:rsidRPr="00743AD1">
              <w:rPr>
                <w:rFonts w:ascii="Arial" w:hAnsi="Arial" w:cs="Arial"/>
                <w:color w:val="auto"/>
                <w:sz w:val="20"/>
                <w:szCs w:val="20"/>
              </w:rPr>
              <w:t>quốc gia</w:t>
            </w:r>
          </w:p>
        </w:tc>
        <w:tc>
          <w:tcPr>
            <w:tcW w:w="678" w:type="pct"/>
            <w:tcBorders>
              <w:top w:val="single" w:sz="4" w:space="0" w:color="auto"/>
              <w:left w:val="single" w:sz="4" w:space="0" w:color="auto"/>
              <w:bottom w:val="single" w:sz="4" w:space="0" w:color="auto"/>
            </w:tcBorders>
            <w:shd w:val="clear" w:color="auto" w:fill="FFFFFF"/>
            <w:vAlign w:val="center"/>
          </w:tcPr>
          <w:p w:rsidR="00BD0062" w:rsidRPr="00743AD1" w:rsidRDefault="004E0061" w:rsidP="00C96D6D">
            <w:pPr>
              <w:pStyle w:val="Khc0"/>
              <w:jc w:val="center"/>
              <w:rPr>
                <w:rFonts w:ascii="Arial" w:hAnsi="Arial" w:cs="Arial"/>
                <w:color w:val="auto"/>
                <w:sz w:val="20"/>
                <w:szCs w:val="20"/>
              </w:rPr>
            </w:pPr>
            <w:r w:rsidRPr="00743AD1">
              <w:rPr>
                <w:rFonts w:ascii="Arial" w:hAnsi="Arial" w:cs="Arial"/>
                <w:color w:val="auto"/>
                <w:sz w:val="20"/>
                <w:szCs w:val="20"/>
              </w:rPr>
              <w:t>CG1</w:t>
            </w:r>
            <w:r w:rsidR="00BD0062" w:rsidRPr="00743AD1">
              <w:rPr>
                <w:rFonts w:ascii="Arial" w:hAnsi="Arial" w:cs="Arial"/>
                <w:color w:val="auto"/>
                <w:sz w:val="20"/>
                <w:szCs w:val="20"/>
              </w:rPr>
              <w:t>, CG2,</w:t>
            </w:r>
          </w:p>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2</w:t>
            </w:r>
          </w:p>
        </w:tc>
      </w:tr>
      <w:tr w:rsidR="00BD0062"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d.5</w:t>
            </w:r>
          </w:p>
        </w:tc>
        <w:tc>
          <w:tcPr>
            <w:tcW w:w="311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155BAF">
            <w:pPr>
              <w:pStyle w:val="Khc0"/>
              <w:rPr>
                <w:rFonts w:ascii="Arial" w:hAnsi="Arial" w:cs="Arial"/>
                <w:color w:val="auto"/>
                <w:sz w:val="20"/>
                <w:szCs w:val="20"/>
              </w:rPr>
            </w:pPr>
            <w:r w:rsidRPr="00743AD1">
              <w:rPr>
                <w:rFonts w:ascii="Arial" w:hAnsi="Arial" w:cs="Arial"/>
                <w:color w:val="auto"/>
                <w:sz w:val="20"/>
                <w:szCs w:val="20"/>
              </w:rPr>
              <w:t>Giải pháp, nguồn lực thực hiện quy h</w:t>
            </w:r>
            <w:r w:rsidR="00C531F2" w:rsidRPr="00743AD1">
              <w:rPr>
                <w:rFonts w:ascii="Arial" w:hAnsi="Arial" w:cs="Arial"/>
                <w:color w:val="auto"/>
                <w:sz w:val="20"/>
                <w:szCs w:val="20"/>
                <w:lang w:val="en-US"/>
              </w:rPr>
              <w:t>o</w:t>
            </w:r>
            <w:r w:rsidRPr="00743AD1">
              <w:rPr>
                <w:rFonts w:ascii="Arial" w:hAnsi="Arial" w:cs="Arial"/>
                <w:color w:val="auto"/>
                <w:sz w:val="20"/>
                <w:szCs w:val="20"/>
              </w:rPr>
              <w:t>ạch</w:t>
            </w:r>
          </w:p>
        </w:tc>
        <w:tc>
          <w:tcPr>
            <w:tcW w:w="678" w:type="pct"/>
            <w:tcBorders>
              <w:top w:val="single" w:sz="4" w:space="0" w:color="auto"/>
              <w:left w:val="single" w:sz="4" w:space="0" w:color="auto"/>
              <w:bottom w:val="single" w:sz="4" w:space="0" w:color="auto"/>
            </w:tcBorders>
            <w:shd w:val="clear" w:color="auto" w:fill="FFFFFF"/>
            <w:vAlign w:val="center"/>
          </w:tcPr>
          <w:p w:rsidR="00BD0062" w:rsidRPr="00743AD1" w:rsidRDefault="004E0061" w:rsidP="00C96D6D">
            <w:pPr>
              <w:pStyle w:val="Khc0"/>
              <w:jc w:val="center"/>
              <w:rPr>
                <w:rFonts w:ascii="Arial" w:hAnsi="Arial" w:cs="Arial"/>
                <w:color w:val="auto"/>
                <w:sz w:val="20"/>
                <w:szCs w:val="20"/>
              </w:rPr>
            </w:pPr>
            <w:r w:rsidRPr="00743AD1">
              <w:rPr>
                <w:rFonts w:ascii="Arial" w:hAnsi="Arial" w:cs="Arial"/>
                <w:color w:val="auto"/>
                <w:sz w:val="20"/>
                <w:szCs w:val="20"/>
              </w:rPr>
              <w:t>CG1</w:t>
            </w:r>
            <w:r w:rsidR="00BD0062" w:rsidRPr="00743AD1">
              <w:rPr>
                <w:rFonts w:ascii="Arial" w:hAnsi="Arial" w:cs="Arial"/>
                <w:color w:val="auto"/>
                <w:sz w:val="20"/>
                <w:szCs w:val="20"/>
              </w:rPr>
              <w:t>, CG2,</w:t>
            </w:r>
          </w:p>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1</w:t>
            </w:r>
          </w:p>
        </w:tc>
      </w:tr>
      <w:tr w:rsidR="00BD0062"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BD0062" w:rsidRPr="00685A22" w:rsidRDefault="00C531F2" w:rsidP="00C96D6D">
            <w:pPr>
              <w:pStyle w:val="Khc0"/>
              <w:jc w:val="center"/>
              <w:rPr>
                <w:rFonts w:ascii="Arial" w:hAnsi="Arial" w:cs="Arial"/>
                <w:b/>
                <w:color w:val="auto"/>
                <w:sz w:val="20"/>
                <w:szCs w:val="20"/>
                <w:lang w:val="en-US"/>
              </w:rPr>
            </w:pPr>
            <w:r w:rsidRPr="00685A22">
              <w:rPr>
                <w:rFonts w:ascii="Arial" w:hAnsi="Arial" w:cs="Arial"/>
                <w:b/>
                <w:color w:val="auto"/>
                <w:sz w:val="20"/>
                <w:szCs w:val="20"/>
                <w:lang w:val="en-US"/>
              </w:rPr>
              <w:t>4</w:t>
            </w:r>
          </w:p>
        </w:tc>
        <w:tc>
          <w:tcPr>
            <w:tcW w:w="311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C531F2">
            <w:pPr>
              <w:pStyle w:val="Khc0"/>
              <w:rPr>
                <w:rFonts w:ascii="Arial" w:hAnsi="Arial" w:cs="Arial"/>
                <w:color w:val="auto"/>
                <w:sz w:val="20"/>
                <w:szCs w:val="20"/>
                <w:lang w:val="en-US"/>
              </w:rPr>
            </w:pPr>
            <w:r w:rsidRPr="00743AD1">
              <w:rPr>
                <w:rFonts w:ascii="Arial" w:hAnsi="Arial" w:cs="Arial"/>
                <w:b/>
                <w:bCs/>
                <w:color w:val="auto"/>
                <w:sz w:val="20"/>
                <w:szCs w:val="20"/>
              </w:rPr>
              <w:t xml:space="preserve">QUY HOẠCH NGÀNH </w:t>
            </w:r>
            <w:r w:rsidR="00C531F2" w:rsidRPr="00743AD1">
              <w:rPr>
                <w:rFonts w:ascii="Arial" w:hAnsi="Arial" w:cs="Arial"/>
                <w:b/>
                <w:bCs/>
                <w:color w:val="auto"/>
                <w:sz w:val="20"/>
                <w:szCs w:val="20"/>
                <w:lang w:val="en-US"/>
              </w:rPr>
              <w:t>QUỐC GIA</w:t>
            </w:r>
          </w:p>
        </w:tc>
        <w:tc>
          <w:tcPr>
            <w:tcW w:w="678"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C96D6D">
            <w:pPr>
              <w:jc w:val="center"/>
              <w:rPr>
                <w:rFonts w:ascii="Arial" w:hAnsi="Arial" w:cs="Arial"/>
                <w:color w:val="auto"/>
                <w:sz w:val="20"/>
                <w:szCs w:val="20"/>
              </w:rPr>
            </w:pP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b/>
                <w:bCs/>
                <w:color w:val="auto"/>
                <w:sz w:val="20"/>
                <w:szCs w:val="20"/>
              </w:rPr>
              <w:t>20</w:t>
            </w:r>
          </w:p>
        </w:tc>
      </w:tr>
      <w:tr w:rsidR="00BD0062"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6A5D95">
            <w:pPr>
              <w:pStyle w:val="Khc0"/>
              <w:jc w:val="center"/>
              <w:rPr>
                <w:rFonts w:ascii="Arial" w:hAnsi="Arial" w:cs="Arial"/>
                <w:color w:val="auto"/>
                <w:sz w:val="20"/>
                <w:szCs w:val="20"/>
              </w:rPr>
            </w:pPr>
            <w:r w:rsidRPr="00743AD1">
              <w:rPr>
                <w:rFonts w:ascii="Arial" w:hAnsi="Arial" w:cs="Arial"/>
                <w:color w:val="auto"/>
                <w:sz w:val="20"/>
                <w:szCs w:val="20"/>
              </w:rPr>
              <w:t>a</w:t>
            </w:r>
          </w:p>
        </w:tc>
        <w:tc>
          <w:tcPr>
            <w:tcW w:w="311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155BAF">
            <w:pPr>
              <w:pStyle w:val="Khc0"/>
              <w:rPr>
                <w:rFonts w:ascii="Arial" w:hAnsi="Arial" w:cs="Arial"/>
                <w:color w:val="auto"/>
                <w:sz w:val="20"/>
                <w:szCs w:val="20"/>
              </w:rPr>
            </w:pPr>
            <w:r w:rsidRPr="00743AD1">
              <w:rPr>
                <w:rFonts w:ascii="Arial" w:hAnsi="Arial" w:cs="Arial"/>
                <w:color w:val="auto"/>
                <w:sz w:val="20"/>
                <w:szCs w:val="20"/>
              </w:rPr>
              <w:t xml:space="preserve">Đánh giá, thẩm định sự </w:t>
            </w:r>
            <w:r w:rsidR="006A5D95" w:rsidRPr="00743AD1">
              <w:rPr>
                <w:rFonts w:ascii="Arial" w:hAnsi="Arial" w:cs="Arial"/>
                <w:color w:val="auto"/>
                <w:sz w:val="20"/>
                <w:szCs w:val="20"/>
              </w:rPr>
              <w:t>phù hợp</w:t>
            </w:r>
            <w:r w:rsidRPr="00743AD1">
              <w:rPr>
                <w:rFonts w:ascii="Arial" w:hAnsi="Arial" w:cs="Arial"/>
                <w:color w:val="auto"/>
                <w:sz w:val="20"/>
                <w:szCs w:val="20"/>
              </w:rPr>
              <w:t xml:space="preserve"> với nhiệm vụ lập quy hoạch đã được phê duyệt</w:t>
            </w:r>
          </w:p>
        </w:tc>
        <w:tc>
          <w:tcPr>
            <w:tcW w:w="678" w:type="pct"/>
            <w:tcBorders>
              <w:top w:val="single" w:sz="4" w:space="0" w:color="auto"/>
              <w:left w:val="single" w:sz="4" w:space="0" w:color="auto"/>
              <w:bottom w:val="single" w:sz="4" w:space="0" w:color="auto"/>
            </w:tcBorders>
            <w:shd w:val="clear" w:color="auto" w:fill="FFFFFF"/>
            <w:vAlign w:val="center"/>
          </w:tcPr>
          <w:p w:rsidR="00BD0062" w:rsidRPr="00743AD1" w:rsidRDefault="004E0061" w:rsidP="00C96D6D">
            <w:pPr>
              <w:pStyle w:val="Khc0"/>
              <w:jc w:val="center"/>
              <w:rPr>
                <w:rFonts w:ascii="Arial" w:hAnsi="Arial" w:cs="Arial"/>
                <w:color w:val="auto"/>
                <w:sz w:val="20"/>
                <w:szCs w:val="20"/>
              </w:rPr>
            </w:pPr>
            <w:r w:rsidRPr="00743AD1">
              <w:rPr>
                <w:rFonts w:ascii="Arial" w:hAnsi="Arial" w:cs="Arial"/>
                <w:color w:val="auto"/>
                <w:sz w:val="20"/>
                <w:szCs w:val="20"/>
              </w:rPr>
              <w:t>CG1</w:t>
            </w:r>
            <w:r w:rsidR="00BD0062" w:rsidRPr="00743AD1">
              <w:rPr>
                <w:rFonts w:ascii="Arial" w:hAnsi="Arial" w:cs="Arial"/>
                <w:color w:val="auto"/>
                <w:sz w:val="20"/>
                <w:szCs w:val="20"/>
              </w:rPr>
              <w:t>, CG2,</w:t>
            </w:r>
          </w:p>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1</w:t>
            </w:r>
          </w:p>
        </w:tc>
      </w:tr>
      <w:tr w:rsidR="00BD0062"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BD0062" w:rsidRPr="00743AD1" w:rsidRDefault="003C7C59" w:rsidP="00C96D6D">
            <w:pPr>
              <w:pStyle w:val="Khc0"/>
              <w:jc w:val="center"/>
              <w:rPr>
                <w:rFonts w:ascii="Arial" w:hAnsi="Arial" w:cs="Arial"/>
                <w:color w:val="auto"/>
                <w:sz w:val="20"/>
                <w:szCs w:val="20"/>
                <w:lang w:val="en-US"/>
              </w:rPr>
            </w:pPr>
            <w:r w:rsidRPr="00743AD1">
              <w:rPr>
                <w:rFonts w:ascii="Arial" w:eastAsia="Consolas" w:hAnsi="Arial" w:cs="Arial"/>
                <w:color w:val="auto"/>
                <w:sz w:val="20"/>
                <w:szCs w:val="20"/>
                <w:lang w:val="en-US"/>
              </w:rPr>
              <w:t>b</w:t>
            </w:r>
          </w:p>
        </w:tc>
        <w:tc>
          <w:tcPr>
            <w:tcW w:w="311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155BAF">
            <w:pPr>
              <w:pStyle w:val="Khc0"/>
              <w:rPr>
                <w:rFonts w:ascii="Arial" w:hAnsi="Arial" w:cs="Arial"/>
                <w:color w:val="auto"/>
                <w:sz w:val="20"/>
                <w:szCs w:val="20"/>
              </w:rPr>
            </w:pPr>
            <w:r w:rsidRPr="00743AD1">
              <w:rPr>
                <w:rFonts w:ascii="Arial" w:hAnsi="Arial" w:cs="Arial"/>
                <w:color w:val="auto"/>
                <w:sz w:val="20"/>
                <w:szCs w:val="20"/>
              </w:rPr>
              <w:t>Đánh giá, thẩm định việc tuân thủ quy trình lập quy hoạch quy định tại Điều 16 của Luật Quy hoạch</w:t>
            </w:r>
          </w:p>
        </w:tc>
        <w:tc>
          <w:tcPr>
            <w:tcW w:w="678" w:type="pct"/>
            <w:tcBorders>
              <w:top w:val="single" w:sz="4" w:space="0" w:color="auto"/>
              <w:left w:val="single" w:sz="4" w:space="0" w:color="auto"/>
              <w:bottom w:val="single" w:sz="4" w:space="0" w:color="auto"/>
            </w:tcBorders>
            <w:shd w:val="clear" w:color="auto" w:fill="FFFFFF"/>
            <w:vAlign w:val="center"/>
          </w:tcPr>
          <w:p w:rsidR="00BD0062" w:rsidRPr="00743AD1" w:rsidRDefault="004E0061" w:rsidP="00C96D6D">
            <w:pPr>
              <w:pStyle w:val="Khc0"/>
              <w:jc w:val="center"/>
              <w:rPr>
                <w:rFonts w:ascii="Arial" w:hAnsi="Arial" w:cs="Arial"/>
                <w:color w:val="auto"/>
                <w:sz w:val="20"/>
                <w:szCs w:val="20"/>
              </w:rPr>
            </w:pPr>
            <w:r w:rsidRPr="00743AD1">
              <w:rPr>
                <w:rFonts w:ascii="Arial" w:hAnsi="Arial" w:cs="Arial"/>
                <w:color w:val="auto"/>
                <w:sz w:val="20"/>
                <w:szCs w:val="20"/>
              </w:rPr>
              <w:t>CG1</w:t>
            </w:r>
            <w:r w:rsidR="00BD0062" w:rsidRPr="00743AD1">
              <w:rPr>
                <w:rFonts w:ascii="Arial" w:hAnsi="Arial" w:cs="Arial"/>
                <w:color w:val="auto"/>
                <w:sz w:val="20"/>
                <w:szCs w:val="20"/>
              </w:rPr>
              <w:t>, CG2,</w:t>
            </w:r>
          </w:p>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1</w:t>
            </w:r>
          </w:p>
        </w:tc>
      </w:tr>
      <w:tr w:rsidR="00BD0062"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c</w:t>
            </w:r>
          </w:p>
        </w:tc>
        <w:tc>
          <w:tcPr>
            <w:tcW w:w="311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155BAF">
            <w:pPr>
              <w:pStyle w:val="Khc0"/>
              <w:rPr>
                <w:rFonts w:ascii="Arial" w:hAnsi="Arial" w:cs="Arial"/>
                <w:color w:val="auto"/>
                <w:sz w:val="20"/>
                <w:szCs w:val="20"/>
              </w:rPr>
            </w:pPr>
            <w:r w:rsidRPr="00743AD1">
              <w:rPr>
                <w:rFonts w:ascii="Arial" w:hAnsi="Arial" w:cs="Arial"/>
                <w:color w:val="auto"/>
                <w:sz w:val="20"/>
                <w:szCs w:val="20"/>
              </w:rPr>
              <w:t>Đánh giá, thẩm định việc tích hợp các nội dung quy hoạch do Bộ, cơ quan ngang Bộ và địa phương liên quan được phân công thực hiện</w:t>
            </w:r>
          </w:p>
        </w:tc>
        <w:tc>
          <w:tcPr>
            <w:tcW w:w="678" w:type="pct"/>
            <w:tcBorders>
              <w:top w:val="single" w:sz="4" w:space="0" w:color="auto"/>
              <w:left w:val="single" w:sz="4" w:space="0" w:color="auto"/>
              <w:bottom w:val="single" w:sz="4" w:space="0" w:color="auto"/>
            </w:tcBorders>
            <w:shd w:val="clear" w:color="auto" w:fill="FFFFFF"/>
            <w:vAlign w:val="center"/>
          </w:tcPr>
          <w:p w:rsidR="00BD0062" w:rsidRPr="00743AD1" w:rsidRDefault="004E0061" w:rsidP="00C96D6D">
            <w:pPr>
              <w:pStyle w:val="Khc0"/>
              <w:jc w:val="center"/>
              <w:rPr>
                <w:rFonts w:ascii="Arial" w:hAnsi="Arial" w:cs="Arial"/>
                <w:color w:val="auto"/>
                <w:sz w:val="20"/>
                <w:szCs w:val="20"/>
              </w:rPr>
            </w:pPr>
            <w:r w:rsidRPr="00743AD1">
              <w:rPr>
                <w:rFonts w:ascii="Arial" w:hAnsi="Arial" w:cs="Arial"/>
                <w:color w:val="auto"/>
                <w:sz w:val="20"/>
                <w:szCs w:val="20"/>
              </w:rPr>
              <w:t>CG1</w:t>
            </w:r>
            <w:r w:rsidR="00BD0062" w:rsidRPr="00743AD1">
              <w:rPr>
                <w:rFonts w:ascii="Arial" w:hAnsi="Arial" w:cs="Arial"/>
                <w:color w:val="auto"/>
                <w:sz w:val="20"/>
                <w:szCs w:val="20"/>
              </w:rPr>
              <w:t>, CG2,</w:t>
            </w:r>
          </w:p>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1</w:t>
            </w:r>
          </w:p>
        </w:tc>
      </w:tr>
      <w:tr w:rsidR="00BD0062"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d</w:t>
            </w:r>
          </w:p>
        </w:tc>
        <w:tc>
          <w:tcPr>
            <w:tcW w:w="3117" w:type="pct"/>
            <w:tcBorders>
              <w:top w:val="single" w:sz="4" w:space="0" w:color="auto"/>
              <w:left w:val="single" w:sz="4" w:space="0" w:color="auto"/>
              <w:bottom w:val="single" w:sz="4" w:space="0" w:color="auto"/>
            </w:tcBorders>
            <w:shd w:val="clear" w:color="auto" w:fill="FFFFFF"/>
            <w:vAlign w:val="center"/>
          </w:tcPr>
          <w:p w:rsidR="00BD0062" w:rsidRPr="00743AD1" w:rsidRDefault="003C7C59" w:rsidP="00155BAF">
            <w:pPr>
              <w:pStyle w:val="Khc0"/>
              <w:rPr>
                <w:rFonts w:ascii="Arial" w:hAnsi="Arial" w:cs="Arial"/>
                <w:color w:val="auto"/>
                <w:sz w:val="20"/>
                <w:szCs w:val="20"/>
              </w:rPr>
            </w:pPr>
            <w:r w:rsidRPr="00743AD1">
              <w:rPr>
                <w:rFonts w:ascii="Arial" w:hAnsi="Arial" w:cs="Arial"/>
                <w:color w:val="auto"/>
                <w:sz w:val="20"/>
                <w:szCs w:val="20"/>
              </w:rPr>
              <w:t>Đánh giá, thẩ</w:t>
            </w:r>
            <w:r w:rsidR="00BD0062" w:rsidRPr="00743AD1">
              <w:rPr>
                <w:rFonts w:ascii="Arial" w:hAnsi="Arial" w:cs="Arial"/>
                <w:color w:val="auto"/>
                <w:sz w:val="20"/>
                <w:szCs w:val="20"/>
              </w:rPr>
              <w:t>m định sự phù hợp của quy hoạch với quy định tại Điều 23,</w:t>
            </w:r>
            <w:r w:rsidRPr="00743AD1">
              <w:rPr>
                <w:rFonts w:ascii="Arial" w:hAnsi="Arial" w:cs="Arial"/>
                <w:color w:val="auto"/>
                <w:sz w:val="20"/>
                <w:szCs w:val="20"/>
                <w:lang w:val="en-US"/>
              </w:rPr>
              <w:t xml:space="preserve"> </w:t>
            </w:r>
            <w:r w:rsidR="00BD0062" w:rsidRPr="00743AD1">
              <w:rPr>
                <w:rFonts w:ascii="Arial" w:hAnsi="Arial" w:cs="Arial"/>
                <w:color w:val="auto"/>
                <w:sz w:val="20"/>
                <w:szCs w:val="20"/>
              </w:rPr>
              <w:t>24,</w:t>
            </w:r>
            <w:r w:rsidRPr="00743AD1">
              <w:rPr>
                <w:rFonts w:ascii="Arial" w:hAnsi="Arial" w:cs="Arial"/>
                <w:color w:val="auto"/>
                <w:sz w:val="20"/>
                <w:szCs w:val="20"/>
                <w:lang w:val="en-US"/>
              </w:rPr>
              <w:t xml:space="preserve"> </w:t>
            </w:r>
            <w:r w:rsidR="00BD0062" w:rsidRPr="00743AD1">
              <w:rPr>
                <w:rFonts w:ascii="Arial" w:hAnsi="Arial" w:cs="Arial"/>
                <w:color w:val="auto"/>
                <w:sz w:val="20"/>
                <w:szCs w:val="20"/>
              </w:rPr>
              <w:t>25,</w:t>
            </w:r>
            <w:r w:rsidRPr="00743AD1">
              <w:rPr>
                <w:rFonts w:ascii="Arial" w:hAnsi="Arial" w:cs="Arial"/>
                <w:color w:val="auto"/>
                <w:sz w:val="20"/>
                <w:szCs w:val="20"/>
                <w:lang w:val="en-US"/>
              </w:rPr>
              <w:t xml:space="preserve"> </w:t>
            </w:r>
            <w:r w:rsidR="00BD0062" w:rsidRPr="00743AD1">
              <w:rPr>
                <w:rFonts w:ascii="Arial" w:hAnsi="Arial" w:cs="Arial"/>
                <w:color w:val="auto"/>
                <w:sz w:val="20"/>
                <w:szCs w:val="20"/>
              </w:rPr>
              <w:t>26 Nghị định số 37/2019/NĐ-CP</w:t>
            </w:r>
          </w:p>
        </w:tc>
        <w:tc>
          <w:tcPr>
            <w:tcW w:w="678"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C96D6D">
            <w:pPr>
              <w:jc w:val="center"/>
              <w:rPr>
                <w:rFonts w:ascii="Arial" w:hAnsi="Arial" w:cs="Arial"/>
                <w:color w:val="auto"/>
                <w:sz w:val="20"/>
                <w:szCs w:val="20"/>
              </w:rPr>
            </w:pP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BD0062" w:rsidRPr="00743AD1" w:rsidRDefault="00BD0062" w:rsidP="00C96D6D">
            <w:pPr>
              <w:jc w:val="center"/>
              <w:rPr>
                <w:rFonts w:ascii="Arial" w:hAnsi="Arial" w:cs="Arial"/>
                <w:color w:val="auto"/>
                <w:sz w:val="20"/>
                <w:szCs w:val="20"/>
              </w:rPr>
            </w:pPr>
          </w:p>
        </w:tc>
      </w:tr>
      <w:tr w:rsidR="00BD0062"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BD0062" w:rsidRPr="00743AD1" w:rsidRDefault="003C7C59" w:rsidP="00C96D6D">
            <w:pPr>
              <w:pStyle w:val="Khc0"/>
              <w:jc w:val="center"/>
              <w:rPr>
                <w:rFonts w:ascii="Arial" w:hAnsi="Arial" w:cs="Arial"/>
                <w:color w:val="auto"/>
                <w:sz w:val="20"/>
                <w:szCs w:val="20"/>
                <w:lang w:val="en-US"/>
              </w:rPr>
            </w:pPr>
            <w:r w:rsidRPr="00743AD1">
              <w:rPr>
                <w:rFonts w:ascii="Arial" w:eastAsia="Consolas" w:hAnsi="Arial" w:cs="Arial"/>
                <w:color w:val="auto"/>
                <w:sz w:val="20"/>
                <w:szCs w:val="20"/>
                <w:lang w:val="en-US"/>
              </w:rPr>
              <w:lastRenderedPageBreak/>
              <w:t>d1</w:t>
            </w:r>
          </w:p>
        </w:tc>
        <w:tc>
          <w:tcPr>
            <w:tcW w:w="311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155BAF">
            <w:pPr>
              <w:rPr>
                <w:rFonts w:ascii="Arial" w:hAnsi="Arial" w:cs="Arial"/>
                <w:color w:val="auto"/>
                <w:sz w:val="20"/>
                <w:szCs w:val="20"/>
              </w:rPr>
            </w:pPr>
            <w:r w:rsidRPr="00743AD1">
              <w:rPr>
                <w:rFonts w:ascii="Arial" w:hAnsi="Arial" w:cs="Arial"/>
                <w:color w:val="auto"/>
                <w:sz w:val="20"/>
                <w:szCs w:val="20"/>
              </w:rPr>
              <w:t>Thực trạng phát triển ngành</w:t>
            </w:r>
          </w:p>
        </w:tc>
        <w:tc>
          <w:tcPr>
            <w:tcW w:w="678"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CG1, CG2,</w:t>
            </w:r>
          </w:p>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4</w:t>
            </w:r>
          </w:p>
        </w:tc>
      </w:tr>
      <w:tr w:rsidR="00BD0062"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d.2</w:t>
            </w:r>
          </w:p>
        </w:tc>
        <w:tc>
          <w:tcPr>
            <w:tcW w:w="311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155BAF">
            <w:pPr>
              <w:pStyle w:val="Khc0"/>
              <w:rPr>
                <w:rFonts w:ascii="Arial" w:hAnsi="Arial" w:cs="Arial"/>
                <w:color w:val="auto"/>
                <w:sz w:val="20"/>
                <w:szCs w:val="20"/>
              </w:rPr>
            </w:pPr>
            <w:r w:rsidRPr="00743AD1">
              <w:rPr>
                <w:rFonts w:ascii="Arial" w:hAnsi="Arial" w:cs="Arial"/>
                <w:color w:val="auto"/>
                <w:sz w:val="20"/>
                <w:szCs w:val="20"/>
              </w:rPr>
              <w:t>Dự báo xu thế phát triển, đánh giá về vùng</w:t>
            </w:r>
            <w:r w:rsidR="003C7C59" w:rsidRPr="00743AD1">
              <w:rPr>
                <w:rFonts w:ascii="Arial" w:hAnsi="Arial" w:cs="Arial"/>
                <w:color w:val="auto"/>
                <w:sz w:val="20"/>
                <w:szCs w:val="20"/>
                <w:lang w:val="en-US"/>
              </w:rPr>
              <w:t xml:space="preserve"> </w:t>
            </w:r>
            <w:r w:rsidRPr="00743AD1">
              <w:rPr>
                <w:rFonts w:ascii="Arial" w:hAnsi="Arial" w:cs="Arial"/>
                <w:color w:val="auto"/>
                <w:sz w:val="20"/>
                <w:szCs w:val="20"/>
              </w:rPr>
              <w:t>liên kết ngành, liên kết</w:t>
            </w:r>
          </w:p>
        </w:tc>
        <w:tc>
          <w:tcPr>
            <w:tcW w:w="678" w:type="pct"/>
            <w:tcBorders>
              <w:top w:val="single" w:sz="4" w:space="0" w:color="auto"/>
              <w:left w:val="single" w:sz="4" w:space="0" w:color="auto"/>
              <w:bottom w:val="single" w:sz="4" w:space="0" w:color="auto"/>
            </w:tcBorders>
            <w:shd w:val="clear" w:color="auto" w:fill="FFFFFF"/>
            <w:vAlign w:val="center"/>
          </w:tcPr>
          <w:p w:rsidR="00BD0062" w:rsidRPr="00743AD1" w:rsidRDefault="004E0061" w:rsidP="00C96D6D">
            <w:pPr>
              <w:pStyle w:val="Khc0"/>
              <w:jc w:val="center"/>
              <w:rPr>
                <w:rFonts w:ascii="Arial" w:hAnsi="Arial" w:cs="Arial"/>
                <w:color w:val="auto"/>
                <w:sz w:val="20"/>
                <w:szCs w:val="20"/>
              </w:rPr>
            </w:pPr>
            <w:r w:rsidRPr="00743AD1">
              <w:rPr>
                <w:rFonts w:ascii="Arial" w:hAnsi="Arial" w:cs="Arial"/>
                <w:color w:val="auto"/>
                <w:sz w:val="20"/>
                <w:szCs w:val="20"/>
              </w:rPr>
              <w:t>CG1</w:t>
            </w:r>
            <w:r w:rsidR="00BD0062" w:rsidRPr="00743AD1">
              <w:rPr>
                <w:rFonts w:ascii="Arial" w:hAnsi="Arial" w:cs="Arial"/>
                <w:color w:val="auto"/>
                <w:sz w:val="20"/>
                <w:szCs w:val="20"/>
              </w:rPr>
              <w:t>, CG2,</w:t>
            </w:r>
          </w:p>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3</w:t>
            </w:r>
          </w:p>
        </w:tc>
      </w:tr>
      <w:tr w:rsidR="00BD0062"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3C7C59">
            <w:pPr>
              <w:pStyle w:val="Khc0"/>
              <w:jc w:val="center"/>
              <w:rPr>
                <w:rFonts w:ascii="Arial" w:hAnsi="Arial" w:cs="Arial"/>
                <w:color w:val="auto"/>
                <w:sz w:val="20"/>
                <w:szCs w:val="20"/>
              </w:rPr>
            </w:pPr>
            <w:r w:rsidRPr="00743AD1">
              <w:rPr>
                <w:rFonts w:ascii="Arial" w:hAnsi="Arial" w:cs="Arial"/>
                <w:color w:val="auto"/>
                <w:sz w:val="20"/>
                <w:szCs w:val="20"/>
              </w:rPr>
              <w:t>d.3</w:t>
            </w:r>
          </w:p>
        </w:tc>
        <w:tc>
          <w:tcPr>
            <w:tcW w:w="311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3C7C59">
            <w:pPr>
              <w:pStyle w:val="Khc0"/>
              <w:tabs>
                <w:tab w:val="left" w:pos="3634"/>
              </w:tabs>
              <w:rPr>
                <w:rFonts w:ascii="Arial" w:hAnsi="Arial" w:cs="Arial"/>
                <w:color w:val="auto"/>
                <w:sz w:val="20"/>
                <w:szCs w:val="20"/>
              </w:rPr>
            </w:pPr>
            <w:r w:rsidRPr="00743AD1">
              <w:rPr>
                <w:rFonts w:ascii="Arial" w:hAnsi="Arial" w:cs="Arial"/>
                <w:color w:val="auto"/>
                <w:sz w:val="20"/>
                <w:szCs w:val="20"/>
              </w:rPr>
              <w:t>Phương án phát triển ngành kết cấu hạ tầng trên phạm</w:t>
            </w:r>
            <w:r w:rsidR="003C7C59" w:rsidRPr="00743AD1">
              <w:rPr>
                <w:rFonts w:ascii="Arial" w:hAnsi="Arial" w:cs="Arial"/>
                <w:color w:val="auto"/>
                <w:sz w:val="20"/>
                <w:szCs w:val="20"/>
              </w:rPr>
              <w:t xml:space="preserve"> vi cả nước và các vùng lãnh thổ</w:t>
            </w:r>
            <w:r w:rsidRPr="00743AD1">
              <w:rPr>
                <w:rFonts w:ascii="Arial" w:hAnsi="Arial" w:cs="Arial"/>
                <w:color w:val="auto"/>
                <w:sz w:val="20"/>
                <w:szCs w:val="20"/>
              </w:rPr>
              <w:t xml:space="preserve">, định </w:t>
            </w:r>
            <w:r w:rsidR="003C7C59" w:rsidRPr="00743AD1">
              <w:rPr>
                <w:rFonts w:ascii="Arial" w:hAnsi="Arial" w:cs="Arial"/>
                <w:color w:val="auto"/>
                <w:sz w:val="20"/>
                <w:szCs w:val="20"/>
                <w:lang w:val="en-US"/>
              </w:rPr>
              <w:t>hướng</w:t>
            </w:r>
            <w:r w:rsidRPr="00743AD1">
              <w:rPr>
                <w:rFonts w:ascii="Arial" w:hAnsi="Arial" w:cs="Arial"/>
                <w:color w:val="auto"/>
                <w:sz w:val="20"/>
                <w:szCs w:val="20"/>
              </w:rPr>
              <w:t xml:space="preserve"> phân bố không gian phát </w:t>
            </w:r>
            <w:r w:rsidR="003C7C59" w:rsidRPr="00743AD1">
              <w:rPr>
                <w:rFonts w:ascii="Arial" w:hAnsi="Arial" w:cs="Arial"/>
                <w:color w:val="auto"/>
                <w:sz w:val="20"/>
                <w:szCs w:val="20"/>
                <w:lang w:val="en-US"/>
              </w:rPr>
              <w:t>triển</w:t>
            </w:r>
            <w:r w:rsidRPr="00743AD1">
              <w:rPr>
                <w:rFonts w:ascii="Arial" w:hAnsi="Arial" w:cs="Arial"/>
                <w:color w:val="auto"/>
                <w:sz w:val="20"/>
                <w:szCs w:val="20"/>
              </w:rPr>
              <w:t xml:space="preserve"> ngành; xác định loại hình, vai trò, vị trí, quy mô, định hướng khai thác, sử dụng và các chỉ tiêu kinh tế, kỹ thuật, công nghệ của ngành</w:t>
            </w:r>
          </w:p>
        </w:tc>
        <w:tc>
          <w:tcPr>
            <w:tcW w:w="678" w:type="pct"/>
            <w:tcBorders>
              <w:top w:val="single" w:sz="4" w:space="0" w:color="auto"/>
              <w:left w:val="single" w:sz="4" w:space="0" w:color="auto"/>
              <w:bottom w:val="single" w:sz="4" w:space="0" w:color="auto"/>
            </w:tcBorders>
            <w:shd w:val="clear" w:color="auto" w:fill="FFFFFF"/>
            <w:vAlign w:val="center"/>
          </w:tcPr>
          <w:p w:rsidR="00BD0062" w:rsidRPr="00743AD1" w:rsidRDefault="004E0061" w:rsidP="00C96D6D">
            <w:pPr>
              <w:pStyle w:val="Khc0"/>
              <w:jc w:val="center"/>
              <w:rPr>
                <w:rFonts w:ascii="Arial" w:hAnsi="Arial" w:cs="Arial"/>
                <w:color w:val="auto"/>
                <w:sz w:val="20"/>
                <w:szCs w:val="20"/>
              </w:rPr>
            </w:pPr>
            <w:r w:rsidRPr="00743AD1">
              <w:rPr>
                <w:rFonts w:ascii="Arial" w:hAnsi="Arial" w:cs="Arial"/>
                <w:color w:val="auto"/>
                <w:sz w:val="20"/>
                <w:szCs w:val="20"/>
              </w:rPr>
              <w:t>CG1</w:t>
            </w:r>
            <w:r w:rsidR="00BD0062" w:rsidRPr="00743AD1">
              <w:rPr>
                <w:rFonts w:ascii="Arial" w:hAnsi="Arial" w:cs="Arial"/>
                <w:color w:val="auto"/>
                <w:sz w:val="20"/>
                <w:szCs w:val="20"/>
              </w:rPr>
              <w:t>, CG2,</w:t>
            </w:r>
          </w:p>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4</w:t>
            </w:r>
          </w:p>
        </w:tc>
      </w:tr>
      <w:tr w:rsidR="00BD0062"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3C7C59">
            <w:pPr>
              <w:pStyle w:val="Khc0"/>
              <w:jc w:val="center"/>
              <w:rPr>
                <w:rFonts w:ascii="Arial" w:hAnsi="Arial" w:cs="Arial"/>
                <w:color w:val="auto"/>
                <w:sz w:val="20"/>
                <w:szCs w:val="20"/>
              </w:rPr>
            </w:pPr>
            <w:r w:rsidRPr="00743AD1">
              <w:rPr>
                <w:rFonts w:ascii="Arial" w:hAnsi="Arial" w:cs="Arial"/>
                <w:color w:val="auto"/>
                <w:sz w:val="20"/>
                <w:szCs w:val="20"/>
              </w:rPr>
              <w:t>d.4</w:t>
            </w:r>
          </w:p>
        </w:tc>
        <w:tc>
          <w:tcPr>
            <w:tcW w:w="311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155BAF">
            <w:pPr>
              <w:pStyle w:val="Khc0"/>
              <w:rPr>
                <w:rFonts w:ascii="Arial" w:hAnsi="Arial" w:cs="Arial"/>
                <w:color w:val="auto"/>
                <w:sz w:val="20"/>
                <w:szCs w:val="20"/>
              </w:rPr>
            </w:pPr>
            <w:r w:rsidRPr="00743AD1">
              <w:rPr>
                <w:rFonts w:ascii="Arial" w:hAnsi="Arial" w:cs="Arial"/>
                <w:color w:val="auto"/>
                <w:sz w:val="20"/>
                <w:szCs w:val="20"/>
              </w:rPr>
              <w:t>Định hướng bố trí sử dụng đất cho phát triển ngành</w:t>
            </w:r>
          </w:p>
        </w:tc>
        <w:tc>
          <w:tcPr>
            <w:tcW w:w="678" w:type="pct"/>
            <w:tcBorders>
              <w:top w:val="single" w:sz="4" w:space="0" w:color="auto"/>
              <w:left w:val="single" w:sz="4" w:space="0" w:color="auto"/>
              <w:bottom w:val="single" w:sz="4" w:space="0" w:color="auto"/>
            </w:tcBorders>
            <w:shd w:val="clear" w:color="auto" w:fill="FFFFFF"/>
            <w:vAlign w:val="center"/>
          </w:tcPr>
          <w:p w:rsidR="00BD0062" w:rsidRPr="00743AD1" w:rsidRDefault="004E0061" w:rsidP="00C96D6D">
            <w:pPr>
              <w:pStyle w:val="Khc0"/>
              <w:jc w:val="center"/>
              <w:rPr>
                <w:rFonts w:ascii="Arial" w:hAnsi="Arial" w:cs="Arial"/>
                <w:color w:val="auto"/>
                <w:sz w:val="20"/>
                <w:szCs w:val="20"/>
              </w:rPr>
            </w:pPr>
            <w:r w:rsidRPr="00743AD1">
              <w:rPr>
                <w:rFonts w:ascii="Arial" w:hAnsi="Arial" w:cs="Arial"/>
                <w:color w:val="auto"/>
                <w:sz w:val="20"/>
                <w:szCs w:val="20"/>
              </w:rPr>
              <w:t>CG1</w:t>
            </w:r>
            <w:r w:rsidR="00BD0062" w:rsidRPr="00743AD1">
              <w:rPr>
                <w:rFonts w:ascii="Arial" w:hAnsi="Arial" w:cs="Arial"/>
                <w:color w:val="auto"/>
                <w:sz w:val="20"/>
                <w:szCs w:val="20"/>
              </w:rPr>
              <w:t>, CG2,</w:t>
            </w:r>
          </w:p>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4</w:t>
            </w:r>
          </w:p>
        </w:tc>
      </w:tr>
      <w:tr w:rsidR="00BD0062"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d.5</w:t>
            </w:r>
          </w:p>
        </w:tc>
        <w:tc>
          <w:tcPr>
            <w:tcW w:w="3117" w:type="pct"/>
            <w:tcBorders>
              <w:top w:val="single" w:sz="4" w:space="0" w:color="auto"/>
              <w:left w:val="single" w:sz="4" w:space="0" w:color="auto"/>
              <w:bottom w:val="single" w:sz="4" w:space="0" w:color="auto"/>
            </w:tcBorders>
            <w:shd w:val="clear" w:color="auto" w:fill="FFFFFF"/>
            <w:vAlign w:val="center"/>
          </w:tcPr>
          <w:p w:rsidR="00BD0062" w:rsidRPr="00743AD1" w:rsidRDefault="00BD0062" w:rsidP="00155BAF">
            <w:pPr>
              <w:pStyle w:val="Khc0"/>
              <w:rPr>
                <w:rFonts w:ascii="Arial" w:hAnsi="Arial" w:cs="Arial"/>
                <w:color w:val="auto"/>
                <w:sz w:val="20"/>
                <w:szCs w:val="20"/>
              </w:rPr>
            </w:pPr>
            <w:r w:rsidRPr="00743AD1">
              <w:rPr>
                <w:rFonts w:ascii="Arial" w:hAnsi="Arial" w:cs="Arial"/>
                <w:color w:val="auto"/>
                <w:sz w:val="20"/>
                <w:szCs w:val="20"/>
              </w:rPr>
              <w:t xml:space="preserve">Danh </w:t>
            </w:r>
            <w:r w:rsidR="003C7C59" w:rsidRPr="00743AD1">
              <w:rPr>
                <w:rFonts w:ascii="Arial" w:hAnsi="Arial" w:cs="Arial"/>
                <w:color w:val="auto"/>
                <w:sz w:val="20"/>
                <w:szCs w:val="20"/>
              </w:rPr>
              <w:t>mục dự án quan trọng quốc gia</w:t>
            </w:r>
            <w:r w:rsidRPr="00743AD1">
              <w:rPr>
                <w:rFonts w:ascii="Arial" w:hAnsi="Arial" w:cs="Arial"/>
                <w:color w:val="auto"/>
                <w:sz w:val="20"/>
                <w:szCs w:val="20"/>
              </w:rPr>
              <w:t xml:space="preserve"> và thứ tự ưu tiên thực</w:t>
            </w:r>
            <w:r w:rsidR="003C7C59" w:rsidRPr="00743AD1">
              <w:rPr>
                <w:rFonts w:ascii="Arial" w:hAnsi="Arial" w:cs="Arial"/>
                <w:color w:val="auto"/>
                <w:sz w:val="20"/>
                <w:szCs w:val="20"/>
                <w:lang w:val="en-US"/>
              </w:rPr>
              <w:t xml:space="preserve"> </w:t>
            </w:r>
            <w:r w:rsidR="003C7C59" w:rsidRPr="00743AD1">
              <w:rPr>
                <w:rFonts w:ascii="Arial" w:hAnsi="Arial" w:cs="Arial"/>
                <w:color w:val="auto"/>
                <w:sz w:val="20"/>
                <w:szCs w:val="20"/>
              </w:rPr>
              <w:t>hiện</w:t>
            </w:r>
          </w:p>
        </w:tc>
        <w:tc>
          <w:tcPr>
            <w:tcW w:w="678" w:type="pct"/>
            <w:tcBorders>
              <w:top w:val="single" w:sz="4" w:space="0" w:color="auto"/>
              <w:left w:val="single" w:sz="4" w:space="0" w:color="auto"/>
              <w:bottom w:val="single" w:sz="4" w:space="0" w:color="auto"/>
            </w:tcBorders>
            <w:shd w:val="clear" w:color="auto" w:fill="FFFFFF"/>
            <w:vAlign w:val="center"/>
          </w:tcPr>
          <w:p w:rsidR="00BD0062" w:rsidRPr="00743AD1" w:rsidRDefault="004E0061" w:rsidP="00C96D6D">
            <w:pPr>
              <w:pStyle w:val="Khc0"/>
              <w:jc w:val="center"/>
              <w:rPr>
                <w:rFonts w:ascii="Arial" w:hAnsi="Arial" w:cs="Arial"/>
                <w:color w:val="auto"/>
                <w:sz w:val="20"/>
                <w:szCs w:val="20"/>
              </w:rPr>
            </w:pPr>
            <w:r w:rsidRPr="00743AD1">
              <w:rPr>
                <w:rFonts w:ascii="Arial" w:hAnsi="Arial" w:cs="Arial"/>
                <w:color w:val="auto"/>
                <w:sz w:val="20"/>
                <w:szCs w:val="20"/>
              </w:rPr>
              <w:t>CG1</w:t>
            </w:r>
            <w:r w:rsidR="00BD0062" w:rsidRPr="00743AD1">
              <w:rPr>
                <w:rFonts w:ascii="Arial" w:hAnsi="Arial" w:cs="Arial"/>
                <w:color w:val="auto"/>
                <w:sz w:val="20"/>
                <w:szCs w:val="20"/>
              </w:rPr>
              <w:t>, CG2,</w:t>
            </w:r>
          </w:p>
          <w:p w:rsidR="00BD0062" w:rsidRPr="00743AD1" w:rsidRDefault="00BD0062"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BD0062" w:rsidRPr="00743AD1" w:rsidRDefault="00724CBA" w:rsidP="00C96D6D">
            <w:pPr>
              <w:pStyle w:val="Khc0"/>
              <w:jc w:val="center"/>
              <w:rPr>
                <w:rFonts w:ascii="Arial" w:hAnsi="Arial" w:cs="Arial"/>
                <w:color w:val="auto"/>
                <w:sz w:val="20"/>
                <w:szCs w:val="20"/>
                <w:lang w:val="en-US"/>
              </w:rPr>
            </w:pPr>
            <w:r w:rsidRPr="00743AD1">
              <w:rPr>
                <w:rFonts w:ascii="Arial" w:hAnsi="Arial" w:cs="Arial"/>
                <w:color w:val="auto"/>
                <w:sz w:val="20"/>
                <w:szCs w:val="20"/>
                <w:lang w:val="en-US"/>
              </w:rPr>
              <w:t>1</w:t>
            </w:r>
          </w:p>
        </w:tc>
      </w:tr>
      <w:tr w:rsidR="00A7699D"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d.6</w:t>
            </w:r>
          </w:p>
        </w:tc>
        <w:tc>
          <w:tcPr>
            <w:tcW w:w="3117"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155BAF">
            <w:pPr>
              <w:pStyle w:val="Khc0"/>
              <w:rPr>
                <w:rFonts w:ascii="Arial" w:hAnsi="Arial" w:cs="Arial"/>
                <w:color w:val="auto"/>
                <w:sz w:val="20"/>
                <w:szCs w:val="20"/>
              </w:rPr>
            </w:pPr>
            <w:r w:rsidRPr="00743AD1">
              <w:rPr>
                <w:rFonts w:ascii="Arial" w:hAnsi="Arial" w:cs="Arial"/>
                <w:color w:val="auto"/>
                <w:sz w:val="20"/>
                <w:szCs w:val="20"/>
              </w:rPr>
              <w:t>Giải pháp, nguồn lực thực hiện quy hoạch</w:t>
            </w:r>
          </w:p>
        </w:tc>
        <w:tc>
          <w:tcPr>
            <w:tcW w:w="678"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CG1, CG2,</w:t>
            </w:r>
          </w:p>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1</w:t>
            </w:r>
          </w:p>
        </w:tc>
      </w:tr>
      <w:tr w:rsidR="00A7699D"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b/>
                <w:bCs/>
                <w:color w:val="auto"/>
                <w:sz w:val="20"/>
                <w:szCs w:val="20"/>
              </w:rPr>
              <w:t>5</w:t>
            </w:r>
          </w:p>
        </w:tc>
        <w:tc>
          <w:tcPr>
            <w:tcW w:w="3117"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155BAF">
            <w:pPr>
              <w:pStyle w:val="Khc0"/>
              <w:rPr>
                <w:rFonts w:ascii="Arial" w:hAnsi="Arial" w:cs="Arial"/>
                <w:color w:val="auto"/>
                <w:sz w:val="20"/>
                <w:szCs w:val="20"/>
              </w:rPr>
            </w:pPr>
            <w:r w:rsidRPr="00743AD1">
              <w:rPr>
                <w:rFonts w:ascii="Arial" w:hAnsi="Arial" w:cs="Arial"/>
                <w:b/>
                <w:bCs/>
                <w:color w:val="auto"/>
                <w:sz w:val="20"/>
                <w:szCs w:val="20"/>
              </w:rPr>
              <w:t>QUY HOẠCH VÙNG</w:t>
            </w:r>
          </w:p>
        </w:tc>
        <w:tc>
          <w:tcPr>
            <w:tcW w:w="678"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C96D6D">
            <w:pPr>
              <w:jc w:val="center"/>
              <w:rPr>
                <w:rFonts w:ascii="Arial" w:hAnsi="Arial" w:cs="Arial"/>
                <w:color w:val="auto"/>
                <w:sz w:val="20"/>
                <w:szCs w:val="20"/>
              </w:rPr>
            </w:pP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b/>
                <w:bCs/>
                <w:color w:val="auto"/>
                <w:sz w:val="20"/>
                <w:szCs w:val="20"/>
              </w:rPr>
              <w:t>20</w:t>
            </w:r>
          </w:p>
        </w:tc>
      </w:tr>
      <w:tr w:rsidR="00A7699D"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a</w:t>
            </w:r>
          </w:p>
        </w:tc>
        <w:tc>
          <w:tcPr>
            <w:tcW w:w="3117"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155BAF">
            <w:pPr>
              <w:pStyle w:val="Khc0"/>
              <w:rPr>
                <w:rFonts w:ascii="Arial" w:hAnsi="Arial" w:cs="Arial"/>
                <w:color w:val="auto"/>
                <w:sz w:val="20"/>
                <w:szCs w:val="20"/>
              </w:rPr>
            </w:pPr>
            <w:r w:rsidRPr="00743AD1">
              <w:rPr>
                <w:rFonts w:ascii="Arial" w:hAnsi="Arial" w:cs="Arial"/>
                <w:color w:val="auto"/>
                <w:sz w:val="20"/>
                <w:szCs w:val="20"/>
              </w:rPr>
              <w:t xml:space="preserve">Đánh giá, thẩm định sự </w:t>
            </w:r>
            <w:r w:rsidR="006A5D95" w:rsidRPr="00743AD1">
              <w:rPr>
                <w:rFonts w:ascii="Arial" w:hAnsi="Arial" w:cs="Arial"/>
                <w:color w:val="auto"/>
                <w:sz w:val="20"/>
                <w:szCs w:val="20"/>
              </w:rPr>
              <w:t>phù hợp</w:t>
            </w:r>
            <w:r w:rsidRPr="00743AD1">
              <w:rPr>
                <w:rFonts w:ascii="Arial" w:hAnsi="Arial" w:cs="Arial"/>
                <w:color w:val="auto"/>
                <w:sz w:val="20"/>
                <w:szCs w:val="20"/>
              </w:rPr>
              <w:t xml:space="preserve"> với nhiệm vụ lập quy hoạch đã được phê duyệt</w:t>
            </w:r>
          </w:p>
        </w:tc>
        <w:tc>
          <w:tcPr>
            <w:tcW w:w="678"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CG1, CG2,</w:t>
            </w:r>
          </w:p>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1</w:t>
            </w:r>
          </w:p>
        </w:tc>
      </w:tr>
      <w:tr w:rsidR="00A7699D"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b</w:t>
            </w:r>
          </w:p>
        </w:tc>
        <w:tc>
          <w:tcPr>
            <w:tcW w:w="3117"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155BAF">
            <w:pPr>
              <w:pStyle w:val="Khc0"/>
              <w:rPr>
                <w:rFonts w:ascii="Arial" w:hAnsi="Arial" w:cs="Arial"/>
                <w:color w:val="auto"/>
                <w:sz w:val="20"/>
                <w:szCs w:val="20"/>
              </w:rPr>
            </w:pPr>
            <w:r w:rsidRPr="00743AD1">
              <w:rPr>
                <w:rFonts w:ascii="Arial" w:hAnsi="Arial" w:cs="Arial"/>
                <w:color w:val="auto"/>
                <w:sz w:val="20"/>
                <w:szCs w:val="20"/>
              </w:rPr>
              <w:t>Đánh giá, thẩm định việc tuân thủ quy trình lập quy hoạch quy định tại Điều 16 của Luật Quy hoạch</w:t>
            </w:r>
          </w:p>
        </w:tc>
        <w:tc>
          <w:tcPr>
            <w:tcW w:w="678"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CG1, CG2,</w:t>
            </w:r>
          </w:p>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1</w:t>
            </w:r>
          </w:p>
        </w:tc>
      </w:tr>
      <w:tr w:rsidR="00A7699D"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c</w:t>
            </w:r>
          </w:p>
        </w:tc>
        <w:tc>
          <w:tcPr>
            <w:tcW w:w="3117"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B726B0">
            <w:pPr>
              <w:pStyle w:val="Khc0"/>
              <w:rPr>
                <w:rFonts w:ascii="Arial" w:hAnsi="Arial" w:cs="Arial"/>
                <w:color w:val="auto"/>
                <w:sz w:val="20"/>
                <w:szCs w:val="20"/>
              </w:rPr>
            </w:pPr>
            <w:r w:rsidRPr="00743AD1">
              <w:rPr>
                <w:rFonts w:ascii="Arial" w:hAnsi="Arial" w:cs="Arial"/>
                <w:color w:val="auto"/>
                <w:sz w:val="20"/>
                <w:szCs w:val="20"/>
              </w:rPr>
              <w:t xml:space="preserve">Đánh giá, thẩm định việc tích </w:t>
            </w:r>
            <w:r w:rsidR="00B726B0">
              <w:rPr>
                <w:rFonts w:ascii="Arial" w:hAnsi="Arial" w:cs="Arial"/>
                <w:color w:val="auto"/>
                <w:sz w:val="20"/>
                <w:szCs w:val="20"/>
                <w:lang w:val="en-US"/>
              </w:rPr>
              <w:t>hợp</w:t>
            </w:r>
            <w:r w:rsidRPr="00743AD1">
              <w:rPr>
                <w:rFonts w:ascii="Arial" w:hAnsi="Arial" w:cs="Arial"/>
                <w:color w:val="auto"/>
                <w:sz w:val="20"/>
                <w:szCs w:val="20"/>
              </w:rPr>
              <w:t xml:space="preserve"> các nội dung quy hoạch do Bộ, cơ quan ngang Bộ và địa phương liên quan được phân công thực hiện</w:t>
            </w:r>
          </w:p>
        </w:tc>
        <w:tc>
          <w:tcPr>
            <w:tcW w:w="678"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CG1, CG2,</w:t>
            </w:r>
          </w:p>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1</w:t>
            </w:r>
          </w:p>
        </w:tc>
      </w:tr>
      <w:tr w:rsidR="00A7699D"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d</w:t>
            </w:r>
          </w:p>
        </w:tc>
        <w:tc>
          <w:tcPr>
            <w:tcW w:w="3117"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155BAF">
            <w:pPr>
              <w:pStyle w:val="Khc0"/>
              <w:rPr>
                <w:rFonts w:ascii="Arial" w:hAnsi="Arial" w:cs="Arial"/>
                <w:color w:val="auto"/>
                <w:sz w:val="20"/>
                <w:szCs w:val="20"/>
              </w:rPr>
            </w:pPr>
            <w:r w:rsidRPr="00743AD1">
              <w:rPr>
                <w:rFonts w:ascii="Arial" w:hAnsi="Arial" w:cs="Arial"/>
                <w:color w:val="auto"/>
                <w:sz w:val="20"/>
                <w:szCs w:val="20"/>
              </w:rPr>
              <w:t>Đánh giá, thẩm định sự phù hợp của quy hoạch với quy định tại Điều 27 Nghị định số 37/2019/NĐ-CP</w:t>
            </w:r>
          </w:p>
        </w:tc>
        <w:tc>
          <w:tcPr>
            <w:tcW w:w="678"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C96D6D">
            <w:pPr>
              <w:jc w:val="center"/>
              <w:rPr>
                <w:rFonts w:ascii="Arial" w:hAnsi="Arial" w:cs="Arial"/>
                <w:color w:val="auto"/>
                <w:sz w:val="20"/>
                <w:szCs w:val="20"/>
              </w:rPr>
            </w:pP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A7699D" w:rsidRPr="00743AD1" w:rsidRDefault="00A7699D" w:rsidP="00C96D6D">
            <w:pPr>
              <w:jc w:val="center"/>
              <w:rPr>
                <w:rFonts w:ascii="Arial" w:hAnsi="Arial" w:cs="Arial"/>
                <w:color w:val="auto"/>
                <w:sz w:val="20"/>
                <w:szCs w:val="20"/>
              </w:rPr>
            </w:pPr>
          </w:p>
        </w:tc>
      </w:tr>
      <w:tr w:rsidR="00A7699D"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A7699D" w:rsidRPr="00743AD1" w:rsidRDefault="00156092" w:rsidP="00C96D6D">
            <w:pPr>
              <w:pStyle w:val="Khc0"/>
              <w:jc w:val="center"/>
              <w:rPr>
                <w:rFonts w:ascii="Arial" w:hAnsi="Arial" w:cs="Arial"/>
                <w:color w:val="auto"/>
                <w:sz w:val="20"/>
                <w:szCs w:val="20"/>
              </w:rPr>
            </w:pPr>
            <w:r>
              <w:rPr>
                <w:rFonts w:ascii="Arial" w:hAnsi="Arial" w:cs="Arial"/>
                <w:color w:val="auto"/>
                <w:sz w:val="20"/>
                <w:szCs w:val="20"/>
              </w:rPr>
              <w:t>d.1</w:t>
            </w:r>
          </w:p>
        </w:tc>
        <w:tc>
          <w:tcPr>
            <w:tcW w:w="3117"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155BAF">
            <w:pPr>
              <w:pStyle w:val="Khc0"/>
              <w:rPr>
                <w:rFonts w:ascii="Arial" w:hAnsi="Arial" w:cs="Arial"/>
                <w:color w:val="auto"/>
                <w:sz w:val="20"/>
                <w:szCs w:val="20"/>
              </w:rPr>
            </w:pPr>
            <w:r w:rsidRPr="00743AD1">
              <w:rPr>
                <w:rFonts w:ascii="Arial" w:hAnsi="Arial" w:cs="Arial"/>
                <w:color w:val="auto"/>
                <w:sz w:val="20"/>
                <w:szCs w:val="20"/>
              </w:rPr>
              <w:t>Vị trí địa lý, điều kiệ</w:t>
            </w:r>
            <w:r w:rsidR="00156092">
              <w:rPr>
                <w:rFonts w:ascii="Arial" w:hAnsi="Arial" w:cs="Arial"/>
                <w:color w:val="auto"/>
                <w:sz w:val="20"/>
                <w:szCs w:val="20"/>
              </w:rPr>
              <w:t>n tự nhiên; hiện trạng phát triể</w:t>
            </w:r>
            <w:r w:rsidRPr="00743AD1">
              <w:rPr>
                <w:rFonts w:ascii="Arial" w:hAnsi="Arial" w:cs="Arial"/>
                <w:color w:val="auto"/>
                <w:sz w:val="20"/>
                <w:szCs w:val="20"/>
              </w:rPr>
              <w:t>n kinh tế - xã hội; tài nguyên thiên nhiên, môi trường; hệ thống đô thị, nông thôn; kết cấu hạ tầng vùng</w:t>
            </w:r>
          </w:p>
        </w:tc>
        <w:tc>
          <w:tcPr>
            <w:tcW w:w="678"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CG1, CG2,</w:t>
            </w:r>
          </w:p>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2</w:t>
            </w:r>
          </w:p>
        </w:tc>
      </w:tr>
      <w:tr w:rsidR="00A7699D"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d.2</w:t>
            </w:r>
          </w:p>
        </w:tc>
        <w:tc>
          <w:tcPr>
            <w:tcW w:w="3117"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155BAF">
            <w:pPr>
              <w:pStyle w:val="Khc0"/>
              <w:rPr>
                <w:rFonts w:ascii="Arial" w:hAnsi="Arial" w:cs="Arial"/>
                <w:color w:val="auto"/>
                <w:sz w:val="20"/>
                <w:szCs w:val="20"/>
              </w:rPr>
            </w:pPr>
            <w:r w:rsidRPr="00743AD1">
              <w:rPr>
                <w:rFonts w:ascii="Arial" w:hAnsi="Arial" w:cs="Arial"/>
                <w:color w:val="auto"/>
                <w:sz w:val="20"/>
                <w:szCs w:val="20"/>
              </w:rPr>
              <w:t>Hiện trạng liên kết nội vùng, liên kết vùng với khu vực và quốc tế; các nguồn lực của vùng, các tiềm năng; các nguy cơ và tác động của thiên tai, biến đổi khí hậu trên địa bàn vùng</w:t>
            </w:r>
          </w:p>
        </w:tc>
        <w:tc>
          <w:tcPr>
            <w:tcW w:w="678"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CG1, CG2,</w:t>
            </w:r>
          </w:p>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3</w:t>
            </w:r>
          </w:p>
        </w:tc>
      </w:tr>
      <w:tr w:rsidR="00A7699D"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d.3</w:t>
            </w:r>
          </w:p>
        </w:tc>
        <w:tc>
          <w:tcPr>
            <w:tcW w:w="3117"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155BAF">
            <w:pPr>
              <w:pStyle w:val="Khc0"/>
              <w:rPr>
                <w:rFonts w:ascii="Arial" w:hAnsi="Arial" w:cs="Arial"/>
                <w:color w:val="auto"/>
                <w:sz w:val="20"/>
                <w:szCs w:val="20"/>
              </w:rPr>
            </w:pPr>
            <w:r w:rsidRPr="00743AD1">
              <w:rPr>
                <w:rFonts w:ascii="Arial" w:hAnsi="Arial" w:cs="Arial"/>
                <w:color w:val="auto"/>
                <w:sz w:val="20"/>
                <w:szCs w:val="20"/>
              </w:rPr>
              <w:t>Dự báo xu thế phát triển và các kịch bản phát triển</w:t>
            </w:r>
          </w:p>
        </w:tc>
        <w:tc>
          <w:tcPr>
            <w:tcW w:w="678"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CG1, CG2,</w:t>
            </w:r>
          </w:p>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2</w:t>
            </w:r>
          </w:p>
        </w:tc>
      </w:tr>
      <w:tr w:rsidR="00A7699D"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d.4</w:t>
            </w:r>
          </w:p>
        </w:tc>
        <w:tc>
          <w:tcPr>
            <w:tcW w:w="3117"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155BAF">
            <w:pPr>
              <w:pStyle w:val="Khc0"/>
              <w:rPr>
                <w:rFonts w:ascii="Arial" w:hAnsi="Arial" w:cs="Arial"/>
                <w:color w:val="auto"/>
                <w:sz w:val="20"/>
                <w:szCs w:val="20"/>
              </w:rPr>
            </w:pPr>
            <w:r w:rsidRPr="00743AD1">
              <w:rPr>
                <w:rFonts w:ascii="Arial" w:hAnsi="Arial" w:cs="Arial"/>
                <w:color w:val="auto"/>
                <w:sz w:val="20"/>
                <w:szCs w:val="20"/>
              </w:rPr>
              <w:t>Phương hướng phát triển ngành có lợi thế của vùng, phương án phát triển, sắp xếp, lựa chọn và phân bố nguồn lực phát triển trên lãnh thổ vùng</w:t>
            </w:r>
          </w:p>
        </w:tc>
        <w:tc>
          <w:tcPr>
            <w:tcW w:w="678"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CG1, CG2,</w:t>
            </w:r>
          </w:p>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3</w:t>
            </w:r>
          </w:p>
        </w:tc>
      </w:tr>
      <w:tr w:rsidR="00A7699D"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d.5</w:t>
            </w:r>
          </w:p>
        </w:tc>
        <w:tc>
          <w:tcPr>
            <w:tcW w:w="3117"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155BAF">
            <w:pPr>
              <w:pStyle w:val="Khc0"/>
              <w:rPr>
                <w:rFonts w:ascii="Arial" w:hAnsi="Arial" w:cs="Arial"/>
                <w:color w:val="auto"/>
                <w:sz w:val="20"/>
                <w:szCs w:val="20"/>
              </w:rPr>
            </w:pPr>
            <w:r w:rsidRPr="00743AD1">
              <w:rPr>
                <w:rFonts w:ascii="Arial" w:hAnsi="Arial" w:cs="Arial"/>
                <w:color w:val="auto"/>
                <w:sz w:val="20"/>
                <w:szCs w:val="20"/>
              </w:rPr>
              <w:t>Phương hướng xây dựng gồm xác định: hệ thống đô thị, nông thôn; khu kinh tế; khu công nghiệp, khu chế xuất, khu công nghệ cao; khu du lịch; khu nghiên cứu, đào tạo; khu thể dục thể thao; khu bảo tồn, khu vực cần được bảo quản, tu bổ, phục hồi di tích lịch sử - văn hóa, danh lam thắng cảnh và đối tượng đã được kiểm kê di tích; vùng sản xuất tập trung</w:t>
            </w:r>
          </w:p>
        </w:tc>
        <w:tc>
          <w:tcPr>
            <w:tcW w:w="678"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CG1, CG2,</w:t>
            </w:r>
          </w:p>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1</w:t>
            </w:r>
          </w:p>
        </w:tc>
      </w:tr>
      <w:tr w:rsidR="00A7699D"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d.6</w:t>
            </w:r>
          </w:p>
        </w:tc>
        <w:tc>
          <w:tcPr>
            <w:tcW w:w="3117"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155BAF">
            <w:pPr>
              <w:pStyle w:val="Khc0"/>
              <w:rPr>
                <w:rFonts w:ascii="Arial" w:hAnsi="Arial" w:cs="Arial"/>
                <w:color w:val="auto"/>
                <w:sz w:val="20"/>
                <w:szCs w:val="20"/>
              </w:rPr>
            </w:pPr>
            <w:r w:rsidRPr="00743AD1">
              <w:rPr>
                <w:rFonts w:ascii="Arial" w:hAnsi="Arial" w:cs="Arial"/>
                <w:color w:val="auto"/>
                <w:sz w:val="20"/>
                <w:szCs w:val="20"/>
              </w:rPr>
              <w:t>Phương hướng phát triển kết cấu hạ tầng</w:t>
            </w:r>
          </w:p>
        </w:tc>
        <w:tc>
          <w:tcPr>
            <w:tcW w:w="678"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CG1, CG2,</w:t>
            </w:r>
          </w:p>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2</w:t>
            </w:r>
          </w:p>
        </w:tc>
      </w:tr>
      <w:tr w:rsidR="00A7699D"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d.7</w:t>
            </w:r>
          </w:p>
        </w:tc>
        <w:tc>
          <w:tcPr>
            <w:tcW w:w="3117"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155BAF">
            <w:pPr>
              <w:pStyle w:val="Khc0"/>
              <w:rPr>
                <w:rFonts w:ascii="Arial" w:hAnsi="Arial" w:cs="Arial"/>
                <w:color w:val="auto"/>
                <w:sz w:val="20"/>
                <w:szCs w:val="20"/>
              </w:rPr>
            </w:pPr>
            <w:r w:rsidRPr="00743AD1">
              <w:rPr>
                <w:rFonts w:ascii="Arial" w:hAnsi="Arial" w:cs="Arial"/>
                <w:color w:val="auto"/>
                <w:sz w:val="20"/>
                <w:szCs w:val="20"/>
              </w:rPr>
              <w:t>Phương hướng bảo vệ môi trường, khai thác, bảo vệ tài nguyên nước lưu vực sông, phòng, chống thiên tai và ứng phó với biến đổi khí hậu trên lãnh thổ vùng</w:t>
            </w:r>
          </w:p>
        </w:tc>
        <w:tc>
          <w:tcPr>
            <w:tcW w:w="678"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CG1, CG2,</w:t>
            </w:r>
          </w:p>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2</w:t>
            </w:r>
          </w:p>
        </w:tc>
      </w:tr>
      <w:tr w:rsidR="00A7699D"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d.8</w:t>
            </w:r>
          </w:p>
        </w:tc>
        <w:tc>
          <w:tcPr>
            <w:tcW w:w="3117"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155BAF">
            <w:pPr>
              <w:pStyle w:val="Khc0"/>
              <w:rPr>
                <w:rFonts w:ascii="Arial" w:hAnsi="Arial" w:cs="Arial"/>
                <w:color w:val="auto"/>
                <w:sz w:val="20"/>
                <w:szCs w:val="20"/>
              </w:rPr>
            </w:pPr>
            <w:r w:rsidRPr="00743AD1">
              <w:rPr>
                <w:rFonts w:ascii="Arial" w:hAnsi="Arial" w:cs="Arial"/>
                <w:color w:val="auto"/>
                <w:sz w:val="20"/>
                <w:szCs w:val="20"/>
              </w:rPr>
              <w:t>Danh mục dự án ưu tiên của vùng và thứ tự ưu tiên thực hiện</w:t>
            </w:r>
          </w:p>
        </w:tc>
        <w:tc>
          <w:tcPr>
            <w:tcW w:w="678"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CG1, CG2,</w:t>
            </w:r>
          </w:p>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1</w:t>
            </w:r>
          </w:p>
        </w:tc>
      </w:tr>
      <w:tr w:rsidR="00A7699D"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d.9</w:t>
            </w:r>
          </w:p>
        </w:tc>
        <w:tc>
          <w:tcPr>
            <w:tcW w:w="3117"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155BAF">
            <w:pPr>
              <w:pStyle w:val="Khc0"/>
              <w:rPr>
                <w:rFonts w:ascii="Arial" w:hAnsi="Arial" w:cs="Arial"/>
                <w:color w:val="auto"/>
                <w:sz w:val="20"/>
                <w:szCs w:val="20"/>
              </w:rPr>
            </w:pPr>
            <w:r w:rsidRPr="00743AD1">
              <w:rPr>
                <w:rFonts w:ascii="Arial" w:hAnsi="Arial" w:cs="Arial"/>
                <w:color w:val="auto"/>
                <w:sz w:val="20"/>
                <w:szCs w:val="20"/>
              </w:rPr>
              <w:t>Giải pháp, nguồn lực thực hiện quy hoạch</w:t>
            </w:r>
          </w:p>
        </w:tc>
        <w:tc>
          <w:tcPr>
            <w:tcW w:w="678"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CG1, CG2,</w:t>
            </w:r>
          </w:p>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1</w:t>
            </w:r>
          </w:p>
        </w:tc>
      </w:tr>
      <w:tr w:rsidR="00A7699D" w:rsidRPr="00743AD1" w:rsidTr="00155BAF">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b/>
                <w:bCs/>
                <w:color w:val="auto"/>
                <w:sz w:val="20"/>
                <w:szCs w:val="20"/>
              </w:rPr>
              <w:t>6</w:t>
            </w:r>
          </w:p>
        </w:tc>
        <w:tc>
          <w:tcPr>
            <w:tcW w:w="3117"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155BAF">
            <w:pPr>
              <w:pStyle w:val="Khc0"/>
              <w:rPr>
                <w:rFonts w:ascii="Arial" w:hAnsi="Arial" w:cs="Arial"/>
                <w:color w:val="auto"/>
                <w:sz w:val="20"/>
                <w:szCs w:val="20"/>
              </w:rPr>
            </w:pPr>
            <w:r w:rsidRPr="00743AD1">
              <w:rPr>
                <w:rFonts w:ascii="Arial" w:hAnsi="Arial" w:cs="Arial"/>
                <w:b/>
                <w:bCs/>
                <w:color w:val="auto"/>
                <w:sz w:val="20"/>
                <w:szCs w:val="20"/>
              </w:rPr>
              <w:t>QUY HOẠCH TỈNH</w:t>
            </w:r>
          </w:p>
        </w:tc>
        <w:tc>
          <w:tcPr>
            <w:tcW w:w="678"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C96D6D">
            <w:pPr>
              <w:jc w:val="center"/>
              <w:rPr>
                <w:rFonts w:ascii="Arial" w:hAnsi="Arial" w:cs="Arial"/>
                <w:color w:val="auto"/>
                <w:sz w:val="20"/>
                <w:szCs w:val="20"/>
              </w:rPr>
            </w:pP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b/>
                <w:bCs/>
                <w:color w:val="auto"/>
                <w:sz w:val="20"/>
                <w:szCs w:val="20"/>
              </w:rPr>
              <w:t>20</w:t>
            </w:r>
          </w:p>
        </w:tc>
      </w:tr>
      <w:tr w:rsidR="00A7699D" w:rsidRPr="00743AD1" w:rsidTr="00145386">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a</w:t>
            </w:r>
          </w:p>
        </w:tc>
        <w:tc>
          <w:tcPr>
            <w:tcW w:w="3117"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145386">
            <w:pPr>
              <w:pStyle w:val="Khc0"/>
              <w:rPr>
                <w:rFonts w:ascii="Arial" w:hAnsi="Arial" w:cs="Arial"/>
                <w:color w:val="auto"/>
                <w:sz w:val="20"/>
                <w:szCs w:val="20"/>
              </w:rPr>
            </w:pPr>
            <w:r w:rsidRPr="00743AD1">
              <w:rPr>
                <w:rFonts w:ascii="Arial" w:hAnsi="Arial" w:cs="Arial"/>
                <w:color w:val="auto"/>
                <w:sz w:val="20"/>
                <w:szCs w:val="20"/>
              </w:rPr>
              <w:t>Đánh giá, thẩm định sự phù hợp với nhiệm vụ lập quy hoạch đã được phê duyệt</w:t>
            </w:r>
          </w:p>
        </w:tc>
        <w:tc>
          <w:tcPr>
            <w:tcW w:w="678"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145386">
            <w:pPr>
              <w:pStyle w:val="Khc0"/>
              <w:jc w:val="center"/>
              <w:rPr>
                <w:rFonts w:ascii="Arial" w:hAnsi="Arial" w:cs="Arial"/>
                <w:color w:val="auto"/>
                <w:sz w:val="20"/>
                <w:szCs w:val="20"/>
              </w:rPr>
            </w:pPr>
            <w:r w:rsidRPr="00743AD1">
              <w:rPr>
                <w:rFonts w:ascii="Arial" w:hAnsi="Arial" w:cs="Arial"/>
                <w:color w:val="auto"/>
                <w:sz w:val="20"/>
                <w:szCs w:val="20"/>
              </w:rPr>
              <w:t>CG1, CG2,</w:t>
            </w:r>
          </w:p>
          <w:p w:rsidR="00A7699D" w:rsidRPr="00743AD1" w:rsidRDefault="00A7699D" w:rsidP="00145386">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A7699D" w:rsidRPr="00743AD1" w:rsidRDefault="00A7699D" w:rsidP="00145386">
            <w:pPr>
              <w:pStyle w:val="Khc0"/>
              <w:jc w:val="center"/>
              <w:rPr>
                <w:rFonts w:ascii="Arial" w:hAnsi="Arial" w:cs="Arial"/>
                <w:color w:val="auto"/>
                <w:sz w:val="20"/>
                <w:szCs w:val="20"/>
              </w:rPr>
            </w:pPr>
            <w:r w:rsidRPr="00743AD1">
              <w:rPr>
                <w:rFonts w:ascii="Arial" w:hAnsi="Arial" w:cs="Arial"/>
                <w:color w:val="auto"/>
                <w:sz w:val="20"/>
                <w:szCs w:val="20"/>
              </w:rPr>
              <w:t>1</w:t>
            </w:r>
          </w:p>
        </w:tc>
      </w:tr>
      <w:tr w:rsidR="00A7699D" w:rsidRPr="00743AD1" w:rsidTr="00145386">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b</w:t>
            </w:r>
          </w:p>
        </w:tc>
        <w:tc>
          <w:tcPr>
            <w:tcW w:w="3117"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145386">
            <w:pPr>
              <w:pStyle w:val="Khc0"/>
              <w:rPr>
                <w:rFonts w:ascii="Arial" w:hAnsi="Arial" w:cs="Arial"/>
                <w:color w:val="auto"/>
                <w:sz w:val="20"/>
                <w:szCs w:val="20"/>
              </w:rPr>
            </w:pPr>
            <w:r w:rsidRPr="00743AD1">
              <w:rPr>
                <w:rFonts w:ascii="Arial" w:hAnsi="Arial" w:cs="Arial"/>
                <w:color w:val="auto"/>
                <w:sz w:val="20"/>
                <w:szCs w:val="20"/>
              </w:rPr>
              <w:t>Đánh giá, thẩm định việc tuân thủ quy trình lập quy hoạch quy định tại Điều 16 của Luật Quy hoạch</w:t>
            </w:r>
          </w:p>
        </w:tc>
        <w:tc>
          <w:tcPr>
            <w:tcW w:w="678"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145386">
            <w:pPr>
              <w:pStyle w:val="Khc0"/>
              <w:jc w:val="center"/>
              <w:rPr>
                <w:rFonts w:ascii="Arial" w:hAnsi="Arial" w:cs="Arial"/>
                <w:color w:val="auto"/>
                <w:sz w:val="20"/>
                <w:szCs w:val="20"/>
              </w:rPr>
            </w:pPr>
            <w:r w:rsidRPr="00743AD1">
              <w:rPr>
                <w:rFonts w:ascii="Arial" w:hAnsi="Arial" w:cs="Arial"/>
                <w:color w:val="auto"/>
                <w:sz w:val="20"/>
                <w:szCs w:val="20"/>
              </w:rPr>
              <w:t>CG1, CG2,</w:t>
            </w:r>
          </w:p>
          <w:p w:rsidR="00A7699D" w:rsidRPr="00743AD1" w:rsidRDefault="00A7699D" w:rsidP="00145386">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A7699D" w:rsidRPr="00743AD1" w:rsidRDefault="00A7699D" w:rsidP="00145386">
            <w:pPr>
              <w:pStyle w:val="Khc0"/>
              <w:jc w:val="center"/>
              <w:rPr>
                <w:rFonts w:ascii="Arial" w:hAnsi="Arial" w:cs="Arial"/>
                <w:color w:val="auto"/>
                <w:sz w:val="20"/>
                <w:szCs w:val="20"/>
              </w:rPr>
            </w:pPr>
            <w:r w:rsidRPr="00743AD1">
              <w:rPr>
                <w:rFonts w:ascii="Arial" w:hAnsi="Arial" w:cs="Arial"/>
                <w:color w:val="auto"/>
                <w:sz w:val="20"/>
                <w:szCs w:val="20"/>
              </w:rPr>
              <w:t>1</w:t>
            </w:r>
          </w:p>
        </w:tc>
      </w:tr>
      <w:tr w:rsidR="00A7699D" w:rsidRPr="00743AD1" w:rsidTr="00145386">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C96D6D">
            <w:pPr>
              <w:pStyle w:val="Khc0"/>
              <w:jc w:val="center"/>
              <w:rPr>
                <w:rFonts w:ascii="Arial" w:hAnsi="Arial" w:cs="Arial"/>
                <w:color w:val="auto"/>
                <w:sz w:val="20"/>
                <w:szCs w:val="20"/>
              </w:rPr>
            </w:pPr>
            <w:r w:rsidRPr="00743AD1">
              <w:rPr>
                <w:rFonts w:ascii="Arial" w:hAnsi="Arial" w:cs="Arial"/>
                <w:color w:val="auto"/>
                <w:sz w:val="20"/>
                <w:szCs w:val="20"/>
              </w:rPr>
              <w:t>c</w:t>
            </w:r>
          </w:p>
        </w:tc>
        <w:tc>
          <w:tcPr>
            <w:tcW w:w="3117"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145386">
            <w:pPr>
              <w:pStyle w:val="Khc0"/>
              <w:rPr>
                <w:rFonts w:ascii="Arial" w:hAnsi="Arial" w:cs="Arial"/>
                <w:color w:val="auto"/>
                <w:sz w:val="20"/>
                <w:szCs w:val="20"/>
                <w:lang w:val="en-US"/>
              </w:rPr>
            </w:pPr>
            <w:r w:rsidRPr="00743AD1">
              <w:rPr>
                <w:rFonts w:ascii="Arial" w:hAnsi="Arial" w:cs="Arial"/>
                <w:color w:val="auto"/>
                <w:sz w:val="20"/>
                <w:szCs w:val="20"/>
              </w:rPr>
              <w:t xml:space="preserve">Đánh giá, thẩm định việc tích </w:t>
            </w:r>
            <w:r w:rsidR="004949B8">
              <w:rPr>
                <w:rFonts w:ascii="Arial" w:hAnsi="Arial" w:cs="Arial"/>
                <w:color w:val="auto"/>
                <w:sz w:val="20"/>
                <w:szCs w:val="20"/>
                <w:lang w:val="en-US"/>
              </w:rPr>
              <w:t>hợp</w:t>
            </w:r>
            <w:r w:rsidRPr="00743AD1">
              <w:rPr>
                <w:rFonts w:ascii="Arial" w:hAnsi="Arial" w:cs="Arial"/>
                <w:color w:val="auto"/>
                <w:sz w:val="20"/>
                <w:szCs w:val="20"/>
              </w:rPr>
              <w:t xml:space="preserve"> các nội dung quy hoạch do Bộ, cơ quan ngang Bộ và địa phương liên quan được phân</w:t>
            </w:r>
            <w:r w:rsidR="00724CBA" w:rsidRPr="00743AD1">
              <w:rPr>
                <w:rFonts w:ascii="Arial" w:hAnsi="Arial" w:cs="Arial"/>
                <w:color w:val="auto"/>
                <w:sz w:val="20"/>
                <w:szCs w:val="20"/>
                <w:lang w:val="en-US"/>
              </w:rPr>
              <w:t xml:space="preserve"> công thực hiện</w:t>
            </w:r>
          </w:p>
        </w:tc>
        <w:tc>
          <w:tcPr>
            <w:tcW w:w="678" w:type="pct"/>
            <w:tcBorders>
              <w:top w:val="single" w:sz="4" w:space="0" w:color="auto"/>
              <w:left w:val="single" w:sz="4" w:space="0" w:color="auto"/>
              <w:bottom w:val="single" w:sz="4" w:space="0" w:color="auto"/>
            </w:tcBorders>
            <w:shd w:val="clear" w:color="auto" w:fill="FFFFFF"/>
            <w:vAlign w:val="center"/>
          </w:tcPr>
          <w:p w:rsidR="00A7699D" w:rsidRPr="00743AD1" w:rsidRDefault="00A7699D" w:rsidP="00145386">
            <w:pPr>
              <w:pStyle w:val="Khc0"/>
              <w:jc w:val="center"/>
              <w:rPr>
                <w:rFonts w:ascii="Arial" w:hAnsi="Arial" w:cs="Arial"/>
                <w:color w:val="auto"/>
                <w:sz w:val="20"/>
                <w:szCs w:val="20"/>
              </w:rPr>
            </w:pPr>
            <w:r w:rsidRPr="00743AD1">
              <w:rPr>
                <w:rFonts w:ascii="Arial" w:hAnsi="Arial" w:cs="Arial"/>
                <w:color w:val="auto"/>
                <w:sz w:val="20"/>
                <w:szCs w:val="20"/>
              </w:rPr>
              <w:t>CG1, CG2,</w:t>
            </w:r>
          </w:p>
          <w:p w:rsidR="00A7699D" w:rsidRPr="00743AD1" w:rsidRDefault="00A7699D" w:rsidP="00145386">
            <w:pPr>
              <w:pStyle w:val="Khc0"/>
              <w:jc w:val="center"/>
              <w:rPr>
                <w:rFonts w:ascii="Arial" w:hAnsi="Arial" w:cs="Arial"/>
                <w:color w:val="auto"/>
                <w:sz w:val="20"/>
                <w:szCs w:val="20"/>
              </w:rPr>
            </w:pPr>
            <w:r w:rsidRPr="00743AD1">
              <w:rPr>
                <w:rFonts w:ascii="Arial" w:hAnsi="Arial" w:cs="Arial"/>
                <w:color w:val="auto"/>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A7699D" w:rsidRPr="00743AD1" w:rsidRDefault="00A7699D" w:rsidP="00145386">
            <w:pPr>
              <w:pStyle w:val="Khc0"/>
              <w:jc w:val="center"/>
              <w:rPr>
                <w:rFonts w:ascii="Arial" w:hAnsi="Arial" w:cs="Arial"/>
                <w:color w:val="auto"/>
                <w:sz w:val="20"/>
                <w:szCs w:val="20"/>
              </w:rPr>
            </w:pPr>
            <w:r w:rsidRPr="00743AD1">
              <w:rPr>
                <w:rFonts w:ascii="Arial" w:hAnsi="Arial" w:cs="Arial"/>
                <w:color w:val="auto"/>
                <w:sz w:val="20"/>
                <w:szCs w:val="20"/>
              </w:rPr>
              <w:t>1,5</w:t>
            </w:r>
          </w:p>
        </w:tc>
      </w:tr>
      <w:tr w:rsidR="00827CFD" w:rsidRPr="00743AD1" w:rsidTr="00716E6C">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827CFD" w:rsidRPr="00743AD1" w:rsidRDefault="00827CFD" w:rsidP="00716E6C">
            <w:pPr>
              <w:pStyle w:val="Khc0"/>
              <w:jc w:val="center"/>
              <w:rPr>
                <w:rFonts w:ascii="Arial" w:hAnsi="Arial" w:cs="Arial"/>
                <w:sz w:val="20"/>
                <w:szCs w:val="20"/>
              </w:rPr>
            </w:pPr>
            <w:r w:rsidRPr="00743AD1">
              <w:rPr>
                <w:rFonts w:ascii="Arial" w:hAnsi="Arial" w:cs="Arial"/>
                <w:sz w:val="20"/>
                <w:szCs w:val="20"/>
              </w:rPr>
              <w:lastRenderedPageBreak/>
              <w:t>d</w:t>
            </w:r>
          </w:p>
        </w:tc>
        <w:tc>
          <w:tcPr>
            <w:tcW w:w="3117" w:type="pct"/>
            <w:tcBorders>
              <w:top w:val="single" w:sz="4" w:space="0" w:color="auto"/>
              <w:left w:val="single" w:sz="4" w:space="0" w:color="auto"/>
              <w:bottom w:val="single" w:sz="4" w:space="0" w:color="auto"/>
            </w:tcBorders>
            <w:shd w:val="clear" w:color="auto" w:fill="FFFFFF"/>
            <w:vAlign w:val="bottom"/>
          </w:tcPr>
          <w:p w:rsidR="00827CFD" w:rsidRPr="00743AD1" w:rsidRDefault="008D786E" w:rsidP="006E1821">
            <w:pPr>
              <w:pStyle w:val="Khc0"/>
              <w:spacing w:line="259" w:lineRule="auto"/>
              <w:jc w:val="both"/>
              <w:rPr>
                <w:rFonts w:ascii="Arial" w:hAnsi="Arial" w:cs="Arial"/>
                <w:sz w:val="20"/>
                <w:szCs w:val="20"/>
              </w:rPr>
            </w:pPr>
            <w:r>
              <w:rPr>
                <w:rFonts w:ascii="Arial" w:hAnsi="Arial" w:cs="Arial"/>
                <w:sz w:val="20"/>
                <w:szCs w:val="20"/>
              </w:rPr>
              <w:t>Đánh giá, thẩ</w:t>
            </w:r>
            <w:r w:rsidR="00827CFD" w:rsidRPr="00743AD1">
              <w:rPr>
                <w:rFonts w:ascii="Arial" w:hAnsi="Arial" w:cs="Arial"/>
                <w:sz w:val="20"/>
                <w:szCs w:val="20"/>
              </w:rPr>
              <w:t xml:space="preserve">m định sự phù hợp </w:t>
            </w:r>
            <w:r w:rsidR="006E1821">
              <w:rPr>
                <w:rFonts w:ascii="Arial" w:hAnsi="Arial" w:cs="Arial"/>
                <w:sz w:val="20"/>
                <w:szCs w:val="20"/>
                <w:lang w:val="en-US"/>
              </w:rPr>
              <w:t>của</w:t>
            </w:r>
            <w:r w:rsidR="00827CFD" w:rsidRPr="00743AD1">
              <w:rPr>
                <w:rFonts w:ascii="Arial" w:hAnsi="Arial" w:cs="Arial"/>
                <w:sz w:val="20"/>
                <w:szCs w:val="20"/>
              </w:rPr>
              <w:t xml:space="preserve"> quy hoạch với quy định tại</w:t>
            </w:r>
            <w:r>
              <w:rPr>
                <w:rFonts w:ascii="Arial" w:hAnsi="Arial" w:cs="Arial"/>
                <w:sz w:val="20"/>
                <w:szCs w:val="20"/>
              </w:rPr>
              <w:t xml:space="preserve"> Điều 28 Nghị định số 37/2019/N</w:t>
            </w:r>
            <w:r>
              <w:rPr>
                <w:rFonts w:ascii="Arial" w:hAnsi="Arial" w:cs="Arial"/>
                <w:sz w:val="20"/>
                <w:szCs w:val="20"/>
                <w:lang w:val="en-US"/>
              </w:rPr>
              <w:t>Đ</w:t>
            </w:r>
            <w:r w:rsidR="00827CFD" w:rsidRPr="00743AD1">
              <w:rPr>
                <w:rFonts w:ascii="Arial" w:hAnsi="Arial" w:cs="Arial"/>
                <w:sz w:val="20"/>
                <w:szCs w:val="20"/>
              </w:rPr>
              <w:t>-CP</w:t>
            </w:r>
          </w:p>
        </w:tc>
        <w:tc>
          <w:tcPr>
            <w:tcW w:w="678" w:type="pct"/>
            <w:tcBorders>
              <w:top w:val="single" w:sz="4" w:space="0" w:color="auto"/>
              <w:left w:val="single" w:sz="4" w:space="0" w:color="auto"/>
              <w:bottom w:val="single" w:sz="4" w:space="0" w:color="auto"/>
            </w:tcBorders>
            <w:shd w:val="clear" w:color="auto" w:fill="FFFFFF"/>
          </w:tcPr>
          <w:p w:rsidR="00827CFD" w:rsidRPr="00743AD1" w:rsidRDefault="00827CFD" w:rsidP="00827CFD">
            <w:pPr>
              <w:rPr>
                <w:rFonts w:ascii="Arial" w:hAnsi="Arial" w:cs="Arial"/>
                <w:sz w:val="20"/>
                <w:szCs w:val="20"/>
              </w:rPr>
            </w:pPr>
          </w:p>
        </w:tc>
        <w:tc>
          <w:tcPr>
            <w:tcW w:w="578" w:type="pct"/>
            <w:tcBorders>
              <w:top w:val="single" w:sz="4" w:space="0" w:color="auto"/>
              <w:left w:val="single" w:sz="4" w:space="0" w:color="auto"/>
              <w:bottom w:val="single" w:sz="4" w:space="0" w:color="auto"/>
              <w:right w:val="single" w:sz="4" w:space="0" w:color="auto"/>
            </w:tcBorders>
            <w:shd w:val="clear" w:color="auto" w:fill="FFFFFF"/>
          </w:tcPr>
          <w:p w:rsidR="00827CFD" w:rsidRPr="00743AD1" w:rsidRDefault="00827CFD" w:rsidP="00827CFD">
            <w:pPr>
              <w:rPr>
                <w:rFonts w:ascii="Arial" w:hAnsi="Arial" w:cs="Arial"/>
                <w:sz w:val="20"/>
                <w:szCs w:val="20"/>
              </w:rPr>
            </w:pPr>
          </w:p>
        </w:tc>
      </w:tr>
      <w:tr w:rsidR="00E8720D" w:rsidRPr="00743AD1" w:rsidTr="00E0632C">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Pr>
                <w:rFonts w:ascii="Arial" w:hAnsi="Arial" w:cs="Arial"/>
                <w:sz w:val="20"/>
                <w:szCs w:val="20"/>
              </w:rPr>
              <w:t>d.1</w:t>
            </w:r>
          </w:p>
        </w:tc>
        <w:tc>
          <w:tcPr>
            <w:tcW w:w="3117"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rPr>
                <w:rFonts w:ascii="Arial" w:hAnsi="Arial" w:cs="Arial"/>
                <w:sz w:val="20"/>
                <w:szCs w:val="20"/>
              </w:rPr>
            </w:pPr>
            <w:r w:rsidRPr="00743AD1">
              <w:rPr>
                <w:rFonts w:ascii="Arial" w:hAnsi="Arial" w:cs="Arial"/>
                <w:sz w:val="20"/>
                <w:szCs w:val="20"/>
              </w:rPr>
              <w:t xml:space="preserve">Phân tích, đánh giá, dự báo về các </w:t>
            </w:r>
            <w:r>
              <w:rPr>
                <w:rFonts w:ascii="Arial" w:hAnsi="Arial" w:cs="Arial"/>
                <w:sz w:val="20"/>
                <w:szCs w:val="20"/>
                <w:lang w:val="en-US"/>
              </w:rPr>
              <w:t>yếu</w:t>
            </w:r>
            <w:r w:rsidRPr="00743AD1">
              <w:rPr>
                <w:rFonts w:ascii="Arial" w:hAnsi="Arial" w:cs="Arial"/>
                <w:sz w:val="20"/>
                <w:szCs w:val="20"/>
              </w:rPr>
              <w:t xml:space="preserve"> tố, điều kiện phát triển đặc thù của tỉnh</w:t>
            </w:r>
          </w:p>
        </w:tc>
        <w:tc>
          <w:tcPr>
            <w:tcW w:w="678"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Pr>
                <w:rFonts w:ascii="Arial" w:hAnsi="Arial" w:cs="Arial"/>
                <w:sz w:val="20"/>
                <w:szCs w:val="20"/>
              </w:rPr>
              <w:t>CG1</w:t>
            </w:r>
            <w:r w:rsidRPr="00743AD1">
              <w:rPr>
                <w:rFonts w:ascii="Arial" w:hAnsi="Arial" w:cs="Arial"/>
                <w:sz w:val="20"/>
                <w:szCs w:val="20"/>
              </w:rPr>
              <w:t>, CG2,</w:t>
            </w:r>
          </w:p>
          <w:p w:rsidR="00E8720D" w:rsidRPr="00743AD1" w:rsidRDefault="00E8720D" w:rsidP="00E8720D">
            <w:pPr>
              <w:pStyle w:val="Khc0"/>
              <w:jc w:val="center"/>
              <w:rPr>
                <w:rFonts w:ascii="Arial" w:hAnsi="Arial" w:cs="Arial"/>
                <w:sz w:val="20"/>
                <w:szCs w:val="20"/>
              </w:rPr>
            </w:pPr>
            <w:r w:rsidRPr="00743AD1">
              <w:rPr>
                <w:rFonts w:ascii="Arial" w:hAnsi="Arial" w:cs="Arial"/>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sidRPr="00743AD1">
              <w:rPr>
                <w:rFonts w:ascii="Arial" w:eastAsia="Calibri" w:hAnsi="Arial" w:cs="Arial"/>
                <w:sz w:val="20"/>
                <w:szCs w:val="20"/>
              </w:rPr>
              <w:t>2</w:t>
            </w:r>
          </w:p>
        </w:tc>
      </w:tr>
      <w:tr w:rsidR="00E8720D" w:rsidRPr="00743AD1" w:rsidTr="00E0632C">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sidRPr="00743AD1">
              <w:rPr>
                <w:rFonts w:ascii="Arial" w:hAnsi="Arial" w:cs="Arial"/>
                <w:sz w:val="20"/>
                <w:szCs w:val="20"/>
              </w:rPr>
              <w:t>d.2</w:t>
            </w:r>
          </w:p>
        </w:tc>
        <w:tc>
          <w:tcPr>
            <w:tcW w:w="3117"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rPr>
                <w:rFonts w:ascii="Arial" w:hAnsi="Arial" w:cs="Arial"/>
                <w:sz w:val="20"/>
                <w:szCs w:val="20"/>
              </w:rPr>
            </w:pPr>
            <w:r w:rsidRPr="00743AD1">
              <w:rPr>
                <w:rFonts w:ascii="Arial" w:hAnsi="Arial" w:cs="Arial"/>
                <w:sz w:val="20"/>
                <w:szCs w:val="20"/>
              </w:rPr>
              <w:t>Đánh g</w:t>
            </w:r>
            <w:r w:rsidR="003959BE">
              <w:rPr>
                <w:rFonts w:ascii="Arial" w:hAnsi="Arial" w:cs="Arial"/>
                <w:sz w:val="20"/>
                <w:szCs w:val="20"/>
              </w:rPr>
              <w:t>iá thực trạng phát triển kinh tế</w:t>
            </w:r>
            <w:r w:rsidRPr="00743AD1">
              <w:rPr>
                <w:rFonts w:ascii="Arial" w:hAnsi="Arial" w:cs="Arial"/>
                <w:sz w:val="20"/>
                <w:szCs w:val="20"/>
              </w:rPr>
              <w:t xml:space="preserve"> - xã hội, hiện trạng sử dụng đất, hiện trạng hệ thống đô thị, nông thôn</w:t>
            </w:r>
          </w:p>
        </w:tc>
        <w:tc>
          <w:tcPr>
            <w:tcW w:w="678"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Pr>
                <w:rFonts w:ascii="Arial" w:hAnsi="Arial" w:cs="Arial"/>
                <w:sz w:val="20"/>
                <w:szCs w:val="20"/>
              </w:rPr>
              <w:t>CG1</w:t>
            </w:r>
            <w:r w:rsidRPr="00743AD1">
              <w:rPr>
                <w:rFonts w:ascii="Arial" w:hAnsi="Arial" w:cs="Arial"/>
                <w:sz w:val="20"/>
                <w:szCs w:val="20"/>
              </w:rPr>
              <w:t>, CG2,</w:t>
            </w:r>
          </w:p>
          <w:p w:rsidR="00E8720D" w:rsidRPr="00743AD1" w:rsidRDefault="00E8720D" w:rsidP="00E8720D">
            <w:pPr>
              <w:pStyle w:val="Khc0"/>
              <w:jc w:val="center"/>
              <w:rPr>
                <w:rFonts w:ascii="Arial" w:hAnsi="Arial" w:cs="Arial"/>
                <w:sz w:val="20"/>
                <w:szCs w:val="20"/>
              </w:rPr>
            </w:pPr>
            <w:r w:rsidRPr="00743AD1">
              <w:rPr>
                <w:rFonts w:ascii="Arial" w:hAnsi="Arial" w:cs="Arial"/>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sidRPr="00743AD1">
              <w:rPr>
                <w:rFonts w:ascii="Arial" w:eastAsia="Calibri" w:hAnsi="Arial" w:cs="Arial"/>
                <w:sz w:val="20"/>
                <w:szCs w:val="20"/>
              </w:rPr>
              <w:t>3</w:t>
            </w:r>
          </w:p>
        </w:tc>
      </w:tr>
      <w:tr w:rsidR="00E8720D" w:rsidRPr="00743AD1" w:rsidTr="00E0632C">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sidRPr="00743AD1">
              <w:rPr>
                <w:rFonts w:ascii="Arial" w:hAnsi="Arial" w:cs="Arial"/>
                <w:sz w:val="20"/>
                <w:szCs w:val="20"/>
              </w:rPr>
              <w:t>d.3</w:t>
            </w:r>
          </w:p>
        </w:tc>
        <w:tc>
          <w:tcPr>
            <w:tcW w:w="3117"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rPr>
                <w:rFonts w:ascii="Arial" w:hAnsi="Arial" w:cs="Arial"/>
                <w:sz w:val="20"/>
                <w:szCs w:val="20"/>
              </w:rPr>
            </w:pPr>
            <w:r w:rsidRPr="00743AD1">
              <w:rPr>
                <w:rFonts w:ascii="Arial" w:hAnsi="Arial" w:cs="Arial"/>
                <w:sz w:val="20"/>
                <w:szCs w:val="20"/>
              </w:rPr>
              <w:t xml:space="preserve">Dự báo xu thế phát triển và các kịch bản phát triển, mục tiêu, chỉ tiêu cụ thể về kinh tế, xã hội, </w:t>
            </w:r>
            <w:r>
              <w:rPr>
                <w:rFonts w:ascii="Arial" w:hAnsi="Arial" w:cs="Arial"/>
                <w:sz w:val="20"/>
                <w:szCs w:val="20"/>
                <w:lang w:val="en-US"/>
              </w:rPr>
              <w:t>môi</w:t>
            </w:r>
            <w:r w:rsidRPr="00743AD1">
              <w:rPr>
                <w:rFonts w:ascii="Arial" w:hAnsi="Arial" w:cs="Arial"/>
                <w:sz w:val="20"/>
                <w:szCs w:val="20"/>
              </w:rPr>
              <w:t xml:space="preserve"> trường của tỉnh</w:t>
            </w:r>
          </w:p>
        </w:tc>
        <w:tc>
          <w:tcPr>
            <w:tcW w:w="678"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Pr>
                <w:rFonts w:ascii="Arial" w:hAnsi="Arial" w:cs="Arial"/>
                <w:sz w:val="20"/>
                <w:szCs w:val="20"/>
              </w:rPr>
              <w:t>CG1</w:t>
            </w:r>
            <w:r w:rsidRPr="00743AD1">
              <w:rPr>
                <w:rFonts w:ascii="Arial" w:hAnsi="Arial" w:cs="Arial"/>
                <w:sz w:val="20"/>
                <w:szCs w:val="20"/>
              </w:rPr>
              <w:t>, CG2,</w:t>
            </w:r>
          </w:p>
          <w:p w:rsidR="00E8720D" w:rsidRPr="00743AD1" w:rsidRDefault="00E8720D" w:rsidP="00E8720D">
            <w:pPr>
              <w:pStyle w:val="Khc0"/>
              <w:jc w:val="center"/>
              <w:rPr>
                <w:rFonts w:ascii="Arial" w:hAnsi="Arial" w:cs="Arial"/>
                <w:sz w:val="20"/>
                <w:szCs w:val="20"/>
              </w:rPr>
            </w:pPr>
            <w:r w:rsidRPr="00743AD1">
              <w:rPr>
                <w:rFonts w:ascii="Arial" w:hAnsi="Arial" w:cs="Arial"/>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sidRPr="00743AD1">
              <w:rPr>
                <w:rFonts w:ascii="Arial" w:eastAsia="Calibri" w:hAnsi="Arial" w:cs="Arial"/>
                <w:sz w:val="20"/>
                <w:szCs w:val="20"/>
              </w:rPr>
              <w:t>1,5</w:t>
            </w:r>
          </w:p>
        </w:tc>
      </w:tr>
      <w:tr w:rsidR="00E8720D" w:rsidRPr="00743AD1" w:rsidTr="00E0632C">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sidRPr="00743AD1">
              <w:rPr>
                <w:rFonts w:ascii="Arial" w:hAnsi="Arial" w:cs="Arial"/>
                <w:sz w:val="20"/>
                <w:szCs w:val="20"/>
              </w:rPr>
              <w:t>d.4</w:t>
            </w:r>
          </w:p>
        </w:tc>
        <w:tc>
          <w:tcPr>
            <w:tcW w:w="3117"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6D7F37">
            <w:pPr>
              <w:pStyle w:val="Khc0"/>
              <w:rPr>
                <w:rFonts w:ascii="Arial" w:hAnsi="Arial" w:cs="Arial"/>
                <w:sz w:val="20"/>
                <w:szCs w:val="20"/>
              </w:rPr>
            </w:pPr>
            <w:r w:rsidRPr="00743AD1">
              <w:rPr>
                <w:rFonts w:ascii="Arial" w:hAnsi="Arial" w:cs="Arial"/>
                <w:sz w:val="20"/>
                <w:szCs w:val="20"/>
              </w:rPr>
              <w:t xml:space="preserve">Phương hướng phát triển ngành quan trọng trên địa bàn; lựa chọn </w:t>
            </w:r>
            <w:r w:rsidR="006D7F37">
              <w:rPr>
                <w:rFonts w:ascii="Arial" w:hAnsi="Arial" w:cs="Arial"/>
                <w:sz w:val="20"/>
                <w:szCs w:val="20"/>
                <w:lang w:val="en-US"/>
              </w:rPr>
              <w:t>phương</w:t>
            </w:r>
            <w:r w:rsidRPr="00743AD1">
              <w:rPr>
                <w:rFonts w:ascii="Arial" w:hAnsi="Arial" w:cs="Arial"/>
                <w:sz w:val="20"/>
                <w:szCs w:val="20"/>
              </w:rPr>
              <w:t xml:space="preserve"> án tổ chức hoạt động kinh tế - xã hội</w:t>
            </w:r>
          </w:p>
        </w:tc>
        <w:tc>
          <w:tcPr>
            <w:tcW w:w="678"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Pr>
                <w:rFonts w:ascii="Arial" w:hAnsi="Arial" w:cs="Arial"/>
                <w:sz w:val="20"/>
                <w:szCs w:val="20"/>
              </w:rPr>
              <w:t>CG1</w:t>
            </w:r>
            <w:r w:rsidRPr="00743AD1">
              <w:rPr>
                <w:rFonts w:ascii="Arial" w:hAnsi="Arial" w:cs="Arial"/>
                <w:sz w:val="20"/>
                <w:szCs w:val="20"/>
              </w:rPr>
              <w:t>, CG2,</w:t>
            </w:r>
          </w:p>
          <w:p w:rsidR="00E8720D" w:rsidRPr="00743AD1" w:rsidRDefault="00E8720D" w:rsidP="00E8720D">
            <w:pPr>
              <w:pStyle w:val="Khc0"/>
              <w:jc w:val="center"/>
              <w:rPr>
                <w:rFonts w:ascii="Arial" w:hAnsi="Arial" w:cs="Arial"/>
                <w:sz w:val="20"/>
                <w:szCs w:val="20"/>
              </w:rPr>
            </w:pPr>
            <w:r w:rsidRPr="00743AD1">
              <w:rPr>
                <w:rFonts w:ascii="Arial" w:hAnsi="Arial" w:cs="Arial"/>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sidRPr="00743AD1">
              <w:rPr>
                <w:rFonts w:ascii="Arial" w:eastAsia="Calibri" w:hAnsi="Arial" w:cs="Arial"/>
                <w:sz w:val="20"/>
                <w:szCs w:val="20"/>
              </w:rPr>
              <w:t>1,5</w:t>
            </w:r>
          </w:p>
        </w:tc>
      </w:tr>
      <w:tr w:rsidR="00E8720D" w:rsidRPr="00743AD1" w:rsidTr="00E0632C">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sidRPr="00743AD1">
              <w:rPr>
                <w:rFonts w:ascii="Arial" w:hAnsi="Arial" w:cs="Arial"/>
                <w:sz w:val="20"/>
                <w:szCs w:val="20"/>
              </w:rPr>
              <w:t>d.5</w:t>
            </w:r>
          </w:p>
        </w:tc>
        <w:tc>
          <w:tcPr>
            <w:tcW w:w="3117"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rPr>
                <w:rFonts w:ascii="Arial" w:hAnsi="Arial" w:cs="Arial"/>
                <w:sz w:val="20"/>
                <w:szCs w:val="20"/>
              </w:rPr>
            </w:pPr>
            <w:r>
              <w:rPr>
                <w:rFonts w:ascii="Arial" w:hAnsi="Arial" w:cs="Arial"/>
                <w:sz w:val="20"/>
                <w:szCs w:val="20"/>
                <w:lang w:val="en-US"/>
              </w:rPr>
              <w:t>Phương</w:t>
            </w:r>
            <w:r w:rsidRPr="00743AD1">
              <w:rPr>
                <w:rFonts w:ascii="Arial" w:hAnsi="Arial" w:cs="Arial"/>
                <w:sz w:val="20"/>
                <w:szCs w:val="20"/>
              </w:rPr>
              <w:t xml:space="preserve"> án quy hoạch hệ thống đô </w:t>
            </w:r>
            <w:r>
              <w:rPr>
                <w:rFonts w:ascii="Arial" w:hAnsi="Arial" w:cs="Arial"/>
                <w:sz w:val="20"/>
                <w:szCs w:val="20"/>
                <w:lang w:val="en-US"/>
              </w:rPr>
              <w:t>thị</w:t>
            </w:r>
            <w:r w:rsidRPr="00743AD1">
              <w:rPr>
                <w:rFonts w:ascii="Arial" w:hAnsi="Arial" w:cs="Arial"/>
                <w:sz w:val="20"/>
                <w:szCs w:val="20"/>
              </w:rPr>
              <w:t>, m</w:t>
            </w:r>
            <w:r>
              <w:rPr>
                <w:rFonts w:ascii="Arial" w:hAnsi="Arial" w:cs="Arial"/>
                <w:sz w:val="20"/>
                <w:szCs w:val="20"/>
              </w:rPr>
              <w:t>ạng lưới giao thông, mạng lưới cấp</w:t>
            </w:r>
            <w:r w:rsidRPr="00743AD1">
              <w:rPr>
                <w:rFonts w:ascii="Arial" w:hAnsi="Arial" w:cs="Arial"/>
                <w:sz w:val="20"/>
                <w:szCs w:val="20"/>
              </w:rPr>
              <w:t xml:space="preserve"> điện, mạng lưới </w:t>
            </w:r>
            <w:r>
              <w:rPr>
                <w:rFonts w:ascii="Arial" w:hAnsi="Arial" w:cs="Arial"/>
                <w:sz w:val="20"/>
                <w:szCs w:val="20"/>
                <w:lang w:val="en-US"/>
              </w:rPr>
              <w:t>viễn thông</w:t>
            </w:r>
            <w:r w:rsidRPr="00743AD1">
              <w:rPr>
                <w:rFonts w:ascii="Arial" w:hAnsi="Arial" w:cs="Arial"/>
                <w:sz w:val="20"/>
                <w:szCs w:val="20"/>
              </w:rPr>
              <w:t xml:space="preserve">, mạng lưới thủy lợi, các khu xử lý chất thải, kết cấu hạ </w:t>
            </w:r>
            <w:r>
              <w:rPr>
                <w:rFonts w:ascii="Arial" w:hAnsi="Arial" w:cs="Arial"/>
                <w:sz w:val="20"/>
                <w:szCs w:val="20"/>
                <w:lang w:val="en-US"/>
              </w:rPr>
              <w:t>tầng</w:t>
            </w:r>
            <w:r w:rsidRPr="00743AD1">
              <w:rPr>
                <w:rFonts w:ascii="Arial" w:hAnsi="Arial" w:cs="Arial"/>
                <w:sz w:val="20"/>
                <w:szCs w:val="20"/>
              </w:rPr>
              <w:t xml:space="preserve"> xã hội</w:t>
            </w:r>
          </w:p>
        </w:tc>
        <w:tc>
          <w:tcPr>
            <w:tcW w:w="678"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Pr>
                <w:rFonts w:ascii="Arial" w:hAnsi="Arial" w:cs="Arial"/>
                <w:sz w:val="20"/>
                <w:szCs w:val="20"/>
              </w:rPr>
              <w:t>CG1</w:t>
            </w:r>
            <w:r w:rsidRPr="00743AD1">
              <w:rPr>
                <w:rFonts w:ascii="Arial" w:hAnsi="Arial" w:cs="Arial"/>
                <w:sz w:val="20"/>
                <w:szCs w:val="20"/>
              </w:rPr>
              <w:t>, CG2,</w:t>
            </w:r>
          </w:p>
          <w:p w:rsidR="00E8720D" w:rsidRPr="00743AD1" w:rsidRDefault="00E8720D" w:rsidP="00E8720D">
            <w:pPr>
              <w:pStyle w:val="Khc0"/>
              <w:jc w:val="center"/>
              <w:rPr>
                <w:rFonts w:ascii="Arial" w:hAnsi="Arial" w:cs="Arial"/>
                <w:sz w:val="20"/>
                <w:szCs w:val="20"/>
              </w:rPr>
            </w:pPr>
            <w:r w:rsidRPr="00743AD1">
              <w:rPr>
                <w:rFonts w:ascii="Arial" w:hAnsi="Arial" w:cs="Arial"/>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sidRPr="00743AD1">
              <w:rPr>
                <w:rFonts w:ascii="Arial" w:eastAsia="Calibri" w:hAnsi="Arial" w:cs="Arial"/>
                <w:sz w:val="20"/>
                <w:szCs w:val="20"/>
              </w:rPr>
              <w:t>1,5</w:t>
            </w:r>
          </w:p>
        </w:tc>
      </w:tr>
      <w:tr w:rsidR="00E8720D" w:rsidRPr="00743AD1" w:rsidTr="00E0632C">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Pr>
                <w:rFonts w:ascii="Arial" w:hAnsi="Arial" w:cs="Arial"/>
                <w:sz w:val="20"/>
                <w:szCs w:val="20"/>
              </w:rPr>
              <w:t>d.6</w:t>
            </w:r>
          </w:p>
        </w:tc>
        <w:tc>
          <w:tcPr>
            <w:tcW w:w="3117"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rPr>
                <w:rFonts w:ascii="Arial" w:hAnsi="Arial" w:cs="Arial"/>
                <w:sz w:val="20"/>
                <w:szCs w:val="20"/>
              </w:rPr>
            </w:pPr>
            <w:r w:rsidRPr="00743AD1">
              <w:rPr>
                <w:rFonts w:ascii="Arial" w:hAnsi="Arial" w:cs="Arial"/>
                <w:sz w:val="20"/>
                <w:szCs w:val="20"/>
              </w:rPr>
              <w:t xml:space="preserve">Phân bổ và khoanh vùng đất đai theo khu chức năng và theo loại đất đến từng </w:t>
            </w:r>
            <w:r>
              <w:rPr>
                <w:rFonts w:ascii="Arial" w:hAnsi="Arial" w:cs="Arial"/>
                <w:sz w:val="20"/>
                <w:szCs w:val="20"/>
                <w:lang w:val="en-US"/>
              </w:rPr>
              <w:t>đơn</w:t>
            </w:r>
            <w:r w:rsidRPr="00743AD1">
              <w:rPr>
                <w:rFonts w:ascii="Arial" w:hAnsi="Arial" w:cs="Arial"/>
                <w:sz w:val="20"/>
                <w:szCs w:val="20"/>
              </w:rPr>
              <w:t xml:space="preserve"> vị hành chính cấp huyện, Phương án quy hoạch xây dựng vùng liên huyện, </w:t>
            </w:r>
            <w:r>
              <w:rPr>
                <w:rFonts w:ascii="Arial" w:hAnsi="Arial" w:cs="Arial"/>
                <w:sz w:val="20"/>
                <w:szCs w:val="20"/>
                <w:lang w:val="en-US"/>
              </w:rPr>
              <w:t>vùng</w:t>
            </w:r>
            <w:r w:rsidRPr="00743AD1">
              <w:rPr>
                <w:rFonts w:ascii="Arial" w:hAnsi="Arial" w:cs="Arial"/>
                <w:sz w:val="20"/>
                <w:szCs w:val="20"/>
              </w:rPr>
              <w:t xml:space="preserve"> huyện</w:t>
            </w:r>
          </w:p>
        </w:tc>
        <w:tc>
          <w:tcPr>
            <w:tcW w:w="678"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Pr>
                <w:rFonts w:ascii="Arial" w:hAnsi="Arial" w:cs="Arial"/>
                <w:sz w:val="20"/>
                <w:szCs w:val="20"/>
              </w:rPr>
              <w:t>CG1</w:t>
            </w:r>
            <w:r w:rsidRPr="00743AD1">
              <w:rPr>
                <w:rFonts w:ascii="Arial" w:hAnsi="Arial" w:cs="Arial"/>
                <w:sz w:val="20"/>
                <w:szCs w:val="20"/>
              </w:rPr>
              <w:t>, CG2,</w:t>
            </w:r>
          </w:p>
          <w:p w:rsidR="00E8720D" w:rsidRPr="00743AD1" w:rsidRDefault="00E8720D" w:rsidP="00E8720D">
            <w:pPr>
              <w:pStyle w:val="Khc0"/>
              <w:jc w:val="center"/>
              <w:rPr>
                <w:rFonts w:ascii="Arial" w:hAnsi="Arial" w:cs="Arial"/>
                <w:sz w:val="20"/>
                <w:szCs w:val="20"/>
              </w:rPr>
            </w:pPr>
            <w:r w:rsidRPr="00743AD1">
              <w:rPr>
                <w:rFonts w:ascii="Arial" w:hAnsi="Arial" w:cs="Arial"/>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sidRPr="00743AD1">
              <w:rPr>
                <w:rFonts w:ascii="Arial" w:eastAsia="Calibri" w:hAnsi="Arial" w:cs="Arial"/>
                <w:sz w:val="20"/>
                <w:szCs w:val="20"/>
              </w:rPr>
              <w:t>2,5</w:t>
            </w:r>
          </w:p>
        </w:tc>
      </w:tr>
      <w:tr w:rsidR="00E8720D" w:rsidRPr="00743AD1" w:rsidTr="00E0632C">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sidRPr="00743AD1">
              <w:rPr>
                <w:rFonts w:ascii="Arial" w:hAnsi="Arial" w:cs="Arial"/>
                <w:sz w:val="20"/>
                <w:szCs w:val="20"/>
              </w:rPr>
              <w:t>d.7</w:t>
            </w:r>
          </w:p>
        </w:tc>
        <w:tc>
          <w:tcPr>
            <w:tcW w:w="3117"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rPr>
                <w:rFonts w:ascii="Arial" w:hAnsi="Arial" w:cs="Arial"/>
                <w:sz w:val="20"/>
                <w:szCs w:val="20"/>
              </w:rPr>
            </w:pPr>
            <w:r w:rsidRPr="00743AD1">
              <w:rPr>
                <w:rFonts w:ascii="Arial" w:hAnsi="Arial" w:cs="Arial"/>
                <w:sz w:val="20"/>
                <w:szCs w:val="20"/>
              </w:rPr>
              <w:t xml:space="preserve">Phương án bảo vệ môi trường, </w:t>
            </w:r>
            <w:r>
              <w:rPr>
                <w:rFonts w:ascii="Arial" w:hAnsi="Arial" w:cs="Arial"/>
                <w:sz w:val="20"/>
                <w:szCs w:val="20"/>
                <w:lang w:val="en-US"/>
              </w:rPr>
              <w:t>khai</w:t>
            </w:r>
            <w:r w:rsidRPr="00743AD1">
              <w:rPr>
                <w:rFonts w:ascii="Arial" w:hAnsi="Arial" w:cs="Arial"/>
                <w:sz w:val="20"/>
                <w:szCs w:val="20"/>
              </w:rPr>
              <w:t xml:space="preserve"> thác, sử dụng, bảo vệ tài nguyên, đa dạng sinh học, phòng, </w:t>
            </w:r>
            <w:r>
              <w:rPr>
                <w:rFonts w:ascii="Arial" w:hAnsi="Arial" w:cs="Arial"/>
                <w:sz w:val="20"/>
                <w:szCs w:val="20"/>
                <w:lang w:val="en-US"/>
              </w:rPr>
              <w:t>chống</w:t>
            </w:r>
            <w:r w:rsidRPr="00743AD1">
              <w:rPr>
                <w:rFonts w:ascii="Arial" w:hAnsi="Arial" w:cs="Arial"/>
                <w:sz w:val="20"/>
                <w:szCs w:val="20"/>
              </w:rPr>
              <w:t xml:space="preserve"> thiên tai và ứng phó với biến đổi khí hậu trên địa bàn</w:t>
            </w:r>
          </w:p>
        </w:tc>
        <w:tc>
          <w:tcPr>
            <w:tcW w:w="678"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Pr>
                <w:rFonts w:ascii="Arial" w:hAnsi="Arial" w:cs="Arial"/>
                <w:sz w:val="20"/>
                <w:szCs w:val="20"/>
              </w:rPr>
              <w:t>CG1</w:t>
            </w:r>
            <w:r w:rsidRPr="00743AD1">
              <w:rPr>
                <w:rFonts w:ascii="Arial" w:hAnsi="Arial" w:cs="Arial"/>
                <w:sz w:val="20"/>
                <w:szCs w:val="20"/>
              </w:rPr>
              <w:t>, CG2,</w:t>
            </w:r>
          </w:p>
          <w:p w:rsidR="00E8720D" w:rsidRPr="00743AD1" w:rsidRDefault="00E8720D" w:rsidP="00E8720D">
            <w:pPr>
              <w:pStyle w:val="Khc0"/>
              <w:jc w:val="center"/>
              <w:rPr>
                <w:rFonts w:ascii="Arial" w:hAnsi="Arial" w:cs="Arial"/>
                <w:sz w:val="20"/>
                <w:szCs w:val="20"/>
              </w:rPr>
            </w:pPr>
            <w:r w:rsidRPr="00743AD1">
              <w:rPr>
                <w:rFonts w:ascii="Arial" w:hAnsi="Arial" w:cs="Arial"/>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sidRPr="00743AD1">
              <w:rPr>
                <w:rFonts w:ascii="Arial" w:eastAsia="Calibri" w:hAnsi="Arial" w:cs="Arial"/>
                <w:sz w:val="20"/>
                <w:szCs w:val="20"/>
              </w:rPr>
              <w:t>3</w:t>
            </w:r>
          </w:p>
        </w:tc>
      </w:tr>
      <w:tr w:rsidR="00E8720D" w:rsidRPr="00743AD1" w:rsidTr="00E0632C">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sidRPr="00743AD1">
              <w:rPr>
                <w:rFonts w:ascii="Arial" w:hAnsi="Arial" w:cs="Arial"/>
                <w:sz w:val="20"/>
                <w:szCs w:val="20"/>
              </w:rPr>
              <w:t>d.8</w:t>
            </w:r>
          </w:p>
        </w:tc>
        <w:tc>
          <w:tcPr>
            <w:tcW w:w="3117"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rPr>
                <w:rFonts w:ascii="Arial" w:hAnsi="Arial" w:cs="Arial"/>
                <w:sz w:val="20"/>
                <w:szCs w:val="20"/>
              </w:rPr>
            </w:pPr>
            <w:r w:rsidRPr="00743AD1">
              <w:rPr>
                <w:rFonts w:ascii="Arial" w:hAnsi="Arial" w:cs="Arial"/>
                <w:sz w:val="20"/>
                <w:szCs w:val="20"/>
              </w:rPr>
              <w:t>Danh mục dự án của tỉnh và thứ tự ưu tiên thực hiện</w:t>
            </w:r>
          </w:p>
        </w:tc>
        <w:tc>
          <w:tcPr>
            <w:tcW w:w="678"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Pr>
                <w:rFonts w:ascii="Arial" w:hAnsi="Arial" w:cs="Arial"/>
                <w:sz w:val="20"/>
                <w:szCs w:val="20"/>
              </w:rPr>
              <w:t>CG1</w:t>
            </w:r>
            <w:r w:rsidRPr="00743AD1">
              <w:rPr>
                <w:rFonts w:ascii="Arial" w:hAnsi="Arial" w:cs="Arial"/>
                <w:sz w:val="20"/>
                <w:szCs w:val="20"/>
              </w:rPr>
              <w:t>, CG2,</w:t>
            </w:r>
          </w:p>
          <w:p w:rsidR="00E8720D" w:rsidRPr="00743AD1" w:rsidRDefault="00E8720D" w:rsidP="00E8720D">
            <w:pPr>
              <w:pStyle w:val="Khc0"/>
              <w:jc w:val="center"/>
              <w:rPr>
                <w:rFonts w:ascii="Arial" w:hAnsi="Arial" w:cs="Arial"/>
                <w:sz w:val="20"/>
                <w:szCs w:val="20"/>
              </w:rPr>
            </w:pPr>
            <w:r w:rsidRPr="00743AD1">
              <w:rPr>
                <w:rFonts w:ascii="Arial" w:hAnsi="Arial" w:cs="Arial"/>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sidRPr="00743AD1">
              <w:rPr>
                <w:rFonts w:ascii="Arial" w:eastAsia="Calibri" w:hAnsi="Arial" w:cs="Arial"/>
                <w:sz w:val="20"/>
                <w:szCs w:val="20"/>
              </w:rPr>
              <w:t>0,5</w:t>
            </w:r>
          </w:p>
        </w:tc>
      </w:tr>
      <w:tr w:rsidR="00E8720D" w:rsidRPr="00743AD1" w:rsidTr="00E0632C">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sidRPr="00743AD1">
              <w:rPr>
                <w:rFonts w:ascii="Arial" w:hAnsi="Arial" w:cs="Arial"/>
                <w:sz w:val="20"/>
                <w:szCs w:val="20"/>
              </w:rPr>
              <w:t>d.9</w:t>
            </w:r>
          </w:p>
        </w:tc>
        <w:tc>
          <w:tcPr>
            <w:tcW w:w="3117" w:type="pct"/>
            <w:tcBorders>
              <w:top w:val="single" w:sz="4" w:space="0" w:color="auto"/>
              <w:left w:val="single" w:sz="4" w:space="0" w:color="auto"/>
              <w:bottom w:val="single" w:sz="4" w:space="0" w:color="auto"/>
            </w:tcBorders>
            <w:shd w:val="clear" w:color="auto" w:fill="FFFFFF"/>
            <w:vAlign w:val="center"/>
          </w:tcPr>
          <w:p w:rsidR="00E8720D" w:rsidRPr="00680EAB" w:rsidRDefault="00E8720D" w:rsidP="00680EAB">
            <w:pPr>
              <w:pStyle w:val="Khc0"/>
              <w:rPr>
                <w:rFonts w:ascii="Arial" w:hAnsi="Arial" w:cs="Arial"/>
                <w:sz w:val="20"/>
                <w:szCs w:val="20"/>
                <w:lang w:val="en-US"/>
              </w:rPr>
            </w:pPr>
            <w:r w:rsidRPr="00743AD1">
              <w:rPr>
                <w:rFonts w:ascii="Arial" w:hAnsi="Arial" w:cs="Arial"/>
                <w:sz w:val="20"/>
                <w:szCs w:val="20"/>
              </w:rPr>
              <w:t xml:space="preserve">Giải pháp, nguồn lực thực hiện quy </w:t>
            </w:r>
            <w:r w:rsidR="00680EAB">
              <w:rPr>
                <w:rFonts w:ascii="Arial" w:hAnsi="Arial" w:cs="Arial"/>
                <w:sz w:val="20"/>
                <w:szCs w:val="20"/>
                <w:lang w:val="en-US"/>
              </w:rPr>
              <w:t>hoạch</w:t>
            </w:r>
          </w:p>
        </w:tc>
        <w:tc>
          <w:tcPr>
            <w:tcW w:w="678"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Pr>
                <w:rFonts w:ascii="Arial" w:hAnsi="Arial" w:cs="Arial"/>
                <w:sz w:val="20"/>
                <w:szCs w:val="20"/>
              </w:rPr>
              <w:t>CG1</w:t>
            </w:r>
            <w:r w:rsidRPr="00743AD1">
              <w:rPr>
                <w:rFonts w:ascii="Arial" w:hAnsi="Arial" w:cs="Arial"/>
                <w:sz w:val="20"/>
                <w:szCs w:val="20"/>
              </w:rPr>
              <w:t>, CG2,</w:t>
            </w:r>
          </w:p>
          <w:p w:rsidR="00E8720D" w:rsidRPr="00743AD1" w:rsidRDefault="00E8720D" w:rsidP="00E8720D">
            <w:pPr>
              <w:pStyle w:val="Khc0"/>
              <w:jc w:val="center"/>
              <w:rPr>
                <w:rFonts w:ascii="Arial" w:hAnsi="Arial" w:cs="Arial"/>
                <w:sz w:val="20"/>
                <w:szCs w:val="20"/>
              </w:rPr>
            </w:pPr>
            <w:r w:rsidRPr="00743AD1">
              <w:rPr>
                <w:rFonts w:ascii="Arial" w:hAnsi="Arial" w:cs="Arial"/>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sidRPr="00743AD1">
              <w:rPr>
                <w:rFonts w:ascii="Arial" w:eastAsia="Calibri" w:hAnsi="Arial" w:cs="Arial"/>
                <w:sz w:val="20"/>
                <w:szCs w:val="20"/>
              </w:rPr>
              <w:t>1</w:t>
            </w:r>
          </w:p>
        </w:tc>
      </w:tr>
      <w:tr w:rsidR="00E8720D" w:rsidRPr="00743AD1" w:rsidTr="00E0632C">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sidRPr="00743AD1">
              <w:rPr>
                <w:rFonts w:ascii="Arial" w:hAnsi="Arial" w:cs="Arial"/>
                <w:sz w:val="20"/>
                <w:szCs w:val="20"/>
              </w:rPr>
              <w:t>7</w:t>
            </w:r>
          </w:p>
        </w:tc>
        <w:tc>
          <w:tcPr>
            <w:tcW w:w="3117"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rPr>
                <w:rFonts w:ascii="Arial" w:hAnsi="Arial" w:cs="Arial"/>
                <w:sz w:val="20"/>
                <w:szCs w:val="20"/>
              </w:rPr>
            </w:pPr>
            <w:r w:rsidRPr="00743AD1">
              <w:rPr>
                <w:rFonts w:ascii="Arial" w:hAnsi="Arial" w:cs="Arial"/>
                <w:b/>
                <w:bCs/>
                <w:sz w:val="20"/>
                <w:szCs w:val="20"/>
              </w:rPr>
              <w:t>BÁO CÁO ĐÁNH GIÁ MÔI TRƯỜNG CHIẾN LƯỢC</w:t>
            </w:r>
          </w:p>
        </w:tc>
        <w:tc>
          <w:tcPr>
            <w:tcW w:w="678"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jc w:val="center"/>
              <w:rPr>
                <w:rFonts w:ascii="Arial" w:hAnsi="Arial" w:cs="Arial"/>
                <w:sz w:val="20"/>
                <w:szCs w:val="20"/>
              </w:rPr>
            </w:pP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sidRPr="00743AD1">
              <w:rPr>
                <w:rFonts w:ascii="Arial" w:hAnsi="Arial" w:cs="Arial"/>
                <w:b/>
                <w:bCs/>
                <w:sz w:val="20"/>
                <w:szCs w:val="20"/>
              </w:rPr>
              <w:t>20</w:t>
            </w:r>
          </w:p>
        </w:tc>
      </w:tr>
      <w:tr w:rsidR="00E8720D" w:rsidRPr="00743AD1" w:rsidTr="00E0632C">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sidRPr="00743AD1">
              <w:rPr>
                <w:rFonts w:ascii="Arial" w:hAnsi="Arial" w:cs="Arial"/>
                <w:sz w:val="20"/>
                <w:szCs w:val="20"/>
              </w:rPr>
              <w:t>a</w:t>
            </w:r>
          </w:p>
        </w:tc>
        <w:tc>
          <w:tcPr>
            <w:tcW w:w="3117"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44148E">
            <w:pPr>
              <w:pStyle w:val="Khc0"/>
              <w:rPr>
                <w:rFonts w:ascii="Arial" w:hAnsi="Arial" w:cs="Arial"/>
                <w:sz w:val="20"/>
                <w:szCs w:val="20"/>
              </w:rPr>
            </w:pPr>
            <w:r>
              <w:rPr>
                <w:rFonts w:ascii="Arial" w:hAnsi="Arial" w:cs="Arial"/>
                <w:sz w:val="20"/>
                <w:szCs w:val="20"/>
              </w:rPr>
              <w:t>Đánh giá, thẩ</w:t>
            </w:r>
            <w:r w:rsidRPr="00743AD1">
              <w:rPr>
                <w:rFonts w:ascii="Arial" w:hAnsi="Arial" w:cs="Arial"/>
                <w:sz w:val="20"/>
                <w:szCs w:val="20"/>
              </w:rPr>
              <w:t xml:space="preserve">m định sự phù hợp </w:t>
            </w:r>
            <w:r w:rsidR="0044148E">
              <w:rPr>
                <w:rFonts w:ascii="Arial" w:hAnsi="Arial" w:cs="Arial"/>
                <w:sz w:val="20"/>
                <w:szCs w:val="20"/>
                <w:lang w:val="en-US"/>
              </w:rPr>
              <w:t>với</w:t>
            </w:r>
            <w:r w:rsidRPr="00743AD1">
              <w:rPr>
                <w:rFonts w:ascii="Arial" w:hAnsi="Arial" w:cs="Arial"/>
                <w:sz w:val="20"/>
                <w:szCs w:val="20"/>
              </w:rPr>
              <w:t xml:space="preserve"> nhiệm vụ lập quy hoạch đã được phê duyệt</w:t>
            </w:r>
          </w:p>
        </w:tc>
        <w:tc>
          <w:tcPr>
            <w:tcW w:w="678"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Pr>
                <w:rFonts w:ascii="Arial" w:hAnsi="Arial" w:cs="Arial"/>
                <w:sz w:val="20"/>
                <w:szCs w:val="20"/>
              </w:rPr>
              <w:t>CG1</w:t>
            </w:r>
            <w:r w:rsidRPr="00743AD1">
              <w:rPr>
                <w:rFonts w:ascii="Arial" w:hAnsi="Arial" w:cs="Arial"/>
                <w:sz w:val="20"/>
                <w:szCs w:val="20"/>
              </w:rPr>
              <w:t>, CG2,</w:t>
            </w:r>
          </w:p>
          <w:p w:rsidR="00E8720D" w:rsidRPr="00743AD1" w:rsidRDefault="00E8720D" w:rsidP="00E8720D">
            <w:pPr>
              <w:pStyle w:val="Khc0"/>
              <w:jc w:val="center"/>
              <w:rPr>
                <w:rFonts w:ascii="Arial" w:hAnsi="Arial" w:cs="Arial"/>
                <w:sz w:val="20"/>
                <w:szCs w:val="20"/>
              </w:rPr>
            </w:pPr>
            <w:r w:rsidRPr="00743AD1">
              <w:rPr>
                <w:rFonts w:ascii="Arial" w:hAnsi="Arial" w:cs="Arial"/>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sidRPr="00743AD1">
              <w:rPr>
                <w:rFonts w:ascii="Arial" w:eastAsia="Calibri" w:hAnsi="Arial" w:cs="Arial"/>
                <w:sz w:val="20"/>
                <w:szCs w:val="20"/>
              </w:rPr>
              <w:t>1</w:t>
            </w:r>
          </w:p>
        </w:tc>
      </w:tr>
      <w:tr w:rsidR="00E8720D" w:rsidRPr="00743AD1" w:rsidTr="00E0632C">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sidRPr="00743AD1">
              <w:rPr>
                <w:rFonts w:ascii="Arial" w:hAnsi="Arial" w:cs="Arial"/>
                <w:sz w:val="20"/>
                <w:szCs w:val="20"/>
              </w:rPr>
              <w:t>b</w:t>
            </w:r>
          </w:p>
        </w:tc>
        <w:tc>
          <w:tcPr>
            <w:tcW w:w="3117"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C41C29">
            <w:pPr>
              <w:pStyle w:val="Khc0"/>
              <w:rPr>
                <w:rFonts w:ascii="Arial" w:hAnsi="Arial" w:cs="Arial"/>
                <w:sz w:val="20"/>
                <w:szCs w:val="20"/>
              </w:rPr>
            </w:pPr>
            <w:r>
              <w:rPr>
                <w:rFonts w:ascii="Arial" w:hAnsi="Arial" w:cs="Arial"/>
                <w:sz w:val="20"/>
                <w:szCs w:val="20"/>
              </w:rPr>
              <w:t>Đánh giá, thẩ</w:t>
            </w:r>
            <w:r w:rsidRPr="00743AD1">
              <w:rPr>
                <w:rFonts w:ascii="Arial" w:hAnsi="Arial" w:cs="Arial"/>
                <w:sz w:val="20"/>
                <w:szCs w:val="20"/>
              </w:rPr>
              <w:t xml:space="preserve">m định việc tuân thủ </w:t>
            </w:r>
            <w:r>
              <w:rPr>
                <w:rFonts w:ascii="Arial" w:hAnsi="Arial" w:cs="Arial"/>
                <w:sz w:val="20"/>
                <w:szCs w:val="20"/>
                <w:lang w:val="en-US"/>
              </w:rPr>
              <w:t>quy</w:t>
            </w:r>
            <w:r w:rsidRPr="00743AD1">
              <w:rPr>
                <w:rFonts w:ascii="Arial" w:hAnsi="Arial" w:cs="Arial"/>
                <w:sz w:val="20"/>
                <w:szCs w:val="20"/>
              </w:rPr>
              <w:t xml:space="preserve"> trình quy định hướng dẫn </w:t>
            </w:r>
            <w:r w:rsidR="00C41C29">
              <w:rPr>
                <w:rFonts w:ascii="Arial" w:hAnsi="Arial" w:cs="Arial"/>
                <w:sz w:val="20"/>
                <w:szCs w:val="20"/>
                <w:lang w:val="en-US"/>
              </w:rPr>
              <w:t>của</w:t>
            </w:r>
            <w:r w:rsidRPr="00743AD1">
              <w:rPr>
                <w:rFonts w:ascii="Arial" w:hAnsi="Arial" w:cs="Arial"/>
                <w:sz w:val="20"/>
                <w:szCs w:val="20"/>
              </w:rPr>
              <w:t xml:space="preserve"> Thông tư số 02/2022/TT-BTNMT </w:t>
            </w:r>
            <w:r>
              <w:rPr>
                <w:rFonts w:ascii="Arial" w:hAnsi="Arial" w:cs="Arial"/>
                <w:sz w:val="20"/>
                <w:szCs w:val="20"/>
              </w:rPr>
              <w:t>ngày 10/01/2022 quy định chi tiế</w:t>
            </w:r>
            <w:r w:rsidRPr="00743AD1">
              <w:rPr>
                <w:rFonts w:ascii="Arial" w:hAnsi="Arial" w:cs="Arial"/>
                <w:sz w:val="20"/>
                <w:szCs w:val="20"/>
              </w:rPr>
              <w:t xml:space="preserve">t thi hành một </w:t>
            </w:r>
            <w:r>
              <w:rPr>
                <w:rFonts w:ascii="Arial" w:hAnsi="Arial" w:cs="Arial"/>
                <w:sz w:val="20"/>
                <w:szCs w:val="20"/>
                <w:lang w:val="en-US"/>
              </w:rPr>
              <w:t>số điều</w:t>
            </w:r>
            <w:r>
              <w:rPr>
                <w:rFonts w:ascii="Arial" w:hAnsi="Arial" w:cs="Arial"/>
                <w:sz w:val="20"/>
                <w:szCs w:val="20"/>
              </w:rPr>
              <w:t xml:space="preserve"> của Nghị định số 08/2022/N</w:t>
            </w:r>
            <w:r>
              <w:rPr>
                <w:rFonts w:ascii="Arial" w:hAnsi="Arial" w:cs="Arial"/>
                <w:sz w:val="20"/>
                <w:szCs w:val="20"/>
                <w:lang w:val="en-US"/>
              </w:rPr>
              <w:t>Đ</w:t>
            </w:r>
            <w:r>
              <w:rPr>
                <w:rFonts w:ascii="Arial" w:hAnsi="Arial" w:cs="Arial"/>
                <w:sz w:val="20"/>
                <w:szCs w:val="20"/>
              </w:rPr>
              <w:t>-</w:t>
            </w:r>
            <w:r w:rsidRPr="00743AD1">
              <w:rPr>
                <w:rFonts w:ascii="Arial" w:hAnsi="Arial" w:cs="Arial"/>
                <w:sz w:val="20"/>
                <w:szCs w:val="20"/>
              </w:rPr>
              <w:t xml:space="preserve">CP ngày 10/01/2022 của Chính phủ về sửa đổi, bổ sung một số điều của các Nghị </w:t>
            </w:r>
            <w:r>
              <w:rPr>
                <w:rFonts w:ascii="Arial" w:hAnsi="Arial" w:cs="Arial"/>
                <w:sz w:val="20"/>
                <w:szCs w:val="20"/>
                <w:lang w:val="en-US"/>
              </w:rPr>
              <w:t>định</w:t>
            </w:r>
            <w:r w:rsidRPr="00743AD1">
              <w:rPr>
                <w:rFonts w:ascii="Arial" w:hAnsi="Arial" w:cs="Arial"/>
                <w:sz w:val="20"/>
                <w:szCs w:val="20"/>
              </w:rPr>
              <w:t xml:space="preserve"> quy định chi tiết, hướng dẫn thi hành Luật bảo vệ môi trường và quy định qu</w:t>
            </w:r>
            <w:r>
              <w:rPr>
                <w:rFonts w:ascii="Arial" w:hAnsi="Arial" w:cs="Arial"/>
                <w:sz w:val="20"/>
                <w:szCs w:val="20"/>
              </w:rPr>
              <w:t>ản lý hoạt động dịch vụ quan trắ</w:t>
            </w:r>
            <w:r w:rsidRPr="00743AD1">
              <w:rPr>
                <w:rFonts w:ascii="Arial" w:hAnsi="Arial" w:cs="Arial"/>
                <w:sz w:val="20"/>
                <w:szCs w:val="20"/>
              </w:rPr>
              <w:t>c môi trường</w:t>
            </w:r>
          </w:p>
        </w:tc>
        <w:tc>
          <w:tcPr>
            <w:tcW w:w="678"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Pr>
                <w:rFonts w:ascii="Arial" w:hAnsi="Arial" w:cs="Arial"/>
                <w:sz w:val="20"/>
                <w:szCs w:val="20"/>
              </w:rPr>
              <w:t>CG1</w:t>
            </w:r>
            <w:r w:rsidRPr="00743AD1">
              <w:rPr>
                <w:rFonts w:ascii="Arial" w:hAnsi="Arial" w:cs="Arial"/>
                <w:sz w:val="20"/>
                <w:szCs w:val="20"/>
              </w:rPr>
              <w:t>, CG2,</w:t>
            </w:r>
          </w:p>
          <w:p w:rsidR="00E8720D" w:rsidRPr="00743AD1" w:rsidRDefault="00E8720D" w:rsidP="00E8720D">
            <w:pPr>
              <w:pStyle w:val="Khc0"/>
              <w:jc w:val="center"/>
              <w:rPr>
                <w:rFonts w:ascii="Arial" w:hAnsi="Arial" w:cs="Arial"/>
                <w:sz w:val="20"/>
                <w:szCs w:val="20"/>
              </w:rPr>
            </w:pPr>
            <w:r w:rsidRPr="00743AD1">
              <w:rPr>
                <w:rFonts w:ascii="Arial" w:hAnsi="Arial" w:cs="Arial"/>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sidRPr="00743AD1">
              <w:rPr>
                <w:rFonts w:ascii="Arial" w:eastAsia="Calibri" w:hAnsi="Arial" w:cs="Arial"/>
                <w:sz w:val="20"/>
                <w:szCs w:val="20"/>
              </w:rPr>
              <w:t>1</w:t>
            </w:r>
          </w:p>
        </w:tc>
      </w:tr>
      <w:tr w:rsidR="00E8720D" w:rsidRPr="00743AD1" w:rsidTr="00E0632C">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sidRPr="00743AD1">
              <w:rPr>
                <w:rFonts w:ascii="Arial" w:hAnsi="Arial" w:cs="Arial"/>
                <w:sz w:val="20"/>
                <w:szCs w:val="20"/>
              </w:rPr>
              <w:t>c</w:t>
            </w:r>
          </w:p>
        </w:tc>
        <w:tc>
          <w:tcPr>
            <w:tcW w:w="3117"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rPr>
                <w:rFonts w:ascii="Arial" w:hAnsi="Arial" w:cs="Arial"/>
                <w:sz w:val="20"/>
                <w:szCs w:val="20"/>
              </w:rPr>
            </w:pPr>
            <w:r w:rsidRPr="00743AD1">
              <w:rPr>
                <w:rFonts w:ascii="Arial" w:hAnsi="Arial" w:cs="Arial"/>
                <w:sz w:val="20"/>
                <w:szCs w:val="20"/>
              </w:rPr>
              <w:t xml:space="preserve">Đánh </w:t>
            </w:r>
            <w:r>
              <w:rPr>
                <w:rFonts w:ascii="Arial" w:hAnsi="Arial" w:cs="Arial"/>
                <w:sz w:val="20"/>
                <w:szCs w:val="20"/>
              </w:rPr>
              <w:t>giá, thẩm định việc tổng hợp và</w:t>
            </w:r>
            <w:r w:rsidRPr="00743AD1">
              <w:rPr>
                <w:rFonts w:ascii="Arial" w:hAnsi="Arial" w:cs="Arial"/>
                <w:sz w:val="20"/>
                <w:szCs w:val="20"/>
              </w:rPr>
              <w:t xml:space="preserve"> vận dụng các văn bản pháp lý liên quan đến việc phê duyệt chiến lược, quy hoạch, kế hoạch phát triển KT-XH và BVMT, thích ứng biến đổi khí hậu</w:t>
            </w:r>
          </w:p>
        </w:tc>
        <w:tc>
          <w:tcPr>
            <w:tcW w:w="678"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Pr>
                <w:rFonts w:ascii="Arial" w:hAnsi="Arial" w:cs="Arial"/>
                <w:sz w:val="20"/>
                <w:szCs w:val="20"/>
              </w:rPr>
              <w:t>CG1</w:t>
            </w:r>
            <w:r w:rsidRPr="00743AD1">
              <w:rPr>
                <w:rFonts w:ascii="Arial" w:hAnsi="Arial" w:cs="Arial"/>
                <w:sz w:val="20"/>
                <w:szCs w:val="20"/>
              </w:rPr>
              <w:t>, CG2,</w:t>
            </w:r>
          </w:p>
          <w:p w:rsidR="00E8720D" w:rsidRPr="00743AD1" w:rsidRDefault="00E8720D" w:rsidP="00E8720D">
            <w:pPr>
              <w:pStyle w:val="Khc0"/>
              <w:jc w:val="center"/>
              <w:rPr>
                <w:rFonts w:ascii="Arial" w:hAnsi="Arial" w:cs="Arial"/>
                <w:sz w:val="20"/>
                <w:szCs w:val="20"/>
              </w:rPr>
            </w:pPr>
            <w:r w:rsidRPr="00743AD1">
              <w:rPr>
                <w:rFonts w:ascii="Arial" w:hAnsi="Arial" w:cs="Arial"/>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sidRPr="00743AD1">
              <w:rPr>
                <w:rFonts w:ascii="Arial" w:eastAsia="Calibri" w:hAnsi="Arial" w:cs="Arial"/>
                <w:sz w:val="20"/>
                <w:szCs w:val="20"/>
              </w:rPr>
              <w:t>2</w:t>
            </w:r>
          </w:p>
        </w:tc>
      </w:tr>
      <w:tr w:rsidR="00E8720D" w:rsidRPr="00743AD1" w:rsidTr="00E0632C">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sidRPr="00743AD1">
              <w:rPr>
                <w:rFonts w:ascii="Arial" w:hAnsi="Arial" w:cs="Arial"/>
                <w:sz w:val="20"/>
                <w:szCs w:val="20"/>
              </w:rPr>
              <w:t>d</w:t>
            </w:r>
          </w:p>
        </w:tc>
        <w:tc>
          <w:tcPr>
            <w:tcW w:w="3117"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rPr>
                <w:rFonts w:ascii="Arial" w:hAnsi="Arial" w:cs="Arial"/>
                <w:sz w:val="20"/>
                <w:szCs w:val="20"/>
              </w:rPr>
            </w:pPr>
            <w:r w:rsidRPr="00743AD1">
              <w:rPr>
                <w:rFonts w:ascii="Arial" w:hAnsi="Arial" w:cs="Arial"/>
                <w:sz w:val="20"/>
                <w:szCs w:val="20"/>
              </w:rPr>
              <w:t>Đánh giá, thẩm định nội dung của Báo cáo đánh giá môi trường chiến lược</w:t>
            </w:r>
          </w:p>
        </w:tc>
        <w:tc>
          <w:tcPr>
            <w:tcW w:w="678"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jc w:val="center"/>
              <w:rPr>
                <w:rFonts w:ascii="Arial" w:hAnsi="Arial" w:cs="Arial"/>
                <w:sz w:val="20"/>
                <w:szCs w:val="20"/>
              </w:rPr>
            </w:pP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E8720D" w:rsidRPr="00743AD1" w:rsidRDefault="00E8720D" w:rsidP="00E8720D">
            <w:pPr>
              <w:jc w:val="center"/>
              <w:rPr>
                <w:rFonts w:ascii="Arial" w:hAnsi="Arial" w:cs="Arial"/>
                <w:sz w:val="20"/>
                <w:szCs w:val="20"/>
              </w:rPr>
            </w:pPr>
          </w:p>
        </w:tc>
      </w:tr>
      <w:tr w:rsidR="00E8720D" w:rsidRPr="00743AD1" w:rsidTr="00E0632C">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Pr>
                <w:rFonts w:ascii="Arial" w:hAnsi="Arial" w:cs="Arial"/>
                <w:sz w:val="20"/>
                <w:szCs w:val="20"/>
              </w:rPr>
              <w:t>d.1</w:t>
            </w:r>
          </w:p>
        </w:tc>
        <w:tc>
          <w:tcPr>
            <w:tcW w:w="3117"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rPr>
                <w:rFonts w:ascii="Arial" w:hAnsi="Arial" w:cs="Arial"/>
                <w:sz w:val="20"/>
                <w:szCs w:val="20"/>
              </w:rPr>
            </w:pPr>
            <w:r w:rsidRPr="00743AD1">
              <w:rPr>
                <w:rFonts w:ascii="Arial" w:hAnsi="Arial" w:cs="Arial"/>
                <w:sz w:val="20"/>
                <w:szCs w:val="20"/>
              </w:rPr>
              <w:t>Đánh giá các vấn đề môi trường chính phù hợp với Quy hoạch</w:t>
            </w:r>
          </w:p>
        </w:tc>
        <w:tc>
          <w:tcPr>
            <w:tcW w:w="678"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Pr>
                <w:rFonts w:ascii="Arial" w:hAnsi="Arial" w:cs="Arial"/>
                <w:sz w:val="20"/>
                <w:szCs w:val="20"/>
              </w:rPr>
              <w:t>CG1</w:t>
            </w:r>
            <w:r w:rsidRPr="00743AD1">
              <w:rPr>
                <w:rFonts w:ascii="Arial" w:hAnsi="Arial" w:cs="Arial"/>
                <w:sz w:val="20"/>
                <w:szCs w:val="20"/>
              </w:rPr>
              <w:t>, CG2,</w:t>
            </w:r>
          </w:p>
          <w:p w:rsidR="00E8720D" w:rsidRPr="00743AD1" w:rsidRDefault="00E8720D" w:rsidP="00E8720D">
            <w:pPr>
              <w:pStyle w:val="Khc0"/>
              <w:jc w:val="center"/>
              <w:rPr>
                <w:rFonts w:ascii="Arial" w:hAnsi="Arial" w:cs="Arial"/>
                <w:sz w:val="20"/>
                <w:szCs w:val="20"/>
              </w:rPr>
            </w:pPr>
            <w:r w:rsidRPr="00743AD1">
              <w:rPr>
                <w:rFonts w:ascii="Arial" w:hAnsi="Arial" w:cs="Arial"/>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sidRPr="00743AD1">
              <w:rPr>
                <w:rFonts w:ascii="Arial" w:eastAsia="Calibri" w:hAnsi="Arial" w:cs="Arial"/>
                <w:sz w:val="20"/>
                <w:szCs w:val="20"/>
              </w:rPr>
              <w:t>3</w:t>
            </w:r>
          </w:p>
        </w:tc>
      </w:tr>
      <w:tr w:rsidR="00E8720D" w:rsidRPr="00743AD1" w:rsidTr="00E0632C">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sidRPr="00743AD1">
              <w:rPr>
                <w:rFonts w:ascii="Arial" w:hAnsi="Arial" w:cs="Arial"/>
                <w:sz w:val="20"/>
                <w:szCs w:val="20"/>
              </w:rPr>
              <w:t>d.2</w:t>
            </w:r>
          </w:p>
        </w:tc>
        <w:tc>
          <w:tcPr>
            <w:tcW w:w="3117"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rPr>
                <w:rFonts w:ascii="Arial" w:hAnsi="Arial" w:cs="Arial"/>
                <w:sz w:val="20"/>
                <w:szCs w:val="20"/>
              </w:rPr>
            </w:pPr>
            <w:r w:rsidRPr="00743AD1">
              <w:rPr>
                <w:rFonts w:ascii="Arial" w:hAnsi="Arial" w:cs="Arial"/>
                <w:sz w:val="20"/>
                <w:szCs w:val="20"/>
              </w:rPr>
              <w:t>Đánh</w:t>
            </w:r>
            <w:r>
              <w:rPr>
                <w:rFonts w:ascii="Arial" w:hAnsi="Arial" w:cs="Arial"/>
                <w:sz w:val="20"/>
                <w:szCs w:val="20"/>
              </w:rPr>
              <w:t xml:space="preserve"> giá, dự báo xu hướng của các vấ</w:t>
            </w:r>
            <w:r w:rsidRPr="00743AD1">
              <w:rPr>
                <w:rFonts w:ascii="Arial" w:hAnsi="Arial" w:cs="Arial"/>
                <w:sz w:val="20"/>
                <w:szCs w:val="20"/>
              </w:rPr>
              <w:t xml:space="preserve">n đề môi trường chính trong trường </w:t>
            </w:r>
            <w:r>
              <w:rPr>
                <w:rFonts w:ascii="Arial" w:hAnsi="Arial" w:cs="Arial"/>
                <w:sz w:val="20"/>
                <w:szCs w:val="20"/>
                <w:lang w:val="en-US"/>
              </w:rPr>
              <w:t>hợp</w:t>
            </w:r>
            <w:r w:rsidRPr="00743AD1">
              <w:rPr>
                <w:rFonts w:ascii="Arial" w:hAnsi="Arial" w:cs="Arial"/>
                <w:sz w:val="20"/>
                <w:szCs w:val="20"/>
              </w:rPr>
              <w:t xml:space="preserve"> không thực hiện quy hoạch</w:t>
            </w:r>
          </w:p>
        </w:tc>
        <w:tc>
          <w:tcPr>
            <w:tcW w:w="678"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sidRPr="00743AD1">
              <w:rPr>
                <w:rFonts w:ascii="Arial" w:hAnsi="Arial" w:cs="Arial"/>
                <w:sz w:val="20"/>
                <w:szCs w:val="20"/>
              </w:rPr>
              <w:t>CG1,CG2,</w:t>
            </w:r>
          </w:p>
          <w:p w:rsidR="00E8720D" w:rsidRPr="00743AD1" w:rsidRDefault="00E8720D" w:rsidP="00E8720D">
            <w:pPr>
              <w:pStyle w:val="Khc0"/>
              <w:jc w:val="center"/>
              <w:rPr>
                <w:rFonts w:ascii="Arial" w:hAnsi="Arial" w:cs="Arial"/>
                <w:sz w:val="20"/>
                <w:szCs w:val="20"/>
              </w:rPr>
            </w:pPr>
            <w:r w:rsidRPr="00743AD1">
              <w:rPr>
                <w:rFonts w:ascii="Arial" w:hAnsi="Arial" w:cs="Arial"/>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sidRPr="00743AD1">
              <w:rPr>
                <w:rFonts w:ascii="Arial" w:eastAsia="Calibri" w:hAnsi="Arial" w:cs="Arial"/>
                <w:sz w:val="20"/>
                <w:szCs w:val="20"/>
              </w:rPr>
              <w:t>3</w:t>
            </w:r>
          </w:p>
        </w:tc>
      </w:tr>
      <w:tr w:rsidR="00E8720D" w:rsidRPr="00743AD1" w:rsidTr="00E0632C">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sidRPr="00743AD1">
              <w:rPr>
                <w:rFonts w:ascii="Arial" w:hAnsi="Arial" w:cs="Arial"/>
                <w:sz w:val="20"/>
                <w:szCs w:val="20"/>
              </w:rPr>
              <w:t>d.3</w:t>
            </w:r>
          </w:p>
        </w:tc>
        <w:tc>
          <w:tcPr>
            <w:tcW w:w="3117"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rPr>
                <w:rFonts w:ascii="Arial" w:hAnsi="Arial" w:cs="Arial"/>
                <w:sz w:val="20"/>
                <w:szCs w:val="20"/>
              </w:rPr>
            </w:pPr>
            <w:r w:rsidRPr="00743AD1">
              <w:rPr>
                <w:rFonts w:ascii="Arial" w:hAnsi="Arial" w:cs="Arial"/>
                <w:sz w:val="20"/>
                <w:szCs w:val="20"/>
              </w:rPr>
              <w:t>Đánh giá, dự báo xu hướng của các vấn đề môi trường chính trong trường hợp thực hiện quy hoạch</w:t>
            </w:r>
          </w:p>
        </w:tc>
        <w:tc>
          <w:tcPr>
            <w:tcW w:w="678"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Pr>
                <w:rFonts w:ascii="Arial" w:hAnsi="Arial" w:cs="Arial"/>
                <w:sz w:val="20"/>
                <w:szCs w:val="20"/>
              </w:rPr>
              <w:t>CG1</w:t>
            </w:r>
            <w:r w:rsidRPr="00743AD1">
              <w:rPr>
                <w:rFonts w:ascii="Arial" w:hAnsi="Arial" w:cs="Arial"/>
                <w:sz w:val="20"/>
                <w:szCs w:val="20"/>
              </w:rPr>
              <w:t>, CG2,</w:t>
            </w:r>
          </w:p>
          <w:p w:rsidR="00E8720D" w:rsidRPr="00743AD1" w:rsidRDefault="00E8720D" w:rsidP="00E8720D">
            <w:pPr>
              <w:pStyle w:val="Khc0"/>
              <w:jc w:val="center"/>
              <w:rPr>
                <w:rFonts w:ascii="Arial" w:hAnsi="Arial" w:cs="Arial"/>
                <w:sz w:val="20"/>
                <w:szCs w:val="20"/>
              </w:rPr>
            </w:pPr>
            <w:r w:rsidRPr="00743AD1">
              <w:rPr>
                <w:rFonts w:ascii="Arial" w:hAnsi="Arial" w:cs="Arial"/>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sidRPr="00743AD1">
              <w:rPr>
                <w:rFonts w:ascii="Arial" w:eastAsia="Calibri" w:hAnsi="Arial" w:cs="Arial"/>
                <w:sz w:val="20"/>
                <w:szCs w:val="20"/>
              </w:rPr>
              <w:t>2</w:t>
            </w:r>
          </w:p>
        </w:tc>
      </w:tr>
      <w:tr w:rsidR="00E8720D" w:rsidRPr="00743AD1" w:rsidTr="00E0632C">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sidRPr="00743AD1">
              <w:rPr>
                <w:rFonts w:ascii="Arial" w:hAnsi="Arial" w:cs="Arial"/>
                <w:sz w:val="20"/>
                <w:szCs w:val="20"/>
              </w:rPr>
              <w:t>d.4</w:t>
            </w:r>
          </w:p>
        </w:tc>
        <w:tc>
          <w:tcPr>
            <w:tcW w:w="3117"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rPr>
                <w:rFonts w:ascii="Arial" w:hAnsi="Arial" w:cs="Arial"/>
                <w:sz w:val="20"/>
                <w:szCs w:val="20"/>
              </w:rPr>
            </w:pPr>
            <w:r w:rsidRPr="00743AD1">
              <w:rPr>
                <w:rFonts w:ascii="Arial" w:hAnsi="Arial" w:cs="Arial"/>
                <w:sz w:val="20"/>
                <w:szCs w:val="20"/>
              </w:rPr>
              <w:t>Nhận xét về mức độ chi tiết, độ tin cậy và các vấn đề còn chưa chắc chắn của dự báo</w:t>
            </w:r>
          </w:p>
        </w:tc>
        <w:tc>
          <w:tcPr>
            <w:tcW w:w="678"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Pr>
                <w:rFonts w:ascii="Arial" w:hAnsi="Arial" w:cs="Arial"/>
                <w:sz w:val="20"/>
                <w:szCs w:val="20"/>
              </w:rPr>
              <w:t>CG1</w:t>
            </w:r>
            <w:r w:rsidRPr="00743AD1">
              <w:rPr>
                <w:rFonts w:ascii="Arial" w:hAnsi="Arial" w:cs="Arial"/>
                <w:sz w:val="20"/>
                <w:szCs w:val="20"/>
              </w:rPr>
              <w:t>, CG2,</w:t>
            </w:r>
          </w:p>
          <w:p w:rsidR="00E8720D" w:rsidRPr="00743AD1" w:rsidRDefault="00E8720D" w:rsidP="00E8720D">
            <w:pPr>
              <w:pStyle w:val="Khc0"/>
              <w:jc w:val="center"/>
              <w:rPr>
                <w:rFonts w:ascii="Arial" w:hAnsi="Arial" w:cs="Arial"/>
                <w:sz w:val="20"/>
                <w:szCs w:val="20"/>
              </w:rPr>
            </w:pPr>
            <w:r w:rsidRPr="00743AD1">
              <w:rPr>
                <w:rFonts w:ascii="Arial" w:hAnsi="Arial" w:cs="Arial"/>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sidRPr="00743AD1">
              <w:rPr>
                <w:rFonts w:ascii="Arial" w:eastAsia="Calibri" w:hAnsi="Arial" w:cs="Arial"/>
                <w:sz w:val="20"/>
                <w:szCs w:val="20"/>
              </w:rPr>
              <w:t>3</w:t>
            </w:r>
          </w:p>
        </w:tc>
      </w:tr>
      <w:tr w:rsidR="00E8720D" w:rsidRPr="00743AD1" w:rsidTr="00E0632C">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Pr>
                <w:rFonts w:ascii="Arial" w:hAnsi="Arial" w:cs="Arial"/>
                <w:sz w:val="20"/>
                <w:szCs w:val="20"/>
              </w:rPr>
              <w:t>d.5</w:t>
            </w:r>
          </w:p>
        </w:tc>
        <w:tc>
          <w:tcPr>
            <w:tcW w:w="3117"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rPr>
                <w:rFonts w:ascii="Arial" w:hAnsi="Arial" w:cs="Arial"/>
                <w:sz w:val="20"/>
                <w:szCs w:val="20"/>
              </w:rPr>
            </w:pPr>
            <w:r w:rsidRPr="00743AD1">
              <w:rPr>
                <w:rFonts w:ascii="Arial" w:hAnsi="Arial" w:cs="Arial"/>
                <w:sz w:val="20"/>
                <w:szCs w:val="20"/>
              </w:rPr>
              <w:t xml:space="preserve">Đánh giá sự phù </w:t>
            </w:r>
            <w:r>
              <w:rPr>
                <w:rFonts w:ascii="Arial" w:hAnsi="Arial" w:cs="Arial"/>
                <w:sz w:val="20"/>
                <w:szCs w:val="20"/>
                <w:lang w:val="en-US"/>
              </w:rPr>
              <w:t>hợp</w:t>
            </w:r>
            <w:r w:rsidRPr="00743AD1">
              <w:rPr>
                <w:rFonts w:ascii="Arial" w:hAnsi="Arial" w:cs="Arial"/>
                <w:sz w:val="20"/>
                <w:szCs w:val="20"/>
              </w:rPr>
              <w:t xml:space="preserve"> của giải pháp duy trì xu hướng tích cực, giảm t</w:t>
            </w:r>
            <w:r>
              <w:rPr>
                <w:rFonts w:ascii="Arial" w:hAnsi="Arial" w:cs="Arial"/>
                <w:sz w:val="20"/>
                <w:szCs w:val="20"/>
              </w:rPr>
              <w:t>hiểu xu hướng tiêu cực của các v</w:t>
            </w:r>
            <w:r w:rsidRPr="00743AD1">
              <w:rPr>
                <w:rFonts w:ascii="Arial" w:hAnsi="Arial" w:cs="Arial"/>
                <w:sz w:val="20"/>
                <w:szCs w:val="20"/>
              </w:rPr>
              <w:t>ấn đề môi trường chính</w:t>
            </w:r>
          </w:p>
        </w:tc>
        <w:tc>
          <w:tcPr>
            <w:tcW w:w="678"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Pr>
                <w:rFonts w:ascii="Arial" w:hAnsi="Arial" w:cs="Arial"/>
                <w:sz w:val="20"/>
                <w:szCs w:val="20"/>
              </w:rPr>
              <w:t>CG1</w:t>
            </w:r>
            <w:r w:rsidRPr="00743AD1">
              <w:rPr>
                <w:rFonts w:ascii="Arial" w:hAnsi="Arial" w:cs="Arial"/>
                <w:sz w:val="20"/>
                <w:szCs w:val="20"/>
              </w:rPr>
              <w:t>, CG2,</w:t>
            </w:r>
          </w:p>
          <w:p w:rsidR="00E8720D" w:rsidRPr="00743AD1" w:rsidRDefault="00E8720D" w:rsidP="00E8720D">
            <w:pPr>
              <w:pStyle w:val="Khc0"/>
              <w:jc w:val="center"/>
              <w:rPr>
                <w:rFonts w:ascii="Arial" w:hAnsi="Arial" w:cs="Arial"/>
                <w:sz w:val="20"/>
                <w:szCs w:val="20"/>
              </w:rPr>
            </w:pPr>
            <w:r w:rsidRPr="00743AD1">
              <w:rPr>
                <w:rFonts w:ascii="Arial" w:hAnsi="Arial" w:cs="Arial"/>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sidRPr="00743AD1">
              <w:rPr>
                <w:rFonts w:ascii="Arial" w:eastAsia="Calibri" w:hAnsi="Arial" w:cs="Arial"/>
                <w:sz w:val="20"/>
                <w:szCs w:val="20"/>
              </w:rPr>
              <w:t>1</w:t>
            </w:r>
          </w:p>
        </w:tc>
      </w:tr>
      <w:tr w:rsidR="00E8720D" w:rsidRPr="00743AD1" w:rsidTr="00E0632C">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Pr>
                <w:rFonts w:ascii="Arial" w:hAnsi="Arial" w:cs="Arial"/>
                <w:sz w:val="20"/>
                <w:szCs w:val="20"/>
              </w:rPr>
              <w:t>d.6</w:t>
            </w:r>
          </w:p>
        </w:tc>
        <w:tc>
          <w:tcPr>
            <w:tcW w:w="3117"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rPr>
                <w:rFonts w:ascii="Arial" w:hAnsi="Arial" w:cs="Arial"/>
                <w:sz w:val="20"/>
                <w:szCs w:val="20"/>
              </w:rPr>
            </w:pPr>
            <w:r w:rsidRPr="00743AD1">
              <w:rPr>
                <w:rFonts w:ascii="Arial" w:hAnsi="Arial" w:cs="Arial"/>
                <w:sz w:val="20"/>
                <w:szCs w:val="20"/>
              </w:rPr>
              <w:t xml:space="preserve">Đánh giá sự phù </w:t>
            </w:r>
            <w:r>
              <w:rPr>
                <w:rFonts w:ascii="Arial" w:hAnsi="Arial" w:cs="Arial"/>
                <w:sz w:val="20"/>
                <w:szCs w:val="20"/>
                <w:lang w:val="en-US"/>
              </w:rPr>
              <w:t>hợp</w:t>
            </w:r>
            <w:r w:rsidRPr="00743AD1">
              <w:rPr>
                <w:rFonts w:ascii="Arial" w:hAnsi="Arial" w:cs="Arial"/>
                <w:sz w:val="20"/>
                <w:szCs w:val="20"/>
              </w:rPr>
              <w:t xml:space="preserve"> định hướng về bảo vệ môi trường trong quá trình thực hiện quy hoạch</w:t>
            </w:r>
          </w:p>
        </w:tc>
        <w:tc>
          <w:tcPr>
            <w:tcW w:w="678"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Pr>
                <w:rFonts w:ascii="Arial" w:hAnsi="Arial" w:cs="Arial"/>
                <w:sz w:val="20"/>
                <w:szCs w:val="20"/>
              </w:rPr>
              <w:t>CG1</w:t>
            </w:r>
            <w:r w:rsidRPr="00743AD1">
              <w:rPr>
                <w:rFonts w:ascii="Arial" w:hAnsi="Arial" w:cs="Arial"/>
                <w:sz w:val="20"/>
                <w:szCs w:val="20"/>
              </w:rPr>
              <w:t>, CG2,</w:t>
            </w:r>
          </w:p>
          <w:p w:rsidR="00E8720D" w:rsidRPr="00743AD1" w:rsidRDefault="00E8720D" w:rsidP="00E8720D">
            <w:pPr>
              <w:pStyle w:val="Khc0"/>
              <w:jc w:val="center"/>
              <w:rPr>
                <w:rFonts w:ascii="Arial" w:hAnsi="Arial" w:cs="Arial"/>
                <w:sz w:val="20"/>
                <w:szCs w:val="20"/>
              </w:rPr>
            </w:pPr>
            <w:r w:rsidRPr="00743AD1">
              <w:rPr>
                <w:rFonts w:ascii="Arial" w:hAnsi="Arial" w:cs="Arial"/>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sidRPr="00743AD1">
              <w:rPr>
                <w:rFonts w:ascii="Arial" w:eastAsia="Calibri" w:hAnsi="Arial" w:cs="Arial"/>
                <w:sz w:val="20"/>
                <w:szCs w:val="20"/>
              </w:rPr>
              <w:t>2</w:t>
            </w:r>
          </w:p>
        </w:tc>
      </w:tr>
      <w:tr w:rsidR="00E8720D" w:rsidRPr="00743AD1" w:rsidTr="00E0632C">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sidRPr="00743AD1">
              <w:rPr>
                <w:rFonts w:ascii="Arial" w:hAnsi="Arial" w:cs="Arial"/>
                <w:sz w:val="20"/>
                <w:szCs w:val="20"/>
              </w:rPr>
              <w:t>d.7</w:t>
            </w:r>
          </w:p>
        </w:tc>
        <w:tc>
          <w:tcPr>
            <w:tcW w:w="3117"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rPr>
                <w:rFonts w:ascii="Arial" w:hAnsi="Arial" w:cs="Arial"/>
                <w:sz w:val="20"/>
                <w:szCs w:val="20"/>
              </w:rPr>
            </w:pPr>
            <w:r w:rsidRPr="00743AD1">
              <w:rPr>
                <w:rFonts w:ascii="Arial" w:hAnsi="Arial" w:cs="Arial"/>
                <w:sz w:val="20"/>
                <w:szCs w:val="20"/>
              </w:rPr>
              <w:t>Đánh giá sự phù hợp của chương trình quản lý và giám sát môi trường trong quá trình triển khai thực hiện quy hoạch</w:t>
            </w:r>
          </w:p>
        </w:tc>
        <w:tc>
          <w:tcPr>
            <w:tcW w:w="678" w:type="pct"/>
            <w:tcBorders>
              <w:top w:val="single" w:sz="4" w:space="0" w:color="auto"/>
              <w:left w:val="single" w:sz="4" w:space="0" w:color="auto"/>
              <w:bottom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Pr>
                <w:rFonts w:ascii="Arial" w:hAnsi="Arial" w:cs="Arial"/>
                <w:sz w:val="20"/>
                <w:szCs w:val="20"/>
              </w:rPr>
              <w:t>CG1</w:t>
            </w:r>
            <w:r w:rsidRPr="00743AD1">
              <w:rPr>
                <w:rFonts w:ascii="Arial" w:hAnsi="Arial" w:cs="Arial"/>
                <w:sz w:val="20"/>
                <w:szCs w:val="20"/>
              </w:rPr>
              <w:t>, CG2,</w:t>
            </w:r>
          </w:p>
          <w:p w:rsidR="00E8720D" w:rsidRPr="00743AD1" w:rsidRDefault="00E8720D" w:rsidP="00E8720D">
            <w:pPr>
              <w:pStyle w:val="Khc0"/>
              <w:jc w:val="center"/>
              <w:rPr>
                <w:rFonts w:ascii="Arial" w:hAnsi="Arial" w:cs="Arial"/>
                <w:sz w:val="20"/>
                <w:szCs w:val="20"/>
              </w:rPr>
            </w:pPr>
            <w:r w:rsidRPr="00743AD1">
              <w:rPr>
                <w:rFonts w:ascii="Arial" w:hAnsi="Arial" w:cs="Arial"/>
                <w:sz w:val="20"/>
                <w:szCs w:val="20"/>
              </w:rPr>
              <w:t>CG3, CG4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E8720D" w:rsidRPr="00743AD1" w:rsidRDefault="00E8720D" w:rsidP="00E8720D">
            <w:pPr>
              <w:pStyle w:val="Khc0"/>
              <w:jc w:val="center"/>
              <w:rPr>
                <w:rFonts w:ascii="Arial" w:hAnsi="Arial" w:cs="Arial"/>
                <w:sz w:val="20"/>
                <w:szCs w:val="20"/>
              </w:rPr>
            </w:pPr>
            <w:r w:rsidRPr="00743AD1">
              <w:rPr>
                <w:rFonts w:ascii="Arial" w:eastAsia="Calibri" w:hAnsi="Arial" w:cs="Arial"/>
                <w:sz w:val="20"/>
                <w:szCs w:val="20"/>
              </w:rPr>
              <w:t>2</w:t>
            </w:r>
          </w:p>
        </w:tc>
      </w:tr>
    </w:tbl>
    <w:p w:rsidR="00827CFD" w:rsidRDefault="00827CFD" w:rsidP="00827CFD">
      <w:pPr>
        <w:spacing w:after="120"/>
        <w:ind w:firstLine="720"/>
        <w:jc w:val="both"/>
        <w:rPr>
          <w:rFonts w:ascii="Arial" w:hAnsi="Arial" w:cs="Arial"/>
          <w:sz w:val="20"/>
          <w:szCs w:val="20"/>
        </w:rPr>
      </w:pPr>
    </w:p>
    <w:p w:rsidR="00EE795B" w:rsidRDefault="00EE795B" w:rsidP="00827CFD">
      <w:pPr>
        <w:spacing w:after="120"/>
        <w:ind w:firstLine="720"/>
        <w:jc w:val="both"/>
        <w:rPr>
          <w:rFonts w:ascii="Arial" w:hAnsi="Arial" w:cs="Arial"/>
          <w:sz w:val="20"/>
          <w:szCs w:val="20"/>
        </w:rPr>
      </w:pPr>
    </w:p>
    <w:p w:rsidR="00EE795B" w:rsidRPr="00743AD1" w:rsidRDefault="00EE795B" w:rsidP="00827CFD">
      <w:pPr>
        <w:spacing w:after="120"/>
        <w:ind w:firstLine="720"/>
        <w:jc w:val="both"/>
        <w:rPr>
          <w:rFonts w:ascii="Arial" w:hAnsi="Arial" w:cs="Arial"/>
          <w:sz w:val="20"/>
          <w:szCs w:val="20"/>
        </w:rPr>
      </w:pPr>
    </w:p>
    <w:sectPr w:rsidR="00EE795B" w:rsidRPr="00743AD1" w:rsidSect="00C96D6D">
      <w:headerReference w:type="even" r:id="rId11"/>
      <w:headerReference w:type="default" r:id="rId12"/>
      <w:pgSz w:w="11900" w:h="16840" w:code="9"/>
      <w:pgMar w:top="1440" w:right="1440" w:bottom="1440" w:left="1440" w:header="0" w:footer="0" w:gutter="0"/>
      <w:pgNumType w:start="31"/>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C8D" w:rsidRDefault="00104C8D">
      <w:r>
        <w:separator/>
      </w:r>
    </w:p>
  </w:endnote>
  <w:endnote w:type="continuationSeparator" w:id="0">
    <w:p w:rsidR="00104C8D" w:rsidRDefault="0010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C8D" w:rsidRDefault="00104C8D">
      <w:r>
        <w:separator/>
      </w:r>
    </w:p>
  </w:footnote>
  <w:footnote w:type="continuationSeparator" w:id="0">
    <w:p w:rsidR="00104C8D" w:rsidRDefault="00104C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3A1" w:rsidRDefault="008F03A1">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3A1" w:rsidRDefault="008F03A1">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3A1" w:rsidRDefault="008F03A1">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3A1" w:rsidRDefault="008F03A1">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3A1" w:rsidRDefault="008F03A1">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3A1" w:rsidRDefault="008F03A1">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C7F80"/>
    <w:multiLevelType w:val="multilevel"/>
    <w:tmpl w:val="3C9818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0F6739"/>
    <w:multiLevelType w:val="multilevel"/>
    <w:tmpl w:val="72BC3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727F52"/>
    <w:multiLevelType w:val="multilevel"/>
    <w:tmpl w:val="91CCA6A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9F445B"/>
    <w:multiLevelType w:val="multilevel"/>
    <w:tmpl w:val="4A1A22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270AE0"/>
    <w:multiLevelType w:val="multilevel"/>
    <w:tmpl w:val="E13428B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F11517"/>
    <w:multiLevelType w:val="multilevel"/>
    <w:tmpl w:val="7E586F5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F727DC"/>
    <w:multiLevelType w:val="multilevel"/>
    <w:tmpl w:val="9B465A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501466"/>
    <w:multiLevelType w:val="multilevel"/>
    <w:tmpl w:val="93ACB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64552C"/>
    <w:multiLevelType w:val="multilevel"/>
    <w:tmpl w:val="A186039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791714"/>
    <w:multiLevelType w:val="multilevel"/>
    <w:tmpl w:val="0D12BC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173369"/>
    <w:multiLevelType w:val="multilevel"/>
    <w:tmpl w:val="FB44FB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5"/>
  </w:num>
  <w:num w:numId="4">
    <w:abstractNumId w:val="0"/>
  </w:num>
  <w:num w:numId="5">
    <w:abstractNumId w:val="4"/>
  </w:num>
  <w:num w:numId="6">
    <w:abstractNumId w:val="3"/>
  </w:num>
  <w:num w:numId="7">
    <w:abstractNumId w:val="10"/>
  </w:num>
  <w:num w:numId="8">
    <w:abstractNumId w:val="8"/>
  </w:num>
  <w:num w:numId="9">
    <w:abstractNumId w:val="1"/>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B4A"/>
    <w:rsid w:val="000259C1"/>
    <w:rsid w:val="00052299"/>
    <w:rsid w:val="00061F6D"/>
    <w:rsid w:val="000651D2"/>
    <w:rsid w:val="00070BA7"/>
    <w:rsid w:val="00081512"/>
    <w:rsid w:val="00095E4A"/>
    <w:rsid w:val="000A5638"/>
    <w:rsid w:val="000A7B42"/>
    <w:rsid w:val="000C1FC1"/>
    <w:rsid w:val="000D71BB"/>
    <w:rsid w:val="00103532"/>
    <w:rsid w:val="00103940"/>
    <w:rsid w:val="00104C8D"/>
    <w:rsid w:val="001064F4"/>
    <w:rsid w:val="00113186"/>
    <w:rsid w:val="00113443"/>
    <w:rsid w:val="00122224"/>
    <w:rsid w:val="00135012"/>
    <w:rsid w:val="001400B1"/>
    <w:rsid w:val="00145386"/>
    <w:rsid w:val="00155BAF"/>
    <w:rsid w:val="00156092"/>
    <w:rsid w:val="00160FC4"/>
    <w:rsid w:val="00196FFE"/>
    <w:rsid w:val="001C26A9"/>
    <w:rsid w:val="001F435C"/>
    <w:rsid w:val="00204FBD"/>
    <w:rsid w:val="002540E7"/>
    <w:rsid w:val="00261B4A"/>
    <w:rsid w:val="00265FEA"/>
    <w:rsid w:val="002855E1"/>
    <w:rsid w:val="00285869"/>
    <w:rsid w:val="002A0DDA"/>
    <w:rsid w:val="002A355D"/>
    <w:rsid w:val="002B25F5"/>
    <w:rsid w:val="002E62FB"/>
    <w:rsid w:val="002F17D1"/>
    <w:rsid w:val="00333AB2"/>
    <w:rsid w:val="00336A13"/>
    <w:rsid w:val="0034322A"/>
    <w:rsid w:val="00364F54"/>
    <w:rsid w:val="00365261"/>
    <w:rsid w:val="003712BA"/>
    <w:rsid w:val="0037180F"/>
    <w:rsid w:val="00382D2D"/>
    <w:rsid w:val="003959BE"/>
    <w:rsid w:val="003C34B1"/>
    <w:rsid w:val="003C7C59"/>
    <w:rsid w:val="0040258D"/>
    <w:rsid w:val="00402ABA"/>
    <w:rsid w:val="00412686"/>
    <w:rsid w:val="00431886"/>
    <w:rsid w:val="0044148E"/>
    <w:rsid w:val="004638C5"/>
    <w:rsid w:val="004949B8"/>
    <w:rsid w:val="004A4464"/>
    <w:rsid w:val="004A7CE6"/>
    <w:rsid w:val="004B2EE9"/>
    <w:rsid w:val="004B3306"/>
    <w:rsid w:val="004E0061"/>
    <w:rsid w:val="004E700E"/>
    <w:rsid w:val="005027D5"/>
    <w:rsid w:val="00516002"/>
    <w:rsid w:val="00521FF4"/>
    <w:rsid w:val="00525DB6"/>
    <w:rsid w:val="00552860"/>
    <w:rsid w:val="005530A2"/>
    <w:rsid w:val="00554D6E"/>
    <w:rsid w:val="005629E0"/>
    <w:rsid w:val="005675C5"/>
    <w:rsid w:val="005823F9"/>
    <w:rsid w:val="005A2DCA"/>
    <w:rsid w:val="005D3A8A"/>
    <w:rsid w:val="00607CFC"/>
    <w:rsid w:val="00623C05"/>
    <w:rsid w:val="00630C99"/>
    <w:rsid w:val="00632CF0"/>
    <w:rsid w:val="006629F4"/>
    <w:rsid w:val="0067621A"/>
    <w:rsid w:val="00680EAB"/>
    <w:rsid w:val="00685A22"/>
    <w:rsid w:val="006A5D95"/>
    <w:rsid w:val="006D029F"/>
    <w:rsid w:val="006D289C"/>
    <w:rsid w:val="006D7F37"/>
    <w:rsid w:val="006E1821"/>
    <w:rsid w:val="006E4161"/>
    <w:rsid w:val="006E4CE2"/>
    <w:rsid w:val="00715670"/>
    <w:rsid w:val="00716E6C"/>
    <w:rsid w:val="00724CBA"/>
    <w:rsid w:val="00743AD1"/>
    <w:rsid w:val="0077128E"/>
    <w:rsid w:val="00793434"/>
    <w:rsid w:val="007A05CA"/>
    <w:rsid w:val="007A3F2F"/>
    <w:rsid w:val="007C2F3C"/>
    <w:rsid w:val="007F0EF4"/>
    <w:rsid w:val="007F10B3"/>
    <w:rsid w:val="007F4806"/>
    <w:rsid w:val="00801269"/>
    <w:rsid w:val="00801B6D"/>
    <w:rsid w:val="008105BA"/>
    <w:rsid w:val="008138A5"/>
    <w:rsid w:val="00815AD6"/>
    <w:rsid w:val="00827CFD"/>
    <w:rsid w:val="00834A68"/>
    <w:rsid w:val="008416DB"/>
    <w:rsid w:val="008428C4"/>
    <w:rsid w:val="00851414"/>
    <w:rsid w:val="0085406B"/>
    <w:rsid w:val="008605F6"/>
    <w:rsid w:val="0087242E"/>
    <w:rsid w:val="0088041E"/>
    <w:rsid w:val="008A56FA"/>
    <w:rsid w:val="008D70BD"/>
    <w:rsid w:val="008D786E"/>
    <w:rsid w:val="008E01F7"/>
    <w:rsid w:val="008F03A1"/>
    <w:rsid w:val="008F43F7"/>
    <w:rsid w:val="00911958"/>
    <w:rsid w:val="0091334B"/>
    <w:rsid w:val="00922EFD"/>
    <w:rsid w:val="00924EF1"/>
    <w:rsid w:val="009462D7"/>
    <w:rsid w:val="00956D07"/>
    <w:rsid w:val="00970D7D"/>
    <w:rsid w:val="009761C3"/>
    <w:rsid w:val="0098216E"/>
    <w:rsid w:val="0099270A"/>
    <w:rsid w:val="009B71CA"/>
    <w:rsid w:val="009D02AB"/>
    <w:rsid w:val="00A06DD6"/>
    <w:rsid w:val="00A1516F"/>
    <w:rsid w:val="00A40345"/>
    <w:rsid w:val="00A56CF0"/>
    <w:rsid w:val="00A574D2"/>
    <w:rsid w:val="00A7699D"/>
    <w:rsid w:val="00A84DBB"/>
    <w:rsid w:val="00A92088"/>
    <w:rsid w:val="00A95FC1"/>
    <w:rsid w:val="00AA10DF"/>
    <w:rsid w:val="00AA5552"/>
    <w:rsid w:val="00AB7D68"/>
    <w:rsid w:val="00AC350E"/>
    <w:rsid w:val="00AD41E8"/>
    <w:rsid w:val="00AF6AA3"/>
    <w:rsid w:val="00B17730"/>
    <w:rsid w:val="00B179CB"/>
    <w:rsid w:val="00B41D41"/>
    <w:rsid w:val="00B42691"/>
    <w:rsid w:val="00B637D0"/>
    <w:rsid w:val="00B726B0"/>
    <w:rsid w:val="00B8062C"/>
    <w:rsid w:val="00BC211F"/>
    <w:rsid w:val="00BD0062"/>
    <w:rsid w:val="00BD3F25"/>
    <w:rsid w:val="00BE729A"/>
    <w:rsid w:val="00C176AD"/>
    <w:rsid w:val="00C41C29"/>
    <w:rsid w:val="00C531F2"/>
    <w:rsid w:val="00C538CA"/>
    <w:rsid w:val="00C75C11"/>
    <w:rsid w:val="00C92D72"/>
    <w:rsid w:val="00C96D6D"/>
    <w:rsid w:val="00CA4336"/>
    <w:rsid w:val="00CB62A3"/>
    <w:rsid w:val="00CE680B"/>
    <w:rsid w:val="00D07192"/>
    <w:rsid w:val="00D13D53"/>
    <w:rsid w:val="00D21053"/>
    <w:rsid w:val="00D42AE6"/>
    <w:rsid w:val="00D44A4E"/>
    <w:rsid w:val="00D72E4C"/>
    <w:rsid w:val="00D77C01"/>
    <w:rsid w:val="00D96503"/>
    <w:rsid w:val="00D97628"/>
    <w:rsid w:val="00DA52CE"/>
    <w:rsid w:val="00DC332E"/>
    <w:rsid w:val="00DE7C0A"/>
    <w:rsid w:val="00E017F7"/>
    <w:rsid w:val="00E034B8"/>
    <w:rsid w:val="00E04F23"/>
    <w:rsid w:val="00E20F59"/>
    <w:rsid w:val="00E21F6C"/>
    <w:rsid w:val="00E612D1"/>
    <w:rsid w:val="00E61785"/>
    <w:rsid w:val="00E664F5"/>
    <w:rsid w:val="00E80293"/>
    <w:rsid w:val="00E810FC"/>
    <w:rsid w:val="00E8720D"/>
    <w:rsid w:val="00EA74AE"/>
    <w:rsid w:val="00EB2200"/>
    <w:rsid w:val="00EB4C30"/>
    <w:rsid w:val="00ED5DC3"/>
    <w:rsid w:val="00EE296D"/>
    <w:rsid w:val="00EE4EC0"/>
    <w:rsid w:val="00EE5E69"/>
    <w:rsid w:val="00EE795B"/>
    <w:rsid w:val="00EF169D"/>
    <w:rsid w:val="00F06F32"/>
    <w:rsid w:val="00F77110"/>
    <w:rsid w:val="00F855BF"/>
    <w:rsid w:val="00F9010D"/>
    <w:rsid w:val="00FA2DD1"/>
    <w:rsid w:val="00FB498E"/>
    <w:rsid w:val="00FB7255"/>
    <w:rsid w:val="00FC6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6CA4EA-B813-4C49-A9BE-145684939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basedOn w:val="DefaultParagraphFont"/>
    <w:link w:val="Ghichcuitrang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Arial" w:eastAsia="Arial" w:hAnsi="Arial" w:cs="Arial"/>
      <w:b/>
      <w:bCs/>
      <w:i w:val="0"/>
      <w:iCs w:val="0"/>
      <w:smallCaps w:val="0"/>
      <w:strike w:val="0"/>
      <w:sz w:val="11"/>
      <w:szCs w:val="11"/>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4">
    <w:name w:val="Văn bản nội dung (4)_"/>
    <w:basedOn w:val="DefaultParagraphFont"/>
    <w:link w:val="Vnbnnidung40"/>
    <w:rPr>
      <w:rFonts w:ascii="Arial" w:eastAsia="Arial" w:hAnsi="Arial" w:cs="Arial"/>
      <w:b w:val="0"/>
      <w:bCs w:val="0"/>
      <w:i w:val="0"/>
      <w:iCs w:val="0"/>
      <w:smallCaps w:val="0"/>
      <w:strike w:val="0"/>
      <w:sz w:val="26"/>
      <w:szCs w:val="26"/>
      <w:u w:val="none"/>
      <w:shd w:val="clear" w:color="auto" w:fill="auto"/>
    </w:rPr>
  </w:style>
  <w:style w:type="character" w:customStyle="1" w:styleId="Tiu2">
    <w:name w:val="Tiêu đề #2_"/>
    <w:basedOn w:val="DefaultParagraphFont"/>
    <w:link w:val="Tiu2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val="0"/>
      <w:bCs w:val="0"/>
      <w:i w:val="0"/>
      <w:iCs w:val="0"/>
      <w:smallCaps w:val="0"/>
      <w:strike w:val="0"/>
      <w:color w:val="D3513D"/>
      <w:sz w:val="64"/>
      <w:szCs w:val="64"/>
      <w:u w:val="none"/>
      <w:shd w:val="clear" w:color="auto" w:fill="auto"/>
    </w:rPr>
  </w:style>
  <w:style w:type="character" w:customStyle="1" w:styleId="Vnbnnidung5">
    <w:name w:val="Văn bản nội dung (5)_"/>
    <w:basedOn w:val="DefaultParagraphFont"/>
    <w:link w:val="Vnbnnidung50"/>
    <w:rPr>
      <w:b w:val="0"/>
      <w:bCs w:val="0"/>
      <w:i w:val="0"/>
      <w:iCs w:val="0"/>
      <w:smallCaps w:val="0"/>
      <w:strike w:val="0"/>
      <w:sz w:val="16"/>
      <w:szCs w:val="16"/>
      <w:u w:val="none"/>
      <w:shd w:val="clear" w:color="auto" w:fill="auto"/>
    </w:rPr>
  </w:style>
  <w:style w:type="character" w:customStyle="1" w:styleId="Vnbnnidung6">
    <w:name w:val="Văn bản nội dung (6)_"/>
    <w:basedOn w:val="DefaultParagraphFont"/>
    <w:link w:val="Vnbnnidung60"/>
    <w:rPr>
      <w:rFonts w:ascii="Arial" w:eastAsia="Arial" w:hAnsi="Arial" w:cs="Arial"/>
      <w:b w:val="0"/>
      <w:bCs w:val="0"/>
      <w:i w:val="0"/>
      <w:iCs w:val="0"/>
      <w:smallCaps w:val="0"/>
      <w:strike w:val="0"/>
      <w:sz w:val="15"/>
      <w:szCs w:val="15"/>
      <w:u w:val="none"/>
      <w:shd w:val="clear" w:color="auto" w:fill="auto"/>
    </w:rPr>
  </w:style>
  <w:style w:type="paragraph" w:customStyle="1" w:styleId="Ghichcuitrang0">
    <w:name w:val="Ghi chú cuối trang"/>
    <w:basedOn w:val="Normal"/>
    <w:link w:val="Ghichcuitrang"/>
    <w:pPr>
      <w:spacing w:line="252" w:lineRule="auto"/>
      <w:ind w:left="220"/>
    </w:pPr>
    <w:rPr>
      <w:rFonts w:ascii="Times New Roman" w:eastAsia="Times New Roman" w:hAnsi="Times New Roman" w:cs="Times New Roman"/>
      <w:sz w:val="19"/>
      <w:szCs w:val="19"/>
    </w:rPr>
  </w:style>
  <w:style w:type="paragraph" w:customStyle="1" w:styleId="Vnbnnidung0">
    <w:name w:val="Văn bản nội dung"/>
    <w:basedOn w:val="Normal"/>
    <w:link w:val="Vnbnnidung"/>
    <w:pPr>
      <w:spacing w:after="80"/>
      <w:ind w:firstLine="400"/>
    </w:pPr>
    <w:rPr>
      <w:rFonts w:ascii="Times New Roman" w:eastAsia="Times New Roman" w:hAnsi="Times New Roman" w:cs="Times New Roman"/>
      <w:sz w:val="26"/>
      <w:szCs w:val="26"/>
    </w:rPr>
  </w:style>
  <w:style w:type="paragraph" w:customStyle="1" w:styleId="Vnbnnidung30">
    <w:name w:val="Văn bản nội dung (3)"/>
    <w:basedOn w:val="Normal"/>
    <w:link w:val="Vnbnnidung3"/>
    <w:pPr>
      <w:spacing w:after="40" w:line="209" w:lineRule="auto"/>
      <w:ind w:firstLine="370"/>
    </w:pPr>
    <w:rPr>
      <w:rFonts w:ascii="Arial" w:eastAsia="Arial" w:hAnsi="Arial" w:cs="Arial"/>
      <w:b/>
      <w:bCs/>
      <w:sz w:val="11"/>
      <w:szCs w:val="11"/>
    </w:rPr>
  </w:style>
  <w:style w:type="paragraph" w:customStyle="1" w:styleId="Chthchnh0">
    <w:name w:val="Chú thích ảnh"/>
    <w:basedOn w:val="Normal"/>
    <w:link w:val="Chthchnh"/>
    <w:rPr>
      <w:rFonts w:ascii="Times New Roman" w:eastAsia="Times New Roman" w:hAnsi="Times New Roman" w:cs="Times New Roman"/>
      <w:i/>
      <w:iCs/>
      <w:sz w:val="26"/>
      <w:szCs w:val="26"/>
    </w:rPr>
  </w:style>
  <w:style w:type="paragraph" w:customStyle="1" w:styleId="Vnbnnidung20">
    <w:name w:val="Văn bản nội dung (2)"/>
    <w:basedOn w:val="Normal"/>
    <w:link w:val="Vnbnnidung2"/>
    <w:pPr>
      <w:ind w:firstLine="160"/>
    </w:pPr>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40">
    <w:name w:val="Văn bản nội dung (4)"/>
    <w:basedOn w:val="Normal"/>
    <w:link w:val="Vnbnnidung4"/>
    <w:pPr>
      <w:spacing w:line="180" w:lineRule="auto"/>
      <w:ind w:firstLine="560"/>
    </w:pPr>
    <w:rPr>
      <w:rFonts w:ascii="Arial" w:eastAsia="Arial" w:hAnsi="Arial" w:cs="Arial"/>
      <w:sz w:val="26"/>
      <w:szCs w:val="26"/>
    </w:rPr>
  </w:style>
  <w:style w:type="paragraph" w:customStyle="1" w:styleId="Tiu20">
    <w:name w:val="Tiêu đề #2"/>
    <w:basedOn w:val="Normal"/>
    <w:link w:val="Tiu2"/>
    <w:pPr>
      <w:spacing w:line="288" w:lineRule="auto"/>
      <w:jc w:val="center"/>
      <w:outlineLvl w:val="1"/>
    </w:pPr>
    <w:rPr>
      <w:rFonts w:ascii="Times New Roman" w:eastAsia="Times New Roman" w:hAnsi="Times New Roman" w:cs="Times New Roman"/>
      <w:b/>
      <w:bCs/>
      <w:sz w:val="26"/>
      <w:szCs w:val="26"/>
    </w:rPr>
  </w:style>
  <w:style w:type="paragraph" w:customStyle="1" w:styleId="Chthchbng0">
    <w:name w:val="Chú thích bảng"/>
    <w:basedOn w:val="Normal"/>
    <w:link w:val="Chthchbng"/>
    <w:rPr>
      <w:rFonts w:ascii="Times New Roman" w:eastAsia="Times New Roman" w:hAnsi="Times New Roman" w:cs="Times New Roman"/>
      <w:i/>
      <w:iCs/>
      <w:sz w:val="26"/>
      <w:szCs w:val="26"/>
    </w:rPr>
  </w:style>
  <w:style w:type="paragraph" w:customStyle="1" w:styleId="Khc0">
    <w:name w:val="Khác"/>
    <w:basedOn w:val="Normal"/>
    <w:link w:val="Khc"/>
    <w:rPr>
      <w:rFonts w:ascii="Times New Roman" w:eastAsia="Times New Roman" w:hAnsi="Times New Roman" w:cs="Times New Roman"/>
      <w:sz w:val="22"/>
      <w:szCs w:val="22"/>
    </w:rPr>
  </w:style>
  <w:style w:type="paragraph" w:customStyle="1" w:styleId="Tiu10">
    <w:name w:val="Tiêu đề #1"/>
    <w:basedOn w:val="Normal"/>
    <w:link w:val="Tiu1"/>
    <w:pPr>
      <w:ind w:left="2100"/>
      <w:outlineLvl w:val="0"/>
    </w:pPr>
    <w:rPr>
      <w:rFonts w:ascii="Times New Roman" w:eastAsia="Times New Roman" w:hAnsi="Times New Roman" w:cs="Times New Roman"/>
      <w:color w:val="D3513D"/>
      <w:sz w:val="64"/>
      <w:szCs w:val="64"/>
    </w:rPr>
  </w:style>
  <w:style w:type="paragraph" w:customStyle="1" w:styleId="Vnbnnidung50">
    <w:name w:val="Văn bản nội dung (5)"/>
    <w:basedOn w:val="Normal"/>
    <w:link w:val="Vnbnnidung5"/>
    <w:pPr>
      <w:jc w:val="center"/>
    </w:pPr>
    <w:rPr>
      <w:sz w:val="16"/>
      <w:szCs w:val="16"/>
    </w:rPr>
  </w:style>
  <w:style w:type="paragraph" w:customStyle="1" w:styleId="Vnbnnidung60">
    <w:name w:val="Văn bản nội dung (6)"/>
    <w:basedOn w:val="Normal"/>
    <w:link w:val="Vnbnnidung6"/>
    <w:pPr>
      <w:spacing w:after="620"/>
      <w:jc w:val="center"/>
    </w:pPr>
    <w:rPr>
      <w:rFonts w:ascii="Arial" w:eastAsia="Arial" w:hAnsi="Arial" w:cs="Arial"/>
      <w:sz w:val="15"/>
      <w:szCs w:val="15"/>
    </w:rPr>
  </w:style>
  <w:style w:type="paragraph" w:styleId="Footer">
    <w:name w:val="footer"/>
    <w:basedOn w:val="Normal"/>
    <w:link w:val="FooterChar"/>
    <w:unhideWhenUsed/>
    <w:rsid w:val="00C176AD"/>
    <w:pPr>
      <w:tabs>
        <w:tab w:val="center" w:pos="4680"/>
        <w:tab w:val="right" w:pos="9360"/>
      </w:tabs>
    </w:pPr>
  </w:style>
  <w:style w:type="character" w:customStyle="1" w:styleId="FooterChar">
    <w:name w:val="Footer Char"/>
    <w:basedOn w:val="DefaultParagraphFont"/>
    <w:link w:val="Footer"/>
    <w:uiPriority w:val="99"/>
    <w:rsid w:val="00C176AD"/>
    <w:rPr>
      <w:color w:val="000000"/>
    </w:rPr>
  </w:style>
  <w:style w:type="paragraph" w:styleId="Header">
    <w:name w:val="header"/>
    <w:basedOn w:val="Normal"/>
    <w:link w:val="HeaderChar"/>
    <w:uiPriority w:val="99"/>
    <w:unhideWhenUsed/>
    <w:rsid w:val="00851414"/>
    <w:pPr>
      <w:tabs>
        <w:tab w:val="center" w:pos="4680"/>
        <w:tab w:val="right" w:pos="9360"/>
      </w:tabs>
    </w:pPr>
  </w:style>
  <w:style w:type="character" w:customStyle="1" w:styleId="HeaderChar">
    <w:name w:val="Header Char"/>
    <w:basedOn w:val="DefaultParagraphFont"/>
    <w:link w:val="Header"/>
    <w:uiPriority w:val="99"/>
    <w:rsid w:val="00851414"/>
    <w:rPr>
      <w:color w:val="000000"/>
    </w:rPr>
  </w:style>
  <w:style w:type="table" w:styleId="TableGrid">
    <w:name w:val="Table Grid"/>
    <w:basedOn w:val="TableNormal"/>
    <w:uiPriority w:val="39"/>
    <w:rsid w:val="00065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6819</Words>
  <Characters>38869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HP</Company>
  <LinksUpToDate>false</LinksUpToDate>
  <CharactersWithSpaces>45597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7</cp:revision>
  <dcterms:created xsi:type="dcterms:W3CDTF">2024-01-12T01:35:00Z</dcterms:created>
  <dcterms:modified xsi:type="dcterms:W3CDTF">2024-01-15T07:09:00Z</dcterms:modified>
</cp:coreProperties>
</file>