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B0727E" w:rsidRPr="00B0727E" w14:paraId="7007862D" w14:textId="77777777" w:rsidTr="00B64E3F">
        <w:trPr>
          <w:trHeight w:val="920"/>
        </w:trPr>
        <w:tc>
          <w:tcPr>
            <w:tcW w:w="1800" w:type="pct"/>
            <w:shd w:val="clear" w:color="auto" w:fill="auto"/>
            <w:tcMar>
              <w:top w:w="0" w:type="dxa"/>
              <w:left w:w="108" w:type="dxa"/>
              <w:bottom w:w="0" w:type="dxa"/>
              <w:right w:w="108" w:type="dxa"/>
            </w:tcMar>
          </w:tcPr>
          <w:p w14:paraId="09F66F96" w14:textId="4E8A534C" w:rsidR="00B0727E" w:rsidRPr="00B0727E" w:rsidRDefault="00B0727E" w:rsidP="00AA0355">
            <w:pPr>
              <w:jc w:val="center"/>
              <w:rPr>
                <w:rFonts w:ascii="Arial" w:hAnsi="Arial" w:cs="Arial"/>
                <w:bCs/>
                <w:sz w:val="20"/>
                <w:szCs w:val="20"/>
                <w:vertAlign w:val="superscript"/>
              </w:rPr>
            </w:pPr>
            <w:bookmarkStart w:id="0" w:name="_Hlk199525974"/>
            <w:r w:rsidRPr="00B0727E">
              <w:rPr>
                <w:rFonts w:ascii="Arial" w:hAnsi="Arial" w:cs="Arial"/>
                <w:b/>
                <w:bCs/>
                <w:sz w:val="20"/>
                <w:szCs w:val="20"/>
                <w:lang w:val="en-US"/>
              </w:rPr>
              <w:t>BỘ</w:t>
            </w:r>
            <w:r w:rsidRPr="00AA0355">
              <w:rPr>
                <w:rFonts w:ascii="Arial" w:hAnsi="Arial" w:cs="Arial"/>
                <w:b/>
                <w:bCs/>
                <w:sz w:val="20"/>
                <w:szCs w:val="20"/>
                <w:lang w:val="en-US"/>
              </w:rPr>
              <w:t xml:space="preserve"> </w:t>
            </w:r>
            <w:r w:rsidRPr="00B0727E">
              <w:rPr>
                <w:rFonts w:ascii="Arial" w:hAnsi="Arial" w:cs="Arial"/>
                <w:b/>
                <w:bCs/>
                <w:sz w:val="20"/>
                <w:szCs w:val="20"/>
                <w:lang w:val="en-US"/>
              </w:rPr>
              <w:t>TÀI</w:t>
            </w:r>
            <w:r w:rsidRPr="00AA0355">
              <w:rPr>
                <w:rFonts w:ascii="Arial" w:hAnsi="Arial" w:cs="Arial"/>
                <w:b/>
                <w:bCs/>
                <w:sz w:val="20"/>
                <w:szCs w:val="20"/>
                <w:lang w:val="en-US"/>
              </w:rPr>
              <w:t xml:space="preserve"> </w:t>
            </w:r>
            <w:r w:rsidRPr="00B0727E">
              <w:rPr>
                <w:rFonts w:ascii="Arial" w:hAnsi="Arial" w:cs="Arial"/>
                <w:b/>
                <w:bCs/>
                <w:sz w:val="20"/>
                <w:szCs w:val="20"/>
                <w:lang w:val="en-US"/>
              </w:rPr>
              <w:t>CHÍNH</w:t>
            </w:r>
            <w:r w:rsidRPr="00B0727E">
              <w:rPr>
                <w:rFonts w:ascii="Arial" w:hAnsi="Arial" w:cs="Arial"/>
                <w:b/>
                <w:bCs/>
                <w:sz w:val="20"/>
                <w:szCs w:val="20"/>
              </w:rPr>
              <w:br/>
            </w:r>
            <w:r w:rsidRPr="00B0727E">
              <w:rPr>
                <w:rFonts w:ascii="Arial" w:hAnsi="Arial" w:cs="Arial"/>
                <w:bCs/>
                <w:sz w:val="20"/>
                <w:szCs w:val="20"/>
                <w:vertAlign w:val="superscript"/>
              </w:rPr>
              <w:t>__________</w:t>
            </w:r>
          </w:p>
          <w:p w14:paraId="4E2394D3" w14:textId="42890533" w:rsidR="00B0727E" w:rsidRPr="00B0727E" w:rsidRDefault="00B0727E" w:rsidP="00AA0355">
            <w:pPr>
              <w:jc w:val="center"/>
              <w:rPr>
                <w:rFonts w:ascii="Arial" w:hAnsi="Arial" w:cs="Arial"/>
                <w:sz w:val="20"/>
                <w:szCs w:val="20"/>
              </w:rPr>
            </w:pPr>
            <w:r w:rsidRPr="00B0727E">
              <w:rPr>
                <w:rFonts w:ascii="Arial" w:hAnsi="Arial" w:cs="Arial"/>
                <w:sz w:val="20"/>
                <w:szCs w:val="20"/>
              </w:rPr>
              <w:t>Số:</w:t>
            </w:r>
            <w:r w:rsidRPr="00AA0355">
              <w:rPr>
                <w:rFonts w:ascii="Arial" w:hAnsi="Arial" w:cs="Arial"/>
                <w:sz w:val="20"/>
                <w:szCs w:val="20"/>
              </w:rPr>
              <w:t xml:space="preserve"> </w:t>
            </w:r>
            <w:r w:rsidRPr="00B0727E">
              <w:rPr>
                <w:rFonts w:ascii="Arial" w:hAnsi="Arial" w:cs="Arial"/>
                <w:sz w:val="20"/>
                <w:szCs w:val="20"/>
              </w:rPr>
              <w:t>46/2025/TT-BTC</w:t>
            </w:r>
          </w:p>
        </w:tc>
        <w:tc>
          <w:tcPr>
            <w:tcW w:w="3200" w:type="pct"/>
            <w:shd w:val="clear" w:color="auto" w:fill="auto"/>
            <w:tcMar>
              <w:top w:w="0" w:type="dxa"/>
              <w:left w:w="108" w:type="dxa"/>
              <w:bottom w:w="0" w:type="dxa"/>
              <w:right w:w="108" w:type="dxa"/>
            </w:tcMar>
          </w:tcPr>
          <w:p w14:paraId="4611397F" w14:textId="2705EAFC" w:rsidR="00B0727E" w:rsidRPr="00B0727E" w:rsidRDefault="00B0727E" w:rsidP="00AA0355">
            <w:pPr>
              <w:jc w:val="center"/>
              <w:rPr>
                <w:rFonts w:ascii="Arial" w:hAnsi="Arial" w:cs="Arial"/>
                <w:sz w:val="20"/>
                <w:szCs w:val="20"/>
                <w:vertAlign w:val="superscript"/>
              </w:rPr>
            </w:pPr>
            <w:r w:rsidRPr="00B0727E">
              <w:rPr>
                <w:rFonts w:ascii="Arial" w:hAnsi="Arial" w:cs="Arial"/>
                <w:b/>
                <w:bCs/>
                <w:sz w:val="20"/>
                <w:szCs w:val="20"/>
              </w:rPr>
              <w:t>CỘNG</w:t>
            </w:r>
            <w:r w:rsidRPr="00AA0355">
              <w:rPr>
                <w:rFonts w:ascii="Arial" w:hAnsi="Arial" w:cs="Arial"/>
                <w:b/>
                <w:bCs/>
                <w:sz w:val="20"/>
                <w:szCs w:val="20"/>
              </w:rPr>
              <w:t xml:space="preserve"> </w:t>
            </w:r>
            <w:r w:rsidRPr="00B0727E">
              <w:rPr>
                <w:rFonts w:ascii="Arial" w:hAnsi="Arial" w:cs="Arial"/>
                <w:b/>
                <w:bCs/>
                <w:sz w:val="20"/>
                <w:szCs w:val="20"/>
              </w:rPr>
              <w:t>HÒA</w:t>
            </w:r>
            <w:r w:rsidRPr="00AA0355">
              <w:rPr>
                <w:rFonts w:ascii="Arial" w:hAnsi="Arial" w:cs="Arial"/>
                <w:b/>
                <w:bCs/>
                <w:sz w:val="20"/>
                <w:szCs w:val="20"/>
              </w:rPr>
              <w:t xml:space="preserve"> </w:t>
            </w:r>
            <w:r w:rsidRPr="00B0727E">
              <w:rPr>
                <w:rFonts w:ascii="Arial" w:hAnsi="Arial" w:cs="Arial"/>
                <w:b/>
                <w:bCs/>
                <w:sz w:val="20"/>
                <w:szCs w:val="20"/>
              </w:rPr>
              <w:t>XÃ</w:t>
            </w:r>
            <w:r w:rsidRPr="00AA0355">
              <w:rPr>
                <w:rFonts w:ascii="Arial" w:hAnsi="Arial" w:cs="Arial"/>
                <w:b/>
                <w:bCs/>
                <w:sz w:val="20"/>
                <w:szCs w:val="20"/>
              </w:rPr>
              <w:t xml:space="preserve"> </w:t>
            </w:r>
            <w:r w:rsidRPr="00B0727E">
              <w:rPr>
                <w:rFonts w:ascii="Arial" w:hAnsi="Arial" w:cs="Arial"/>
                <w:b/>
                <w:bCs/>
                <w:sz w:val="20"/>
                <w:szCs w:val="20"/>
              </w:rPr>
              <w:t>HỘI</w:t>
            </w:r>
            <w:r w:rsidRPr="00AA0355">
              <w:rPr>
                <w:rFonts w:ascii="Arial" w:hAnsi="Arial" w:cs="Arial"/>
                <w:b/>
                <w:bCs/>
                <w:sz w:val="20"/>
                <w:szCs w:val="20"/>
              </w:rPr>
              <w:t xml:space="preserve"> </w:t>
            </w:r>
            <w:r w:rsidRPr="00B0727E">
              <w:rPr>
                <w:rFonts w:ascii="Arial" w:hAnsi="Arial" w:cs="Arial"/>
                <w:b/>
                <w:bCs/>
                <w:sz w:val="20"/>
                <w:szCs w:val="20"/>
              </w:rPr>
              <w:t>CHỦ</w:t>
            </w:r>
            <w:r w:rsidRPr="00AA0355">
              <w:rPr>
                <w:rFonts w:ascii="Arial" w:hAnsi="Arial" w:cs="Arial"/>
                <w:b/>
                <w:bCs/>
                <w:sz w:val="20"/>
                <w:szCs w:val="20"/>
              </w:rPr>
              <w:t xml:space="preserve"> </w:t>
            </w:r>
            <w:r w:rsidRPr="00B0727E">
              <w:rPr>
                <w:rFonts w:ascii="Arial" w:hAnsi="Arial" w:cs="Arial"/>
                <w:b/>
                <w:bCs/>
                <w:sz w:val="20"/>
                <w:szCs w:val="20"/>
              </w:rPr>
              <w:t>NGHĨA</w:t>
            </w:r>
            <w:r w:rsidRPr="00AA0355">
              <w:rPr>
                <w:rFonts w:ascii="Arial" w:hAnsi="Arial" w:cs="Arial"/>
                <w:b/>
                <w:bCs/>
                <w:sz w:val="20"/>
                <w:szCs w:val="20"/>
              </w:rPr>
              <w:t xml:space="preserve"> </w:t>
            </w:r>
            <w:r w:rsidRPr="00B0727E">
              <w:rPr>
                <w:rFonts w:ascii="Arial" w:hAnsi="Arial" w:cs="Arial"/>
                <w:b/>
                <w:bCs/>
                <w:sz w:val="20"/>
                <w:szCs w:val="20"/>
              </w:rPr>
              <w:t>VIỆT</w:t>
            </w:r>
            <w:r w:rsidRPr="00AA0355">
              <w:rPr>
                <w:rFonts w:ascii="Arial" w:hAnsi="Arial" w:cs="Arial"/>
                <w:b/>
                <w:bCs/>
                <w:sz w:val="20"/>
                <w:szCs w:val="20"/>
              </w:rPr>
              <w:t xml:space="preserve"> </w:t>
            </w:r>
            <w:r w:rsidRPr="00B0727E">
              <w:rPr>
                <w:rFonts w:ascii="Arial" w:hAnsi="Arial" w:cs="Arial"/>
                <w:b/>
                <w:bCs/>
                <w:sz w:val="20"/>
                <w:szCs w:val="20"/>
              </w:rPr>
              <w:t>NAM</w:t>
            </w:r>
            <w:r w:rsidRPr="00B0727E">
              <w:rPr>
                <w:rFonts w:ascii="Arial" w:hAnsi="Arial" w:cs="Arial"/>
                <w:b/>
                <w:bCs/>
                <w:sz w:val="20"/>
                <w:szCs w:val="20"/>
              </w:rPr>
              <w:br/>
              <w:t>Độc</w:t>
            </w:r>
            <w:r w:rsidRPr="00AA0355">
              <w:rPr>
                <w:rFonts w:ascii="Arial" w:hAnsi="Arial" w:cs="Arial"/>
                <w:b/>
                <w:bCs/>
                <w:sz w:val="20"/>
                <w:szCs w:val="20"/>
              </w:rPr>
              <w:t xml:space="preserve"> </w:t>
            </w:r>
            <w:r w:rsidRPr="00B0727E">
              <w:rPr>
                <w:rFonts w:ascii="Arial" w:hAnsi="Arial" w:cs="Arial"/>
                <w:b/>
                <w:bCs/>
                <w:sz w:val="20"/>
                <w:szCs w:val="20"/>
              </w:rPr>
              <w:t>lập</w:t>
            </w:r>
            <w:r w:rsidRPr="00AA0355">
              <w:rPr>
                <w:rFonts w:ascii="Arial" w:hAnsi="Arial" w:cs="Arial"/>
                <w:b/>
                <w:bCs/>
                <w:sz w:val="20"/>
                <w:szCs w:val="20"/>
              </w:rPr>
              <w:t xml:space="preserve"> </w:t>
            </w:r>
            <w:r w:rsidRPr="00B0727E">
              <w:rPr>
                <w:rFonts w:ascii="Arial" w:hAnsi="Arial" w:cs="Arial"/>
                <w:b/>
                <w:bCs/>
                <w:sz w:val="20"/>
                <w:szCs w:val="20"/>
              </w:rPr>
              <w:t>-</w:t>
            </w:r>
            <w:r w:rsidRPr="00AA0355">
              <w:rPr>
                <w:rFonts w:ascii="Arial" w:hAnsi="Arial" w:cs="Arial"/>
                <w:b/>
                <w:bCs/>
                <w:sz w:val="20"/>
                <w:szCs w:val="20"/>
              </w:rPr>
              <w:t xml:space="preserve"> </w:t>
            </w:r>
            <w:r w:rsidRPr="00B0727E">
              <w:rPr>
                <w:rFonts w:ascii="Arial" w:hAnsi="Arial" w:cs="Arial"/>
                <w:b/>
                <w:bCs/>
                <w:sz w:val="20"/>
                <w:szCs w:val="20"/>
              </w:rPr>
              <w:t>Tự</w:t>
            </w:r>
            <w:r w:rsidRPr="00AA0355">
              <w:rPr>
                <w:rFonts w:ascii="Arial" w:hAnsi="Arial" w:cs="Arial"/>
                <w:b/>
                <w:bCs/>
                <w:sz w:val="20"/>
                <w:szCs w:val="20"/>
              </w:rPr>
              <w:t xml:space="preserve"> </w:t>
            </w:r>
            <w:r w:rsidRPr="00B0727E">
              <w:rPr>
                <w:rFonts w:ascii="Arial" w:hAnsi="Arial" w:cs="Arial"/>
                <w:b/>
                <w:bCs/>
                <w:sz w:val="20"/>
                <w:szCs w:val="20"/>
              </w:rPr>
              <w:t>do</w:t>
            </w:r>
            <w:r w:rsidRPr="00AA0355">
              <w:rPr>
                <w:rFonts w:ascii="Arial" w:hAnsi="Arial" w:cs="Arial"/>
                <w:b/>
                <w:bCs/>
                <w:sz w:val="20"/>
                <w:szCs w:val="20"/>
              </w:rPr>
              <w:t xml:space="preserve"> </w:t>
            </w:r>
            <w:r w:rsidRPr="00B0727E">
              <w:rPr>
                <w:rFonts w:ascii="Arial" w:hAnsi="Arial" w:cs="Arial"/>
                <w:b/>
                <w:bCs/>
                <w:sz w:val="20"/>
                <w:szCs w:val="20"/>
              </w:rPr>
              <w:t>-</w:t>
            </w:r>
            <w:r w:rsidRPr="00AA0355">
              <w:rPr>
                <w:rFonts w:ascii="Arial" w:hAnsi="Arial" w:cs="Arial"/>
                <w:b/>
                <w:bCs/>
                <w:sz w:val="20"/>
                <w:szCs w:val="20"/>
              </w:rPr>
              <w:t xml:space="preserve"> </w:t>
            </w:r>
            <w:r w:rsidRPr="00B0727E">
              <w:rPr>
                <w:rFonts w:ascii="Arial" w:hAnsi="Arial" w:cs="Arial"/>
                <w:b/>
                <w:bCs/>
                <w:sz w:val="20"/>
                <w:szCs w:val="20"/>
              </w:rPr>
              <w:t>Hạnh</w:t>
            </w:r>
            <w:r w:rsidRPr="00AA0355">
              <w:rPr>
                <w:rFonts w:ascii="Arial" w:hAnsi="Arial" w:cs="Arial"/>
                <w:b/>
                <w:bCs/>
                <w:sz w:val="20"/>
                <w:szCs w:val="20"/>
              </w:rPr>
              <w:t xml:space="preserve"> </w:t>
            </w:r>
            <w:r w:rsidRPr="00B0727E">
              <w:rPr>
                <w:rFonts w:ascii="Arial" w:hAnsi="Arial" w:cs="Arial"/>
                <w:b/>
                <w:bCs/>
                <w:sz w:val="20"/>
                <w:szCs w:val="20"/>
              </w:rPr>
              <w:t>phúc</w:t>
            </w:r>
            <w:r w:rsidRPr="00AA0355">
              <w:rPr>
                <w:rFonts w:ascii="Arial" w:hAnsi="Arial" w:cs="Arial"/>
                <w:b/>
                <w:bCs/>
                <w:sz w:val="20"/>
                <w:szCs w:val="20"/>
              </w:rPr>
              <w:t xml:space="preserve"> </w:t>
            </w:r>
            <w:r w:rsidRPr="00B0727E">
              <w:rPr>
                <w:rFonts w:ascii="Arial" w:hAnsi="Arial" w:cs="Arial"/>
                <w:b/>
                <w:bCs/>
                <w:sz w:val="20"/>
                <w:szCs w:val="20"/>
              </w:rPr>
              <w:br/>
            </w:r>
            <w:r w:rsidRPr="00B0727E">
              <w:rPr>
                <w:rFonts w:ascii="Arial" w:hAnsi="Arial" w:cs="Arial"/>
                <w:bCs/>
                <w:sz w:val="20"/>
                <w:szCs w:val="20"/>
                <w:vertAlign w:val="superscript"/>
              </w:rPr>
              <w:t>______________________</w:t>
            </w:r>
          </w:p>
          <w:p w14:paraId="1DD7849F" w14:textId="4D726F57" w:rsidR="00B0727E" w:rsidRPr="00B0727E" w:rsidRDefault="00B0727E" w:rsidP="00AA0355">
            <w:pPr>
              <w:jc w:val="center"/>
              <w:rPr>
                <w:rFonts w:ascii="Arial" w:hAnsi="Arial" w:cs="Arial"/>
                <w:i/>
                <w:sz w:val="20"/>
                <w:szCs w:val="20"/>
              </w:rPr>
            </w:pPr>
            <w:r w:rsidRPr="00B0727E">
              <w:rPr>
                <w:rFonts w:ascii="Arial" w:hAnsi="Arial" w:cs="Arial"/>
                <w:i/>
                <w:iCs/>
                <w:sz w:val="20"/>
                <w:szCs w:val="20"/>
              </w:rPr>
              <w:t>Hà</w:t>
            </w:r>
            <w:r w:rsidRPr="00AA0355">
              <w:rPr>
                <w:rFonts w:ascii="Arial" w:hAnsi="Arial" w:cs="Arial"/>
                <w:i/>
                <w:iCs/>
                <w:sz w:val="20"/>
                <w:szCs w:val="20"/>
              </w:rPr>
              <w:t xml:space="preserve"> </w:t>
            </w:r>
            <w:r w:rsidRPr="00B0727E">
              <w:rPr>
                <w:rFonts w:ascii="Arial" w:hAnsi="Arial" w:cs="Arial"/>
                <w:i/>
                <w:iCs/>
                <w:sz w:val="20"/>
                <w:szCs w:val="20"/>
              </w:rPr>
              <w:t>Nội,</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20</w:t>
            </w:r>
            <w:r w:rsidRPr="00AA0355">
              <w:rPr>
                <w:rFonts w:ascii="Arial" w:hAnsi="Arial" w:cs="Arial"/>
                <w:i/>
                <w:iCs/>
                <w:sz w:val="20"/>
                <w:szCs w:val="20"/>
              </w:rPr>
              <w:t xml:space="preserve"> </w:t>
            </w:r>
            <w:r w:rsidRPr="00B0727E">
              <w:rPr>
                <w:rFonts w:ascii="Arial" w:hAnsi="Arial" w:cs="Arial"/>
                <w:i/>
                <w:iCs/>
                <w:sz w:val="20"/>
                <w:szCs w:val="20"/>
              </w:rPr>
              <w:t>th</w:t>
            </w:r>
            <w:r w:rsidRPr="00B0727E">
              <w:rPr>
                <w:rFonts w:ascii="Arial" w:hAnsi="Arial" w:cs="Arial"/>
                <w:i/>
                <w:iCs/>
                <w:sz w:val="20"/>
                <w:szCs w:val="20"/>
                <w:lang w:val="en-US"/>
              </w:rPr>
              <w:t>á</w:t>
            </w:r>
            <w:r w:rsidRPr="00B0727E">
              <w:rPr>
                <w:rFonts w:ascii="Arial" w:hAnsi="Arial" w:cs="Arial"/>
                <w:i/>
                <w:iCs/>
                <w:sz w:val="20"/>
                <w:szCs w:val="20"/>
              </w:rPr>
              <w:t>ng</w:t>
            </w:r>
            <w:r w:rsidRPr="00AA0355">
              <w:rPr>
                <w:rFonts w:ascii="Arial" w:hAnsi="Arial" w:cs="Arial"/>
                <w:i/>
                <w:iCs/>
                <w:sz w:val="20"/>
                <w:szCs w:val="20"/>
              </w:rPr>
              <w:t xml:space="preserve"> </w:t>
            </w:r>
            <w:r w:rsidRPr="00B0727E">
              <w:rPr>
                <w:rFonts w:ascii="Arial" w:hAnsi="Arial" w:cs="Arial"/>
                <w:i/>
                <w:iCs/>
                <w:sz w:val="20"/>
                <w:szCs w:val="20"/>
              </w:rPr>
              <w:t>6</w:t>
            </w:r>
            <w:r w:rsidRPr="00AA0355">
              <w:rPr>
                <w:rFonts w:ascii="Arial" w:hAnsi="Arial" w:cs="Arial"/>
                <w:i/>
                <w:iCs/>
                <w:sz w:val="20"/>
                <w:szCs w:val="20"/>
              </w:rPr>
              <w:t xml:space="preserve"> </w:t>
            </w:r>
            <w:r w:rsidR="00AA0355" w:rsidRPr="00AA0355">
              <w:rPr>
                <w:rFonts w:ascii="Arial" w:hAnsi="Arial" w:cs="Arial"/>
                <w:i/>
                <w:iCs/>
                <w:sz w:val="20"/>
                <w:szCs w:val="20"/>
              </w:rPr>
              <w:t>năm</w:t>
            </w:r>
            <w:r w:rsidRPr="00AA0355">
              <w:rPr>
                <w:rFonts w:ascii="Arial" w:hAnsi="Arial" w:cs="Arial"/>
                <w:i/>
                <w:iCs/>
                <w:sz w:val="20"/>
                <w:szCs w:val="20"/>
              </w:rPr>
              <w:t xml:space="preserve"> </w:t>
            </w:r>
            <w:r w:rsidRPr="00B0727E">
              <w:rPr>
                <w:rFonts w:ascii="Arial" w:hAnsi="Arial" w:cs="Arial"/>
                <w:i/>
                <w:iCs/>
                <w:sz w:val="20"/>
                <w:szCs w:val="20"/>
              </w:rPr>
              <w:t>2025</w:t>
            </w:r>
          </w:p>
        </w:tc>
      </w:tr>
      <w:bookmarkEnd w:id="0"/>
    </w:tbl>
    <w:p w14:paraId="6BB351F3" w14:textId="77777777" w:rsidR="00B0727E" w:rsidRPr="00AA0355" w:rsidRDefault="00B0727E" w:rsidP="00AA0355">
      <w:pPr>
        <w:jc w:val="center"/>
        <w:rPr>
          <w:rFonts w:ascii="Arial" w:hAnsi="Arial" w:cs="Arial"/>
          <w:b/>
          <w:bCs/>
          <w:sz w:val="20"/>
          <w:szCs w:val="20"/>
          <w:lang w:val="en-US"/>
        </w:rPr>
      </w:pPr>
    </w:p>
    <w:p w14:paraId="3336F56D" w14:textId="77777777" w:rsidR="00B0727E" w:rsidRPr="00B0727E" w:rsidRDefault="00B0727E" w:rsidP="00AA0355">
      <w:pPr>
        <w:jc w:val="center"/>
        <w:rPr>
          <w:rFonts w:ascii="Arial" w:hAnsi="Arial" w:cs="Arial"/>
          <w:b/>
          <w:bCs/>
          <w:sz w:val="20"/>
          <w:szCs w:val="20"/>
          <w:lang w:val="en-US"/>
        </w:rPr>
      </w:pPr>
    </w:p>
    <w:p w14:paraId="595BBCCE" w14:textId="7E11ADA8" w:rsidR="00B0727E" w:rsidRPr="00B0727E" w:rsidRDefault="00B0727E" w:rsidP="00AA0355">
      <w:pPr>
        <w:jc w:val="center"/>
        <w:rPr>
          <w:rFonts w:ascii="Arial" w:hAnsi="Arial" w:cs="Arial"/>
          <w:sz w:val="20"/>
          <w:szCs w:val="20"/>
          <w:lang w:val="en-US"/>
        </w:rPr>
      </w:pPr>
      <w:r w:rsidRPr="00B0727E">
        <w:rPr>
          <w:rFonts w:ascii="Arial" w:hAnsi="Arial" w:cs="Arial"/>
          <w:b/>
          <w:bCs/>
          <w:sz w:val="20"/>
          <w:szCs w:val="20"/>
        </w:rPr>
        <w:t>THÔNG</w:t>
      </w:r>
      <w:r w:rsidRPr="00AA0355">
        <w:rPr>
          <w:rFonts w:ascii="Arial" w:hAnsi="Arial" w:cs="Arial"/>
          <w:b/>
          <w:bCs/>
          <w:sz w:val="20"/>
          <w:szCs w:val="20"/>
        </w:rPr>
        <w:t xml:space="preserve"> </w:t>
      </w:r>
      <w:r w:rsidRPr="00B0727E">
        <w:rPr>
          <w:rFonts w:ascii="Arial" w:hAnsi="Arial" w:cs="Arial"/>
          <w:b/>
          <w:bCs/>
          <w:sz w:val="20"/>
          <w:szCs w:val="20"/>
        </w:rPr>
        <w:t>T</w:t>
      </w:r>
      <w:r w:rsidRPr="00B0727E">
        <w:rPr>
          <w:rFonts w:ascii="Arial" w:hAnsi="Arial" w:cs="Arial"/>
          <w:b/>
          <w:bCs/>
          <w:sz w:val="20"/>
          <w:szCs w:val="20"/>
          <w:lang w:val="en-US"/>
        </w:rPr>
        <w:t>Ư</w:t>
      </w:r>
    </w:p>
    <w:p w14:paraId="2F670979" w14:textId="1B3CCDA0" w:rsidR="00B0727E" w:rsidRPr="00AA0355" w:rsidRDefault="00B0727E" w:rsidP="00AA0355">
      <w:pPr>
        <w:jc w:val="center"/>
        <w:rPr>
          <w:rFonts w:ascii="Arial" w:hAnsi="Arial" w:cs="Arial"/>
          <w:b/>
          <w:bCs/>
          <w:sz w:val="20"/>
          <w:szCs w:val="20"/>
          <w:lang w:val="en-US"/>
        </w:rPr>
      </w:pPr>
      <w:r w:rsidRPr="00AA0355">
        <w:rPr>
          <w:rFonts w:ascii="Arial" w:hAnsi="Arial" w:cs="Arial"/>
          <w:b/>
          <w:bCs/>
          <w:sz w:val="20"/>
          <w:szCs w:val="20"/>
        </w:rPr>
        <w:t>Sửa đổi</w:t>
      </w:r>
      <w:r w:rsidRPr="00B0727E">
        <w:rPr>
          <w:rFonts w:ascii="Arial" w:hAnsi="Arial" w:cs="Arial"/>
          <w:b/>
          <w:bCs/>
          <w:sz w:val="20"/>
          <w:szCs w:val="20"/>
        </w:rPr>
        <w:t>,</w:t>
      </w:r>
      <w:r w:rsidRPr="00AA0355">
        <w:rPr>
          <w:rFonts w:ascii="Arial" w:hAnsi="Arial" w:cs="Arial"/>
          <w:b/>
          <w:bCs/>
          <w:sz w:val="20"/>
          <w:szCs w:val="20"/>
        </w:rPr>
        <w:t xml:space="preserve"> bổ sung</w:t>
      </w:r>
      <w:r w:rsidRPr="00B0727E">
        <w:rPr>
          <w:rFonts w:ascii="Arial" w:hAnsi="Arial" w:cs="Arial"/>
          <w:b/>
          <w:bCs/>
          <w:sz w:val="20"/>
          <w:szCs w:val="20"/>
        </w:rPr>
        <w:t>,</w:t>
      </w:r>
      <w:r w:rsidRPr="00AA0355">
        <w:rPr>
          <w:rFonts w:ascii="Arial" w:hAnsi="Arial" w:cs="Arial"/>
          <w:b/>
          <w:bCs/>
          <w:sz w:val="20"/>
          <w:szCs w:val="20"/>
        </w:rPr>
        <w:t xml:space="preserve"> </w:t>
      </w:r>
      <w:r w:rsidRPr="00B0727E">
        <w:rPr>
          <w:rFonts w:ascii="Arial" w:hAnsi="Arial" w:cs="Arial"/>
          <w:b/>
          <w:bCs/>
          <w:sz w:val="20"/>
          <w:szCs w:val="20"/>
        </w:rPr>
        <w:t>bãi</w:t>
      </w:r>
      <w:r w:rsidRPr="00AA0355">
        <w:rPr>
          <w:rFonts w:ascii="Arial" w:hAnsi="Arial" w:cs="Arial"/>
          <w:b/>
          <w:bCs/>
          <w:sz w:val="20"/>
          <w:szCs w:val="20"/>
        </w:rPr>
        <w:t xml:space="preserve"> </w:t>
      </w:r>
      <w:r w:rsidRPr="00B0727E">
        <w:rPr>
          <w:rFonts w:ascii="Arial" w:hAnsi="Arial" w:cs="Arial"/>
          <w:b/>
          <w:bCs/>
          <w:sz w:val="20"/>
          <w:szCs w:val="20"/>
        </w:rPr>
        <w:t>bỏ</w:t>
      </w:r>
      <w:r w:rsidRPr="00AA0355">
        <w:rPr>
          <w:rFonts w:ascii="Arial" w:hAnsi="Arial" w:cs="Arial"/>
          <w:b/>
          <w:bCs/>
          <w:sz w:val="20"/>
          <w:szCs w:val="20"/>
        </w:rPr>
        <w:t xml:space="preserve"> </w:t>
      </w:r>
      <w:r w:rsidRPr="00B0727E">
        <w:rPr>
          <w:rFonts w:ascii="Arial" w:hAnsi="Arial" w:cs="Arial"/>
          <w:b/>
          <w:bCs/>
          <w:sz w:val="20"/>
          <w:szCs w:val="20"/>
        </w:rPr>
        <w:t>các</w:t>
      </w:r>
      <w:r w:rsidRPr="00AA0355">
        <w:rPr>
          <w:rFonts w:ascii="Arial" w:hAnsi="Arial" w:cs="Arial"/>
          <w:b/>
          <w:bCs/>
          <w:sz w:val="20"/>
          <w:szCs w:val="20"/>
        </w:rPr>
        <w:t xml:space="preserve"> </w:t>
      </w:r>
      <w:r w:rsidRPr="00B0727E">
        <w:rPr>
          <w:rFonts w:ascii="Arial" w:hAnsi="Arial" w:cs="Arial"/>
          <w:b/>
          <w:bCs/>
          <w:sz w:val="20"/>
          <w:szCs w:val="20"/>
        </w:rPr>
        <w:t>Thông</w:t>
      </w:r>
      <w:r w:rsidRPr="00AA0355">
        <w:rPr>
          <w:rFonts w:ascii="Arial" w:hAnsi="Arial" w:cs="Arial"/>
          <w:b/>
          <w:bCs/>
          <w:sz w:val="20"/>
          <w:szCs w:val="20"/>
        </w:rPr>
        <w:t xml:space="preserve"> </w:t>
      </w:r>
      <w:r w:rsidRPr="00B0727E">
        <w:rPr>
          <w:rFonts w:ascii="Arial" w:hAnsi="Arial" w:cs="Arial"/>
          <w:b/>
          <w:bCs/>
          <w:sz w:val="20"/>
          <w:szCs w:val="20"/>
        </w:rPr>
        <w:t>tư</w:t>
      </w:r>
      <w:r w:rsidRPr="00AA0355">
        <w:rPr>
          <w:rFonts w:ascii="Arial" w:hAnsi="Arial" w:cs="Arial"/>
          <w:b/>
          <w:bCs/>
          <w:sz w:val="20"/>
          <w:szCs w:val="20"/>
        </w:rPr>
        <w:t xml:space="preserve"> </w:t>
      </w:r>
      <w:r w:rsidRPr="00B0727E">
        <w:rPr>
          <w:rFonts w:ascii="Arial" w:hAnsi="Arial" w:cs="Arial"/>
          <w:b/>
          <w:bCs/>
          <w:sz w:val="20"/>
          <w:szCs w:val="20"/>
        </w:rPr>
        <w:t>của</w:t>
      </w:r>
      <w:r w:rsidRPr="00AA0355">
        <w:rPr>
          <w:rFonts w:ascii="Arial" w:hAnsi="Arial" w:cs="Arial"/>
          <w:b/>
          <w:bCs/>
          <w:sz w:val="20"/>
          <w:szCs w:val="20"/>
        </w:rPr>
        <w:t xml:space="preserve"> Bộ trưởng </w:t>
      </w:r>
      <w:r w:rsidRPr="00B0727E">
        <w:rPr>
          <w:rFonts w:ascii="Arial" w:hAnsi="Arial" w:cs="Arial"/>
          <w:b/>
          <w:bCs/>
          <w:sz w:val="20"/>
          <w:szCs w:val="20"/>
        </w:rPr>
        <w:t>Bộ</w:t>
      </w:r>
      <w:r w:rsidRPr="00AA0355">
        <w:rPr>
          <w:rFonts w:ascii="Arial" w:hAnsi="Arial" w:cs="Arial"/>
          <w:b/>
          <w:bCs/>
          <w:sz w:val="20"/>
          <w:szCs w:val="20"/>
        </w:rPr>
        <w:t xml:space="preserve"> </w:t>
      </w:r>
      <w:r w:rsidRPr="00B0727E">
        <w:rPr>
          <w:rFonts w:ascii="Arial" w:hAnsi="Arial" w:cs="Arial"/>
          <w:b/>
          <w:bCs/>
          <w:sz w:val="20"/>
          <w:szCs w:val="20"/>
        </w:rPr>
        <w:t>Tài</w:t>
      </w:r>
      <w:r w:rsidRPr="00AA0355">
        <w:rPr>
          <w:rFonts w:ascii="Arial" w:hAnsi="Arial" w:cs="Arial"/>
          <w:b/>
          <w:bCs/>
          <w:sz w:val="20"/>
          <w:szCs w:val="20"/>
        </w:rPr>
        <w:t xml:space="preserve"> </w:t>
      </w:r>
      <w:r w:rsidRPr="00B0727E">
        <w:rPr>
          <w:rFonts w:ascii="Arial" w:hAnsi="Arial" w:cs="Arial"/>
          <w:b/>
          <w:bCs/>
          <w:sz w:val="20"/>
          <w:szCs w:val="20"/>
        </w:rPr>
        <w:t>chính</w:t>
      </w:r>
      <w:r w:rsidRPr="00AA0355">
        <w:rPr>
          <w:rFonts w:ascii="Arial" w:hAnsi="Arial" w:cs="Arial"/>
          <w:b/>
          <w:bCs/>
          <w:sz w:val="20"/>
          <w:szCs w:val="20"/>
        </w:rPr>
        <w:t xml:space="preserve"> </w:t>
      </w:r>
      <w:r w:rsidRPr="00B0727E">
        <w:rPr>
          <w:rFonts w:ascii="Arial" w:hAnsi="Arial" w:cs="Arial"/>
          <w:b/>
          <w:bCs/>
          <w:sz w:val="20"/>
          <w:szCs w:val="20"/>
        </w:rPr>
        <w:t>trong</w:t>
      </w:r>
      <w:r w:rsidRPr="00AA0355">
        <w:rPr>
          <w:rFonts w:ascii="Arial" w:hAnsi="Arial" w:cs="Arial"/>
          <w:b/>
          <w:bCs/>
          <w:sz w:val="20"/>
          <w:szCs w:val="20"/>
        </w:rPr>
        <w:t xml:space="preserve"> </w:t>
      </w:r>
      <w:r w:rsidRPr="00B0727E">
        <w:rPr>
          <w:rFonts w:ascii="Arial" w:hAnsi="Arial" w:cs="Arial"/>
          <w:b/>
          <w:bCs/>
          <w:sz w:val="20"/>
          <w:szCs w:val="20"/>
        </w:rPr>
        <w:t>lĩnh</w:t>
      </w:r>
      <w:r w:rsidRPr="00B0727E">
        <w:rPr>
          <w:rFonts w:ascii="Arial" w:hAnsi="Arial" w:cs="Arial"/>
          <w:b/>
          <w:bCs/>
          <w:sz w:val="20"/>
          <w:szCs w:val="20"/>
        </w:rPr>
        <w:br/>
        <w:t>vực</w:t>
      </w:r>
      <w:r w:rsidRPr="00AA0355">
        <w:rPr>
          <w:rFonts w:ascii="Arial" w:hAnsi="Arial" w:cs="Arial"/>
          <w:b/>
          <w:bCs/>
          <w:sz w:val="20"/>
          <w:szCs w:val="20"/>
        </w:rPr>
        <w:t xml:space="preserve"> </w:t>
      </w:r>
      <w:r w:rsidRPr="00B0727E">
        <w:rPr>
          <w:rFonts w:ascii="Arial" w:hAnsi="Arial" w:cs="Arial"/>
          <w:b/>
          <w:bCs/>
          <w:sz w:val="20"/>
          <w:szCs w:val="20"/>
        </w:rPr>
        <w:t>kế</w:t>
      </w:r>
      <w:r w:rsidRPr="00AA0355">
        <w:rPr>
          <w:rFonts w:ascii="Arial" w:hAnsi="Arial" w:cs="Arial"/>
          <w:b/>
          <w:bCs/>
          <w:sz w:val="20"/>
          <w:szCs w:val="20"/>
        </w:rPr>
        <w:t xml:space="preserve"> </w:t>
      </w:r>
      <w:r w:rsidRPr="00B0727E">
        <w:rPr>
          <w:rFonts w:ascii="Arial" w:hAnsi="Arial" w:cs="Arial"/>
          <w:b/>
          <w:bCs/>
          <w:sz w:val="20"/>
          <w:szCs w:val="20"/>
        </w:rPr>
        <w:t>toán,</w:t>
      </w:r>
      <w:r w:rsidRPr="00AA0355">
        <w:rPr>
          <w:rFonts w:ascii="Arial" w:hAnsi="Arial" w:cs="Arial"/>
          <w:b/>
          <w:bCs/>
          <w:sz w:val="20"/>
          <w:szCs w:val="20"/>
        </w:rPr>
        <w:t xml:space="preserve"> </w:t>
      </w:r>
      <w:r w:rsidRPr="00B0727E">
        <w:rPr>
          <w:rFonts w:ascii="Arial" w:hAnsi="Arial" w:cs="Arial"/>
          <w:b/>
          <w:bCs/>
          <w:sz w:val="20"/>
          <w:szCs w:val="20"/>
        </w:rPr>
        <w:t>kiểm</w:t>
      </w:r>
      <w:r w:rsidRPr="00AA0355">
        <w:rPr>
          <w:rFonts w:ascii="Arial" w:hAnsi="Arial" w:cs="Arial"/>
          <w:b/>
          <w:bCs/>
          <w:sz w:val="20"/>
          <w:szCs w:val="20"/>
        </w:rPr>
        <w:t xml:space="preserve"> </w:t>
      </w:r>
      <w:r w:rsidRPr="00B0727E">
        <w:rPr>
          <w:rFonts w:ascii="Arial" w:hAnsi="Arial" w:cs="Arial"/>
          <w:b/>
          <w:bCs/>
          <w:sz w:val="20"/>
          <w:szCs w:val="20"/>
        </w:rPr>
        <w:t>toán</w:t>
      </w:r>
      <w:r w:rsidRPr="00AA0355">
        <w:rPr>
          <w:rFonts w:ascii="Arial" w:hAnsi="Arial" w:cs="Arial"/>
          <w:b/>
          <w:bCs/>
          <w:sz w:val="20"/>
          <w:szCs w:val="20"/>
        </w:rPr>
        <w:t xml:space="preserve"> </w:t>
      </w:r>
      <w:r w:rsidRPr="00B0727E">
        <w:rPr>
          <w:rFonts w:ascii="Arial" w:hAnsi="Arial" w:cs="Arial"/>
          <w:b/>
          <w:bCs/>
          <w:sz w:val="20"/>
          <w:szCs w:val="20"/>
        </w:rPr>
        <w:t>để</w:t>
      </w:r>
      <w:r w:rsidRPr="00AA0355">
        <w:rPr>
          <w:rFonts w:ascii="Arial" w:hAnsi="Arial" w:cs="Arial"/>
          <w:b/>
          <w:bCs/>
          <w:sz w:val="20"/>
          <w:szCs w:val="20"/>
        </w:rPr>
        <w:t xml:space="preserve"> </w:t>
      </w:r>
      <w:r w:rsidRPr="00B0727E">
        <w:rPr>
          <w:rFonts w:ascii="Arial" w:hAnsi="Arial" w:cs="Arial"/>
          <w:b/>
          <w:bCs/>
          <w:sz w:val="20"/>
          <w:szCs w:val="20"/>
        </w:rPr>
        <w:t>đẩy</w:t>
      </w:r>
      <w:r w:rsidRPr="00AA0355">
        <w:rPr>
          <w:rFonts w:ascii="Arial" w:hAnsi="Arial" w:cs="Arial"/>
          <w:b/>
          <w:bCs/>
          <w:sz w:val="20"/>
          <w:szCs w:val="20"/>
        </w:rPr>
        <w:t xml:space="preserve"> </w:t>
      </w:r>
      <w:r w:rsidRPr="00B0727E">
        <w:rPr>
          <w:rFonts w:ascii="Arial" w:hAnsi="Arial" w:cs="Arial"/>
          <w:b/>
          <w:bCs/>
          <w:sz w:val="20"/>
          <w:szCs w:val="20"/>
        </w:rPr>
        <w:t>mạnh</w:t>
      </w:r>
      <w:r w:rsidRPr="00AA0355">
        <w:rPr>
          <w:rFonts w:ascii="Arial" w:hAnsi="Arial" w:cs="Arial"/>
          <w:b/>
          <w:bCs/>
          <w:sz w:val="20"/>
          <w:szCs w:val="20"/>
        </w:rPr>
        <w:t xml:space="preserve"> </w:t>
      </w:r>
      <w:r w:rsidRPr="00B0727E">
        <w:rPr>
          <w:rFonts w:ascii="Arial" w:hAnsi="Arial" w:cs="Arial"/>
          <w:b/>
          <w:bCs/>
          <w:sz w:val="20"/>
          <w:szCs w:val="20"/>
        </w:rPr>
        <w:t>phân</w:t>
      </w:r>
      <w:r w:rsidRPr="00AA0355">
        <w:rPr>
          <w:rFonts w:ascii="Arial" w:hAnsi="Arial" w:cs="Arial"/>
          <w:b/>
          <w:bCs/>
          <w:sz w:val="20"/>
          <w:szCs w:val="20"/>
        </w:rPr>
        <w:t xml:space="preserve"> </w:t>
      </w:r>
      <w:r w:rsidRPr="00B0727E">
        <w:rPr>
          <w:rFonts w:ascii="Arial" w:hAnsi="Arial" w:cs="Arial"/>
          <w:b/>
          <w:bCs/>
          <w:sz w:val="20"/>
          <w:szCs w:val="20"/>
        </w:rPr>
        <w:t>cấp,</w:t>
      </w:r>
      <w:r w:rsidRPr="00AA0355">
        <w:rPr>
          <w:rFonts w:ascii="Arial" w:hAnsi="Arial" w:cs="Arial"/>
          <w:b/>
          <w:bCs/>
          <w:sz w:val="20"/>
          <w:szCs w:val="20"/>
        </w:rPr>
        <w:t xml:space="preserve"> </w:t>
      </w:r>
      <w:r w:rsidRPr="00B0727E">
        <w:rPr>
          <w:rFonts w:ascii="Arial" w:hAnsi="Arial" w:cs="Arial"/>
          <w:b/>
          <w:bCs/>
          <w:sz w:val="20"/>
          <w:szCs w:val="20"/>
        </w:rPr>
        <w:t>phân</w:t>
      </w:r>
      <w:r w:rsidRPr="00AA0355">
        <w:rPr>
          <w:rFonts w:ascii="Arial" w:hAnsi="Arial" w:cs="Arial"/>
          <w:b/>
          <w:bCs/>
          <w:sz w:val="20"/>
          <w:szCs w:val="20"/>
        </w:rPr>
        <w:t xml:space="preserve"> </w:t>
      </w:r>
      <w:r w:rsidRPr="00B0727E">
        <w:rPr>
          <w:rFonts w:ascii="Arial" w:hAnsi="Arial" w:cs="Arial"/>
          <w:b/>
          <w:bCs/>
          <w:sz w:val="20"/>
          <w:szCs w:val="20"/>
        </w:rPr>
        <w:t>quyền</w:t>
      </w:r>
      <w:r w:rsidRPr="00AA0355">
        <w:rPr>
          <w:rFonts w:ascii="Arial" w:hAnsi="Arial" w:cs="Arial"/>
          <w:b/>
          <w:bCs/>
          <w:sz w:val="20"/>
          <w:szCs w:val="20"/>
        </w:rPr>
        <w:t xml:space="preserve"> </w:t>
      </w:r>
      <w:r w:rsidRPr="00B0727E">
        <w:rPr>
          <w:rFonts w:ascii="Arial" w:hAnsi="Arial" w:cs="Arial"/>
          <w:b/>
          <w:bCs/>
          <w:sz w:val="20"/>
          <w:szCs w:val="20"/>
        </w:rPr>
        <w:t>và</w:t>
      </w:r>
      <w:r w:rsidRPr="00AA0355">
        <w:rPr>
          <w:rFonts w:ascii="Arial" w:hAnsi="Arial" w:cs="Arial"/>
          <w:b/>
          <w:bCs/>
          <w:sz w:val="20"/>
          <w:szCs w:val="20"/>
        </w:rPr>
        <w:t xml:space="preserve"> </w:t>
      </w:r>
      <w:r w:rsidRPr="00B0727E">
        <w:rPr>
          <w:rFonts w:ascii="Arial" w:hAnsi="Arial" w:cs="Arial"/>
          <w:b/>
          <w:bCs/>
          <w:sz w:val="20"/>
          <w:szCs w:val="20"/>
        </w:rPr>
        <w:t>sắp</w:t>
      </w:r>
      <w:r w:rsidRPr="00AA0355">
        <w:rPr>
          <w:rFonts w:ascii="Arial" w:hAnsi="Arial" w:cs="Arial"/>
          <w:b/>
          <w:bCs/>
          <w:sz w:val="20"/>
          <w:szCs w:val="20"/>
        </w:rPr>
        <w:t xml:space="preserve"> </w:t>
      </w:r>
      <w:r w:rsidRPr="00B0727E">
        <w:rPr>
          <w:rFonts w:ascii="Arial" w:hAnsi="Arial" w:cs="Arial"/>
          <w:b/>
          <w:bCs/>
          <w:sz w:val="20"/>
          <w:szCs w:val="20"/>
        </w:rPr>
        <w:t>xếp</w:t>
      </w:r>
      <w:r w:rsidRPr="00AA0355">
        <w:rPr>
          <w:rFonts w:ascii="Arial" w:hAnsi="Arial" w:cs="Arial"/>
          <w:b/>
          <w:bCs/>
          <w:sz w:val="20"/>
          <w:szCs w:val="20"/>
        </w:rPr>
        <w:t xml:space="preserve"> tổ chức</w:t>
      </w:r>
      <w:r w:rsidRPr="00B0727E">
        <w:rPr>
          <w:rFonts w:ascii="Arial" w:hAnsi="Arial" w:cs="Arial"/>
          <w:b/>
          <w:bCs/>
          <w:sz w:val="20"/>
          <w:szCs w:val="20"/>
        </w:rPr>
        <w:br/>
        <w:t>chính</w:t>
      </w:r>
      <w:r w:rsidRPr="00AA0355">
        <w:rPr>
          <w:rFonts w:ascii="Arial" w:hAnsi="Arial" w:cs="Arial"/>
          <w:b/>
          <w:bCs/>
          <w:sz w:val="20"/>
          <w:szCs w:val="20"/>
        </w:rPr>
        <w:t xml:space="preserve"> </w:t>
      </w:r>
      <w:r w:rsidRPr="00B0727E">
        <w:rPr>
          <w:rFonts w:ascii="Arial" w:hAnsi="Arial" w:cs="Arial"/>
          <w:b/>
          <w:bCs/>
          <w:sz w:val="20"/>
          <w:szCs w:val="20"/>
        </w:rPr>
        <w:t>quyền</w:t>
      </w:r>
      <w:r w:rsidRPr="00AA0355">
        <w:rPr>
          <w:rFonts w:ascii="Arial" w:hAnsi="Arial" w:cs="Arial"/>
          <w:b/>
          <w:bCs/>
          <w:sz w:val="20"/>
          <w:szCs w:val="20"/>
        </w:rPr>
        <w:t xml:space="preserve"> </w:t>
      </w:r>
      <w:r w:rsidRPr="00B0727E">
        <w:rPr>
          <w:rFonts w:ascii="Arial" w:hAnsi="Arial" w:cs="Arial"/>
          <w:b/>
          <w:bCs/>
          <w:sz w:val="20"/>
          <w:szCs w:val="20"/>
        </w:rPr>
        <w:t>địa</w:t>
      </w:r>
      <w:r w:rsidRPr="00AA0355">
        <w:rPr>
          <w:rFonts w:ascii="Arial" w:hAnsi="Arial" w:cs="Arial"/>
          <w:b/>
          <w:bCs/>
          <w:sz w:val="20"/>
          <w:szCs w:val="20"/>
        </w:rPr>
        <w:t xml:space="preserve"> </w:t>
      </w:r>
      <w:r w:rsidRPr="00B0727E">
        <w:rPr>
          <w:rFonts w:ascii="Arial" w:hAnsi="Arial" w:cs="Arial"/>
          <w:b/>
          <w:bCs/>
          <w:sz w:val="20"/>
          <w:szCs w:val="20"/>
        </w:rPr>
        <w:t>phương</w:t>
      </w:r>
      <w:r w:rsidRPr="00AA0355">
        <w:rPr>
          <w:rFonts w:ascii="Arial" w:hAnsi="Arial" w:cs="Arial"/>
          <w:b/>
          <w:bCs/>
          <w:sz w:val="20"/>
          <w:szCs w:val="20"/>
        </w:rPr>
        <w:t xml:space="preserve"> </w:t>
      </w:r>
      <w:r w:rsidRPr="00B0727E">
        <w:rPr>
          <w:rFonts w:ascii="Arial" w:hAnsi="Arial" w:cs="Arial"/>
          <w:b/>
          <w:bCs/>
          <w:sz w:val="20"/>
          <w:szCs w:val="20"/>
        </w:rPr>
        <w:t>02</w:t>
      </w:r>
      <w:r w:rsidRPr="00AA0355">
        <w:rPr>
          <w:rFonts w:ascii="Arial" w:hAnsi="Arial" w:cs="Arial"/>
          <w:b/>
          <w:bCs/>
          <w:sz w:val="20"/>
          <w:szCs w:val="20"/>
        </w:rPr>
        <w:t xml:space="preserve"> </w:t>
      </w:r>
      <w:r w:rsidRPr="00B0727E">
        <w:rPr>
          <w:rFonts w:ascii="Arial" w:hAnsi="Arial" w:cs="Arial"/>
          <w:b/>
          <w:bCs/>
          <w:sz w:val="20"/>
          <w:szCs w:val="20"/>
        </w:rPr>
        <w:t>cấp</w:t>
      </w:r>
    </w:p>
    <w:p w14:paraId="43550B77" w14:textId="18AE2259" w:rsidR="00B0727E" w:rsidRPr="00B0727E" w:rsidRDefault="00B0727E" w:rsidP="00AA0355">
      <w:pPr>
        <w:jc w:val="center"/>
        <w:rPr>
          <w:rFonts w:ascii="Arial" w:hAnsi="Arial" w:cs="Arial"/>
          <w:sz w:val="20"/>
          <w:szCs w:val="20"/>
          <w:vertAlign w:val="superscript"/>
          <w:lang w:val="en-US"/>
        </w:rPr>
      </w:pPr>
      <w:r w:rsidRPr="00AA0355">
        <w:rPr>
          <w:rFonts w:ascii="Arial" w:hAnsi="Arial" w:cs="Arial"/>
          <w:sz w:val="20"/>
          <w:szCs w:val="20"/>
          <w:vertAlign w:val="superscript"/>
          <w:lang w:val="en-US"/>
        </w:rPr>
        <w:t>___________________</w:t>
      </w:r>
    </w:p>
    <w:p w14:paraId="66D2E977" w14:textId="77777777" w:rsidR="00B0727E" w:rsidRPr="00AA0355" w:rsidRDefault="00B0727E" w:rsidP="00AA0355">
      <w:pPr>
        <w:jc w:val="center"/>
        <w:rPr>
          <w:rFonts w:ascii="Arial" w:hAnsi="Arial" w:cs="Arial"/>
          <w:i/>
          <w:iCs/>
          <w:sz w:val="20"/>
          <w:szCs w:val="20"/>
          <w:lang w:val="en-US"/>
        </w:rPr>
      </w:pPr>
    </w:p>
    <w:p w14:paraId="1EE32A3F" w14:textId="608B25FF"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Căn</w:t>
      </w:r>
      <w:r w:rsidRPr="00AA0355">
        <w:rPr>
          <w:rFonts w:ascii="Arial" w:hAnsi="Arial" w:cs="Arial"/>
          <w:i/>
          <w:iCs/>
          <w:sz w:val="20"/>
          <w:szCs w:val="20"/>
        </w:rPr>
        <w:t xml:space="preserve"> </w:t>
      </w:r>
      <w:r w:rsidRPr="00B0727E">
        <w:rPr>
          <w:rFonts w:ascii="Arial" w:hAnsi="Arial" w:cs="Arial"/>
          <w:i/>
          <w:iCs/>
          <w:sz w:val="20"/>
          <w:szCs w:val="20"/>
        </w:rPr>
        <w:t>cứ</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Tổ chức </w:t>
      </w:r>
      <w:r w:rsidRPr="00B0727E">
        <w:rPr>
          <w:rFonts w:ascii="Arial" w:hAnsi="Arial" w:cs="Arial"/>
          <w:i/>
          <w:iCs/>
          <w:sz w:val="20"/>
          <w:szCs w:val="20"/>
        </w:rPr>
        <w:t>Chính</w:t>
      </w:r>
      <w:r w:rsidRPr="00AA0355">
        <w:rPr>
          <w:rFonts w:ascii="Arial" w:hAnsi="Arial" w:cs="Arial"/>
          <w:i/>
          <w:iCs/>
          <w:sz w:val="20"/>
          <w:szCs w:val="20"/>
        </w:rPr>
        <w:t xml:space="preserve"> </w:t>
      </w:r>
      <w:r w:rsidRPr="00B0727E">
        <w:rPr>
          <w:rFonts w:ascii="Arial" w:hAnsi="Arial" w:cs="Arial"/>
          <w:i/>
          <w:iCs/>
          <w:sz w:val="20"/>
          <w:szCs w:val="20"/>
        </w:rPr>
        <w:t>phủ</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18</w:t>
      </w:r>
      <w:r w:rsidRPr="00AA0355">
        <w:rPr>
          <w:rFonts w:ascii="Arial" w:hAnsi="Arial" w:cs="Arial"/>
          <w:i/>
          <w:iCs/>
          <w:sz w:val="20"/>
          <w:szCs w:val="20"/>
        </w:rPr>
        <w:t xml:space="preserve"> </w:t>
      </w:r>
      <w:r w:rsidRPr="00B0727E">
        <w:rPr>
          <w:rFonts w:ascii="Arial" w:hAnsi="Arial" w:cs="Arial"/>
          <w:i/>
          <w:iCs/>
          <w:sz w:val="20"/>
          <w:szCs w:val="20"/>
        </w:rPr>
        <w:t>tháng</w:t>
      </w:r>
      <w:r w:rsidRPr="00AA0355">
        <w:rPr>
          <w:rFonts w:ascii="Arial" w:hAnsi="Arial" w:cs="Arial"/>
          <w:i/>
          <w:iCs/>
          <w:sz w:val="20"/>
          <w:szCs w:val="20"/>
        </w:rPr>
        <w:t xml:space="preserve"> </w:t>
      </w:r>
      <w:r w:rsidRPr="00B0727E">
        <w:rPr>
          <w:rFonts w:ascii="Arial" w:hAnsi="Arial" w:cs="Arial"/>
          <w:i/>
          <w:iCs/>
          <w:sz w:val="20"/>
          <w:szCs w:val="20"/>
        </w:rPr>
        <w:t>02</w:t>
      </w:r>
      <w:r w:rsidRPr="00AA0355">
        <w:rPr>
          <w:rFonts w:ascii="Arial" w:hAnsi="Arial" w:cs="Arial"/>
          <w:i/>
          <w:iCs/>
          <w:sz w:val="20"/>
          <w:szCs w:val="20"/>
        </w:rPr>
        <w:t xml:space="preserve"> </w:t>
      </w:r>
      <w:r w:rsidRPr="00B0727E">
        <w:rPr>
          <w:rFonts w:ascii="Arial" w:hAnsi="Arial" w:cs="Arial"/>
          <w:i/>
          <w:iCs/>
          <w:sz w:val="20"/>
          <w:szCs w:val="20"/>
        </w:rPr>
        <w:t>n</w:t>
      </w:r>
      <w:r w:rsidRPr="00AA0355">
        <w:rPr>
          <w:rFonts w:ascii="Arial" w:hAnsi="Arial" w:cs="Arial"/>
          <w:i/>
          <w:iCs/>
          <w:sz w:val="20"/>
          <w:szCs w:val="20"/>
          <w:lang w:val="en-US"/>
        </w:rPr>
        <w:t>ă</w:t>
      </w:r>
      <w:r w:rsidRPr="00B0727E">
        <w:rPr>
          <w:rFonts w:ascii="Arial" w:hAnsi="Arial" w:cs="Arial"/>
          <w:i/>
          <w:iCs/>
          <w:sz w:val="20"/>
          <w:szCs w:val="20"/>
        </w:rPr>
        <w:t>m</w:t>
      </w:r>
      <w:r w:rsidRPr="00AA0355">
        <w:rPr>
          <w:rFonts w:ascii="Arial" w:hAnsi="Arial" w:cs="Arial"/>
          <w:i/>
          <w:iCs/>
          <w:sz w:val="20"/>
          <w:szCs w:val="20"/>
        </w:rPr>
        <w:t xml:space="preserve"> </w:t>
      </w:r>
      <w:r w:rsidRPr="00B0727E">
        <w:rPr>
          <w:rFonts w:ascii="Arial" w:hAnsi="Arial" w:cs="Arial"/>
          <w:i/>
          <w:iCs/>
          <w:sz w:val="20"/>
          <w:szCs w:val="20"/>
        </w:rPr>
        <w:t>2025;</w:t>
      </w:r>
    </w:p>
    <w:p w14:paraId="0BD86AB6" w14:textId="01144C00"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C</w:t>
      </w:r>
      <w:r w:rsidRPr="00AA0355">
        <w:rPr>
          <w:rFonts w:ascii="Arial" w:hAnsi="Arial" w:cs="Arial"/>
          <w:i/>
          <w:iCs/>
          <w:sz w:val="20"/>
          <w:szCs w:val="20"/>
          <w:lang w:val="en-US"/>
        </w:rPr>
        <w:t>ă</w:t>
      </w:r>
      <w:r w:rsidRPr="00B0727E">
        <w:rPr>
          <w:rFonts w:ascii="Arial" w:hAnsi="Arial" w:cs="Arial"/>
          <w:i/>
          <w:iCs/>
          <w:sz w:val="20"/>
          <w:szCs w:val="20"/>
        </w:rPr>
        <w:t>n</w:t>
      </w:r>
      <w:r w:rsidRPr="00AA0355">
        <w:rPr>
          <w:rFonts w:ascii="Arial" w:hAnsi="Arial" w:cs="Arial"/>
          <w:i/>
          <w:iCs/>
          <w:sz w:val="20"/>
          <w:szCs w:val="20"/>
        </w:rPr>
        <w:t xml:space="preserve"> </w:t>
      </w:r>
      <w:r w:rsidRPr="00B0727E">
        <w:rPr>
          <w:rFonts w:ascii="Arial" w:hAnsi="Arial" w:cs="Arial"/>
          <w:i/>
          <w:iCs/>
          <w:sz w:val="20"/>
          <w:szCs w:val="20"/>
        </w:rPr>
        <w:t>c</w:t>
      </w:r>
      <w:r w:rsidRPr="00AA0355">
        <w:rPr>
          <w:rFonts w:ascii="Arial" w:hAnsi="Arial" w:cs="Arial"/>
          <w:i/>
          <w:iCs/>
          <w:sz w:val="20"/>
          <w:szCs w:val="20"/>
          <w:lang w:val="en-US"/>
        </w:rPr>
        <w:t>ứ</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Tổ chức </w:t>
      </w:r>
      <w:r w:rsidRPr="00B0727E">
        <w:rPr>
          <w:rFonts w:ascii="Arial" w:hAnsi="Arial" w:cs="Arial"/>
          <w:i/>
          <w:iCs/>
          <w:sz w:val="20"/>
          <w:szCs w:val="20"/>
        </w:rPr>
        <w:t>chính</w:t>
      </w:r>
      <w:r w:rsidRPr="00AA0355">
        <w:rPr>
          <w:rFonts w:ascii="Arial" w:hAnsi="Arial" w:cs="Arial"/>
          <w:i/>
          <w:iCs/>
          <w:sz w:val="20"/>
          <w:szCs w:val="20"/>
        </w:rPr>
        <w:t xml:space="preserve"> </w:t>
      </w:r>
      <w:r w:rsidRPr="00B0727E">
        <w:rPr>
          <w:rFonts w:ascii="Arial" w:hAnsi="Arial" w:cs="Arial"/>
          <w:i/>
          <w:iCs/>
          <w:sz w:val="20"/>
          <w:szCs w:val="20"/>
        </w:rPr>
        <w:t>quyền</w:t>
      </w:r>
      <w:r w:rsidRPr="00AA0355">
        <w:rPr>
          <w:rFonts w:ascii="Arial" w:hAnsi="Arial" w:cs="Arial"/>
          <w:i/>
          <w:iCs/>
          <w:sz w:val="20"/>
          <w:szCs w:val="20"/>
        </w:rPr>
        <w:t xml:space="preserve"> </w:t>
      </w:r>
      <w:r w:rsidRPr="00B0727E">
        <w:rPr>
          <w:rFonts w:ascii="Arial" w:hAnsi="Arial" w:cs="Arial"/>
          <w:i/>
          <w:iCs/>
          <w:sz w:val="20"/>
          <w:szCs w:val="20"/>
        </w:rPr>
        <w:t>địa</w:t>
      </w:r>
      <w:r w:rsidRPr="00AA0355">
        <w:rPr>
          <w:rFonts w:ascii="Arial" w:hAnsi="Arial" w:cs="Arial"/>
          <w:i/>
          <w:iCs/>
          <w:sz w:val="20"/>
          <w:szCs w:val="20"/>
        </w:rPr>
        <w:t xml:space="preserve"> </w:t>
      </w:r>
      <w:r w:rsidRPr="00B0727E">
        <w:rPr>
          <w:rFonts w:ascii="Arial" w:hAnsi="Arial" w:cs="Arial"/>
          <w:i/>
          <w:iCs/>
          <w:sz w:val="20"/>
          <w:szCs w:val="20"/>
        </w:rPr>
        <w:t>phư</w:t>
      </w:r>
      <w:r w:rsidRPr="00AA0355">
        <w:rPr>
          <w:rFonts w:ascii="Arial" w:hAnsi="Arial" w:cs="Arial"/>
          <w:i/>
          <w:iCs/>
          <w:sz w:val="20"/>
          <w:szCs w:val="20"/>
          <w:lang w:val="en-US"/>
        </w:rPr>
        <w:t>ơ</w:t>
      </w:r>
      <w:r w:rsidRPr="00B0727E">
        <w:rPr>
          <w:rFonts w:ascii="Arial" w:hAnsi="Arial" w:cs="Arial"/>
          <w:i/>
          <w:iCs/>
          <w:sz w:val="20"/>
          <w:szCs w:val="20"/>
        </w:rPr>
        <w:t>ng</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16</w:t>
      </w:r>
      <w:r w:rsidRPr="00AA0355">
        <w:rPr>
          <w:rFonts w:ascii="Arial" w:hAnsi="Arial" w:cs="Arial"/>
          <w:i/>
          <w:iCs/>
          <w:sz w:val="20"/>
          <w:szCs w:val="20"/>
        </w:rPr>
        <w:t xml:space="preserve"> tháng </w:t>
      </w:r>
      <w:r w:rsidRPr="00B0727E">
        <w:rPr>
          <w:rFonts w:ascii="Arial" w:hAnsi="Arial" w:cs="Arial"/>
          <w:i/>
          <w:iCs/>
          <w:sz w:val="20"/>
          <w:szCs w:val="20"/>
        </w:rPr>
        <w:t>6</w:t>
      </w:r>
      <w:r w:rsidRPr="00AA0355">
        <w:rPr>
          <w:rFonts w:ascii="Arial" w:hAnsi="Arial" w:cs="Arial"/>
          <w:i/>
          <w:iCs/>
          <w:sz w:val="20"/>
          <w:szCs w:val="20"/>
        </w:rPr>
        <w:t xml:space="preserve"> </w:t>
      </w:r>
      <w:r w:rsidRPr="00B0727E">
        <w:rPr>
          <w:rFonts w:ascii="Arial" w:hAnsi="Arial" w:cs="Arial"/>
          <w:i/>
          <w:iCs/>
          <w:sz w:val="20"/>
          <w:szCs w:val="20"/>
        </w:rPr>
        <w:t>năm</w:t>
      </w:r>
      <w:r w:rsidRPr="00AA0355">
        <w:rPr>
          <w:rFonts w:ascii="Arial" w:hAnsi="Arial" w:cs="Arial"/>
          <w:i/>
          <w:iCs/>
          <w:sz w:val="20"/>
          <w:szCs w:val="20"/>
        </w:rPr>
        <w:t xml:space="preserve"> </w:t>
      </w:r>
      <w:r w:rsidRPr="00B0727E">
        <w:rPr>
          <w:rFonts w:ascii="Arial" w:hAnsi="Arial" w:cs="Arial"/>
          <w:i/>
          <w:iCs/>
          <w:sz w:val="20"/>
          <w:szCs w:val="20"/>
        </w:rPr>
        <w:t>2025;</w:t>
      </w:r>
    </w:p>
    <w:p w14:paraId="088287F6" w14:textId="0B82EECC"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C</w:t>
      </w:r>
      <w:r w:rsidRPr="00AA0355">
        <w:rPr>
          <w:rFonts w:ascii="Arial" w:hAnsi="Arial" w:cs="Arial"/>
          <w:i/>
          <w:iCs/>
          <w:sz w:val="20"/>
          <w:szCs w:val="20"/>
          <w:lang w:val="en-US"/>
        </w:rPr>
        <w:t>ă</w:t>
      </w:r>
      <w:r w:rsidRPr="00B0727E">
        <w:rPr>
          <w:rFonts w:ascii="Arial" w:hAnsi="Arial" w:cs="Arial"/>
          <w:i/>
          <w:iCs/>
          <w:sz w:val="20"/>
          <w:szCs w:val="20"/>
        </w:rPr>
        <w:t>n</w:t>
      </w:r>
      <w:r w:rsidRPr="00AA0355">
        <w:rPr>
          <w:rFonts w:ascii="Arial" w:hAnsi="Arial" w:cs="Arial"/>
          <w:i/>
          <w:iCs/>
          <w:sz w:val="20"/>
          <w:szCs w:val="20"/>
        </w:rPr>
        <w:t xml:space="preserve"> </w:t>
      </w:r>
      <w:r w:rsidRPr="00B0727E">
        <w:rPr>
          <w:rFonts w:ascii="Arial" w:hAnsi="Arial" w:cs="Arial"/>
          <w:i/>
          <w:iCs/>
          <w:sz w:val="20"/>
          <w:szCs w:val="20"/>
        </w:rPr>
        <w:t>cứ</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Kế toán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20</w:t>
      </w:r>
      <w:r w:rsidRPr="00AA0355">
        <w:rPr>
          <w:rFonts w:ascii="Arial" w:hAnsi="Arial" w:cs="Arial"/>
          <w:i/>
          <w:iCs/>
          <w:sz w:val="20"/>
          <w:szCs w:val="20"/>
        </w:rPr>
        <w:t xml:space="preserve"> </w:t>
      </w:r>
      <w:r w:rsidRPr="00B0727E">
        <w:rPr>
          <w:rFonts w:ascii="Arial" w:hAnsi="Arial" w:cs="Arial"/>
          <w:i/>
          <w:iCs/>
          <w:sz w:val="20"/>
          <w:szCs w:val="20"/>
        </w:rPr>
        <w:t>th</w:t>
      </w:r>
      <w:r w:rsidRPr="00AA0355">
        <w:rPr>
          <w:rFonts w:ascii="Arial" w:hAnsi="Arial" w:cs="Arial"/>
          <w:i/>
          <w:iCs/>
          <w:sz w:val="20"/>
          <w:szCs w:val="20"/>
          <w:lang w:val="en-US"/>
        </w:rPr>
        <w:t>á</w:t>
      </w:r>
      <w:r w:rsidRPr="00B0727E">
        <w:rPr>
          <w:rFonts w:ascii="Arial" w:hAnsi="Arial" w:cs="Arial"/>
          <w:i/>
          <w:iCs/>
          <w:sz w:val="20"/>
          <w:szCs w:val="20"/>
        </w:rPr>
        <w:t>ng</w:t>
      </w:r>
      <w:r w:rsidRPr="00AA0355">
        <w:rPr>
          <w:rFonts w:ascii="Arial" w:hAnsi="Arial" w:cs="Arial"/>
          <w:i/>
          <w:iCs/>
          <w:sz w:val="20"/>
          <w:szCs w:val="20"/>
        </w:rPr>
        <w:t xml:space="preserve"> </w:t>
      </w:r>
      <w:r w:rsidRPr="00B0727E">
        <w:rPr>
          <w:rFonts w:ascii="Arial" w:hAnsi="Arial" w:cs="Arial"/>
          <w:i/>
          <w:iCs/>
          <w:sz w:val="20"/>
          <w:szCs w:val="20"/>
        </w:rPr>
        <w:t>11</w:t>
      </w:r>
      <w:r w:rsidRPr="00AA0355">
        <w:rPr>
          <w:rFonts w:ascii="Arial" w:hAnsi="Arial" w:cs="Arial"/>
          <w:i/>
          <w:iCs/>
          <w:sz w:val="20"/>
          <w:szCs w:val="20"/>
        </w:rPr>
        <w:t xml:space="preserve"> </w:t>
      </w:r>
      <w:r w:rsidRPr="00B0727E">
        <w:rPr>
          <w:rFonts w:ascii="Arial" w:hAnsi="Arial" w:cs="Arial"/>
          <w:i/>
          <w:iCs/>
          <w:sz w:val="20"/>
          <w:szCs w:val="20"/>
        </w:rPr>
        <w:t>năm</w:t>
      </w:r>
      <w:r w:rsidRPr="00AA0355">
        <w:rPr>
          <w:rFonts w:ascii="Arial" w:hAnsi="Arial" w:cs="Arial"/>
          <w:i/>
          <w:iCs/>
          <w:sz w:val="20"/>
          <w:szCs w:val="20"/>
        </w:rPr>
        <w:t xml:space="preserve"> </w:t>
      </w:r>
      <w:r w:rsidRPr="00B0727E">
        <w:rPr>
          <w:rFonts w:ascii="Arial" w:hAnsi="Arial" w:cs="Arial"/>
          <w:i/>
          <w:iCs/>
          <w:sz w:val="20"/>
          <w:szCs w:val="20"/>
        </w:rPr>
        <w:t>2015;</w:t>
      </w:r>
    </w:p>
    <w:p w14:paraId="12A6928E" w14:textId="2F7111A3"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Căn</w:t>
      </w:r>
      <w:r w:rsidRPr="00AA0355">
        <w:rPr>
          <w:rFonts w:ascii="Arial" w:hAnsi="Arial" w:cs="Arial"/>
          <w:i/>
          <w:iCs/>
          <w:sz w:val="20"/>
          <w:szCs w:val="20"/>
        </w:rPr>
        <w:t xml:space="preserve"> </w:t>
      </w:r>
      <w:r w:rsidRPr="00B0727E">
        <w:rPr>
          <w:rFonts w:ascii="Arial" w:hAnsi="Arial" w:cs="Arial"/>
          <w:i/>
          <w:iCs/>
          <w:sz w:val="20"/>
          <w:szCs w:val="20"/>
        </w:rPr>
        <w:t>c</w:t>
      </w:r>
      <w:r w:rsidRPr="00AA0355">
        <w:rPr>
          <w:rFonts w:ascii="Arial" w:hAnsi="Arial" w:cs="Arial"/>
          <w:i/>
          <w:iCs/>
          <w:sz w:val="20"/>
          <w:szCs w:val="20"/>
          <w:lang w:val="en-US"/>
        </w:rPr>
        <w:t>ứ</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Kiểm toán </w:t>
      </w:r>
      <w:r w:rsidRPr="00B0727E">
        <w:rPr>
          <w:rFonts w:ascii="Arial" w:hAnsi="Arial" w:cs="Arial"/>
          <w:i/>
          <w:iCs/>
          <w:sz w:val="20"/>
          <w:szCs w:val="20"/>
        </w:rPr>
        <w:t>độc</w:t>
      </w:r>
      <w:r w:rsidRPr="00AA0355">
        <w:rPr>
          <w:rFonts w:ascii="Arial" w:hAnsi="Arial" w:cs="Arial"/>
          <w:i/>
          <w:iCs/>
          <w:sz w:val="20"/>
          <w:szCs w:val="20"/>
        </w:rPr>
        <w:t xml:space="preserve"> </w:t>
      </w:r>
      <w:r w:rsidRPr="00B0727E">
        <w:rPr>
          <w:rFonts w:ascii="Arial" w:hAnsi="Arial" w:cs="Arial"/>
          <w:i/>
          <w:iCs/>
          <w:sz w:val="20"/>
          <w:szCs w:val="20"/>
        </w:rPr>
        <w:t>lập</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29</w:t>
      </w:r>
      <w:r w:rsidRPr="00AA0355">
        <w:rPr>
          <w:rFonts w:ascii="Arial" w:hAnsi="Arial" w:cs="Arial"/>
          <w:i/>
          <w:iCs/>
          <w:sz w:val="20"/>
          <w:szCs w:val="20"/>
        </w:rPr>
        <w:t xml:space="preserve"> tháng </w:t>
      </w:r>
      <w:r w:rsidRPr="00B0727E">
        <w:rPr>
          <w:rFonts w:ascii="Arial" w:hAnsi="Arial" w:cs="Arial"/>
          <w:i/>
          <w:iCs/>
          <w:sz w:val="20"/>
          <w:szCs w:val="20"/>
        </w:rPr>
        <w:t>3</w:t>
      </w:r>
      <w:r w:rsidRPr="00AA0355">
        <w:rPr>
          <w:rFonts w:ascii="Arial" w:hAnsi="Arial" w:cs="Arial"/>
          <w:i/>
          <w:iCs/>
          <w:sz w:val="20"/>
          <w:szCs w:val="20"/>
        </w:rPr>
        <w:t xml:space="preserve"> </w:t>
      </w:r>
      <w:r w:rsidRPr="00B0727E">
        <w:rPr>
          <w:rFonts w:ascii="Arial" w:hAnsi="Arial" w:cs="Arial"/>
          <w:i/>
          <w:iCs/>
          <w:sz w:val="20"/>
          <w:szCs w:val="20"/>
        </w:rPr>
        <w:t>n</w:t>
      </w:r>
      <w:r w:rsidR="00340439">
        <w:rPr>
          <w:rFonts w:ascii="Arial" w:hAnsi="Arial" w:cs="Arial"/>
          <w:i/>
          <w:iCs/>
          <w:sz w:val="20"/>
          <w:szCs w:val="20"/>
          <w:lang w:val="en-US"/>
        </w:rPr>
        <w:t>ă</w:t>
      </w:r>
      <w:r w:rsidRPr="00B0727E">
        <w:rPr>
          <w:rFonts w:ascii="Arial" w:hAnsi="Arial" w:cs="Arial"/>
          <w:i/>
          <w:iCs/>
          <w:sz w:val="20"/>
          <w:szCs w:val="20"/>
        </w:rPr>
        <w:t>m</w:t>
      </w:r>
      <w:r w:rsidRPr="00AA0355">
        <w:rPr>
          <w:rFonts w:ascii="Arial" w:hAnsi="Arial" w:cs="Arial"/>
          <w:i/>
          <w:iCs/>
          <w:sz w:val="20"/>
          <w:szCs w:val="20"/>
        </w:rPr>
        <w:t xml:space="preserve"> </w:t>
      </w:r>
      <w:r w:rsidRPr="00B0727E">
        <w:rPr>
          <w:rFonts w:ascii="Arial" w:hAnsi="Arial" w:cs="Arial"/>
          <w:i/>
          <w:iCs/>
          <w:sz w:val="20"/>
          <w:szCs w:val="20"/>
        </w:rPr>
        <w:t>2011;</w:t>
      </w:r>
    </w:p>
    <w:p w14:paraId="1B510F2E" w14:textId="7F89298A"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Căn</w:t>
      </w:r>
      <w:r w:rsidRPr="00AA0355">
        <w:rPr>
          <w:rFonts w:ascii="Arial" w:hAnsi="Arial" w:cs="Arial"/>
          <w:i/>
          <w:iCs/>
          <w:sz w:val="20"/>
          <w:szCs w:val="20"/>
        </w:rPr>
        <w:t xml:space="preserve"> </w:t>
      </w:r>
      <w:r w:rsidRPr="00B0727E">
        <w:rPr>
          <w:rFonts w:ascii="Arial" w:hAnsi="Arial" w:cs="Arial"/>
          <w:i/>
          <w:iCs/>
          <w:sz w:val="20"/>
          <w:szCs w:val="20"/>
        </w:rPr>
        <w:t>cứ</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sửa đổi</w:t>
      </w:r>
      <w:r w:rsidRPr="00B0727E">
        <w:rPr>
          <w:rFonts w:ascii="Arial" w:hAnsi="Arial" w:cs="Arial"/>
          <w:i/>
          <w:iCs/>
          <w:sz w:val="20"/>
          <w:szCs w:val="20"/>
        </w:rPr>
        <w:t>,</w:t>
      </w:r>
      <w:r w:rsidRPr="00AA0355">
        <w:rPr>
          <w:rFonts w:ascii="Arial" w:hAnsi="Arial" w:cs="Arial"/>
          <w:i/>
          <w:iCs/>
          <w:sz w:val="20"/>
          <w:szCs w:val="20"/>
        </w:rPr>
        <w:t xml:space="preserve"> bổ sung </w:t>
      </w:r>
      <w:r w:rsidRPr="00B0727E">
        <w:rPr>
          <w:rFonts w:ascii="Arial" w:hAnsi="Arial" w:cs="Arial"/>
          <w:i/>
          <w:iCs/>
          <w:sz w:val="20"/>
          <w:szCs w:val="20"/>
        </w:rPr>
        <w:t>một</w:t>
      </w:r>
      <w:r w:rsidRPr="00AA0355">
        <w:rPr>
          <w:rFonts w:ascii="Arial" w:hAnsi="Arial" w:cs="Arial"/>
          <w:i/>
          <w:iCs/>
          <w:sz w:val="20"/>
          <w:szCs w:val="20"/>
        </w:rPr>
        <w:t xml:space="preserve"> </w:t>
      </w:r>
      <w:r w:rsidRPr="00B0727E">
        <w:rPr>
          <w:rFonts w:ascii="Arial" w:hAnsi="Arial" w:cs="Arial"/>
          <w:i/>
          <w:iCs/>
          <w:sz w:val="20"/>
          <w:szCs w:val="20"/>
        </w:rPr>
        <w:t>s</w:t>
      </w:r>
      <w:r w:rsidRPr="00AA0355">
        <w:rPr>
          <w:rFonts w:ascii="Arial" w:hAnsi="Arial" w:cs="Arial"/>
          <w:i/>
          <w:iCs/>
          <w:sz w:val="20"/>
          <w:szCs w:val="20"/>
          <w:lang w:val="en-US"/>
        </w:rPr>
        <w:t>ố</w:t>
      </w:r>
      <w:r w:rsidRPr="00AA0355">
        <w:rPr>
          <w:rFonts w:ascii="Arial" w:hAnsi="Arial" w:cs="Arial"/>
          <w:i/>
          <w:iCs/>
          <w:sz w:val="20"/>
          <w:szCs w:val="20"/>
        </w:rPr>
        <w:t xml:space="preserve"> </w:t>
      </w:r>
      <w:r w:rsidRPr="00B0727E">
        <w:rPr>
          <w:rFonts w:ascii="Arial" w:hAnsi="Arial" w:cs="Arial"/>
          <w:i/>
          <w:iCs/>
          <w:sz w:val="20"/>
          <w:szCs w:val="20"/>
        </w:rPr>
        <w:t>điều</w:t>
      </w:r>
      <w:r w:rsidRPr="00AA0355">
        <w:rPr>
          <w:rFonts w:ascii="Arial" w:hAnsi="Arial" w:cs="Arial"/>
          <w:i/>
          <w:iCs/>
          <w:sz w:val="20"/>
          <w:szCs w:val="20"/>
        </w:rPr>
        <w:t xml:space="preserve"> của </w:t>
      </w:r>
      <w:r w:rsidRPr="00B0727E">
        <w:rPr>
          <w:rFonts w:ascii="Arial" w:hAnsi="Arial" w:cs="Arial"/>
          <w:i/>
          <w:iCs/>
          <w:sz w:val="20"/>
          <w:szCs w:val="20"/>
        </w:rPr>
        <w:t>Luật</w:t>
      </w:r>
      <w:r w:rsidRPr="00AA0355">
        <w:rPr>
          <w:rFonts w:ascii="Arial" w:hAnsi="Arial" w:cs="Arial"/>
          <w:i/>
          <w:iCs/>
          <w:sz w:val="20"/>
          <w:szCs w:val="20"/>
        </w:rPr>
        <w:t xml:space="preserve"> </w:t>
      </w:r>
      <w:r w:rsidRPr="00B0727E">
        <w:rPr>
          <w:rFonts w:ascii="Arial" w:hAnsi="Arial" w:cs="Arial"/>
          <w:i/>
          <w:iCs/>
          <w:sz w:val="20"/>
          <w:szCs w:val="20"/>
        </w:rPr>
        <w:t>Ch</w:t>
      </w:r>
      <w:r w:rsidR="002521F6" w:rsidRPr="00AA0355">
        <w:rPr>
          <w:rFonts w:ascii="Arial" w:hAnsi="Arial" w:cs="Arial"/>
          <w:i/>
          <w:iCs/>
          <w:sz w:val="20"/>
          <w:szCs w:val="20"/>
          <w:lang w:val="en-US"/>
        </w:rPr>
        <w:t>ứ</w:t>
      </w:r>
      <w:r w:rsidRPr="00B0727E">
        <w:rPr>
          <w:rFonts w:ascii="Arial" w:hAnsi="Arial" w:cs="Arial"/>
          <w:i/>
          <w:iCs/>
          <w:sz w:val="20"/>
          <w:szCs w:val="20"/>
        </w:rPr>
        <w:t>ng</w:t>
      </w:r>
      <w:r w:rsidRPr="00AA0355">
        <w:rPr>
          <w:rFonts w:ascii="Arial" w:hAnsi="Arial" w:cs="Arial"/>
          <w:i/>
          <w:iCs/>
          <w:sz w:val="20"/>
          <w:szCs w:val="20"/>
        </w:rPr>
        <w:t xml:space="preserve"> </w:t>
      </w:r>
      <w:r w:rsidR="00AA0355" w:rsidRPr="00AA0355">
        <w:rPr>
          <w:rFonts w:ascii="Arial" w:hAnsi="Arial" w:cs="Arial"/>
          <w:i/>
          <w:iCs/>
          <w:sz w:val="20"/>
          <w:szCs w:val="20"/>
        </w:rPr>
        <w:t>kho</w:t>
      </w:r>
      <w:r w:rsidR="00340439">
        <w:rPr>
          <w:rFonts w:ascii="Arial" w:hAnsi="Arial" w:cs="Arial"/>
          <w:i/>
          <w:iCs/>
          <w:sz w:val="20"/>
          <w:szCs w:val="20"/>
          <w:lang w:val="en-US"/>
        </w:rPr>
        <w:t>á</w:t>
      </w:r>
      <w:r w:rsidR="00AA0355" w:rsidRPr="00AA0355">
        <w:rPr>
          <w:rFonts w:ascii="Arial" w:hAnsi="Arial" w:cs="Arial"/>
          <w:i/>
          <w:iCs/>
          <w:sz w:val="20"/>
          <w:szCs w:val="20"/>
        </w:rPr>
        <w:t>n</w:t>
      </w:r>
      <w:r w:rsidRPr="00B0727E">
        <w:rPr>
          <w:rFonts w:ascii="Arial" w:hAnsi="Arial" w:cs="Arial"/>
          <w:i/>
          <w:iCs/>
          <w:sz w:val="20"/>
          <w:szCs w:val="20"/>
        </w:rPr>
        <w:t>,</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Kế toán</w:t>
      </w:r>
      <w:r w:rsidRPr="00B0727E">
        <w:rPr>
          <w:rFonts w:ascii="Arial" w:hAnsi="Arial" w:cs="Arial"/>
          <w:i/>
          <w:iCs/>
          <w:sz w:val="20"/>
          <w:szCs w:val="20"/>
        </w:rPr>
        <w:t>,</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Kiểm toán </w:t>
      </w:r>
      <w:r w:rsidRPr="00B0727E">
        <w:rPr>
          <w:rFonts w:ascii="Arial" w:hAnsi="Arial" w:cs="Arial"/>
          <w:i/>
          <w:iCs/>
          <w:sz w:val="20"/>
          <w:szCs w:val="20"/>
        </w:rPr>
        <w:t>độc</w:t>
      </w:r>
      <w:r w:rsidRPr="00AA0355">
        <w:rPr>
          <w:rFonts w:ascii="Arial" w:hAnsi="Arial" w:cs="Arial"/>
          <w:i/>
          <w:iCs/>
          <w:sz w:val="20"/>
          <w:szCs w:val="20"/>
        </w:rPr>
        <w:t xml:space="preserve"> </w:t>
      </w:r>
      <w:r w:rsidRPr="00B0727E">
        <w:rPr>
          <w:rFonts w:ascii="Arial" w:hAnsi="Arial" w:cs="Arial"/>
          <w:i/>
          <w:iCs/>
          <w:sz w:val="20"/>
          <w:szCs w:val="20"/>
        </w:rPr>
        <w:t>lập,</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w:t>
      </w:r>
      <w:r w:rsidRPr="00B0727E">
        <w:rPr>
          <w:rFonts w:ascii="Arial" w:hAnsi="Arial" w:cs="Arial"/>
          <w:i/>
          <w:iCs/>
          <w:sz w:val="20"/>
          <w:szCs w:val="20"/>
        </w:rPr>
        <w:t>Ng</w:t>
      </w:r>
      <w:r w:rsidR="002521F6" w:rsidRPr="00AA0355">
        <w:rPr>
          <w:rFonts w:ascii="Arial" w:hAnsi="Arial" w:cs="Arial"/>
          <w:i/>
          <w:iCs/>
          <w:sz w:val="20"/>
          <w:szCs w:val="20"/>
          <w:lang w:val="en-US"/>
        </w:rPr>
        <w:t>â</w:t>
      </w:r>
      <w:r w:rsidRPr="00B0727E">
        <w:rPr>
          <w:rFonts w:ascii="Arial" w:hAnsi="Arial" w:cs="Arial"/>
          <w:i/>
          <w:iCs/>
          <w:sz w:val="20"/>
          <w:szCs w:val="20"/>
        </w:rPr>
        <w:t>n</w:t>
      </w:r>
      <w:r w:rsidRPr="00AA0355">
        <w:rPr>
          <w:rFonts w:ascii="Arial" w:hAnsi="Arial" w:cs="Arial"/>
          <w:i/>
          <w:iCs/>
          <w:sz w:val="20"/>
          <w:szCs w:val="20"/>
        </w:rPr>
        <w:t xml:space="preserve"> </w:t>
      </w:r>
      <w:r w:rsidRPr="00B0727E">
        <w:rPr>
          <w:rFonts w:ascii="Arial" w:hAnsi="Arial" w:cs="Arial"/>
          <w:i/>
          <w:iCs/>
          <w:sz w:val="20"/>
          <w:szCs w:val="20"/>
        </w:rPr>
        <w:t>sách</w:t>
      </w:r>
      <w:r w:rsidRPr="00AA0355">
        <w:rPr>
          <w:rFonts w:ascii="Arial" w:hAnsi="Arial" w:cs="Arial"/>
          <w:i/>
          <w:iCs/>
          <w:sz w:val="20"/>
          <w:szCs w:val="20"/>
        </w:rPr>
        <w:t xml:space="preserve"> </w:t>
      </w:r>
      <w:r w:rsidRPr="00B0727E">
        <w:rPr>
          <w:rFonts w:ascii="Arial" w:hAnsi="Arial" w:cs="Arial"/>
          <w:i/>
          <w:iCs/>
          <w:sz w:val="20"/>
          <w:szCs w:val="20"/>
        </w:rPr>
        <w:t>nhà</w:t>
      </w:r>
      <w:r w:rsidRPr="00AA0355">
        <w:rPr>
          <w:rFonts w:ascii="Arial" w:hAnsi="Arial" w:cs="Arial"/>
          <w:i/>
          <w:iCs/>
          <w:sz w:val="20"/>
          <w:szCs w:val="20"/>
        </w:rPr>
        <w:t xml:space="preserve"> </w:t>
      </w:r>
      <w:r w:rsidRPr="00B0727E">
        <w:rPr>
          <w:rFonts w:ascii="Arial" w:hAnsi="Arial" w:cs="Arial"/>
          <w:i/>
          <w:iCs/>
          <w:sz w:val="20"/>
          <w:szCs w:val="20"/>
        </w:rPr>
        <w:t>nước,</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w:t>
      </w:r>
      <w:r w:rsidR="002521F6" w:rsidRPr="00AA0355">
        <w:rPr>
          <w:rFonts w:ascii="Arial" w:hAnsi="Arial" w:cs="Arial"/>
          <w:i/>
          <w:iCs/>
          <w:sz w:val="20"/>
          <w:szCs w:val="20"/>
        </w:rPr>
        <w:t>Quản lý</w:t>
      </w:r>
      <w:r w:rsidRPr="00B0727E">
        <w:rPr>
          <w:rFonts w:ascii="Arial" w:hAnsi="Arial" w:cs="Arial"/>
          <w:i/>
          <w:iCs/>
          <w:sz w:val="20"/>
          <w:szCs w:val="20"/>
        </w:rPr>
        <w:t>,</w:t>
      </w:r>
      <w:r w:rsidRPr="00AA0355">
        <w:rPr>
          <w:rFonts w:ascii="Arial" w:hAnsi="Arial" w:cs="Arial"/>
          <w:i/>
          <w:iCs/>
          <w:sz w:val="20"/>
          <w:szCs w:val="20"/>
        </w:rPr>
        <w:t xml:space="preserve"> </w:t>
      </w:r>
      <w:r w:rsidR="002521F6" w:rsidRPr="00AA0355">
        <w:rPr>
          <w:rFonts w:ascii="Arial" w:hAnsi="Arial" w:cs="Arial"/>
          <w:i/>
          <w:iCs/>
          <w:sz w:val="20"/>
          <w:szCs w:val="20"/>
        </w:rPr>
        <w:t>sử dụng</w:t>
      </w:r>
      <w:r w:rsidRPr="00AA0355">
        <w:rPr>
          <w:rFonts w:ascii="Arial" w:hAnsi="Arial" w:cs="Arial"/>
          <w:i/>
          <w:iCs/>
          <w:sz w:val="20"/>
          <w:szCs w:val="20"/>
        </w:rPr>
        <w:t xml:space="preserve"> </w:t>
      </w:r>
      <w:r w:rsidRPr="00B0727E">
        <w:rPr>
          <w:rFonts w:ascii="Arial" w:hAnsi="Arial" w:cs="Arial"/>
          <w:i/>
          <w:iCs/>
          <w:sz w:val="20"/>
          <w:szCs w:val="20"/>
        </w:rPr>
        <w:t>tài</w:t>
      </w:r>
      <w:r w:rsidRPr="00AA0355">
        <w:rPr>
          <w:rFonts w:ascii="Arial" w:hAnsi="Arial" w:cs="Arial"/>
          <w:i/>
          <w:iCs/>
          <w:sz w:val="20"/>
          <w:szCs w:val="20"/>
        </w:rPr>
        <w:t xml:space="preserve"> </w:t>
      </w:r>
      <w:r w:rsidRPr="00B0727E">
        <w:rPr>
          <w:rFonts w:ascii="Arial" w:hAnsi="Arial" w:cs="Arial"/>
          <w:i/>
          <w:iCs/>
          <w:sz w:val="20"/>
          <w:szCs w:val="20"/>
        </w:rPr>
        <w:t>s</w:t>
      </w:r>
      <w:r w:rsidR="002521F6" w:rsidRPr="00AA0355">
        <w:rPr>
          <w:rFonts w:ascii="Arial" w:hAnsi="Arial" w:cs="Arial"/>
          <w:i/>
          <w:iCs/>
          <w:sz w:val="20"/>
          <w:szCs w:val="20"/>
          <w:lang w:val="en-US"/>
        </w:rPr>
        <w:t>ả</w:t>
      </w:r>
      <w:r w:rsidRPr="00B0727E">
        <w:rPr>
          <w:rFonts w:ascii="Arial" w:hAnsi="Arial" w:cs="Arial"/>
          <w:i/>
          <w:iCs/>
          <w:sz w:val="20"/>
          <w:szCs w:val="20"/>
        </w:rPr>
        <w:t>n</w:t>
      </w:r>
      <w:r w:rsidRPr="00AA0355">
        <w:rPr>
          <w:rFonts w:ascii="Arial" w:hAnsi="Arial" w:cs="Arial"/>
          <w:i/>
          <w:iCs/>
          <w:sz w:val="20"/>
          <w:szCs w:val="20"/>
        </w:rPr>
        <w:t xml:space="preserve"> </w:t>
      </w:r>
      <w:r w:rsidRPr="00B0727E">
        <w:rPr>
          <w:rFonts w:ascii="Arial" w:hAnsi="Arial" w:cs="Arial"/>
          <w:i/>
          <w:iCs/>
          <w:sz w:val="20"/>
          <w:szCs w:val="20"/>
        </w:rPr>
        <w:t>công,</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w:t>
      </w:r>
      <w:r w:rsidRPr="00B0727E">
        <w:rPr>
          <w:rFonts w:ascii="Arial" w:hAnsi="Arial" w:cs="Arial"/>
          <w:i/>
          <w:iCs/>
          <w:sz w:val="20"/>
          <w:szCs w:val="20"/>
        </w:rPr>
        <w:t>Qu</w:t>
      </w:r>
      <w:r w:rsidR="00340439">
        <w:rPr>
          <w:rFonts w:ascii="Arial" w:hAnsi="Arial" w:cs="Arial"/>
          <w:i/>
          <w:iCs/>
          <w:sz w:val="20"/>
          <w:szCs w:val="20"/>
          <w:lang w:val="en-US"/>
        </w:rPr>
        <w:t>ả</w:t>
      </w:r>
      <w:r w:rsidRPr="00B0727E">
        <w:rPr>
          <w:rFonts w:ascii="Arial" w:hAnsi="Arial" w:cs="Arial"/>
          <w:i/>
          <w:iCs/>
          <w:sz w:val="20"/>
          <w:szCs w:val="20"/>
        </w:rPr>
        <w:t>n</w:t>
      </w:r>
      <w:r w:rsidRPr="00AA0355">
        <w:rPr>
          <w:rFonts w:ascii="Arial" w:hAnsi="Arial" w:cs="Arial"/>
          <w:i/>
          <w:iCs/>
          <w:sz w:val="20"/>
          <w:szCs w:val="20"/>
        </w:rPr>
        <w:t xml:space="preserve"> </w:t>
      </w:r>
      <w:r w:rsidRPr="00B0727E">
        <w:rPr>
          <w:rFonts w:ascii="Arial" w:hAnsi="Arial" w:cs="Arial"/>
          <w:i/>
          <w:iCs/>
          <w:sz w:val="20"/>
          <w:szCs w:val="20"/>
        </w:rPr>
        <w:t>lý</w:t>
      </w:r>
      <w:r w:rsidRPr="00AA0355">
        <w:rPr>
          <w:rFonts w:ascii="Arial" w:hAnsi="Arial" w:cs="Arial"/>
          <w:i/>
          <w:iCs/>
          <w:sz w:val="20"/>
          <w:szCs w:val="20"/>
        </w:rPr>
        <w:t xml:space="preserve"> </w:t>
      </w:r>
      <w:r w:rsidRPr="00B0727E">
        <w:rPr>
          <w:rFonts w:ascii="Arial" w:hAnsi="Arial" w:cs="Arial"/>
          <w:i/>
          <w:iCs/>
          <w:sz w:val="20"/>
          <w:szCs w:val="20"/>
        </w:rPr>
        <w:t>thuế,</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w:t>
      </w:r>
      <w:r w:rsidRPr="00B0727E">
        <w:rPr>
          <w:rFonts w:ascii="Arial" w:hAnsi="Arial" w:cs="Arial"/>
          <w:i/>
          <w:iCs/>
          <w:sz w:val="20"/>
          <w:szCs w:val="20"/>
        </w:rPr>
        <w:t>Thuế</w:t>
      </w:r>
      <w:r w:rsidRPr="00AA0355">
        <w:rPr>
          <w:rFonts w:ascii="Arial" w:hAnsi="Arial" w:cs="Arial"/>
          <w:i/>
          <w:iCs/>
          <w:sz w:val="20"/>
          <w:szCs w:val="20"/>
        </w:rPr>
        <w:t xml:space="preserve"> </w:t>
      </w:r>
      <w:r w:rsidRPr="00B0727E">
        <w:rPr>
          <w:rFonts w:ascii="Arial" w:hAnsi="Arial" w:cs="Arial"/>
          <w:i/>
          <w:iCs/>
          <w:sz w:val="20"/>
          <w:szCs w:val="20"/>
        </w:rPr>
        <w:t>thu</w:t>
      </w:r>
      <w:r w:rsidRPr="00AA0355">
        <w:rPr>
          <w:rFonts w:ascii="Arial" w:hAnsi="Arial" w:cs="Arial"/>
          <w:i/>
          <w:iCs/>
          <w:sz w:val="20"/>
          <w:szCs w:val="20"/>
        </w:rPr>
        <w:t xml:space="preserve"> </w:t>
      </w:r>
      <w:r w:rsidRPr="00B0727E">
        <w:rPr>
          <w:rFonts w:ascii="Arial" w:hAnsi="Arial" w:cs="Arial"/>
          <w:i/>
          <w:iCs/>
          <w:sz w:val="20"/>
          <w:szCs w:val="20"/>
        </w:rPr>
        <w:t>nhập</w:t>
      </w:r>
      <w:r w:rsidRPr="00AA0355">
        <w:rPr>
          <w:rFonts w:ascii="Arial" w:hAnsi="Arial" w:cs="Arial"/>
          <w:i/>
          <w:iCs/>
          <w:sz w:val="20"/>
          <w:szCs w:val="20"/>
        </w:rPr>
        <w:t xml:space="preserve"> </w:t>
      </w:r>
      <w:r w:rsidRPr="00B0727E">
        <w:rPr>
          <w:rFonts w:ascii="Arial" w:hAnsi="Arial" w:cs="Arial"/>
          <w:i/>
          <w:iCs/>
          <w:sz w:val="20"/>
          <w:szCs w:val="20"/>
        </w:rPr>
        <w:t>cá</w:t>
      </w:r>
      <w:r w:rsidRPr="00AA0355">
        <w:rPr>
          <w:rFonts w:ascii="Arial" w:hAnsi="Arial" w:cs="Arial"/>
          <w:i/>
          <w:iCs/>
          <w:sz w:val="20"/>
          <w:szCs w:val="20"/>
        </w:rPr>
        <w:t xml:space="preserve"> </w:t>
      </w:r>
      <w:r w:rsidRPr="00B0727E">
        <w:rPr>
          <w:rFonts w:ascii="Arial" w:hAnsi="Arial" w:cs="Arial"/>
          <w:i/>
          <w:iCs/>
          <w:sz w:val="20"/>
          <w:szCs w:val="20"/>
        </w:rPr>
        <w:t>nhân,</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w:t>
      </w:r>
      <w:r w:rsidRPr="00B0727E">
        <w:rPr>
          <w:rFonts w:ascii="Arial" w:hAnsi="Arial" w:cs="Arial"/>
          <w:i/>
          <w:iCs/>
          <w:sz w:val="20"/>
          <w:szCs w:val="20"/>
        </w:rPr>
        <w:t>Dự</w:t>
      </w:r>
      <w:r w:rsidRPr="00AA0355">
        <w:rPr>
          <w:rFonts w:ascii="Arial" w:hAnsi="Arial" w:cs="Arial"/>
          <w:i/>
          <w:iCs/>
          <w:sz w:val="20"/>
          <w:szCs w:val="20"/>
        </w:rPr>
        <w:t xml:space="preserve"> </w:t>
      </w:r>
      <w:r w:rsidRPr="00B0727E">
        <w:rPr>
          <w:rFonts w:ascii="Arial" w:hAnsi="Arial" w:cs="Arial"/>
          <w:i/>
          <w:iCs/>
          <w:sz w:val="20"/>
          <w:szCs w:val="20"/>
        </w:rPr>
        <w:t>tr</w:t>
      </w:r>
      <w:r w:rsidR="002521F6" w:rsidRPr="00AA0355">
        <w:rPr>
          <w:rFonts w:ascii="Arial" w:hAnsi="Arial" w:cs="Arial"/>
          <w:i/>
          <w:iCs/>
          <w:sz w:val="20"/>
          <w:szCs w:val="20"/>
          <w:lang w:val="en-US"/>
        </w:rPr>
        <w:t>ữ</w:t>
      </w:r>
      <w:r w:rsidRPr="00AA0355">
        <w:rPr>
          <w:rFonts w:ascii="Arial" w:hAnsi="Arial" w:cs="Arial"/>
          <w:i/>
          <w:iCs/>
          <w:sz w:val="20"/>
          <w:szCs w:val="20"/>
        </w:rPr>
        <w:t xml:space="preserve"> </w:t>
      </w:r>
      <w:r w:rsidRPr="00B0727E">
        <w:rPr>
          <w:rFonts w:ascii="Arial" w:hAnsi="Arial" w:cs="Arial"/>
          <w:i/>
          <w:iCs/>
          <w:sz w:val="20"/>
          <w:szCs w:val="20"/>
        </w:rPr>
        <w:t>qu</w:t>
      </w:r>
      <w:r w:rsidR="002521F6" w:rsidRPr="00AA0355">
        <w:rPr>
          <w:rFonts w:ascii="Arial" w:hAnsi="Arial" w:cs="Arial"/>
          <w:i/>
          <w:iCs/>
          <w:sz w:val="20"/>
          <w:szCs w:val="20"/>
          <w:lang w:val="en-US"/>
        </w:rPr>
        <w:t>ố</w:t>
      </w:r>
      <w:r w:rsidRPr="00B0727E">
        <w:rPr>
          <w:rFonts w:ascii="Arial" w:hAnsi="Arial" w:cs="Arial"/>
          <w:i/>
          <w:iCs/>
          <w:sz w:val="20"/>
          <w:szCs w:val="20"/>
        </w:rPr>
        <w:t>c</w:t>
      </w:r>
      <w:r w:rsidRPr="00AA0355">
        <w:rPr>
          <w:rFonts w:ascii="Arial" w:hAnsi="Arial" w:cs="Arial"/>
          <w:i/>
          <w:iCs/>
          <w:sz w:val="20"/>
          <w:szCs w:val="20"/>
        </w:rPr>
        <w:t xml:space="preserve"> </w:t>
      </w:r>
      <w:r w:rsidRPr="00B0727E">
        <w:rPr>
          <w:rFonts w:ascii="Arial" w:hAnsi="Arial" w:cs="Arial"/>
          <w:i/>
          <w:iCs/>
          <w:sz w:val="20"/>
          <w:szCs w:val="20"/>
        </w:rPr>
        <w:t>gia,</w:t>
      </w:r>
      <w:r w:rsidRPr="00AA0355">
        <w:rPr>
          <w:rFonts w:ascii="Arial" w:hAnsi="Arial" w:cs="Arial"/>
          <w:i/>
          <w:iCs/>
          <w:sz w:val="20"/>
          <w:szCs w:val="20"/>
        </w:rPr>
        <w:t xml:space="preserve"> </w:t>
      </w:r>
      <w:r w:rsidRPr="00B0727E">
        <w:rPr>
          <w:rFonts w:ascii="Arial" w:hAnsi="Arial" w:cs="Arial"/>
          <w:i/>
          <w:iCs/>
          <w:sz w:val="20"/>
          <w:szCs w:val="20"/>
        </w:rPr>
        <w:t>Luật</w:t>
      </w:r>
      <w:r w:rsidRPr="00AA0355">
        <w:rPr>
          <w:rFonts w:ascii="Arial" w:hAnsi="Arial" w:cs="Arial"/>
          <w:i/>
          <w:iCs/>
          <w:sz w:val="20"/>
          <w:szCs w:val="20"/>
        </w:rPr>
        <w:t xml:space="preserve"> </w:t>
      </w:r>
      <w:r w:rsidRPr="00B0727E">
        <w:rPr>
          <w:rFonts w:ascii="Arial" w:hAnsi="Arial" w:cs="Arial"/>
          <w:i/>
          <w:iCs/>
          <w:sz w:val="20"/>
          <w:szCs w:val="20"/>
        </w:rPr>
        <w:t>Xử</w:t>
      </w:r>
      <w:r w:rsidRPr="00AA0355">
        <w:rPr>
          <w:rFonts w:ascii="Arial" w:hAnsi="Arial" w:cs="Arial"/>
          <w:i/>
          <w:iCs/>
          <w:sz w:val="20"/>
          <w:szCs w:val="20"/>
        </w:rPr>
        <w:t xml:space="preserve"> </w:t>
      </w:r>
      <w:r w:rsidRPr="00B0727E">
        <w:rPr>
          <w:rFonts w:ascii="Arial" w:hAnsi="Arial" w:cs="Arial"/>
          <w:i/>
          <w:iCs/>
          <w:sz w:val="20"/>
          <w:szCs w:val="20"/>
        </w:rPr>
        <w:t>lý</w:t>
      </w:r>
      <w:r w:rsidRPr="00AA0355">
        <w:rPr>
          <w:rFonts w:ascii="Arial" w:hAnsi="Arial" w:cs="Arial"/>
          <w:i/>
          <w:iCs/>
          <w:sz w:val="20"/>
          <w:szCs w:val="20"/>
        </w:rPr>
        <w:t xml:space="preserve"> </w:t>
      </w:r>
      <w:r w:rsidRPr="00B0727E">
        <w:rPr>
          <w:rFonts w:ascii="Arial" w:hAnsi="Arial" w:cs="Arial"/>
          <w:i/>
          <w:iCs/>
          <w:sz w:val="20"/>
          <w:szCs w:val="20"/>
        </w:rPr>
        <w:t>v</w:t>
      </w:r>
      <w:r w:rsidR="00AA0355" w:rsidRPr="00AA0355">
        <w:rPr>
          <w:rFonts w:ascii="Arial" w:hAnsi="Arial" w:cs="Arial"/>
          <w:i/>
          <w:iCs/>
          <w:sz w:val="20"/>
          <w:szCs w:val="20"/>
          <w:lang w:val="en-US"/>
        </w:rPr>
        <w:t>i</w:t>
      </w:r>
      <w:r w:rsidRPr="00AA0355">
        <w:rPr>
          <w:rFonts w:ascii="Arial" w:hAnsi="Arial" w:cs="Arial"/>
          <w:i/>
          <w:iCs/>
          <w:sz w:val="20"/>
          <w:szCs w:val="20"/>
        </w:rPr>
        <w:t xml:space="preserve"> </w:t>
      </w:r>
      <w:r w:rsidRPr="00B0727E">
        <w:rPr>
          <w:rFonts w:ascii="Arial" w:hAnsi="Arial" w:cs="Arial"/>
          <w:i/>
          <w:iCs/>
          <w:sz w:val="20"/>
          <w:szCs w:val="20"/>
        </w:rPr>
        <w:t>phạm</w:t>
      </w:r>
      <w:r w:rsidRPr="00AA0355">
        <w:rPr>
          <w:rFonts w:ascii="Arial" w:hAnsi="Arial" w:cs="Arial"/>
          <w:i/>
          <w:iCs/>
          <w:sz w:val="20"/>
          <w:szCs w:val="20"/>
        </w:rPr>
        <w:t xml:space="preserve"> </w:t>
      </w:r>
      <w:r w:rsidRPr="00B0727E">
        <w:rPr>
          <w:rFonts w:ascii="Arial" w:hAnsi="Arial" w:cs="Arial"/>
          <w:i/>
          <w:iCs/>
          <w:sz w:val="20"/>
          <w:szCs w:val="20"/>
        </w:rPr>
        <w:t>hành</w:t>
      </w:r>
      <w:r w:rsidRPr="00AA0355">
        <w:rPr>
          <w:rFonts w:ascii="Arial" w:hAnsi="Arial" w:cs="Arial"/>
          <w:i/>
          <w:iCs/>
          <w:sz w:val="20"/>
          <w:szCs w:val="20"/>
        </w:rPr>
        <w:t xml:space="preserve"> </w:t>
      </w:r>
      <w:r w:rsidRPr="00B0727E">
        <w:rPr>
          <w:rFonts w:ascii="Arial" w:hAnsi="Arial" w:cs="Arial"/>
          <w:i/>
          <w:iCs/>
          <w:sz w:val="20"/>
          <w:szCs w:val="20"/>
        </w:rPr>
        <w:t>ch</w:t>
      </w:r>
      <w:r w:rsidR="002521F6" w:rsidRPr="00AA0355">
        <w:rPr>
          <w:rFonts w:ascii="Arial" w:hAnsi="Arial" w:cs="Arial"/>
          <w:i/>
          <w:iCs/>
          <w:sz w:val="20"/>
          <w:szCs w:val="20"/>
          <w:lang w:val="en-US"/>
        </w:rPr>
        <w:t>í</w:t>
      </w:r>
      <w:r w:rsidRPr="00B0727E">
        <w:rPr>
          <w:rFonts w:ascii="Arial" w:hAnsi="Arial" w:cs="Arial"/>
          <w:i/>
          <w:iCs/>
          <w:sz w:val="20"/>
          <w:szCs w:val="20"/>
        </w:rPr>
        <w:t>nh</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29</w:t>
      </w:r>
      <w:r w:rsidRPr="00AA0355">
        <w:rPr>
          <w:rFonts w:ascii="Arial" w:hAnsi="Arial" w:cs="Arial"/>
          <w:i/>
          <w:iCs/>
          <w:sz w:val="20"/>
          <w:szCs w:val="20"/>
        </w:rPr>
        <w:t xml:space="preserve"> tháng </w:t>
      </w:r>
      <w:r w:rsidR="002521F6" w:rsidRPr="00AA0355">
        <w:rPr>
          <w:rFonts w:ascii="Arial" w:hAnsi="Arial" w:cs="Arial"/>
          <w:i/>
          <w:iCs/>
          <w:sz w:val="20"/>
          <w:szCs w:val="20"/>
          <w:lang w:val="en-US"/>
        </w:rPr>
        <w:t>1</w:t>
      </w:r>
      <w:r w:rsidRPr="00B0727E">
        <w:rPr>
          <w:rFonts w:ascii="Arial" w:hAnsi="Arial" w:cs="Arial"/>
          <w:i/>
          <w:iCs/>
          <w:sz w:val="20"/>
          <w:szCs w:val="20"/>
        </w:rPr>
        <w:t>1</w:t>
      </w:r>
      <w:r w:rsidRPr="00AA0355">
        <w:rPr>
          <w:rFonts w:ascii="Arial" w:hAnsi="Arial" w:cs="Arial"/>
          <w:i/>
          <w:iCs/>
          <w:sz w:val="20"/>
          <w:szCs w:val="20"/>
        </w:rPr>
        <w:t xml:space="preserve"> </w:t>
      </w:r>
      <w:r w:rsidRPr="00B0727E">
        <w:rPr>
          <w:rFonts w:ascii="Arial" w:hAnsi="Arial" w:cs="Arial"/>
          <w:i/>
          <w:iCs/>
          <w:sz w:val="20"/>
          <w:szCs w:val="20"/>
        </w:rPr>
        <w:t>năm</w:t>
      </w:r>
      <w:r w:rsidRPr="00AA0355">
        <w:rPr>
          <w:rFonts w:ascii="Arial" w:hAnsi="Arial" w:cs="Arial"/>
          <w:i/>
          <w:iCs/>
          <w:sz w:val="20"/>
          <w:szCs w:val="20"/>
        </w:rPr>
        <w:t xml:space="preserve"> </w:t>
      </w:r>
      <w:r w:rsidRPr="00B0727E">
        <w:rPr>
          <w:rFonts w:ascii="Arial" w:hAnsi="Arial" w:cs="Arial"/>
          <w:i/>
          <w:iCs/>
          <w:sz w:val="20"/>
          <w:szCs w:val="20"/>
        </w:rPr>
        <w:t>2024;</w:t>
      </w:r>
    </w:p>
    <w:p w14:paraId="0FC01707" w14:textId="5C6D005C"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C</w:t>
      </w:r>
      <w:r w:rsidR="002521F6" w:rsidRPr="00AA0355">
        <w:rPr>
          <w:rFonts w:ascii="Arial" w:hAnsi="Arial" w:cs="Arial"/>
          <w:i/>
          <w:iCs/>
          <w:sz w:val="20"/>
          <w:szCs w:val="20"/>
          <w:lang w:val="en-US"/>
        </w:rPr>
        <w:t>ă</w:t>
      </w:r>
      <w:r w:rsidRPr="00B0727E">
        <w:rPr>
          <w:rFonts w:ascii="Arial" w:hAnsi="Arial" w:cs="Arial"/>
          <w:i/>
          <w:iCs/>
          <w:sz w:val="20"/>
          <w:szCs w:val="20"/>
        </w:rPr>
        <w:t>n</w:t>
      </w:r>
      <w:r w:rsidRPr="00AA0355">
        <w:rPr>
          <w:rFonts w:ascii="Arial" w:hAnsi="Arial" w:cs="Arial"/>
          <w:i/>
          <w:iCs/>
          <w:sz w:val="20"/>
          <w:szCs w:val="20"/>
        </w:rPr>
        <w:t xml:space="preserve"> </w:t>
      </w:r>
      <w:r w:rsidRPr="00B0727E">
        <w:rPr>
          <w:rFonts w:ascii="Arial" w:hAnsi="Arial" w:cs="Arial"/>
          <w:i/>
          <w:iCs/>
          <w:sz w:val="20"/>
          <w:szCs w:val="20"/>
        </w:rPr>
        <w:t>cứ</w:t>
      </w:r>
      <w:r w:rsidRPr="00AA0355">
        <w:rPr>
          <w:rFonts w:ascii="Arial" w:hAnsi="Arial" w:cs="Arial"/>
          <w:i/>
          <w:iCs/>
          <w:sz w:val="20"/>
          <w:szCs w:val="20"/>
        </w:rPr>
        <w:t xml:space="preserve"> </w:t>
      </w:r>
      <w:r w:rsidRPr="00B0727E">
        <w:rPr>
          <w:rFonts w:ascii="Arial" w:hAnsi="Arial" w:cs="Arial"/>
          <w:i/>
          <w:iCs/>
          <w:sz w:val="20"/>
          <w:szCs w:val="20"/>
        </w:rPr>
        <w:t>Nghị</w:t>
      </w:r>
      <w:r w:rsidRPr="00AA0355">
        <w:rPr>
          <w:rFonts w:ascii="Arial" w:hAnsi="Arial" w:cs="Arial"/>
          <w:i/>
          <w:iCs/>
          <w:sz w:val="20"/>
          <w:szCs w:val="20"/>
        </w:rPr>
        <w:t xml:space="preserve"> </w:t>
      </w:r>
      <w:r w:rsidRPr="00B0727E">
        <w:rPr>
          <w:rFonts w:ascii="Arial" w:hAnsi="Arial" w:cs="Arial"/>
          <w:i/>
          <w:iCs/>
          <w:sz w:val="20"/>
          <w:szCs w:val="20"/>
        </w:rPr>
        <w:t>quyết</w:t>
      </w:r>
      <w:r w:rsidRPr="00AA0355">
        <w:rPr>
          <w:rFonts w:ascii="Arial" w:hAnsi="Arial" w:cs="Arial"/>
          <w:i/>
          <w:iCs/>
          <w:sz w:val="20"/>
          <w:szCs w:val="20"/>
        </w:rPr>
        <w:t xml:space="preserve"> </w:t>
      </w:r>
      <w:r w:rsidRPr="00B0727E">
        <w:rPr>
          <w:rFonts w:ascii="Arial" w:hAnsi="Arial" w:cs="Arial"/>
          <w:i/>
          <w:iCs/>
          <w:sz w:val="20"/>
          <w:szCs w:val="20"/>
        </w:rPr>
        <w:t>s</w:t>
      </w:r>
      <w:r w:rsidR="002521F6" w:rsidRPr="00AA0355">
        <w:rPr>
          <w:rFonts w:ascii="Arial" w:hAnsi="Arial" w:cs="Arial"/>
          <w:i/>
          <w:iCs/>
          <w:sz w:val="20"/>
          <w:szCs w:val="20"/>
          <w:lang w:val="en-US"/>
        </w:rPr>
        <w:t>ố</w:t>
      </w:r>
      <w:r w:rsidRPr="00AA0355">
        <w:rPr>
          <w:rFonts w:ascii="Arial" w:hAnsi="Arial" w:cs="Arial"/>
          <w:i/>
          <w:iCs/>
          <w:sz w:val="20"/>
          <w:szCs w:val="20"/>
        </w:rPr>
        <w:t xml:space="preserve"> </w:t>
      </w:r>
      <w:r w:rsidR="002521F6" w:rsidRPr="00AA0355">
        <w:rPr>
          <w:rFonts w:ascii="Arial" w:hAnsi="Arial" w:cs="Arial"/>
          <w:i/>
          <w:iCs/>
          <w:sz w:val="20"/>
          <w:szCs w:val="20"/>
          <w:lang w:val="en-US"/>
        </w:rPr>
        <w:t>1</w:t>
      </w:r>
      <w:r w:rsidRPr="00B0727E">
        <w:rPr>
          <w:rFonts w:ascii="Arial" w:hAnsi="Arial" w:cs="Arial"/>
          <w:i/>
          <w:iCs/>
          <w:sz w:val="20"/>
          <w:szCs w:val="20"/>
        </w:rPr>
        <w:t>90/2025/QH</w:t>
      </w:r>
      <w:r w:rsidR="002521F6" w:rsidRPr="00AA0355">
        <w:rPr>
          <w:rFonts w:ascii="Arial" w:hAnsi="Arial" w:cs="Arial"/>
          <w:i/>
          <w:iCs/>
          <w:sz w:val="20"/>
          <w:szCs w:val="20"/>
          <w:lang w:val="en-US"/>
        </w:rPr>
        <w:t>1</w:t>
      </w:r>
      <w:r w:rsidRPr="00B0727E">
        <w:rPr>
          <w:rFonts w:ascii="Arial" w:hAnsi="Arial" w:cs="Arial"/>
          <w:i/>
          <w:iCs/>
          <w:sz w:val="20"/>
          <w:szCs w:val="20"/>
        </w:rPr>
        <w:t>5</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19</w:t>
      </w:r>
      <w:r w:rsidRPr="00AA0355">
        <w:rPr>
          <w:rFonts w:ascii="Arial" w:hAnsi="Arial" w:cs="Arial"/>
          <w:i/>
          <w:iCs/>
          <w:sz w:val="20"/>
          <w:szCs w:val="20"/>
        </w:rPr>
        <w:t xml:space="preserve"> tháng </w:t>
      </w:r>
      <w:r w:rsidRPr="00B0727E">
        <w:rPr>
          <w:rFonts w:ascii="Arial" w:hAnsi="Arial" w:cs="Arial"/>
          <w:i/>
          <w:iCs/>
          <w:sz w:val="20"/>
          <w:szCs w:val="20"/>
        </w:rPr>
        <w:t>02</w:t>
      </w:r>
      <w:r w:rsidRPr="00AA0355">
        <w:rPr>
          <w:rFonts w:ascii="Arial" w:hAnsi="Arial" w:cs="Arial"/>
          <w:i/>
          <w:iCs/>
          <w:sz w:val="20"/>
          <w:szCs w:val="20"/>
        </w:rPr>
        <w:t xml:space="preserve"> </w:t>
      </w:r>
      <w:r w:rsidRPr="00B0727E">
        <w:rPr>
          <w:rFonts w:ascii="Arial" w:hAnsi="Arial" w:cs="Arial"/>
          <w:i/>
          <w:iCs/>
          <w:sz w:val="20"/>
          <w:szCs w:val="20"/>
        </w:rPr>
        <w:t>năm</w:t>
      </w:r>
      <w:r w:rsidRPr="00AA0355">
        <w:rPr>
          <w:rFonts w:ascii="Arial" w:hAnsi="Arial" w:cs="Arial"/>
          <w:i/>
          <w:iCs/>
          <w:sz w:val="20"/>
          <w:szCs w:val="20"/>
        </w:rPr>
        <w:t xml:space="preserve"> </w:t>
      </w:r>
      <w:r w:rsidRPr="00B0727E">
        <w:rPr>
          <w:rFonts w:ascii="Arial" w:hAnsi="Arial" w:cs="Arial"/>
          <w:i/>
          <w:iCs/>
          <w:sz w:val="20"/>
          <w:szCs w:val="20"/>
        </w:rPr>
        <w:t>2025</w:t>
      </w:r>
      <w:r w:rsidRPr="00AA0355">
        <w:rPr>
          <w:rFonts w:ascii="Arial" w:hAnsi="Arial" w:cs="Arial"/>
          <w:i/>
          <w:iCs/>
          <w:sz w:val="20"/>
          <w:szCs w:val="20"/>
        </w:rPr>
        <w:t xml:space="preserve"> </w:t>
      </w:r>
      <w:r w:rsidR="002521F6" w:rsidRPr="00AA0355">
        <w:rPr>
          <w:rFonts w:ascii="Arial" w:hAnsi="Arial" w:cs="Arial"/>
          <w:i/>
          <w:iCs/>
          <w:sz w:val="20"/>
          <w:szCs w:val="20"/>
        </w:rPr>
        <w:t>của</w:t>
      </w:r>
      <w:r w:rsidRPr="00AA0355">
        <w:rPr>
          <w:rFonts w:ascii="Arial" w:hAnsi="Arial" w:cs="Arial"/>
          <w:i/>
          <w:iCs/>
          <w:sz w:val="20"/>
          <w:szCs w:val="20"/>
        </w:rPr>
        <w:t xml:space="preserve"> </w:t>
      </w:r>
      <w:r w:rsidRPr="00B0727E">
        <w:rPr>
          <w:rFonts w:ascii="Arial" w:hAnsi="Arial" w:cs="Arial"/>
          <w:i/>
          <w:iCs/>
          <w:sz w:val="20"/>
          <w:szCs w:val="20"/>
        </w:rPr>
        <w:t>Qu</w:t>
      </w:r>
      <w:r w:rsidR="002521F6" w:rsidRPr="00AA0355">
        <w:rPr>
          <w:rFonts w:ascii="Arial" w:hAnsi="Arial" w:cs="Arial"/>
          <w:i/>
          <w:iCs/>
          <w:sz w:val="20"/>
          <w:szCs w:val="20"/>
          <w:lang w:val="en-US"/>
        </w:rPr>
        <w:t>ố</w:t>
      </w:r>
      <w:r w:rsidRPr="00B0727E">
        <w:rPr>
          <w:rFonts w:ascii="Arial" w:hAnsi="Arial" w:cs="Arial"/>
          <w:i/>
          <w:iCs/>
          <w:sz w:val="20"/>
          <w:szCs w:val="20"/>
        </w:rPr>
        <w:t>c</w:t>
      </w:r>
      <w:r w:rsidRPr="00AA0355">
        <w:rPr>
          <w:rFonts w:ascii="Arial" w:hAnsi="Arial" w:cs="Arial"/>
          <w:i/>
          <w:iCs/>
          <w:sz w:val="20"/>
          <w:szCs w:val="20"/>
        </w:rPr>
        <w:t xml:space="preserve"> </w:t>
      </w:r>
      <w:r w:rsidRPr="00B0727E">
        <w:rPr>
          <w:rFonts w:ascii="Arial" w:hAnsi="Arial" w:cs="Arial"/>
          <w:i/>
          <w:iCs/>
          <w:sz w:val="20"/>
          <w:szCs w:val="20"/>
        </w:rPr>
        <w:t>hội</w:t>
      </w:r>
      <w:r w:rsidRPr="00AA0355">
        <w:rPr>
          <w:rFonts w:ascii="Arial" w:hAnsi="Arial" w:cs="Arial"/>
          <w:i/>
          <w:iCs/>
          <w:sz w:val="20"/>
          <w:szCs w:val="20"/>
        </w:rPr>
        <w:t xml:space="preserve"> </w:t>
      </w:r>
      <w:r w:rsidRPr="00B0727E">
        <w:rPr>
          <w:rFonts w:ascii="Arial" w:hAnsi="Arial" w:cs="Arial"/>
          <w:i/>
          <w:iCs/>
          <w:sz w:val="20"/>
          <w:szCs w:val="20"/>
        </w:rPr>
        <w:t>quy</w:t>
      </w:r>
      <w:r w:rsidRPr="00AA0355">
        <w:rPr>
          <w:rFonts w:ascii="Arial" w:hAnsi="Arial" w:cs="Arial"/>
          <w:i/>
          <w:iCs/>
          <w:sz w:val="20"/>
          <w:szCs w:val="20"/>
        </w:rPr>
        <w:t xml:space="preserve"> </w:t>
      </w:r>
      <w:r w:rsidRPr="00B0727E">
        <w:rPr>
          <w:rFonts w:ascii="Arial" w:hAnsi="Arial" w:cs="Arial"/>
          <w:i/>
          <w:iCs/>
          <w:sz w:val="20"/>
          <w:szCs w:val="20"/>
        </w:rPr>
        <w:t>định</w:t>
      </w:r>
      <w:r w:rsidRPr="00AA0355">
        <w:rPr>
          <w:rFonts w:ascii="Arial" w:hAnsi="Arial" w:cs="Arial"/>
          <w:i/>
          <w:iCs/>
          <w:sz w:val="20"/>
          <w:szCs w:val="20"/>
        </w:rPr>
        <w:t xml:space="preserve"> </w:t>
      </w:r>
      <w:r w:rsidRPr="00B0727E">
        <w:rPr>
          <w:rFonts w:ascii="Arial" w:hAnsi="Arial" w:cs="Arial"/>
          <w:i/>
          <w:iCs/>
          <w:sz w:val="20"/>
          <w:szCs w:val="20"/>
        </w:rPr>
        <w:t>v</w:t>
      </w:r>
      <w:r w:rsidR="00AA0355" w:rsidRPr="00AA0355">
        <w:rPr>
          <w:rFonts w:ascii="Arial" w:hAnsi="Arial" w:cs="Arial"/>
          <w:i/>
          <w:iCs/>
          <w:sz w:val="20"/>
          <w:szCs w:val="20"/>
          <w:lang w:val="en-US"/>
        </w:rPr>
        <w:t>ề</w:t>
      </w:r>
      <w:r w:rsidRPr="00AA0355">
        <w:rPr>
          <w:rFonts w:ascii="Arial" w:hAnsi="Arial" w:cs="Arial"/>
          <w:i/>
          <w:iCs/>
          <w:sz w:val="20"/>
          <w:szCs w:val="20"/>
        </w:rPr>
        <w:t xml:space="preserve"> </w:t>
      </w:r>
      <w:r w:rsidRPr="00B0727E">
        <w:rPr>
          <w:rFonts w:ascii="Arial" w:hAnsi="Arial" w:cs="Arial"/>
          <w:i/>
          <w:iCs/>
          <w:sz w:val="20"/>
          <w:szCs w:val="20"/>
        </w:rPr>
        <w:t>xử</w:t>
      </w:r>
      <w:r w:rsidRPr="00AA0355">
        <w:rPr>
          <w:rFonts w:ascii="Arial" w:hAnsi="Arial" w:cs="Arial"/>
          <w:i/>
          <w:iCs/>
          <w:sz w:val="20"/>
          <w:szCs w:val="20"/>
        </w:rPr>
        <w:t xml:space="preserve"> </w:t>
      </w:r>
      <w:r w:rsidRPr="00B0727E">
        <w:rPr>
          <w:rFonts w:ascii="Arial" w:hAnsi="Arial" w:cs="Arial"/>
          <w:i/>
          <w:iCs/>
          <w:sz w:val="20"/>
          <w:szCs w:val="20"/>
        </w:rPr>
        <w:t>lý</w:t>
      </w:r>
      <w:r w:rsidRPr="00AA0355">
        <w:rPr>
          <w:rFonts w:ascii="Arial" w:hAnsi="Arial" w:cs="Arial"/>
          <w:i/>
          <w:iCs/>
          <w:sz w:val="20"/>
          <w:szCs w:val="20"/>
        </w:rPr>
        <w:t xml:space="preserve"> </w:t>
      </w:r>
      <w:r w:rsidRPr="00B0727E">
        <w:rPr>
          <w:rFonts w:ascii="Arial" w:hAnsi="Arial" w:cs="Arial"/>
          <w:i/>
          <w:iCs/>
          <w:sz w:val="20"/>
          <w:szCs w:val="20"/>
        </w:rPr>
        <w:t>một</w:t>
      </w:r>
      <w:r w:rsidRPr="00AA0355">
        <w:rPr>
          <w:rFonts w:ascii="Arial" w:hAnsi="Arial" w:cs="Arial"/>
          <w:i/>
          <w:iCs/>
          <w:sz w:val="20"/>
          <w:szCs w:val="20"/>
        </w:rPr>
        <w:t xml:space="preserve"> </w:t>
      </w:r>
      <w:r w:rsidRPr="00B0727E">
        <w:rPr>
          <w:rFonts w:ascii="Arial" w:hAnsi="Arial" w:cs="Arial"/>
          <w:i/>
          <w:iCs/>
          <w:sz w:val="20"/>
          <w:szCs w:val="20"/>
        </w:rPr>
        <w:t>số</w:t>
      </w:r>
      <w:r w:rsidRPr="00AA0355">
        <w:rPr>
          <w:rFonts w:ascii="Arial" w:hAnsi="Arial" w:cs="Arial"/>
          <w:i/>
          <w:iCs/>
          <w:sz w:val="20"/>
          <w:szCs w:val="20"/>
        </w:rPr>
        <w:t xml:space="preserve"> </w:t>
      </w:r>
      <w:r w:rsidRPr="00B0727E">
        <w:rPr>
          <w:rFonts w:ascii="Arial" w:hAnsi="Arial" w:cs="Arial"/>
          <w:i/>
          <w:iCs/>
          <w:sz w:val="20"/>
          <w:szCs w:val="20"/>
        </w:rPr>
        <w:t>vấn</w:t>
      </w:r>
      <w:r w:rsidRPr="00AA0355">
        <w:rPr>
          <w:rFonts w:ascii="Arial" w:hAnsi="Arial" w:cs="Arial"/>
          <w:i/>
          <w:iCs/>
          <w:sz w:val="20"/>
          <w:szCs w:val="20"/>
        </w:rPr>
        <w:t xml:space="preserve"> </w:t>
      </w:r>
      <w:r w:rsidRPr="00B0727E">
        <w:rPr>
          <w:rFonts w:ascii="Arial" w:hAnsi="Arial" w:cs="Arial"/>
          <w:i/>
          <w:iCs/>
          <w:sz w:val="20"/>
          <w:szCs w:val="20"/>
        </w:rPr>
        <w:t>đ</w:t>
      </w:r>
      <w:r w:rsidR="002521F6" w:rsidRPr="00AA0355">
        <w:rPr>
          <w:rFonts w:ascii="Arial" w:hAnsi="Arial" w:cs="Arial"/>
          <w:i/>
          <w:iCs/>
          <w:sz w:val="20"/>
          <w:szCs w:val="20"/>
          <w:lang w:val="en-US"/>
        </w:rPr>
        <w:t>ề</w:t>
      </w:r>
      <w:r w:rsidRPr="00AA0355">
        <w:rPr>
          <w:rFonts w:ascii="Arial" w:hAnsi="Arial" w:cs="Arial"/>
          <w:i/>
          <w:iCs/>
          <w:sz w:val="20"/>
          <w:szCs w:val="20"/>
        </w:rPr>
        <w:t xml:space="preserve"> </w:t>
      </w:r>
      <w:r w:rsidRPr="00B0727E">
        <w:rPr>
          <w:rFonts w:ascii="Arial" w:hAnsi="Arial" w:cs="Arial"/>
          <w:i/>
          <w:iCs/>
          <w:sz w:val="20"/>
          <w:szCs w:val="20"/>
        </w:rPr>
        <w:t>liên</w:t>
      </w:r>
      <w:r w:rsidRPr="00AA0355">
        <w:rPr>
          <w:rFonts w:ascii="Arial" w:hAnsi="Arial" w:cs="Arial"/>
          <w:i/>
          <w:iCs/>
          <w:sz w:val="20"/>
          <w:szCs w:val="20"/>
        </w:rPr>
        <w:t xml:space="preserve"> </w:t>
      </w:r>
      <w:r w:rsidRPr="00B0727E">
        <w:rPr>
          <w:rFonts w:ascii="Arial" w:hAnsi="Arial" w:cs="Arial"/>
          <w:i/>
          <w:iCs/>
          <w:sz w:val="20"/>
          <w:szCs w:val="20"/>
        </w:rPr>
        <w:t>quan</w:t>
      </w:r>
      <w:r w:rsidRPr="00AA0355">
        <w:rPr>
          <w:rFonts w:ascii="Arial" w:hAnsi="Arial" w:cs="Arial"/>
          <w:i/>
          <w:iCs/>
          <w:sz w:val="20"/>
          <w:szCs w:val="20"/>
        </w:rPr>
        <w:t xml:space="preserve"> </w:t>
      </w:r>
      <w:r w:rsidR="00AA0355" w:rsidRPr="00AA0355">
        <w:rPr>
          <w:rFonts w:ascii="Arial" w:hAnsi="Arial" w:cs="Arial"/>
          <w:i/>
          <w:iCs/>
          <w:sz w:val="20"/>
          <w:szCs w:val="20"/>
          <w:lang w:val="en-US"/>
        </w:rPr>
        <w:t>đến sắp</w:t>
      </w:r>
      <w:r w:rsidRPr="00AA0355">
        <w:rPr>
          <w:rFonts w:ascii="Arial" w:hAnsi="Arial" w:cs="Arial"/>
          <w:i/>
          <w:iCs/>
          <w:sz w:val="20"/>
          <w:szCs w:val="20"/>
        </w:rPr>
        <w:t xml:space="preserve"> </w:t>
      </w:r>
      <w:r w:rsidRPr="00B0727E">
        <w:rPr>
          <w:rFonts w:ascii="Arial" w:hAnsi="Arial" w:cs="Arial"/>
          <w:i/>
          <w:iCs/>
          <w:sz w:val="20"/>
          <w:szCs w:val="20"/>
        </w:rPr>
        <w:t>xếp</w:t>
      </w:r>
      <w:r w:rsidRPr="00AA0355">
        <w:rPr>
          <w:rFonts w:ascii="Arial" w:hAnsi="Arial" w:cs="Arial"/>
          <w:i/>
          <w:iCs/>
          <w:sz w:val="20"/>
          <w:szCs w:val="20"/>
        </w:rPr>
        <w:t xml:space="preserve"> tổ chức </w:t>
      </w:r>
      <w:r w:rsidRPr="00B0727E">
        <w:rPr>
          <w:rFonts w:ascii="Arial" w:hAnsi="Arial" w:cs="Arial"/>
          <w:i/>
          <w:iCs/>
          <w:sz w:val="20"/>
          <w:szCs w:val="20"/>
        </w:rPr>
        <w:t>bộ</w:t>
      </w:r>
      <w:r w:rsidRPr="00AA0355">
        <w:rPr>
          <w:rFonts w:ascii="Arial" w:hAnsi="Arial" w:cs="Arial"/>
          <w:i/>
          <w:iCs/>
          <w:sz w:val="20"/>
          <w:szCs w:val="20"/>
        </w:rPr>
        <w:t xml:space="preserve"> </w:t>
      </w:r>
      <w:r w:rsidRPr="00B0727E">
        <w:rPr>
          <w:rFonts w:ascii="Arial" w:hAnsi="Arial" w:cs="Arial"/>
          <w:i/>
          <w:iCs/>
          <w:sz w:val="20"/>
          <w:szCs w:val="20"/>
        </w:rPr>
        <w:t>m</w:t>
      </w:r>
      <w:r w:rsidR="00AA0355" w:rsidRPr="00AA0355">
        <w:rPr>
          <w:rFonts w:ascii="Arial" w:hAnsi="Arial" w:cs="Arial"/>
          <w:i/>
          <w:iCs/>
          <w:sz w:val="20"/>
          <w:szCs w:val="20"/>
          <w:lang w:val="en-US"/>
        </w:rPr>
        <w:t>á</w:t>
      </w:r>
      <w:r w:rsidRPr="00B0727E">
        <w:rPr>
          <w:rFonts w:ascii="Arial" w:hAnsi="Arial" w:cs="Arial"/>
          <w:i/>
          <w:iCs/>
          <w:sz w:val="20"/>
          <w:szCs w:val="20"/>
        </w:rPr>
        <w:t>y</w:t>
      </w:r>
      <w:r w:rsidRPr="00AA0355">
        <w:rPr>
          <w:rFonts w:ascii="Arial" w:hAnsi="Arial" w:cs="Arial"/>
          <w:i/>
          <w:iCs/>
          <w:sz w:val="20"/>
          <w:szCs w:val="20"/>
        </w:rPr>
        <w:t xml:space="preserve"> </w:t>
      </w:r>
      <w:r w:rsidRPr="00B0727E">
        <w:rPr>
          <w:rFonts w:ascii="Arial" w:hAnsi="Arial" w:cs="Arial"/>
          <w:i/>
          <w:iCs/>
          <w:sz w:val="20"/>
          <w:szCs w:val="20"/>
        </w:rPr>
        <w:t>nhà</w:t>
      </w:r>
      <w:r w:rsidRPr="00AA0355">
        <w:rPr>
          <w:rFonts w:ascii="Arial" w:hAnsi="Arial" w:cs="Arial"/>
          <w:i/>
          <w:iCs/>
          <w:sz w:val="20"/>
          <w:szCs w:val="20"/>
        </w:rPr>
        <w:t xml:space="preserve"> </w:t>
      </w:r>
      <w:r w:rsidRPr="00B0727E">
        <w:rPr>
          <w:rFonts w:ascii="Arial" w:hAnsi="Arial" w:cs="Arial"/>
          <w:i/>
          <w:iCs/>
          <w:sz w:val="20"/>
          <w:szCs w:val="20"/>
        </w:rPr>
        <w:t>nước;</w:t>
      </w:r>
    </w:p>
    <w:p w14:paraId="57402DAD" w14:textId="21CDA3C1"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C</w:t>
      </w:r>
      <w:r w:rsidR="002521F6" w:rsidRPr="00AA0355">
        <w:rPr>
          <w:rFonts w:ascii="Arial" w:hAnsi="Arial" w:cs="Arial"/>
          <w:i/>
          <w:iCs/>
          <w:sz w:val="20"/>
          <w:szCs w:val="20"/>
          <w:lang w:val="en-US"/>
        </w:rPr>
        <w:t>ă</w:t>
      </w:r>
      <w:r w:rsidRPr="00B0727E">
        <w:rPr>
          <w:rFonts w:ascii="Arial" w:hAnsi="Arial" w:cs="Arial"/>
          <w:i/>
          <w:iCs/>
          <w:sz w:val="20"/>
          <w:szCs w:val="20"/>
        </w:rPr>
        <w:t>n</w:t>
      </w:r>
      <w:r w:rsidRPr="00AA0355">
        <w:rPr>
          <w:rFonts w:ascii="Arial" w:hAnsi="Arial" w:cs="Arial"/>
          <w:i/>
          <w:iCs/>
          <w:sz w:val="20"/>
          <w:szCs w:val="20"/>
        </w:rPr>
        <w:t xml:space="preserve"> </w:t>
      </w:r>
      <w:r w:rsidRPr="00B0727E">
        <w:rPr>
          <w:rFonts w:ascii="Arial" w:hAnsi="Arial" w:cs="Arial"/>
          <w:i/>
          <w:iCs/>
          <w:sz w:val="20"/>
          <w:szCs w:val="20"/>
        </w:rPr>
        <w:t>c</w:t>
      </w:r>
      <w:r w:rsidR="002521F6" w:rsidRPr="00AA0355">
        <w:rPr>
          <w:rFonts w:ascii="Arial" w:hAnsi="Arial" w:cs="Arial"/>
          <w:i/>
          <w:iCs/>
          <w:sz w:val="20"/>
          <w:szCs w:val="20"/>
          <w:lang w:val="en-US"/>
        </w:rPr>
        <w:t>ứ</w:t>
      </w:r>
      <w:r w:rsidRPr="00AA0355">
        <w:rPr>
          <w:rFonts w:ascii="Arial" w:hAnsi="Arial" w:cs="Arial"/>
          <w:i/>
          <w:iCs/>
          <w:sz w:val="20"/>
          <w:szCs w:val="20"/>
        </w:rPr>
        <w:t xml:space="preserve"> </w:t>
      </w:r>
      <w:r w:rsidRPr="00B0727E">
        <w:rPr>
          <w:rFonts w:ascii="Arial" w:hAnsi="Arial" w:cs="Arial"/>
          <w:i/>
          <w:iCs/>
          <w:sz w:val="20"/>
          <w:szCs w:val="20"/>
        </w:rPr>
        <w:t>Nghị</w:t>
      </w:r>
      <w:r w:rsidRPr="00AA0355">
        <w:rPr>
          <w:rFonts w:ascii="Arial" w:hAnsi="Arial" w:cs="Arial"/>
          <w:i/>
          <w:iCs/>
          <w:sz w:val="20"/>
          <w:szCs w:val="20"/>
        </w:rPr>
        <w:t xml:space="preserve"> </w:t>
      </w:r>
      <w:r w:rsidRPr="00B0727E">
        <w:rPr>
          <w:rFonts w:ascii="Arial" w:hAnsi="Arial" w:cs="Arial"/>
          <w:i/>
          <w:iCs/>
          <w:sz w:val="20"/>
          <w:szCs w:val="20"/>
        </w:rPr>
        <w:t>định</w:t>
      </w:r>
      <w:r w:rsidRPr="00AA0355">
        <w:rPr>
          <w:rFonts w:ascii="Arial" w:hAnsi="Arial" w:cs="Arial"/>
          <w:i/>
          <w:iCs/>
          <w:sz w:val="20"/>
          <w:szCs w:val="20"/>
        </w:rPr>
        <w:t xml:space="preserve"> </w:t>
      </w:r>
      <w:r w:rsidRPr="00B0727E">
        <w:rPr>
          <w:rFonts w:ascii="Arial" w:hAnsi="Arial" w:cs="Arial"/>
          <w:i/>
          <w:iCs/>
          <w:sz w:val="20"/>
          <w:szCs w:val="20"/>
        </w:rPr>
        <w:t>số</w:t>
      </w:r>
      <w:r w:rsidRPr="00AA0355">
        <w:rPr>
          <w:rFonts w:ascii="Arial" w:hAnsi="Arial" w:cs="Arial"/>
          <w:i/>
          <w:iCs/>
          <w:sz w:val="20"/>
          <w:szCs w:val="20"/>
        </w:rPr>
        <w:t xml:space="preserve"> </w:t>
      </w:r>
      <w:r w:rsidRPr="00B0727E">
        <w:rPr>
          <w:rFonts w:ascii="Arial" w:hAnsi="Arial" w:cs="Arial"/>
          <w:i/>
          <w:iCs/>
          <w:sz w:val="20"/>
          <w:szCs w:val="20"/>
        </w:rPr>
        <w:t>29/2025/NĐ-CP</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24</w:t>
      </w:r>
      <w:r w:rsidRPr="00AA0355">
        <w:rPr>
          <w:rFonts w:ascii="Arial" w:hAnsi="Arial" w:cs="Arial"/>
          <w:i/>
          <w:iCs/>
          <w:sz w:val="20"/>
          <w:szCs w:val="20"/>
        </w:rPr>
        <w:t xml:space="preserve"> </w:t>
      </w:r>
      <w:r w:rsidRPr="00B0727E">
        <w:rPr>
          <w:rFonts w:ascii="Arial" w:hAnsi="Arial" w:cs="Arial"/>
          <w:i/>
          <w:iCs/>
          <w:sz w:val="20"/>
          <w:szCs w:val="20"/>
        </w:rPr>
        <w:t>tháng</w:t>
      </w:r>
      <w:r w:rsidRPr="00AA0355">
        <w:rPr>
          <w:rFonts w:ascii="Arial" w:hAnsi="Arial" w:cs="Arial"/>
          <w:i/>
          <w:iCs/>
          <w:sz w:val="20"/>
          <w:szCs w:val="20"/>
        </w:rPr>
        <w:t xml:space="preserve"> </w:t>
      </w:r>
      <w:r w:rsidRPr="00B0727E">
        <w:rPr>
          <w:rFonts w:ascii="Arial" w:hAnsi="Arial" w:cs="Arial"/>
          <w:i/>
          <w:iCs/>
          <w:sz w:val="20"/>
          <w:szCs w:val="20"/>
        </w:rPr>
        <w:t>02</w:t>
      </w:r>
      <w:r w:rsidRPr="00AA0355">
        <w:rPr>
          <w:rFonts w:ascii="Arial" w:hAnsi="Arial" w:cs="Arial"/>
          <w:i/>
          <w:iCs/>
          <w:sz w:val="20"/>
          <w:szCs w:val="20"/>
        </w:rPr>
        <w:t xml:space="preserve"> </w:t>
      </w:r>
      <w:r w:rsidRPr="00B0727E">
        <w:rPr>
          <w:rFonts w:ascii="Arial" w:hAnsi="Arial" w:cs="Arial"/>
          <w:i/>
          <w:iCs/>
          <w:sz w:val="20"/>
          <w:szCs w:val="20"/>
        </w:rPr>
        <w:t>năm</w:t>
      </w:r>
      <w:r w:rsidRPr="00AA0355">
        <w:rPr>
          <w:rFonts w:ascii="Arial" w:hAnsi="Arial" w:cs="Arial"/>
          <w:i/>
          <w:iCs/>
          <w:sz w:val="20"/>
          <w:szCs w:val="20"/>
        </w:rPr>
        <w:t xml:space="preserve"> </w:t>
      </w:r>
      <w:r w:rsidRPr="00B0727E">
        <w:rPr>
          <w:rFonts w:ascii="Arial" w:hAnsi="Arial" w:cs="Arial"/>
          <w:i/>
          <w:iCs/>
          <w:sz w:val="20"/>
          <w:szCs w:val="20"/>
        </w:rPr>
        <w:t>2025</w:t>
      </w:r>
      <w:r w:rsidRPr="00AA0355">
        <w:rPr>
          <w:rFonts w:ascii="Arial" w:hAnsi="Arial" w:cs="Arial"/>
          <w:i/>
          <w:iCs/>
          <w:sz w:val="20"/>
          <w:szCs w:val="20"/>
        </w:rPr>
        <w:t xml:space="preserve"> của </w:t>
      </w:r>
      <w:r w:rsidRPr="00B0727E">
        <w:rPr>
          <w:rFonts w:ascii="Arial" w:hAnsi="Arial" w:cs="Arial"/>
          <w:i/>
          <w:iCs/>
          <w:sz w:val="20"/>
          <w:szCs w:val="20"/>
        </w:rPr>
        <w:t>Chính</w:t>
      </w:r>
      <w:r w:rsidRPr="00AA0355">
        <w:rPr>
          <w:rFonts w:ascii="Arial" w:hAnsi="Arial" w:cs="Arial"/>
          <w:i/>
          <w:iCs/>
          <w:sz w:val="20"/>
          <w:szCs w:val="20"/>
        </w:rPr>
        <w:t xml:space="preserve"> </w:t>
      </w:r>
      <w:r w:rsidRPr="00B0727E">
        <w:rPr>
          <w:rFonts w:ascii="Arial" w:hAnsi="Arial" w:cs="Arial"/>
          <w:i/>
          <w:iCs/>
          <w:sz w:val="20"/>
          <w:szCs w:val="20"/>
        </w:rPr>
        <w:t>phủ</w:t>
      </w:r>
      <w:r w:rsidRPr="00AA0355">
        <w:rPr>
          <w:rFonts w:ascii="Arial" w:hAnsi="Arial" w:cs="Arial"/>
          <w:i/>
          <w:iCs/>
          <w:sz w:val="20"/>
          <w:szCs w:val="20"/>
        </w:rPr>
        <w:t xml:space="preserve"> </w:t>
      </w:r>
      <w:r w:rsidRPr="00B0727E">
        <w:rPr>
          <w:rFonts w:ascii="Arial" w:hAnsi="Arial" w:cs="Arial"/>
          <w:i/>
          <w:iCs/>
          <w:sz w:val="20"/>
          <w:szCs w:val="20"/>
        </w:rPr>
        <w:t>quy</w:t>
      </w:r>
      <w:r w:rsidRPr="00AA0355">
        <w:rPr>
          <w:rFonts w:ascii="Arial" w:hAnsi="Arial" w:cs="Arial"/>
          <w:i/>
          <w:iCs/>
          <w:sz w:val="20"/>
          <w:szCs w:val="20"/>
        </w:rPr>
        <w:t xml:space="preserve"> </w:t>
      </w:r>
      <w:r w:rsidRPr="00B0727E">
        <w:rPr>
          <w:rFonts w:ascii="Arial" w:hAnsi="Arial" w:cs="Arial"/>
          <w:i/>
          <w:iCs/>
          <w:sz w:val="20"/>
          <w:szCs w:val="20"/>
        </w:rPr>
        <w:t>định</w:t>
      </w:r>
      <w:r w:rsidRPr="00AA0355">
        <w:rPr>
          <w:rFonts w:ascii="Arial" w:hAnsi="Arial" w:cs="Arial"/>
          <w:i/>
          <w:iCs/>
          <w:sz w:val="20"/>
          <w:szCs w:val="20"/>
        </w:rPr>
        <w:t xml:space="preserve"> </w:t>
      </w:r>
      <w:r w:rsidRPr="00B0727E">
        <w:rPr>
          <w:rFonts w:ascii="Arial" w:hAnsi="Arial" w:cs="Arial"/>
          <w:i/>
          <w:iCs/>
          <w:sz w:val="20"/>
          <w:szCs w:val="20"/>
        </w:rPr>
        <w:t>chức</w:t>
      </w:r>
      <w:r w:rsidRPr="00AA0355">
        <w:rPr>
          <w:rFonts w:ascii="Arial" w:hAnsi="Arial" w:cs="Arial"/>
          <w:i/>
          <w:iCs/>
          <w:sz w:val="20"/>
          <w:szCs w:val="20"/>
        </w:rPr>
        <w:t xml:space="preserve"> </w:t>
      </w:r>
      <w:r w:rsidRPr="00B0727E">
        <w:rPr>
          <w:rFonts w:ascii="Arial" w:hAnsi="Arial" w:cs="Arial"/>
          <w:i/>
          <w:iCs/>
          <w:sz w:val="20"/>
          <w:szCs w:val="20"/>
        </w:rPr>
        <w:t>năng,</w:t>
      </w:r>
      <w:r w:rsidRPr="00AA0355">
        <w:rPr>
          <w:rFonts w:ascii="Arial" w:hAnsi="Arial" w:cs="Arial"/>
          <w:i/>
          <w:iCs/>
          <w:sz w:val="20"/>
          <w:szCs w:val="20"/>
        </w:rPr>
        <w:t xml:space="preserve"> </w:t>
      </w:r>
      <w:r w:rsidRPr="00B0727E">
        <w:rPr>
          <w:rFonts w:ascii="Arial" w:hAnsi="Arial" w:cs="Arial"/>
          <w:i/>
          <w:iCs/>
          <w:sz w:val="20"/>
          <w:szCs w:val="20"/>
        </w:rPr>
        <w:t>nhiệm</w:t>
      </w:r>
      <w:r w:rsidRPr="00AA0355">
        <w:rPr>
          <w:rFonts w:ascii="Arial" w:hAnsi="Arial" w:cs="Arial"/>
          <w:i/>
          <w:iCs/>
          <w:sz w:val="20"/>
          <w:szCs w:val="20"/>
        </w:rPr>
        <w:t xml:space="preserve"> </w:t>
      </w:r>
      <w:r w:rsidRPr="00B0727E">
        <w:rPr>
          <w:rFonts w:ascii="Arial" w:hAnsi="Arial" w:cs="Arial"/>
          <w:i/>
          <w:iCs/>
          <w:sz w:val="20"/>
          <w:szCs w:val="20"/>
        </w:rPr>
        <w:t>vụ,</w:t>
      </w:r>
      <w:r w:rsidRPr="00AA0355">
        <w:rPr>
          <w:rFonts w:ascii="Arial" w:hAnsi="Arial" w:cs="Arial"/>
          <w:i/>
          <w:iCs/>
          <w:sz w:val="20"/>
          <w:szCs w:val="20"/>
        </w:rPr>
        <w:t xml:space="preserve"> </w:t>
      </w:r>
      <w:r w:rsidRPr="00B0727E">
        <w:rPr>
          <w:rFonts w:ascii="Arial" w:hAnsi="Arial" w:cs="Arial"/>
          <w:i/>
          <w:iCs/>
          <w:sz w:val="20"/>
          <w:szCs w:val="20"/>
        </w:rPr>
        <w:t>quyền</w:t>
      </w:r>
      <w:r w:rsidRPr="00AA0355">
        <w:rPr>
          <w:rFonts w:ascii="Arial" w:hAnsi="Arial" w:cs="Arial"/>
          <w:i/>
          <w:iCs/>
          <w:sz w:val="20"/>
          <w:szCs w:val="20"/>
        </w:rPr>
        <w:t xml:space="preserve"> </w:t>
      </w:r>
      <w:r w:rsidRPr="00B0727E">
        <w:rPr>
          <w:rFonts w:ascii="Arial" w:hAnsi="Arial" w:cs="Arial"/>
          <w:i/>
          <w:iCs/>
          <w:sz w:val="20"/>
          <w:szCs w:val="20"/>
        </w:rPr>
        <w:t>hạn</w:t>
      </w:r>
      <w:r w:rsidRPr="00AA0355">
        <w:rPr>
          <w:rFonts w:ascii="Arial" w:hAnsi="Arial" w:cs="Arial"/>
          <w:i/>
          <w:iCs/>
          <w:sz w:val="20"/>
          <w:szCs w:val="20"/>
        </w:rPr>
        <w:t xml:space="preserve"> </w:t>
      </w:r>
      <w:r w:rsidRPr="00B0727E">
        <w:rPr>
          <w:rFonts w:ascii="Arial" w:hAnsi="Arial" w:cs="Arial"/>
          <w:i/>
          <w:iCs/>
          <w:sz w:val="20"/>
          <w:szCs w:val="20"/>
        </w:rPr>
        <w:t>và</w:t>
      </w:r>
      <w:r w:rsidRPr="00AA0355">
        <w:rPr>
          <w:rFonts w:ascii="Arial" w:hAnsi="Arial" w:cs="Arial"/>
          <w:i/>
          <w:iCs/>
          <w:sz w:val="20"/>
          <w:szCs w:val="20"/>
        </w:rPr>
        <w:t xml:space="preserve"> </w:t>
      </w:r>
      <w:r w:rsidRPr="00B0727E">
        <w:rPr>
          <w:rFonts w:ascii="Arial" w:hAnsi="Arial" w:cs="Arial"/>
          <w:i/>
          <w:iCs/>
          <w:sz w:val="20"/>
          <w:szCs w:val="20"/>
        </w:rPr>
        <w:t>cơ</w:t>
      </w:r>
      <w:r w:rsidRPr="00AA0355">
        <w:rPr>
          <w:rFonts w:ascii="Arial" w:hAnsi="Arial" w:cs="Arial"/>
          <w:i/>
          <w:iCs/>
          <w:sz w:val="20"/>
          <w:szCs w:val="20"/>
        </w:rPr>
        <w:t xml:space="preserve"> </w:t>
      </w:r>
      <w:r w:rsidRPr="00B0727E">
        <w:rPr>
          <w:rFonts w:ascii="Arial" w:hAnsi="Arial" w:cs="Arial"/>
          <w:i/>
          <w:iCs/>
          <w:sz w:val="20"/>
          <w:szCs w:val="20"/>
        </w:rPr>
        <w:t>cấu</w:t>
      </w:r>
      <w:r w:rsidRPr="00AA0355">
        <w:rPr>
          <w:rFonts w:ascii="Arial" w:hAnsi="Arial" w:cs="Arial"/>
          <w:i/>
          <w:iCs/>
          <w:sz w:val="20"/>
          <w:szCs w:val="20"/>
        </w:rPr>
        <w:t xml:space="preserve"> tổ chức </w:t>
      </w:r>
      <w:r w:rsidRPr="00B0727E">
        <w:rPr>
          <w:rFonts w:ascii="Arial" w:hAnsi="Arial" w:cs="Arial"/>
          <w:i/>
          <w:iCs/>
          <w:sz w:val="20"/>
          <w:szCs w:val="20"/>
        </w:rPr>
        <w:t>của</w:t>
      </w:r>
      <w:r w:rsidRPr="00AA0355">
        <w:rPr>
          <w:rFonts w:ascii="Arial" w:hAnsi="Arial" w:cs="Arial"/>
          <w:i/>
          <w:iCs/>
          <w:sz w:val="20"/>
          <w:szCs w:val="20"/>
        </w:rPr>
        <w:t xml:space="preserve"> </w:t>
      </w:r>
      <w:r w:rsidRPr="00B0727E">
        <w:rPr>
          <w:rFonts w:ascii="Arial" w:hAnsi="Arial" w:cs="Arial"/>
          <w:i/>
          <w:iCs/>
          <w:sz w:val="20"/>
          <w:szCs w:val="20"/>
        </w:rPr>
        <w:t>Bộ</w:t>
      </w:r>
      <w:r w:rsidRPr="00AA0355">
        <w:rPr>
          <w:rFonts w:ascii="Arial" w:hAnsi="Arial" w:cs="Arial"/>
          <w:i/>
          <w:iCs/>
          <w:sz w:val="20"/>
          <w:szCs w:val="20"/>
        </w:rPr>
        <w:t xml:space="preserve"> </w:t>
      </w:r>
      <w:r w:rsidRPr="00B0727E">
        <w:rPr>
          <w:rFonts w:ascii="Arial" w:hAnsi="Arial" w:cs="Arial"/>
          <w:i/>
          <w:iCs/>
          <w:sz w:val="20"/>
          <w:szCs w:val="20"/>
        </w:rPr>
        <w:t>Tài</w:t>
      </w:r>
      <w:r w:rsidRPr="00AA0355">
        <w:rPr>
          <w:rFonts w:ascii="Arial" w:hAnsi="Arial" w:cs="Arial"/>
          <w:i/>
          <w:iCs/>
          <w:sz w:val="20"/>
          <w:szCs w:val="20"/>
        </w:rPr>
        <w:t xml:space="preserve"> </w:t>
      </w:r>
      <w:r w:rsidRPr="00B0727E">
        <w:rPr>
          <w:rFonts w:ascii="Arial" w:hAnsi="Arial" w:cs="Arial"/>
          <w:i/>
          <w:iCs/>
          <w:sz w:val="20"/>
          <w:szCs w:val="20"/>
        </w:rPr>
        <w:t>chính;</w:t>
      </w:r>
    </w:p>
    <w:p w14:paraId="54252049" w14:textId="17D98DC2" w:rsidR="00B0727E" w:rsidRPr="00B0727E" w:rsidRDefault="00B0727E" w:rsidP="00AA0355">
      <w:pPr>
        <w:spacing w:after="120"/>
        <w:ind w:firstLine="720"/>
        <w:jc w:val="both"/>
        <w:rPr>
          <w:rFonts w:ascii="Arial" w:hAnsi="Arial" w:cs="Arial"/>
          <w:sz w:val="20"/>
          <w:szCs w:val="20"/>
        </w:rPr>
      </w:pPr>
      <w:r w:rsidRPr="00B0727E">
        <w:rPr>
          <w:rFonts w:ascii="Arial" w:hAnsi="Arial" w:cs="Arial"/>
          <w:i/>
          <w:iCs/>
          <w:sz w:val="20"/>
          <w:szCs w:val="20"/>
        </w:rPr>
        <w:t>Theo</w:t>
      </w:r>
      <w:r w:rsidRPr="00AA0355">
        <w:rPr>
          <w:rFonts w:ascii="Arial" w:hAnsi="Arial" w:cs="Arial"/>
          <w:i/>
          <w:iCs/>
          <w:sz w:val="20"/>
          <w:szCs w:val="20"/>
        </w:rPr>
        <w:t xml:space="preserve"> </w:t>
      </w:r>
      <w:r w:rsidRPr="00B0727E">
        <w:rPr>
          <w:rFonts w:ascii="Arial" w:hAnsi="Arial" w:cs="Arial"/>
          <w:i/>
          <w:iCs/>
          <w:sz w:val="20"/>
          <w:szCs w:val="20"/>
        </w:rPr>
        <w:t>đ</w:t>
      </w:r>
      <w:r w:rsidR="002521F6" w:rsidRPr="00AA0355">
        <w:rPr>
          <w:rFonts w:ascii="Arial" w:hAnsi="Arial" w:cs="Arial"/>
          <w:i/>
          <w:iCs/>
          <w:sz w:val="20"/>
          <w:szCs w:val="20"/>
          <w:lang w:val="en-US"/>
        </w:rPr>
        <w:t>ề</w:t>
      </w:r>
      <w:r w:rsidRPr="00AA0355">
        <w:rPr>
          <w:rFonts w:ascii="Arial" w:hAnsi="Arial" w:cs="Arial"/>
          <w:i/>
          <w:iCs/>
          <w:sz w:val="20"/>
          <w:szCs w:val="20"/>
        </w:rPr>
        <w:t xml:space="preserve"> </w:t>
      </w:r>
      <w:r w:rsidRPr="00B0727E">
        <w:rPr>
          <w:rFonts w:ascii="Arial" w:hAnsi="Arial" w:cs="Arial"/>
          <w:i/>
          <w:iCs/>
          <w:sz w:val="20"/>
          <w:szCs w:val="20"/>
        </w:rPr>
        <w:t>nghị</w:t>
      </w:r>
      <w:r w:rsidRPr="00AA0355">
        <w:rPr>
          <w:rFonts w:ascii="Arial" w:hAnsi="Arial" w:cs="Arial"/>
          <w:i/>
          <w:iCs/>
          <w:sz w:val="20"/>
          <w:szCs w:val="20"/>
        </w:rPr>
        <w:t xml:space="preserve"> </w:t>
      </w:r>
      <w:r w:rsidR="002521F6" w:rsidRPr="00AA0355">
        <w:rPr>
          <w:rFonts w:ascii="Arial" w:hAnsi="Arial" w:cs="Arial"/>
          <w:i/>
          <w:iCs/>
          <w:sz w:val="20"/>
          <w:szCs w:val="20"/>
        </w:rPr>
        <w:t>của</w:t>
      </w:r>
      <w:r w:rsidRPr="00AA0355">
        <w:rPr>
          <w:rFonts w:ascii="Arial" w:hAnsi="Arial" w:cs="Arial"/>
          <w:i/>
          <w:iCs/>
          <w:sz w:val="20"/>
          <w:szCs w:val="20"/>
        </w:rPr>
        <w:t xml:space="preserve"> </w:t>
      </w:r>
      <w:r w:rsidRPr="00B0727E">
        <w:rPr>
          <w:rFonts w:ascii="Arial" w:hAnsi="Arial" w:cs="Arial"/>
          <w:i/>
          <w:iCs/>
          <w:sz w:val="20"/>
          <w:szCs w:val="20"/>
        </w:rPr>
        <w:t>Cục</w:t>
      </w:r>
      <w:r w:rsidRPr="00AA0355">
        <w:rPr>
          <w:rFonts w:ascii="Arial" w:hAnsi="Arial" w:cs="Arial"/>
          <w:i/>
          <w:iCs/>
          <w:sz w:val="20"/>
          <w:szCs w:val="20"/>
        </w:rPr>
        <w:t xml:space="preserve"> </w:t>
      </w:r>
      <w:r w:rsidRPr="00B0727E">
        <w:rPr>
          <w:rFonts w:ascii="Arial" w:hAnsi="Arial" w:cs="Arial"/>
          <w:i/>
          <w:iCs/>
          <w:sz w:val="20"/>
          <w:szCs w:val="20"/>
        </w:rPr>
        <w:t>trư</w:t>
      </w:r>
      <w:r w:rsidR="00AA0355" w:rsidRPr="00AA0355">
        <w:rPr>
          <w:rFonts w:ascii="Arial" w:hAnsi="Arial" w:cs="Arial"/>
          <w:i/>
          <w:iCs/>
          <w:sz w:val="20"/>
          <w:szCs w:val="20"/>
          <w:lang w:val="en-US"/>
        </w:rPr>
        <w:t>ở</w:t>
      </w:r>
      <w:r w:rsidRPr="00B0727E">
        <w:rPr>
          <w:rFonts w:ascii="Arial" w:hAnsi="Arial" w:cs="Arial"/>
          <w:i/>
          <w:iCs/>
          <w:sz w:val="20"/>
          <w:szCs w:val="20"/>
        </w:rPr>
        <w:t>ng</w:t>
      </w:r>
      <w:r w:rsidRPr="00AA0355">
        <w:rPr>
          <w:rFonts w:ascii="Arial" w:hAnsi="Arial" w:cs="Arial"/>
          <w:i/>
          <w:iCs/>
          <w:sz w:val="20"/>
          <w:szCs w:val="20"/>
        </w:rPr>
        <w:t xml:space="preserve"> </w:t>
      </w:r>
      <w:r w:rsidRPr="00B0727E">
        <w:rPr>
          <w:rFonts w:ascii="Arial" w:hAnsi="Arial" w:cs="Arial"/>
          <w:i/>
          <w:iCs/>
          <w:sz w:val="20"/>
          <w:szCs w:val="20"/>
        </w:rPr>
        <w:t>Cục</w:t>
      </w:r>
      <w:r w:rsidRPr="00AA0355">
        <w:rPr>
          <w:rFonts w:ascii="Arial" w:hAnsi="Arial" w:cs="Arial"/>
          <w:i/>
          <w:iCs/>
          <w:sz w:val="20"/>
          <w:szCs w:val="20"/>
        </w:rPr>
        <w:t xml:space="preserve"> </w:t>
      </w:r>
      <w:r w:rsidR="002521F6" w:rsidRPr="00AA0355">
        <w:rPr>
          <w:rFonts w:ascii="Arial" w:hAnsi="Arial" w:cs="Arial"/>
          <w:i/>
          <w:iCs/>
          <w:sz w:val="20"/>
          <w:szCs w:val="20"/>
        </w:rPr>
        <w:t>Quản lý</w:t>
      </w:r>
      <w:r w:rsidRPr="00B0727E">
        <w:rPr>
          <w:rFonts w:ascii="Arial" w:hAnsi="Arial" w:cs="Arial"/>
          <w:i/>
          <w:iCs/>
          <w:sz w:val="20"/>
          <w:szCs w:val="20"/>
        </w:rPr>
        <w:t>,</w:t>
      </w:r>
      <w:r w:rsidRPr="00AA0355">
        <w:rPr>
          <w:rFonts w:ascii="Arial" w:hAnsi="Arial" w:cs="Arial"/>
          <w:i/>
          <w:iCs/>
          <w:sz w:val="20"/>
          <w:szCs w:val="20"/>
        </w:rPr>
        <w:t xml:space="preserve"> </w:t>
      </w:r>
      <w:r w:rsidRPr="00B0727E">
        <w:rPr>
          <w:rFonts w:ascii="Arial" w:hAnsi="Arial" w:cs="Arial"/>
          <w:i/>
          <w:iCs/>
          <w:sz w:val="20"/>
          <w:szCs w:val="20"/>
        </w:rPr>
        <w:t>gi</w:t>
      </w:r>
      <w:r w:rsidR="00AA0355" w:rsidRPr="00AA0355">
        <w:rPr>
          <w:rFonts w:ascii="Arial" w:hAnsi="Arial" w:cs="Arial"/>
          <w:i/>
          <w:iCs/>
          <w:sz w:val="20"/>
          <w:szCs w:val="20"/>
          <w:lang w:val="en-US"/>
        </w:rPr>
        <w:t>á</w:t>
      </w:r>
      <w:r w:rsidRPr="00B0727E">
        <w:rPr>
          <w:rFonts w:ascii="Arial" w:hAnsi="Arial" w:cs="Arial"/>
          <w:i/>
          <w:iCs/>
          <w:sz w:val="20"/>
          <w:szCs w:val="20"/>
        </w:rPr>
        <w:t>m</w:t>
      </w:r>
      <w:r w:rsidRPr="00AA0355">
        <w:rPr>
          <w:rFonts w:ascii="Arial" w:hAnsi="Arial" w:cs="Arial"/>
          <w:i/>
          <w:iCs/>
          <w:sz w:val="20"/>
          <w:szCs w:val="20"/>
        </w:rPr>
        <w:t xml:space="preserve"> </w:t>
      </w:r>
      <w:r w:rsidRPr="00B0727E">
        <w:rPr>
          <w:rFonts w:ascii="Arial" w:hAnsi="Arial" w:cs="Arial"/>
          <w:i/>
          <w:iCs/>
          <w:sz w:val="20"/>
          <w:szCs w:val="20"/>
        </w:rPr>
        <w:t>sát</w:t>
      </w:r>
      <w:r w:rsidRPr="00AA0355">
        <w:rPr>
          <w:rFonts w:ascii="Arial" w:hAnsi="Arial" w:cs="Arial"/>
          <w:i/>
          <w:iCs/>
          <w:sz w:val="20"/>
          <w:szCs w:val="20"/>
        </w:rPr>
        <w:t xml:space="preserve"> </w:t>
      </w:r>
      <w:r w:rsidRPr="00B0727E">
        <w:rPr>
          <w:rFonts w:ascii="Arial" w:hAnsi="Arial" w:cs="Arial"/>
          <w:i/>
          <w:iCs/>
          <w:sz w:val="20"/>
          <w:szCs w:val="20"/>
        </w:rPr>
        <w:t>kế</w:t>
      </w:r>
      <w:r w:rsidRPr="00AA0355">
        <w:rPr>
          <w:rFonts w:ascii="Arial" w:hAnsi="Arial" w:cs="Arial"/>
          <w:i/>
          <w:iCs/>
          <w:sz w:val="20"/>
          <w:szCs w:val="20"/>
        </w:rPr>
        <w:t xml:space="preserve"> </w:t>
      </w:r>
      <w:r w:rsidRPr="00B0727E">
        <w:rPr>
          <w:rFonts w:ascii="Arial" w:hAnsi="Arial" w:cs="Arial"/>
          <w:i/>
          <w:iCs/>
          <w:sz w:val="20"/>
          <w:szCs w:val="20"/>
        </w:rPr>
        <w:t>toán,</w:t>
      </w:r>
      <w:r w:rsidRPr="00AA0355">
        <w:rPr>
          <w:rFonts w:ascii="Arial" w:hAnsi="Arial" w:cs="Arial"/>
          <w:i/>
          <w:iCs/>
          <w:sz w:val="20"/>
          <w:szCs w:val="20"/>
        </w:rPr>
        <w:t xml:space="preserve"> kiểm toán</w:t>
      </w:r>
      <w:r w:rsidRPr="00B0727E">
        <w:rPr>
          <w:rFonts w:ascii="Arial" w:hAnsi="Arial" w:cs="Arial"/>
          <w:i/>
          <w:iCs/>
          <w:sz w:val="20"/>
          <w:szCs w:val="20"/>
        </w:rPr>
        <w:t>;</w:t>
      </w:r>
    </w:p>
    <w:p w14:paraId="2F547393" w14:textId="598A16F0" w:rsidR="00B0727E" w:rsidRPr="00B0727E" w:rsidRDefault="00B0727E" w:rsidP="00AA0355">
      <w:pPr>
        <w:ind w:firstLine="720"/>
        <w:jc w:val="both"/>
        <w:rPr>
          <w:rFonts w:ascii="Arial" w:hAnsi="Arial" w:cs="Arial"/>
          <w:sz w:val="20"/>
          <w:szCs w:val="20"/>
        </w:rPr>
      </w:pPr>
      <w:r w:rsidRPr="00AA0355">
        <w:rPr>
          <w:rFonts w:ascii="Arial" w:hAnsi="Arial" w:cs="Arial"/>
          <w:i/>
          <w:iCs/>
          <w:sz w:val="20"/>
          <w:szCs w:val="20"/>
        </w:rPr>
        <w:t xml:space="preserve">Bộ trưởng </w:t>
      </w:r>
      <w:r w:rsidRPr="00B0727E">
        <w:rPr>
          <w:rFonts w:ascii="Arial" w:hAnsi="Arial" w:cs="Arial"/>
          <w:i/>
          <w:iCs/>
          <w:sz w:val="20"/>
          <w:szCs w:val="20"/>
        </w:rPr>
        <w:t>Bộ</w:t>
      </w:r>
      <w:r w:rsidRPr="00AA0355">
        <w:rPr>
          <w:rFonts w:ascii="Arial" w:hAnsi="Arial" w:cs="Arial"/>
          <w:i/>
          <w:iCs/>
          <w:sz w:val="20"/>
          <w:szCs w:val="20"/>
        </w:rPr>
        <w:t xml:space="preserve"> </w:t>
      </w:r>
      <w:r w:rsidRPr="00B0727E">
        <w:rPr>
          <w:rFonts w:ascii="Arial" w:hAnsi="Arial" w:cs="Arial"/>
          <w:i/>
          <w:iCs/>
          <w:sz w:val="20"/>
          <w:szCs w:val="20"/>
        </w:rPr>
        <w:t>Tài</w:t>
      </w:r>
      <w:r w:rsidRPr="00AA0355">
        <w:rPr>
          <w:rFonts w:ascii="Arial" w:hAnsi="Arial" w:cs="Arial"/>
          <w:i/>
          <w:iCs/>
          <w:sz w:val="20"/>
          <w:szCs w:val="20"/>
        </w:rPr>
        <w:t xml:space="preserve"> </w:t>
      </w:r>
      <w:r w:rsidRPr="00B0727E">
        <w:rPr>
          <w:rFonts w:ascii="Arial" w:hAnsi="Arial" w:cs="Arial"/>
          <w:i/>
          <w:iCs/>
          <w:sz w:val="20"/>
          <w:szCs w:val="20"/>
        </w:rPr>
        <w:t>chính</w:t>
      </w:r>
      <w:r w:rsidRPr="00AA0355">
        <w:rPr>
          <w:rFonts w:ascii="Arial" w:hAnsi="Arial" w:cs="Arial"/>
          <w:i/>
          <w:iCs/>
          <w:sz w:val="20"/>
          <w:szCs w:val="20"/>
        </w:rPr>
        <w:t xml:space="preserve"> </w:t>
      </w:r>
      <w:r w:rsidRPr="00B0727E">
        <w:rPr>
          <w:rFonts w:ascii="Arial" w:hAnsi="Arial" w:cs="Arial"/>
          <w:i/>
          <w:iCs/>
          <w:sz w:val="20"/>
          <w:szCs w:val="20"/>
        </w:rPr>
        <w:t>ban</w:t>
      </w:r>
      <w:r w:rsidRPr="00AA0355">
        <w:rPr>
          <w:rFonts w:ascii="Arial" w:hAnsi="Arial" w:cs="Arial"/>
          <w:i/>
          <w:iCs/>
          <w:sz w:val="20"/>
          <w:szCs w:val="20"/>
        </w:rPr>
        <w:t xml:space="preserve"> </w:t>
      </w:r>
      <w:r w:rsidRPr="00B0727E">
        <w:rPr>
          <w:rFonts w:ascii="Arial" w:hAnsi="Arial" w:cs="Arial"/>
          <w:i/>
          <w:iCs/>
          <w:sz w:val="20"/>
          <w:szCs w:val="20"/>
        </w:rPr>
        <w:t>hành</w:t>
      </w:r>
      <w:r w:rsidRPr="00AA0355">
        <w:rPr>
          <w:rFonts w:ascii="Arial" w:hAnsi="Arial" w:cs="Arial"/>
          <w:i/>
          <w:iCs/>
          <w:sz w:val="20"/>
          <w:szCs w:val="20"/>
        </w:rPr>
        <w:t xml:space="preserve"> </w:t>
      </w:r>
      <w:r w:rsidRPr="00B0727E">
        <w:rPr>
          <w:rFonts w:ascii="Arial" w:hAnsi="Arial" w:cs="Arial"/>
          <w:i/>
          <w:iCs/>
          <w:sz w:val="20"/>
          <w:szCs w:val="20"/>
        </w:rPr>
        <w:t>Thông</w:t>
      </w:r>
      <w:r w:rsidRPr="00AA0355">
        <w:rPr>
          <w:rFonts w:ascii="Arial" w:hAnsi="Arial" w:cs="Arial"/>
          <w:i/>
          <w:iCs/>
          <w:sz w:val="20"/>
          <w:szCs w:val="20"/>
        </w:rPr>
        <w:t xml:space="preserve"> </w:t>
      </w:r>
      <w:r w:rsidRPr="00B0727E">
        <w:rPr>
          <w:rFonts w:ascii="Arial" w:hAnsi="Arial" w:cs="Arial"/>
          <w:i/>
          <w:iCs/>
          <w:sz w:val="20"/>
          <w:szCs w:val="20"/>
        </w:rPr>
        <w:t>tư</w:t>
      </w:r>
      <w:r w:rsidRPr="00AA0355">
        <w:rPr>
          <w:rFonts w:ascii="Arial" w:hAnsi="Arial" w:cs="Arial"/>
          <w:i/>
          <w:iCs/>
          <w:sz w:val="20"/>
          <w:szCs w:val="20"/>
        </w:rPr>
        <w:t xml:space="preserve"> </w:t>
      </w:r>
      <w:r w:rsidR="00AA0355" w:rsidRPr="00AA0355">
        <w:rPr>
          <w:rFonts w:ascii="Arial" w:hAnsi="Arial" w:cs="Arial"/>
          <w:i/>
          <w:iCs/>
          <w:sz w:val="20"/>
          <w:szCs w:val="20"/>
        </w:rPr>
        <w:t>sửa đổi</w:t>
      </w:r>
      <w:r w:rsidRPr="00B0727E">
        <w:rPr>
          <w:rFonts w:ascii="Arial" w:hAnsi="Arial" w:cs="Arial"/>
          <w:i/>
          <w:iCs/>
          <w:sz w:val="20"/>
          <w:szCs w:val="20"/>
        </w:rPr>
        <w:t>,</w:t>
      </w:r>
      <w:r w:rsidRPr="00AA0355">
        <w:rPr>
          <w:rFonts w:ascii="Arial" w:hAnsi="Arial" w:cs="Arial"/>
          <w:i/>
          <w:iCs/>
          <w:sz w:val="20"/>
          <w:szCs w:val="20"/>
        </w:rPr>
        <w:t xml:space="preserve"> bổ sung</w:t>
      </w:r>
      <w:r w:rsidRPr="00B0727E">
        <w:rPr>
          <w:rFonts w:ascii="Arial" w:hAnsi="Arial" w:cs="Arial"/>
          <w:i/>
          <w:iCs/>
          <w:sz w:val="20"/>
          <w:szCs w:val="20"/>
        </w:rPr>
        <w:t>,</w:t>
      </w:r>
      <w:r w:rsidRPr="00AA0355">
        <w:rPr>
          <w:rFonts w:ascii="Arial" w:hAnsi="Arial" w:cs="Arial"/>
          <w:i/>
          <w:iCs/>
          <w:sz w:val="20"/>
          <w:szCs w:val="20"/>
        </w:rPr>
        <w:t xml:space="preserve"> </w:t>
      </w:r>
      <w:r w:rsidRPr="00B0727E">
        <w:rPr>
          <w:rFonts w:ascii="Arial" w:hAnsi="Arial" w:cs="Arial"/>
          <w:i/>
          <w:iCs/>
          <w:sz w:val="20"/>
          <w:szCs w:val="20"/>
        </w:rPr>
        <w:t>bãi</w:t>
      </w:r>
      <w:r w:rsidRPr="00AA0355">
        <w:rPr>
          <w:rFonts w:ascii="Arial" w:hAnsi="Arial" w:cs="Arial"/>
          <w:i/>
          <w:iCs/>
          <w:sz w:val="20"/>
          <w:szCs w:val="20"/>
        </w:rPr>
        <w:t xml:space="preserve"> </w:t>
      </w:r>
      <w:r w:rsidR="00AA0355" w:rsidRPr="00AA0355">
        <w:rPr>
          <w:rFonts w:ascii="Arial" w:hAnsi="Arial" w:cs="Arial"/>
          <w:i/>
          <w:iCs/>
          <w:sz w:val="20"/>
          <w:szCs w:val="20"/>
          <w:lang w:val="en-US"/>
        </w:rPr>
        <w:t>bỏ</w:t>
      </w:r>
      <w:r w:rsidRPr="00AA0355">
        <w:rPr>
          <w:rFonts w:ascii="Arial" w:hAnsi="Arial" w:cs="Arial"/>
          <w:i/>
          <w:iCs/>
          <w:sz w:val="20"/>
          <w:szCs w:val="20"/>
        </w:rPr>
        <w:t xml:space="preserve"> </w:t>
      </w:r>
      <w:r w:rsidRPr="00B0727E">
        <w:rPr>
          <w:rFonts w:ascii="Arial" w:hAnsi="Arial" w:cs="Arial"/>
          <w:i/>
          <w:iCs/>
          <w:sz w:val="20"/>
          <w:szCs w:val="20"/>
        </w:rPr>
        <w:t>các</w:t>
      </w:r>
      <w:r w:rsidRPr="00AA0355">
        <w:rPr>
          <w:rFonts w:ascii="Arial" w:hAnsi="Arial" w:cs="Arial"/>
          <w:i/>
          <w:iCs/>
          <w:sz w:val="20"/>
          <w:szCs w:val="20"/>
        </w:rPr>
        <w:t xml:space="preserve"> </w:t>
      </w:r>
      <w:r w:rsidRPr="00B0727E">
        <w:rPr>
          <w:rFonts w:ascii="Arial" w:hAnsi="Arial" w:cs="Arial"/>
          <w:i/>
          <w:iCs/>
          <w:sz w:val="20"/>
          <w:szCs w:val="20"/>
        </w:rPr>
        <w:t>Thông</w:t>
      </w:r>
      <w:r w:rsidRPr="00AA0355">
        <w:rPr>
          <w:rFonts w:ascii="Arial" w:hAnsi="Arial" w:cs="Arial"/>
          <w:i/>
          <w:iCs/>
          <w:sz w:val="20"/>
          <w:szCs w:val="20"/>
        </w:rPr>
        <w:t xml:space="preserve"> </w:t>
      </w:r>
      <w:r w:rsidRPr="00B0727E">
        <w:rPr>
          <w:rFonts w:ascii="Arial" w:hAnsi="Arial" w:cs="Arial"/>
          <w:i/>
          <w:iCs/>
          <w:sz w:val="20"/>
          <w:szCs w:val="20"/>
        </w:rPr>
        <w:t>tư</w:t>
      </w:r>
      <w:r w:rsidRPr="00AA0355">
        <w:rPr>
          <w:rFonts w:ascii="Arial" w:hAnsi="Arial" w:cs="Arial"/>
          <w:i/>
          <w:iCs/>
          <w:sz w:val="20"/>
          <w:szCs w:val="20"/>
        </w:rPr>
        <w:t xml:space="preserve"> </w:t>
      </w:r>
      <w:r w:rsidRPr="00B0727E">
        <w:rPr>
          <w:rFonts w:ascii="Arial" w:hAnsi="Arial" w:cs="Arial"/>
          <w:i/>
          <w:iCs/>
          <w:sz w:val="20"/>
          <w:szCs w:val="20"/>
        </w:rPr>
        <w:t>của</w:t>
      </w:r>
      <w:r w:rsidRPr="00AA0355">
        <w:rPr>
          <w:rFonts w:ascii="Arial" w:hAnsi="Arial" w:cs="Arial"/>
          <w:i/>
          <w:iCs/>
          <w:sz w:val="20"/>
          <w:szCs w:val="20"/>
        </w:rPr>
        <w:t xml:space="preserve"> </w:t>
      </w:r>
      <w:r w:rsidR="00AA0355" w:rsidRPr="00AA0355">
        <w:rPr>
          <w:rFonts w:ascii="Arial" w:hAnsi="Arial" w:cs="Arial"/>
          <w:i/>
          <w:iCs/>
          <w:sz w:val="20"/>
          <w:szCs w:val="20"/>
        </w:rPr>
        <w:t>Bộ trưởng</w:t>
      </w:r>
      <w:r w:rsidRPr="00AA0355">
        <w:rPr>
          <w:rFonts w:ascii="Arial" w:hAnsi="Arial" w:cs="Arial"/>
          <w:i/>
          <w:iCs/>
          <w:sz w:val="20"/>
          <w:szCs w:val="20"/>
        </w:rPr>
        <w:t xml:space="preserve"> </w:t>
      </w:r>
      <w:r w:rsidRPr="00B0727E">
        <w:rPr>
          <w:rFonts w:ascii="Arial" w:hAnsi="Arial" w:cs="Arial"/>
          <w:i/>
          <w:iCs/>
          <w:sz w:val="20"/>
          <w:szCs w:val="20"/>
        </w:rPr>
        <w:t>Bộ</w:t>
      </w:r>
      <w:r w:rsidRPr="00AA0355">
        <w:rPr>
          <w:rFonts w:ascii="Arial" w:hAnsi="Arial" w:cs="Arial"/>
          <w:i/>
          <w:iCs/>
          <w:sz w:val="20"/>
          <w:szCs w:val="20"/>
        </w:rPr>
        <w:t xml:space="preserve"> </w:t>
      </w:r>
      <w:r w:rsidR="00AA0355" w:rsidRPr="00AA0355">
        <w:rPr>
          <w:rFonts w:ascii="Arial" w:hAnsi="Arial" w:cs="Arial"/>
          <w:i/>
          <w:iCs/>
          <w:sz w:val="20"/>
          <w:szCs w:val="20"/>
        </w:rPr>
        <w:t>Tài chính</w:t>
      </w:r>
      <w:r w:rsidRPr="00AA0355">
        <w:rPr>
          <w:rFonts w:ascii="Arial" w:hAnsi="Arial" w:cs="Arial"/>
          <w:i/>
          <w:iCs/>
          <w:sz w:val="20"/>
          <w:szCs w:val="20"/>
        </w:rPr>
        <w:t xml:space="preserve"> </w:t>
      </w:r>
      <w:r w:rsidRPr="00B0727E">
        <w:rPr>
          <w:rFonts w:ascii="Arial" w:hAnsi="Arial" w:cs="Arial"/>
          <w:i/>
          <w:iCs/>
          <w:sz w:val="20"/>
          <w:szCs w:val="20"/>
        </w:rPr>
        <w:t>trong</w:t>
      </w:r>
      <w:r w:rsidRPr="00AA0355">
        <w:rPr>
          <w:rFonts w:ascii="Arial" w:hAnsi="Arial" w:cs="Arial"/>
          <w:i/>
          <w:iCs/>
          <w:sz w:val="20"/>
          <w:szCs w:val="20"/>
        </w:rPr>
        <w:t xml:space="preserve"> </w:t>
      </w:r>
      <w:r w:rsidRPr="00B0727E">
        <w:rPr>
          <w:rFonts w:ascii="Arial" w:hAnsi="Arial" w:cs="Arial"/>
          <w:i/>
          <w:iCs/>
          <w:sz w:val="20"/>
          <w:szCs w:val="20"/>
        </w:rPr>
        <w:t>l</w:t>
      </w:r>
      <w:r w:rsidR="00AA0355" w:rsidRPr="00AA0355">
        <w:rPr>
          <w:rFonts w:ascii="Arial" w:hAnsi="Arial" w:cs="Arial"/>
          <w:i/>
          <w:iCs/>
          <w:sz w:val="20"/>
          <w:szCs w:val="20"/>
          <w:lang w:val="en-US"/>
        </w:rPr>
        <w:t>ĩ</w:t>
      </w:r>
      <w:r w:rsidRPr="00B0727E">
        <w:rPr>
          <w:rFonts w:ascii="Arial" w:hAnsi="Arial" w:cs="Arial"/>
          <w:i/>
          <w:iCs/>
          <w:sz w:val="20"/>
          <w:szCs w:val="20"/>
        </w:rPr>
        <w:t>nh</w:t>
      </w:r>
      <w:r w:rsidRPr="00AA0355">
        <w:rPr>
          <w:rFonts w:ascii="Arial" w:hAnsi="Arial" w:cs="Arial"/>
          <w:i/>
          <w:iCs/>
          <w:sz w:val="20"/>
          <w:szCs w:val="20"/>
        </w:rPr>
        <w:t xml:space="preserve"> </w:t>
      </w:r>
      <w:r w:rsidRPr="00B0727E">
        <w:rPr>
          <w:rFonts w:ascii="Arial" w:hAnsi="Arial" w:cs="Arial"/>
          <w:i/>
          <w:iCs/>
          <w:sz w:val="20"/>
          <w:szCs w:val="20"/>
        </w:rPr>
        <w:t>vực</w:t>
      </w:r>
      <w:r w:rsidRPr="00AA0355">
        <w:rPr>
          <w:rFonts w:ascii="Arial" w:hAnsi="Arial" w:cs="Arial"/>
          <w:i/>
          <w:iCs/>
          <w:sz w:val="20"/>
          <w:szCs w:val="20"/>
        </w:rPr>
        <w:t xml:space="preserve"> </w:t>
      </w:r>
      <w:r w:rsidRPr="00B0727E">
        <w:rPr>
          <w:rFonts w:ascii="Arial" w:hAnsi="Arial" w:cs="Arial"/>
          <w:i/>
          <w:iCs/>
          <w:sz w:val="20"/>
          <w:szCs w:val="20"/>
        </w:rPr>
        <w:t>kế</w:t>
      </w:r>
      <w:r w:rsidRPr="00AA0355">
        <w:rPr>
          <w:rFonts w:ascii="Arial" w:hAnsi="Arial" w:cs="Arial"/>
          <w:i/>
          <w:iCs/>
          <w:sz w:val="20"/>
          <w:szCs w:val="20"/>
        </w:rPr>
        <w:t xml:space="preserve"> </w:t>
      </w:r>
      <w:r w:rsidRPr="00B0727E">
        <w:rPr>
          <w:rFonts w:ascii="Arial" w:hAnsi="Arial" w:cs="Arial"/>
          <w:i/>
          <w:iCs/>
          <w:sz w:val="20"/>
          <w:szCs w:val="20"/>
        </w:rPr>
        <w:t>toán,</w:t>
      </w:r>
      <w:r w:rsidRPr="00AA0355">
        <w:rPr>
          <w:rFonts w:ascii="Arial" w:hAnsi="Arial" w:cs="Arial"/>
          <w:i/>
          <w:iCs/>
          <w:sz w:val="20"/>
          <w:szCs w:val="20"/>
        </w:rPr>
        <w:t xml:space="preserve"> kiểm toán </w:t>
      </w:r>
      <w:r w:rsidRPr="00B0727E">
        <w:rPr>
          <w:rFonts w:ascii="Arial" w:hAnsi="Arial" w:cs="Arial"/>
          <w:i/>
          <w:iCs/>
          <w:sz w:val="20"/>
          <w:szCs w:val="20"/>
        </w:rPr>
        <w:t>đ</w:t>
      </w:r>
      <w:r w:rsidR="00AA0355" w:rsidRPr="00AA0355">
        <w:rPr>
          <w:rFonts w:ascii="Arial" w:hAnsi="Arial" w:cs="Arial"/>
          <w:i/>
          <w:iCs/>
          <w:sz w:val="20"/>
          <w:szCs w:val="20"/>
          <w:lang w:val="en-US"/>
        </w:rPr>
        <w:t>ể</w:t>
      </w:r>
      <w:r w:rsidRPr="00AA0355">
        <w:rPr>
          <w:rFonts w:ascii="Arial" w:hAnsi="Arial" w:cs="Arial"/>
          <w:i/>
          <w:iCs/>
          <w:sz w:val="20"/>
          <w:szCs w:val="20"/>
        </w:rPr>
        <w:t xml:space="preserve"> </w:t>
      </w:r>
      <w:r w:rsidRPr="00B0727E">
        <w:rPr>
          <w:rFonts w:ascii="Arial" w:hAnsi="Arial" w:cs="Arial"/>
          <w:i/>
          <w:iCs/>
          <w:sz w:val="20"/>
          <w:szCs w:val="20"/>
        </w:rPr>
        <w:t>đ</w:t>
      </w:r>
      <w:r w:rsidR="00AA0355" w:rsidRPr="00AA0355">
        <w:rPr>
          <w:rFonts w:ascii="Arial" w:hAnsi="Arial" w:cs="Arial"/>
          <w:i/>
          <w:iCs/>
          <w:sz w:val="20"/>
          <w:szCs w:val="20"/>
          <w:lang w:val="en-US"/>
        </w:rPr>
        <w:t>ẩ</w:t>
      </w:r>
      <w:r w:rsidRPr="00B0727E">
        <w:rPr>
          <w:rFonts w:ascii="Arial" w:hAnsi="Arial" w:cs="Arial"/>
          <w:i/>
          <w:iCs/>
          <w:sz w:val="20"/>
          <w:szCs w:val="20"/>
        </w:rPr>
        <w:t>y</w:t>
      </w:r>
      <w:r w:rsidRPr="00AA0355">
        <w:rPr>
          <w:rFonts w:ascii="Arial" w:hAnsi="Arial" w:cs="Arial"/>
          <w:i/>
          <w:iCs/>
          <w:sz w:val="20"/>
          <w:szCs w:val="20"/>
        </w:rPr>
        <w:t xml:space="preserve"> </w:t>
      </w:r>
      <w:r w:rsidRPr="00B0727E">
        <w:rPr>
          <w:rFonts w:ascii="Arial" w:hAnsi="Arial" w:cs="Arial"/>
          <w:i/>
          <w:iCs/>
          <w:sz w:val="20"/>
          <w:szCs w:val="20"/>
        </w:rPr>
        <w:t>mạnh</w:t>
      </w:r>
      <w:r w:rsidRPr="00AA0355">
        <w:rPr>
          <w:rFonts w:ascii="Arial" w:hAnsi="Arial" w:cs="Arial"/>
          <w:i/>
          <w:iCs/>
          <w:sz w:val="20"/>
          <w:szCs w:val="20"/>
        </w:rPr>
        <w:t xml:space="preserve"> </w:t>
      </w:r>
      <w:r w:rsidRPr="00B0727E">
        <w:rPr>
          <w:rFonts w:ascii="Arial" w:hAnsi="Arial" w:cs="Arial"/>
          <w:i/>
          <w:iCs/>
          <w:sz w:val="20"/>
          <w:szCs w:val="20"/>
        </w:rPr>
        <w:t>phân</w:t>
      </w:r>
      <w:r w:rsidRPr="00AA0355">
        <w:rPr>
          <w:rFonts w:ascii="Arial" w:hAnsi="Arial" w:cs="Arial"/>
          <w:i/>
          <w:iCs/>
          <w:sz w:val="20"/>
          <w:szCs w:val="20"/>
        </w:rPr>
        <w:t xml:space="preserve"> </w:t>
      </w:r>
      <w:r w:rsidRPr="00B0727E">
        <w:rPr>
          <w:rFonts w:ascii="Arial" w:hAnsi="Arial" w:cs="Arial"/>
          <w:i/>
          <w:iCs/>
          <w:sz w:val="20"/>
          <w:szCs w:val="20"/>
        </w:rPr>
        <w:t>c</w:t>
      </w:r>
      <w:r w:rsidR="00AA0355" w:rsidRPr="00AA0355">
        <w:rPr>
          <w:rFonts w:ascii="Arial" w:hAnsi="Arial" w:cs="Arial"/>
          <w:i/>
          <w:iCs/>
          <w:sz w:val="20"/>
          <w:szCs w:val="20"/>
          <w:lang w:val="en-US"/>
        </w:rPr>
        <w:t>ấ</w:t>
      </w:r>
      <w:r w:rsidRPr="00B0727E">
        <w:rPr>
          <w:rFonts w:ascii="Arial" w:hAnsi="Arial" w:cs="Arial"/>
          <w:i/>
          <w:iCs/>
          <w:sz w:val="20"/>
          <w:szCs w:val="20"/>
        </w:rPr>
        <w:t>p,</w:t>
      </w:r>
      <w:r w:rsidRPr="00AA0355">
        <w:rPr>
          <w:rFonts w:ascii="Arial" w:hAnsi="Arial" w:cs="Arial"/>
          <w:i/>
          <w:iCs/>
          <w:sz w:val="20"/>
          <w:szCs w:val="20"/>
        </w:rPr>
        <w:t xml:space="preserve"> </w:t>
      </w:r>
      <w:r w:rsidRPr="00B0727E">
        <w:rPr>
          <w:rFonts w:ascii="Arial" w:hAnsi="Arial" w:cs="Arial"/>
          <w:i/>
          <w:iCs/>
          <w:sz w:val="20"/>
          <w:szCs w:val="20"/>
        </w:rPr>
        <w:t>phân</w:t>
      </w:r>
      <w:r w:rsidRPr="00AA0355">
        <w:rPr>
          <w:rFonts w:ascii="Arial" w:hAnsi="Arial" w:cs="Arial"/>
          <w:i/>
          <w:iCs/>
          <w:sz w:val="20"/>
          <w:szCs w:val="20"/>
        </w:rPr>
        <w:t xml:space="preserve"> </w:t>
      </w:r>
      <w:r w:rsidR="00AA0355" w:rsidRPr="00AA0355">
        <w:rPr>
          <w:rFonts w:ascii="Arial" w:hAnsi="Arial" w:cs="Arial"/>
          <w:i/>
          <w:iCs/>
          <w:sz w:val="20"/>
          <w:szCs w:val="20"/>
        </w:rPr>
        <w:t>quyền</w:t>
      </w:r>
      <w:r w:rsidRPr="00AA0355">
        <w:rPr>
          <w:rFonts w:ascii="Arial" w:hAnsi="Arial" w:cs="Arial"/>
          <w:i/>
          <w:iCs/>
          <w:sz w:val="20"/>
          <w:szCs w:val="20"/>
        </w:rPr>
        <w:t xml:space="preserve"> </w:t>
      </w:r>
      <w:r w:rsidRPr="00B0727E">
        <w:rPr>
          <w:rFonts w:ascii="Arial" w:hAnsi="Arial" w:cs="Arial"/>
          <w:i/>
          <w:iCs/>
          <w:sz w:val="20"/>
          <w:szCs w:val="20"/>
        </w:rPr>
        <w:t>và</w:t>
      </w:r>
      <w:r w:rsidRPr="00AA0355">
        <w:rPr>
          <w:rFonts w:ascii="Arial" w:hAnsi="Arial" w:cs="Arial"/>
          <w:i/>
          <w:iCs/>
          <w:sz w:val="20"/>
          <w:szCs w:val="20"/>
        </w:rPr>
        <w:t xml:space="preserve"> </w:t>
      </w:r>
      <w:r w:rsidRPr="00B0727E">
        <w:rPr>
          <w:rFonts w:ascii="Arial" w:hAnsi="Arial" w:cs="Arial"/>
          <w:i/>
          <w:iCs/>
          <w:sz w:val="20"/>
          <w:szCs w:val="20"/>
        </w:rPr>
        <w:t>s</w:t>
      </w:r>
      <w:r w:rsidR="00AA0355" w:rsidRPr="00AA0355">
        <w:rPr>
          <w:rFonts w:ascii="Arial" w:hAnsi="Arial" w:cs="Arial"/>
          <w:i/>
          <w:iCs/>
          <w:sz w:val="20"/>
          <w:szCs w:val="20"/>
          <w:lang w:val="en-US"/>
        </w:rPr>
        <w:t>ắ</w:t>
      </w:r>
      <w:r w:rsidRPr="00B0727E">
        <w:rPr>
          <w:rFonts w:ascii="Arial" w:hAnsi="Arial" w:cs="Arial"/>
          <w:i/>
          <w:iCs/>
          <w:sz w:val="20"/>
          <w:szCs w:val="20"/>
        </w:rPr>
        <w:t>p</w:t>
      </w:r>
      <w:r w:rsidRPr="00AA0355">
        <w:rPr>
          <w:rFonts w:ascii="Arial" w:hAnsi="Arial" w:cs="Arial"/>
          <w:i/>
          <w:iCs/>
          <w:sz w:val="20"/>
          <w:szCs w:val="20"/>
        </w:rPr>
        <w:t xml:space="preserve"> </w:t>
      </w:r>
      <w:r w:rsidRPr="00B0727E">
        <w:rPr>
          <w:rFonts w:ascii="Arial" w:hAnsi="Arial" w:cs="Arial"/>
          <w:i/>
          <w:iCs/>
          <w:sz w:val="20"/>
          <w:szCs w:val="20"/>
        </w:rPr>
        <w:t>xếp</w:t>
      </w:r>
      <w:r w:rsidRPr="00AA0355">
        <w:rPr>
          <w:rFonts w:ascii="Arial" w:hAnsi="Arial" w:cs="Arial"/>
          <w:i/>
          <w:iCs/>
          <w:sz w:val="20"/>
          <w:szCs w:val="20"/>
        </w:rPr>
        <w:t xml:space="preserve"> tổ chức </w:t>
      </w:r>
      <w:r w:rsidRPr="00B0727E">
        <w:rPr>
          <w:rFonts w:ascii="Arial" w:hAnsi="Arial" w:cs="Arial"/>
          <w:i/>
          <w:iCs/>
          <w:sz w:val="20"/>
          <w:szCs w:val="20"/>
        </w:rPr>
        <w:t>ch</w:t>
      </w:r>
      <w:r w:rsidR="00AA0355" w:rsidRPr="00AA0355">
        <w:rPr>
          <w:rFonts w:ascii="Arial" w:hAnsi="Arial" w:cs="Arial"/>
          <w:i/>
          <w:iCs/>
          <w:sz w:val="20"/>
          <w:szCs w:val="20"/>
          <w:lang w:val="en-US"/>
        </w:rPr>
        <w:t>í</w:t>
      </w:r>
      <w:r w:rsidRPr="00B0727E">
        <w:rPr>
          <w:rFonts w:ascii="Arial" w:hAnsi="Arial" w:cs="Arial"/>
          <w:i/>
          <w:iCs/>
          <w:sz w:val="20"/>
          <w:szCs w:val="20"/>
        </w:rPr>
        <w:t>nh</w:t>
      </w:r>
      <w:r w:rsidRPr="00AA0355">
        <w:rPr>
          <w:rFonts w:ascii="Arial" w:hAnsi="Arial" w:cs="Arial"/>
          <w:i/>
          <w:iCs/>
          <w:sz w:val="20"/>
          <w:szCs w:val="20"/>
        </w:rPr>
        <w:t xml:space="preserve"> </w:t>
      </w:r>
      <w:r w:rsidR="00AA0355" w:rsidRPr="00AA0355">
        <w:rPr>
          <w:rFonts w:ascii="Arial" w:hAnsi="Arial" w:cs="Arial"/>
          <w:i/>
          <w:iCs/>
          <w:sz w:val="20"/>
          <w:szCs w:val="20"/>
        </w:rPr>
        <w:t>quyền</w:t>
      </w:r>
      <w:r w:rsidRPr="00AA0355">
        <w:rPr>
          <w:rFonts w:ascii="Arial" w:hAnsi="Arial" w:cs="Arial"/>
          <w:i/>
          <w:iCs/>
          <w:sz w:val="20"/>
          <w:szCs w:val="20"/>
        </w:rPr>
        <w:t xml:space="preserve"> </w:t>
      </w:r>
      <w:r w:rsidRPr="00B0727E">
        <w:rPr>
          <w:rFonts w:ascii="Arial" w:hAnsi="Arial" w:cs="Arial"/>
          <w:i/>
          <w:iCs/>
          <w:sz w:val="20"/>
          <w:szCs w:val="20"/>
        </w:rPr>
        <w:t>địa</w:t>
      </w:r>
      <w:r w:rsidRPr="00AA0355">
        <w:rPr>
          <w:rFonts w:ascii="Arial" w:hAnsi="Arial" w:cs="Arial"/>
          <w:i/>
          <w:iCs/>
          <w:sz w:val="20"/>
          <w:szCs w:val="20"/>
        </w:rPr>
        <w:t xml:space="preserve"> </w:t>
      </w:r>
      <w:r w:rsidRPr="00B0727E">
        <w:rPr>
          <w:rFonts w:ascii="Arial" w:hAnsi="Arial" w:cs="Arial"/>
          <w:i/>
          <w:iCs/>
          <w:sz w:val="20"/>
          <w:szCs w:val="20"/>
        </w:rPr>
        <w:t>phương</w:t>
      </w:r>
      <w:r w:rsidRPr="00AA0355">
        <w:rPr>
          <w:rFonts w:ascii="Arial" w:hAnsi="Arial" w:cs="Arial"/>
          <w:i/>
          <w:iCs/>
          <w:sz w:val="20"/>
          <w:szCs w:val="20"/>
        </w:rPr>
        <w:t xml:space="preserve"> </w:t>
      </w:r>
      <w:r w:rsidRPr="00B0727E">
        <w:rPr>
          <w:rFonts w:ascii="Arial" w:hAnsi="Arial" w:cs="Arial"/>
          <w:i/>
          <w:iCs/>
          <w:sz w:val="20"/>
          <w:szCs w:val="20"/>
        </w:rPr>
        <w:t>02</w:t>
      </w:r>
      <w:r w:rsidRPr="00AA0355">
        <w:rPr>
          <w:rFonts w:ascii="Arial" w:hAnsi="Arial" w:cs="Arial"/>
          <w:i/>
          <w:iCs/>
          <w:sz w:val="20"/>
          <w:szCs w:val="20"/>
        </w:rPr>
        <w:t xml:space="preserve"> </w:t>
      </w:r>
      <w:r w:rsidRPr="00B0727E">
        <w:rPr>
          <w:rFonts w:ascii="Arial" w:hAnsi="Arial" w:cs="Arial"/>
          <w:i/>
          <w:iCs/>
          <w:sz w:val="20"/>
          <w:szCs w:val="20"/>
        </w:rPr>
        <w:t>cấp.</w:t>
      </w:r>
    </w:p>
    <w:p w14:paraId="68F83004" w14:textId="77777777" w:rsidR="00B0727E" w:rsidRPr="00AA0355" w:rsidRDefault="00B0727E" w:rsidP="00AA0355">
      <w:pPr>
        <w:ind w:firstLine="720"/>
        <w:jc w:val="both"/>
        <w:rPr>
          <w:rFonts w:ascii="Arial" w:hAnsi="Arial" w:cs="Arial"/>
          <w:b/>
          <w:bCs/>
          <w:sz w:val="20"/>
          <w:szCs w:val="20"/>
          <w:lang w:val="en-US"/>
        </w:rPr>
      </w:pPr>
    </w:p>
    <w:p w14:paraId="7B6EFEFB" w14:textId="1EFE699A" w:rsidR="00B0727E" w:rsidRPr="00AA0355" w:rsidRDefault="00B0727E" w:rsidP="00AA0355">
      <w:pPr>
        <w:spacing w:after="120"/>
        <w:ind w:firstLine="720"/>
        <w:jc w:val="both"/>
        <w:rPr>
          <w:rFonts w:ascii="Arial" w:eastAsia="Times New Roman" w:hAnsi="Arial" w:cs="Arial"/>
          <w:b/>
          <w:bCs/>
          <w:sz w:val="20"/>
          <w:szCs w:val="20"/>
        </w:rPr>
      </w:pP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Sửa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đổi,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bổ</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sung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một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99/2018/TT-BTC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ngày</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01</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tháng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11</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w:t>
      </w:r>
      <w:r w:rsidR="00AA0355" w:rsidRPr="00AA0355">
        <w:rPr>
          <w:rFonts w:ascii="Arial" w:eastAsia="Times New Roman" w:hAnsi="Arial" w:cs="Arial"/>
          <w:b/>
          <w:bCs/>
          <w:sz w:val="20"/>
          <w:szCs w:val="20"/>
          <w:lang w:val="en-US"/>
        </w:rPr>
        <w:t>ă</w:t>
      </w:r>
      <w:r w:rsidRPr="005E3AB6">
        <w:rPr>
          <w:rFonts w:ascii="Arial" w:eastAsia="Times New Roman" w:hAnsi="Arial" w:cs="Arial"/>
          <w:b/>
          <w:bCs/>
          <w:sz w:val="20"/>
          <w:szCs w:val="20"/>
        </w:rPr>
        <w:t>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2018</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trư</w:t>
      </w:r>
      <w:r w:rsidR="00AA0355" w:rsidRPr="00AA0355">
        <w:rPr>
          <w:rFonts w:ascii="Arial" w:eastAsia="Times New Roman" w:hAnsi="Arial" w:cs="Arial"/>
          <w:b/>
          <w:bCs/>
          <w:sz w:val="20"/>
          <w:szCs w:val="20"/>
          <w:lang w:val="en-US"/>
        </w:rPr>
        <w:t>ở</w:t>
      </w:r>
      <w:r w:rsidRPr="005E3AB6">
        <w:rPr>
          <w:rFonts w:ascii="Arial" w:eastAsia="Times New Roman" w:hAnsi="Arial" w:cs="Arial"/>
          <w:b/>
          <w:bCs/>
          <w:sz w:val="20"/>
          <w:szCs w:val="20"/>
        </w:rPr>
        <w:t>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Tài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chính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hướng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dẫn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lập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báo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cáo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tài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chính</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lang w:val="en-US"/>
        </w:rPr>
        <w:t>tổng hợp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đơn vị</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nhà</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nước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là</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đơn vị</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cấp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trên</w:t>
      </w:r>
    </w:p>
    <w:p w14:paraId="6C38E076" w14:textId="7DB958FF" w:rsidR="00B0727E" w:rsidRPr="00AA0355" w:rsidRDefault="00B0727E" w:rsidP="00AA0355">
      <w:pPr>
        <w:spacing w:after="120"/>
        <w:ind w:firstLine="720"/>
        <w:jc w:val="both"/>
        <w:rPr>
          <w:rFonts w:ascii="Arial" w:eastAsia="Times New Roman" w:hAnsi="Arial" w:cs="Arial"/>
          <w:sz w:val="20"/>
          <w:szCs w:val="20"/>
        </w:rPr>
      </w:pPr>
      <w:bookmarkStart w:id="1" w:name="RANGE!A2"/>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5</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5D0803AE" w14:textId="4F25F205" w:rsidR="00B0727E" w:rsidRPr="00AA0355" w:rsidRDefault="00B0727E" w:rsidP="00AA0355">
      <w:pPr>
        <w:spacing w:after="120"/>
        <w:ind w:firstLine="720"/>
        <w:jc w:val="both"/>
        <w:rPr>
          <w:rFonts w:ascii="Arial" w:eastAsia="Times New Roman" w:hAnsi="Arial" w:cs="Arial"/>
          <w:sz w:val="20"/>
          <w:szCs w:val="20"/>
        </w:rPr>
      </w:pPr>
      <w:bookmarkStart w:id="2" w:name="RANGE!A3"/>
      <w:bookmarkEnd w:id="1"/>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dự</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thuộc</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tượng</w:t>
      </w:r>
      <w:r w:rsidRPr="00AA0355">
        <w:rPr>
          <w:rFonts w:ascii="Arial" w:eastAsia="Times New Roman" w:hAnsi="Arial" w:cs="Arial"/>
          <w:sz w:val="20"/>
          <w:szCs w:val="20"/>
        </w:rPr>
        <w:t xml:space="preserve"> </w:t>
      </w:r>
      <w:r w:rsidRPr="005E3AB6">
        <w:rPr>
          <w:rFonts w:ascii="Arial" w:eastAsia="Times New Roman" w:hAnsi="Arial" w:cs="Arial"/>
          <w:sz w:val="20"/>
          <w:szCs w:val="20"/>
        </w:rPr>
        <w:t>ph</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nộp</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tổng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kho</w:t>
      </w:r>
      <w:r w:rsidRPr="00AA0355">
        <w:rPr>
          <w:rFonts w:ascii="Arial" w:eastAsia="Times New Roman" w:hAnsi="Arial" w:cs="Arial"/>
          <w:sz w:val="20"/>
          <w:szCs w:val="20"/>
        </w:rPr>
        <w:t xml:space="preserve"> </w:t>
      </w:r>
      <w:r w:rsidRPr="005E3AB6">
        <w:rPr>
          <w:rFonts w:ascii="Arial" w:eastAsia="Times New Roman" w:hAnsi="Arial" w:cs="Arial"/>
          <w:sz w:val="20"/>
          <w:szCs w:val="20"/>
        </w:rPr>
        <w:t>bạc</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bao</w:t>
      </w:r>
      <w:r w:rsidRPr="00AA0355">
        <w:rPr>
          <w:rFonts w:ascii="Arial" w:eastAsia="Times New Roman" w:hAnsi="Arial" w:cs="Arial"/>
          <w:sz w:val="20"/>
          <w:szCs w:val="20"/>
        </w:rPr>
        <w:t xml:space="preserve"> </w:t>
      </w:r>
      <w:r w:rsidRPr="005E3AB6">
        <w:rPr>
          <w:rFonts w:ascii="Arial" w:eastAsia="Times New Roman" w:hAnsi="Arial" w:cs="Arial"/>
          <w:sz w:val="20"/>
          <w:szCs w:val="20"/>
        </w:rPr>
        <w:t>g</w:t>
      </w:r>
      <w:r w:rsidR="00AA0355" w:rsidRPr="00AA0355">
        <w:rPr>
          <w:rFonts w:ascii="Arial" w:eastAsia="Times New Roman" w:hAnsi="Arial" w:cs="Arial"/>
          <w:sz w:val="20"/>
          <w:szCs w:val="20"/>
          <w:lang w:val="en-US"/>
        </w:rPr>
        <w:t>ồ</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ngành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tương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đương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trung</w:t>
      </w:r>
      <w:r w:rsidRPr="00AA0355">
        <w:rPr>
          <w:rFonts w:ascii="Arial" w:eastAsia="Times New Roman" w:hAnsi="Arial" w:cs="Arial"/>
          <w:sz w:val="20"/>
          <w:szCs w:val="20"/>
        </w:rPr>
        <w:t xml:space="preserve"> </w:t>
      </w:r>
      <w:r w:rsidRPr="005E3AB6">
        <w:rPr>
          <w:rFonts w:ascii="Arial" w:eastAsia="Times New Roman" w:hAnsi="Arial" w:cs="Arial"/>
          <w:sz w:val="20"/>
          <w:szCs w:val="20"/>
        </w:rPr>
        <w:t>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ngành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tương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đương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thuộc</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tinh.</w:t>
      </w:r>
    </w:p>
    <w:p w14:paraId="17820AF2" w14:textId="6DAC4812" w:rsidR="00B0727E" w:rsidRPr="00AA0355" w:rsidRDefault="00B0727E" w:rsidP="00AA0355">
      <w:pPr>
        <w:spacing w:after="120"/>
        <w:ind w:firstLine="720"/>
        <w:jc w:val="both"/>
        <w:rPr>
          <w:rFonts w:ascii="Arial" w:eastAsia="Times New Roman" w:hAnsi="Arial" w:cs="Arial"/>
          <w:sz w:val="20"/>
          <w:szCs w:val="20"/>
        </w:rPr>
      </w:pPr>
      <w:bookmarkStart w:id="3" w:name="RANGE!A4"/>
      <w:bookmarkEnd w:id="2"/>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K</w:t>
      </w:r>
      <w:r w:rsidR="00AA0355" w:rsidRPr="00AA0355">
        <w:rPr>
          <w:rFonts w:ascii="Arial" w:eastAsia="Times New Roman" w:hAnsi="Arial" w:cs="Arial"/>
          <w:sz w:val="20"/>
          <w:szCs w:val="20"/>
          <w:lang w:val="en-US"/>
        </w:rPr>
        <w:t>ế</w:t>
      </w:r>
      <w:r w:rsidRPr="005E3AB6">
        <w:rPr>
          <w:rFonts w:ascii="Arial" w:eastAsia="Times New Roman" w:hAnsi="Arial" w:cs="Arial"/>
          <w:sz w:val="20"/>
          <w:szCs w:val="20"/>
        </w:rPr>
        <w:t>t</w:t>
      </w:r>
      <w:r w:rsidRPr="00AA0355">
        <w:rPr>
          <w:rFonts w:ascii="Arial" w:eastAsia="Times New Roman" w:hAnsi="Arial" w:cs="Arial"/>
          <w:sz w:val="20"/>
          <w:szCs w:val="20"/>
        </w:rPr>
        <w:t xml:space="preserve"> </w:t>
      </w:r>
      <w:r w:rsidRPr="005E3AB6">
        <w:rPr>
          <w:rFonts w:ascii="Arial" w:eastAsia="Times New Roman" w:hAnsi="Arial" w:cs="Arial"/>
          <w:sz w:val="20"/>
          <w:szCs w:val="20"/>
        </w:rPr>
        <w:t>thúc</w:t>
      </w:r>
      <w:r w:rsidRPr="00AA0355">
        <w:rPr>
          <w:rFonts w:ascii="Arial" w:eastAsia="Times New Roman" w:hAnsi="Arial" w:cs="Arial"/>
          <w:sz w:val="20"/>
          <w:szCs w:val="20"/>
        </w:rPr>
        <w:t xml:space="preserve"> </w:t>
      </w:r>
      <w:r w:rsidRPr="005E3AB6">
        <w:rPr>
          <w:rFonts w:ascii="Arial" w:eastAsia="Times New Roman" w:hAnsi="Arial" w:cs="Arial"/>
          <w:sz w:val="20"/>
          <w:szCs w:val="20"/>
        </w:rPr>
        <w:t>kỳ</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đơn vị</w:t>
      </w:r>
      <w:r w:rsidRPr="00AA0355">
        <w:rPr>
          <w:rFonts w:ascii="Arial" w:eastAsia="Times New Roman" w:hAnsi="Arial" w:cs="Arial"/>
          <w:sz w:val="20"/>
          <w:szCs w:val="20"/>
        </w:rPr>
        <w:t xml:space="preserve"> </w:t>
      </w:r>
      <w:r w:rsidRPr="005E3AB6">
        <w:rPr>
          <w:rFonts w:ascii="Arial" w:eastAsia="Times New Roman" w:hAnsi="Arial" w:cs="Arial"/>
          <w:sz w:val="20"/>
          <w:szCs w:val="20"/>
        </w:rPr>
        <w:t>dự</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tiếp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nhận,</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gửi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bao</w:t>
      </w:r>
      <w:r w:rsidRPr="00AA0355">
        <w:rPr>
          <w:rFonts w:ascii="Arial" w:eastAsia="Times New Roman" w:hAnsi="Arial" w:cs="Arial"/>
          <w:sz w:val="20"/>
          <w:szCs w:val="20"/>
        </w:rPr>
        <w:t xml:space="preserve"> </w:t>
      </w:r>
      <w:r w:rsidRPr="005E3AB6">
        <w:rPr>
          <w:rFonts w:ascii="Arial" w:eastAsia="Times New Roman" w:hAnsi="Arial" w:cs="Arial"/>
          <w:sz w:val="20"/>
          <w:szCs w:val="20"/>
        </w:rPr>
        <w:t>g</w:t>
      </w:r>
      <w:r w:rsidR="00AA0355" w:rsidRPr="00AA0355">
        <w:rPr>
          <w:rFonts w:ascii="Arial" w:eastAsia="Times New Roman" w:hAnsi="Arial" w:cs="Arial"/>
          <w:sz w:val="20"/>
          <w:szCs w:val="20"/>
          <w:lang w:val="en-US"/>
        </w:rPr>
        <w:t>ồ</w:t>
      </w:r>
      <w:r w:rsidRPr="005E3AB6">
        <w:rPr>
          <w:rFonts w:ascii="Arial" w:eastAsia="Times New Roman" w:hAnsi="Arial" w:cs="Arial"/>
          <w:sz w:val="20"/>
          <w:szCs w:val="20"/>
        </w:rPr>
        <w:t>m:</w:t>
      </w:r>
    </w:p>
    <w:p w14:paraId="72EAAC7E" w14:textId="296716DE" w:rsidR="00B0727E" w:rsidRPr="00AA0355" w:rsidRDefault="00B0727E" w:rsidP="00AA0355">
      <w:pPr>
        <w:spacing w:after="120"/>
        <w:ind w:firstLine="720"/>
        <w:jc w:val="both"/>
        <w:rPr>
          <w:rFonts w:ascii="Arial" w:eastAsia="Times New Roman" w:hAnsi="Arial" w:cs="Arial"/>
          <w:sz w:val="20"/>
          <w:szCs w:val="20"/>
        </w:rPr>
      </w:pPr>
      <w:bookmarkStart w:id="4" w:name="RANGE!A5"/>
      <w:bookmarkEnd w:id="3"/>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Tiếp</w:t>
      </w:r>
      <w:r w:rsidRPr="00AA0355">
        <w:rPr>
          <w:rFonts w:ascii="Arial" w:eastAsia="Arial" w:hAnsi="Arial" w:cs="Arial"/>
          <w:sz w:val="20"/>
          <w:szCs w:val="20"/>
        </w:rPr>
        <w:t xml:space="preserve"> </w:t>
      </w:r>
      <w:r w:rsidRPr="005E3AB6">
        <w:rPr>
          <w:rFonts w:ascii="Arial" w:eastAsia="Arial" w:hAnsi="Arial" w:cs="Arial"/>
          <w:sz w:val="20"/>
          <w:szCs w:val="20"/>
        </w:rPr>
        <w:t>nhận</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00AA0355" w:rsidRPr="00AA0355">
        <w:rPr>
          <w:rFonts w:ascii="Arial" w:eastAsia="Arial" w:hAnsi="Arial" w:cs="Arial"/>
          <w:sz w:val="20"/>
          <w:szCs w:val="20"/>
        </w:rPr>
        <w:t>tổng</w:t>
      </w:r>
      <w:r w:rsidRPr="00AA0355">
        <w:rPr>
          <w:rFonts w:ascii="Arial" w:eastAsia="Arial" w:hAnsi="Arial" w:cs="Arial"/>
          <w:sz w:val="20"/>
          <w:szCs w:val="20"/>
        </w:rPr>
        <w:t xml:space="preserve"> </w:t>
      </w:r>
      <w:r w:rsidRPr="005E3AB6">
        <w:rPr>
          <w:rFonts w:ascii="Arial" w:eastAsia="Arial" w:hAnsi="Arial" w:cs="Arial"/>
          <w:sz w:val="20"/>
          <w:szCs w:val="20"/>
        </w:rPr>
        <w:t>hợp,</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b</w:t>
      </w:r>
      <w:r w:rsidR="00AA0355" w:rsidRPr="00AA0355">
        <w:rPr>
          <w:rFonts w:ascii="Arial" w:eastAsia="Arial" w:hAnsi="Arial" w:cs="Arial"/>
          <w:sz w:val="20"/>
          <w:szCs w:val="20"/>
          <w:lang w:val="en-US"/>
        </w:rPr>
        <w:t>ổ</w:t>
      </w:r>
      <w:r w:rsidRPr="00AA0355">
        <w:rPr>
          <w:rFonts w:ascii="Arial" w:eastAsia="Arial" w:hAnsi="Arial" w:cs="Arial"/>
          <w:sz w:val="20"/>
          <w:szCs w:val="20"/>
        </w:rPr>
        <w:t xml:space="preserve"> </w:t>
      </w:r>
      <w:r w:rsidRPr="005E3AB6">
        <w:rPr>
          <w:rFonts w:ascii="Arial" w:eastAsia="Arial" w:hAnsi="Arial" w:cs="Arial"/>
          <w:sz w:val="20"/>
          <w:szCs w:val="20"/>
        </w:rPr>
        <w:t>sung</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từ</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trực</w:t>
      </w:r>
      <w:r w:rsidRPr="00AA0355">
        <w:rPr>
          <w:rFonts w:ascii="Arial" w:eastAsia="Arial" w:hAnsi="Arial" w:cs="Arial"/>
          <w:sz w:val="20"/>
          <w:szCs w:val="20"/>
        </w:rPr>
        <w:t xml:space="preserve"> </w:t>
      </w:r>
      <w:r w:rsidRPr="005E3AB6">
        <w:rPr>
          <w:rFonts w:ascii="Arial" w:eastAsia="Arial" w:hAnsi="Arial" w:cs="Arial"/>
          <w:sz w:val="20"/>
          <w:szCs w:val="20"/>
        </w:rPr>
        <w:t>thuộc,</w:t>
      </w:r>
      <w:r w:rsidRPr="00AA0355">
        <w:rPr>
          <w:rFonts w:ascii="Arial" w:eastAsia="Arial" w:hAnsi="Arial" w:cs="Arial"/>
          <w:sz w:val="20"/>
          <w:szCs w:val="20"/>
        </w:rPr>
        <w:t xml:space="preserve"> </w:t>
      </w:r>
      <w:r w:rsidRPr="005E3AB6">
        <w:rPr>
          <w:rFonts w:ascii="Arial" w:eastAsia="Arial" w:hAnsi="Arial" w:cs="Arial"/>
          <w:sz w:val="20"/>
          <w:szCs w:val="20"/>
        </w:rPr>
        <w:t>chịu</w:t>
      </w:r>
      <w:r w:rsidRPr="00AA0355">
        <w:rPr>
          <w:rFonts w:ascii="Arial" w:eastAsia="Arial" w:hAnsi="Arial" w:cs="Arial"/>
          <w:sz w:val="20"/>
          <w:szCs w:val="20"/>
        </w:rPr>
        <w:t xml:space="preserve"> </w:t>
      </w:r>
      <w:r w:rsidRPr="005E3AB6">
        <w:rPr>
          <w:rFonts w:ascii="Arial" w:eastAsia="Arial" w:hAnsi="Arial" w:cs="Arial"/>
          <w:sz w:val="20"/>
          <w:szCs w:val="20"/>
        </w:rPr>
        <w:t>trách</w:t>
      </w:r>
      <w:r w:rsidRPr="00AA0355">
        <w:rPr>
          <w:rFonts w:ascii="Arial" w:eastAsia="Arial" w:hAnsi="Arial" w:cs="Arial"/>
          <w:sz w:val="20"/>
          <w:szCs w:val="20"/>
        </w:rPr>
        <w:t xml:space="preserve"> </w:t>
      </w:r>
      <w:r w:rsidRPr="005E3AB6">
        <w:rPr>
          <w:rFonts w:ascii="Arial" w:eastAsia="Arial" w:hAnsi="Arial" w:cs="Arial"/>
          <w:sz w:val="20"/>
          <w:szCs w:val="20"/>
        </w:rPr>
        <w:t>nhiệm</w:t>
      </w:r>
      <w:r w:rsidRPr="00AA0355">
        <w:rPr>
          <w:rFonts w:ascii="Arial" w:eastAsia="Arial" w:hAnsi="Arial" w:cs="Arial"/>
          <w:sz w:val="20"/>
          <w:szCs w:val="20"/>
        </w:rPr>
        <w:t xml:space="preserve"> </w:t>
      </w:r>
      <w:r w:rsidR="00AA0355" w:rsidRPr="00AA0355">
        <w:rPr>
          <w:rFonts w:ascii="Arial" w:eastAsia="Arial" w:hAnsi="Arial" w:cs="Arial"/>
          <w:sz w:val="20"/>
          <w:szCs w:val="20"/>
        </w:rPr>
        <w:t>kiểm</w:t>
      </w:r>
      <w:r w:rsidRPr="00AA0355">
        <w:rPr>
          <w:rFonts w:ascii="Arial" w:eastAsia="Arial" w:hAnsi="Arial" w:cs="Arial"/>
          <w:sz w:val="20"/>
          <w:szCs w:val="20"/>
        </w:rPr>
        <w:t xml:space="preserve"> </w:t>
      </w:r>
      <w:r w:rsidRPr="005E3AB6">
        <w:rPr>
          <w:rFonts w:ascii="Arial" w:eastAsia="Arial" w:hAnsi="Arial" w:cs="Arial"/>
          <w:sz w:val="20"/>
          <w:szCs w:val="20"/>
        </w:rPr>
        <w:t>soát</w:t>
      </w:r>
      <w:r w:rsidRPr="00AA0355">
        <w:rPr>
          <w:rFonts w:ascii="Arial" w:eastAsia="Arial" w:hAnsi="Arial" w:cs="Arial"/>
          <w:sz w:val="20"/>
          <w:szCs w:val="20"/>
        </w:rPr>
        <w:t xml:space="preserve"> </w:t>
      </w:r>
      <w:r w:rsidRPr="005E3AB6">
        <w:rPr>
          <w:rFonts w:ascii="Arial" w:eastAsia="Arial" w:hAnsi="Arial" w:cs="Arial"/>
          <w:sz w:val="20"/>
          <w:szCs w:val="20"/>
        </w:rPr>
        <w:t>đ</w:t>
      </w:r>
      <w:r w:rsidR="00AA0355" w:rsidRPr="00AA0355">
        <w:rPr>
          <w:rFonts w:ascii="Arial" w:eastAsia="Arial" w:hAnsi="Arial" w:cs="Arial"/>
          <w:sz w:val="20"/>
          <w:szCs w:val="20"/>
          <w:lang w:val="en-US"/>
        </w:rPr>
        <w:t>ố</w:t>
      </w:r>
      <w:r w:rsidRPr="005E3AB6">
        <w:rPr>
          <w:rFonts w:ascii="Arial" w:eastAsia="Arial" w:hAnsi="Arial" w:cs="Arial"/>
          <w:sz w:val="20"/>
          <w:szCs w:val="20"/>
        </w:rPr>
        <w:t>i</w:t>
      </w:r>
      <w:r w:rsidRPr="00AA0355">
        <w:rPr>
          <w:rFonts w:ascii="Arial" w:eastAsia="Arial" w:hAnsi="Arial" w:cs="Arial"/>
          <w:sz w:val="20"/>
          <w:szCs w:val="20"/>
        </w:rPr>
        <w:t xml:space="preserve"> </w:t>
      </w:r>
      <w:r w:rsidRPr="005E3AB6">
        <w:rPr>
          <w:rFonts w:ascii="Arial" w:eastAsia="Arial" w:hAnsi="Arial" w:cs="Arial"/>
          <w:sz w:val="20"/>
          <w:szCs w:val="20"/>
        </w:rPr>
        <w:t>với</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đã</w:t>
      </w:r>
      <w:r w:rsidRPr="00AA0355">
        <w:rPr>
          <w:rFonts w:ascii="Arial" w:eastAsia="Arial" w:hAnsi="Arial" w:cs="Arial"/>
          <w:sz w:val="20"/>
          <w:szCs w:val="20"/>
        </w:rPr>
        <w:t xml:space="preserve"> </w:t>
      </w:r>
      <w:r w:rsidRPr="005E3AB6">
        <w:rPr>
          <w:rFonts w:ascii="Arial" w:eastAsia="Arial" w:hAnsi="Arial" w:cs="Arial"/>
          <w:sz w:val="20"/>
          <w:szCs w:val="20"/>
        </w:rPr>
        <w:t>nhận</w:t>
      </w:r>
      <w:r w:rsidRPr="00AA0355">
        <w:rPr>
          <w:rFonts w:ascii="Arial" w:eastAsia="Arial" w:hAnsi="Arial" w:cs="Arial"/>
          <w:sz w:val="20"/>
          <w:szCs w:val="20"/>
        </w:rPr>
        <w:t xml:space="preserve"> </w:t>
      </w:r>
      <w:r w:rsidRPr="005E3AB6">
        <w:rPr>
          <w:rFonts w:ascii="Arial" w:eastAsia="Arial" w:hAnsi="Arial" w:cs="Arial"/>
          <w:sz w:val="20"/>
          <w:szCs w:val="20"/>
        </w:rPr>
        <w:t>của</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trực</w:t>
      </w:r>
      <w:r w:rsidRPr="00AA0355">
        <w:rPr>
          <w:rFonts w:ascii="Arial" w:eastAsia="Arial" w:hAnsi="Arial" w:cs="Arial"/>
          <w:sz w:val="20"/>
          <w:szCs w:val="20"/>
        </w:rPr>
        <w:t xml:space="preserve"> </w:t>
      </w:r>
      <w:r w:rsidRPr="005E3AB6">
        <w:rPr>
          <w:rFonts w:ascii="Arial" w:eastAsia="Arial" w:hAnsi="Arial" w:cs="Arial"/>
          <w:sz w:val="20"/>
          <w:szCs w:val="20"/>
        </w:rPr>
        <w:t>thuộc.</w:t>
      </w:r>
    </w:p>
    <w:p w14:paraId="2FE86206" w14:textId="154EB01A" w:rsidR="00B0727E" w:rsidRPr="00AA0355" w:rsidRDefault="00B0727E" w:rsidP="00AA0355">
      <w:pPr>
        <w:spacing w:after="120"/>
        <w:ind w:firstLine="720"/>
        <w:jc w:val="both"/>
        <w:rPr>
          <w:rFonts w:ascii="Arial" w:eastAsia="Times New Roman" w:hAnsi="Arial" w:cs="Arial"/>
          <w:sz w:val="20"/>
          <w:szCs w:val="20"/>
        </w:rPr>
      </w:pPr>
      <w:bookmarkStart w:id="5" w:name="RANGE!A6"/>
      <w:bookmarkEnd w:id="4"/>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Lập</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00AA0355" w:rsidRPr="00AA0355">
        <w:rPr>
          <w:rFonts w:ascii="Arial" w:eastAsia="Arial" w:hAnsi="Arial" w:cs="Arial"/>
          <w:sz w:val="20"/>
          <w:szCs w:val="20"/>
        </w:rPr>
        <w:t>tổng</w:t>
      </w:r>
      <w:r w:rsidRPr="00AA0355">
        <w:rPr>
          <w:rFonts w:ascii="Arial" w:eastAsia="Arial" w:hAnsi="Arial" w:cs="Arial"/>
          <w:sz w:val="20"/>
          <w:szCs w:val="20"/>
        </w:rPr>
        <w:t xml:space="preserve"> </w:t>
      </w:r>
      <w:r w:rsidRPr="005E3AB6">
        <w:rPr>
          <w:rFonts w:ascii="Arial" w:eastAsia="Arial" w:hAnsi="Arial" w:cs="Arial"/>
          <w:sz w:val="20"/>
          <w:szCs w:val="20"/>
        </w:rPr>
        <w:t>hợp</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bổ sung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theo</w:t>
      </w:r>
      <w:r w:rsidRPr="00AA0355">
        <w:rPr>
          <w:rFonts w:ascii="Arial" w:eastAsia="Arial" w:hAnsi="Arial" w:cs="Arial"/>
          <w:sz w:val="20"/>
          <w:szCs w:val="20"/>
        </w:rPr>
        <w:t xml:space="preserve"> </w:t>
      </w:r>
      <w:r w:rsidRPr="005E3AB6">
        <w:rPr>
          <w:rFonts w:ascii="Arial" w:eastAsia="Arial" w:hAnsi="Arial" w:cs="Arial"/>
          <w:sz w:val="20"/>
          <w:szCs w:val="20"/>
        </w:rPr>
        <w:t>quy</w:t>
      </w:r>
      <w:r w:rsidRPr="00AA0355">
        <w:rPr>
          <w:rFonts w:ascii="Arial" w:eastAsia="Arial" w:hAnsi="Arial" w:cs="Arial"/>
          <w:sz w:val="20"/>
          <w:szCs w:val="20"/>
        </w:rPr>
        <w:t xml:space="preserve"> </w:t>
      </w:r>
      <w:r w:rsidRPr="005E3AB6">
        <w:rPr>
          <w:rFonts w:ascii="Arial" w:eastAsia="Arial" w:hAnsi="Arial" w:cs="Arial"/>
          <w:sz w:val="20"/>
          <w:szCs w:val="20"/>
        </w:rPr>
        <w:t>định</w:t>
      </w:r>
      <w:r w:rsidRPr="00AA0355">
        <w:rPr>
          <w:rFonts w:ascii="Arial" w:eastAsia="Arial" w:hAnsi="Arial" w:cs="Arial"/>
          <w:sz w:val="20"/>
          <w:szCs w:val="20"/>
        </w:rPr>
        <w:t xml:space="preserve"> </w:t>
      </w:r>
      <w:r w:rsidRPr="005E3AB6">
        <w:rPr>
          <w:rFonts w:ascii="Arial" w:eastAsia="Arial" w:hAnsi="Arial" w:cs="Arial"/>
          <w:sz w:val="20"/>
          <w:szCs w:val="20"/>
        </w:rPr>
        <w:t>của</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tư</w:t>
      </w:r>
      <w:r w:rsidRPr="00AA0355">
        <w:rPr>
          <w:rFonts w:ascii="Arial" w:eastAsia="Arial" w:hAnsi="Arial" w:cs="Arial"/>
          <w:sz w:val="20"/>
          <w:szCs w:val="20"/>
        </w:rPr>
        <w:t xml:space="preserve"> </w:t>
      </w:r>
      <w:r w:rsidRPr="005E3AB6">
        <w:rPr>
          <w:rFonts w:ascii="Arial" w:eastAsia="Arial" w:hAnsi="Arial" w:cs="Arial"/>
          <w:sz w:val="20"/>
          <w:szCs w:val="20"/>
        </w:rPr>
        <w:t>này.</w:t>
      </w:r>
      <w:r w:rsidRPr="00AA0355">
        <w:rPr>
          <w:rFonts w:ascii="Arial" w:eastAsia="Arial" w:hAnsi="Arial" w:cs="Arial"/>
          <w:sz w:val="20"/>
          <w:szCs w:val="20"/>
        </w:rPr>
        <w:t xml:space="preserve"> </w:t>
      </w:r>
      <w:r w:rsidRPr="005E3AB6">
        <w:rPr>
          <w:rFonts w:ascii="Arial" w:eastAsia="Arial" w:hAnsi="Arial" w:cs="Arial"/>
          <w:sz w:val="20"/>
          <w:szCs w:val="20"/>
        </w:rPr>
        <w:t>Đối</w:t>
      </w:r>
      <w:r w:rsidRPr="00AA0355">
        <w:rPr>
          <w:rFonts w:ascii="Arial" w:eastAsia="Arial" w:hAnsi="Arial" w:cs="Arial"/>
          <w:sz w:val="20"/>
          <w:szCs w:val="20"/>
        </w:rPr>
        <w:t xml:space="preserve"> </w:t>
      </w:r>
      <w:r w:rsidRPr="005E3AB6">
        <w:rPr>
          <w:rFonts w:ascii="Arial" w:eastAsia="Arial" w:hAnsi="Arial" w:cs="Arial"/>
          <w:sz w:val="20"/>
          <w:szCs w:val="20"/>
        </w:rPr>
        <w:t>chiếu</w:t>
      </w:r>
      <w:r w:rsidRPr="00AA0355">
        <w:rPr>
          <w:rFonts w:ascii="Arial" w:eastAsia="Arial" w:hAnsi="Arial" w:cs="Arial"/>
          <w:sz w:val="20"/>
          <w:szCs w:val="20"/>
        </w:rPr>
        <w:t xml:space="preserve"> </w:t>
      </w:r>
      <w:r w:rsidRPr="005E3AB6">
        <w:rPr>
          <w:rFonts w:ascii="Arial" w:eastAsia="Arial" w:hAnsi="Arial" w:cs="Arial"/>
          <w:sz w:val="20"/>
          <w:szCs w:val="20"/>
        </w:rPr>
        <w:t>chỉ</w:t>
      </w:r>
      <w:r w:rsidRPr="00AA0355">
        <w:rPr>
          <w:rFonts w:ascii="Arial" w:eastAsia="Arial" w:hAnsi="Arial" w:cs="Arial"/>
          <w:sz w:val="20"/>
          <w:szCs w:val="20"/>
        </w:rPr>
        <w:t xml:space="preserve"> </w:t>
      </w:r>
      <w:r w:rsidRPr="005E3AB6">
        <w:rPr>
          <w:rFonts w:ascii="Arial" w:eastAsia="Arial" w:hAnsi="Arial" w:cs="Arial"/>
          <w:sz w:val="20"/>
          <w:szCs w:val="20"/>
        </w:rPr>
        <w:t>tiêu</w:t>
      </w:r>
      <w:r w:rsidRPr="00AA0355">
        <w:rPr>
          <w:rFonts w:ascii="Arial" w:eastAsia="Arial" w:hAnsi="Arial" w:cs="Arial"/>
          <w:sz w:val="20"/>
          <w:szCs w:val="20"/>
        </w:rPr>
        <w:t xml:space="preserve"> </w:t>
      </w:r>
      <w:r w:rsidRPr="005E3AB6">
        <w:rPr>
          <w:rFonts w:ascii="Arial" w:eastAsia="Arial" w:hAnsi="Arial" w:cs="Arial"/>
          <w:sz w:val="20"/>
          <w:szCs w:val="20"/>
        </w:rPr>
        <w:t>số</w:t>
      </w:r>
      <w:r w:rsidRPr="00AA0355">
        <w:rPr>
          <w:rFonts w:ascii="Arial" w:eastAsia="Arial" w:hAnsi="Arial" w:cs="Arial"/>
          <w:sz w:val="20"/>
          <w:szCs w:val="20"/>
        </w:rPr>
        <w:t xml:space="preserve"> </w:t>
      </w:r>
      <w:r w:rsidRPr="005E3AB6">
        <w:rPr>
          <w:rFonts w:ascii="Arial" w:eastAsia="Arial" w:hAnsi="Arial" w:cs="Arial"/>
          <w:sz w:val="20"/>
          <w:szCs w:val="20"/>
        </w:rPr>
        <w:t>liệu</w:t>
      </w:r>
      <w:r w:rsidRPr="00AA0355">
        <w:rPr>
          <w:rFonts w:ascii="Arial" w:eastAsia="Arial" w:hAnsi="Arial" w:cs="Arial"/>
          <w:sz w:val="20"/>
          <w:szCs w:val="20"/>
        </w:rPr>
        <w:t xml:space="preserve"> </w:t>
      </w:r>
      <w:r w:rsidRPr="005E3AB6">
        <w:rPr>
          <w:rFonts w:ascii="Arial" w:eastAsia="Arial" w:hAnsi="Arial" w:cs="Arial"/>
          <w:sz w:val="20"/>
          <w:szCs w:val="20"/>
        </w:rPr>
        <w:t>trên</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đ</w:t>
      </w:r>
      <w:r w:rsidR="00AA0355" w:rsidRPr="00AA0355">
        <w:rPr>
          <w:rFonts w:ascii="Arial" w:eastAsia="Arial" w:hAnsi="Arial" w:cs="Arial"/>
          <w:sz w:val="20"/>
          <w:szCs w:val="20"/>
          <w:lang w:val="en-US"/>
        </w:rPr>
        <w:t>ã</w:t>
      </w:r>
      <w:r w:rsidRPr="00AA0355">
        <w:rPr>
          <w:rFonts w:ascii="Arial" w:eastAsia="Arial" w:hAnsi="Arial" w:cs="Arial"/>
          <w:sz w:val="20"/>
          <w:szCs w:val="20"/>
        </w:rPr>
        <w:t xml:space="preserve"> </w:t>
      </w:r>
      <w:r w:rsidRPr="005E3AB6">
        <w:rPr>
          <w:rFonts w:ascii="Arial" w:eastAsia="Arial" w:hAnsi="Arial" w:cs="Arial"/>
          <w:sz w:val="20"/>
          <w:szCs w:val="20"/>
        </w:rPr>
        <w:t>lập</w:t>
      </w:r>
      <w:r w:rsidRPr="00AA0355">
        <w:rPr>
          <w:rFonts w:ascii="Arial" w:eastAsia="Arial" w:hAnsi="Arial" w:cs="Arial"/>
          <w:sz w:val="20"/>
          <w:szCs w:val="20"/>
        </w:rPr>
        <w:t xml:space="preserve"> </w:t>
      </w:r>
      <w:r w:rsidRPr="005E3AB6">
        <w:rPr>
          <w:rFonts w:ascii="Arial" w:eastAsia="Arial" w:hAnsi="Arial" w:cs="Arial"/>
          <w:sz w:val="20"/>
          <w:szCs w:val="20"/>
        </w:rPr>
        <w:t>đ</w:t>
      </w:r>
      <w:r w:rsidR="00AA0355" w:rsidRPr="00AA0355">
        <w:rPr>
          <w:rFonts w:ascii="Arial" w:eastAsia="Arial" w:hAnsi="Arial" w:cs="Arial"/>
          <w:sz w:val="20"/>
          <w:szCs w:val="20"/>
          <w:lang w:val="en-US"/>
        </w:rPr>
        <w:t>ả</w:t>
      </w:r>
      <w:r w:rsidRPr="005E3AB6">
        <w:rPr>
          <w:rFonts w:ascii="Arial" w:eastAsia="Arial" w:hAnsi="Arial" w:cs="Arial"/>
          <w:sz w:val="20"/>
          <w:szCs w:val="20"/>
        </w:rPr>
        <w:t>m</w:t>
      </w:r>
      <w:r w:rsidRPr="00AA0355">
        <w:rPr>
          <w:rFonts w:ascii="Arial" w:eastAsia="Arial" w:hAnsi="Arial" w:cs="Arial"/>
          <w:sz w:val="20"/>
          <w:szCs w:val="20"/>
        </w:rPr>
        <w:t xml:space="preserve"> </w:t>
      </w:r>
      <w:r w:rsidRPr="005E3AB6">
        <w:rPr>
          <w:rFonts w:ascii="Arial" w:eastAsia="Arial" w:hAnsi="Arial" w:cs="Arial"/>
          <w:sz w:val="20"/>
          <w:szCs w:val="20"/>
        </w:rPr>
        <w:t>b</w:t>
      </w:r>
      <w:r w:rsidR="00340439">
        <w:rPr>
          <w:rFonts w:ascii="Arial" w:eastAsia="Arial" w:hAnsi="Arial" w:cs="Arial"/>
          <w:sz w:val="20"/>
          <w:szCs w:val="20"/>
          <w:lang w:val="en-US"/>
        </w:rPr>
        <w:t>ả</w:t>
      </w:r>
      <w:r w:rsidRPr="005E3AB6">
        <w:rPr>
          <w:rFonts w:ascii="Arial" w:eastAsia="Arial" w:hAnsi="Arial" w:cs="Arial"/>
          <w:sz w:val="20"/>
          <w:szCs w:val="20"/>
        </w:rPr>
        <w:t>o</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xác,</w:t>
      </w:r>
      <w:r w:rsidRPr="00AA0355">
        <w:rPr>
          <w:rFonts w:ascii="Arial" w:eastAsia="Arial" w:hAnsi="Arial" w:cs="Arial"/>
          <w:sz w:val="20"/>
          <w:szCs w:val="20"/>
        </w:rPr>
        <w:t xml:space="preserve"> </w:t>
      </w:r>
      <w:r w:rsidRPr="005E3AB6">
        <w:rPr>
          <w:rFonts w:ascii="Arial" w:eastAsia="Arial" w:hAnsi="Arial" w:cs="Arial"/>
          <w:sz w:val="20"/>
          <w:szCs w:val="20"/>
        </w:rPr>
        <w:t>khớp</w:t>
      </w:r>
      <w:r w:rsidRPr="00AA0355">
        <w:rPr>
          <w:rFonts w:ascii="Arial" w:eastAsia="Arial" w:hAnsi="Arial" w:cs="Arial"/>
          <w:sz w:val="20"/>
          <w:szCs w:val="20"/>
        </w:rPr>
        <w:t xml:space="preserve"> </w:t>
      </w:r>
      <w:r w:rsidRPr="005E3AB6">
        <w:rPr>
          <w:rFonts w:ascii="Arial" w:eastAsia="Arial" w:hAnsi="Arial" w:cs="Arial"/>
          <w:sz w:val="20"/>
          <w:szCs w:val="20"/>
        </w:rPr>
        <w:t>đúng.</w:t>
      </w:r>
    </w:p>
    <w:p w14:paraId="01054A96" w14:textId="004EE38A" w:rsidR="00B0727E" w:rsidRPr="00AA0355" w:rsidRDefault="00B0727E" w:rsidP="00AA0355">
      <w:pPr>
        <w:spacing w:after="120"/>
        <w:ind w:firstLine="720"/>
        <w:jc w:val="both"/>
        <w:rPr>
          <w:rFonts w:ascii="Arial" w:eastAsia="Times New Roman" w:hAnsi="Arial" w:cs="Arial"/>
          <w:sz w:val="20"/>
          <w:szCs w:val="20"/>
        </w:rPr>
      </w:pPr>
      <w:bookmarkStart w:id="6" w:name="RANGE!A7"/>
      <w:bookmarkEnd w:id="5"/>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dự</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trực</w:t>
      </w:r>
      <w:r w:rsidRPr="00AA0355">
        <w:rPr>
          <w:rFonts w:ascii="Arial" w:eastAsia="Times New Roman" w:hAnsi="Arial" w:cs="Arial"/>
          <w:sz w:val="20"/>
          <w:szCs w:val="20"/>
        </w:rPr>
        <w:t xml:space="preserve"> </w:t>
      </w:r>
      <w:r w:rsidRPr="005E3AB6">
        <w:rPr>
          <w:rFonts w:ascii="Arial" w:eastAsia="Times New Roman" w:hAnsi="Arial" w:cs="Arial"/>
          <w:sz w:val="20"/>
          <w:szCs w:val="20"/>
        </w:rPr>
        <w:t>thuộc,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riêng</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độ</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sự</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430B1E21" w14:textId="02CEC0B4" w:rsidR="00B0727E" w:rsidRPr="00AA0355" w:rsidRDefault="00B0727E" w:rsidP="00AA0355">
      <w:pPr>
        <w:spacing w:after="120"/>
        <w:ind w:firstLine="720"/>
        <w:jc w:val="both"/>
        <w:rPr>
          <w:rFonts w:ascii="Arial" w:eastAsia="Times New Roman" w:hAnsi="Arial" w:cs="Arial"/>
          <w:sz w:val="20"/>
          <w:szCs w:val="20"/>
        </w:rPr>
      </w:pPr>
      <w:bookmarkStart w:id="7" w:name="RANGE!A8"/>
      <w:bookmarkEnd w:id="6"/>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Gửi</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cho</w:t>
      </w:r>
      <w:r w:rsidRPr="00AA0355">
        <w:rPr>
          <w:rFonts w:ascii="Arial" w:eastAsia="Arial" w:hAnsi="Arial" w:cs="Arial"/>
          <w:sz w:val="20"/>
          <w:szCs w:val="20"/>
        </w:rPr>
        <w:t xml:space="preserve"> </w:t>
      </w:r>
      <w:r w:rsidRPr="005E3AB6">
        <w:rPr>
          <w:rFonts w:ascii="Arial" w:eastAsia="Arial" w:hAnsi="Arial" w:cs="Arial"/>
          <w:sz w:val="20"/>
          <w:szCs w:val="20"/>
        </w:rPr>
        <w:t>kho</w:t>
      </w:r>
      <w:r w:rsidRPr="00AA0355">
        <w:rPr>
          <w:rFonts w:ascii="Arial" w:eastAsia="Arial" w:hAnsi="Arial" w:cs="Arial"/>
          <w:sz w:val="20"/>
          <w:szCs w:val="20"/>
        </w:rPr>
        <w:t xml:space="preserve"> </w:t>
      </w:r>
      <w:r w:rsidRPr="005E3AB6">
        <w:rPr>
          <w:rFonts w:ascii="Arial" w:eastAsia="Arial" w:hAnsi="Arial" w:cs="Arial"/>
          <w:sz w:val="20"/>
          <w:szCs w:val="20"/>
        </w:rPr>
        <w:t>bạc</w:t>
      </w:r>
      <w:r w:rsidRPr="00AA0355">
        <w:rPr>
          <w:rFonts w:ascii="Arial" w:eastAsia="Arial" w:hAnsi="Arial" w:cs="Arial"/>
          <w:sz w:val="20"/>
          <w:szCs w:val="20"/>
        </w:rPr>
        <w:t xml:space="preserve"> </w:t>
      </w:r>
      <w:r w:rsidRPr="005E3AB6">
        <w:rPr>
          <w:rFonts w:ascii="Arial" w:eastAsia="Arial" w:hAnsi="Arial" w:cs="Arial"/>
          <w:sz w:val="20"/>
          <w:szCs w:val="20"/>
        </w:rPr>
        <w:t>nhà</w:t>
      </w:r>
      <w:r w:rsidRPr="00AA0355">
        <w:rPr>
          <w:rFonts w:ascii="Arial" w:eastAsia="Arial" w:hAnsi="Arial" w:cs="Arial"/>
          <w:sz w:val="20"/>
          <w:szCs w:val="20"/>
        </w:rPr>
        <w:t xml:space="preserve"> </w:t>
      </w:r>
      <w:r w:rsidRPr="005E3AB6">
        <w:rPr>
          <w:rFonts w:ascii="Arial" w:eastAsia="Arial" w:hAnsi="Arial" w:cs="Arial"/>
          <w:sz w:val="20"/>
          <w:szCs w:val="20"/>
        </w:rPr>
        <w:t>nước</w:t>
      </w:r>
      <w:r w:rsidRPr="00AA0355">
        <w:rPr>
          <w:rFonts w:ascii="Arial" w:eastAsia="Arial" w:hAnsi="Arial" w:cs="Arial"/>
          <w:sz w:val="20"/>
          <w:szCs w:val="20"/>
        </w:rPr>
        <w:t xml:space="preserve"> </w:t>
      </w:r>
      <w:r w:rsidR="00AA0355" w:rsidRPr="00AA0355">
        <w:rPr>
          <w:rFonts w:ascii="Arial" w:eastAsia="Arial" w:hAnsi="Arial" w:cs="Arial"/>
          <w:sz w:val="20"/>
          <w:szCs w:val="20"/>
          <w:lang w:val="en-US"/>
        </w:rPr>
        <w:t>để</w:t>
      </w:r>
      <w:r w:rsidRPr="00AA0355">
        <w:rPr>
          <w:rFonts w:ascii="Arial" w:eastAsia="Arial" w:hAnsi="Arial" w:cs="Arial"/>
          <w:sz w:val="20"/>
          <w:szCs w:val="20"/>
        </w:rPr>
        <w:t xml:space="preserve"> </w:t>
      </w:r>
      <w:r w:rsidRPr="005E3AB6">
        <w:rPr>
          <w:rFonts w:ascii="Arial" w:eastAsia="Arial" w:hAnsi="Arial" w:cs="Arial"/>
          <w:sz w:val="20"/>
          <w:szCs w:val="20"/>
        </w:rPr>
        <w:t>phục</w:t>
      </w:r>
      <w:r w:rsidRPr="00AA0355">
        <w:rPr>
          <w:rFonts w:ascii="Arial" w:eastAsia="Arial" w:hAnsi="Arial" w:cs="Arial"/>
          <w:sz w:val="20"/>
          <w:szCs w:val="20"/>
        </w:rPr>
        <w:t xml:space="preserve"> </w:t>
      </w:r>
      <w:r w:rsidRPr="005E3AB6">
        <w:rPr>
          <w:rFonts w:ascii="Arial" w:eastAsia="Arial" w:hAnsi="Arial" w:cs="Arial"/>
          <w:sz w:val="20"/>
          <w:szCs w:val="20"/>
        </w:rPr>
        <w:t>vụ</w:t>
      </w:r>
      <w:r w:rsidRPr="00AA0355">
        <w:rPr>
          <w:rFonts w:ascii="Arial" w:eastAsia="Arial" w:hAnsi="Arial" w:cs="Arial"/>
          <w:sz w:val="20"/>
          <w:szCs w:val="20"/>
        </w:rPr>
        <w:t xml:space="preserve"> </w:t>
      </w:r>
      <w:r w:rsidRPr="005E3AB6">
        <w:rPr>
          <w:rFonts w:ascii="Arial" w:eastAsia="Arial" w:hAnsi="Arial" w:cs="Arial"/>
          <w:sz w:val="20"/>
          <w:szCs w:val="20"/>
        </w:rPr>
        <w:t>cho</w:t>
      </w:r>
      <w:r w:rsidRPr="00AA0355">
        <w:rPr>
          <w:rFonts w:ascii="Arial" w:eastAsia="Arial" w:hAnsi="Arial" w:cs="Arial"/>
          <w:sz w:val="20"/>
          <w:szCs w:val="20"/>
        </w:rPr>
        <w:t xml:space="preserve"> </w:t>
      </w:r>
      <w:r w:rsidRPr="005E3AB6">
        <w:rPr>
          <w:rFonts w:ascii="Arial" w:eastAsia="Arial" w:hAnsi="Arial" w:cs="Arial"/>
          <w:sz w:val="20"/>
          <w:szCs w:val="20"/>
        </w:rPr>
        <w:t>lập</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nhà</w:t>
      </w:r>
      <w:r w:rsidRPr="00AA0355">
        <w:rPr>
          <w:rFonts w:ascii="Arial" w:eastAsia="Arial" w:hAnsi="Arial" w:cs="Arial"/>
          <w:sz w:val="20"/>
          <w:szCs w:val="20"/>
        </w:rPr>
        <w:t xml:space="preserve"> </w:t>
      </w:r>
      <w:r w:rsidRPr="005E3AB6">
        <w:rPr>
          <w:rFonts w:ascii="Arial" w:eastAsia="Arial" w:hAnsi="Arial" w:cs="Arial"/>
          <w:sz w:val="20"/>
          <w:szCs w:val="20"/>
        </w:rPr>
        <w:t>nước.</w:t>
      </w:r>
    </w:p>
    <w:p w14:paraId="1C8FB654" w14:textId="1CB615AF" w:rsidR="00B0727E" w:rsidRPr="00AA0355" w:rsidRDefault="00B0727E" w:rsidP="00AA0355">
      <w:pPr>
        <w:spacing w:after="120"/>
        <w:ind w:firstLine="720"/>
        <w:jc w:val="both"/>
        <w:rPr>
          <w:rFonts w:ascii="Arial" w:eastAsia="Times New Roman" w:hAnsi="Arial" w:cs="Arial"/>
          <w:sz w:val="20"/>
          <w:szCs w:val="20"/>
        </w:rPr>
      </w:pPr>
      <w:bookmarkStart w:id="8" w:name="RANGE!A9"/>
      <w:bookmarkEnd w:id="7"/>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ồ</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g</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đồng</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phục</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ố</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chiếu,</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tra</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liệu</w:t>
      </w:r>
      <w:r w:rsidRPr="00AA0355">
        <w:rPr>
          <w:rFonts w:ascii="Arial" w:eastAsia="Times New Roman" w:hAnsi="Arial" w:cs="Arial"/>
          <w:sz w:val="20"/>
          <w:szCs w:val="20"/>
        </w:rPr>
        <w:t xml:space="preserve"> </w:t>
      </w:r>
      <w:r w:rsidRPr="005E3AB6">
        <w:rPr>
          <w:rFonts w:ascii="Arial" w:eastAsia="Times New Roman" w:hAnsi="Arial" w:cs="Arial"/>
          <w:sz w:val="20"/>
          <w:szCs w:val="20"/>
        </w:rPr>
        <w:t>quyết</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định</w:t>
      </w:r>
      <w:r w:rsidRPr="005E3AB6">
        <w:rPr>
          <w:rFonts w:ascii="Arial" w:eastAsia="Times New Roman" w:hAnsi="Arial" w:cs="Arial"/>
          <w:sz w:val="20"/>
          <w:szCs w:val="20"/>
        </w:rPr>
        <w:t>.</w:t>
      </w:r>
    </w:p>
    <w:p w14:paraId="50526764" w14:textId="3814D013" w:rsidR="00B0727E" w:rsidRPr="00AA0355" w:rsidRDefault="00B0727E" w:rsidP="00AA0355">
      <w:pPr>
        <w:spacing w:after="120"/>
        <w:ind w:firstLine="720"/>
        <w:jc w:val="both"/>
        <w:rPr>
          <w:rFonts w:ascii="Arial" w:eastAsia="Times New Roman" w:hAnsi="Arial" w:cs="Arial"/>
          <w:sz w:val="20"/>
          <w:szCs w:val="20"/>
        </w:rPr>
      </w:pPr>
      <w:bookmarkStart w:id="9" w:name="RANGE!A10"/>
      <w:bookmarkEnd w:id="8"/>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dự</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chịu</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nhiệm</w:t>
      </w:r>
      <w:r w:rsidRPr="00AA0355">
        <w:rPr>
          <w:rFonts w:ascii="Arial" w:eastAsia="Times New Roman" w:hAnsi="Arial" w:cs="Arial"/>
          <w:sz w:val="20"/>
          <w:szCs w:val="20"/>
        </w:rPr>
        <w:t xml:space="preserve"> </w:t>
      </w:r>
      <w:r w:rsidRPr="005E3AB6">
        <w:rPr>
          <w:rFonts w:ascii="Arial" w:eastAsia="Times New Roman" w:hAnsi="Arial" w:cs="Arial"/>
          <w:sz w:val="20"/>
          <w:szCs w:val="20"/>
        </w:rPr>
        <w:t>quyết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giao</w:t>
      </w:r>
      <w:r w:rsidRPr="00AA0355">
        <w:rPr>
          <w:rFonts w:ascii="Arial" w:eastAsia="Times New Roman" w:hAnsi="Arial" w:cs="Arial"/>
          <w:sz w:val="20"/>
          <w:szCs w:val="20"/>
        </w:rPr>
        <w:t xml:space="preserve"> </w:t>
      </w:r>
      <w:r w:rsidRPr="005E3AB6">
        <w:rPr>
          <w:rFonts w:ascii="Arial" w:eastAsia="Times New Roman" w:hAnsi="Arial" w:cs="Arial"/>
          <w:sz w:val="20"/>
          <w:szCs w:val="20"/>
        </w:rPr>
        <w:t>nhiệm</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trung</w:t>
      </w:r>
      <w:r w:rsidRPr="00AA0355">
        <w:rPr>
          <w:rFonts w:ascii="Arial" w:eastAsia="Times New Roman" w:hAnsi="Arial" w:cs="Arial"/>
          <w:sz w:val="20"/>
          <w:szCs w:val="20"/>
        </w:rPr>
        <w:t xml:space="preserve"> </w:t>
      </w:r>
      <w:r w:rsidRPr="005E3AB6">
        <w:rPr>
          <w:rFonts w:ascii="Arial" w:eastAsia="Times New Roman" w:hAnsi="Arial" w:cs="Arial"/>
          <w:sz w:val="20"/>
          <w:szCs w:val="20"/>
        </w:rPr>
        <w:t>gi</w:t>
      </w:r>
      <w:bookmarkStart w:id="10" w:name="_GoBack"/>
      <w:bookmarkEnd w:id="10"/>
      <w:r w:rsidRPr="005E3AB6">
        <w:rPr>
          <w:rFonts w:ascii="Arial" w:eastAsia="Times New Roman" w:hAnsi="Arial" w:cs="Arial"/>
          <w:sz w:val="20"/>
          <w:szCs w:val="20"/>
        </w:rPr>
        <w:t>an</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dưới</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tổng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cụ</w:t>
      </w:r>
      <w:r w:rsidRPr="00AA0355">
        <w:rPr>
          <w:rFonts w:ascii="Arial" w:eastAsia="Times New Roman" w:hAnsi="Arial" w:cs="Arial"/>
          <w:sz w:val="20"/>
          <w:szCs w:val="20"/>
        </w:rPr>
        <w:t xml:space="preserve"> </w:t>
      </w:r>
      <w:r w:rsidRPr="005E3AB6">
        <w:rPr>
          <w:rFonts w:ascii="Arial" w:eastAsia="Times New Roman" w:hAnsi="Arial" w:cs="Arial"/>
          <w:sz w:val="20"/>
          <w:szCs w:val="20"/>
        </w:rPr>
        <w:t>thể</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04554DFC" w14:textId="28D7C5E2" w:rsidR="00B0727E" w:rsidRPr="00AA0355" w:rsidRDefault="00B0727E" w:rsidP="00AA0355">
      <w:pPr>
        <w:spacing w:after="120"/>
        <w:ind w:firstLine="720"/>
        <w:jc w:val="both"/>
        <w:rPr>
          <w:rFonts w:ascii="Arial" w:eastAsia="Times New Roman" w:hAnsi="Arial" w:cs="Arial"/>
          <w:sz w:val="20"/>
          <w:szCs w:val="20"/>
        </w:rPr>
      </w:pPr>
      <w:bookmarkStart w:id="11" w:name="RANGE!A11"/>
      <w:bookmarkEnd w:id="9"/>
      <w:r w:rsidRPr="005E3AB6">
        <w:rPr>
          <w:rFonts w:ascii="Arial" w:eastAsia="Arial" w:hAnsi="Arial" w:cs="Arial"/>
          <w:sz w:val="20"/>
          <w:szCs w:val="20"/>
        </w:rPr>
        <w:lastRenderedPageBreak/>
        <w:t>-</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dự</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1</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ương</w:t>
      </w:r>
      <w:r w:rsidRPr="00AA0355">
        <w:rPr>
          <w:rFonts w:ascii="Arial" w:eastAsia="Arial" w:hAnsi="Arial" w:cs="Arial"/>
          <w:sz w:val="20"/>
          <w:szCs w:val="20"/>
        </w:rPr>
        <w:t xml:space="preserve"> </w:t>
      </w:r>
      <w:r w:rsidRPr="005E3AB6">
        <w:rPr>
          <w:rFonts w:ascii="Arial" w:eastAsia="Arial" w:hAnsi="Arial" w:cs="Arial"/>
          <w:sz w:val="20"/>
          <w:szCs w:val="20"/>
        </w:rPr>
        <w:t>có</w:t>
      </w:r>
      <w:r w:rsidRPr="00AA0355">
        <w:rPr>
          <w:rFonts w:ascii="Arial" w:eastAsia="Arial" w:hAnsi="Arial" w:cs="Arial"/>
          <w:sz w:val="20"/>
          <w:szCs w:val="20"/>
        </w:rPr>
        <w:t xml:space="preserve"> </w:t>
      </w:r>
      <w:r w:rsidRPr="005E3AB6">
        <w:rPr>
          <w:rFonts w:ascii="Arial" w:eastAsia="Arial" w:hAnsi="Arial" w:cs="Arial"/>
          <w:sz w:val="20"/>
          <w:szCs w:val="20"/>
        </w:rPr>
        <w:t>thể</w:t>
      </w:r>
      <w:r w:rsidRPr="00AA0355">
        <w:rPr>
          <w:rFonts w:ascii="Arial" w:eastAsia="Arial" w:hAnsi="Arial" w:cs="Arial"/>
          <w:sz w:val="20"/>
          <w:szCs w:val="20"/>
        </w:rPr>
        <w:t xml:space="preserve"> </w:t>
      </w:r>
      <w:r w:rsidRPr="005E3AB6">
        <w:rPr>
          <w:rFonts w:ascii="Arial" w:eastAsia="Arial" w:hAnsi="Arial" w:cs="Arial"/>
          <w:sz w:val="20"/>
          <w:szCs w:val="20"/>
        </w:rPr>
        <w:t>quyết</w:t>
      </w:r>
      <w:r w:rsidRPr="00AA0355">
        <w:rPr>
          <w:rFonts w:ascii="Arial" w:eastAsia="Arial" w:hAnsi="Arial" w:cs="Arial"/>
          <w:sz w:val="20"/>
          <w:szCs w:val="20"/>
        </w:rPr>
        <w:t xml:space="preserve"> </w:t>
      </w:r>
      <w:r w:rsidRPr="005E3AB6">
        <w:rPr>
          <w:rFonts w:ascii="Arial" w:eastAsia="Arial" w:hAnsi="Arial" w:cs="Arial"/>
          <w:sz w:val="20"/>
          <w:szCs w:val="20"/>
        </w:rPr>
        <w:t>định</w:t>
      </w:r>
      <w:r w:rsidRPr="00AA0355">
        <w:rPr>
          <w:rFonts w:ascii="Arial" w:eastAsia="Arial" w:hAnsi="Arial" w:cs="Arial"/>
          <w:sz w:val="20"/>
          <w:szCs w:val="20"/>
        </w:rPr>
        <w:t xml:space="preserve"> tổ chức </w:t>
      </w:r>
      <w:r w:rsidRPr="005E3AB6">
        <w:rPr>
          <w:rFonts w:ascii="Arial" w:eastAsia="Arial" w:hAnsi="Arial" w:cs="Arial"/>
          <w:sz w:val="20"/>
          <w:szCs w:val="20"/>
        </w:rPr>
        <w:t>một</w:t>
      </w:r>
      <w:r w:rsidRPr="00AA0355">
        <w:rPr>
          <w:rFonts w:ascii="Arial" w:eastAsia="Arial" w:hAnsi="Arial" w:cs="Arial"/>
          <w:sz w:val="20"/>
          <w:szCs w:val="20"/>
        </w:rPr>
        <w:t xml:space="preserve"> </w:t>
      </w:r>
      <w:r w:rsidRPr="005E3AB6">
        <w:rPr>
          <w:rFonts w:ascii="Arial" w:eastAsia="Arial" w:hAnsi="Arial" w:cs="Arial"/>
          <w:sz w:val="20"/>
          <w:szCs w:val="20"/>
        </w:rPr>
        <w:t>hay</w:t>
      </w:r>
      <w:r w:rsidRPr="00AA0355">
        <w:rPr>
          <w:rFonts w:ascii="Arial" w:eastAsia="Arial" w:hAnsi="Arial" w:cs="Arial"/>
          <w:sz w:val="20"/>
          <w:szCs w:val="20"/>
        </w:rPr>
        <w:t xml:space="preserve"> </w:t>
      </w:r>
      <w:r w:rsidRPr="005E3AB6">
        <w:rPr>
          <w:rFonts w:ascii="Arial" w:eastAsia="Arial" w:hAnsi="Arial" w:cs="Arial"/>
          <w:sz w:val="20"/>
          <w:szCs w:val="20"/>
        </w:rPr>
        <w:t>nhiều</w:t>
      </w:r>
      <w:r w:rsidRPr="00AA0355">
        <w:rPr>
          <w:rFonts w:ascii="Arial" w:eastAsia="Arial" w:hAnsi="Arial" w:cs="Arial"/>
          <w:sz w:val="20"/>
          <w:szCs w:val="20"/>
        </w:rPr>
        <w:t xml:space="preserve">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gian</w:t>
      </w:r>
      <w:r w:rsidRPr="00AA0355">
        <w:rPr>
          <w:rFonts w:ascii="Arial" w:eastAsia="Arial" w:hAnsi="Arial" w:cs="Arial"/>
          <w:sz w:val="20"/>
          <w:szCs w:val="20"/>
        </w:rPr>
        <w:t xml:space="preserve"> </w:t>
      </w:r>
      <w:r w:rsidRPr="005E3AB6">
        <w:rPr>
          <w:rFonts w:ascii="Arial" w:eastAsia="Arial" w:hAnsi="Arial" w:cs="Arial"/>
          <w:sz w:val="20"/>
          <w:szCs w:val="20"/>
        </w:rPr>
        <w:t>lập</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00AA0355" w:rsidRPr="00AA0355">
        <w:rPr>
          <w:rFonts w:ascii="Arial" w:eastAsia="Arial" w:hAnsi="Arial" w:cs="Arial"/>
          <w:sz w:val="20"/>
          <w:szCs w:val="20"/>
        </w:rPr>
        <w:t>tổng</w:t>
      </w:r>
      <w:r w:rsidRPr="00AA0355">
        <w:rPr>
          <w:rFonts w:ascii="Arial" w:eastAsia="Arial" w:hAnsi="Arial" w:cs="Arial"/>
          <w:sz w:val="20"/>
          <w:szCs w:val="20"/>
        </w:rPr>
        <w:t xml:space="preserve"> </w:t>
      </w:r>
      <w:r w:rsidRPr="005E3AB6">
        <w:rPr>
          <w:rFonts w:ascii="Arial" w:eastAsia="Arial" w:hAnsi="Arial" w:cs="Arial"/>
          <w:sz w:val="20"/>
          <w:szCs w:val="20"/>
        </w:rPr>
        <w:t>hợp.</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dự</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00AA0355" w:rsidRPr="00AA0355">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1</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địa</w:t>
      </w:r>
      <w:r w:rsidRPr="00AA0355">
        <w:rPr>
          <w:rFonts w:ascii="Arial" w:eastAsia="Arial" w:hAnsi="Arial" w:cs="Arial"/>
          <w:sz w:val="20"/>
          <w:szCs w:val="20"/>
        </w:rPr>
        <w:t xml:space="preserve"> </w:t>
      </w:r>
      <w:r w:rsidRPr="005E3AB6">
        <w:rPr>
          <w:rFonts w:ascii="Arial" w:eastAsia="Arial" w:hAnsi="Arial" w:cs="Arial"/>
          <w:sz w:val="20"/>
          <w:szCs w:val="20"/>
        </w:rPr>
        <w:t>phương</w:t>
      </w:r>
      <w:r w:rsidRPr="00AA0355">
        <w:rPr>
          <w:rFonts w:ascii="Arial" w:eastAsia="Arial" w:hAnsi="Arial" w:cs="Arial"/>
          <w:sz w:val="20"/>
          <w:szCs w:val="20"/>
        </w:rPr>
        <w:t xml:space="preserve"> </w:t>
      </w:r>
      <w:r w:rsidRPr="005E3AB6">
        <w:rPr>
          <w:rFonts w:ascii="Arial" w:eastAsia="Arial" w:hAnsi="Arial" w:cs="Arial"/>
          <w:sz w:val="20"/>
          <w:szCs w:val="20"/>
        </w:rPr>
        <w:t>chỉ</w:t>
      </w:r>
      <w:r w:rsidRPr="00AA0355">
        <w:rPr>
          <w:rFonts w:ascii="Arial" w:eastAsia="Arial" w:hAnsi="Arial" w:cs="Arial"/>
          <w:sz w:val="20"/>
          <w:szCs w:val="20"/>
        </w:rPr>
        <w:t xml:space="preserve"> tổ chức </w:t>
      </w:r>
      <w:r w:rsidRPr="005E3AB6">
        <w:rPr>
          <w:rFonts w:ascii="Arial" w:eastAsia="Arial" w:hAnsi="Arial" w:cs="Arial"/>
          <w:sz w:val="20"/>
          <w:szCs w:val="20"/>
        </w:rPr>
        <w:t>tối</w:t>
      </w:r>
      <w:r w:rsidRPr="00AA0355">
        <w:rPr>
          <w:rFonts w:ascii="Arial" w:eastAsia="Arial" w:hAnsi="Arial" w:cs="Arial"/>
          <w:sz w:val="20"/>
          <w:szCs w:val="20"/>
        </w:rPr>
        <w:t xml:space="preserve"> </w:t>
      </w:r>
      <w:r w:rsidRPr="005E3AB6">
        <w:rPr>
          <w:rFonts w:ascii="Arial" w:eastAsia="Arial" w:hAnsi="Arial" w:cs="Arial"/>
          <w:sz w:val="20"/>
          <w:szCs w:val="20"/>
        </w:rPr>
        <w:t>đa</w:t>
      </w:r>
      <w:r w:rsidRPr="00AA0355">
        <w:rPr>
          <w:rFonts w:ascii="Arial" w:eastAsia="Arial" w:hAnsi="Arial" w:cs="Arial"/>
          <w:sz w:val="20"/>
          <w:szCs w:val="20"/>
        </w:rPr>
        <w:t xml:space="preserve"> </w:t>
      </w:r>
      <w:r w:rsidRPr="005E3AB6">
        <w:rPr>
          <w:rFonts w:ascii="Arial" w:eastAsia="Arial" w:hAnsi="Arial" w:cs="Arial"/>
          <w:sz w:val="20"/>
          <w:szCs w:val="20"/>
        </w:rPr>
        <w:t>một</w:t>
      </w:r>
      <w:r w:rsidRPr="00AA0355">
        <w:rPr>
          <w:rFonts w:ascii="Arial" w:eastAsia="Arial" w:hAnsi="Arial" w:cs="Arial"/>
          <w:sz w:val="20"/>
          <w:szCs w:val="20"/>
        </w:rPr>
        <w:t xml:space="preserve">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gian</w:t>
      </w:r>
      <w:r w:rsidRPr="00AA0355">
        <w:rPr>
          <w:rFonts w:ascii="Arial" w:eastAsia="Arial" w:hAnsi="Arial" w:cs="Arial"/>
          <w:sz w:val="20"/>
          <w:szCs w:val="20"/>
        </w:rPr>
        <w:t xml:space="preserve"> </w:t>
      </w:r>
      <w:r w:rsidRPr="005E3AB6">
        <w:rPr>
          <w:rFonts w:ascii="Arial" w:eastAsia="Arial" w:hAnsi="Arial" w:cs="Arial"/>
          <w:sz w:val="20"/>
          <w:szCs w:val="20"/>
        </w:rPr>
        <w:t>lập</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00AA0355" w:rsidRPr="00AA0355">
        <w:rPr>
          <w:rFonts w:ascii="Arial" w:eastAsia="Arial" w:hAnsi="Arial" w:cs="Arial"/>
          <w:sz w:val="20"/>
          <w:szCs w:val="20"/>
        </w:rPr>
        <w:t>tổng</w:t>
      </w:r>
      <w:r w:rsidRPr="00AA0355">
        <w:rPr>
          <w:rFonts w:ascii="Arial" w:eastAsia="Arial" w:hAnsi="Arial" w:cs="Arial"/>
          <w:sz w:val="20"/>
          <w:szCs w:val="20"/>
        </w:rPr>
        <w:t xml:space="preserve"> </w:t>
      </w:r>
      <w:r w:rsidRPr="005E3AB6">
        <w:rPr>
          <w:rFonts w:ascii="Arial" w:eastAsia="Arial" w:hAnsi="Arial" w:cs="Arial"/>
          <w:sz w:val="20"/>
          <w:szCs w:val="20"/>
        </w:rPr>
        <w:t>hợp.</w:t>
      </w:r>
    </w:p>
    <w:p w14:paraId="579D6A2D" w14:textId="1BD951F2" w:rsidR="00B0727E" w:rsidRPr="00AA0355" w:rsidRDefault="00B0727E" w:rsidP="00AA0355">
      <w:pPr>
        <w:spacing w:after="120"/>
        <w:ind w:firstLine="720"/>
        <w:jc w:val="both"/>
        <w:rPr>
          <w:rFonts w:ascii="Arial" w:eastAsia="Times New Roman" w:hAnsi="Arial" w:cs="Arial"/>
          <w:sz w:val="20"/>
          <w:szCs w:val="20"/>
        </w:rPr>
      </w:pPr>
      <w:bookmarkStart w:id="12" w:name="RANGE!A12"/>
      <w:bookmarkEnd w:id="11"/>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Việc</w:t>
      </w:r>
      <w:r w:rsidRPr="00AA0355">
        <w:rPr>
          <w:rFonts w:ascii="Arial" w:eastAsia="Arial" w:hAnsi="Arial" w:cs="Arial"/>
          <w:sz w:val="20"/>
          <w:szCs w:val="20"/>
        </w:rPr>
        <w:t xml:space="preserve"> </w:t>
      </w:r>
      <w:r w:rsidRPr="005E3AB6">
        <w:rPr>
          <w:rFonts w:ascii="Arial" w:eastAsia="Arial" w:hAnsi="Arial" w:cs="Arial"/>
          <w:sz w:val="20"/>
          <w:szCs w:val="20"/>
        </w:rPr>
        <w:t>giao</w:t>
      </w:r>
      <w:r w:rsidRPr="00AA0355">
        <w:rPr>
          <w:rFonts w:ascii="Arial" w:eastAsia="Arial" w:hAnsi="Arial" w:cs="Arial"/>
          <w:sz w:val="20"/>
          <w:szCs w:val="20"/>
        </w:rPr>
        <w:t xml:space="preserve"> </w:t>
      </w:r>
      <w:r w:rsidRPr="005E3AB6">
        <w:rPr>
          <w:rFonts w:ascii="Arial" w:eastAsia="Arial" w:hAnsi="Arial" w:cs="Arial"/>
          <w:sz w:val="20"/>
          <w:szCs w:val="20"/>
        </w:rPr>
        <w:t>nhiệm</w:t>
      </w:r>
      <w:r w:rsidRPr="00AA0355">
        <w:rPr>
          <w:rFonts w:ascii="Arial" w:eastAsia="Arial" w:hAnsi="Arial" w:cs="Arial"/>
          <w:sz w:val="20"/>
          <w:szCs w:val="20"/>
        </w:rPr>
        <w:t xml:space="preserve"> </w:t>
      </w:r>
      <w:r w:rsidRPr="005E3AB6">
        <w:rPr>
          <w:rFonts w:ascii="Arial" w:eastAsia="Arial" w:hAnsi="Arial" w:cs="Arial"/>
          <w:sz w:val="20"/>
          <w:szCs w:val="20"/>
        </w:rPr>
        <w:t>vụ</w:t>
      </w:r>
      <w:r w:rsidRPr="00AA0355">
        <w:rPr>
          <w:rFonts w:ascii="Arial" w:eastAsia="Arial" w:hAnsi="Arial" w:cs="Arial"/>
          <w:sz w:val="20"/>
          <w:szCs w:val="20"/>
        </w:rPr>
        <w:t xml:space="preserve"> </w:t>
      </w:r>
      <w:r w:rsidRPr="005E3AB6">
        <w:rPr>
          <w:rFonts w:ascii="Arial" w:eastAsia="Arial" w:hAnsi="Arial" w:cs="Arial"/>
          <w:sz w:val="20"/>
          <w:szCs w:val="20"/>
        </w:rPr>
        <w:t>cho</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gian</w:t>
      </w:r>
      <w:r w:rsidRPr="00AA0355">
        <w:rPr>
          <w:rFonts w:ascii="Arial" w:eastAsia="Arial" w:hAnsi="Arial" w:cs="Arial"/>
          <w:sz w:val="20"/>
          <w:szCs w:val="20"/>
        </w:rPr>
        <w:t xml:space="preserve"> </w:t>
      </w:r>
      <w:r w:rsidR="00AA0355" w:rsidRPr="00AA0355">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dưới</w:t>
      </w:r>
      <w:r w:rsidRPr="00AA0355">
        <w:rPr>
          <w:rFonts w:ascii="Arial" w:eastAsia="Arial" w:hAnsi="Arial" w:cs="Arial"/>
          <w:sz w:val="20"/>
          <w:szCs w:val="20"/>
        </w:rPr>
        <w:t xml:space="preserve"> </w:t>
      </w:r>
      <w:r w:rsidRPr="005E3AB6">
        <w:rPr>
          <w:rFonts w:ascii="Arial" w:eastAsia="Arial" w:hAnsi="Arial" w:cs="Arial"/>
          <w:sz w:val="20"/>
          <w:szCs w:val="20"/>
        </w:rPr>
        <w:t>lập</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w:t>
      </w:r>
      <w:r w:rsidRPr="005E3AB6">
        <w:rPr>
          <w:rFonts w:ascii="Arial" w:eastAsia="Arial" w:hAnsi="Arial" w:cs="Arial"/>
          <w:sz w:val="20"/>
          <w:szCs w:val="20"/>
        </w:rPr>
        <w:t>cáo</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00AA0355" w:rsidRPr="00AA0355">
        <w:rPr>
          <w:rFonts w:ascii="Arial" w:eastAsia="Arial" w:hAnsi="Arial" w:cs="Arial"/>
          <w:sz w:val="20"/>
          <w:szCs w:val="20"/>
        </w:rPr>
        <w:t>tổng</w:t>
      </w:r>
      <w:r w:rsidRPr="00AA0355">
        <w:rPr>
          <w:rFonts w:ascii="Arial" w:eastAsia="Arial" w:hAnsi="Arial" w:cs="Arial"/>
          <w:sz w:val="20"/>
          <w:szCs w:val="20"/>
        </w:rPr>
        <w:t xml:space="preserve"> </w:t>
      </w:r>
      <w:r w:rsidRPr="005E3AB6">
        <w:rPr>
          <w:rFonts w:ascii="Arial" w:eastAsia="Arial" w:hAnsi="Arial" w:cs="Arial"/>
          <w:sz w:val="20"/>
          <w:szCs w:val="20"/>
        </w:rPr>
        <w:t>hợp</w:t>
      </w:r>
      <w:r w:rsidRPr="00AA0355">
        <w:rPr>
          <w:rFonts w:ascii="Arial" w:eastAsia="Arial" w:hAnsi="Arial" w:cs="Arial"/>
          <w:sz w:val="20"/>
          <w:szCs w:val="20"/>
        </w:rPr>
        <w:t xml:space="preserve"> </w:t>
      </w:r>
      <w:r w:rsidRPr="005E3AB6">
        <w:rPr>
          <w:rFonts w:ascii="Arial" w:eastAsia="Arial" w:hAnsi="Arial" w:cs="Arial"/>
          <w:sz w:val="20"/>
          <w:szCs w:val="20"/>
        </w:rPr>
        <w:t>phải</w:t>
      </w:r>
      <w:r w:rsidRPr="00AA0355">
        <w:rPr>
          <w:rFonts w:ascii="Arial" w:eastAsia="Arial" w:hAnsi="Arial" w:cs="Arial"/>
          <w:sz w:val="20"/>
          <w:szCs w:val="20"/>
        </w:rPr>
        <w:t xml:space="preserve"> </w:t>
      </w:r>
      <w:r w:rsidRPr="005E3AB6">
        <w:rPr>
          <w:rFonts w:ascii="Arial" w:eastAsia="Arial" w:hAnsi="Arial" w:cs="Arial"/>
          <w:sz w:val="20"/>
          <w:szCs w:val="20"/>
        </w:rPr>
        <w:t>phù</w:t>
      </w:r>
      <w:r w:rsidRPr="00AA0355">
        <w:rPr>
          <w:rFonts w:ascii="Arial" w:eastAsia="Arial" w:hAnsi="Arial" w:cs="Arial"/>
          <w:sz w:val="20"/>
          <w:szCs w:val="20"/>
        </w:rPr>
        <w:t xml:space="preserve"> </w:t>
      </w:r>
      <w:r w:rsidRPr="005E3AB6">
        <w:rPr>
          <w:rFonts w:ascii="Arial" w:eastAsia="Arial" w:hAnsi="Arial" w:cs="Arial"/>
          <w:sz w:val="20"/>
          <w:szCs w:val="20"/>
        </w:rPr>
        <w:t>hợp</w:t>
      </w:r>
      <w:r w:rsidRPr="00AA0355">
        <w:rPr>
          <w:rFonts w:ascii="Arial" w:eastAsia="Arial" w:hAnsi="Arial" w:cs="Arial"/>
          <w:sz w:val="20"/>
          <w:szCs w:val="20"/>
        </w:rPr>
        <w:t xml:space="preserve"> </w:t>
      </w:r>
      <w:r w:rsidRPr="005E3AB6">
        <w:rPr>
          <w:rFonts w:ascii="Arial" w:eastAsia="Arial" w:hAnsi="Arial" w:cs="Arial"/>
          <w:sz w:val="20"/>
          <w:szCs w:val="20"/>
        </w:rPr>
        <w:t>với</w:t>
      </w:r>
      <w:r w:rsidRPr="00AA0355">
        <w:rPr>
          <w:rFonts w:ascii="Arial" w:eastAsia="Arial" w:hAnsi="Arial" w:cs="Arial"/>
          <w:sz w:val="20"/>
          <w:szCs w:val="20"/>
        </w:rPr>
        <w:t xml:space="preserve"> </w:t>
      </w:r>
      <w:r w:rsidRPr="005E3AB6">
        <w:rPr>
          <w:rFonts w:ascii="Arial" w:eastAsia="Arial" w:hAnsi="Arial" w:cs="Arial"/>
          <w:sz w:val="20"/>
          <w:szCs w:val="20"/>
        </w:rPr>
        <w:t>mô</w:t>
      </w:r>
      <w:r w:rsidRPr="00AA0355">
        <w:rPr>
          <w:rFonts w:ascii="Arial" w:eastAsia="Arial" w:hAnsi="Arial" w:cs="Arial"/>
          <w:sz w:val="20"/>
          <w:szCs w:val="20"/>
        </w:rPr>
        <w:t xml:space="preserve"> </w:t>
      </w:r>
      <w:r w:rsidRPr="005E3AB6">
        <w:rPr>
          <w:rFonts w:ascii="Arial" w:eastAsia="Arial" w:hAnsi="Arial" w:cs="Arial"/>
          <w:sz w:val="20"/>
          <w:szCs w:val="20"/>
        </w:rPr>
        <w:t>hình</w:t>
      </w:r>
      <w:r w:rsidRPr="00AA0355">
        <w:rPr>
          <w:rFonts w:ascii="Arial" w:eastAsia="Arial" w:hAnsi="Arial" w:cs="Arial"/>
          <w:sz w:val="20"/>
          <w:szCs w:val="20"/>
        </w:rPr>
        <w:t xml:space="preserve"> tổ chức</w:t>
      </w: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yêu</w:t>
      </w:r>
      <w:r w:rsidRPr="00AA0355">
        <w:rPr>
          <w:rFonts w:ascii="Arial" w:eastAsia="Arial" w:hAnsi="Arial" w:cs="Arial"/>
          <w:sz w:val="20"/>
          <w:szCs w:val="20"/>
        </w:rPr>
        <w:t xml:space="preserve"> </w:t>
      </w:r>
      <w:r w:rsidRPr="005E3AB6">
        <w:rPr>
          <w:rFonts w:ascii="Arial" w:eastAsia="Arial" w:hAnsi="Arial" w:cs="Arial"/>
          <w:sz w:val="20"/>
          <w:szCs w:val="20"/>
        </w:rPr>
        <w:t>cầu</w:t>
      </w:r>
      <w:r w:rsidRPr="00AA0355">
        <w:rPr>
          <w:rFonts w:ascii="Arial" w:eastAsia="Arial" w:hAnsi="Arial" w:cs="Arial"/>
          <w:sz w:val="20"/>
          <w:szCs w:val="20"/>
        </w:rPr>
        <w:t xml:space="preserve"> </w:t>
      </w:r>
      <w:r w:rsidRPr="005E3AB6">
        <w:rPr>
          <w:rFonts w:ascii="Arial" w:eastAsia="Arial" w:hAnsi="Arial" w:cs="Arial"/>
          <w:sz w:val="20"/>
          <w:szCs w:val="20"/>
        </w:rPr>
        <w:t>quản</w:t>
      </w:r>
      <w:r w:rsidRPr="00AA0355">
        <w:rPr>
          <w:rFonts w:ascii="Arial" w:eastAsia="Arial" w:hAnsi="Arial" w:cs="Arial"/>
          <w:sz w:val="20"/>
          <w:szCs w:val="20"/>
        </w:rPr>
        <w:t xml:space="preserve"> </w:t>
      </w:r>
      <w:r w:rsidRPr="005E3AB6">
        <w:rPr>
          <w:rFonts w:ascii="Arial" w:eastAsia="Arial" w:hAnsi="Arial" w:cs="Arial"/>
          <w:sz w:val="20"/>
          <w:szCs w:val="20"/>
        </w:rPr>
        <w:t>lý</w:t>
      </w:r>
      <w:r w:rsidRPr="00AA0355">
        <w:rPr>
          <w:rFonts w:ascii="Arial" w:eastAsia="Arial" w:hAnsi="Arial" w:cs="Arial"/>
          <w:sz w:val="20"/>
          <w:szCs w:val="20"/>
        </w:rPr>
        <w:t xml:space="preserve"> của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quy</w:t>
      </w:r>
      <w:r w:rsidRPr="00AA0355">
        <w:rPr>
          <w:rFonts w:ascii="Arial" w:eastAsia="Arial" w:hAnsi="Arial" w:cs="Arial"/>
          <w:sz w:val="20"/>
          <w:szCs w:val="20"/>
        </w:rPr>
        <w:t xml:space="preserve"> </w:t>
      </w:r>
      <w:r w:rsidRPr="005E3AB6">
        <w:rPr>
          <w:rFonts w:ascii="Arial" w:eastAsia="Arial" w:hAnsi="Arial" w:cs="Arial"/>
          <w:sz w:val="20"/>
          <w:szCs w:val="20"/>
        </w:rPr>
        <w:t>định</w:t>
      </w:r>
      <w:r w:rsidRPr="00AA0355">
        <w:rPr>
          <w:rFonts w:ascii="Arial" w:eastAsia="Arial" w:hAnsi="Arial" w:cs="Arial"/>
          <w:sz w:val="20"/>
          <w:szCs w:val="20"/>
        </w:rPr>
        <w:t xml:space="preserve"> </w:t>
      </w:r>
      <w:r w:rsidRPr="005E3AB6">
        <w:rPr>
          <w:rFonts w:ascii="Arial" w:eastAsia="Arial" w:hAnsi="Arial" w:cs="Arial"/>
          <w:sz w:val="20"/>
          <w:szCs w:val="20"/>
        </w:rPr>
        <w:t>hiện</w:t>
      </w:r>
      <w:r w:rsidRPr="00AA0355">
        <w:rPr>
          <w:rFonts w:ascii="Arial" w:eastAsia="Arial" w:hAnsi="Arial" w:cs="Arial"/>
          <w:sz w:val="20"/>
          <w:szCs w:val="20"/>
        </w:rPr>
        <w:t xml:space="preserve"> </w:t>
      </w:r>
      <w:r w:rsidRPr="005E3AB6">
        <w:rPr>
          <w:rFonts w:ascii="Arial" w:eastAsia="Arial" w:hAnsi="Arial" w:cs="Arial"/>
          <w:sz w:val="20"/>
          <w:szCs w:val="20"/>
        </w:rPr>
        <w:t>hành.</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kế toán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gian</w:t>
      </w:r>
      <w:r w:rsidRPr="00AA0355">
        <w:rPr>
          <w:rFonts w:ascii="Arial" w:eastAsia="Arial" w:hAnsi="Arial" w:cs="Arial"/>
          <w:sz w:val="20"/>
          <w:szCs w:val="20"/>
        </w:rPr>
        <w:t xml:space="preserve"> </w:t>
      </w:r>
      <w:r w:rsidRPr="005E3AB6">
        <w:rPr>
          <w:rFonts w:ascii="Arial" w:eastAsia="Arial" w:hAnsi="Arial" w:cs="Arial"/>
          <w:sz w:val="20"/>
          <w:szCs w:val="20"/>
        </w:rPr>
        <w:t>cũng</w:t>
      </w:r>
      <w:r w:rsidRPr="00AA0355">
        <w:rPr>
          <w:rFonts w:ascii="Arial" w:eastAsia="Arial" w:hAnsi="Arial" w:cs="Arial"/>
          <w:sz w:val="20"/>
          <w:szCs w:val="20"/>
        </w:rPr>
        <w:t xml:space="preserve"> </w:t>
      </w:r>
      <w:r w:rsidR="00340439">
        <w:rPr>
          <w:rFonts w:ascii="Arial" w:eastAsia="Arial" w:hAnsi="Arial" w:cs="Arial"/>
          <w:sz w:val="20"/>
          <w:szCs w:val="20"/>
          <w:lang w:val="en-US"/>
        </w:rPr>
        <w:t>đ</w:t>
      </w:r>
      <w:r w:rsidRPr="005E3AB6">
        <w:rPr>
          <w:rFonts w:ascii="Arial" w:eastAsia="Arial" w:hAnsi="Arial" w:cs="Arial"/>
          <w:sz w:val="20"/>
          <w:szCs w:val="20"/>
        </w:rPr>
        <w:t>ồng</w:t>
      </w:r>
      <w:r w:rsidRPr="00AA0355">
        <w:rPr>
          <w:rFonts w:ascii="Arial" w:eastAsia="Arial" w:hAnsi="Arial" w:cs="Arial"/>
          <w:sz w:val="20"/>
          <w:szCs w:val="20"/>
        </w:rPr>
        <w:t xml:space="preserve"> </w:t>
      </w:r>
      <w:r w:rsidRPr="005E3AB6">
        <w:rPr>
          <w:rFonts w:ascii="Arial" w:eastAsia="Arial" w:hAnsi="Arial" w:cs="Arial"/>
          <w:sz w:val="20"/>
          <w:szCs w:val="20"/>
        </w:rPr>
        <w:t>thời</w:t>
      </w:r>
      <w:r w:rsidRPr="00AA0355">
        <w:rPr>
          <w:rFonts w:ascii="Arial" w:eastAsia="Arial" w:hAnsi="Arial" w:cs="Arial"/>
          <w:sz w:val="20"/>
          <w:szCs w:val="20"/>
        </w:rPr>
        <w:t xml:space="preserve"> </w:t>
      </w:r>
      <w:r w:rsidRPr="005E3AB6">
        <w:rPr>
          <w:rFonts w:ascii="Arial" w:eastAsia="Arial" w:hAnsi="Arial" w:cs="Arial"/>
          <w:sz w:val="20"/>
          <w:szCs w:val="20"/>
        </w:rPr>
        <w:t>là</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dự</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trên</w:t>
      </w:r>
      <w:r w:rsidRPr="00AA0355">
        <w:rPr>
          <w:rFonts w:ascii="Arial" w:eastAsia="Arial" w:hAnsi="Arial" w:cs="Arial"/>
          <w:sz w:val="20"/>
          <w:szCs w:val="20"/>
        </w:rPr>
        <w:t xml:space="preserve"> </w:t>
      </w:r>
      <w:r w:rsidRPr="005E3AB6">
        <w:rPr>
          <w:rFonts w:ascii="Arial" w:eastAsia="Arial" w:hAnsi="Arial" w:cs="Arial"/>
          <w:sz w:val="20"/>
          <w:szCs w:val="20"/>
        </w:rPr>
        <w:t>trong</w:t>
      </w:r>
      <w:r w:rsidRPr="00AA0355">
        <w:rPr>
          <w:rFonts w:ascii="Arial" w:eastAsia="Arial" w:hAnsi="Arial" w:cs="Arial"/>
          <w:sz w:val="20"/>
          <w:szCs w:val="20"/>
        </w:rPr>
        <w:t xml:space="preserve"> </w:t>
      </w:r>
      <w:r w:rsidRPr="005E3AB6">
        <w:rPr>
          <w:rFonts w:ascii="Arial" w:eastAsia="Arial" w:hAnsi="Arial" w:cs="Arial"/>
          <w:sz w:val="20"/>
          <w:szCs w:val="20"/>
        </w:rPr>
        <w:t>trường</w:t>
      </w:r>
      <w:r w:rsidRPr="00AA0355">
        <w:rPr>
          <w:rFonts w:ascii="Arial" w:eastAsia="Arial" w:hAnsi="Arial" w:cs="Arial"/>
          <w:sz w:val="20"/>
          <w:szCs w:val="20"/>
        </w:rPr>
        <w:t xml:space="preserve"> </w:t>
      </w:r>
      <w:r w:rsidRPr="005E3AB6">
        <w:rPr>
          <w:rFonts w:ascii="Arial" w:eastAsia="Arial" w:hAnsi="Arial" w:cs="Arial"/>
          <w:sz w:val="20"/>
          <w:szCs w:val="20"/>
        </w:rPr>
        <w:t>hợp</w:t>
      </w:r>
      <w:r w:rsidRPr="00AA0355">
        <w:rPr>
          <w:rFonts w:ascii="Arial" w:eastAsia="Arial" w:hAnsi="Arial" w:cs="Arial"/>
          <w:sz w:val="20"/>
          <w:szCs w:val="20"/>
        </w:rPr>
        <w:t xml:space="preserve"> </w:t>
      </w:r>
      <w:r w:rsidR="00AA0355" w:rsidRPr="00AA0355">
        <w:rPr>
          <w:rFonts w:ascii="Arial" w:eastAsia="Arial" w:hAnsi="Arial" w:cs="Arial"/>
          <w:sz w:val="20"/>
          <w:szCs w:val="20"/>
        </w:rPr>
        <w:t>đơn vị</w:t>
      </w:r>
      <w:r w:rsidRPr="00AA0355">
        <w:rPr>
          <w:rFonts w:ascii="Arial" w:eastAsia="Arial" w:hAnsi="Arial" w:cs="Arial"/>
          <w:sz w:val="20"/>
          <w:szCs w:val="20"/>
        </w:rPr>
        <w:t xml:space="preserve"> kế toán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gian</w:t>
      </w:r>
      <w:r w:rsidRPr="00AA0355">
        <w:rPr>
          <w:rFonts w:ascii="Arial" w:eastAsia="Arial" w:hAnsi="Arial" w:cs="Arial"/>
          <w:sz w:val="20"/>
          <w:szCs w:val="20"/>
        </w:rPr>
        <w:t xml:space="preserve"> </w:t>
      </w:r>
      <w:r w:rsidRPr="005E3AB6">
        <w:rPr>
          <w:rFonts w:ascii="Arial" w:eastAsia="Arial" w:hAnsi="Arial" w:cs="Arial"/>
          <w:sz w:val="20"/>
          <w:szCs w:val="20"/>
        </w:rPr>
        <w:t>được</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dự</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00AA0355" w:rsidRPr="00AA0355">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1</w:t>
      </w:r>
      <w:r w:rsidRPr="00AA0355">
        <w:rPr>
          <w:rFonts w:ascii="Arial" w:eastAsia="Arial" w:hAnsi="Arial" w:cs="Arial"/>
          <w:sz w:val="20"/>
          <w:szCs w:val="20"/>
        </w:rPr>
        <w:t xml:space="preserve"> </w:t>
      </w:r>
      <w:r w:rsidRPr="005E3AB6">
        <w:rPr>
          <w:rFonts w:ascii="Arial" w:eastAsia="Arial" w:hAnsi="Arial" w:cs="Arial"/>
          <w:sz w:val="20"/>
          <w:szCs w:val="20"/>
        </w:rPr>
        <w:t>giao</w:t>
      </w:r>
      <w:r w:rsidRPr="00AA0355">
        <w:rPr>
          <w:rFonts w:ascii="Arial" w:eastAsia="Arial" w:hAnsi="Arial" w:cs="Arial"/>
          <w:sz w:val="20"/>
          <w:szCs w:val="20"/>
        </w:rPr>
        <w:t xml:space="preserve"> </w:t>
      </w:r>
      <w:r w:rsidRPr="005E3AB6">
        <w:rPr>
          <w:rFonts w:ascii="Arial" w:eastAsia="Arial" w:hAnsi="Arial" w:cs="Arial"/>
          <w:sz w:val="20"/>
          <w:szCs w:val="20"/>
        </w:rPr>
        <w:t>dự</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ngân</w:t>
      </w:r>
      <w:r w:rsidRPr="00AA0355">
        <w:rPr>
          <w:rFonts w:ascii="Arial" w:eastAsia="Arial" w:hAnsi="Arial" w:cs="Arial"/>
          <w:sz w:val="20"/>
          <w:szCs w:val="20"/>
        </w:rPr>
        <w:t xml:space="preserve"> </w:t>
      </w:r>
      <w:r w:rsidRPr="005E3AB6">
        <w:rPr>
          <w:rFonts w:ascii="Arial" w:eastAsia="Arial" w:hAnsi="Arial" w:cs="Arial"/>
          <w:sz w:val="20"/>
          <w:szCs w:val="20"/>
        </w:rPr>
        <w:t>sách</w:t>
      </w:r>
      <w:r w:rsidRPr="00AA0355">
        <w:rPr>
          <w:rFonts w:ascii="Arial" w:eastAsia="Arial" w:hAnsi="Arial" w:cs="Arial"/>
          <w:sz w:val="20"/>
          <w:szCs w:val="20"/>
        </w:rPr>
        <w:t xml:space="preserve"> </w:t>
      </w:r>
      <w:r w:rsidRPr="005E3AB6">
        <w:rPr>
          <w:rFonts w:ascii="Arial" w:eastAsia="Arial" w:hAnsi="Arial" w:cs="Arial"/>
          <w:sz w:val="20"/>
          <w:szCs w:val="20"/>
        </w:rPr>
        <w:t>nhà</w:t>
      </w:r>
      <w:r w:rsidRPr="00AA0355">
        <w:rPr>
          <w:rFonts w:ascii="Arial" w:eastAsia="Arial" w:hAnsi="Arial" w:cs="Arial"/>
          <w:sz w:val="20"/>
          <w:szCs w:val="20"/>
        </w:rPr>
        <w:t xml:space="preserve"> </w:t>
      </w:r>
      <w:r w:rsidRPr="005E3AB6">
        <w:rPr>
          <w:rFonts w:ascii="Arial" w:eastAsia="Arial" w:hAnsi="Arial" w:cs="Arial"/>
          <w:sz w:val="20"/>
          <w:szCs w:val="20"/>
        </w:rPr>
        <w:t>nước</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chịu</w:t>
      </w:r>
      <w:r w:rsidRPr="00AA0355">
        <w:rPr>
          <w:rFonts w:ascii="Arial" w:eastAsia="Arial" w:hAnsi="Arial" w:cs="Arial"/>
          <w:sz w:val="20"/>
          <w:szCs w:val="20"/>
        </w:rPr>
        <w:t xml:space="preserve"> </w:t>
      </w:r>
      <w:r w:rsidRPr="005E3AB6">
        <w:rPr>
          <w:rFonts w:ascii="Arial" w:eastAsia="Arial" w:hAnsi="Arial" w:cs="Arial"/>
          <w:sz w:val="20"/>
          <w:szCs w:val="20"/>
        </w:rPr>
        <w:t>trách</w:t>
      </w:r>
      <w:r w:rsidRPr="00AA0355">
        <w:rPr>
          <w:rFonts w:ascii="Arial" w:eastAsia="Arial" w:hAnsi="Arial" w:cs="Arial"/>
          <w:sz w:val="20"/>
          <w:szCs w:val="20"/>
        </w:rPr>
        <w:t xml:space="preserve"> </w:t>
      </w:r>
      <w:r w:rsidRPr="005E3AB6">
        <w:rPr>
          <w:rFonts w:ascii="Arial" w:eastAsia="Arial" w:hAnsi="Arial" w:cs="Arial"/>
          <w:sz w:val="20"/>
          <w:szCs w:val="20"/>
        </w:rPr>
        <w:t>nhiệm</w:t>
      </w:r>
      <w:r w:rsidRPr="00AA0355">
        <w:rPr>
          <w:rFonts w:ascii="Arial" w:eastAsia="Arial" w:hAnsi="Arial" w:cs="Arial"/>
          <w:sz w:val="20"/>
          <w:szCs w:val="20"/>
        </w:rPr>
        <w:t xml:space="preserve"> </w:t>
      </w:r>
      <w:r w:rsidRPr="005E3AB6">
        <w:rPr>
          <w:rFonts w:ascii="Arial" w:eastAsia="Arial" w:hAnsi="Arial" w:cs="Arial"/>
          <w:sz w:val="20"/>
          <w:szCs w:val="20"/>
        </w:rPr>
        <w:t>phân</w:t>
      </w:r>
      <w:r w:rsidRPr="00AA0355">
        <w:rPr>
          <w:rFonts w:ascii="Arial" w:eastAsia="Arial" w:hAnsi="Arial" w:cs="Arial"/>
          <w:sz w:val="20"/>
          <w:szCs w:val="20"/>
        </w:rPr>
        <w:t xml:space="preserve"> </w:t>
      </w:r>
      <w:r w:rsidRPr="005E3AB6">
        <w:rPr>
          <w:rFonts w:ascii="Arial" w:eastAsia="Arial" w:hAnsi="Arial" w:cs="Arial"/>
          <w:sz w:val="20"/>
          <w:szCs w:val="20"/>
        </w:rPr>
        <w:t>b</w:t>
      </w:r>
      <w:r w:rsidR="00AA0355">
        <w:rPr>
          <w:rFonts w:ascii="Arial" w:eastAsia="Arial" w:hAnsi="Arial" w:cs="Arial"/>
          <w:sz w:val="20"/>
          <w:szCs w:val="20"/>
          <w:lang w:val="en-US"/>
        </w:rPr>
        <w:t>ổ</w:t>
      </w:r>
      <w:r w:rsidRPr="00AA0355">
        <w:rPr>
          <w:rFonts w:ascii="Arial" w:eastAsia="Arial" w:hAnsi="Arial" w:cs="Arial"/>
          <w:sz w:val="20"/>
          <w:szCs w:val="20"/>
        </w:rPr>
        <w:t xml:space="preserve"> </w:t>
      </w:r>
      <w:r w:rsidRPr="005E3AB6">
        <w:rPr>
          <w:rFonts w:ascii="Arial" w:eastAsia="Arial" w:hAnsi="Arial" w:cs="Arial"/>
          <w:sz w:val="20"/>
          <w:szCs w:val="20"/>
        </w:rPr>
        <w:t>ngân</w:t>
      </w:r>
      <w:r w:rsidRPr="00AA0355">
        <w:rPr>
          <w:rFonts w:ascii="Arial" w:eastAsia="Arial" w:hAnsi="Arial" w:cs="Arial"/>
          <w:sz w:val="20"/>
          <w:szCs w:val="20"/>
        </w:rPr>
        <w:t xml:space="preserve"> </w:t>
      </w:r>
      <w:r w:rsidRPr="005E3AB6">
        <w:rPr>
          <w:rFonts w:ascii="Arial" w:eastAsia="Arial" w:hAnsi="Arial" w:cs="Arial"/>
          <w:sz w:val="20"/>
          <w:szCs w:val="20"/>
        </w:rPr>
        <w:t>sách</w:t>
      </w:r>
      <w:r w:rsidRPr="00AA0355">
        <w:rPr>
          <w:rFonts w:ascii="Arial" w:eastAsia="Arial" w:hAnsi="Arial" w:cs="Arial"/>
          <w:sz w:val="20"/>
          <w:szCs w:val="20"/>
        </w:rPr>
        <w:t xml:space="preserve"> </w:t>
      </w:r>
      <w:r w:rsidRPr="005E3AB6">
        <w:rPr>
          <w:rFonts w:ascii="Arial" w:eastAsia="Arial" w:hAnsi="Arial" w:cs="Arial"/>
          <w:sz w:val="20"/>
          <w:szCs w:val="20"/>
        </w:rPr>
        <w:t>cho</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dưới.”.</w:t>
      </w:r>
    </w:p>
    <w:p w14:paraId="4CFF31F0" w14:textId="0DFDE0DD" w:rsidR="00B0727E" w:rsidRPr="00AA0355" w:rsidRDefault="00B0727E" w:rsidP="00AA0355">
      <w:pPr>
        <w:spacing w:after="120"/>
        <w:ind w:firstLine="720"/>
        <w:jc w:val="both"/>
        <w:rPr>
          <w:rFonts w:ascii="Arial" w:eastAsia="Times New Roman" w:hAnsi="Arial" w:cs="Arial"/>
          <w:sz w:val="20"/>
          <w:szCs w:val="20"/>
        </w:rPr>
      </w:pPr>
      <w:bookmarkStart w:id="13" w:name="RANGE!A13"/>
      <w:bookmarkEnd w:id="12"/>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19</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752BAC1C" w14:textId="38F92ABD" w:rsidR="00B0727E" w:rsidRPr="00AA0355" w:rsidRDefault="00B0727E" w:rsidP="00AA0355">
      <w:pPr>
        <w:spacing w:after="120"/>
        <w:ind w:firstLine="720"/>
        <w:jc w:val="both"/>
        <w:rPr>
          <w:rFonts w:ascii="Arial" w:eastAsia="Times New Roman" w:hAnsi="Arial" w:cs="Arial"/>
          <w:sz w:val="20"/>
          <w:szCs w:val="20"/>
        </w:rPr>
      </w:pPr>
      <w:bookmarkStart w:id="14" w:name="RANGE!A14"/>
      <w:bookmarkEnd w:id="13"/>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dự</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trực</w:t>
      </w:r>
      <w:r w:rsidRPr="00AA0355">
        <w:rPr>
          <w:rFonts w:ascii="Arial" w:eastAsia="Times New Roman" w:hAnsi="Arial" w:cs="Arial"/>
          <w:sz w:val="20"/>
          <w:szCs w:val="20"/>
        </w:rPr>
        <w:t xml:space="preserve"> </w:t>
      </w:r>
      <w:r w:rsidRPr="005E3AB6">
        <w:rPr>
          <w:rFonts w:ascii="Arial" w:eastAsia="Times New Roman" w:hAnsi="Arial" w:cs="Arial"/>
          <w:sz w:val="20"/>
          <w:szCs w:val="20"/>
        </w:rPr>
        <w:t>thuộc,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Pr="005E3AB6">
        <w:rPr>
          <w:rFonts w:ascii="Arial" w:eastAsia="Times New Roman" w:hAnsi="Arial" w:cs="Arial"/>
          <w:sz w:val="20"/>
          <w:szCs w:val="20"/>
        </w:rPr>
        <w:t>độ</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sự</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thì</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gửi</w:t>
      </w:r>
      <w:r w:rsidRPr="00AA0355">
        <w:rPr>
          <w:rFonts w:ascii="Arial" w:eastAsia="Times New Roman" w:hAnsi="Arial" w:cs="Arial"/>
          <w:sz w:val="20"/>
          <w:szCs w:val="20"/>
        </w:rPr>
        <w:t xml:space="preserve"> </w:t>
      </w:r>
      <w:r w:rsidRPr="005E3AB6">
        <w:rPr>
          <w:rFonts w:ascii="Arial" w:eastAsia="Times New Roman" w:hAnsi="Arial" w:cs="Arial"/>
          <w:sz w:val="20"/>
          <w:szCs w:val="20"/>
        </w:rPr>
        <w:t>nh</w:t>
      </w:r>
      <w:r w:rsidR="00AA0355" w:rsidRPr="00AA0355">
        <w:rPr>
          <w:rFonts w:ascii="Arial" w:eastAsia="Times New Roman" w:hAnsi="Arial" w:cs="Arial"/>
          <w:sz w:val="20"/>
          <w:szCs w:val="20"/>
          <w:lang w:val="en-US"/>
        </w:rPr>
        <w:t>ằ</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phục</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loại</w:t>
      </w:r>
      <w:r w:rsidRPr="00AA0355">
        <w:rPr>
          <w:rFonts w:ascii="Arial" w:eastAsia="Times New Roman" w:hAnsi="Arial" w:cs="Arial"/>
          <w:sz w:val="20"/>
          <w:szCs w:val="20"/>
        </w:rPr>
        <w:t xml:space="preserve"> </w:t>
      </w:r>
      <w:r w:rsidRPr="005E3AB6">
        <w:rPr>
          <w:rFonts w:ascii="Arial" w:eastAsia="Times New Roman" w:hAnsi="Arial" w:cs="Arial"/>
          <w:sz w:val="20"/>
          <w:szCs w:val="20"/>
        </w:rPr>
        <w:t>trừ</w:t>
      </w:r>
      <w:r w:rsidRPr="00AA0355">
        <w:rPr>
          <w:rFonts w:ascii="Arial" w:eastAsia="Times New Roman" w:hAnsi="Arial" w:cs="Arial"/>
          <w:sz w:val="20"/>
          <w:szCs w:val="20"/>
        </w:rPr>
        <w:t xml:space="preserve"> </w:t>
      </w:r>
      <w:r w:rsidRPr="005E3AB6">
        <w:rPr>
          <w:rFonts w:ascii="Arial" w:eastAsia="Times New Roman" w:hAnsi="Arial" w:cs="Arial"/>
          <w:sz w:val="20"/>
          <w:szCs w:val="20"/>
        </w:rPr>
        <w:t>giao</w:t>
      </w:r>
      <w:r w:rsidRPr="00AA0355">
        <w:rPr>
          <w:rFonts w:ascii="Arial" w:eastAsia="Times New Roman" w:hAnsi="Arial" w:cs="Arial"/>
          <w:sz w:val="20"/>
          <w:szCs w:val="20"/>
        </w:rPr>
        <w:t xml:space="preserve"> </w:t>
      </w:r>
      <w:r w:rsidRPr="005E3AB6">
        <w:rPr>
          <w:rFonts w:ascii="Arial" w:eastAsia="Times New Roman" w:hAnsi="Arial" w:cs="Arial"/>
          <w:sz w:val="20"/>
          <w:szCs w:val="20"/>
        </w:rPr>
        <w:t>dịch</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thuyết</w:t>
      </w:r>
      <w:r w:rsidRPr="00AA0355">
        <w:rPr>
          <w:rFonts w:ascii="Arial" w:eastAsia="Times New Roman" w:hAnsi="Arial" w:cs="Arial"/>
          <w:sz w:val="20"/>
          <w:szCs w:val="20"/>
        </w:rPr>
        <w:t xml:space="preserve"> </w:t>
      </w:r>
      <w:r w:rsidRPr="005E3AB6">
        <w:rPr>
          <w:rFonts w:ascii="Arial" w:eastAsia="Times New Roman" w:hAnsi="Arial" w:cs="Arial"/>
          <w:sz w:val="20"/>
          <w:szCs w:val="20"/>
        </w:rPr>
        <w:t>minh</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khi</w:t>
      </w:r>
      <w:r w:rsidRPr="00AA0355">
        <w:rPr>
          <w:rFonts w:ascii="Arial" w:eastAsia="Times New Roman" w:hAnsi="Arial" w:cs="Arial"/>
          <w:sz w:val="20"/>
          <w:szCs w:val="20"/>
        </w:rPr>
        <w:t xml:space="preserve"> </w:t>
      </w:r>
      <w:r w:rsidRPr="005E3AB6">
        <w:rPr>
          <w:rFonts w:ascii="Arial" w:eastAsia="Times New Roman" w:hAnsi="Arial" w:cs="Arial"/>
          <w:sz w:val="20"/>
          <w:szCs w:val="20"/>
        </w:rPr>
        <w:t>kho</w:t>
      </w:r>
      <w:r w:rsidRPr="00AA0355">
        <w:rPr>
          <w:rFonts w:ascii="Arial" w:eastAsia="Times New Roman" w:hAnsi="Arial" w:cs="Arial"/>
          <w:sz w:val="20"/>
          <w:szCs w:val="20"/>
        </w:rPr>
        <w:t xml:space="preserve"> </w:t>
      </w:r>
      <w:r w:rsidRPr="005E3AB6">
        <w:rPr>
          <w:rFonts w:ascii="Arial" w:eastAsia="Times New Roman" w:hAnsi="Arial" w:cs="Arial"/>
          <w:sz w:val="20"/>
          <w:szCs w:val="20"/>
        </w:rPr>
        <w:t>bạc</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p>
    <w:p w14:paraId="2776ABE7" w14:textId="4CD4AA26" w:rsidR="00B0727E" w:rsidRPr="00AA0355" w:rsidRDefault="00B0727E" w:rsidP="00AA0355">
      <w:pPr>
        <w:spacing w:after="120"/>
        <w:ind w:firstLine="720"/>
        <w:jc w:val="both"/>
        <w:rPr>
          <w:rFonts w:ascii="Arial" w:eastAsia="Times New Roman" w:hAnsi="Arial" w:cs="Arial"/>
          <w:sz w:val="20"/>
          <w:szCs w:val="20"/>
        </w:rPr>
      </w:pPr>
      <w:bookmarkStart w:id="15" w:name="RANGE!A15"/>
      <w:bookmarkEnd w:id="14"/>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ỏ</w:t>
      </w:r>
      <w:r w:rsidRPr="00AA0355">
        <w:rPr>
          <w:rFonts w:ascii="Arial" w:eastAsia="Times New Roman" w:hAnsi="Arial" w:cs="Arial"/>
          <w:sz w:val="20"/>
          <w:szCs w:val="20"/>
        </w:rPr>
        <w:t xml:space="preserve"> </w:t>
      </w:r>
      <w:r w:rsidRPr="005E3AB6">
        <w:rPr>
          <w:rFonts w:ascii="Arial" w:eastAsia="Times New Roman" w:hAnsi="Arial" w:cs="Arial"/>
          <w:sz w:val="20"/>
          <w:szCs w:val="20"/>
        </w:rPr>
        <w:t>cụm</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“đồng</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điể</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d</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5,</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6,</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6,</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kho</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13.</w:t>
      </w:r>
    </w:p>
    <w:p w14:paraId="0EAD8EF8" w14:textId="7C745629" w:rsidR="00B0727E" w:rsidRPr="00AA0355" w:rsidRDefault="00B0727E" w:rsidP="00AA0355">
      <w:pPr>
        <w:spacing w:after="120"/>
        <w:ind w:firstLine="720"/>
        <w:jc w:val="both"/>
        <w:rPr>
          <w:rFonts w:ascii="Arial" w:eastAsia="Times New Roman" w:hAnsi="Arial" w:cs="Arial"/>
          <w:sz w:val="20"/>
          <w:szCs w:val="20"/>
        </w:rPr>
      </w:pPr>
      <w:bookmarkStart w:id="16" w:name="RANGE!A16"/>
      <w:bookmarkEnd w:id="15"/>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Bãi bỏ</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04</w:t>
      </w:r>
      <w:r w:rsidRPr="00AA0355">
        <w:rPr>
          <w:rFonts w:ascii="Arial" w:eastAsia="Times New Roman" w:hAnsi="Arial" w:cs="Arial"/>
          <w:sz w:val="20"/>
          <w:szCs w:val="20"/>
        </w:rPr>
        <w:t xml:space="preserve"> </w:t>
      </w:r>
      <w:r w:rsidRPr="005E3AB6">
        <w:rPr>
          <w:rFonts w:ascii="Arial" w:eastAsia="Times New Roman" w:hAnsi="Arial" w:cs="Arial"/>
          <w:sz w:val="20"/>
          <w:szCs w:val="20"/>
        </w:rPr>
        <w:t>“Xác</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trung</w:t>
      </w:r>
      <w:r w:rsidRPr="00AA0355">
        <w:rPr>
          <w:rFonts w:ascii="Arial" w:eastAsia="Times New Roman" w:hAnsi="Arial" w:cs="Arial"/>
          <w:sz w:val="20"/>
          <w:szCs w:val="20"/>
        </w:rPr>
        <w:t xml:space="preserve"> </w:t>
      </w:r>
      <w:r w:rsidRPr="005E3AB6">
        <w:rPr>
          <w:rFonts w:ascii="Arial" w:eastAsia="Times New Roman" w:hAnsi="Arial" w:cs="Arial"/>
          <w:sz w:val="20"/>
          <w:szCs w:val="20"/>
        </w:rPr>
        <w:t>gian</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p>
    <w:p w14:paraId="33526F99" w14:textId="6534B9E8" w:rsidR="00B0727E" w:rsidRPr="00AA0355" w:rsidRDefault="00B0727E" w:rsidP="00AA0355">
      <w:pPr>
        <w:spacing w:after="120"/>
        <w:ind w:firstLine="720"/>
        <w:jc w:val="both"/>
        <w:rPr>
          <w:rFonts w:ascii="Arial" w:eastAsia="Times New Roman" w:hAnsi="Arial" w:cs="Arial"/>
          <w:b/>
          <w:bCs/>
          <w:sz w:val="20"/>
          <w:szCs w:val="20"/>
        </w:rPr>
      </w:pPr>
      <w:bookmarkStart w:id="17" w:name="RANGE!A17"/>
      <w:bookmarkEnd w:id="16"/>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Sửa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đổi,</w:t>
      </w:r>
      <w:r w:rsidRPr="00AA0355">
        <w:rPr>
          <w:rFonts w:ascii="Arial" w:eastAsia="Times New Roman" w:hAnsi="Arial" w:cs="Arial"/>
          <w:b/>
          <w:bCs/>
          <w:sz w:val="20"/>
          <w:szCs w:val="20"/>
        </w:rPr>
        <w:t xml:space="preserve"> bổ sung </w:t>
      </w:r>
      <w:r w:rsidRPr="005E3AB6">
        <w:rPr>
          <w:rFonts w:ascii="Arial" w:eastAsia="Times New Roman" w:hAnsi="Arial" w:cs="Arial"/>
          <w:b/>
          <w:bCs/>
          <w:sz w:val="20"/>
          <w:szCs w:val="20"/>
        </w:rPr>
        <w:t>một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24/2024/TT-BTC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ngày</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17</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tháng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4</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năm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2024</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trư</w:t>
      </w:r>
      <w:r w:rsidR="00AA0355" w:rsidRPr="00AA0355">
        <w:rPr>
          <w:rFonts w:ascii="Arial" w:eastAsia="Times New Roman" w:hAnsi="Arial" w:cs="Arial"/>
          <w:b/>
          <w:bCs/>
          <w:sz w:val="20"/>
          <w:szCs w:val="20"/>
          <w:lang w:val="en-US"/>
        </w:rPr>
        <w:t>ởn</w:t>
      </w:r>
      <w:r w:rsidRPr="005E3AB6">
        <w:rPr>
          <w:rFonts w:ascii="Arial" w:eastAsia="Times New Roman" w:hAnsi="Arial" w:cs="Arial"/>
          <w:b/>
          <w:bCs/>
          <w:sz w:val="20"/>
          <w:szCs w:val="20"/>
        </w:rPr>
        <w:t>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Tài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chính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hướng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dẫn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hành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chính,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sự</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nghiệp</w:t>
      </w:r>
    </w:p>
    <w:p w14:paraId="7C902090" w14:textId="6D08D75A" w:rsidR="00B0727E" w:rsidRPr="00AA0355" w:rsidRDefault="00B0727E" w:rsidP="00AA0355">
      <w:pPr>
        <w:spacing w:after="120"/>
        <w:ind w:firstLine="720"/>
        <w:jc w:val="both"/>
        <w:rPr>
          <w:rFonts w:ascii="Arial" w:eastAsia="Times New Roman" w:hAnsi="Arial" w:cs="Arial"/>
          <w:sz w:val="20"/>
          <w:szCs w:val="20"/>
        </w:rPr>
      </w:pPr>
      <w:bookmarkStart w:id="18" w:name="RANGE!A18"/>
      <w:bookmarkEnd w:id="17"/>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403E284D" w14:textId="2B865528" w:rsidR="00B0727E" w:rsidRPr="00AA0355" w:rsidRDefault="00B0727E" w:rsidP="00AA0355">
      <w:pPr>
        <w:spacing w:after="120"/>
        <w:ind w:firstLine="720"/>
        <w:jc w:val="both"/>
        <w:rPr>
          <w:rFonts w:ascii="Arial" w:eastAsia="Times New Roman" w:hAnsi="Arial" w:cs="Arial"/>
          <w:sz w:val="20"/>
          <w:szCs w:val="20"/>
        </w:rPr>
      </w:pPr>
      <w:bookmarkStart w:id="19" w:name="RANGE!A19"/>
      <w:bookmarkEnd w:id="18"/>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p>
    <w:p w14:paraId="2B9CF2B5" w14:textId="7AE053D4" w:rsidR="00B0727E" w:rsidRPr="00AA0355" w:rsidRDefault="00B0727E" w:rsidP="00AA0355">
      <w:pPr>
        <w:spacing w:after="120"/>
        <w:ind w:firstLine="720"/>
        <w:jc w:val="both"/>
        <w:rPr>
          <w:rFonts w:ascii="Arial" w:eastAsia="Times New Roman" w:hAnsi="Arial" w:cs="Arial"/>
          <w:sz w:val="20"/>
          <w:szCs w:val="20"/>
        </w:rPr>
      </w:pPr>
      <w:bookmarkStart w:id="20" w:name="RANGE!A20"/>
      <w:bookmarkEnd w:id="19"/>
      <w:r w:rsidRPr="005E3AB6">
        <w:rPr>
          <w:rFonts w:ascii="Arial" w:eastAsia="Times New Roman" w:hAnsi="Arial" w:cs="Arial"/>
          <w:sz w:val="20"/>
          <w:szCs w:val="20"/>
        </w:rPr>
        <w:t>2.</w:t>
      </w:r>
      <w:r w:rsidRPr="00AA0355">
        <w:rPr>
          <w:rFonts w:ascii="Arial" w:eastAsia="Times New Roman" w:hAnsi="Arial" w:cs="Arial"/>
          <w:sz w:val="20"/>
          <w:szCs w:val="20"/>
        </w:rPr>
        <w:t xml:space="preserve"> 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6</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9</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3F17D056" w14:textId="2D2E66E8" w:rsidR="00B0727E" w:rsidRPr="00AA0355" w:rsidRDefault="00B0727E" w:rsidP="00AA0355">
      <w:pPr>
        <w:spacing w:after="120"/>
        <w:ind w:firstLine="720"/>
        <w:jc w:val="both"/>
        <w:rPr>
          <w:rFonts w:ascii="Arial" w:eastAsia="Times New Roman" w:hAnsi="Arial" w:cs="Arial"/>
          <w:sz w:val="20"/>
          <w:szCs w:val="20"/>
        </w:rPr>
      </w:pPr>
      <w:bookmarkStart w:id="21" w:name="RANGE!A21"/>
      <w:bookmarkEnd w:id="20"/>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Nơi</w:t>
      </w:r>
      <w:r w:rsidRPr="00AA0355">
        <w:rPr>
          <w:rFonts w:ascii="Arial" w:eastAsia="Times New Roman" w:hAnsi="Arial" w:cs="Arial"/>
          <w:sz w:val="20"/>
          <w:szCs w:val="20"/>
        </w:rPr>
        <w:t xml:space="preserve"> </w:t>
      </w:r>
      <w:r w:rsidRPr="005E3AB6">
        <w:rPr>
          <w:rFonts w:ascii="Arial" w:eastAsia="Times New Roman" w:hAnsi="Arial" w:cs="Arial"/>
          <w:sz w:val="20"/>
          <w:szCs w:val="20"/>
        </w:rPr>
        <w:t>nhận</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p>
    <w:p w14:paraId="0FA05121" w14:textId="06F4925D" w:rsidR="00B0727E" w:rsidRPr="00AA0355" w:rsidRDefault="00B0727E" w:rsidP="00AA0355">
      <w:pPr>
        <w:spacing w:after="120"/>
        <w:ind w:firstLine="720"/>
        <w:jc w:val="both"/>
        <w:rPr>
          <w:rFonts w:ascii="Arial" w:eastAsia="Times New Roman" w:hAnsi="Arial" w:cs="Arial"/>
          <w:sz w:val="20"/>
          <w:szCs w:val="20"/>
        </w:rPr>
      </w:pPr>
      <w:bookmarkStart w:id="22" w:name="RANGE!A22"/>
      <w:bookmarkEnd w:id="21"/>
      <w:r w:rsidRPr="005E3AB6">
        <w:rPr>
          <w:rFonts w:ascii="Arial" w:eastAsia="Arial" w:hAnsi="Arial" w:cs="Arial"/>
          <w:sz w:val="20"/>
          <w:szCs w:val="20"/>
        </w:rPr>
        <w:t>-</w:t>
      </w:r>
      <w:r w:rsidRPr="00AA0355">
        <w:rPr>
          <w:rFonts w:ascii="Arial" w:eastAsia="Arial" w:hAnsi="Arial" w:cs="Arial"/>
          <w:sz w:val="20"/>
          <w:szCs w:val="20"/>
        </w:rPr>
        <w:t xml:space="preserve"> </w:t>
      </w:r>
      <w:r w:rsidR="00AA0355" w:rsidRPr="00AA0355">
        <w:rPr>
          <w:rFonts w:ascii="Arial" w:eastAsia="Arial" w:hAnsi="Arial" w:cs="Arial"/>
          <w:sz w:val="20"/>
          <w:szCs w:val="20"/>
        </w:rPr>
        <w:t>Đơn vị</w:t>
      </w:r>
      <w:r w:rsidRPr="00AA0355">
        <w:rPr>
          <w:rFonts w:ascii="Arial" w:eastAsia="Arial" w:hAnsi="Arial" w:cs="Arial"/>
          <w:sz w:val="20"/>
          <w:szCs w:val="20"/>
        </w:rPr>
        <w:t xml:space="preserve"> kế toán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trên.</w:t>
      </w:r>
    </w:p>
    <w:p w14:paraId="14552952" w14:textId="51C3A34C" w:rsidR="00B0727E" w:rsidRPr="00AA0355" w:rsidRDefault="00B0727E" w:rsidP="00AA0355">
      <w:pPr>
        <w:spacing w:after="120"/>
        <w:ind w:firstLine="720"/>
        <w:jc w:val="both"/>
        <w:rPr>
          <w:rFonts w:ascii="Arial" w:eastAsia="Times New Roman" w:hAnsi="Arial" w:cs="Arial"/>
          <w:sz w:val="20"/>
          <w:szCs w:val="20"/>
        </w:rPr>
      </w:pPr>
      <w:bookmarkStart w:id="23" w:name="RANGE!A23"/>
      <w:bookmarkEnd w:id="22"/>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Cơ</w:t>
      </w:r>
      <w:r w:rsidRPr="00AA0355">
        <w:rPr>
          <w:rFonts w:ascii="Arial" w:eastAsia="Arial" w:hAnsi="Arial" w:cs="Arial"/>
          <w:sz w:val="20"/>
          <w:szCs w:val="20"/>
        </w:rPr>
        <w:t xml:space="preserve"> </w:t>
      </w:r>
      <w:r w:rsidRPr="005E3AB6">
        <w:rPr>
          <w:rFonts w:ascii="Arial" w:eastAsia="Arial" w:hAnsi="Arial" w:cs="Arial"/>
          <w:sz w:val="20"/>
          <w:szCs w:val="20"/>
        </w:rPr>
        <w:t>quan</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kho</w:t>
      </w:r>
      <w:r w:rsidRPr="00AA0355">
        <w:rPr>
          <w:rFonts w:ascii="Arial" w:eastAsia="Arial" w:hAnsi="Arial" w:cs="Arial"/>
          <w:sz w:val="20"/>
          <w:szCs w:val="20"/>
        </w:rPr>
        <w:t xml:space="preserve"> </w:t>
      </w:r>
      <w:r w:rsidRPr="005E3AB6">
        <w:rPr>
          <w:rFonts w:ascii="Arial" w:eastAsia="Arial" w:hAnsi="Arial" w:cs="Arial"/>
          <w:sz w:val="20"/>
          <w:szCs w:val="20"/>
        </w:rPr>
        <w:t>bạc</w:t>
      </w:r>
      <w:r w:rsidRPr="00AA0355">
        <w:rPr>
          <w:rFonts w:ascii="Arial" w:eastAsia="Arial" w:hAnsi="Arial" w:cs="Arial"/>
          <w:sz w:val="20"/>
          <w:szCs w:val="20"/>
        </w:rPr>
        <w:t xml:space="preserve"> </w:t>
      </w:r>
      <w:r w:rsidRPr="005E3AB6">
        <w:rPr>
          <w:rFonts w:ascii="Arial" w:eastAsia="Arial" w:hAnsi="Arial" w:cs="Arial"/>
          <w:sz w:val="20"/>
          <w:szCs w:val="20"/>
        </w:rPr>
        <w:t>nhà</w:t>
      </w:r>
      <w:r w:rsidRPr="00AA0355">
        <w:rPr>
          <w:rFonts w:ascii="Arial" w:eastAsia="Arial" w:hAnsi="Arial" w:cs="Arial"/>
          <w:sz w:val="20"/>
          <w:szCs w:val="20"/>
        </w:rPr>
        <w:t xml:space="preserve"> </w:t>
      </w:r>
      <w:r w:rsidRPr="005E3AB6">
        <w:rPr>
          <w:rFonts w:ascii="Arial" w:eastAsia="Arial" w:hAnsi="Arial" w:cs="Arial"/>
          <w:sz w:val="20"/>
          <w:szCs w:val="20"/>
        </w:rPr>
        <w:t>nước</w:t>
      </w:r>
      <w:r w:rsidRPr="00AA0355">
        <w:rPr>
          <w:rFonts w:ascii="Arial" w:eastAsia="Arial" w:hAnsi="Arial" w:cs="Arial"/>
          <w:sz w:val="20"/>
          <w:szCs w:val="20"/>
        </w:rPr>
        <w:t xml:space="preserve"> </w:t>
      </w:r>
      <w:r w:rsidRPr="005E3AB6">
        <w:rPr>
          <w:rFonts w:ascii="Arial" w:eastAsia="Arial" w:hAnsi="Arial" w:cs="Arial"/>
          <w:sz w:val="20"/>
          <w:szCs w:val="20"/>
        </w:rPr>
        <w:t>(theo</w:t>
      </w:r>
      <w:r w:rsidRPr="00AA0355">
        <w:rPr>
          <w:rFonts w:ascii="Arial" w:eastAsia="Arial" w:hAnsi="Arial" w:cs="Arial"/>
          <w:sz w:val="20"/>
          <w:szCs w:val="20"/>
        </w:rPr>
        <w:t xml:space="preserve"> </w:t>
      </w:r>
      <w:r w:rsidRPr="005E3AB6">
        <w:rPr>
          <w:rFonts w:ascii="Arial" w:eastAsia="Arial" w:hAnsi="Arial" w:cs="Arial"/>
          <w:sz w:val="20"/>
          <w:szCs w:val="20"/>
        </w:rPr>
        <w:t>phân</w:t>
      </w:r>
      <w:r w:rsidRPr="00AA0355">
        <w:rPr>
          <w:rFonts w:ascii="Arial" w:eastAsia="Arial" w:hAnsi="Arial" w:cs="Arial"/>
          <w:sz w:val="20"/>
          <w:szCs w:val="20"/>
        </w:rPr>
        <w:t xml:space="preserve">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đối</w:t>
      </w:r>
      <w:r w:rsidRPr="00AA0355">
        <w:rPr>
          <w:rFonts w:ascii="Arial" w:eastAsia="Arial" w:hAnsi="Arial" w:cs="Arial"/>
          <w:sz w:val="20"/>
          <w:szCs w:val="20"/>
        </w:rPr>
        <w:t xml:space="preserve"> </w:t>
      </w:r>
      <w:r w:rsidRPr="005E3AB6">
        <w:rPr>
          <w:rFonts w:ascii="Arial" w:eastAsia="Arial" w:hAnsi="Arial" w:cs="Arial"/>
          <w:sz w:val="20"/>
          <w:szCs w:val="20"/>
        </w:rPr>
        <w:t>với</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không</w:t>
      </w:r>
      <w:r w:rsidRPr="00AA0355">
        <w:rPr>
          <w:rFonts w:ascii="Arial" w:eastAsia="Arial" w:hAnsi="Arial" w:cs="Arial"/>
          <w:sz w:val="20"/>
          <w:szCs w:val="20"/>
        </w:rPr>
        <w:t xml:space="preserve"> </w:t>
      </w:r>
      <w:r w:rsidRPr="005E3AB6">
        <w:rPr>
          <w:rFonts w:ascii="Arial" w:eastAsia="Arial" w:hAnsi="Arial" w:cs="Arial"/>
          <w:sz w:val="20"/>
          <w:szCs w:val="20"/>
        </w:rPr>
        <w:t>có</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cấp</w:t>
      </w:r>
      <w:r w:rsidRPr="00AA0355">
        <w:rPr>
          <w:rFonts w:ascii="Arial" w:eastAsia="Arial" w:hAnsi="Arial" w:cs="Arial"/>
          <w:sz w:val="20"/>
          <w:szCs w:val="20"/>
        </w:rPr>
        <w:t xml:space="preserve"> </w:t>
      </w:r>
      <w:r w:rsidRPr="005E3AB6">
        <w:rPr>
          <w:rFonts w:ascii="Arial" w:eastAsia="Arial" w:hAnsi="Arial" w:cs="Arial"/>
          <w:sz w:val="20"/>
          <w:szCs w:val="20"/>
        </w:rPr>
        <w:t>trên.</w:t>
      </w:r>
    </w:p>
    <w:p w14:paraId="221EE976" w14:textId="3DFE823D" w:rsidR="00B0727E" w:rsidRPr="00AA0355" w:rsidRDefault="00B0727E" w:rsidP="00AA0355">
      <w:pPr>
        <w:spacing w:after="120"/>
        <w:ind w:firstLine="720"/>
        <w:jc w:val="both"/>
        <w:rPr>
          <w:rFonts w:ascii="Arial" w:eastAsia="Times New Roman" w:hAnsi="Arial" w:cs="Arial"/>
          <w:sz w:val="20"/>
          <w:szCs w:val="20"/>
        </w:rPr>
      </w:pPr>
      <w:bookmarkStart w:id="24" w:name="RANGE!A24"/>
      <w:bookmarkEnd w:id="23"/>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Cơ</w:t>
      </w:r>
      <w:r w:rsidRPr="00AA0355">
        <w:rPr>
          <w:rFonts w:ascii="Arial" w:eastAsia="Arial" w:hAnsi="Arial" w:cs="Arial"/>
          <w:sz w:val="20"/>
          <w:szCs w:val="20"/>
        </w:rPr>
        <w:t xml:space="preserve"> </w:t>
      </w:r>
      <w:r w:rsidRPr="005E3AB6">
        <w:rPr>
          <w:rFonts w:ascii="Arial" w:eastAsia="Arial" w:hAnsi="Arial" w:cs="Arial"/>
          <w:sz w:val="20"/>
          <w:szCs w:val="20"/>
        </w:rPr>
        <w:t>quan</w:t>
      </w:r>
      <w:r w:rsidRPr="00AA0355">
        <w:rPr>
          <w:rFonts w:ascii="Arial" w:eastAsia="Arial" w:hAnsi="Arial" w:cs="Arial"/>
          <w:sz w:val="20"/>
          <w:szCs w:val="20"/>
        </w:rPr>
        <w:t xml:space="preserve"> </w:t>
      </w:r>
      <w:r w:rsidRPr="005E3AB6">
        <w:rPr>
          <w:rFonts w:ascii="Arial" w:eastAsia="Arial" w:hAnsi="Arial" w:cs="Arial"/>
          <w:sz w:val="20"/>
          <w:szCs w:val="20"/>
        </w:rPr>
        <w:t>thuế</w:t>
      </w:r>
      <w:r w:rsidRPr="00AA0355">
        <w:rPr>
          <w:rFonts w:ascii="Arial" w:eastAsia="Arial" w:hAnsi="Arial" w:cs="Arial"/>
          <w:sz w:val="20"/>
          <w:szCs w:val="20"/>
        </w:rPr>
        <w:t xml:space="preserve"> </w:t>
      </w:r>
      <w:r w:rsidRPr="005E3AB6">
        <w:rPr>
          <w:rFonts w:ascii="Arial" w:eastAsia="Arial" w:hAnsi="Arial" w:cs="Arial"/>
          <w:sz w:val="20"/>
          <w:szCs w:val="20"/>
        </w:rPr>
        <w:t>trong</w:t>
      </w:r>
      <w:r w:rsidRPr="00AA0355">
        <w:rPr>
          <w:rFonts w:ascii="Arial" w:eastAsia="Arial" w:hAnsi="Arial" w:cs="Arial"/>
          <w:sz w:val="20"/>
          <w:szCs w:val="20"/>
        </w:rPr>
        <w:t xml:space="preserve"> </w:t>
      </w:r>
      <w:r w:rsidRPr="005E3AB6">
        <w:rPr>
          <w:rFonts w:ascii="Arial" w:eastAsia="Arial" w:hAnsi="Arial" w:cs="Arial"/>
          <w:sz w:val="20"/>
          <w:szCs w:val="20"/>
        </w:rPr>
        <w:t>trường</w:t>
      </w:r>
      <w:r w:rsidRPr="00AA0355">
        <w:rPr>
          <w:rFonts w:ascii="Arial" w:eastAsia="Arial" w:hAnsi="Arial" w:cs="Arial"/>
          <w:sz w:val="20"/>
          <w:szCs w:val="20"/>
        </w:rPr>
        <w:t xml:space="preserve"> </w:t>
      </w:r>
      <w:r w:rsidRPr="005E3AB6">
        <w:rPr>
          <w:rFonts w:ascii="Arial" w:eastAsia="Arial" w:hAnsi="Arial" w:cs="Arial"/>
          <w:sz w:val="20"/>
          <w:szCs w:val="20"/>
        </w:rPr>
        <w:t>hợp</w:t>
      </w:r>
      <w:r w:rsidRPr="00AA0355">
        <w:rPr>
          <w:rFonts w:ascii="Arial" w:eastAsia="Arial" w:hAnsi="Arial" w:cs="Arial"/>
          <w:sz w:val="20"/>
          <w:szCs w:val="20"/>
        </w:rPr>
        <w:t xml:space="preserve"> </w:t>
      </w:r>
      <w:r w:rsidRPr="005E3AB6">
        <w:rPr>
          <w:rFonts w:ascii="Arial" w:eastAsia="Arial" w:hAnsi="Arial" w:cs="Arial"/>
          <w:sz w:val="20"/>
          <w:szCs w:val="20"/>
        </w:rPr>
        <w:t>đơn</w:t>
      </w:r>
      <w:r w:rsidRPr="00AA0355">
        <w:rPr>
          <w:rFonts w:ascii="Arial" w:eastAsia="Arial" w:hAnsi="Arial" w:cs="Arial"/>
          <w:sz w:val="20"/>
          <w:szCs w:val="20"/>
        </w:rPr>
        <w:t xml:space="preserve"> </w:t>
      </w:r>
      <w:r w:rsidRPr="005E3AB6">
        <w:rPr>
          <w:rFonts w:ascii="Arial" w:eastAsia="Arial" w:hAnsi="Arial" w:cs="Arial"/>
          <w:sz w:val="20"/>
          <w:szCs w:val="20"/>
        </w:rPr>
        <w:t>vị</w:t>
      </w:r>
      <w:r w:rsidRPr="00AA0355">
        <w:rPr>
          <w:rFonts w:ascii="Arial" w:eastAsia="Arial" w:hAnsi="Arial" w:cs="Arial"/>
          <w:sz w:val="20"/>
          <w:szCs w:val="20"/>
        </w:rPr>
        <w:t xml:space="preserve"> </w:t>
      </w:r>
      <w:r w:rsidRPr="005E3AB6">
        <w:rPr>
          <w:rFonts w:ascii="Arial" w:eastAsia="Arial" w:hAnsi="Arial" w:cs="Arial"/>
          <w:sz w:val="20"/>
          <w:szCs w:val="20"/>
        </w:rPr>
        <w:t>có</w:t>
      </w:r>
      <w:r w:rsidRPr="00AA0355">
        <w:rPr>
          <w:rFonts w:ascii="Arial" w:eastAsia="Arial" w:hAnsi="Arial" w:cs="Arial"/>
          <w:sz w:val="20"/>
          <w:szCs w:val="20"/>
        </w:rPr>
        <w:t xml:space="preserve"> </w:t>
      </w:r>
      <w:r w:rsidRPr="005E3AB6">
        <w:rPr>
          <w:rFonts w:ascii="Arial" w:eastAsia="Arial" w:hAnsi="Arial" w:cs="Arial"/>
          <w:sz w:val="20"/>
          <w:szCs w:val="20"/>
        </w:rPr>
        <w:t>hoạt</w:t>
      </w:r>
      <w:r w:rsidRPr="00AA0355">
        <w:rPr>
          <w:rFonts w:ascii="Arial" w:eastAsia="Arial" w:hAnsi="Arial" w:cs="Arial"/>
          <w:sz w:val="20"/>
          <w:szCs w:val="20"/>
        </w:rPr>
        <w:t xml:space="preserve"> </w:t>
      </w:r>
      <w:r w:rsidRPr="005E3AB6">
        <w:rPr>
          <w:rFonts w:ascii="Arial" w:eastAsia="Arial" w:hAnsi="Arial" w:cs="Arial"/>
          <w:sz w:val="20"/>
          <w:szCs w:val="20"/>
        </w:rPr>
        <w:t>động</w:t>
      </w:r>
      <w:r w:rsidRPr="00AA0355">
        <w:rPr>
          <w:rFonts w:ascii="Arial" w:eastAsia="Arial" w:hAnsi="Arial" w:cs="Arial"/>
          <w:sz w:val="20"/>
          <w:szCs w:val="20"/>
        </w:rPr>
        <w:t xml:space="preserve"> </w:t>
      </w:r>
      <w:r w:rsidRPr="005E3AB6">
        <w:rPr>
          <w:rFonts w:ascii="Arial" w:eastAsia="Arial" w:hAnsi="Arial" w:cs="Arial"/>
          <w:sz w:val="20"/>
          <w:szCs w:val="20"/>
        </w:rPr>
        <w:t>sản</w:t>
      </w:r>
      <w:r w:rsidRPr="00AA0355">
        <w:rPr>
          <w:rFonts w:ascii="Arial" w:eastAsia="Arial" w:hAnsi="Arial" w:cs="Arial"/>
          <w:sz w:val="20"/>
          <w:szCs w:val="20"/>
        </w:rPr>
        <w:t xml:space="preserve"> </w:t>
      </w:r>
      <w:r w:rsidRPr="005E3AB6">
        <w:rPr>
          <w:rFonts w:ascii="Arial" w:eastAsia="Arial" w:hAnsi="Arial" w:cs="Arial"/>
          <w:sz w:val="20"/>
          <w:szCs w:val="20"/>
        </w:rPr>
        <w:t>xuất,</w:t>
      </w:r>
      <w:r w:rsidRPr="00AA0355">
        <w:rPr>
          <w:rFonts w:ascii="Arial" w:eastAsia="Arial" w:hAnsi="Arial" w:cs="Arial"/>
          <w:sz w:val="20"/>
          <w:szCs w:val="20"/>
        </w:rPr>
        <w:t xml:space="preserve"> </w:t>
      </w:r>
      <w:r w:rsidRPr="005E3AB6">
        <w:rPr>
          <w:rFonts w:ascii="Arial" w:eastAsia="Arial" w:hAnsi="Arial" w:cs="Arial"/>
          <w:sz w:val="20"/>
          <w:szCs w:val="20"/>
        </w:rPr>
        <w:t>kinh</w:t>
      </w:r>
      <w:r w:rsidRPr="00AA0355">
        <w:rPr>
          <w:rFonts w:ascii="Arial" w:eastAsia="Arial" w:hAnsi="Arial" w:cs="Arial"/>
          <w:sz w:val="20"/>
          <w:szCs w:val="20"/>
        </w:rPr>
        <w:t xml:space="preserve"> </w:t>
      </w:r>
      <w:r w:rsidRPr="005E3AB6">
        <w:rPr>
          <w:rFonts w:ascii="Arial" w:eastAsia="Arial" w:hAnsi="Arial" w:cs="Arial"/>
          <w:sz w:val="20"/>
          <w:szCs w:val="20"/>
        </w:rPr>
        <w:t>doanh,</w:t>
      </w:r>
      <w:r w:rsidRPr="00AA0355">
        <w:rPr>
          <w:rFonts w:ascii="Arial" w:eastAsia="Arial" w:hAnsi="Arial" w:cs="Arial"/>
          <w:sz w:val="20"/>
          <w:szCs w:val="20"/>
        </w:rPr>
        <w:t xml:space="preserve"> </w:t>
      </w:r>
      <w:r w:rsidRPr="005E3AB6">
        <w:rPr>
          <w:rFonts w:ascii="Arial" w:eastAsia="Arial" w:hAnsi="Arial" w:cs="Arial"/>
          <w:sz w:val="20"/>
          <w:szCs w:val="20"/>
        </w:rPr>
        <w:t>dịch</w:t>
      </w:r>
      <w:r w:rsidRPr="00AA0355">
        <w:rPr>
          <w:rFonts w:ascii="Arial" w:eastAsia="Arial" w:hAnsi="Arial" w:cs="Arial"/>
          <w:sz w:val="20"/>
          <w:szCs w:val="20"/>
        </w:rPr>
        <w:t xml:space="preserve"> </w:t>
      </w:r>
      <w:r w:rsidRPr="005E3AB6">
        <w:rPr>
          <w:rFonts w:ascii="Arial" w:eastAsia="Arial" w:hAnsi="Arial" w:cs="Arial"/>
          <w:sz w:val="20"/>
          <w:szCs w:val="20"/>
        </w:rPr>
        <w:t>vụ</w:t>
      </w:r>
      <w:r w:rsidRPr="00AA0355">
        <w:rPr>
          <w:rFonts w:ascii="Arial" w:eastAsia="Arial" w:hAnsi="Arial" w:cs="Arial"/>
          <w:sz w:val="20"/>
          <w:szCs w:val="20"/>
        </w:rPr>
        <w:t xml:space="preserve"> </w:t>
      </w:r>
      <w:r w:rsidRPr="005E3AB6">
        <w:rPr>
          <w:rFonts w:ascii="Arial" w:eastAsia="Arial" w:hAnsi="Arial" w:cs="Arial"/>
          <w:sz w:val="20"/>
          <w:szCs w:val="20"/>
        </w:rPr>
        <w:t>phải</w:t>
      </w:r>
      <w:r w:rsidRPr="00AA0355">
        <w:rPr>
          <w:rFonts w:ascii="Arial" w:eastAsia="Arial" w:hAnsi="Arial" w:cs="Arial"/>
          <w:sz w:val="20"/>
          <w:szCs w:val="20"/>
        </w:rPr>
        <w:t xml:space="preserve"> </w:t>
      </w:r>
      <w:r w:rsidRPr="005E3AB6">
        <w:rPr>
          <w:rFonts w:ascii="Arial" w:eastAsia="Arial" w:hAnsi="Arial" w:cs="Arial"/>
          <w:sz w:val="20"/>
          <w:szCs w:val="20"/>
        </w:rPr>
        <w:t>nộp</w:t>
      </w:r>
      <w:r w:rsidRPr="00AA0355">
        <w:rPr>
          <w:rFonts w:ascii="Arial" w:eastAsia="Arial" w:hAnsi="Arial" w:cs="Arial"/>
          <w:sz w:val="20"/>
          <w:szCs w:val="20"/>
        </w:rPr>
        <w:t xml:space="preserve"> </w:t>
      </w:r>
      <w:r w:rsidRPr="005E3AB6">
        <w:rPr>
          <w:rFonts w:ascii="Arial" w:eastAsia="Arial" w:hAnsi="Arial" w:cs="Arial"/>
          <w:sz w:val="20"/>
          <w:szCs w:val="20"/>
        </w:rPr>
        <w:t>thuế</w:t>
      </w:r>
      <w:r w:rsidRPr="00AA0355">
        <w:rPr>
          <w:rFonts w:ascii="Arial" w:eastAsia="Arial" w:hAnsi="Arial" w:cs="Arial"/>
          <w:sz w:val="20"/>
          <w:szCs w:val="20"/>
        </w:rPr>
        <w:t xml:space="preserve"> </w:t>
      </w:r>
      <w:r w:rsidRPr="005E3AB6">
        <w:rPr>
          <w:rFonts w:ascii="Arial" w:eastAsia="Arial" w:hAnsi="Arial" w:cs="Arial"/>
          <w:sz w:val="20"/>
          <w:szCs w:val="20"/>
        </w:rPr>
        <w:t>theo</w:t>
      </w:r>
      <w:r w:rsidRPr="00AA0355">
        <w:rPr>
          <w:rFonts w:ascii="Arial" w:eastAsia="Arial" w:hAnsi="Arial" w:cs="Arial"/>
          <w:sz w:val="20"/>
          <w:szCs w:val="20"/>
        </w:rPr>
        <w:t xml:space="preserve"> </w:t>
      </w:r>
      <w:r w:rsidRPr="005E3AB6">
        <w:rPr>
          <w:rFonts w:ascii="Arial" w:eastAsia="Arial" w:hAnsi="Arial" w:cs="Arial"/>
          <w:sz w:val="20"/>
          <w:szCs w:val="20"/>
        </w:rPr>
        <w:t>quy</w:t>
      </w:r>
      <w:r w:rsidRPr="00AA0355">
        <w:rPr>
          <w:rFonts w:ascii="Arial" w:eastAsia="Arial" w:hAnsi="Arial" w:cs="Arial"/>
          <w:sz w:val="20"/>
          <w:szCs w:val="20"/>
        </w:rPr>
        <w:t xml:space="preserve"> </w:t>
      </w:r>
      <w:r w:rsidRPr="005E3AB6">
        <w:rPr>
          <w:rFonts w:ascii="Arial" w:eastAsia="Arial" w:hAnsi="Arial" w:cs="Arial"/>
          <w:sz w:val="20"/>
          <w:szCs w:val="20"/>
        </w:rPr>
        <w:t>định</w:t>
      </w:r>
      <w:r w:rsidRPr="00AA0355">
        <w:rPr>
          <w:rFonts w:ascii="Arial" w:eastAsia="Arial" w:hAnsi="Arial" w:cs="Arial"/>
          <w:sz w:val="20"/>
          <w:szCs w:val="20"/>
        </w:rPr>
        <w:t xml:space="preserve"> </w:t>
      </w:r>
      <w:r w:rsidRPr="005E3AB6">
        <w:rPr>
          <w:rFonts w:ascii="Arial" w:eastAsia="Arial" w:hAnsi="Arial" w:cs="Arial"/>
          <w:sz w:val="20"/>
          <w:szCs w:val="20"/>
        </w:rPr>
        <w:t>pháp</w:t>
      </w:r>
      <w:r w:rsidRPr="00AA0355">
        <w:rPr>
          <w:rFonts w:ascii="Arial" w:eastAsia="Arial" w:hAnsi="Arial" w:cs="Arial"/>
          <w:sz w:val="20"/>
          <w:szCs w:val="20"/>
        </w:rPr>
        <w:t xml:space="preserve"> </w:t>
      </w:r>
      <w:r w:rsidRPr="005E3AB6">
        <w:rPr>
          <w:rFonts w:ascii="Arial" w:eastAsia="Arial" w:hAnsi="Arial" w:cs="Arial"/>
          <w:sz w:val="20"/>
          <w:szCs w:val="20"/>
        </w:rPr>
        <w:t>luật</w:t>
      </w:r>
      <w:r w:rsidRPr="00AA0355">
        <w:rPr>
          <w:rFonts w:ascii="Arial" w:eastAsia="Arial" w:hAnsi="Arial" w:cs="Arial"/>
          <w:sz w:val="20"/>
          <w:szCs w:val="20"/>
        </w:rPr>
        <w:t xml:space="preserve"> </w:t>
      </w:r>
      <w:r w:rsidRPr="005E3AB6">
        <w:rPr>
          <w:rFonts w:ascii="Arial" w:eastAsia="Arial" w:hAnsi="Arial" w:cs="Arial"/>
          <w:sz w:val="20"/>
          <w:szCs w:val="20"/>
        </w:rPr>
        <w:t>thuế.”.</w:t>
      </w:r>
    </w:p>
    <w:p w14:paraId="16EF0FF6" w14:textId="24AE4A21" w:rsidR="00B0727E" w:rsidRPr="00AA0355" w:rsidRDefault="00B0727E" w:rsidP="00AA0355">
      <w:pPr>
        <w:spacing w:after="120"/>
        <w:ind w:firstLine="720"/>
        <w:jc w:val="both"/>
        <w:rPr>
          <w:rFonts w:ascii="Arial" w:eastAsia="Times New Roman" w:hAnsi="Arial" w:cs="Arial"/>
          <w:sz w:val="20"/>
          <w:szCs w:val="20"/>
        </w:rPr>
      </w:pPr>
      <w:bookmarkStart w:id="25" w:name="RANGE!A25"/>
      <w:bookmarkEnd w:id="24"/>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12</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6C441DC4" w14:textId="017068E5" w:rsidR="00B0727E" w:rsidRPr="00AA0355" w:rsidRDefault="00B0727E" w:rsidP="00AA0355">
      <w:pPr>
        <w:spacing w:after="120"/>
        <w:ind w:firstLine="720"/>
        <w:jc w:val="both"/>
        <w:rPr>
          <w:rFonts w:ascii="Arial" w:eastAsia="Times New Roman" w:hAnsi="Arial" w:cs="Arial"/>
          <w:sz w:val="20"/>
          <w:szCs w:val="20"/>
        </w:rPr>
      </w:pPr>
      <w:bookmarkStart w:id="26" w:name="RANGE!A26"/>
      <w:bookmarkEnd w:id="25"/>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kho</w:t>
      </w:r>
      <w:r w:rsidRPr="00AA0355">
        <w:rPr>
          <w:rFonts w:ascii="Arial" w:eastAsia="Times New Roman" w:hAnsi="Arial" w:cs="Arial"/>
          <w:sz w:val="20"/>
          <w:szCs w:val="20"/>
        </w:rPr>
        <w:t xml:space="preserve"> </w:t>
      </w:r>
      <w:r w:rsidRPr="005E3AB6">
        <w:rPr>
          <w:rFonts w:ascii="Arial" w:eastAsia="Times New Roman" w:hAnsi="Arial" w:cs="Arial"/>
          <w:sz w:val="20"/>
          <w:szCs w:val="20"/>
        </w:rPr>
        <w:t>bạc</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phối</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đơn vị</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ố</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chi</w:t>
      </w:r>
      <w:r w:rsidR="00AA0355" w:rsidRPr="00AA0355">
        <w:rPr>
          <w:rFonts w:ascii="Arial" w:eastAsia="Times New Roman" w:hAnsi="Arial" w:cs="Arial"/>
          <w:sz w:val="20"/>
          <w:szCs w:val="20"/>
          <w:lang w:val="en-US"/>
        </w:rPr>
        <w:t>ế</w:t>
      </w:r>
      <w:r w:rsidRPr="005E3AB6">
        <w:rPr>
          <w:rFonts w:ascii="Arial" w:eastAsia="Times New Roman" w:hAnsi="Arial" w:cs="Arial"/>
          <w:sz w:val="20"/>
          <w:szCs w:val="20"/>
        </w:rPr>
        <w:t>u,</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ỉ</w:t>
      </w:r>
      <w:r w:rsidRPr="005E3AB6">
        <w:rPr>
          <w:rFonts w:ascii="Arial" w:eastAsia="Times New Roman" w:hAnsi="Arial" w:cs="Arial"/>
          <w:sz w:val="20"/>
          <w:szCs w:val="20"/>
        </w:rPr>
        <w:t>nh,</w:t>
      </w:r>
      <w:r w:rsidRPr="00AA0355">
        <w:rPr>
          <w:rFonts w:ascii="Arial" w:eastAsia="Times New Roman" w:hAnsi="Arial" w:cs="Arial"/>
          <w:sz w:val="20"/>
          <w:szCs w:val="20"/>
        </w:rPr>
        <w:t xml:space="preserve"> </w:t>
      </w:r>
      <w:r w:rsidRPr="005E3AB6">
        <w:rPr>
          <w:rFonts w:ascii="Arial" w:eastAsia="Times New Roman" w:hAnsi="Arial" w:cs="Arial"/>
          <w:sz w:val="20"/>
          <w:szCs w:val="20"/>
        </w:rPr>
        <w:t>cung</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khai</w:t>
      </w:r>
      <w:r w:rsidRPr="00AA0355">
        <w:rPr>
          <w:rFonts w:ascii="Arial" w:eastAsia="Times New Roman" w:hAnsi="Arial" w:cs="Arial"/>
          <w:sz w:val="20"/>
          <w:szCs w:val="20"/>
        </w:rPr>
        <w:t xml:space="preserve"> </w:t>
      </w:r>
      <w:r w:rsidRPr="005E3AB6">
        <w:rPr>
          <w:rFonts w:ascii="Arial" w:eastAsia="Times New Roman" w:hAnsi="Arial" w:cs="Arial"/>
          <w:sz w:val="20"/>
          <w:szCs w:val="20"/>
        </w:rPr>
        <w:t>thác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liệu</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nhận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sử dụng</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phí,</w:t>
      </w:r>
      <w:r w:rsidRPr="00AA0355">
        <w:rPr>
          <w:rFonts w:ascii="Arial" w:eastAsia="Times New Roman" w:hAnsi="Arial" w:cs="Arial"/>
          <w:sz w:val="20"/>
          <w:szCs w:val="20"/>
        </w:rPr>
        <w:t xml:space="preserve"> </w:t>
      </w:r>
      <w:r w:rsidRPr="005E3AB6">
        <w:rPr>
          <w:rFonts w:ascii="Arial" w:eastAsia="Times New Roman" w:hAnsi="Arial" w:cs="Arial"/>
          <w:sz w:val="20"/>
          <w:szCs w:val="20"/>
        </w:rPr>
        <w:t>quản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AA0355">
        <w:rPr>
          <w:rFonts w:ascii="Arial" w:eastAsia="Times New Roman" w:hAnsi="Arial" w:cs="Arial"/>
          <w:sz w:val="20"/>
          <w:szCs w:val="20"/>
        </w:rPr>
        <w:t xml:space="preserve"> </w:t>
      </w:r>
      <w:r w:rsidRPr="005E3AB6">
        <w:rPr>
          <w:rFonts w:ascii="Arial" w:eastAsia="Times New Roman" w:hAnsi="Arial" w:cs="Arial"/>
          <w:sz w:val="20"/>
          <w:szCs w:val="20"/>
        </w:rPr>
        <w:t>dụng</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sản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hoạt</w:t>
      </w:r>
      <w:r w:rsidRPr="00AA0355">
        <w:rPr>
          <w:rFonts w:ascii="Arial" w:eastAsia="Times New Roman" w:hAnsi="Arial" w:cs="Arial"/>
          <w:sz w:val="20"/>
          <w:szCs w:val="20"/>
        </w:rPr>
        <w:t xml:space="preserve"> </w:t>
      </w:r>
      <w:r w:rsidR="00340439">
        <w:rPr>
          <w:rFonts w:ascii="Arial" w:eastAsia="Times New Roman" w:hAnsi="Arial" w:cs="Arial"/>
          <w:sz w:val="20"/>
          <w:szCs w:val="20"/>
          <w:lang w:val="en-US"/>
        </w:rPr>
        <w:t>đ</w:t>
      </w:r>
      <w:r w:rsidRPr="005E3AB6">
        <w:rPr>
          <w:rFonts w:ascii="Arial" w:eastAsia="Times New Roman" w:hAnsi="Arial" w:cs="Arial"/>
          <w:sz w:val="20"/>
          <w:szCs w:val="20"/>
        </w:rPr>
        <w:t>ộng</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phù</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năng,</w:t>
      </w:r>
      <w:r w:rsidRPr="00AA0355">
        <w:rPr>
          <w:rFonts w:ascii="Arial" w:eastAsia="Times New Roman" w:hAnsi="Arial" w:cs="Arial"/>
          <w:sz w:val="20"/>
          <w:szCs w:val="20"/>
        </w:rPr>
        <w:t xml:space="preserve"> </w:t>
      </w:r>
      <w:r w:rsidRPr="005E3AB6">
        <w:rPr>
          <w:rFonts w:ascii="Arial" w:eastAsia="Times New Roman" w:hAnsi="Arial" w:cs="Arial"/>
          <w:sz w:val="20"/>
          <w:szCs w:val="20"/>
        </w:rPr>
        <w:t>nhiệm</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p>
    <w:p w14:paraId="0C36DA66" w14:textId="45C26DA3" w:rsidR="00B0727E" w:rsidRPr="00AA0355" w:rsidRDefault="00B0727E" w:rsidP="00AA0355">
      <w:pPr>
        <w:spacing w:after="120"/>
        <w:ind w:firstLine="720"/>
        <w:jc w:val="both"/>
        <w:rPr>
          <w:rFonts w:ascii="Arial" w:eastAsia="Times New Roman" w:hAnsi="Arial" w:cs="Arial"/>
          <w:b/>
          <w:bCs/>
          <w:sz w:val="20"/>
          <w:szCs w:val="20"/>
        </w:rPr>
      </w:pPr>
      <w:bookmarkStart w:id="27" w:name="RANGE!A27"/>
      <w:bookmarkEnd w:id="26"/>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3.</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Sửa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đổi,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bổ</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sung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một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133/2016/TT-BTC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ngày</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26</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tháng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8</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năm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2016</w:t>
      </w:r>
      <w:r w:rsidRPr="00AA0355">
        <w:rPr>
          <w:rFonts w:ascii="Arial" w:eastAsia="Times New Roman" w:hAnsi="Arial" w:cs="Arial"/>
          <w:b/>
          <w:bCs/>
          <w:sz w:val="20"/>
          <w:szCs w:val="20"/>
        </w:rPr>
        <w:t xml:space="preserve"> </w:t>
      </w:r>
      <w:r w:rsidR="002521F6" w:rsidRPr="00AA0355">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trưởng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Tài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chính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hướng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dẫn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doanh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nghiệp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nhỏ</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và</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vừa</w:t>
      </w:r>
    </w:p>
    <w:p w14:paraId="2F6527A3" w14:textId="651A09F8" w:rsidR="00B0727E" w:rsidRPr="00AA0355" w:rsidRDefault="00B0727E" w:rsidP="00AA0355">
      <w:pPr>
        <w:spacing w:after="120"/>
        <w:ind w:firstLine="720"/>
        <w:jc w:val="both"/>
        <w:rPr>
          <w:rFonts w:ascii="Arial" w:eastAsia="Times New Roman" w:hAnsi="Arial" w:cs="Arial"/>
          <w:sz w:val="20"/>
          <w:szCs w:val="20"/>
        </w:rPr>
      </w:pPr>
      <w:bookmarkStart w:id="28" w:name="RANGE!A28"/>
      <w:bookmarkEnd w:id="27"/>
      <w:r w:rsidRPr="005E3AB6">
        <w:rPr>
          <w:rFonts w:ascii="Arial" w:eastAsia="Times New Roman" w:hAnsi="Arial" w:cs="Arial"/>
          <w:sz w:val="20"/>
          <w:szCs w:val="20"/>
        </w:rPr>
        <w:t>1.</w:t>
      </w:r>
      <w:r w:rsidRPr="00AA0355">
        <w:rPr>
          <w:rFonts w:ascii="Arial" w:eastAsia="Times New Roman" w:hAnsi="Arial" w:cs="Arial"/>
          <w:sz w:val="20"/>
          <w:szCs w:val="20"/>
        </w:rPr>
        <w:t xml:space="preserve"> Sửa đổi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56AE74FA" w14:textId="38E73824" w:rsidR="00B0727E" w:rsidRPr="00AA0355" w:rsidRDefault="00B0727E" w:rsidP="00AA0355">
      <w:pPr>
        <w:spacing w:after="120"/>
        <w:ind w:firstLine="720"/>
        <w:jc w:val="both"/>
        <w:rPr>
          <w:rFonts w:ascii="Arial" w:eastAsia="Times New Roman" w:hAnsi="Arial" w:cs="Arial"/>
          <w:b/>
          <w:bCs/>
          <w:sz w:val="20"/>
          <w:szCs w:val="20"/>
        </w:rPr>
      </w:pPr>
      <w:bookmarkStart w:id="29" w:name="RANGE!A29"/>
      <w:bookmarkEnd w:id="28"/>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10.</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Sửa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đổi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p>
    <w:p w14:paraId="7DCA6FB6" w14:textId="41C71C42" w:rsidR="00B0727E" w:rsidRPr="00AA0355" w:rsidRDefault="00B0727E" w:rsidP="00AA0355">
      <w:pPr>
        <w:spacing w:after="120"/>
        <w:ind w:firstLine="720"/>
        <w:jc w:val="both"/>
        <w:rPr>
          <w:rFonts w:ascii="Arial" w:eastAsia="Times New Roman" w:hAnsi="Arial" w:cs="Arial"/>
          <w:sz w:val="20"/>
          <w:szCs w:val="20"/>
        </w:rPr>
      </w:pPr>
      <w:bookmarkStart w:id="30" w:name="RANGE!A30"/>
      <w:bookmarkEnd w:id="29"/>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5A2C919A" w14:textId="27EAF385" w:rsidR="00B0727E" w:rsidRPr="00AA0355" w:rsidRDefault="00B0727E" w:rsidP="00AA0355">
      <w:pPr>
        <w:spacing w:after="120"/>
        <w:ind w:firstLine="720"/>
        <w:jc w:val="both"/>
        <w:rPr>
          <w:rFonts w:ascii="Arial" w:eastAsia="Times New Roman" w:hAnsi="Arial" w:cs="Arial"/>
          <w:sz w:val="20"/>
          <w:szCs w:val="20"/>
        </w:rPr>
      </w:pPr>
      <w:bookmarkStart w:id="31" w:name="RANGE!A31"/>
      <w:bookmarkEnd w:id="30"/>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Đối 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chứng</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ổ</w:t>
      </w:r>
      <w:r w:rsidRPr="00AA0355">
        <w:rPr>
          <w:rFonts w:ascii="Arial" w:eastAsia="Times New Roman" w:hAnsi="Arial" w:cs="Arial"/>
          <w:sz w:val="20"/>
          <w:szCs w:val="20"/>
        </w:rPr>
        <w:t xml:space="preserve"> kế toán</w:t>
      </w:r>
    </w:p>
    <w:p w14:paraId="7ADA9DC7" w14:textId="3B4ACEE7" w:rsidR="00B0727E" w:rsidRPr="00AA0355" w:rsidRDefault="00B0727E" w:rsidP="00AA0355">
      <w:pPr>
        <w:spacing w:after="120"/>
        <w:ind w:firstLine="720"/>
        <w:jc w:val="both"/>
        <w:rPr>
          <w:rFonts w:ascii="Arial" w:eastAsia="Times New Roman" w:hAnsi="Arial" w:cs="Arial"/>
          <w:sz w:val="20"/>
          <w:szCs w:val="20"/>
        </w:rPr>
      </w:pPr>
      <w:bookmarkStart w:id="32" w:name="RANGE!A32"/>
      <w:bookmarkEnd w:id="31"/>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áp</w:t>
      </w:r>
      <w:r w:rsidRPr="00AA0355">
        <w:rPr>
          <w:rFonts w:ascii="Arial" w:eastAsia="Times New Roman" w:hAnsi="Arial" w:cs="Arial"/>
          <w:sz w:val="20"/>
          <w:szCs w:val="20"/>
        </w:rPr>
        <w:t xml:space="preserve"> </w:t>
      </w:r>
      <w:r w:rsidRPr="005E3AB6">
        <w:rPr>
          <w:rFonts w:ascii="Arial" w:eastAsia="Times New Roman" w:hAnsi="Arial" w:cs="Arial"/>
          <w:sz w:val="20"/>
          <w:szCs w:val="20"/>
        </w:rPr>
        <w:t>dụng</w:t>
      </w:r>
      <w:r w:rsidRPr="00AA0355">
        <w:rPr>
          <w:rFonts w:ascii="Arial" w:eastAsia="Times New Roman" w:hAnsi="Arial" w:cs="Arial"/>
          <w:sz w:val="20"/>
          <w:szCs w:val="20"/>
        </w:rPr>
        <w:t xml:space="preserve"> </w:t>
      </w:r>
      <w:r w:rsidRPr="005E3AB6">
        <w:rPr>
          <w:rFonts w:ascii="Arial" w:eastAsia="Times New Roman" w:hAnsi="Arial" w:cs="Arial"/>
          <w:sz w:val="20"/>
          <w:szCs w:val="20"/>
        </w:rPr>
        <w:t>hệ</w:t>
      </w:r>
      <w:r w:rsidRPr="00AA0355">
        <w:rPr>
          <w:rFonts w:ascii="Arial" w:eastAsia="Times New Roman" w:hAnsi="Arial" w:cs="Arial"/>
          <w:sz w:val="20"/>
          <w:szCs w:val="20"/>
        </w:rPr>
        <w:t xml:space="preserve"> </w:t>
      </w:r>
      <w:r w:rsidRPr="005E3AB6">
        <w:rPr>
          <w:rFonts w:ascii="Arial" w:eastAsia="Times New Roman" w:hAnsi="Arial" w:cs="Arial"/>
          <w:sz w:val="20"/>
          <w:szCs w:val="20"/>
        </w:rPr>
        <w:t>thống</w:t>
      </w:r>
      <w:r w:rsidRPr="00AA0355">
        <w:rPr>
          <w:rFonts w:ascii="Arial" w:eastAsia="Times New Roman" w:hAnsi="Arial" w:cs="Arial"/>
          <w:sz w:val="20"/>
          <w:szCs w:val="20"/>
        </w:rPr>
        <w:t xml:space="preserve"> </w:t>
      </w:r>
      <w:r w:rsidRPr="005E3AB6">
        <w:rPr>
          <w:rFonts w:ascii="Arial" w:eastAsia="Times New Roman" w:hAnsi="Arial" w:cs="Arial"/>
          <w:sz w:val="20"/>
          <w:szCs w:val="20"/>
        </w:rPr>
        <w:t>chứng</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sổ</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bắt</w:t>
      </w:r>
      <w:r w:rsidRPr="00AA0355">
        <w:rPr>
          <w:rFonts w:ascii="Arial" w:eastAsia="Times New Roman" w:hAnsi="Arial" w:cs="Arial"/>
          <w:sz w:val="20"/>
          <w:szCs w:val="20"/>
        </w:rPr>
        <w:t xml:space="preserve"> </w:t>
      </w:r>
      <w:r w:rsidRPr="005E3AB6">
        <w:rPr>
          <w:rFonts w:ascii="Arial" w:eastAsia="Times New Roman" w:hAnsi="Arial" w:cs="Arial"/>
          <w:sz w:val="20"/>
          <w:szCs w:val="20"/>
        </w:rPr>
        <w:t>buộc).</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t>phù</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đặc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hoạt</w:t>
      </w:r>
      <w:r w:rsidRPr="00AA0355">
        <w:rPr>
          <w:rFonts w:ascii="Arial" w:eastAsia="Times New Roman" w:hAnsi="Arial" w:cs="Arial"/>
          <w:sz w:val="20"/>
          <w:szCs w:val="20"/>
        </w:rPr>
        <w:t xml:space="preserve"> </w:t>
      </w:r>
      <w:r w:rsidRPr="005E3AB6">
        <w:rPr>
          <w:rFonts w:ascii="Arial" w:eastAsia="Times New Roman" w:hAnsi="Arial" w:cs="Arial"/>
          <w:sz w:val="20"/>
          <w:szCs w:val="20"/>
        </w:rPr>
        <w:t>động</w:t>
      </w:r>
      <w:r w:rsidRPr="00AA0355">
        <w:rPr>
          <w:rFonts w:ascii="Arial" w:eastAsia="Times New Roman" w:hAnsi="Arial" w:cs="Arial"/>
          <w:sz w:val="20"/>
          <w:szCs w:val="20"/>
        </w:rPr>
        <w:t xml:space="preserve"> </w:t>
      </w:r>
      <w:r w:rsidRPr="005E3AB6">
        <w:rPr>
          <w:rFonts w:ascii="Arial" w:eastAsia="Times New Roman" w:hAnsi="Arial" w:cs="Arial"/>
          <w:sz w:val="20"/>
          <w:szCs w:val="20"/>
        </w:rPr>
        <w:t>sản</w:t>
      </w:r>
      <w:r w:rsidRPr="00AA0355">
        <w:rPr>
          <w:rFonts w:ascii="Arial" w:eastAsia="Times New Roman" w:hAnsi="Arial" w:cs="Arial"/>
          <w:sz w:val="20"/>
          <w:szCs w:val="20"/>
        </w:rPr>
        <w:t xml:space="preserve"> </w:t>
      </w:r>
      <w:r w:rsidRPr="005E3AB6">
        <w:rPr>
          <w:rFonts w:ascii="Arial" w:eastAsia="Times New Roman" w:hAnsi="Arial" w:cs="Arial"/>
          <w:sz w:val="20"/>
          <w:szCs w:val="20"/>
        </w:rPr>
        <w:t>xuất</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yêu</w:t>
      </w:r>
      <w:r w:rsidRPr="00AA0355">
        <w:rPr>
          <w:rFonts w:ascii="Arial" w:eastAsia="Times New Roman" w:hAnsi="Arial" w:cs="Arial"/>
          <w:sz w:val="20"/>
          <w:szCs w:val="20"/>
        </w:rPr>
        <w:t xml:space="preserve"> </w:t>
      </w:r>
      <w:r w:rsidRPr="005E3AB6">
        <w:rPr>
          <w:rFonts w:ascii="Arial" w:eastAsia="Times New Roman" w:hAnsi="Arial" w:cs="Arial"/>
          <w:sz w:val="20"/>
          <w:szCs w:val="20"/>
        </w:rPr>
        <w:t>cầu</w:t>
      </w:r>
      <w:r w:rsidRPr="00AA0355">
        <w:rPr>
          <w:rFonts w:ascii="Arial" w:eastAsia="Times New Roman" w:hAnsi="Arial" w:cs="Arial"/>
          <w:sz w:val="20"/>
          <w:szCs w:val="20"/>
        </w:rPr>
        <w:t xml:space="preserve"> </w:t>
      </w:r>
      <w:r w:rsidRPr="005E3AB6">
        <w:rPr>
          <w:rFonts w:ascii="Arial" w:eastAsia="Times New Roman" w:hAnsi="Arial" w:cs="Arial"/>
          <w:sz w:val="20"/>
          <w:szCs w:val="20"/>
        </w:rPr>
        <w:t>quản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w:t>
      </w:r>
      <w:r w:rsidR="00340439">
        <w:rPr>
          <w:rFonts w:ascii="Arial" w:eastAsia="Times New Roman" w:hAnsi="Arial" w:cs="Arial"/>
          <w:sz w:val="20"/>
          <w:szCs w:val="20"/>
          <w:lang w:val="en-US"/>
        </w:rPr>
        <w:t>g</w:t>
      </w:r>
      <w:r w:rsidRPr="005E3AB6">
        <w:rPr>
          <w:rFonts w:ascii="Arial" w:eastAsia="Times New Roman" w:hAnsi="Arial" w:cs="Arial"/>
          <w:sz w:val="20"/>
          <w:szCs w:val="20"/>
        </w:rPr>
        <w:t>hiệp</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thiết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thêm</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bi</w:t>
      </w:r>
      <w:r w:rsidR="00340439">
        <w:rPr>
          <w:rFonts w:ascii="Arial" w:eastAsia="Times New Roman" w:hAnsi="Arial" w:cs="Arial"/>
          <w:sz w:val="20"/>
          <w:szCs w:val="20"/>
          <w:lang w:val="en-US"/>
        </w:rPr>
        <w:t>ể</w:t>
      </w:r>
      <w:r w:rsidRPr="005E3AB6">
        <w:rPr>
          <w:rFonts w:ascii="Arial" w:eastAsia="Times New Roman" w:hAnsi="Arial" w:cs="Arial"/>
          <w:sz w:val="20"/>
          <w:szCs w:val="20"/>
        </w:rPr>
        <w:t>u</w:t>
      </w:r>
      <w:r w:rsidRPr="00AA0355">
        <w:rPr>
          <w:rFonts w:ascii="Arial" w:eastAsia="Times New Roman" w:hAnsi="Arial" w:cs="Arial"/>
          <w:sz w:val="20"/>
          <w:szCs w:val="20"/>
        </w:rPr>
        <w:t xml:space="preserve"> </w:t>
      </w:r>
      <w:r w:rsidRPr="005E3AB6">
        <w:rPr>
          <w:rFonts w:ascii="Arial" w:eastAsia="Times New Roman" w:hAnsi="Arial" w:cs="Arial"/>
          <w:sz w:val="20"/>
          <w:szCs w:val="20"/>
        </w:rPr>
        <w:t>mẫu</w:t>
      </w:r>
      <w:r w:rsidRPr="00AA0355">
        <w:rPr>
          <w:rFonts w:ascii="Arial" w:eastAsia="Times New Roman" w:hAnsi="Arial" w:cs="Arial"/>
          <w:sz w:val="20"/>
          <w:szCs w:val="20"/>
        </w:rPr>
        <w:t xml:space="preserve"> </w:t>
      </w:r>
      <w:r w:rsidRPr="005E3AB6">
        <w:rPr>
          <w:rFonts w:ascii="Arial" w:eastAsia="Times New Roman" w:hAnsi="Arial" w:cs="Arial"/>
          <w:sz w:val="20"/>
          <w:szCs w:val="20"/>
        </w:rPr>
        <w:t>chứng</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ổ</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so</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biểu</w:t>
      </w:r>
      <w:r w:rsidRPr="00AA0355">
        <w:rPr>
          <w:rFonts w:ascii="Arial" w:eastAsia="Times New Roman" w:hAnsi="Arial" w:cs="Arial"/>
          <w:sz w:val="20"/>
          <w:szCs w:val="20"/>
        </w:rPr>
        <w:t xml:space="preserve"> </w:t>
      </w:r>
      <w:r w:rsidRPr="005E3AB6">
        <w:rPr>
          <w:rFonts w:ascii="Arial" w:eastAsia="Times New Roman" w:hAnsi="Arial" w:cs="Arial"/>
          <w:sz w:val="20"/>
          <w:szCs w:val="20"/>
        </w:rPr>
        <w:t>mẫu</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Bi</w:t>
      </w:r>
      <w:r w:rsidR="00340439">
        <w:rPr>
          <w:rFonts w:ascii="Arial" w:eastAsia="Times New Roman" w:hAnsi="Arial" w:cs="Arial"/>
          <w:sz w:val="20"/>
          <w:szCs w:val="20"/>
          <w:lang w:val="en-US"/>
        </w:rPr>
        <w:t>ể</w:t>
      </w:r>
      <w:r w:rsidRPr="005E3AB6">
        <w:rPr>
          <w:rFonts w:ascii="Arial" w:eastAsia="Times New Roman" w:hAnsi="Arial" w:cs="Arial"/>
          <w:sz w:val="20"/>
          <w:szCs w:val="20"/>
        </w:rPr>
        <w:t>u</w:t>
      </w:r>
      <w:r w:rsidRPr="00AA0355">
        <w:rPr>
          <w:rFonts w:ascii="Arial" w:eastAsia="Times New Roman" w:hAnsi="Arial" w:cs="Arial"/>
          <w:sz w:val="20"/>
          <w:szCs w:val="20"/>
        </w:rPr>
        <w:t xml:space="preserve"> </w:t>
      </w:r>
      <w:r w:rsidRPr="005E3AB6">
        <w:rPr>
          <w:rFonts w:ascii="Arial" w:eastAsia="Times New Roman" w:hAnsi="Arial" w:cs="Arial"/>
          <w:sz w:val="20"/>
          <w:szCs w:val="20"/>
        </w:rPr>
        <w:t>mẫu</w:t>
      </w:r>
      <w:r w:rsidRPr="00AA0355">
        <w:rPr>
          <w:rFonts w:ascii="Arial" w:eastAsia="Times New Roman" w:hAnsi="Arial" w:cs="Arial"/>
          <w:sz w:val="20"/>
          <w:szCs w:val="20"/>
        </w:rPr>
        <w:t xml:space="preserve"> </w:t>
      </w:r>
      <w:r w:rsidRPr="005E3AB6">
        <w:rPr>
          <w:rFonts w:ascii="Arial" w:eastAsia="Times New Roman" w:hAnsi="Arial" w:cs="Arial"/>
          <w:sz w:val="20"/>
          <w:szCs w:val="20"/>
        </w:rPr>
        <w:t>chứng</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sổ</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khi</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đảm</w:t>
      </w:r>
      <w:r w:rsidRPr="00AA0355">
        <w:rPr>
          <w:rFonts w:ascii="Arial" w:eastAsia="Times New Roman" w:hAnsi="Arial" w:cs="Arial"/>
          <w:sz w:val="20"/>
          <w:szCs w:val="20"/>
        </w:rPr>
        <w:t xml:space="preserve"> </w:t>
      </w:r>
      <w:r w:rsidRPr="005E3AB6">
        <w:rPr>
          <w:rFonts w:ascii="Arial" w:eastAsia="Times New Roman" w:hAnsi="Arial" w:cs="Arial"/>
          <w:sz w:val="20"/>
          <w:szCs w:val="20"/>
        </w:rPr>
        <w:t>bảo</w:t>
      </w:r>
      <w:r w:rsidRPr="00AA0355">
        <w:rPr>
          <w:rFonts w:ascii="Arial" w:eastAsia="Times New Roman" w:hAnsi="Arial" w:cs="Arial"/>
          <w:sz w:val="20"/>
          <w:szCs w:val="20"/>
        </w:rPr>
        <w:t xml:space="preserve"> </w:t>
      </w:r>
      <w:r w:rsidRPr="005E3AB6">
        <w:rPr>
          <w:rFonts w:ascii="Arial" w:eastAsia="Times New Roman" w:hAnsi="Arial" w:cs="Arial"/>
          <w:sz w:val="20"/>
          <w:szCs w:val="20"/>
        </w:rPr>
        <w:t>tuân</w:t>
      </w:r>
      <w:r w:rsidRPr="00AA0355">
        <w:rPr>
          <w:rFonts w:ascii="Arial" w:eastAsia="Times New Roman" w:hAnsi="Arial" w:cs="Arial"/>
          <w:sz w:val="20"/>
          <w:szCs w:val="20"/>
        </w:rPr>
        <w:t xml:space="preserve"> </w:t>
      </w:r>
      <w:r w:rsidRPr="005E3AB6">
        <w:rPr>
          <w:rFonts w:ascii="Arial" w:eastAsia="Times New Roman" w:hAnsi="Arial" w:cs="Arial"/>
          <w:sz w:val="20"/>
          <w:szCs w:val="20"/>
        </w:rPr>
        <w:t>thủ</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16,</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kho</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của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24</w:t>
      </w:r>
      <w:r w:rsidRPr="00AA0355">
        <w:rPr>
          <w:rFonts w:ascii="Arial" w:eastAsia="Times New Roman" w:hAnsi="Arial" w:cs="Arial"/>
          <w:sz w:val="20"/>
          <w:szCs w:val="20"/>
        </w:rPr>
        <w:t xml:space="preserve"> </w:t>
      </w:r>
      <w:r w:rsidRPr="005E3AB6">
        <w:rPr>
          <w:rFonts w:ascii="Arial" w:eastAsia="Times New Roman" w:hAnsi="Arial" w:cs="Arial"/>
          <w:sz w:val="20"/>
          <w:szCs w:val="20"/>
        </w:rPr>
        <w:t>Luật</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phản</w:t>
      </w:r>
      <w:r w:rsidRPr="00AA0355">
        <w:rPr>
          <w:rFonts w:ascii="Arial" w:eastAsia="Times New Roman" w:hAnsi="Arial" w:cs="Arial"/>
          <w:sz w:val="20"/>
          <w:szCs w:val="20"/>
        </w:rPr>
        <w:t xml:space="preserve"> </w:t>
      </w:r>
      <w:r w:rsidRPr="005E3AB6">
        <w:rPr>
          <w:rFonts w:ascii="Arial" w:eastAsia="Times New Roman" w:hAnsi="Arial" w:cs="Arial"/>
          <w:sz w:val="20"/>
          <w:szCs w:val="20"/>
        </w:rPr>
        <w:t>ánh</w:t>
      </w:r>
      <w:r w:rsidRPr="00AA0355">
        <w:rPr>
          <w:rFonts w:ascii="Arial" w:eastAsia="Times New Roman" w:hAnsi="Arial" w:cs="Arial"/>
          <w:sz w:val="20"/>
          <w:szCs w:val="20"/>
        </w:rPr>
        <w:t xml:space="preserve"> </w:t>
      </w:r>
      <w:r w:rsidRPr="005E3AB6">
        <w:rPr>
          <w:rFonts w:ascii="Arial" w:eastAsia="Times New Roman" w:hAnsi="Arial" w:cs="Arial"/>
          <w:sz w:val="20"/>
          <w:szCs w:val="20"/>
        </w:rPr>
        <w:t>đầy</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ủ</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kịp</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trung</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minh</w:t>
      </w:r>
      <w:r w:rsidRPr="00AA0355">
        <w:rPr>
          <w:rFonts w:ascii="Arial" w:eastAsia="Times New Roman" w:hAnsi="Arial" w:cs="Arial"/>
          <w:sz w:val="20"/>
          <w:szCs w:val="20"/>
        </w:rPr>
        <w:t xml:space="preserve"> </w:t>
      </w:r>
      <w:r w:rsidRPr="005E3AB6">
        <w:rPr>
          <w:rFonts w:ascii="Arial" w:eastAsia="Times New Roman" w:hAnsi="Arial" w:cs="Arial"/>
          <w:sz w:val="20"/>
          <w:szCs w:val="20"/>
        </w:rPr>
        <w:t>bạch,</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để</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tra,</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soát</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chiếu</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sản,</w:t>
      </w:r>
      <w:r w:rsidRPr="00AA0355">
        <w:rPr>
          <w:rFonts w:ascii="Arial" w:eastAsia="Times New Roman" w:hAnsi="Arial" w:cs="Arial"/>
          <w:sz w:val="20"/>
          <w:szCs w:val="20"/>
        </w:rPr>
        <w:t xml:space="preserve"> </w:t>
      </w:r>
      <w:r w:rsidRPr="005E3AB6">
        <w:rPr>
          <w:rFonts w:ascii="Arial" w:eastAsia="Times New Roman" w:hAnsi="Arial" w:cs="Arial"/>
          <w:sz w:val="20"/>
          <w:szCs w:val="20"/>
        </w:rPr>
        <w:t>nguồn</w:t>
      </w:r>
      <w:r w:rsidRPr="00AA0355">
        <w:rPr>
          <w:rFonts w:ascii="Arial" w:eastAsia="Times New Roman" w:hAnsi="Arial" w:cs="Arial"/>
          <w:sz w:val="20"/>
          <w:szCs w:val="20"/>
        </w:rPr>
        <w:t xml:space="preserve"> </w:t>
      </w:r>
      <w:r w:rsidRPr="005E3AB6">
        <w:rPr>
          <w:rFonts w:ascii="Arial" w:eastAsia="Times New Roman" w:hAnsi="Arial" w:cs="Arial"/>
          <w:sz w:val="20"/>
          <w:szCs w:val="20"/>
        </w:rPr>
        <w:t>v</w:t>
      </w:r>
      <w:r w:rsidR="00AA0355" w:rsidRPr="00AA0355">
        <w:rPr>
          <w:rFonts w:ascii="Arial" w:eastAsia="Times New Roman" w:hAnsi="Arial" w:cs="Arial"/>
          <w:sz w:val="20"/>
          <w:szCs w:val="20"/>
          <w:lang w:val="en-US"/>
        </w:rPr>
        <w:t>ố</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p>
    <w:p w14:paraId="2FE3DD85" w14:textId="44663CF0" w:rsidR="00B0727E" w:rsidRPr="00AA0355" w:rsidRDefault="00B0727E" w:rsidP="00AA0355">
      <w:pPr>
        <w:spacing w:after="120"/>
        <w:ind w:firstLine="720"/>
        <w:jc w:val="both"/>
        <w:rPr>
          <w:rFonts w:ascii="Arial" w:eastAsia="Times New Roman" w:hAnsi="Arial" w:cs="Arial"/>
          <w:sz w:val="20"/>
          <w:szCs w:val="20"/>
        </w:rPr>
      </w:pPr>
      <w:bookmarkStart w:id="33" w:name="RANGE!A33"/>
      <w:bookmarkEnd w:id="32"/>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hệ</w:t>
      </w:r>
      <w:r w:rsidRPr="00AA0355">
        <w:rPr>
          <w:rFonts w:ascii="Arial" w:eastAsia="Times New Roman" w:hAnsi="Arial" w:cs="Arial"/>
          <w:sz w:val="20"/>
          <w:szCs w:val="20"/>
        </w:rPr>
        <w:t xml:space="preserve"> </w:t>
      </w:r>
      <w:r w:rsidRPr="005E3AB6">
        <w:rPr>
          <w:rFonts w:ascii="Arial" w:eastAsia="Times New Roman" w:hAnsi="Arial" w:cs="Arial"/>
          <w:sz w:val="20"/>
          <w:szCs w:val="20"/>
        </w:rPr>
        <w:t>thống</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p>
    <w:p w14:paraId="53B60577" w14:textId="2022B697" w:rsidR="00B0727E" w:rsidRPr="00AA0355" w:rsidRDefault="00B0727E" w:rsidP="00AA0355">
      <w:pPr>
        <w:spacing w:after="120"/>
        <w:ind w:firstLine="720"/>
        <w:jc w:val="both"/>
        <w:rPr>
          <w:rFonts w:ascii="Arial" w:eastAsia="Times New Roman" w:hAnsi="Arial" w:cs="Arial"/>
          <w:sz w:val="20"/>
          <w:szCs w:val="20"/>
        </w:rPr>
      </w:pPr>
      <w:bookmarkStart w:id="34" w:name="RANGE!A34"/>
      <w:bookmarkEnd w:id="33"/>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áp</w:t>
      </w:r>
      <w:r w:rsidRPr="00AA0355">
        <w:rPr>
          <w:rFonts w:ascii="Arial" w:eastAsia="Times New Roman" w:hAnsi="Arial" w:cs="Arial"/>
          <w:sz w:val="20"/>
          <w:szCs w:val="20"/>
        </w:rPr>
        <w:t xml:space="preserve"> </w:t>
      </w:r>
      <w:r w:rsidRPr="005E3AB6">
        <w:rPr>
          <w:rFonts w:ascii="Arial" w:eastAsia="Times New Roman" w:hAnsi="Arial" w:cs="Arial"/>
          <w:sz w:val="20"/>
          <w:szCs w:val="20"/>
        </w:rPr>
        <w:t>dụng</w:t>
      </w:r>
      <w:r w:rsidRPr="00AA0355">
        <w:rPr>
          <w:rFonts w:ascii="Arial" w:eastAsia="Times New Roman" w:hAnsi="Arial" w:cs="Arial"/>
          <w:sz w:val="20"/>
          <w:szCs w:val="20"/>
        </w:rPr>
        <w:t xml:space="preserve"> </w:t>
      </w:r>
      <w:r w:rsidRPr="005E3AB6">
        <w:rPr>
          <w:rFonts w:ascii="Arial" w:eastAsia="Times New Roman" w:hAnsi="Arial" w:cs="Arial"/>
          <w:sz w:val="20"/>
          <w:szCs w:val="20"/>
        </w:rPr>
        <w:t>hệ</w:t>
      </w:r>
      <w:r w:rsidRPr="00AA0355">
        <w:rPr>
          <w:rFonts w:ascii="Arial" w:eastAsia="Times New Roman" w:hAnsi="Arial" w:cs="Arial"/>
          <w:sz w:val="20"/>
          <w:szCs w:val="20"/>
        </w:rPr>
        <w:t xml:space="preserve"> </w:t>
      </w:r>
      <w:r w:rsidRPr="005E3AB6">
        <w:rPr>
          <w:rFonts w:ascii="Arial" w:eastAsia="Times New Roman" w:hAnsi="Arial" w:cs="Arial"/>
          <w:sz w:val="20"/>
          <w:szCs w:val="20"/>
        </w:rPr>
        <w:t>thống</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khoản</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để</w:t>
      </w:r>
      <w:r w:rsidRPr="00AA0355">
        <w:rPr>
          <w:rFonts w:ascii="Arial" w:eastAsia="Times New Roman" w:hAnsi="Arial" w:cs="Arial"/>
          <w:sz w:val="20"/>
          <w:szCs w:val="20"/>
        </w:rPr>
        <w:t xml:space="preserve"> </w:t>
      </w:r>
      <w:r w:rsidRPr="005E3AB6">
        <w:rPr>
          <w:rFonts w:ascii="Arial" w:eastAsia="Times New Roman" w:hAnsi="Arial" w:cs="Arial"/>
          <w:sz w:val="20"/>
          <w:szCs w:val="20"/>
        </w:rPr>
        <w:t>phục</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ghi</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340439">
        <w:rPr>
          <w:rFonts w:ascii="Arial" w:eastAsia="Times New Roman" w:hAnsi="Arial" w:cs="Arial"/>
          <w:sz w:val="20"/>
          <w:szCs w:val="20"/>
          <w:lang w:val="en-US"/>
        </w:rPr>
        <w:t>ổ</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giao</w:t>
      </w:r>
      <w:r w:rsidRPr="00AA0355">
        <w:rPr>
          <w:rFonts w:ascii="Arial" w:eastAsia="Times New Roman" w:hAnsi="Arial" w:cs="Arial"/>
          <w:sz w:val="20"/>
          <w:szCs w:val="20"/>
        </w:rPr>
        <w:t xml:space="preserve"> </w:t>
      </w:r>
      <w:r w:rsidRPr="005E3AB6">
        <w:rPr>
          <w:rFonts w:ascii="Arial" w:eastAsia="Times New Roman" w:hAnsi="Arial" w:cs="Arial"/>
          <w:sz w:val="20"/>
          <w:szCs w:val="20"/>
        </w:rPr>
        <w:t>dịch</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tế</w:t>
      </w:r>
      <w:r w:rsidRPr="00AA0355">
        <w:rPr>
          <w:rFonts w:ascii="Arial" w:eastAsia="Times New Roman" w:hAnsi="Arial" w:cs="Arial"/>
          <w:sz w:val="20"/>
          <w:szCs w:val="20"/>
        </w:rPr>
        <w:t xml:space="preserve"> </w:t>
      </w:r>
      <w:r w:rsidRPr="005E3AB6">
        <w:rPr>
          <w:rFonts w:ascii="Arial" w:eastAsia="Times New Roman" w:hAnsi="Arial" w:cs="Arial"/>
          <w:sz w:val="20"/>
          <w:szCs w:val="20"/>
        </w:rPr>
        <w:t>phát</w:t>
      </w:r>
      <w:r w:rsidRPr="00AA0355">
        <w:rPr>
          <w:rFonts w:ascii="Arial" w:eastAsia="Times New Roman" w:hAnsi="Arial" w:cs="Arial"/>
          <w:sz w:val="20"/>
          <w:szCs w:val="20"/>
        </w:rPr>
        <w:t xml:space="preserve"> </w:t>
      </w:r>
      <w:r w:rsidRPr="005E3AB6">
        <w:rPr>
          <w:rFonts w:ascii="Arial" w:eastAsia="Times New Roman" w:hAnsi="Arial" w:cs="Arial"/>
          <w:sz w:val="20"/>
          <w:szCs w:val="20"/>
        </w:rPr>
        <w:t>sinh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lastRenderedPageBreak/>
        <w:t>phù</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đặc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hoạt</w:t>
      </w:r>
      <w:r w:rsidRPr="00AA0355">
        <w:rPr>
          <w:rFonts w:ascii="Arial" w:eastAsia="Times New Roman" w:hAnsi="Arial" w:cs="Arial"/>
          <w:sz w:val="20"/>
          <w:szCs w:val="20"/>
        </w:rPr>
        <w:t xml:space="preserve"> </w:t>
      </w:r>
      <w:r w:rsidRPr="005E3AB6">
        <w:rPr>
          <w:rFonts w:ascii="Arial" w:eastAsia="Times New Roman" w:hAnsi="Arial" w:cs="Arial"/>
          <w:sz w:val="20"/>
          <w:szCs w:val="20"/>
        </w:rPr>
        <w:t>động</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340439">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xuất,</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yêu</w:t>
      </w:r>
      <w:r w:rsidRPr="00AA0355">
        <w:rPr>
          <w:rFonts w:ascii="Arial" w:eastAsia="Times New Roman" w:hAnsi="Arial" w:cs="Arial"/>
          <w:sz w:val="20"/>
          <w:szCs w:val="20"/>
        </w:rPr>
        <w:t xml:space="preserve"> </w:t>
      </w:r>
      <w:r w:rsidRPr="005E3AB6">
        <w:rPr>
          <w:rFonts w:ascii="Arial" w:eastAsia="Times New Roman" w:hAnsi="Arial" w:cs="Arial"/>
          <w:sz w:val="20"/>
          <w:szCs w:val="20"/>
        </w:rPr>
        <w:t>cầu</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quản lý</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340439">
        <w:rPr>
          <w:rFonts w:ascii="Arial" w:eastAsia="Times New Roman" w:hAnsi="Arial" w:cs="Arial"/>
          <w:sz w:val="20"/>
          <w:szCs w:val="20"/>
          <w:lang w:val="en-US"/>
        </w:rPr>
        <w:t>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ố</w:t>
      </w:r>
      <w:r w:rsidRPr="00AA0355">
        <w:rPr>
          <w:rFonts w:ascii="Arial" w:eastAsia="Times New Roman" w:hAnsi="Arial" w:cs="Arial"/>
          <w:sz w:val="20"/>
          <w:szCs w:val="20"/>
        </w:rPr>
        <w:t xml:space="preserve"> </w:t>
      </w:r>
      <w:r w:rsidRPr="005E3AB6">
        <w:rPr>
          <w:rFonts w:ascii="Arial" w:eastAsia="Times New Roman" w:hAnsi="Arial" w:cs="Arial"/>
          <w:sz w:val="20"/>
          <w:szCs w:val="20"/>
        </w:rPr>
        <w:t>hiệu,</w:t>
      </w:r>
      <w:r w:rsidRPr="00AA0355">
        <w:rPr>
          <w:rFonts w:ascii="Arial" w:eastAsia="Times New Roman" w:hAnsi="Arial" w:cs="Arial"/>
          <w:sz w:val="20"/>
          <w:szCs w:val="20"/>
        </w:rPr>
        <w:t xml:space="preserve"> </w:t>
      </w:r>
      <w:r w:rsidRPr="005E3AB6">
        <w:rPr>
          <w:rFonts w:ascii="Arial" w:eastAsia="Times New Roman" w:hAnsi="Arial" w:cs="Arial"/>
          <w:sz w:val="20"/>
          <w:szCs w:val="20"/>
        </w:rPr>
        <w:t>k</w:t>
      </w:r>
      <w:r w:rsidR="00340439">
        <w:rPr>
          <w:rFonts w:ascii="Arial" w:eastAsia="Times New Roman" w:hAnsi="Arial" w:cs="Arial"/>
          <w:sz w:val="20"/>
          <w:szCs w:val="20"/>
          <w:lang w:val="en-US"/>
        </w:rPr>
        <w:t>ế</w:t>
      </w:r>
      <w:r w:rsidRPr="005E3AB6">
        <w:rPr>
          <w:rFonts w:ascii="Arial" w:eastAsia="Times New Roman" w:hAnsi="Arial" w:cs="Arial"/>
          <w:sz w:val="20"/>
          <w:szCs w:val="20"/>
        </w:rPr>
        <w:t>t</w:t>
      </w:r>
      <w:r w:rsidRPr="00AA0355">
        <w:rPr>
          <w:rFonts w:ascii="Arial" w:eastAsia="Times New Roman" w:hAnsi="Arial" w:cs="Arial"/>
          <w:sz w:val="20"/>
          <w:szCs w:val="20"/>
        </w:rPr>
        <w:t xml:space="preserve"> </w:t>
      </w:r>
      <w:r w:rsidRPr="005E3AB6">
        <w:rPr>
          <w:rFonts w:ascii="Arial" w:eastAsia="Times New Roman" w:hAnsi="Arial" w:cs="Arial"/>
          <w:sz w:val="20"/>
          <w:szCs w:val="20"/>
        </w:rPr>
        <w:t>cấu</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ph</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ánh</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đó</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đảm</w:t>
      </w:r>
      <w:r w:rsidRPr="00AA0355">
        <w:rPr>
          <w:rFonts w:ascii="Arial" w:eastAsia="Times New Roman" w:hAnsi="Arial" w:cs="Arial"/>
          <w:sz w:val="20"/>
          <w:szCs w:val="20"/>
        </w:rPr>
        <w:t xml:space="preserve"> </w:t>
      </w:r>
      <w:r w:rsidRPr="005E3AB6">
        <w:rPr>
          <w:rFonts w:ascii="Arial" w:eastAsia="Times New Roman" w:hAnsi="Arial" w:cs="Arial"/>
          <w:sz w:val="20"/>
          <w:szCs w:val="20"/>
        </w:rPr>
        <w:t>bảo</w:t>
      </w:r>
      <w:r w:rsidRPr="00AA0355">
        <w:rPr>
          <w:rFonts w:ascii="Arial" w:eastAsia="Times New Roman" w:hAnsi="Arial" w:cs="Arial"/>
          <w:sz w:val="20"/>
          <w:szCs w:val="20"/>
        </w:rPr>
        <w:t xml:space="preserve"> </w:t>
      </w:r>
      <w:r w:rsidRPr="005E3AB6">
        <w:rPr>
          <w:rFonts w:ascii="Arial" w:eastAsia="Times New Roman" w:hAnsi="Arial" w:cs="Arial"/>
          <w:sz w:val="20"/>
          <w:szCs w:val="20"/>
        </w:rPr>
        <w:t>phân</w:t>
      </w:r>
      <w:r w:rsidRPr="00AA0355">
        <w:rPr>
          <w:rFonts w:ascii="Arial" w:eastAsia="Times New Roman" w:hAnsi="Arial" w:cs="Arial"/>
          <w:sz w:val="20"/>
          <w:szCs w:val="20"/>
        </w:rPr>
        <w:t xml:space="preserve"> </w:t>
      </w:r>
      <w:r w:rsidRPr="005E3AB6">
        <w:rPr>
          <w:rFonts w:ascii="Arial" w:eastAsia="Times New Roman" w:hAnsi="Arial" w:cs="Arial"/>
          <w:sz w:val="20"/>
          <w:szCs w:val="20"/>
        </w:rPr>
        <w:t>loại</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hệ</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ố</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hóa</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Pr="005E3AB6">
        <w:rPr>
          <w:rFonts w:ascii="Arial" w:eastAsia="Times New Roman" w:hAnsi="Arial" w:cs="Arial"/>
          <w:sz w:val="20"/>
          <w:szCs w:val="20"/>
        </w:rPr>
        <w:t>phát</w:t>
      </w:r>
      <w:r w:rsidRPr="00AA0355">
        <w:rPr>
          <w:rFonts w:ascii="Arial" w:eastAsia="Times New Roman" w:hAnsi="Arial" w:cs="Arial"/>
          <w:sz w:val="20"/>
          <w:szCs w:val="20"/>
        </w:rPr>
        <w:t xml:space="preserve"> </w:t>
      </w:r>
      <w:r w:rsidRPr="005E3AB6">
        <w:rPr>
          <w:rFonts w:ascii="Arial" w:eastAsia="Times New Roman" w:hAnsi="Arial" w:cs="Arial"/>
          <w:sz w:val="20"/>
          <w:szCs w:val="20"/>
        </w:rPr>
        <w:t>sinh</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tế,</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trùng</w:t>
      </w:r>
      <w:r w:rsidRPr="00AA0355">
        <w:rPr>
          <w:rFonts w:ascii="Arial" w:eastAsia="Times New Roman" w:hAnsi="Arial" w:cs="Arial"/>
          <w:sz w:val="20"/>
          <w:szCs w:val="20"/>
        </w:rPr>
        <w:t xml:space="preserve"> </w:t>
      </w:r>
      <w:r w:rsidRPr="005E3AB6">
        <w:rPr>
          <w:rFonts w:ascii="Arial" w:eastAsia="Times New Roman" w:hAnsi="Arial" w:cs="Arial"/>
          <w:sz w:val="20"/>
          <w:szCs w:val="20"/>
        </w:rPr>
        <w:t>lặp</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đố</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tượng,</w:t>
      </w:r>
      <w:r w:rsidRPr="00AA0355">
        <w:rPr>
          <w:rFonts w:ascii="Arial" w:eastAsia="Times New Roman" w:hAnsi="Arial" w:cs="Arial"/>
          <w:sz w:val="20"/>
          <w:szCs w:val="20"/>
        </w:rPr>
        <w:t xml:space="preserve"> </w:t>
      </w:r>
      <w:r w:rsidRPr="005E3AB6">
        <w:rPr>
          <w:rFonts w:ascii="Arial" w:eastAsia="Times New Roman" w:hAnsi="Arial" w:cs="Arial"/>
          <w:sz w:val="20"/>
          <w:szCs w:val="20"/>
        </w:rPr>
        <w:t>tuân</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340439">
        <w:rPr>
          <w:rFonts w:ascii="Arial" w:eastAsia="Times New Roman" w:hAnsi="Arial" w:cs="Arial"/>
          <w:sz w:val="20"/>
          <w:szCs w:val="20"/>
          <w:lang w:val="en-US"/>
        </w:rPr>
        <w:t>ủ</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nguyên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tắc</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làm</w:t>
      </w:r>
      <w:r w:rsidRPr="00AA0355">
        <w:rPr>
          <w:rFonts w:ascii="Arial" w:eastAsia="Times New Roman" w:hAnsi="Arial" w:cs="Arial"/>
          <w:sz w:val="20"/>
          <w:szCs w:val="20"/>
        </w:rPr>
        <w:t xml:space="preserve"> </w:t>
      </w:r>
      <w:r w:rsidRPr="005E3AB6">
        <w:rPr>
          <w:rFonts w:ascii="Arial" w:eastAsia="Times New Roman" w:hAnsi="Arial" w:cs="Arial"/>
          <w:sz w:val="20"/>
          <w:szCs w:val="20"/>
        </w:rPr>
        <w:t>thay</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ảnh</w:t>
      </w:r>
      <w:r w:rsidRPr="00AA0355">
        <w:rPr>
          <w:rFonts w:ascii="Arial" w:eastAsia="Times New Roman" w:hAnsi="Arial" w:cs="Arial"/>
          <w:sz w:val="20"/>
          <w:szCs w:val="20"/>
        </w:rPr>
        <w:t xml:space="preserve"> </w:t>
      </w:r>
      <w:r w:rsidRPr="005E3AB6">
        <w:rPr>
          <w:rFonts w:ascii="Arial" w:eastAsia="Times New Roman" w:hAnsi="Arial" w:cs="Arial"/>
          <w:sz w:val="20"/>
          <w:szCs w:val="20"/>
        </w:rPr>
        <w:t>hư</w:t>
      </w:r>
      <w:r w:rsidR="00AA0355" w:rsidRPr="00AA0355">
        <w:rPr>
          <w:rFonts w:ascii="Arial" w:eastAsia="Times New Roman" w:hAnsi="Arial" w:cs="Arial"/>
          <w:sz w:val="20"/>
          <w:szCs w:val="20"/>
          <w:lang w:val="en-US"/>
        </w:rPr>
        <w:t>ởn</w:t>
      </w:r>
      <w:r w:rsidRPr="005E3AB6">
        <w:rPr>
          <w:rFonts w:ascii="Arial" w:eastAsia="Times New Roman" w:hAnsi="Arial" w:cs="Arial"/>
          <w:sz w:val="20"/>
          <w:szCs w:val="20"/>
        </w:rPr>
        <w:t>g</w:t>
      </w:r>
      <w:r w:rsidRPr="00AA0355">
        <w:rPr>
          <w:rFonts w:ascii="Arial" w:eastAsia="Times New Roman" w:hAnsi="Arial" w:cs="Arial"/>
          <w:sz w:val="20"/>
          <w:szCs w:val="20"/>
        </w:rPr>
        <w:t xml:space="preserve"> </w:t>
      </w:r>
      <w:r w:rsidRPr="005E3AB6">
        <w:rPr>
          <w:rFonts w:ascii="Arial" w:eastAsia="Times New Roman" w:hAnsi="Arial" w:cs="Arial"/>
          <w:sz w:val="20"/>
          <w:szCs w:val="20"/>
        </w:rPr>
        <w:t>đến</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ỉ</w:t>
      </w:r>
      <w:r w:rsidRPr="00AA0355">
        <w:rPr>
          <w:rFonts w:ascii="Arial" w:eastAsia="Times New Roman" w:hAnsi="Arial" w:cs="Arial"/>
          <w:sz w:val="20"/>
          <w:szCs w:val="20"/>
        </w:rPr>
        <w:t xml:space="preserve"> </w:t>
      </w:r>
      <w:r w:rsidRPr="005E3AB6">
        <w:rPr>
          <w:rFonts w:ascii="Arial" w:eastAsia="Times New Roman" w:hAnsi="Arial" w:cs="Arial"/>
          <w:sz w:val="20"/>
          <w:szCs w:val="20"/>
        </w:rPr>
        <w:t>tiêu,</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bày</w:t>
      </w:r>
      <w:r w:rsidRPr="00AA0355">
        <w:rPr>
          <w:rFonts w:ascii="Arial" w:eastAsia="Times New Roman" w:hAnsi="Arial" w:cs="Arial"/>
          <w:sz w:val="20"/>
          <w:szCs w:val="20"/>
        </w:rPr>
        <w:t xml:space="preserve"> </w:t>
      </w:r>
      <w:r w:rsidRPr="005E3AB6">
        <w:rPr>
          <w:rFonts w:ascii="Arial" w:eastAsia="Times New Roman" w:hAnsi="Arial" w:cs="Arial"/>
          <w:sz w:val="20"/>
          <w:szCs w:val="20"/>
        </w:rPr>
        <w:t>trên</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p>
    <w:p w14:paraId="08FC9162" w14:textId="129CCEAF" w:rsidR="00B0727E" w:rsidRPr="00AA0355" w:rsidRDefault="00B0727E" w:rsidP="00AA0355">
      <w:pPr>
        <w:spacing w:after="120"/>
        <w:ind w:firstLine="720"/>
        <w:jc w:val="both"/>
        <w:rPr>
          <w:rFonts w:ascii="Arial" w:eastAsia="Times New Roman" w:hAnsi="Arial" w:cs="Arial"/>
          <w:sz w:val="20"/>
          <w:szCs w:val="20"/>
        </w:rPr>
      </w:pPr>
      <w:bookmarkStart w:id="35" w:name="RANGE!A35"/>
      <w:bookmarkEnd w:id="34"/>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Đối với</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p>
    <w:p w14:paraId="5C620656" w14:textId="61A2BBDB" w:rsidR="00B0727E" w:rsidRPr="00AA0355" w:rsidRDefault="00B0727E" w:rsidP="00AA0355">
      <w:pPr>
        <w:spacing w:after="120"/>
        <w:ind w:firstLine="720"/>
        <w:jc w:val="both"/>
        <w:rPr>
          <w:rFonts w:ascii="Arial" w:eastAsia="Times New Roman" w:hAnsi="Arial" w:cs="Arial"/>
          <w:sz w:val="20"/>
          <w:szCs w:val="20"/>
        </w:rPr>
      </w:pPr>
      <w:bookmarkStart w:id="36" w:name="RANGE!A36"/>
      <w:bookmarkEnd w:id="35"/>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áp</w:t>
      </w:r>
      <w:r w:rsidRPr="00AA0355">
        <w:rPr>
          <w:rFonts w:ascii="Arial" w:eastAsia="Times New Roman" w:hAnsi="Arial" w:cs="Arial"/>
          <w:sz w:val="20"/>
          <w:szCs w:val="20"/>
        </w:rPr>
        <w:t xml:space="preserve"> </w:t>
      </w:r>
      <w:r w:rsidRPr="005E3AB6">
        <w:rPr>
          <w:rFonts w:ascii="Arial" w:eastAsia="Times New Roman" w:hAnsi="Arial" w:cs="Arial"/>
          <w:sz w:val="20"/>
          <w:szCs w:val="20"/>
        </w:rPr>
        <w:t>dụng</w:t>
      </w:r>
      <w:r w:rsidRPr="00AA0355">
        <w:rPr>
          <w:rFonts w:ascii="Arial" w:eastAsia="Times New Roman" w:hAnsi="Arial" w:cs="Arial"/>
          <w:sz w:val="20"/>
          <w:szCs w:val="20"/>
        </w:rPr>
        <w:t xml:space="preserve"> </w:t>
      </w:r>
      <w:r w:rsidRPr="005E3AB6">
        <w:rPr>
          <w:rFonts w:ascii="Arial" w:eastAsia="Times New Roman" w:hAnsi="Arial" w:cs="Arial"/>
          <w:sz w:val="20"/>
          <w:szCs w:val="20"/>
        </w:rPr>
        <w:t>h</w:t>
      </w:r>
      <w:r w:rsidR="00AA0355" w:rsidRPr="00AA0355">
        <w:rPr>
          <w:rFonts w:ascii="Arial" w:eastAsia="Times New Roman" w:hAnsi="Arial" w:cs="Arial"/>
          <w:sz w:val="20"/>
          <w:szCs w:val="20"/>
          <w:lang w:val="en-US"/>
        </w:rPr>
        <w:t>ệ</w:t>
      </w:r>
      <w:r w:rsidRPr="00AA0355">
        <w:rPr>
          <w:rFonts w:ascii="Arial" w:eastAsia="Times New Roman" w:hAnsi="Arial" w:cs="Arial"/>
          <w:sz w:val="20"/>
          <w:szCs w:val="20"/>
        </w:rPr>
        <w:t xml:space="preserve"> </w:t>
      </w:r>
      <w:r w:rsidRPr="005E3AB6">
        <w:rPr>
          <w:rFonts w:ascii="Arial" w:eastAsia="Times New Roman" w:hAnsi="Arial" w:cs="Arial"/>
          <w:sz w:val="20"/>
          <w:szCs w:val="20"/>
        </w:rPr>
        <w:t>thống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t>lặp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bày</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t>phù</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đặc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hoạt</w:t>
      </w:r>
      <w:r w:rsidRPr="00AA0355">
        <w:rPr>
          <w:rFonts w:ascii="Arial" w:eastAsia="Times New Roman" w:hAnsi="Arial" w:cs="Arial"/>
          <w:sz w:val="20"/>
          <w:szCs w:val="20"/>
        </w:rPr>
        <w:t xml:space="preserve"> </w:t>
      </w:r>
      <w:r w:rsidRPr="005E3AB6">
        <w:rPr>
          <w:rFonts w:ascii="Arial" w:eastAsia="Times New Roman" w:hAnsi="Arial" w:cs="Arial"/>
          <w:sz w:val="20"/>
          <w:szCs w:val="20"/>
        </w:rPr>
        <w:t>động</w:t>
      </w:r>
      <w:r w:rsidRPr="00AA0355">
        <w:rPr>
          <w:rFonts w:ascii="Arial" w:eastAsia="Times New Roman" w:hAnsi="Arial" w:cs="Arial"/>
          <w:sz w:val="20"/>
          <w:szCs w:val="20"/>
        </w:rPr>
        <w:t xml:space="preserve"> </w:t>
      </w:r>
      <w:r w:rsidRPr="005E3AB6">
        <w:rPr>
          <w:rFonts w:ascii="Arial" w:eastAsia="Times New Roman" w:hAnsi="Arial" w:cs="Arial"/>
          <w:sz w:val="20"/>
          <w:szCs w:val="20"/>
        </w:rPr>
        <w:t>sản</w:t>
      </w:r>
      <w:r w:rsidRPr="00AA0355">
        <w:rPr>
          <w:rFonts w:ascii="Arial" w:eastAsia="Times New Roman" w:hAnsi="Arial" w:cs="Arial"/>
          <w:sz w:val="20"/>
          <w:szCs w:val="20"/>
        </w:rPr>
        <w:t xml:space="preserve"> </w:t>
      </w:r>
      <w:r w:rsidRPr="005E3AB6">
        <w:rPr>
          <w:rFonts w:ascii="Arial" w:eastAsia="Times New Roman" w:hAnsi="Arial" w:cs="Arial"/>
          <w:sz w:val="20"/>
          <w:szCs w:val="20"/>
        </w:rPr>
        <w:t>xuất</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yêu</w:t>
      </w:r>
      <w:r w:rsidRPr="00AA0355">
        <w:rPr>
          <w:rFonts w:ascii="Arial" w:eastAsia="Times New Roman" w:hAnsi="Arial" w:cs="Arial"/>
          <w:sz w:val="20"/>
          <w:szCs w:val="20"/>
        </w:rPr>
        <w:t xml:space="preserve"> </w:t>
      </w:r>
      <w:r w:rsidRPr="005E3AB6">
        <w:rPr>
          <w:rFonts w:ascii="Arial" w:eastAsia="Times New Roman" w:hAnsi="Arial" w:cs="Arial"/>
          <w:sz w:val="20"/>
          <w:szCs w:val="20"/>
        </w:rPr>
        <w:t>cầu</w:t>
      </w:r>
      <w:r w:rsidRPr="00AA0355">
        <w:rPr>
          <w:rFonts w:ascii="Arial" w:eastAsia="Times New Roman" w:hAnsi="Arial" w:cs="Arial"/>
          <w:sz w:val="20"/>
          <w:szCs w:val="20"/>
        </w:rPr>
        <w:t xml:space="preserve"> </w:t>
      </w:r>
      <w:r w:rsidRPr="005E3AB6">
        <w:rPr>
          <w:rFonts w:ascii="Arial" w:eastAsia="Times New Roman" w:hAnsi="Arial" w:cs="Arial"/>
          <w:sz w:val="20"/>
          <w:szCs w:val="20"/>
        </w:rPr>
        <w:t>qu</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ược</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thêm</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ỉ</w:t>
      </w:r>
      <w:r w:rsidRPr="00AA0355">
        <w:rPr>
          <w:rFonts w:ascii="Arial" w:eastAsia="Times New Roman" w:hAnsi="Arial" w:cs="Arial"/>
          <w:sz w:val="20"/>
          <w:szCs w:val="20"/>
        </w:rPr>
        <w:t xml:space="preserve"> </w:t>
      </w:r>
      <w:r w:rsidRPr="005E3AB6">
        <w:rPr>
          <w:rFonts w:ascii="Arial" w:eastAsia="Times New Roman" w:hAnsi="Arial" w:cs="Arial"/>
          <w:sz w:val="20"/>
          <w:szCs w:val="20"/>
        </w:rPr>
        <w:t>tiêu</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đó phải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đảm bảo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29</w:t>
      </w:r>
      <w:r w:rsidRPr="00AA0355">
        <w:rPr>
          <w:rFonts w:ascii="Arial" w:eastAsia="Times New Roman" w:hAnsi="Arial" w:cs="Arial"/>
          <w:sz w:val="20"/>
          <w:szCs w:val="20"/>
        </w:rPr>
        <w:t xml:space="preserve"> </w:t>
      </w:r>
      <w:r w:rsidRPr="005E3AB6">
        <w:rPr>
          <w:rFonts w:ascii="Arial" w:eastAsia="Times New Roman" w:hAnsi="Arial" w:cs="Arial"/>
          <w:sz w:val="20"/>
          <w:szCs w:val="20"/>
        </w:rPr>
        <w:t>Luật</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tuân</w:t>
      </w:r>
      <w:r w:rsidRPr="00AA0355">
        <w:rPr>
          <w:rFonts w:ascii="Arial" w:eastAsia="Times New Roman" w:hAnsi="Arial" w:cs="Arial"/>
          <w:sz w:val="20"/>
          <w:szCs w:val="20"/>
        </w:rPr>
        <w:t xml:space="preserve"> </w:t>
      </w:r>
      <w:r w:rsidRPr="005E3AB6">
        <w:rPr>
          <w:rFonts w:ascii="Arial" w:eastAsia="Times New Roman" w:hAnsi="Arial" w:cs="Arial"/>
          <w:sz w:val="20"/>
          <w:szCs w:val="20"/>
        </w:rPr>
        <w:t>thủ</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nguyên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w:t>
      </w:r>
      <w:r w:rsidR="00AA0355" w:rsidRPr="00AA0355">
        <w:rPr>
          <w:rFonts w:ascii="Arial" w:eastAsia="Times New Roman" w:hAnsi="Arial" w:cs="Arial"/>
          <w:sz w:val="20"/>
          <w:szCs w:val="20"/>
          <w:lang w:val="en-US"/>
        </w:rPr>
        <w:t>ắ</w:t>
      </w:r>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bày</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thuyết</w:t>
      </w:r>
      <w:r w:rsidRPr="00AA0355">
        <w:rPr>
          <w:rFonts w:ascii="Arial" w:eastAsia="Times New Roman" w:hAnsi="Arial" w:cs="Arial"/>
          <w:sz w:val="20"/>
          <w:szCs w:val="20"/>
        </w:rPr>
        <w:t xml:space="preserve"> </w:t>
      </w:r>
      <w:r w:rsidRPr="005E3AB6">
        <w:rPr>
          <w:rFonts w:ascii="Arial" w:eastAsia="Times New Roman" w:hAnsi="Arial" w:cs="Arial"/>
          <w:sz w:val="20"/>
          <w:szCs w:val="20"/>
        </w:rPr>
        <w:t>minh</w:t>
      </w:r>
      <w:r w:rsidRPr="00AA0355">
        <w:rPr>
          <w:rFonts w:ascii="Arial" w:eastAsia="Times New Roman" w:hAnsi="Arial" w:cs="Arial"/>
          <w:sz w:val="20"/>
          <w:szCs w:val="20"/>
        </w:rPr>
        <w:t xml:space="preserve"> </w:t>
      </w:r>
      <w:r w:rsidRPr="005E3AB6">
        <w:rPr>
          <w:rFonts w:ascii="Arial" w:eastAsia="Times New Roman" w:hAnsi="Arial" w:cs="Arial"/>
          <w:sz w:val="20"/>
          <w:szCs w:val="20"/>
        </w:rPr>
        <w:t>trên</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v</w:t>
      </w:r>
      <w:r w:rsidR="00AA0355" w:rsidRPr="00AA0355">
        <w:rPr>
          <w:rFonts w:ascii="Arial" w:eastAsia="Times New Roman" w:hAnsi="Arial" w:cs="Arial"/>
          <w:sz w:val="20"/>
          <w:szCs w:val="20"/>
          <w:lang w:val="en-US"/>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nh</w:t>
      </w:r>
      <w:r w:rsidR="00AA0355" w:rsidRPr="00AA0355">
        <w:rPr>
          <w:rFonts w:ascii="Arial" w:eastAsia="Times New Roman" w:hAnsi="Arial" w:cs="Arial"/>
          <w:sz w:val="20"/>
          <w:szCs w:val="20"/>
          <w:lang w:val="en-US"/>
        </w:rPr>
        <w:t>ữ</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đã 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so</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biểu</w:t>
      </w:r>
      <w:r w:rsidRPr="00AA0355">
        <w:rPr>
          <w:rFonts w:ascii="Arial" w:eastAsia="Times New Roman" w:hAnsi="Arial" w:cs="Arial"/>
          <w:sz w:val="20"/>
          <w:szCs w:val="20"/>
        </w:rPr>
        <w:t xml:space="preserve"> </w:t>
      </w:r>
      <w:r w:rsidRPr="005E3AB6">
        <w:rPr>
          <w:rFonts w:ascii="Arial" w:eastAsia="Times New Roman" w:hAnsi="Arial" w:cs="Arial"/>
          <w:sz w:val="20"/>
          <w:szCs w:val="20"/>
        </w:rPr>
        <w:t>mẫu</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3799F1C0" w14:textId="23B1C298" w:rsidR="00B0727E" w:rsidRPr="00AA0355" w:rsidRDefault="00B0727E" w:rsidP="00AA0355">
      <w:pPr>
        <w:spacing w:after="120"/>
        <w:ind w:firstLine="720"/>
        <w:jc w:val="both"/>
        <w:rPr>
          <w:rFonts w:ascii="Arial" w:eastAsia="Times New Roman" w:hAnsi="Arial" w:cs="Arial"/>
          <w:sz w:val="20"/>
          <w:szCs w:val="20"/>
        </w:rPr>
      </w:pPr>
      <w:bookmarkStart w:id="37" w:name="RANGE!A37"/>
      <w:bookmarkEnd w:id="36"/>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sửa đổi, 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biểu</w:t>
      </w:r>
      <w:r w:rsidRPr="00AA0355">
        <w:rPr>
          <w:rFonts w:ascii="Arial" w:eastAsia="Times New Roman" w:hAnsi="Arial" w:cs="Arial"/>
          <w:sz w:val="20"/>
          <w:szCs w:val="20"/>
        </w:rPr>
        <w:t xml:space="preserve"> </w:t>
      </w:r>
      <w:r w:rsidRPr="005E3AB6">
        <w:rPr>
          <w:rFonts w:ascii="Arial" w:eastAsia="Times New Roman" w:hAnsi="Arial" w:cs="Arial"/>
          <w:sz w:val="20"/>
          <w:szCs w:val="20"/>
        </w:rPr>
        <w:t>mẫu</w:t>
      </w:r>
      <w:r w:rsidRPr="00AA0355">
        <w:rPr>
          <w:rFonts w:ascii="Arial" w:eastAsia="Times New Roman" w:hAnsi="Arial" w:cs="Arial"/>
          <w:sz w:val="20"/>
          <w:szCs w:val="20"/>
        </w:rPr>
        <w:t xml:space="preserve"> </w:t>
      </w:r>
      <w:r w:rsidRPr="005E3AB6">
        <w:rPr>
          <w:rFonts w:ascii="Arial" w:eastAsia="Times New Roman" w:hAnsi="Arial" w:cs="Arial"/>
          <w:sz w:val="20"/>
          <w:szCs w:val="20"/>
        </w:rPr>
        <w:t>chứng</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ổ</w:t>
      </w:r>
      <w:r w:rsidRPr="00AA0355">
        <w:rPr>
          <w:rFonts w:ascii="Arial" w:eastAsia="Times New Roman" w:hAnsi="Arial" w:cs="Arial"/>
          <w:sz w:val="20"/>
          <w:szCs w:val="20"/>
        </w:rPr>
        <w:t xml:space="preserve"> kế toán</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thêm</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ỉ</w:t>
      </w:r>
      <w:r w:rsidRPr="00AA0355">
        <w:rPr>
          <w:rFonts w:ascii="Arial" w:eastAsia="Times New Roman" w:hAnsi="Arial" w:cs="Arial"/>
          <w:sz w:val="20"/>
          <w:szCs w:val="20"/>
        </w:rPr>
        <w:t xml:space="preserve"> </w:t>
      </w:r>
      <w:r w:rsidRPr="005E3AB6">
        <w:rPr>
          <w:rFonts w:ascii="Arial" w:eastAsia="Times New Roman" w:hAnsi="Arial" w:cs="Arial"/>
          <w:sz w:val="20"/>
          <w:szCs w:val="20"/>
        </w:rPr>
        <w:t>tiêu</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thì</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ph</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Q</w:t>
      </w:r>
      <w:r w:rsidRPr="005E3AB6">
        <w:rPr>
          <w:rFonts w:ascii="Arial" w:eastAsia="Times New Roman" w:hAnsi="Arial" w:cs="Arial"/>
          <w:sz w:val="20"/>
          <w:szCs w:val="20"/>
        </w:rPr>
        <w:t>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hạch</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ổi,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làm</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ở</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nêu</w:t>
      </w:r>
      <w:r w:rsidRPr="00AA0355">
        <w:rPr>
          <w:rFonts w:ascii="Arial" w:eastAsia="Times New Roman" w:hAnsi="Arial" w:cs="Arial"/>
          <w:sz w:val="20"/>
          <w:szCs w:val="20"/>
        </w:rPr>
        <w:t xml:space="preserve"> </w:t>
      </w:r>
      <w:r w:rsidRPr="005E3AB6">
        <w:rPr>
          <w:rFonts w:ascii="Arial" w:eastAsia="Times New Roman" w:hAnsi="Arial" w:cs="Arial"/>
          <w:sz w:val="20"/>
          <w:szCs w:val="20"/>
        </w:rPr>
        <w:t>rõ</w:t>
      </w:r>
      <w:r w:rsidRPr="00AA0355">
        <w:rPr>
          <w:rFonts w:ascii="Arial" w:eastAsia="Times New Roman" w:hAnsi="Arial" w:cs="Arial"/>
          <w:sz w:val="20"/>
          <w:szCs w:val="20"/>
        </w:rPr>
        <w:t xml:space="preserve"> </w:t>
      </w:r>
      <w:r w:rsidRPr="005E3AB6">
        <w:rPr>
          <w:rFonts w:ascii="Arial" w:eastAsia="Times New Roman" w:hAnsi="Arial" w:cs="Arial"/>
          <w:sz w:val="20"/>
          <w:szCs w:val="20"/>
        </w:rPr>
        <w:t>sự</w:t>
      </w:r>
      <w:r w:rsidRPr="00AA0355">
        <w:rPr>
          <w:rFonts w:ascii="Arial" w:eastAsia="Times New Roman" w:hAnsi="Arial" w:cs="Arial"/>
          <w:sz w:val="20"/>
          <w:szCs w:val="20"/>
        </w:rPr>
        <w:t xml:space="preserve"> </w:t>
      </w:r>
      <w:r w:rsidRPr="005E3AB6">
        <w:rPr>
          <w:rFonts w:ascii="Arial" w:eastAsia="Times New Roman" w:hAnsi="Arial" w:cs="Arial"/>
          <w:sz w:val="20"/>
          <w:szCs w:val="20"/>
        </w:rPr>
        <w:t>cần</w:t>
      </w:r>
      <w:r w:rsidRPr="00AA0355">
        <w:rPr>
          <w:rFonts w:ascii="Arial" w:eastAsia="Times New Roman" w:hAnsi="Arial" w:cs="Arial"/>
          <w:sz w:val="20"/>
          <w:szCs w:val="20"/>
        </w:rPr>
        <w:t xml:space="preserve"> </w:t>
      </w:r>
      <w:r w:rsidRPr="005E3AB6">
        <w:rPr>
          <w:rFonts w:ascii="Arial" w:eastAsia="Times New Roman" w:hAnsi="Arial" w:cs="Arial"/>
          <w:sz w:val="20"/>
          <w:szCs w:val="20"/>
        </w:rPr>
        <w:t>thiết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đó</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nhiệm</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pháp</w:t>
      </w:r>
      <w:r w:rsidRPr="00AA0355">
        <w:rPr>
          <w:rFonts w:ascii="Arial" w:eastAsia="Times New Roman" w:hAnsi="Arial" w:cs="Arial"/>
          <w:sz w:val="20"/>
          <w:szCs w:val="20"/>
        </w:rPr>
        <w:t xml:space="preserve"> </w:t>
      </w:r>
      <w:r w:rsidRPr="005E3AB6">
        <w:rPr>
          <w:rFonts w:ascii="Arial" w:eastAsia="Times New Roman" w:hAnsi="Arial" w:cs="Arial"/>
          <w:sz w:val="20"/>
          <w:szCs w:val="20"/>
        </w:rPr>
        <w:t>luật</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 xml:space="preserve">đã </w:t>
      </w:r>
      <w:r w:rsidR="00AA0355" w:rsidRPr="00AA0355">
        <w:rPr>
          <w:rFonts w:ascii="Arial" w:eastAsia="Times New Roman" w:hAnsi="Arial" w:cs="Arial"/>
          <w:sz w:val="20"/>
          <w:szCs w:val="20"/>
          <w:lang w:val="en-US"/>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p>
    <w:p w14:paraId="27DC2ACB" w14:textId="790187D9" w:rsidR="00B0727E" w:rsidRPr="00AA0355" w:rsidRDefault="00B0727E" w:rsidP="00AA0355">
      <w:pPr>
        <w:spacing w:after="120"/>
        <w:ind w:firstLine="720"/>
        <w:jc w:val="both"/>
        <w:rPr>
          <w:rFonts w:ascii="Arial" w:eastAsia="Times New Roman" w:hAnsi="Arial" w:cs="Arial"/>
          <w:sz w:val="20"/>
          <w:szCs w:val="20"/>
        </w:rPr>
      </w:pPr>
      <w:bookmarkStart w:id="38" w:name="RANGE!A38"/>
      <w:bookmarkEnd w:id="37"/>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biểu</w:t>
      </w:r>
      <w:r w:rsidRPr="00AA0355">
        <w:rPr>
          <w:rFonts w:ascii="Arial" w:eastAsia="Times New Roman" w:hAnsi="Arial" w:cs="Arial"/>
          <w:sz w:val="20"/>
          <w:szCs w:val="20"/>
        </w:rPr>
        <w:t xml:space="preserve"> </w:t>
      </w:r>
      <w:r w:rsidRPr="005E3AB6">
        <w:rPr>
          <w:rFonts w:ascii="Arial" w:eastAsia="Times New Roman" w:hAnsi="Arial" w:cs="Arial"/>
          <w:sz w:val="20"/>
          <w:szCs w:val="20"/>
        </w:rPr>
        <w:t>m</w:t>
      </w:r>
      <w:r w:rsidR="00AA0355" w:rsidRPr="00AA0355">
        <w:rPr>
          <w:rFonts w:ascii="Arial" w:eastAsia="Times New Roman" w:hAnsi="Arial" w:cs="Arial"/>
          <w:sz w:val="20"/>
          <w:szCs w:val="20"/>
          <w:lang w:val="en-US"/>
        </w:rPr>
        <w:t>ẫ</w:t>
      </w:r>
      <w:r w:rsidRPr="005E3AB6">
        <w:rPr>
          <w:rFonts w:ascii="Arial" w:eastAsia="Times New Roman" w:hAnsi="Arial" w:cs="Arial"/>
          <w:sz w:val="20"/>
          <w:szCs w:val="20"/>
        </w:rPr>
        <w:t>u</w:t>
      </w:r>
      <w:r w:rsidRPr="00AA0355">
        <w:rPr>
          <w:rFonts w:ascii="Arial" w:eastAsia="Times New Roman" w:hAnsi="Arial" w:cs="Arial"/>
          <w:sz w:val="20"/>
          <w:szCs w:val="20"/>
        </w:rPr>
        <w:t xml:space="preserve"> </w:t>
      </w:r>
      <w:r w:rsidRPr="005E3AB6">
        <w:rPr>
          <w:rFonts w:ascii="Arial" w:eastAsia="Times New Roman" w:hAnsi="Arial" w:cs="Arial"/>
          <w:sz w:val="20"/>
          <w:szCs w:val="20"/>
        </w:rPr>
        <w:t>chứng</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kế toán</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sổ</w:t>
      </w:r>
      <w:r w:rsidRPr="00AA0355">
        <w:rPr>
          <w:rFonts w:ascii="Arial" w:eastAsia="Times New Roman" w:hAnsi="Arial" w:cs="Arial"/>
          <w:sz w:val="20"/>
          <w:szCs w:val="20"/>
        </w:rPr>
        <w:t xml:space="preserve"> kế toán</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thêm</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ỉ</w:t>
      </w:r>
      <w:r w:rsidRPr="00AA0355">
        <w:rPr>
          <w:rFonts w:ascii="Arial" w:eastAsia="Times New Roman" w:hAnsi="Arial" w:cs="Arial"/>
          <w:sz w:val="20"/>
          <w:szCs w:val="20"/>
        </w:rPr>
        <w:t xml:space="preserve"> </w:t>
      </w:r>
      <w:r w:rsidRPr="005E3AB6">
        <w:rPr>
          <w:rFonts w:ascii="Arial" w:eastAsia="Times New Roman" w:hAnsi="Arial" w:cs="Arial"/>
          <w:sz w:val="20"/>
          <w:szCs w:val="20"/>
        </w:rPr>
        <w:t>tiêu</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thì</w:t>
      </w:r>
      <w:r w:rsidRPr="00AA0355">
        <w:rPr>
          <w:rFonts w:ascii="Arial" w:eastAsia="Times New Roman" w:hAnsi="Arial" w:cs="Arial"/>
          <w:sz w:val="20"/>
          <w:szCs w:val="20"/>
        </w:rPr>
        <w:t xml:space="preserve"> </w:t>
      </w:r>
      <w:r w:rsidRPr="005E3AB6">
        <w:rPr>
          <w:rFonts w:ascii="Arial" w:eastAsia="Times New Roman" w:hAnsi="Arial" w:cs="Arial"/>
          <w:sz w:val="20"/>
          <w:szCs w:val="20"/>
        </w:rPr>
        <w:t>áp</w:t>
      </w:r>
      <w:r w:rsidRPr="00AA0355">
        <w:rPr>
          <w:rFonts w:ascii="Arial" w:eastAsia="Times New Roman" w:hAnsi="Arial" w:cs="Arial"/>
          <w:sz w:val="20"/>
          <w:szCs w:val="20"/>
        </w:rPr>
        <w:t xml:space="preserve"> </w:t>
      </w:r>
      <w:r w:rsidRPr="005E3AB6">
        <w:rPr>
          <w:rFonts w:ascii="Arial" w:eastAsia="Times New Roman" w:hAnsi="Arial" w:cs="Arial"/>
          <w:sz w:val="20"/>
          <w:szCs w:val="20"/>
        </w:rPr>
        <w:t>dụng</w:t>
      </w:r>
      <w:r w:rsidRPr="00AA0355">
        <w:rPr>
          <w:rFonts w:ascii="Arial" w:eastAsia="Times New Roman" w:hAnsi="Arial" w:cs="Arial"/>
          <w:sz w:val="20"/>
          <w:szCs w:val="20"/>
        </w:rPr>
        <w:t xml:space="preserve"> </w:t>
      </w:r>
      <w:r w:rsidRPr="005E3AB6">
        <w:rPr>
          <w:rFonts w:ascii="Arial" w:eastAsia="Times New Roman" w:hAnsi="Arial" w:cs="Arial"/>
          <w:sz w:val="20"/>
          <w:szCs w:val="20"/>
        </w:rPr>
        <w:t>hệ</w:t>
      </w:r>
      <w:r w:rsidRPr="00AA0355">
        <w:rPr>
          <w:rFonts w:ascii="Arial" w:eastAsia="Times New Roman" w:hAnsi="Arial" w:cs="Arial"/>
          <w:sz w:val="20"/>
          <w:szCs w:val="20"/>
        </w:rPr>
        <w:t xml:space="preserve"> </w:t>
      </w:r>
      <w:r w:rsidRPr="005E3AB6">
        <w:rPr>
          <w:rFonts w:ascii="Arial" w:eastAsia="Times New Roman" w:hAnsi="Arial" w:cs="Arial"/>
          <w:sz w:val="20"/>
          <w:szCs w:val="20"/>
        </w:rPr>
        <w:t>thống</w:t>
      </w:r>
      <w:r w:rsidRPr="00AA0355">
        <w:rPr>
          <w:rFonts w:ascii="Arial" w:eastAsia="Times New Roman" w:hAnsi="Arial" w:cs="Arial"/>
          <w:sz w:val="20"/>
          <w:szCs w:val="20"/>
        </w:rPr>
        <w:t xml:space="preserve"> </w:t>
      </w:r>
      <w:r w:rsidRPr="005E3AB6">
        <w:rPr>
          <w:rFonts w:ascii="Arial" w:eastAsia="Times New Roman" w:hAnsi="Arial" w:cs="Arial"/>
          <w:sz w:val="20"/>
          <w:szCs w:val="20"/>
        </w:rPr>
        <w:t>chứng</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kế toán</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ổ</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kho</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w:t>
      </w:r>
      <w:r w:rsidR="00AA0355" w:rsidRPr="00AA0355">
        <w:rPr>
          <w:rFonts w:ascii="Arial" w:eastAsia="Times New Roman" w:hAnsi="Arial" w:cs="Arial"/>
          <w:sz w:val="20"/>
          <w:szCs w:val="20"/>
          <w:lang w:val="en-US"/>
        </w:rPr>
        <w:t>ẫ</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446271A2" w14:textId="01CF3F0D" w:rsidR="00B0727E" w:rsidRPr="00AA0355" w:rsidRDefault="00B0727E" w:rsidP="00AA0355">
      <w:pPr>
        <w:spacing w:after="120"/>
        <w:ind w:firstLine="720"/>
        <w:jc w:val="both"/>
        <w:rPr>
          <w:rFonts w:ascii="Arial" w:eastAsia="Times New Roman" w:hAnsi="Arial" w:cs="Arial"/>
          <w:sz w:val="20"/>
          <w:szCs w:val="20"/>
        </w:rPr>
      </w:pPr>
      <w:bookmarkStart w:id="39" w:name="RANGE!A39"/>
      <w:bookmarkEnd w:id="38"/>
      <w:r w:rsidRPr="005E3AB6">
        <w:rPr>
          <w:rFonts w:ascii="Arial" w:eastAsia="Times New Roman" w:hAnsi="Arial" w:cs="Arial"/>
          <w:sz w:val="20"/>
          <w:szCs w:val="20"/>
        </w:rPr>
        <w:t>5.</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đặc</w:t>
      </w:r>
      <w:r w:rsidRPr="00AA0355">
        <w:rPr>
          <w:rFonts w:ascii="Arial" w:eastAsia="Times New Roman" w:hAnsi="Arial" w:cs="Arial"/>
          <w:sz w:val="20"/>
          <w:szCs w:val="20"/>
        </w:rPr>
        <w:t xml:space="preserve"> </w:t>
      </w:r>
      <w:r w:rsidRPr="005E3AB6">
        <w:rPr>
          <w:rFonts w:ascii="Arial" w:eastAsia="Times New Roman" w:hAnsi="Arial" w:cs="Arial"/>
          <w:sz w:val="20"/>
          <w:szCs w:val="20"/>
        </w:rPr>
        <w:t>thù</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đến</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thêm</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00AA0355" w:rsidRPr="00AA0355">
        <w:rPr>
          <w:rFonts w:ascii="Arial" w:eastAsia="Times New Roman" w:hAnsi="Arial" w:cs="Arial"/>
          <w:sz w:val="20"/>
          <w:szCs w:val="20"/>
          <w:lang w:val="en-US"/>
        </w:rPr>
        <w:t>ầ</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sửa</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chỉ</w:t>
      </w:r>
      <w:r w:rsidRPr="00AA0355">
        <w:rPr>
          <w:rFonts w:ascii="Arial" w:eastAsia="Times New Roman" w:hAnsi="Arial" w:cs="Arial"/>
          <w:sz w:val="20"/>
          <w:szCs w:val="20"/>
        </w:rPr>
        <w:t xml:space="preserve"> </w:t>
      </w:r>
      <w:r w:rsidRPr="005E3AB6">
        <w:rPr>
          <w:rFonts w:ascii="Arial" w:eastAsia="Times New Roman" w:hAnsi="Arial" w:cs="Arial"/>
          <w:sz w:val="20"/>
          <w:szCs w:val="20"/>
        </w:rPr>
        <w:t>tiêu</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thì</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T</w:t>
      </w:r>
      <w:r w:rsidRPr="005E3AB6">
        <w:rPr>
          <w:rFonts w:ascii="Arial" w:eastAsia="Times New Roman" w:hAnsi="Arial" w:cs="Arial"/>
          <w:sz w:val="20"/>
          <w:szCs w:val="20"/>
        </w:rPr>
        <w: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để</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bày</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p>
    <w:p w14:paraId="259D8DAF" w14:textId="250C9249" w:rsidR="00B0727E" w:rsidRPr="00AA0355" w:rsidRDefault="00B0727E" w:rsidP="00AA0355">
      <w:pPr>
        <w:spacing w:after="120"/>
        <w:ind w:firstLine="720"/>
        <w:jc w:val="both"/>
        <w:rPr>
          <w:rFonts w:ascii="Arial" w:eastAsia="Times New Roman" w:hAnsi="Arial" w:cs="Arial"/>
          <w:b/>
          <w:bCs/>
          <w:sz w:val="20"/>
          <w:szCs w:val="20"/>
        </w:rPr>
      </w:pPr>
      <w:bookmarkStart w:id="40" w:name="RANGE!A40"/>
      <w:bookmarkEnd w:id="39"/>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4.</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Sửa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đổi,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bổ</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sung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một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các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Bộ trưởng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Tài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chính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hướng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w:t>
      </w:r>
      <w:r w:rsidR="00AA0355" w:rsidRPr="00AA0355">
        <w:rPr>
          <w:rFonts w:ascii="Arial" w:eastAsia="Times New Roman" w:hAnsi="Arial" w:cs="Arial"/>
          <w:b/>
          <w:bCs/>
          <w:sz w:val="20"/>
          <w:szCs w:val="20"/>
          <w:lang w:val="en-US"/>
        </w:rPr>
        <w:t>ẫ</w:t>
      </w:r>
      <w:r w:rsidRPr="005E3AB6">
        <w:rPr>
          <w:rFonts w:ascii="Arial" w:eastAsia="Times New Roman" w:hAnsi="Arial" w:cs="Arial"/>
          <w:b/>
          <w:bCs/>
          <w:sz w:val="20"/>
          <w:szCs w:val="20"/>
        </w:rPr>
        <w:t>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cập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nhật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kiến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hàng</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năm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viên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hành</w:t>
      </w:r>
      <w:r w:rsidRPr="00AA0355">
        <w:rPr>
          <w:rFonts w:ascii="Arial" w:eastAsia="Times New Roman" w:hAnsi="Arial" w:cs="Arial"/>
          <w:b/>
          <w:bCs/>
          <w:sz w:val="20"/>
          <w:szCs w:val="20"/>
        </w:rPr>
        <w:t xml:space="preserve"> </w:t>
      </w:r>
      <w:bookmarkStart w:id="41" w:name="RANGE!A42"/>
      <w:bookmarkEnd w:id="40"/>
      <w:r w:rsidRPr="005E3AB6">
        <w:rPr>
          <w:rFonts w:ascii="Arial" w:eastAsia="Times New Roman" w:hAnsi="Arial" w:cs="Arial"/>
          <w:b/>
          <w:bCs/>
          <w:sz w:val="20"/>
          <w:szCs w:val="20"/>
        </w:rPr>
        <w:t>nghề</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và</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ngư</w:t>
      </w:r>
      <w:r w:rsidR="00AA0355" w:rsidRPr="00AA0355">
        <w:rPr>
          <w:rFonts w:ascii="Arial" w:eastAsia="Times New Roman" w:hAnsi="Arial" w:cs="Arial"/>
          <w:b/>
          <w:bCs/>
          <w:sz w:val="20"/>
          <w:szCs w:val="20"/>
          <w:lang w:val="en-US"/>
        </w:rPr>
        <w:t>ờ</w:t>
      </w:r>
      <w:r w:rsidRPr="005E3AB6">
        <w:rPr>
          <w:rFonts w:ascii="Arial" w:eastAsia="Times New Roman" w:hAnsi="Arial" w:cs="Arial"/>
          <w:b/>
          <w:bCs/>
          <w:sz w:val="20"/>
          <w:szCs w:val="20"/>
        </w:rPr>
        <w:t>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w:t>
      </w:r>
      <w:r w:rsidR="00AA0355" w:rsidRPr="00AA0355">
        <w:rPr>
          <w:rFonts w:ascii="Arial" w:eastAsia="Times New Roman" w:hAnsi="Arial" w:cs="Arial"/>
          <w:b/>
          <w:bCs/>
          <w:sz w:val="20"/>
          <w:szCs w:val="20"/>
          <w:lang w:val="en-US"/>
        </w:rPr>
        <w:t>ă</w:t>
      </w:r>
      <w:r w:rsidRPr="005E3AB6">
        <w:rPr>
          <w:rFonts w:ascii="Arial" w:eastAsia="Times New Roman" w:hAnsi="Arial" w:cs="Arial"/>
          <w:b/>
          <w:bCs/>
          <w:sz w:val="20"/>
          <w:szCs w:val="20"/>
        </w:rPr>
        <w:t>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ký</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hành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nghề</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dịch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vụ</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(bao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gồm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292/2016/TT-BTC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ngày</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15/11/2016,</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44/2019/TT-BTC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ngày</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19/7/2019,</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39/2020/TT-BTC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ngày</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15/5/2020</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và</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tư</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w:t>
      </w:r>
      <w:r w:rsidR="00340439">
        <w:rPr>
          <w:rFonts w:ascii="Arial" w:eastAsia="Times New Roman" w:hAnsi="Arial" w:cs="Arial"/>
          <w:b/>
          <w:bCs/>
          <w:sz w:val="20"/>
          <w:szCs w:val="20"/>
          <w:lang w:val="en-US"/>
        </w:rPr>
        <w:t>ố</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23/2024/TT-BTC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ngày</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12/4/2024)</w:t>
      </w:r>
    </w:p>
    <w:p w14:paraId="5FC57A03" w14:textId="4379275D" w:rsidR="00AA0355" w:rsidRPr="00AA0355" w:rsidRDefault="00AA0355" w:rsidP="00AA0355">
      <w:pPr>
        <w:spacing w:after="120"/>
        <w:ind w:firstLine="720"/>
        <w:jc w:val="both"/>
        <w:rPr>
          <w:rFonts w:ascii="Arial" w:eastAsia="Times New Roman" w:hAnsi="Arial" w:cs="Arial"/>
          <w:sz w:val="20"/>
          <w:szCs w:val="20"/>
        </w:rPr>
      </w:pPr>
      <w:bookmarkStart w:id="42" w:name="RANGE!A53"/>
      <w:bookmarkEnd w:id="41"/>
      <w:r w:rsidRPr="00AA0355">
        <w:rPr>
          <w:rFonts w:ascii="Arial" w:eastAsia="Times New Roman" w:hAnsi="Arial" w:cs="Arial"/>
          <w:sz w:val="20"/>
          <w:szCs w:val="20"/>
        </w:rPr>
        <w:t>1. Sửa đổi tên điều và sửa đổi, bổ sung Điều 7 Thông tư số 292/2016/TT-BTC (đã được sửa đổi, bổ sung tại điểm a, điểm b khoản 2 Điều 1 Thông tư số 23/2024/TT-BTC) như sau:</w:t>
      </w:r>
    </w:p>
    <w:p w14:paraId="6ED2DAF2"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a) Sửa đổi tên Điều 7 như sau:</w:t>
      </w:r>
    </w:p>
    <w:p w14:paraId="1D5533B0"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“Điều 7. Điều kiện để tổ chức cập nhật kiến thức”.</w:t>
      </w:r>
    </w:p>
    <w:p w14:paraId="5D7454A1" w14:textId="48EA0A56"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b) Sửa đổi, bổ sung điểm a khoản 1 Điều 7 Thông tư số 292/2016/TT-BTC</w:t>
      </w:r>
      <w:r w:rsidRPr="00AA0355">
        <w:rPr>
          <w:rFonts w:ascii="Arial" w:eastAsia="Times New Roman" w:hAnsi="Arial" w:cs="Arial"/>
          <w:sz w:val="20"/>
          <w:szCs w:val="20"/>
          <w:lang w:val="en-US"/>
        </w:rPr>
        <w:t xml:space="preserve"> </w:t>
      </w:r>
      <w:r w:rsidRPr="00AA0355">
        <w:rPr>
          <w:rFonts w:ascii="Arial" w:eastAsia="Times New Roman" w:hAnsi="Arial" w:cs="Arial"/>
          <w:sz w:val="20"/>
          <w:szCs w:val="20"/>
        </w:rPr>
        <w:t>như sau:</w:t>
      </w:r>
    </w:p>
    <w:p w14:paraId="63F842EF"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“a) Có kế hoạch, chương trình cập nhật kiến thức hàng năm phù hợp với nội dung cập nhật kiến thức quy định tại khoản 1 Điều 4 Thông tư này. Chương trình cập nhật kiến thức hàng năm phải đảm bảo tính cập nhật, bao gồm các chính sách mới có tác động trực tiếp, quan trọng đến công việc của kế toán viên.”</w:t>
      </w:r>
    </w:p>
    <w:p w14:paraId="3D6794E2" w14:textId="71B1DA8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c) Sửa đổi, bổ sung điểm a khoản 2.3 Điều 7 Thông tư số 292/2016/TT-BTC như sau:</w:t>
      </w:r>
    </w:p>
    <w:p w14:paraId="02E255A2"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“a) Có từ 10 nhân viên chuyên nghiệp trở lên (gồm kế toán viên và nhân viên trực tiếp thực hiện dịch vụ kế toán) tại thời điểm thông báo;”.</w:t>
      </w:r>
    </w:p>
    <w:p w14:paraId="6C01D959" w14:textId="51CCEBB6"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d) Sửa đổi, bổ sung khoản 3 Điều 7 Thông tư số 292/2016/TT-BTC (đã được sửa đổi, bổ sung tại điểm a, điểm b khoản 2 Điều 1 Thông tư số 23/2024/TT-BTC) như sau:</w:t>
      </w:r>
    </w:p>
    <w:p w14:paraId="6A7BA26A"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“3. Khi đơn vị có nhu cầu cập nhật kiến thức cho kế toán viên phải có văn bản thông báo cho Cục Quản lý, giám sát kế toán, kiểm toán - Bộ Tài chính chậm nhất 10 ngày trước ngày bắt đầu tổ chức cập nhật kiến thức theo mẫu tại Phụ lục I ban hành kèm theo Thông tư này và việc thông báo này chỉ phải thực hiện lần đầu.</w:t>
      </w:r>
    </w:p>
    <w:p w14:paraId="7DB90578"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 xml:space="preserve">Trong thời gian tổ chức cập nhật kiến thức, các đơn vị phải luôn đảm bảo điều kiện được tổ chức cập nhật kiến thức quy định tại khoản 1, khoản 2 Điều này và chịu trách nhiệm về tính chính xác, </w:t>
      </w:r>
      <w:r w:rsidRPr="00AA0355">
        <w:rPr>
          <w:rFonts w:ascii="Arial" w:eastAsia="Times New Roman" w:hAnsi="Arial" w:cs="Arial"/>
          <w:sz w:val="20"/>
          <w:szCs w:val="20"/>
        </w:rPr>
        <w:lastRenderedPageBreak/>
        <w:t>trung thực của việc đảm bảo điều kiện được tổ chức cập nhật kiến thức.</w:t>
      </w:r>
    </w:p>
    <w:p w14:paraId="3AC3BBF8" w14:textId="4922A97D" w:rsidR="00B0727E"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Trong thời hạn 10 ngày kể từ ngày không còn đủ điều kiện hoặc không còn có nhu cầu tổ chức cập nhật kiến thức, các đơn vị phải có văn bản thông báo cho Cục Quản lý, giám sát kế toán, kiểm toán - Bộ Tài chính trong đó nêu rõ lý do, thời điểm không còn đủ điều kiện hoặc không còn có nhu cầu tiếp tục tổ chức cập nhật kiến thức. Trên cơ sở thông báo của các đơn vị, trước ngày 01/9 hàng năm, Cục Quản lý, giám sát kế toán, kiểm toán - Bộ Tài chính sẽ công bố trên Cổng thông tin</w:t>
      </w:r>
      <w:r w:rsidRPr="00AA0355">
        <w:rPr>
          <w:rFonts w:ascii="Arial" w:eastAsia="Times New Roman" w:hAnsi="Arial" w:cs="Arial"/>
          <w:sz w:val="20"/>
          <w:szCs w:val="20"/>
          <w:lang w:val="en-US"/>
        </w:rPr>
        <w:t xml:space="preserve"> </w:t>
      </w:r>
      <w:r w:rsidR="00B0727E" w:rsidRPr="005E3AB6">
        <w:rPr>
          <w:rFonts w:ascii="Arial" w:eastAsia="Times New Roman" w:hAnsi="Arial" w:cs="Arial"/>
          <w:sz w:val="20"/>
          <w:szCs w:val="20"/>
        </w:rPr>
        <w:t>điện</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tử</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Bộ</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Tài</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chính</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danh</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sách</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các</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đơn</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vị</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được</w:t>
      </w:r>
      <w:r w:rsidR="00B0727E" w:rsidRPr="00AA0355">
        <w:rPr>
          <w:rFonts w:ascii="Arial" w:eastAsia="Times New Roman" w:hAnsi="Arial" w:cs="Arial"/>
          <w:sz w:val="20"/>
          <w:szCs w:val="20"/>
        </w:rPr>
        <w:t xml:space="preserve"> tổ chức </w:t>
      </w:r>
      <w:r w:rsidR="00B0727E" w:rsidRPr="005E3AB6">
        <w:rPr>
          <w:rFonts w:ascii="Arial" w:eastAsia="Times New Roman" w:hAnsi="Arial" w:cs="Arial"/>
          <w:sz w:val="20"/>
          <w:szCs w:val="20"/>
        </w:rPr>
        <w:t>cập</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nhật</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kiến</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thức</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cho</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kế</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toán</w:t>
      </w:r>
      <w:r w:rsidR="00B0727E" w:rsidRPr="00AA0355">
        <w:rPr>
          <w:rFonts w:ascii="Arial" w:eastAsia="Times New Roman" w:hAnsi="Arial" w:cs="Arial"/>
          <w:sz w:val="20"/>
          <w:szCs w:val="20"/>
        </w:rPr>
        <w:t xml:space="preserve"> </w:t>
      </w:r>
      <w:r w:rsidR="00B0727E" w:rsidRPr="005E3AB6">
        <w:rPr>
          <w:rFonts w:ascii="Arial" w:eastAsia="Times New Roman" w:hAnsi="Arial" w:cs="Arial"/>
          <w:sz w:val="20"/>
          <w:szCs w:val="20"/>
        </w:rPr>
        <w:t>viên.”.</w:t>
      </w:r>
    </w:p>
    <w:p w14:paraId="020EFA81" w14:textId="4576AA8B" w:rsidR="00B0727E" w:rsidRPr="00AA0355" w:rsidRDefault="00B0727E" w:rsidP="00AA0355">
      <w:pPr>
        <w:spacing w:after="120"/>
        <w:ind w:firstLine="720"/>
        <w:jc w:val="both"/>
        <w:rPr>
          <w:rFonts w:ascii="Arial" w:eastAsia="Times New Roman" w:hAnsi="Arial" w:cs="Arial"/>
          <w:sz w:val="20"/>
          <w:szCs w:val="20"/>
        </w:rPr>
      </w:pPr>
      <w:bookmarkStart w:id="43" w:name="RANGE!A54"/>
      <w:bookmarkEnd w:id="42"/>
      <w:r w:rsidRPr="005E3AB6">
        <w:rPr>
          <w:rFonts w:ascii="Arial" w:eastAsia="Times New Roman" w:hAnsi="Arial" w:cs="Arial"/>
          <w:sz w:val="20"/>
          <w:szCs w:val="20"/>
        </w:rPr>
        <w:t>2.</w:t>
      </w:r>
      <w:r w:rsidRPr="00AA0355">
        <w:rPr>
          <w:rFonts w:ascii="Arial" w:eastAsia="Times New Roman" w:hAnsi="Arial" w:cs="Arial"/>
          <w:sz w:val="20"/>
          <w:szCs w:val="20"/>
        </w:rPr>
        <w:t xml:space="preserve"> 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5</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292/2016/TT-BTC</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00AA0355" w:rsidRPr="00AA0355">
        <w:rPr>
          <w:rFonts w:ascii="Arial" w:eastAsia="Times New Roman" w:hAnsi="Arial" w:cs="Arial"/>
          <w:sz w:val="20"/>
          <w:szCs w:val="20"/>
          <w:lang w:val="en-US"/>
        </w:rPr>
        <w:t>đã</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23/2024/</w:t>
      </w:r>
      <w:r w:rsidR="00AA0355" w:rsidRPr="00AA0355">
        <w:rPr>
          <w:rFonts w:ascii="Arial" w:eastAsia="Times New Roman" w:hAnsi="Arial" w:cs="Arial"/>
          <w:sz w:val="20"/>
          <w:szCs w:val="20"/>
        </w:rPr>
        <w:t>TT-BTC</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13ACDF70" w14:textId="643CE2CB" w:rsidR="00B0727E" w:rsidRPr="00AA0355" w:rsidRDefault="00B0727E" w:rsidP="00AA0355">
      <w:pPr>
        <w:spacing w:after="120"/>
        <w:ind w:firstLine="720"/>
        <w:jc w:val="both"/>
        <w:rPr>
          <w:rFonts w:ascii="Arial" w:eastAsia="Times New Roman" w:hAnsi="Arial" w:cs="Arial"/>
          <w:sz w:val="20"/>
          <w:szCs w:val="20"/>
        </w:rPr>
      </w:pPr>
      <w:bookmarkStart w:id="44" w:name="RANGE!A55"/>
      <w:bookmarkEnd w:id="43"/>
      <w:r w:rsidRPr="005E3AB6">
        <w:rPr>
          <w:rFonts w:ascii="Arial" w:eastAsia="Times New Roman" w:hAnsi="Arial" w:cs="Arial"/>
          <w:sz w:val="20"/>
          <w:szCs w:val="20"/>
        </w:rPr>
        <w:t>“c)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quốc</w:t>
      </w:r>
      <w:r w:rsidRPr="00AA0355">
        <w:rPr>
          <w:rFonts w:ascii="Arial" w:eastAsia="Times New Roman" w:hAnsi="Arial" w:cs="Arial"/>
          <w:sz w:val="20"/>
          <w:szCs w:val="20"/>
        </w:rPr>
        <w:t xml:space="preserve"> </w:t>
      </w:r>
      <w:r w:rsidRPr="005E3AB6">
        <w:rPr>
          <w:rFonts w:ascii="Arial" w:eastAsia="Times New Roman" w:hAnsi="Arial" w:cs="Arial"/>
          <w:sz w:val="20"/>
          <w:szCs w:val="20"/>
        </w:rPr>
        <w:t>tế</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kế toán</w:t>
      </w:r>
      <w:r w:rsidRPr="005E3AB6">
        <w:rPr>
          <w:rFonts w:ascii="Arial" w:eastAsia="Times New Roman" w:hAnsi="Arial" w:cs="Arial"/>
          <w:sz w:val="20"/>
          <w:szCs w:val="20"/>
        </w:rPr>
        <w:t>,</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là</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ủ</w:t>
      </w:r>
      <w:r w:rsidRPr="00AA0355">
        <w:rPr>
          <w:rFonts w:ascii="Arial" w:eastAsia="Times New Roman" w:hAnsi="Arial" w:cs="Arial"/>
          <w:sz w:val="20"/>
          <w:szCs w:val="20"/>
        </w:rPr>
        <w:t xml:space="preserve"> </w:t>
      </w:r>
      <w:r w:rsidRPr="005E3AB6">
        <w:rPr>
          <w:rFonts w:ascii="Arial" w:eastAsia="Times New Roman" w:hAnsi="Arial" w:cs="Arial"/>
          <w:sz w:val="20"/>
          <w:szCs w:val="20"/>
        </w:rPr>
        <w:t>trì</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kể</w:t>
      </w:r>
      <w:r w:rsidRPr="00AA0355">
        <w:rPr>
          <w:rFonts w:ascii="Arial" w:eastAsia="Times New Roman" w:hAnsi="Arial" w:cs="Arial"/>
          <w:sz w:val="20"/>
          <w:szCs w:val="20"/>
        </w:rPr>
        <w:t xml:space="preserve"> </w:t>
      </w:r>
      <w:r w:rsidRPr="005E3AB6">
        <w:rPr>
          <w:rFonts w:ascii="Arial" w:eastAsia="Times New Roman" w:hAnsi="Arial" w:cs="Arial"/>
          <w:sz w:val="20"/>
          <w:szCs w:val="20"/>
        </w:rPr>
        <w:t>cả</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phối</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t</w:t>
      </w:r>
      <w:r w:rsidR="00AA0355" w:rsidRPr="00AA0355">
        <w:rPr>
          <w:rFonts w:ascii="Arial" w:eastAsia="Times New Roman" w:hAnsi="Arial" w:cs="Arial"/>
          <w:sz w:val="20"/>
          <w:szCs w:val="20"/>
          <w:lang w:val="en-US"/>
        </w:rPr>
        <w: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p>
    <w:p w14:paraId="6A04847C" w14:textId="132083FE" w:rsidR="00B0727E" w:rsidRPr="00AA0355" w:rsidRDefault="00B0727E" w:rsidP="00AA0355">
      <w:pPr>
        <w:spacing w:after="120"/>
        <w:ind w:firstLine="720"/>
        <w:jc w:val="both"/>
        <w:rPr>
          <w:rFonts w:ascii="Arial" w:eastAsia="Times New Roman" w:hAnsi="Arial" w:cs="Arial"/>
          <w:sz w:val="20"/>
          <w:szCs w:val="20"/>
        </w:rPr>
      </w:pPr>
      <w:bookmarkStart w:id="45" w:name="RANGE!A56"/>
      <w:bookmarkEnd w:id="44"/>
      <w:r w:rsidRPr="005E3AB6">
        <w:rPr>
          <w:rFonts w:ascii="Arial" w:eastAsia="Times New Roman" w:hAnsi="Arial" w:cs="Arial"/>
          <w:sz w:val="20"/>
          <w:szCs w:val="20"/>
        </w:rPr>
        <w:t>3.</w:t>
      </w:r>
      <w:r w:rsidRPr="00AA0355">
        <w:rPr>
          <w:rFonts w:ascii="Arial" w:eastAsia="Times New Roman" w:hAnsi="Arial" w:cs="Arial"/>
          <w:sz w:val="20"/>
          <w:szCs w:val="20"/>
        </w:rPr>
        <w:t xml:space="preserve"> Sửa đổi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292/2016/TT-BTC</w:t>
      </w:r>
      <w:r w:rsidRPr="00AA0355">
        <w:rPr>
          <w:rFonts w:ascii="Arial" w:eastAsia="Times New Roman" w:hAnsi="Arial" w:cs="Arial"/>
          <w:sz w:val="20"/>
          <w:szCs w:val="20"/>
        </w:rPr>
        <w:t xml:space="preserve"> </w:t>
      </w:r>
      <w:r w:rsidRPr="005E3AB6">
        <w:rPr>
          <w:rFonts w:ascii="Arial" w:eastAsia="Times New Roman" w:hAnsi="Arial" w:cs="Arial"/>
          <w:sz w:val="20"/>
          <w:szCs w:val="20"/>
        </w:rPr>
        <w:t>(đã</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sửa</w:t>
      </w:r>
      <w:r w:rsidRPr="00AA0355">
        <w:rPr>
          <w:rFonts w:ascii="Arial" w:eastAsia="Times New Roman" w:hAnsi="Arial" w:cs="Arial"/>
          <w:sz w:val="20"/>
          <w:szCs w:val="20"/>
        </w:rPr>
        <w:t xml:space="preserve"> </w:t>
      </w:r>
      <w:r w:rsidRPr="005E3AB6">
        <w:rPr>
          <w:rFonts w:ascii="Arial" w:eastAsia="Times New Roman" w:hAnsi="Arial" w:cs="Arial"/>
          <w:sz w:val="20"/>
          <w:szCs w:val="20"/>
        </w:rPr>
        <w:t>đổi,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44/2019/TT-BTC)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4A5B6DC0" w14:textId="4F266634" w:rsidR="00B0727E" w:rsidRPr="00AA0355" w:rsidRDefault="00B0727E" w:rsidP="00AA0355">
      <w:pPr>
        <w:spacing w:after="120"/>
        <w:ind w:firstLine="720"/>
        <w:jc w:val="both"/>
        <w:rPr>
          <w:rFonts w:ascii="Arial" w:eastAsia="Times New Roman" w:hAnsi="Arial" w:cs="Arial"/>
          <w:sz w:val="20"/>
          <w:szCs w:val="20"/>
        </w:rPr>
      </w:pPr>
      <w:bookmarkStart w:id="46" w:name="RANGE!A57"/>
      <w:bookmarkEnd w:id="45"/>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Sửa</w:t>
      </w:r>
      <w:r w:rsidRPr="00AA0355">
        <w:rPr>
          <w:rFonts w:ascii="Arial" w:eastAsia="Times New Roman" w:hAnsi="Arial" w:cs="Arial"/>
          <w:sz w:val="20"/>
          <w:szCs w:val="20"/>
        </w:rPr>
        <w:t xml:space="preserve"> </w:t>
      </w:r>
      <w:r w:rsidRPr="005E3AB6">
        <w:rPr>
          <w:rFonts w:ascii="Arial" w:eastAsia="Times New Roman" w:hAnsi="Arial" w:cs="Arial"/>
          <w:sz w:val="20"/>
          <w:szCs w:val="20"/>
        </w:rPr>
        <w:t>đổi</w:t>
      </w:r>
      <w:r w:rsidRPr="00AA0355">
        <w:rPr>
          <w:rFonts w:ascii="Arial" w:eastAsia="Times New Roman" w:hAnsi="Arial" w:cs="Arial"/>
          <w:sz w:val="20"/>
          <w:szCs w:val="20"/>
        </w:rPr>
        <w:t xml:space="preserve">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308E3D63" w14:textId="4BCF5B1F" w:rsidR="00B0727E" w:rsidRPr="00AA0355" w:rsidRDefault="00B0727E" w:rsidP="00AA0355">
      <w:pPr>
        <w:spacing w:after="120"/>
        <w:ind w:firstLine="720"/>
        <w:jc w:val="both"/>
        <w:rPr>
          <w:rFonts w:ascii="Arial" w:eastAsia="Times New Roman" w:hAnsi="Arial" w:cs="Arial"/>
          <w:b/>
          <w:bCs/>
          <w:sz w:val="20"/>
          <w:szCs w:val="20"/>
        </w:rPr>
      </w:pPr>
      <w:bookmarkStart w:id="47" w:name="RANGE!A58"/>
      <w:bookmarkEnd w:id="46"/>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15.</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Trách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nhiệm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hội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nghề</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nghiệp,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w:t>
      </w:r>
      <w:r w:rsidR="00AA0355" w:rsidRPr="00AA0355">
        <w:rPr>
          <w:rFonts w:ascii="Arial" w:eastAsia="Times New Roman" w:hAnsi="Arial" w:cs="Arial"/>
          <w:b/>
          <w:bCs/>
          <w:sz w:val="20"/>
          <w:szCs w:val="20"/>
          <w:lang w:val="en-US"/>
        </w:rPr>
        <w:t>ơ</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sở</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đào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tạo,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doanh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nghiệp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w:t>
      </w:r>
      <w:r w:rsidR="00AA0355" w:rsidRPr="00AA0355">
        <w:rPr>
          <w:rFonts w:ascii="Arial" w:eastAsia="Times New Roman" w:hAnsi="Arial" w:cs="Arial"/>
          <w:b/>
          <w:bCs/>
          <w:sz w:val="20"/>
          <w:szCs w:val="20"/>
          <w:lang w:val="en-US"/>
        </w:rPr>
        <w:t>i</w:t>
      </w:r>
      <w:r w:rsidRPr="005E3AB6">
        <w:rPr>
          <w:rFonts w:ascii="Arial" w:eastAsia="Times New Roman" w:hAnsi="Arial" w:cs="Arial"/>
          <w:b/>
          <w:bCs/>
          <w:sz w:val="20"/>
          <w:szCs w:val="20"/>
        </w:rPr>
        <w:t>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doanh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dịch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vụ</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tổ</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cập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nhật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kiến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viên”.</w:t>
      </w:r>
    </w:p>
    <w:p w14:paraId="5BD5C240" w14:textId="66B1784A" w:rsidR="00B0727E" w:rsidRPr="00AA0355" w:rsidRDefault="00B0727E" w:rsidP="00AA0355">
      <w:pPr>
        <w:spacing w:after="120"/>
        <w:ind w:firstLine="720"/>
        <w:jc w:val="both"/>
        <w:rPr>
          <w:rFonts w:ascii="Arial" w:eastAsia="Times New Roman" w:hAnsi="Arial" w:cs="Arial"/>
          <w:sz w:val="20"/>
          <w:szCs w:val="20"/>
        </w:rPr>
      </w:pPr>
      <w:bookmarkStart w:id="48" w:name="RANGE!A59"/>
      <w:bookmarkEnd w:id="47"/>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5</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292/2016/TT-BTC</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sửa</w:t>
      </w:r>
      <w:r w:rsidRPr="00AA0355">
        <w:rPr>
          <w:rFonts w:ascii="Arial" w:eastAsia="Times New Roman" w:hAnsi="Arial" w:cs="Arial"/>
          <w:sz w:val="20"/>
          <w:szCs w:val="20"/>
        </w:rPr>
        <w:t xml:space="preserve"> </w:t>
      </w:r>
      <w:r w:rsidR="00340439">
        <w:rPr>
          <w:rFonts w:ascii="Arial" w:eastAsia="Times New Roman" w:hAnsi="Arial" w:cs="Arial"/>
          <w:sz w:val="20"/>
          <w:szCs w:val="20"/>
          <w:lang w:val="en-US"/>
        </w:rPr>
        <w:t>đổ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44/2019/TT-BTC)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3289EF70" w14:textId="35566AFC" w:rsidR="00B0727E" w:rsidRPr="00AA0355" w:rsidRDefault="00B0727E" w:rsidP="00AA0355">
      <w:pPr>
        <w:spacing w:after="120"/>
        <w:ind w:firstLine="720"/>
        <w:jc w:val="both"/>
        <w:rPr>
          <w:rFonts w:ascii="Arial" w:eastAsia="Times New Roman" w:hAnsi="Arial" w:cs="Arial"/>
          <w:sz w:val="20"/>
          <w:szCs w:val="20"/>
        </w:rPr>
      </w:pPr>
      <w:bookmarkStart w:id="49" w:name="RANGE!A60"/>
      <w:bookmarkEnd w:id="48"/>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tượng</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cáo:</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00340439">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dịch</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p>
    <w:p w14:paraId="70B35B86" w14:textId="2739A722" w:rsidR="00B0727E" w:rsidRPr="00AA0355" w:rsidRDefault="00B0727E" w:rsidP="00AA0355">
      <w:pPr>
        <w:spacing w:after="120"/>
        <w:ind w:firstLine="720"/>
        <w:jc w:val="both"/>
        <w:rPr>
          <w:rFonts w:ascii="Arial" w:eastAsia="Times New Roman" w:hAnsi="Arial" w:cs="Arial"/>
          <w:sz w:val="20"/>
          <w:szCs w:val="20"/>
        </w:rPr>
      </w:pPr>
      <w:bookmarkStart w:id="50" w:name="RANGE!A61"/>
      <w:bookmarkEnd w:id="49"/>
      <w:r w:rsidRPr="005E3AB6">
        <w:rPr>
          <w:rFonts w:ascii="Arial" w:eastAsia="Times New Roman" w:hAnsi="Arial" w:cs="Arial"/>
          <w:sz w:val="20"/>
          <w:szCs w:val="20"/>
        </w:rPr>
        <w:t>c)</w:t>
      </w:r>
      <w:r w:rsidRPr="00AA0355">
        <w:rPr>
          <w:rFonts w:ascii="Arial" w:eastAsia="Times New Roman" w:hAnsi="Arial" w:cs="Arial"/>
          <w:sz w:val="20"/>
          <w:szCs w:val="20"/>
        </w:rPr>
        <w:t xml:space="preserve"> 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9</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2BCB1A98" w14:textId="2E2AC37E" w:rsidR="00B0727E" w:rsidRPr="00AA0355" w:rsidRDefault="00B0727E" w:rsidP="00AA0355">
      <w:pPr>
        <w:spacing w:after="120"/>
        <w:ind w:firstLine="720"/>
        <w:jc w:val="both"/>
        <w:rPr>
          <w:rFonts w:ascii="Arial" w:eastAsia="Times New Roman" w:hAnsi="Arial" w:cs="Arial"/>
          <w:sz w:val="20"/>
          <w:szCs w:val="20"/>
        </w:rPr>
      </w:pPr>
      <w:bookmarkStart w:id="51" w:name="RANGE!A62"/>
      <w:bookmarkEnd w:id="50"/>
      <w:r w:rsidRPr="005E3AB6">
        <w:rPr>
          <w:rFonts w:ascii="Arial" w:eastAsia="Times New Roman" w:hAnsi="Arial" w:cs="Arial"/>
          <w:sz w:val="20"/>
          <w:szCs w:val="20"/>
        </w:rPr>
        <w:t>“9.</w:t>
      </w:r>
      <w:r w:rsidRPr="00AA0355">
        <w:rPr>
          <w:rFonts w:ascii="Arial" w:eastAsia="Times New Roman" w:hAnsi="Arial" w:cs="Arial"/>
          <w:sz w:val="20"/>
          <w:szCs w:val="20"/>
        </w:rPr>
        <w:t xml:space="preserve"> </w:t>
      </w:r>
      <w:r w:rsidRPr="005E3AB6">
        <w:rPr>
          <w:rFonts w:ascii="Arial" w:eastAsia="Times New Roman" w:hAnsi="Arial" w:cs="Arial"/>
          <w:sz w:val="20"/>
          <w:szCs w:val="20"/>
        </w:rPr>
        <w:t>Cung</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gi</w:t>
      </w:r>
      <w:r w:rsidR="00340439">
        <w:rPr>
          <w:rFonts w:ascii="Arial" w:eastAsia="Times New Roman" w:hAnsi="Arial" w:cs="Arial"/>
          <w:sz w:val="20"/>
          <w:szCs w:val="20"/>
          <w:lang w:val="en-US"/>
        </w:rPr>
        <w:t>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đầy</w:t>
      </w:r>
      <w:r w:rsidRPr="00AA0355">
        <w:rPr>
          <w:rFonts w:ascii="Arial" w:eastAsia="Times New Roman" w:hAnsi="Arial" w:cs="Arial"/>
          <w:sz w:val="20"/>
          <w:szCs w:val="20"/>
        </w:rPr>
        <w:t xml:space="preserve"> </w:t>
      </w:r>
      <w:r w:rsidRPr="005E3AB6">
        <w:rPr>
          <w:rFonts w:ascii="Arial" w:eastAsia="Times New Roman" w:hAnsi="Arial" w:cs="Arial"/>
          <w:sz w:val="20"/>
          <w:szCs w:val="20"/>
        </w:rPr>
        <w:t>đủ,</w:t>
      </w:r>
      <w:r w:rsidRPr="00AA0355">
        <w:rPr>
          <w:rFonts w:ascii="Arial" w:eastAsia="Times New Roman" w:hAnsi="Arial" w:cs="Arial"/>
          <w:sz w:val="20"/>
          <w:szCs w:val="20"/>
        </w:rPr>
        <w:t xml:space="preserve"> </w:t>
      </w:r>
      <w:r w:rsidRPr="005E3AB6">
        <w:rPr>
          <w:rFonts w:ascii="Arial" w:eastAsia="Times New Roman" w:hAnsi="Arial" w:cs="Arial"/>
          <w:sz w:val="20"/>
          <w:szCs w:val="20"/>
        </w:rPr>
        <w:t>kịp</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xác</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liệu</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yêu</w:t>
      </w:r>
      <w:r w:rsidRPr="00AA0355">
        <w:rPr>
          <w:rFonts w:ascii="Arial" w:eastAsia="Times New Roman" w:hAnsi="Arial" w:cs="Arial"/>
          <w:sz w:val="20"/>
          <w:szCs w:val="20"/>
        </w:rPr>
        <w:t xml:space="preserve"> </w:t>
      </w:r>
      <w:r w:rsidRPr="005E3AB6">
        <w:rPr>
          <w:rFonts w:ascii="Arial" w:eastAsia="Times New Roman" w:hAnsi="Arial" w:cs="Arial"/>
          <w:sz w:val="20"/>
          <w:szCs w:val="20"/>
        </w:rPr>
        <w:t>cầu</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thẩm quyền</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kế toán </w:t>
      </w:r>
      <w:r w:rsidRPr="005E3AB6">
        <w:rPr>
          <w:rFonts w:ascii="Arial" w:eastAsia="Times New Roman" w:hAnsi="Arial" w:cs="Arial"/>
          <w:sz w:val="20"/>
          <w:szCs w:val="20"/>
        </w:rPr>
        <w:t>viên.”</w:t>
      </w:r>
    </w:p>
    <w:p w14:paraId="29C7F6E3" w14:textId="4AA08A46" w:rsidR="00B0727E" w:rsidRPr="00AA0355" w:rsidRDefault="00B0727E" w:rsidP="00AA0355">
      <w:pPr>
        <w:spacing w:after="120"/>
        <w:ind w:firstLine="720"/>
        <w:jc w:val="both"/>
        <w:rPr>
          <w:rFonts w:ascii="Arial" w:eastAsia="Times New Roman" w:hAnsi="Arial" w:cs="Arial"/>
          <w:sz w:val="20"/>
          <w:szCs w:val="20"/>
        </w:rPr>
      </w:pPr>
      <w:bookmarkStart w:id="52" w:name="RANGE!A63"/>
      <w:bookmarkEnd w:id="51"/>
      <w:r w:rsidRPr="005E3AB6">
        <w:rPr>
          <w:rFonts w:ascii="Arial" w:eastAsia="Times New Roman" w:hAnsi="Arial" w:cs="Arial"/>
          <w:sz w:val="20"/>
          <w:szCs w:val="20"/>
        </w:rPr>
        <w:t>d)</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9</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775728BF" w14:textId="50AC07F7" w:rsidR="00B0727E" w:rsidRPr="00AA0355" w:rsidRDefault="00B0727E" w:rsidP="00AA0355">
      <w:pPr>
        <w:spacing w:after="120"/>
        <w:ind w:firstLine="720"/>
        <w:jc w:val="both"/>
        <w:rPr>
          <w:rFonts w:ascii="Arial" w:eastAsia="Times New Roman" w:hAnsi="Arial" w:cs="Arial"/>
          <w:sz w:val="20"/>
          <w:szCs w:val="20"/>
        </w:rPr>
      </w:pPr>
      <w:bookmarkStart w:id="53" w:name="RANGE!A64"/>
      <w:bookmarkEnd w:id="52"/>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15/8</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khai</w:t>
      </w:r>
      <w:r w:rsidRPr="00AA0355">
        <w:rPr>
          <w:rFonts w:ascii="Arial" w:eastAsia="Times New Roman" w:hAnsi="Arial" w:cs="Arial"/>
          <w:sz w:val="20"/>
          <w:szCs w:val="20"/>
        </w:rPr>
        <w:t xml:space="preserve"> </w:t>
      </w:r>
      <w:r w:rsidRPr="005E3AB6">
        <w:rPr>
          <w:rFonts w:ascii="Arial" w:eastAsia="Times New Roman" w:hAnsi="Arial" w:cs="Arial"/>
          <w:sz w:val="20"/>
          <w:szCs w:val="20"/>
        </w:rPr>
        <w:t>trên</w:t>
      </w:r>
      <w:r w:rsidRPr="00AA0355">
        <w:rPr>
          <w:rFonts w:ascii="Arial" w:eastAsia="Times New Roman" w:hAnsi="Arial" w:cs="Arial"/>
          <w:sz w:val="20"/>
          <w:szCs w:val="20"/>
        </w:rPr>
        <w:t xml:space="preserve"> </w:t>
      </w:r>
      <w:r w:rsidRPr="005E3AB6">
        <w:rPr>
          <w:rFonts w:ascii="Arial" w:eastAsia="Times New Roman" w:hAnsi="Arial" w:cs="Arial"/>
          <w:sz w:val="20"/>
          <w:szCs w:val="20"/>
        </w:rPr>
        <w:t>Trang</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00340439">
        <w:rPr>
          <w:rFonts w:ascii="Arial" w:eastAsia="Times New Roman" w:hAnsi="Arial" w:cs="Arial"/>
          <w:sz w:val="20"/>
          <w:szCs w:val="20"/>
          <w:lang w:val="en-US"/>
        </w:rPr>
        <w:t>đ</w:t>
      </w:r>
      <w:r w:rsidRPr="005E3AB6">
        <w:rPr>
          <w:rFonts w:ascii="Arial" w:eastAsia="Times New Roman" w:hAnsi="Arial" w:cs="Arial"/>
          <w:sz w:val="20"/>
          <w:szCs w:val="20"/>
        </w:rPr>
        <w:t>iện</w:t>
      </w:r>
      <w:r w:rsidRPr="00AA0355">
        <w:rPr>
          <w:rFonts w:ascii="Arial" w:eastAsia="Times New Roman" w:hAnsi="Arial" w:cs="Arial"/>
          <w:sz w:val="20"/>
          <w:szCs w:val="20"/>
        </w:rPr>
        <w:t xml:space="preserve"> </w:t>
      </w:r>
      <w:r w:rsidRPr="005E3AB6">
        <w:rPr>
          <w:rFonts w:ascii="Arial" w:eastAsia="Times New Roman" w:hAnsi="Arial" w:cs="Arial"/>
          <w:sz w:val="20"/>
          <w:szCs w:val="20"/>
        </w:rPr>
        <w:t>tử</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mình</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65C30FC3" w14:textId="695EEB79" w:rsidR="00B0727E" w:rsidRPr="00AA0355" w:rsidRDefault="00B0727E" w:rsidP="00AA0355">
      <w:pPr>
        <w:spacing w:after="120"/>
        <w:ind w:firstLine="720"/>
        <w:jc w:val="both"/>
        <w:rPr>
          <w:rFonts w:ascii="Arial" w:eastAsia="Times New Roman" w:hAnsi="Arial" w:cs="Arial"/>
          <w:sz w:val="20"/>
          <w:szCs w:val="20"/>
        </w:rPr>
      </w:pPr>
      <w:bookmarkStart w:id="54" w:name="RANGE!A65"/>
      <w:bookmarkEnd w:id="53"/>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đã đảm</w:t>
      </w:r>
      <w:r w:rsidRPr="00AA0355">
        <w:rPr>
          <w:rFonts w:ascii="Arial" w:eastAsia="Times New Roman" w:hAnsi="Arial" w:cs="Arial"/>
          <w:sz w:val="20"/>
          <w:szCs w:val="20"/>
        </w:rPr>
        <w:t xml:space="preserve"> </w:t>
      </w:r>
      <w:r w:rsidRPr="005E3AB6">
        <w:rPr>
          <w:rFonts w:ascii="Arial" w:eastAsia="Times New Roman" w:hAnsi="Arial" w:cs="Arial"/>
          <w:sz w:val="20"/>
          <w:szCs w:val="20"/>
        </w:rPr>
        <w:t>bảo</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074086BB" w14:textId="1BF53D78" w:rsidR="00B0727E" w:rsidRPr="00AA0355" w:rsidRDefault="00B0727E" w:rsidP="00AA0355">
      <w:pPr>
        <w:spacing w:after="120"/>
        <w:ind w:firstLine="720"/>
        <w:jc w:val="both"/>
        <w:rPr>
          <w:rFonts w:ascii="Arial" w:eastAsia="Times New Roman" w:hAnsi="Arial" w:cs="Arial"/>
          <w:sz w:val="20"/>
          <w:szCs w:val="20"/>
        </w:rPr>
      </w:pPr>
      <w:bookmarkStart w:id="55" w:name="RANGE!A66"/>
      <w:bookmarkEnd w:id="54"/>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K</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Pr="005E3AB6">
        <w:rPr>
          <w:rFonts w:ascii="Arial" w:eastAsia="Times New Roman" w:hAnsi="Arial" w:cs="Arial"/>
          <w:sz w:val="20"/>
          <w:szCs w:val="20"/>
        </w:rPr>
        <w:t>hoạch,</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p>
    <w:p w14:paraId="517D7412" w14:textId="27DB3C22" w:rsidR="00B0727E" w:rsidRPr="00AA0355" w:rsidRDefault="00B0727E" w:rsidP="00AA0355">
      <w:pPr>
        <w:spacing w:after="120"/>
        <w:ind w:firstLine="720"/>
        <w:jc w:val="both"/>
        <w:rPr>
          <w:rFonts w:ascii="Arial" w:eastAsia="Times New Roman" w:hAnsi="Arial" w:cs="Arial"/>
          <w:sz w:val="20"/>
          <w:szCs w:val="20"/>
        </w:rPr>
      </w:pPr>
      <w:bookmarkStart w:id="56" w:name="RANGE!A67"/>
      <w:bookmarkEnd w:id="55"/>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00340439">
        <w:rPr>
          <w:rFonts w:ascii="Arial" w:eastAsia="Times New Roman" w:hAnsi="Arial" w:cs="Arial"/>
          <w:sz w:val="20"/>
          <w:szCs w:val="20"/>
          <w:lang w:val="en-US"/>
        </w:rPr>
        <w:t>đ</w:t>
      </w:r>
      <w:r w:rsidRPr="005E3AB6">
        <w:rPr>
          <w:rFonts w:ascii="Arial" w:eastAsia="Times New Roman" w:hAnsi="Arial" w:cs="Arial"/>
          <w:sz w:val="20"/>
          <w:szCs w:val="20"/>
        </w:rPr>
        <w:t>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kinh</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dịch</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p>
    <w:p w14:paraId="54DAC2F6" w14:textId="7C088DA4" w:rsidR="00B0727E" w:rsidRPr="00AA0355" w:rsidRDefault="00B0727E" w:rsidP="00AA0355">
      <w:pPr>
        <w:spacing w:after="120"/>
        <w:ind w:firstLine="720"/>
        <w:jc w:val="both"/>
        <w:rPr>
          <w:rFonts w:ascii="Arial" w:eastAsia="Times New Roman" w:hAnsi="Arial" w:cs="Arial"/>
          <w:sz w:val="20"/>
          <w:szCs w:val="20"/>
        </w:rPr>
      </w:pPr>
      <w:bookmarkStart w:id="57" w:name="RANGE!A68"/>
      <w:bookmarkEnd w:id="56"/>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18</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67762AD6" w14:textId="2AD765F2" w:rsidR="00B0727E" w:rsidRPr="00AA0355" w:rsidRDefault="00B0727E" w:rsidP="00AA0355">
      <w:pPr>
        <w:spacing w:after="120"/>
        <w:ind w:firstLine="720"/>
        <w:jc w:val="both"/>
        <w:rPr>
          <w:rFonts w:ascii="Arial" w:eastAsia="Times New Roman" w:hAnsi="Arial" w:cs="Arial"/>
          <w:sz w:val="20"/>
          <w:szCs w:val="20"/>
        </w:rPr>
      </w:pPr>
      <w:bookmarkStart w:id="58" w:name="RANGE!A69"/>
      <w:bookmarkEnd w:id="57"/>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w:t>
      </w:r>
      <w:r w:rsidR="00AA0355" w:rsidRPr="00AA0355">
        <w:rPr>
          <w:rFonts w:ascii="Arial" w:eastAsia="Times New Roman" w:hAnsi="Arial" w:cs="Arial"/>
          <w:sz w:val="20"/>
          <w:szCs w:val="20"/>
          <w:lang w:val="en-US"/>
        </w:rPr>
        <w: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w:t>
      </w:r>
      <w:r w:rsidR="00AA0355" w:rsidRPr="00AA0355">
        <w:rPr>
          <w:rFonts w:ascii="Arial" w:eastAsia="Times New Roman" w:hAnsi="Arial" w:cs="Arial"/>
          <w:sz w:val="20"/>
          <w:szCs w:val="20"/>
          <w:lang w:val="en-US"/>
        </w:rPr>
        <w:t>ê</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t>tính</w:t>
      </w:r>
      <w:r w:rsidRPr="00AA0355">
        <w:rPr>
          <w:rFonts w:ascii="Arial" w:eastAsia="Times New Roman" w:hAnsi="Arial" w:cs="Arial"/>
          <w:sz w:val="20"/>
          <w:szCs w:val="20"/>
        </w:rPr>
        <w:t xml:space="preserve"> </w:t>
      </w:r>
      <w:r w:rsidRPr="005E3AB6">
        <w:rPr>
          <w:rFonts w:ascii="Arial" w:eastAsia="Times New Roman" w:hAnsi="Arial" w:cs="Arial"/>
          <w:sz w:val="20"/>
          <w:szCs w:val="20"/>
        </w:rPr>
        <w:t>giờ</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kiến 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khi</w:t>
      </w:r>
      <w:r w:rsidRPr="00AA0355">
        <w:rPr>
          <w:rFonts w:ascii="Arial" w:eastAsia="Times New Roman" w:hAnsi="Arial" w:cs="Arial"/>
          <w:sz w:val="20"/>
          <w:szCs w:val="20"/>
        </w:rPr>
        <w:t xml:space="preserve"> </w:t>
      </w:r>
      <w:r w:rsidRPr="005E3AB6">
        <w:rPr>
          <w:rFonts w:ascii="Arial" w:eastAsia="Times New Roman" w:hAnsi="Arial" w:cs="Arial"/>
          <w:sz w:val="20"/>
          <w:szCs w:val="20"/>
        </w:rPr>
        <w:t>chưa</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đả</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qu</w:t>
      </w:r>
      <w:r w:rsidR="00AA0355" w:rsidRPr="00AA0355">
        <w:rPr>
          <w:rFonts w:ascii="Arial" w:eastAsia="Times New Roman" w:hAnsi="Arial" w:cs="Arial"/>
          <w:sz w:val="20"/>
          <w:szCs w:val="20"/>
          <w:lang w:val="en-US"/>
        </w:rPr>
        <w:t>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chưa</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Pr="005E3AB6">
        <w:rPr>
          <w:rFonts w:ascii="Arial" w:eastAsia="Times New Roman" w:hAnsi="Arial" w:cs="Arial"/>
          <w:sz w:val="20"/>
          <w:szCs w:val="20"/>
        </w:rPr>
        <w:t>Quản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p>
    <w:p w14:paraId="3B563AEB" w14:textId="7661C45B" w:rsidR="00B0727E" w:rsidRPr="00AA0355" w:rsidRDefault="00B0727E" w:rsidP="00AA0355">
      <w:pPr>
        <w:spacing w:after="120"/>
        <w:ind w:firstLine="720"/>
        <w:jc w:val="both"/>
        <w:rPr>
          <w:rFonts w:ascii="Arial" w:eastAsia="Times New Roman" w:hAnsi="Arial" w:cs="Arial"/>
          <w:sz w:val="20"/>
          <w:szCs w:val="20"/>
        </w:rPr>
      </w:pPr>
      <w:bookmarkStart w:id="59" w:name="RANGE!A70"/>
      <w:bookmarkEnd w:id="58"/>
      <w:r w:rsidRPr="005E3AB6">
        <w:rPr>
          <w:rFonts w:ascii="Arial" w:eastAsia="Times New Roman" w:hAnsi="Arial" w:cs="Arial"/>
          <w:sz w:val="20"/>
          <w:szCs w:val="20"/>
        </w:rPr>
        <w:t>5.</w:t>
      </w:r>
      <w:r w:rsidRPr="00AA0355">
        <w:rPr>
          <w:rFonts w:ascii="Arial" w:eastAsia="Times New Roman" w:hAnsi="Arial" w:cs="Arial"/>
          <w:sz w:val="20"/>
          <w:szCs w:val="20"/>
        </w:rPr>
        <w:t xml:space="preserve"> </w:t>
      </w:r>
      <w:r w:rsidRPr="005E3AB6">
        <w:rPr>
          <w:rFonts w:ascii="Arial" w:eastAsia="Times New Roman" w:hAnsi="Arial" w:cs="Arial"/>
          <w:sz w:val="20"/>
          <w:szCs w:val="20"/>
        </w:rPr>
        <w:t>Thay</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01/CNKT</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292/2016/TT-BTC</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ằ</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761F27C7" w14:textId="08642151" w:rsidR="00B0727E" w:rsidRPr="00AA0355" w:rsidRDefault="00B0727E" w:rsidP="00AA0355">
      <w:pPr>
        <w:spacing w:after="120"/>
        <w:ind w:firstLine="720"/>
        <w:jc w:val="both"/>
        <w:rPr>
          <w:rFonts w:ascii="Arial" w:eastAsia="Times New Roman" w:hAnsi="Arial" w:cs="Arial"/>
          <w:sz w:val="20"/>
          <w:szCs w:val="20"/>
        </w:rPr>
      </w:pPr>
      <w:bookmarkStart w:id="60" w:name="RANGE!A71"/>
      <w:bookmarkEnd w:id="59"/>
      <w:r w:rsidRPr="005E3AB6">
        <w:rPr>
          <w:rFonts w:ascii="Arial" w:eastAsia="Times New Roman" w:hAnsi="Arial" w:cs="Arial"/>
          <w:sz w:val="20"/>
          <w:szCs w:val="20"/>
        </w:rPr>
        <w:t>6.</w:t>
      </w:r>
      <w:r w:rsidRPr="00AA0355">
        <w:rPr>
          <w:rFonts w:ascii="Arial" w:eastAsia="Times New Roman" w:hAnsi="Arial" w:cs="Arial"/>
          <w:sz w:val="20"/>
          <w:szCs w:val="20"/>
        </w:rPr>
        <w:t xml:space="preserve"> </w:t>
      </w:r>
      <w:r w:rsidRPr="005E3AB6">
        <w:rPr>
          <w:rFonts w:ascii="Arial" w:eastAsia="Times New Roman" w:hAnsi="Arial" w:cs="Arial"/>
          <w:sz w:val="20"/>
          <w:szCs w:val="20"/>
        </w:rPr>
        <w:t>Bãi</w:t>
      </w:r>
      <w:r w:rsidRPr="00AA0355">
        <w:rPr>
          <w:rFonts w:ascii="Arial" w:eastAsia="Times New Roman" w:hAnsi="Arial" w:cs="Arial"/>
          <w:sz w:val="20"/>
          <w:szCs w:val="20"/>
        </w:rPr>
        <w:t xml:space="preserve"> </w:t>
      </w:r>
      <w:r w:rsidRPr="005E3AB6">
        <w:rPr>
          <w:rFonts w:ascii="Arial" w:eastAsia="Times New Roman" w:hAnsi="Arial" w:cs="Arial"/>
          <w:sz w:val="20"/>
          <w:szCs w:val="20"/>
        </w:rPr>
        <w:t>bỏ</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9,</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12,</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14,</w:t>
      </w:r>
      <w:r w:rsidRPr="00AA0355">
        <w:rPr>
          <w:rFonts w:ascii="Arial" w:eastAsia="Times New Roman" w:hAnsi="Arial" w:cs="Arial"/>
          <w:sz w:val="20"/>
          <w:szCs w:val="20"/>
        </w:rPr>
        <w:t xml:space="preserve"> </w:t>
      </w:r>
      <w:r w:rsidRPr="005E3AB6">
        <w:rPr>
          <w:rFonts w:ascii="Arial" w:eastAsia="Times New Roman" w:hAnsi="Arial" w:cs="Arial"/>
          <w:sz w:val="20"/>
          <w:szCs w:val="20"/>
        </w:rPr>
        <w:t>kho</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17,</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02/CNKT,</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05/CNKT</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292/2016/</w:t>
      </w:r>
      <w:r w:rsidR="00AA0355" w:rsidRPr="00AA0355">
        <w:rPr>
          <w:rFonts w:ascii="Arial" w:eastAsia="Times New Roman" w:hAnsi="Arial" w:cs="Arial"/>
          <w:sz w:val="20"/>
          <w:szCs w:val="20"/>
        </w:rPr>
        <w:t>TT-BTC</w:t>
      </w:r>
      <w:r w:rsidRPr="005E3AB6">
        <w:rPr>
          <w:rFonts w:ascii="Arial" w:eastAsia="Times New Roman" w:hAnsi="Arial" w:cs="Arial"/>
          <w:sz w:val="20"/>
          <w:szCs w:val="20"/>
        </w:rPr>
        <w:t>.</w:t>
      </w:r>
    </w:p>
    <w:p w14:paraId="18453502" w14:textId="77777777" w:rsidR="00AA0355" w:rsidRPr="00AA0355" w:rsidRDefault="00AA0355" w:rsidP="00AA0355">
      <w:pPr>
        <w:spacing w:after="120"/>
        <w:ind w:firstLine="720"/>
        <w:jc w:val="both"/>
        <w:rPr>
          <w:rFonts w:ascii="Arial" w:eastAsia="Times New Roman" w:hAnsi="Arial" w:cs="Arial"/>
          <w:b/>
          <w:bCs/>
          <w:sz w:val="20"/>
          <w:szCs w:val="20"/>
        </w:rPr>
      </w:pPr>
      <w:bookmarkStart w:id="61" w:name="RANGE!A80"/>
      <w:bookmarkEnd w:id="60"/>
      <w:r w:rsidRPr="00AA0355">
        <w:rPr>
          <w:rFonts w:ascii="Arial" w:eastAsia="Times New Roman" w:hAnsi="Arial" w:cs="Arial"/>
          <w:b/>
          <w:bCs/>
          <w:sz w:val="20"/>
          <w:szCs w:val="20"/>
        </w:rPr>
        <w:t>Điều 5. Sửa đổi, bổ sung một số điều của các Thông tư của Bộ trưởng Bộ Tài chính hướng dẫn cập nhật kiến thức hàng năm cho kiểm toán viên đăng ký hành nghề kiểm toán (bao gồm Thông tư số 150/2012/TT-BTC ngày 12/9/2012, Thông tư số 56/2015/TT-BTC ngày 23/4/2015, Thông tư số 39/2020/TT-BTC ngày 15/5/2020 và Thông tư số 15/2024/TT-BTC ngày 06/3/2024)</w:t>
      </w:r>
    </w:p>
    <w:p w14:paraId="0E8476B8"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1. Sửa đổi, bổ sung khoản 2, khoản 3 và khoản 4 của Điều 2 Thông tư số 150/2012/TT-BTC (đã được sửa đổi, bổ sung tại khoản 1 Điều 1 Thông tư số 15/2024/TT-BTC) như sau:</w:t>
      </w:r>
    </w:p>
    <w:p w14:paraId="31D50614"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“2. Hội nghề nghiệp về kế toán, kiểm toán (sau đây gọi chung là hội nghề nghiệp) tổ chức các lớp học cập nhật kiến thức cho kiểm toán viên.</w:t>
      </w:r>
    </w:p>
    <w:p w14:paraId="277F4217"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lastRenderedPageBreak/>
        <w:t>3. Cơ sở đào tạo tổ chức các lớp học cập nhật kiến thức cho kiểm toán viên.</w:t>
      </w:r>
    </w:p>
    <w:p w14:paraId="0BA86EFC"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4. Doanh nghiệp kiểm toán tự tổ chức các lớp học cập nhật kiến thức cho kiểm toán viên của doanh nghiệp mình.”.</w:t>
      </w:r>
    </w:p>
    <w:p w14:paraId="0B679D87"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2. Sửa đổi, bổ sung khoản 2 Điều 5 Thông tư số 150/2012/TT-BTC (đã được sửa đổi, bổ sung tại khoản 2 Điều 1 Thông tư số 56/2015/TT-BTC) như sau:</w:t>
      </w:r>
    </w:p>
    <w:p w14:paraId="72A558D8" w14:textId="77777777" w:rsidR="00AA0355" w:rsidRPr="00AA0355" w:rsidRDefault="00AA0355"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rPr>
        <w:t>“2. Kiểm toán viên không hành nghề kiểm toán trong thời gian từ 24 tháng liên tục trở lên tính đến thời điểm đăng ký phải có tối thiểu 80 giờ cập nhật kiến thức lũy kế trong vòng 02 năm trước liền kề năm đăng ký hành nghề kiểm toán, trong đó có tối thiểu 40 giờ cập nhật kiến thức về pháp luật kế toán, kiểm toán của Việt Nam và 08 giờ cập nhật kiến thức về đạo đức nghề nghiệp.”.</w:t>
      </w:r>
    </w:p>
    <w:p w14:paraId="5494BD36" w14:textId="77777777" w:rsidR="00AA0355" w:rsidRPr="00AA0355" w:rsidRDefault="00AA0355" w:rsidP="00AA0355">
      <w:pPr>
        <w:spacing w:after="120"/>
        <w:ind w:firstLine="720"/>
        <w:jc w:val="both"/>
        <w:rPr>
          <w:rFonts w:ascii="Arial" w:eastAsia="Times New Roman" w:hAnsi="Arial" w:cs="Arial"/>
          <w:sz w:val="20"/>
          <w:szCs w:val="20"/>
          <w:lang w:val="en-US"/>
        </w:rPr>
      </w:pPr>
      <w:r w:rsidRPr="00AA0355">
        <w:rPr>
          <w:rFonts w:ascii="Arial" w:eastAsia="Times New Roman" w:hAnsi="Arial" w:cs="Arial"/>
          <w:sz w:val="20"/>
          <w:szCs w:val="20"/>
        </w:rPr>
        <w:t xml:space="preserve">3. Sửa đổi, bổ sung khoản 1 Điều 6 Thông tư số 150/2012/TT-BTC (đã được sửa đổi, bổ sung tại khoản 1 Điều 1 Thông tư số 15/2024/TT-BTC) như sau: </w:t>
      </w:r>
    </w:p>
    <w:p w14:paraId="0EC265DC" w14:textId="4B4963BE"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tham</w:t>
      </w:r>
      <w:r w:rsidRPr="00AA0355">
        <w:rPr>
          <w:rFonts w:ascii="Arial" w:eastAsia="Times New Roman" w:hAnsi="Arial" w:cs="Arial"/>
          <w:sz w:val="20"/>
          <w:szCs w:val="20"/>
        </w:rPr>
        <w:t xml:space="preserve"> </w:t>
      </w:r>
      <w:r w:rsidRPr="005E3AB6">
        <w:rPr>
          <w:rFonts w:ascii="Arial" w:eastAsia="Times New Roman" w:hAnsi="Arial" w:cs="Arial"/>
          <w:sz w:val="20"/>
          <w:szCs w:val="20"/>
        </w:rPr>
        <w:t>gia</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do</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ki</w:t>
      </w:r>
      <w:r w:rsidR="00AA0355" w:rsidRPr="00AA0355">
        <w:rPr>
          <w:rFonts w:ascii="Arial" w:eastAsia="Times New Roman" w:hAnsi="Arial" w:cs="Arial"/>
          <w:sz w:val="20"/>
          <w:szCs w:val="20"/>
          <w:lang w:val="en-US"/>
        </w:rPr>
        <w:t>ể</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cụ</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52CA695C" w14:textId="3568B70E" w:rsidR="00B0727E" w:rsidRPr="00AA0355" w:rsidRDefault="00B0727E" w:rsidP="00AA0355">
      <w:pPr>
        <w:spacing w:after="120"/>
        <w:ind w:firstLine="720"/>
        <w:jc w:val="both"/>
        <w:rPr>
          <w:rFonts w:ascii="Arial" w:eastAsia="Times New Roman" w:hAnsi="Arial" w:cs="Arial"/>
          <w:sz w:val="20"/>
          <w:szCs w:val="20"/>
        </w:rPr>
      </w:pPr>
      <w:bookmarkStart w:id="62" w:name="RANGE!A81"/>
      <w:bookmarkEnd w:id="61"/>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do</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w:t>
      </w:r>
      <w:r w:rsidR="00340439">
        <w:rPr>
          <w:rFonts w:ascii="Arial" w:eastAsia="Times New Roman" w:hAnsi="Arial" w:cs="Arial"/>
          <w:sz w:val="20"/>
          <w:szCs w:val="20"/>
          <w:lang w:val="en-US"/>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chung</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tất</w:t>
      </w:r>
      <w:r w:rsidRPr="00AA0355">
        <w:rPr>
          <w:rFonts w:ascii="Arial" w:eastAsia="Times New Roman" w:hAnsi="Arial" w:cs="Arial"/>
          <w:sz w:val="20"/>
          <w:szCs w:val="20"/>
        </w:rPr>
        <w:t xml:space="preserve"> </w:t>
      </w:r>
      <w:r w:rsidRPr="005E3AB6">
        <w:rPr>
          <w:rFonts w:ascii="Arial" w:eastAsia="Times New Roman" w:hAnsi="Arial" w:cs="Arial"/>
          <w:sz w:val="20"/>
          <w:szCs w:val="20"/>
        </w:rPr>
        <w:t>cả</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p>
    <w:p w14:paraId="3A38D05B" w14:textId="7970DFDA" w:rsidR="00B0727E" w:rsidRPr="00AA0355" w:rsidRDefault="00B0727E" w:rsidP="00AA0355">
      <w:pPr>
        <w:spacing w:after="120"/>
        <w:ind w:firstLine="720"/>
        <w:jc w:val="both"/>
        <w:rPr>
          <w:rFonts w:ascii="Arial" w:eastAsia="Times New Roman" w:hAnsi="Arial" w:cs="Arial"/>
          <w:sz w:val="20"/>
          <w:szCs w:val="20"/>
        </w:rPr>
      </w:pPr>
      <w:bookmarkStart w:id="63" w:name="RANGE!A82"/>
      <w:bookmarkEnd w:id="62"/>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do</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chung</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tất</w:t>
      </w:r>
      <w:r w:rsidRPr="00AA0355">
        <w:rPr>
          <w:rFonts w:ascii="Arial" w:eastAsia="Times New Roman" w:hAnsi="Arial" w:cs="Arial"/>
          <w:sz w:val="20"/>
          <w:szCs w:val="20"/>
        </w:rPr>
        <w:t xml:space="preserve"> </w:t>
      </w:r>
      <w:r w:rsidRPr="005E3AB6">
        <w:rPr>
          <w:rFonts w:ascii="Arial" w:eastAsia="Times New Roman" w:hAnsi="Arial" w:cs="Arial"/>
          <w:sz w:val="20"/>
          <w:szCs w:val="20"/>
        </w:rPr>
        <w:t>cả</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p>
    <w:p w14:paraId="309DF60C" w14:textId="779D1078" w:rsidR="00B0727E" w:rsidRPr="00AA0355" w:rsidRDefault="00B0727E" w:rsidP="00AA0355">
      <w:pPr>
        <w:spacing w:after="120"/>
        <w:ind w:firstLine="720"/>
        <w:jc w:val="both"/>
        <w:rPr>
          <w:rFonts w:ascii="Arial" w:eastAsia="Times New Roman" w:hAnsi="Arial" w:cs="Arial"/>
          <w:sz w:val="20"/>
          <w:szCs w:val="20"/>
        </w:rPr>
      </w:pPr>
      <w:bookmarkStart w:id="64" w:name="RANGE!A83"/>
      <w:bookmarkEnd w:id="63"/>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do</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tự</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mình.”.</w:t>
      </w:r>
    </w:p>
    <w:p w14:paraId="36F4ECAC" w14:textId="711DE6C8" w:rsidR="00B0727E" w:rsidRPr="00AA0355" w:rsidRDefault="00B0727E" w:rsidP="00AA0355">
      <w:pPr>
        <w:spacing w:after="120"/>
        <w:ind w:firstLine="720"/>
        <w:jc w:val="both"/>
        <w:rPr>
          <w:rFonts w:ascii="Arial" w:eastAsia="Times New Roman" w:hAnsi="Arial" w:cs="Arial"/>
          <w:sz w:val="20"/>
          <w:szCs w:val="20"/>
        </w:rPr>
      </w:pPr>
      <w:bookmarkStart w:id="65" w:name="RANGE!A84"/>
      <w:bookmarkEnd w:id="64"/>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AA0355">
        <w:rPr>
          <w:rFonts w:ascii="Arial" w:eastAsia="Times New Roman" w:hAnsi="Arial" w:cs="Arial"/>
          <w:sz w:val="20"/>
          <w:szCs w:val="20"/>
        </w:rPr>
        <w:t xml:space="preserve">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w:t>
      </w:r>
      <w:r w:rsidR="00AA0355" w:rsidRPr="00AA0355">
        <w:rPr>
          <w:rFonts w:ascii="Arial" w:eastAsia="Times New Roman" w:hAnsi="Arial" w:cs="Arial"/>
          <w:sz w:val="20"/>
          <w:szCs w:val="20"/>
        </w:rPr>
        <w:t>TT-BTC</w:t>
      </w:r>
      <w:r w:rsidRPr="00AA0355">
        <w:rPr>
          <w:rFonts w:ascii="Arial" w:eastAsia="Times New Roman" w:hAnsi="Arial" w:cs="Arial"/>
          <w:sz w:val="20"/>
          <w:szCs w:val="20"/>
        </w:rPr>
        <w:t xml:space="preserve"> </w:t>
      </w:r>
      <w:r w:rsidRPr="005E3AB6">
        <w:rPr>
          <w:rFonts w:ascii="Arial" w:eastAsia="Times New Roman" w:hAnsi="Arial" w:cs="Arial"/>
          <w:sz w:val="20"/>
          <w:szCs w:val="20"/>
        </w:rPr>
        <w:t>(đã</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sửa</w:t>
      </w:r>
      <w:r w:rsidRPr="00AA0355">
        <w:rPr>
          <w:rFonts w:ascii="Arial" w:eastAsia="Times New Roman" w:hAnsi="Arial" w:cs="Arial"/>
          <w:sz w:val="20"/>
          <w:szCs w:val="20"/>
        </w:rPr>
        <w:t xml:space="preserve"> </w:t>
      </w:r>
      <w:r w:rsidRPr="005E3AB6">
        <w:rPr>
          <w:rFonts w:ascii="Arial" w:eastAsia="Times New Roman" w:hAnsi="Arial" w:cs="Arial"/>
          <w:sz w:val="20"/>
          <w:szCs w:val="20"/>
        </w:rPr>
        <w:t>đổi,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15/2024/TT-BTC)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6D2852CE" w14:textId="23CF6C1C" w:rsidR="00B0727E" w:rsidRPr="00AA0355" w:rsidRDefault="00B0727E" w:rsidP="00AA0355">
      <w:pPr>
        <w:spacing w:after="120"/>
        <w:ind w:firstLine="720"/>
        <w:jc w:val="both"/>
        <w:rPr>
          <w:rFonts w:ascii="Arial" w:eastAsia="Times New Roman" w:hAnsi="Arial" w:cs="Arial"/>
          <w:sz w:val="20"/>
          <w:szCs w:val="20"/>
        </w:rPr>
      </w:pPr>
      <w:bookmarkStart w:id="66" w:name="RANGE!A85"/>
      <w:bookmarkEnd w:id="65"/>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AA0355">
        <w:rPr>
          <w:rFonts w:ascii="Arial" w:eastAsia="Times New Roman" w:hAnsi="Arial" w:cs="Arial"/>
          <w:sz w:val="20"/>
          <w:szCs w:val="20"/>
        </w:rPr>
        <w:t xml:space="preserve">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3EFD9E40" w14:textId="6402D233" w:rsidR="00B0727E" w:rsidRPr="00AA0355" w:rsidRDefault="00B0727E" w:rsidP="00AA0355">
      <w:pPr>
        <w:spacing w:after="120"/>
        <w:ind w:firstLine="720"/>
        <w:jc w:val="both"/>
        <w:rPr>
          <w:rFonts w:ascii="Arial" w:eastAsia="Times New Roman" w:hAnsi="Arial" w:cs="Arial"/>
          <w:b/>
          <w:bCs/>
          <w:sz w:val="20"/>
          <w:szCs w:val="20"/>
        </w:rPr>
      </w:pPr>
      <w:bookmarkStart w:id="67" w:name="RANGE!A86"/>
      <w:bookmarkEnd w:id="66"/>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7.</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kiện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w:t>
      </w:r>
      <w:r w:rsidR="00AA0355" w:rsidRPr="00AA0355">
        <w:rPr>
          <w:rFonts w:ascii="Arial" w:eastAsia="Times New Roman" w:hAnsi="Arial" w:cs="Arial"/>
          <w:b/>
          <w:bCs/>
          <w:sz w:val="20"/>
          <w:szCs w:val="20"/>
          <w:lang w:val="en-US"/>
        </w:rPr>
        <w:t>ể</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tổ</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cập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nhật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kiến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thức”.</w:t>
      </w:r>
    </w:p>
    <w:p w14:paraId="22ACC901" w14:textId="01047267" w:rsidR="00B0727E" w:rsidRPr="00AA0355" w:rsidRDefault="00B0727E" w:rsidP="00AA0355">
      <w:pPr>
        <w:spacing w:after="120"/>
        <w:ind w:firstLine="720"/>
        <w:jc w:val="both"/>
        <w:rPr>
          <w:rFonts w:ascii="Arial" w:eastAsia="Times New Roman" w:hAnsi="Arial" w:cs="Arial"/>
          <w:sz w:val="20"/>
          <w:szCs w:val="20"/>
        </w:rPr>
      </w:pPr>
      <w:bookmarkStart w:id="68" w:name="RANGE!A87"/>
      <w:bookmarkEnd w:id="67"/>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15/2024/TT-BTC)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59A7F757" w14:textId="415FF3A8" w:rsidR="00B0727E" w:rsidRPr="00AA0355" w:rsidRDefault="00B0727E" w:rsidP="00AA0355">
      <w:pPr>
        <w:spacing w:after="120"/>
        <w:ind w:firstLine="720"/>
        <w:jc w:val="both"/>
        <w:rPr>
          <w:rFonts w:ascii="Arial" w:eastAsia="Times New Roman" w:hAnsi="Arial" w:cs="Arial"/>
          <w:sz w:val="20"/>
          <w:szCs w:val="20"/>
        </w:rPr>
      </w:pPr>
      <w:bookmarkStart w:id="69" w:name="RANGE!A88"/>
      <w:bookmarkEnd w:id="68"/>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Hộ</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ph</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đáp</w:t>
      </w:r>
      <w:r w:rsidRPr="00AA0355">
        <w:rPr>
          <w:rFonts w:ascii="Arial" w:eastAsia="Times New Roman" w:hAnsi="Arial" w:cs="Arial"/>
          <w:sz w:val="20"/>
          <w:szCs w:val="20"/>
        </w:rPr>
        <w:t xml:space="preserve"> </w:t>
      </w:r>
      <w:r w:rsidRPr="005E3AB6">
        <w:rPr>
          <w:rFonts w:ascii="Arial" w:eastAsia="Times New Roman" w:hAnsi="Arial" w:cs="Arial"/>
          <w:sz w:val="20"/>
          <w:szCs w:val="20"/>
        </w:rPr>
        <w:t>ứng</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chung</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00AA0355" w:rsidRPr="00AA0355">
        <w:rPr>
          <w:rFonts w:ascii="Arial" w:eastAsia="Times New Roman" w:hAnsi="Arial" w:cs="Arial"/>
          <w:sz w:val="20"/>
          <w:szCs w:val="20"/>
          <w:lang w:val="en-US"/>
        </w:rPr>
        <w:t>ậ</w:t>
      </w:r>
      <w:r w:rsidRPr="005E3AB6">
        <w:rPr>
          <w:rFonts w:ascii="Arial" w:eastAsia="Times New Roman" w:hAnsi="Arial" w:cs="Arial"/>
          <w:sz w:val="20"/>
          <w:szCs w:val="20"/>
        </w:rPr>
        <w:t>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1BC8A57E" w14:textId="0FC8789F" w:rsidR="00B0727E" w:rsidRPr="00AA0355" w:rsidRDefault="00B0727E" w:rsidP="00AA0355">
      <w:pPr>
        <w:spacing w:after="120"/>
        <w:ind w:firstLine="720"/>
        <w:jc w:val="both"/>
        <w:rPr>
          <w:rFonts w:ascii="Arial" w:eastAsia="Times New Roman" w:hAnsi="Arial" w:cs="Arial"/>
          <w:sz w:val="20"/>
          <w:szCs w:val="20"/>
        </w:rPr>
      </w:pPr>
      <w:bookmarkStart w:id="70" w:name="RANGE!A89"/>
      <w:bookmarkEnd w:id="69"/>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hoạch,</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phù</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Q</w:t>
      </w:r>
      <w:r w:rsidRPr="005E3AB6">
        <w:rPr>
          <w:rFonts w:ascii="Arial" w:eastAsia="Times New Roman" w:hAnsi="Arial" w:cs="Arial"/>
          <w:sz w:val="20"/>
          <w:szCs w:val="20"/>
        </w:rPr>
        <w:t>u</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ảm</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o</w:t>
      </w:r>
      <w:r w:rsidRPr="00AA0355">
        <w:rPr>
          <w:rFonts w:ascii="Arial" w:eastAsia="Times New Roman" w:hAnsi="Arial" w:cs="Arial"/>
          <w:sz w:val="20"/>
          <w:szCs w:val="20"/>
        </w:rPr>
        <w:t xml:space="preserve"> </w:t>
      </w:r>
      <w:r w:rsidRPr="005E3AB6">
        <w:rPr>
          <w:rFonts w:ascii="Arial" w:eastAsia="Times New Roman" w:hAnsi="Arial" w:cs="Arial"/>
          <w:sz w:val="20"/>
          <w:szCs w:val="20"/>
        </w:rPr>
        <w:t>tính</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bao</w:t>
      </w:r>
      <w:r w:rsidRPr="00AA0355">
        <w:rPr>
          <w:rFonts w:ascii="Arial" w:eastAsia="Times New Roman" w:hAnsi="Arial" w:cs="Arial"/>
          <w:sz w:val="20"/>
          <w:szCs w:val="20"/>
        </w:rPr>
        <w:t xml:space="preserve"> </w:t>
      </w:r>
      <w:r w:rsidRPr="005E3AB6">
        <w:rPr>
          <w:rFonts w:ascii="Arial" w:eastAsia="Times New Roman" w:hAnsi="Arial" w:cs="Arial"/>
          <w:sz w:val="20"/>
          <w:szCs w:val="20"/>
        </w:rPr>
        <w:t>g</w:t>
      </w:r>
      <w:r w:rsidR="00AA0355" w:rsidRPr="00AA0355">
        <w:rPr>
          <w:rFonts w:ascii="Arial" w:eastAsia="Times New Roman" w:hAnsi="Arial" w:cs="Arial"/>
          <w:sz w:val="20"/>
          <w:szCs w:val="20"/>
          <w:lang w:val="en-US"/>
        </w:rPr>
        <w:t>ồ</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sách</w:t>
      </w:r>
      <w:r w:rsidRPr="00AA0355">
        <w:rPr>
          <w:rFonts w:ascii="Arial" w:eastAsia="Times New Roman" w:hAnsi="Arial" w:cs="Arial"/>
          <w:sz w:val="20"/>
          <w:szCs w:val="20"/>
        </w:rPr>
        <w:t xml:space="preserve"> </w:t>
      </w:r>
      <w:r w:rsidRPr="005E3AB6">
        <w:rPr>
          <w:rFonts w:ascii="Arial" w:eastAsia="Times New Roman" w:hAnsi="Arial" w:cs="Arial"/>
          <w:sz w:val="20"/>
          <w:szCs w:val="20"/>
        </w:rPr>
        <w:t>mới</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tác</w:t>
      </w:r>
      <w:r w:rsidRPr="00AA0355">
        <w:rPr>
          <w:rFonts w:ascii="Arial" w:eastAsia="Times New Roman" w:hAnsi="Arial" w:cs="Arial"/>
          <w:sz w:val="20"/>
          <w:szCs w:val="20"/>
        </w:rPr>
        <w:t xml:space="preserve"> </w:t>
      </w:r>
      <w:r w:rsidRPr="005E3AB6">
        <w:rPr>
          <w:rFonts w:ascii="Arial" w:eastAsia="Times New Roman" w:hAnsi="Arial" w:cs="Arial"/>
          <w:sz w:val="20"/>
          <w:szCs w:val="20"/>
        </w:rPr>
        <w:t>động</w:t>
      </w:r>
      <w:r w:rsidRPr="00AA0355">
        <w:rPr>
          <w:rFonts w:ascii="Arial" w:eastAsia="Times New Roman" w:hAnsi="Arial" w:cs="Arial"/>
          <w:sz w:val="20"/>
          <w:szCs w:val="20"/>
        </w:rPr>
        <w:t xml:space="preserve"> </w:t>
      </w:r>
      <w:r w:rsidRPr="005E3AB6">
        <w:rPr>
          <w:rFonts w:ascii="Arial" w:eastAsia="Times New Roman" w:hAnsi="Arial" w:cs="Arial"/>
          <w:sz w:val="20"/>
          <w:szCs w:val="20"/>
        </w:rPr>
        <w:t>trực</w:t>
      </w:r>
      <w:r w:rsidRPr="00AA0355">
        <w:rPr>
          <w:rFonts w:ascii="Arial" w:eastAsia="Times New Roman" w:hAnsi="Arial" w:cs="Arial"/>
          <w:sz w:val="20"/>
          <w:szCs w:val="20"/>
        </w:rPr>
        <w:t xml:space="preserve"> </w:t>
      </w:r>
      <w:r w:rsidRPr="005E3AB6">
        <w:rPr>
          <w:rFonts w:ascii="Arial" w:eastAsia="Times New Roman" w:hAnsi="Arial" w:cs="Arial"/>
          <w:sz w:val="20"/>
          <w:szCs w:val="20"/>
        </w:rPr>
        <w:t>tiếp,</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trọng</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ế</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p>
    <w:p w14:paraId="7B8180ED" w14:textId="4FDCD72D" w:rsidR="00B0727E" w:rsidRPr="00AA0355" w:rsidRDefault="00B0727E" w:rsidP="00AA0355">
      <w:pPr>
        <w:spacing w:after="120"/>
        <w:ind w:firstLine="720"/>
        <w:jc w:val="both"/>
        <w:rPr>
          <w:rFonts w:ascii="Arial" w:eastAsia="Times New Roman" w:hAnsi="Arial" w:cs="Arial"/>
          <w:sz w:val="20"/>
          <w:szCs w:val="20"/>
        </w:rPr>
      </w:pPr>
      <w:bookmarkStart w:id="71" w:name="RANGE!A90"/>
      <w:bookmarkEnd w:id="70"/>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đội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ngũ</w:t>
      </w:r>
      <w:r w:rsidRPr="00AA0355">
        <w:rPr>
          <w:rFonts w:ascii="Arial" w:eastAsia="Times New Roman" w:hAnsi="Arial" w:cs="Arial"/>
          <w:sz w:val="20"/>
          <w:szCs w:val="20"/>
        </w:rPr>
        <w:t xml:space="preserve"> </w:t>
      </w:r>
      <w:r w:rsidRPr="005E3AB6">
        <w:rPr>
          <w:rFonts w:ascii="Arial" w:eastAsia="Times New Roman" w:hAnsi="Arial" w:cs="Arial"/>
          <w:sz w:val="20"/>
          <w:szCs w:val="20"/>
        </w:rPr>
        <w:t>giảng</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tham</w:t>
      </w:r>
      <w:r w:rsidRPr="00AA0355">
        <w:rPr>
          <w:rFonts w:ascii="Arial" w:eastAsia="Times New Roman" w:hAnsi="Arial" w:cs="Arial"/>
          <w:sz w:val="20"/>
          <w:szCs w:val="20"/>
        </w:rPr>
        <w:t xml:space="preserve"> </w:t>
      </w:r>
      <w:r w:rsidRPr="005E3AB6">
        <w:rPr>
          <w:rFonts w:ascii="Arial" w:eastAsia="Times New Roman" w:hAnsi="Arial" w:cs="Arial"/>
          <w:sz w:val="20"/>
          <w:szCs w:val="20"/>
        </w:rPr>
        <w:t>gia</w:t>
      </w:r>
      <w:r w:rsidRPr="00AA0355">
        <w:rPr>
          <w:rFonts w:ascii="Arial" w:eastAsia="Times New Roman" w:hAnsi="Arial" w:cs="Arial"/>
          <w:sz w:val="20"/>
          <w:szCs w:val="20"/>
        </w:rPr>
        <w:t xml:space="preserve"> </w:t>
      </w:r>
      <w:r w:rsidRPr="005E3AB6">
        <w:rPr>
          <w:rFonts w:ascii="Arial" w:eastAsia="Times New Roman" w:hAnsi="Arial" w:cs="Arial"/>
          <w:sz w:val="20"/>
          <w:szCs w:val="20"/>
        </w:rPr>
        <w:t>giảng</w:t>
      </w:r>
      <w:r w:rsidRPr="00AA0355">
        <w:rPr>
          <w:rFonts w:ascii="Arial" w:eastAsia="Times New Roman" w:hAnsi="Arial" w:cs="Arial"/>
          <w:sz w:val="20"/>
          <w:szCs w:val="20"/>
        </w:rPr>
        <w:t xml:space="preserve"> </w:t>
      </w:r>
      <w:r w:rsidRPr="005E3AB6">
        <w:rPr>
          <w:rFonts w:ascii="Arial" w:eastAsia="Times New Roman" w:hAnsi="Arial" w:cs="Arial"/>
          <w:sz w:val="20"/>
          <w:szCs w:val="20"/>
        </w:rPr>
        <w:t>dạy</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Điề</w:t>
      </w:r>
      <w:r w:rsidRPr="005E3AB6">
        <w:rPr>
          <w:rFonts w:ascii="Arial" w:eastAsia="Times New Roman" w:hAnsi="Arial" w:cs="Arial"/>
          <w:sz w:val="20"/>
          <w:szCs w:val="20"/>
        </w:rPr>
        <w:t>u</w:t>
      </w:r>
      <w:r w:rsidRPr="00AA0355">
        <w:rPr>
          <w:rFonts w:ascii="Arial" w:eastAsia="Times New Roman" w:hAnsi="Arial" w:cs="Arial"/>
          <w:sz w:val="20"/>
          <w:szCs w:val="20"/>
        </w:rPr>
        <w:t xml:space="preserve"> </w:t>
      </w:r>
      <w:r w:rsidRPr="005E3AB6">
        <w:rPr>
          <w:rFonts w:ascii="Arial" w:eastAsia="Times New Roman" w:hAnsi="Arial" w:cs="Arial"/>
          <w:sz w:val="20"/>
          <w:szCs w:val="20"/>
        </w:rPr>
        <w:t>8</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323C001B" w14:textId="7B895E3E" w:rsidR="00B0727E" w:rsidRPr="00AA0355" w:rsidRDefault="00B0727E" w:rsidP="00AA0355">
      <w:pPr>
        <w:spacing w:after="120"/>
        <w:ind w:firstLine="720"/>
        <w:jc w:val="both"/>
        <w:rPr>
          <w:rFonts w:ascii="Arial" w:eastAsia="Times New Roman" w:hAnsi="Arial" w:cs="Arial"/>
          <w:sz w:val="20"/>
          <w:szCs w:val="20"/>
        </w:rPr>
      </w:pPr>
      <w:bookmarkStart w:id="72" w:name="RANGE!A91"/>
      <w:bookmarkEnd w:id="71"/>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đủ</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vật</w:t>
      </w:r>
      <w:r w:rsidRPr="00AA0355">
        <w:rPr>
          <w:rFonts w:ascii="Arial" w:eastAsia="Times New Roman" w:hAnsi="Arial" w:cs="Arial"/>
          <w:sz w:val="20"/>
          <w:szCs w:val="20"/>
        </w:rPr>
        <w:t xml:space="preserve"> </w:t>
      </w:r>
      <w:r w:rsidRPr="005E3AB6">
        <w:rPr>
          <w:rFonts w:ascii="Arial" w:eastAsia="Times New Roman" w:hAnsi="Arial" w:cs="Arial"/>
          <w:sz w:val="20"/>
          <w:szCs w:val="20"/>
        </w:rPr>
        <w:t>chất</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bảo</w:t>
      </w:r>
      <w:r w:rsidRPr="00AA0355">
        <w:rPr>
          <w:rFonts w:ascii="Arial" w:eastAsia="Times New Roman" w:hAnsi="Arial" w:cs="Arial"/>
          <w:sz w:val="20"/>
          <w:szCs w:val="20"/>
        </w:rPr>
        <w:t xml:space="preserve"> </w:t>
      </w:r>
      <w:r w:rsidRPr="005E3AB6">
        <w:rPr>
          <w:rFonts w:ascii="Arial" w:eastAsia="Times New Roman" w:hAnsi="Arial" w:cs="Arial"/>
          <w:sz w:val="20"/>
          <w:szCs w:val="20"/>
        </w:rPr>
        <w:t>chất</w:t>
      </w:r>
      <w:r w:rsidRPr="00AA0355">
        <w:rPr>
          <w:rFonts w:ascii="Arial" w:eastAsia="Times New Roman" w:hAnsi="Arial" w:cs="Arial"/>
          <w:sz w:val="20"/>
          <w:szCs w:val="20"/>
        </w:rPr>
        <w:t xml:space="preserve"> </w:t>
      </w:r>
      <w:r w:rsidRPr="005E3AB6">
        <w:rPr>
          <w:rFonts w:ascii="Arial" w:eastAsia="Times New Roman" w:hAnsi="Arial" w:cs="Arial"/>
          <w:sz w:val="20"/>
          <w:szCs w:val="20"/>
        </w:rPr>
        <w:t>lượng</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phòng</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bàn</w:t>
      </w:r>
      <w:r w:rsidRPr="00AA0355">
        <w:rPr>
          <w:rFonts w:ascii="Arial" w:eastAsia="Times New Roman" w:hAnsi="Arial" w:cs="Arial"/>
          <w:sz w:val="20"/>
          <w:szCs w:val="20"/>
        </w:rPr>
        <w:t xml:space="preserve"> </w:t>
      </w:r>
      <w:r w:rsidRPr="005E3AB6">
        <w:rPr>
          <w:rFonts w:ascii="Arial" w:eastAsia="Times New Roman" w:hAnsi="Arial" w:cs="Arial"/>
          <w:sz w:val="20"/>
          <w:szCs w:val="20"/>
        </w:rPr>
        <w:t>gh</w:t>
      </w:r>
      <w:r w:rsidR="00AA0355" w:rsidRPr="00AA0355">
        <w:rPr>
          <w:rFonts w:ascii="Arial" w:eastAsia="Times New Roman" w:hAnsi="Arial" w:cs="Arial"/>
          <w:sz w:val="20"/>
          <w:szCs w:val="20"/>
          <w:lang w:val="en-US"/>
        </w:rPr>
        <w:t>ế</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bảng</w:t>
      </w:r>
      <w:r w:rsidRPr="00AA0355">
        <w:rPr>
          <w:rFonts w:ascii="Arial" w:eastAsia="Times New Roman" w:hAnsi="Arial" w:cs="Arial"/>
          <w:sz w:val="20"/>
          <w:szCs w:val="20"/>
        </w:rPr>
        <w:t xml:space="preserve"> </w:t>
      </w:r>
      <w:r w:rsidRPr="005E3AB6">
        <w:rPr>
          <w:rFonts w:ascii="Arial" w:eastAsia="Times New Roman" w:hAnsi="Arial" w:cs="Arial"/>
          <w:sz w:val="20"/>
          <w:szCs w:val="20"/>
        </w:rPr>
        <w:t>viết,</w:t>
      </w:r>
      <w:r w:rsidRPr="00AA0355">
        <w:rPr>
          <w:rFonts w:ascii="Arial" w:eastAsia="Times New Roman" w:hAnsi="Arial" w:cs="Arial"/>
          <w:sz w:val="20"/>
          <w:szCs w:val="20"/>
        </w:rPr>
        <w:t xml:space="preserve"> </w:t>
      </w:r>
      <w:r w:rsidRPr="005E3AB6">
        <w:rPr>
          <w:rFonts w:ascii="Arial" w:eastAsia="Times New Roman" w:hAnsi="Arial" w:cs="Arial"/>
          <w:sz w:val="20"/>
          <w:szCs w:val="20"/>
        </w:rPr>
        <w:t>giáo</w:t>
      </w:r>
      <w:r w:rsidRPr="00AA0355">
        <w:rPr>
          <w:rFonts w:ascii="Arial" w:eastAsia="Times New Roman" w:hAnsi="Arial" w:cs="Arial"/>
          <w:sz w:val="20"/>
          <w:szCs w:val="20"/>
        </w:rPr>
        <w:t xml:space="preserve"> </w:t>
      </w:r>
      <w:r w:rsidRPr="005E3AB6">
        <w:rPr>
          <w:rFonts w:ascii="Arial" w:eastAsia="Times New Roman" w:hAnsi="Arial" w:cs="Arial"/>
          <w:sz w:val="20"/>
          <w:szCs w:val="20"/>
        </w:rPr>
        <w:t>cụ</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trang</w:t>
      </w:r>
      <w:r w:rsidRPr="00AA0355">
        <w:rPr>
          <w:rFonts w:ascii="Arial" w:eastAsia="Times New Roman" w:hAnsi="Arial" w:cs="Arial"/>
          <w:sz w:val="20"/>
          <w:szCs w:val="20"/>
        </w:rPr>
        <w:t xml:space="preserve"> </w:t>
      </w:r>
      <w:r w:rsidRPr="005E3AB6">
        <w:rPr>
          <w:rFonts w:ascii="Arial" w:eastAsia="Times New Roman" w:hAnsi="Arial" w:cs="Arial"/>
          <w:sz w:val="20"/>
          <w:szCs w:val="20"/>
        </w:rPr>
        <w:t>thiết</w:t>
      </w:r>
      <w:r w:rsidRPr="00AA0355">
        <w:rPr>
          <w:rFonts w:ascii="Arial" w:eastAsia="Times New Roman" w:hAnsi="Arial" w:cs="Arial"/>
          <w:sz w:val="20"/>
          <w:szCs w:val="20"/>
        </w:rPr>
        <w:t xml:space="preserve"> </w:t>
      </w:r>
      <w:r w:rsidRPr="005E3AB6">
        <w:rPr>
          <w:rFonts w:ascii="Arial" w:eastAsia="Times New Roman" w:hAnsi="Arial" w:cs="Arial"/>
          <w:sz w:val="20"/>
          <w:szCs w:val="20"/>
        </w:rPr>
        <w:t>bị</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Pr="005E3AB6">
        <w:rPr>
          <w:rFonts w:ascii="Arial" w:eastAsia="Times New Roman" w:hAnsi="Arial" w:cs="Arial"/>
          <w:sz w:val="20"/>
          <w:szCs w:val="20"/>
        </w:rPr>
        <w:t>(tự</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đi</w:t>
      </w:r>
      <w:r w:rsidRPr="00AA0355">
        <w:rPr>
          <w:rFonts w:ascii="Arial" w:eastAsia="Times New Roman" w:hAnsi="Arial" w:cs="Arial"/>
          <w:sz w:val="20"/>
          <w:szCs w:val="20"/>
        </w:rPr>
        <w:t xml:space="preserve"> </w:t>
      </w:r>
      <w:r w:rsidRPr="005E3AB6">
        <w:rPr>
          <w:rFonts w:ascii="Arial" w:eastAsia="Times New Roman" w:hAnsi="Arial" w:cs="Arial"/>
          <w:sz w:val="20"/>
          <w:szCs w:val="20"/>
        </w:rPr>
        <w:t>thuê);</w:t>
      </w:r>
    </w:p>
    <w:p w14:paraId="42DCD6F6" w14:textId="1D35D60F" w:rsidR="00B0727E" w:rsidRPr="00AA0355" w:rsidRDefault="00B0727E" w:rsidP="00AA0355">
      <w:pPr>
        <w:spacing w:after="120"/>
        <w:ind w:firstLine="720"/>
        <w:jc w:val="both"/>
        <w:rPr>
          <w:rFonts w:ascii="Arial" w:eastAsia="Times New Roman" w:hAnsi="Arial" w:cs="Arial"/>
          <w:sz w:val="20"/>
          <w:szCs w:val="20"/>
        </w:rPr>
      </w:pPr>
      <w:bookmarkStart w:id="73" w:name="RANGE!A92"/>
      <w:bookmarkEnd w:id="72"/>
      <w:r w:rsidRPr="005E3AB6">
        <w:rPr>
          <w:rFonts w:ascii="Arial" w:eastAsia="Times New Roman" w:hAnsi="Arial" w:cs="Arial"/>
          <w:sz w:val="20"/>
          <w:szCs w:val="20"/>
        </w:rPr>
        <w:t>d)</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Tổ 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đầy</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DE6159">
        <w:rPr>
          <w:rFonts w:ascii="Arial" w:eastAsia="Times New Roman" w:hAnsi="Arial" w:cs="Arial"/>
          <w:sz w:val="20"/>
          <w:szCs w:val="20"/>
          <w:lang w:val="en-US"/>
        </w:rPr>
        <w:t>ủ</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DE6159">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2D2F7C53" w14:textId="4E391D4D" w:rsidR="00B0727E" w:rsidRPr="00AA0355" w:rsidRDefault="00B0727E" w:rsidP="00AA0355">
      <w:pPr>
        <w:spacing w:after="120"/>
        <w:ind w:firstLine="720"/>
        <w:jc w:val="both"/>
        <w:rPr>
          <w:rFonts w:ascii="Arial" w:eastAsia="Times New Roman" w:hAnsi="Arial" w:cs="Arial"/>
          <w:sz w:val="20"/>
          <w:szCs w:val="20"/>
        </w:rPr>
      </w:pPr>
      <w:bookmarkStart w:id="74" w:name="RANGE!A93"/>
      <w:bookmarkEnd w:id="73"/>
      <w:r w:rsidRPr="005E3AB6">
        <w:rPr>
          <w:rFonts w:ascii="Arial" w:eastAsia="Times New Roman" w:hAnsi="Arial" w:cs="Arial"/>
          <w:sz w:val="20"/>
          <w:szCs w:val="20"/>
        </w:rPr>
        <w:t>d)</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vi</w:t>
      </w:r>
      <w:r w:rsidRPr="00AA0355">
        <w:rPr>
          <w:rFonts w:ascii="Arial" w:eastAsia="Times New Roman" w:hAnsi="Arial" w:cs="Arial"/>
          <w:sz w:val="20"/>
          <w:szCs w:val="20"/>
        </w:rPr>
        <w:t xml:space="preserve"> </w:t>
      </w:r>
      <w:r w:rsidRPr="005E3AB6">
        <w:rPr>
          <w:rFonts w:ascii="Arial" w:eastAsia="Times New Roman" w:hAnsi="Arial" w:cs="Arial"/>
          <w:sz w:val="20"/>
          <w:szCs w:val="20"/>
        </w:rPr>
        <w:t>phạm</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Pr="005E3AB6">
        <w:rPr>
          <w:rFonts w:ascii="Arial" w:eastAsia="Times New Roman" w:hAnsi="Arial" w:cs="Arial"/>
          <w:sz w:val="20"/>
          <w:szCs w:val="20"/>
        </w:rPr>
        <w:t>Quản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kết</w:t>
      </w:r>
      <w:r w:rsidRPr="00AA0355">
        <w:rPr>
          <w:rFonts w:ascii="Arial" w:eastAsia="Times New Roman" w:hAnsi="Arial" w:cs="Arial"/>
          <w:sz w:val="20"/>
          <w:szCs w:val="20"/>
        </w:rPr>
        <w:t xml:space="preserve"> </w:t>
      </w:r>
      <w:r w:rsidRPr="005E3AB6">
        <w:rPr>
          <w:rFonts w:ascii="Arial" w:eastAsia="Times New Roman" w:hAnsi="Arial" w:cs="Arial"/>
          <w:sz w:val="20"/>
          <w:szCs w:val="20"/>
        </w:rPr>
        <w:t>luận</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hạn</w:t>
      </w:r>
      <w:r w:rsidRPr="00AA0355">
        <w:rPr>
          <w:rFonts w:ascii="Arial" w:eastAsia="Times New Roman" w:hAnsi="Arial" w:cs="Arial"/>
          <w:sz w:val="20"/>
          <w:szCs w:val="20"/>
        </w:rPr>
        <w:t xml:space="preserve"> </w:t>
      </w:r>
      <w:r w:rsidRPr="005E3AB6">
        <w:rPr>
          <w:rFonts w:ascii="Arial" w:eastAsia="Times New Roman" w:hAnsi="Arial" w:cs="Arial"/>
          <w:sz w:val="20"/>
          <w:szCs w:val="20"/>
        </w:rPr>
        <w:t>03</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liền</w:t>
      </w:r>
      <w:r w:rsidRPr="00AA0355">
        <w:rPr>
          <w:rFonts w:ascii="Arial" w:eastAsia="Times New Roman" w:hAnsi="Arial" w:cs="Arial"/>
          <w:sz w:val="20"/>
          <w:szCs w:val="20"/>
        </w:rPr>
        <w:t xml:space="preserve"> </w:t>
      </w:r>
      <w:r w:rsidRPr="005E3AB6">
        <w:rPr>
          <w:rFonts w:ascii="Arial" w:eastAsia="Times New Roman" w:hAnsi="Arial" w:cs="Arial"/>
          <w:sz w:val="20"/>
          <w:szCs w:val="20"/>
        </w:rPr>
        <w:t>kề</w:t>
      </w:r>
      <w:r w:rsidRPr="00AA0355">
        <w:rPr>
          <w:rFonts w:ascii="Arial" w:eastAsia="Times New Roman" w:hAnsi="Arial" w:cs="Arial"/>
          <w:sz w:val="20"/>
          <w:szCs w:val="20"/>
        </w:rPr>
        <w:t xml:space="preserve"> </w:t>
      </w:r>
      <w:r w:rsidRPr="005E3AB6">
        <w:rPr>
          <w:rFonts w:ascii="Arial" w:eastAsia="Times New Roman" w:hAnsi="Arial" w:cs="Arial"/>
          <w:sz w:val="20"/>
          <w:szCs w:val="20"/>
        </w:rPr>
        <w:t>tính</w:t>
      </w:r>
      <w:r w:rsidRPr="00AA0355">
        <w:rPr>
          <w:rFonts w:ascii="Arial" w:eastAsia="Times New Roman" w:hAnsi="Arial" w:cs="Arial"/>
          <w:sz w:val="20"/>
          <w:szCs w:val="20"/>
        </w:rPr>
        <w:t xml:space="preserve"> </w:t>
      </w:r>
      <w:r w:rsidRPr="005E3AB6">
        <w:rPr>
          <w:rFonts w:ascii="Arial" w:eastAsia="Times New Roman" w:hAnsi="Arial" w:cs="Arial"/>
          <w:sz w:val="20"/>
          <w:szCs w:val="20"/>
        </w:rPr>
        <w:t>đến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gửi</w:t>
      </w:r>
      <w:r w:rsidRPr="00AA0355">
        <w:rPr>
          <w:rFonts w:ascii="Arial" w:eastAsia="Times New Roman" w:hAnsi="Arial" w:cs="Arial"/>
          <w:sz w:val="20"/>
          <w:szCs w:val="20"/>
        </w:rPr>
        <w:t xml:space="preserve"> </w:t>
      </w:r>
      <w:r w:rsidRPr="005E3AB6">
        <w:rPr>
          <w:rFonts w:ascii="Arial" w:eastAsia="Times New Roman" w:hAnsi="Arial" w:cs="Arial"/>
          <w:sz w:val="20"/>
          <w:szCs w:val="20"/>
        </w:rPr>
        <w:t>văn</w:t>
      </w:r>
      <w:r w:rsidRPr="00AA0355">
        <w:rPr>
          <w:rFonts w:ascii="Arial" w:eastAsia="Times New Roman" w:hAnsi="Arial" w:cs="Arial"/>
          <w:sz w:val="20"/>
          <w:szCs w:val="20"/>
        </w:rPr>
        <w:t xml:space="preserve"> </w:t>
      </w:r>
      <w:r w:rsidRPr="005E3AB6">
        <w:rPr>
          <w:rFonts w:ascii="Arial" w:eastAsia="Times New Roman" w:hAnsi="Arial" w:cs="Arial"/>
          <w:sz w:val="20"/>
          <w:szCs w:val="20"/>
        </w:rPr>
        <w:t>bản</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Pr="005E3AB6">
        <w:rPr>
          <w:rFonts w:ascii="Arial" w:eastAsia="Times New Roman" w:hAnsi="Arial" w:cs="Arial"/>
          <w:sz w:val="20"/>
          <w:szCs w:val="20"/>
        </w:rPr>
        <w:t>Quản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ủ</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p>
    <w:p w14:paraId="11C157A5" w14:textId="7161CFEA" w:rsidR="00B0727E" w:rsidRPr="00AA0355" w:rsidRDefault="00B0727E" w:rsidP="00AA0355">
      <w:pPr>
        <w:spacing w:after="120"/>
        <w:ind w:firstLine="720"/>
        <w:jc w:val="both"/>
        <w:rPr>
          <w:rFonts w:ascii="Arial" w:eastAsia="Times New Roman" w:hAnsi="Arial" w:cs="Arial"/>
          <w:sz w:val="20"/>
          <w:szCs w:val="20"/>
        </w:rPr>
      </w:pPr>
      <w:bookmarkStart w:id="75" w:name="RANGE!A94"/>
      <w:bookmarkEnd w:id="74"/>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cụ</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tổ chức</w:t>
      </w:r>
      <w:r w:rsidRPr="005E3AB6">
        <w:rPr>
          <w:rFonts w:ascii="Arial" w:eastAsia="Times New Roman" w:hAnsi="Arial" w:cs="Arial"/>
          <w:sz w:val="20"/>
          <w:szCs w:val="20"/>
        </w:rPr>
        <w:t>:</w:t>
      </w:r>
    </w:p>
    <w:p w14:paraId="414C001A" w14:textId="1E2D5720" w:rsidR="00B0727E" w:rsidRPr="00AA0355" w:rsidRDefault="00B0727E" w:rsidP="00AA0355">
      <w:pPr>
        <w:spacing w:after="120"/>
        <w:ind w:firstLine="720"/>
        <w:jc w:val="both"/>
        <w:rPr>
          <w:rFonts w:ascii="Arial" w:eastAsia="Times New Roman" w:hAnsi="Arial" w:cs="Arial"/>
          <w:sz w:val="20"/>
          <w:szCs w:val="20"/>
        </w:rPr>
      </w:pPr>
      <w:bookmarkStart w:id="76" w:name="RANGE!A95"/>
      <w:bookmarkEnd w:id="75"/>
      <w:r w:rsidRPr="005E3AB6">
        <w:rPr>
          <w:rFonts w:ascii="Arial" w:eastAsia="Times New Roman" w:hAnsi="Arial" w:cs="Arial"/>
          <w:sz w:val="20"/>
          <w:szCs w:val="20"/>
        </w:rPr>
        <w:t>2.1.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p>
    <w:p w14:paraId="1BACB0E7" w14:textId="3B9D477F" w:rsidR="00B0727E" w:rsidRPr="00AA0355" w:rsidRDefault="00B0727E" w:rsidP="00AA0355">
      <w:pPr>
        <w:spacing w:after="120"/>
        <w:ind w:firstLine="720"/>
        <w:jc w:val="both"/>
        <w:rPr>
          <w:rFonts w:ascii="Arial" w:eastAsia="Times New Roman" w:hAnsi="Arial" w:cs="Arial"/>
          <w:sz w:val="20"/>
          <w:szCs w:val="20"/>
        </w:rPr>
      </w:pPr>
      <w:bookmarkStart w:id="77" w:name="RANGE!A96"/>
      <w:bookmarkEnd w:id="76"/>
      <w:r w:rsidRPr="005E3AB6">
        <w:rPr>
          <w:rFonts w:ascii="Arial" w:eastAsia="Times New Roman" w:hAnsi="Arial" w:cs="Arial"/>
          <w:sz w:val="20"/>
          <w:szCs w:val="20"/>
        </w:rPr>
        <w:t>Ngoài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còn</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đáp</w:t>
      </w:r>
      <w:r w:rsidRPr="00AA0355">
        <w:rPr>
          <w:rFonts w:ascii="Arial" w:eastAsia="Times New Roman" w:hAnsi="Arial" w:cs="Arial"/>
          <w:sz w:val="20"/>
          <w:szCs w:val="20"/>
        </w:rPr>
        <w:t xml:space="preserve"> </w:t>
      </w:r>
      <w:r w:rsidRPr="005E3AB6">
        <w:rPr>
          <w:rFonts w:ascii="Arial" w:eastAsia="Times New Roman" w:hAnsi="Arial" w:cs="Arial"/>
          <w:sz w:val="20"/>
          <w:szCs w:val="20"/>
        </w:rPr>
        <w:t>ứng</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4B0B3E06" w14:textId="7F8B4B9E" w:rsidR="00B0727E" w:rsidRPr="00AA0355" w:rsidRDefault="00B0727E" w:rsidP="00AA0355">
      <w:pPr>
        <w:spacing w:after="120"/>
        <w:ind w:firstLine="720"/>
        <w:jc w:val="both"/>
        <w:rPr>
          <w:rFonts w:ascii="Arial" w:eastAsia="Times New Roman" w:hAnsi="Arial" w:cs="Arial"/>
          <w:sz w:val="20"/>
          <w:szCs w:val="20"/>
        </w:rPr>
      </w:pPr>
      <w:bookmarkStart w:id="78" w:name="RANGE!A97"/>
      <w:bookmarkEnd w:id="77"/>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chung,</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đó</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riêng</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chấp</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qua;</w:t>
      </w:r>
    </w:p>
    <w:p w14:paraId="09573730" w14:textId="227B38E1" w:rsidR="00B0727E" w:rsidRPr="00AA0355" w:rsidRDefault="00B0727E" w:rsidP="00AA0355">
      <w:pPr>
        <w:spacing w:after="120"/>
        <w:ind w:firstLine="720"/>
        <w:jc w:val="both"/>
        <w:rPr>
          <w:rFonts w:ascii="Arial" w:eastAsia="Times New Roman" w:hAnsi="Arial" w:cs="Arial"/>
          <w:sz w:val="20"/>
          <w:szCs w:val="20"/>
        </w:rPr>
      </w:pPr>
      <w:bookmarkStart w:id="79" w:name="RANGE!A98"/>
      <w:bookmarkEnd w:id="78"/>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phận</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lệ</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quyết</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riêng</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340439">
        <w:rPr>
          <w:rFonts w:ascii="Arial" w:eastAsia="Times New Roman" w:hAnsi="Arial" w:cs="Arial"/>
          <w:sz w:val="20"/>
          <w:szCs w:val="20"/>
          <w:lang w:val="en-US"/>
        </w:rPr>
        <w:t>ấ</w:t>
      </w:r>
      <w:r w:rsidRPr="005E3AB6">
        <w:rPr>
          <w:rFonts w:ascii="Arial" w:eastAsia="Times New Roman" w:hAnsi="Arial" w:cs="Arial"/>
          <w:sz w:val="20"/>
          <w:szCs w:val="20"/>
        </w:rPr>
        <w:t>p</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qua;</w:t>
      </w:r>
    </w:p>
    <w:p w14:paraId="71ECD918" w14:textId="557ADDE7" w:rsidR="00B0727E" w:rsidRPr="00AA0355" w:rsidRDefault="00B0727E" w:rsidP="00AA0355">
      <w:pPr>
        <w:spacing w:after="120"/>
        <w:ind w:firstLine="720"/>
        <w:jc w:val="both"/>
        <w:rPr>
          <w:rFonts w:ascii="Arial" w:eastAsia="Times New Roman" w:hAnsi="Arial" w:cs="Arial"/>
          <w:sz w:val="20"/>
          <w:szCs w:val="20"/>
        </w:rPr>
      </w:pPr>
      <w:bookmarkStart w:id="80" w:name="RANGE!A99"/>
      <w:bookmarkEnd w:id="79"/>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ghi</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tác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chấp</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qua.</w:t>
      </w:r>
    </w:p>
    <w:p w14:paraId="26515173" w14:textId="0DB209FE" w:rsidR="00B0727E" w:rsidRPr="00AA0355" w:rsidRDefault="00B0727E" w:rsidP="00AA0355">
      <w:pPr>
        <w:spacing w:after="120"/>
        <w:ind w:firstLine="720"/>
        <w:jc w:val="both"/>
        <w:rPr>
          <w:rFonts w:ascii="Arial" w:eastAsia="Times New Roman" w:hAnsi="Arial" w:cs="Arial"/>
          <w:sz w:val="20"/>
          <w:szCs w:val="20"/>
        </w:rPr>
      </w:pPr>
      <w:bookmarkStart w:id="81" w:name="RANGE!A100"/>
      <w:bookmarkEnd w:id="80"/>
      <w:r w:rsidRPr="005E3AB6">
        <w:rPr>
          <w:rFonts w:ascii="Arial" w:eastAsia="Times New Roman" w:hAnsi="Arial" w:cs="Arial"/>
          <w:sz w:val="20"/>
          <w:szCs w:val="20"/>
        </w:rPr>
        <w:t>2.2.</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p>
    <w:p w14:paraId="18AE79A1" w14:textId="4421958E" w:rsidR="00B0727E" w:rsidRPr="00AA0355" w:rsidRDefault="00B0727E" w:rsidP="00AA0355">
      <w:pPr>
        <w:spacing w:after="120"/>
        <w:ind w:firstLine="720"/>
        <w:jc w:val="both"/>
        <w:rPr>
          <w:rFonts w:ascii="Arial" w:eastAsia="Times New Roman" w:hAnsi="Arial" w:cs="Arial"/>
          <w:sz w:val="20"/>
          <w:szCs w:val="20"/>
        </w:rPr>
      </w:pPr>
      <w:bookmarkStart w:id="82" w:name="RANGE!A101"/>
      <w:bookmarkEnd w:id="81"/>
      <w:r w:rsidRPr="005E3AB6">
        <w:rPr>
          <w:rFonts w:ascii="Arial" w:eastAsia="Times New Roman" w:hAnsi="Arial" w:cs="Arial"/>
          <w:sz w:val="20"/>
          <w:szCs w:val="20"/>
        </w:rPr>
        <w:lastRenderedPageBreak/>
        <w:t>Ngoài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còn</w:t>
      </w:r>
      <w:r w:rsidRPr="00AA0355">
        <w:rPr>
          <w:rFonts w:ascii="Arial" w:eastAsia="Times New Roman" w:hAnsi="Arial" w:cs="Arial"/>
          <w:sz w:val="20"/>
          <w:szCs w:val="20"/>
        </w:rPr>
        <w:t xml:space="preserve"> </w:t>
      </w:r>
      <w:r w:rsidRPr="005E3AB6">
        <w:rPr>
          <w:rFonts w:ascii="Arial" w:eastAsia="Times New Roman" w:hAnsi="Arial" w:cs="Arial"/>
          <w:sz w:val="20"/>
          <w:szCs w:val="20"/>
        </w:rPr>
        <w:t>ph</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đáp</w:t>
      </w:r>
      <w:r w:rsidRPr="00AA0355">
        <w:rPr>
          <w:rFonts w:ascii="Arial" w:eastAsia="Times New Roman" w:hAnsi="Arial" w:cs="Arial"/>
          <w:sz w:val="20"/>
          <w:szCs w:val="20"/>
        </w:rPr>
        <w:t xml:space="preserve"> </w:t>
      </w:r>
      <w:r w:rsidRPr="005E3AB6">
        <w:rPr>
          <w:rFonts w:ascii="Arial" w:eastAsia="Times New Roman" w:hAnsi="Arial" w:cs="Arial"/>
          <w:sz w:val="20"/>
          <w:szCs w:val="20"/>
        </w:rPr>
        <w:t>ứng</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787CC896" w14:textId="46DB2C4B" w:rsidR="00B0727E" w:rsidRPr="00AA0355" w:rsidRDefault="00B0727E" w:rsidP="00AA0355">
      <w:pPr>
        <w:spacing w:after="120"/>
        <w:ind w:firstLine="720"/>
        <w:jc w:val="both"/>
        <w:rPr>
          <w:rFonts w:ascii="Arial" w:eastAsia="Times New Roman" w:hAnsi="Arial" w:cs="Arial"/>
          <w:sz w:val="20"/>
          <w:szCs w:val="20"/>
        </w:rPr>
      </w:pPr>
      <w:bookmarkStart w:id="83" w:name="RANGE!A102"/>
      <w:bookmarkEnd w:id="82"/>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hoạt</w:t>
      </w:r>
      <w:r w:rsidRPr="00AA0355">
        <w:rPr>
          <w:rFonts w:ascii="Arial" w:eastAsia="Times New Roman" w:hAnsi="Arial" w:cs="Arial"/>
          <w:sz w:val="20"/>
          <w:szCs w:val="20"/>
        </w:rPr>
        <w:t xml:space="preserve"> </w:t>
      </w:r>
      <w:r w:rsidRPr="005E3AB6">
        <w:rPr>
          <w:rFonts w:ascii="Arial" w:eastAsia="Times New Roman" w:hAnsi="Arial" w:cs="Arial"/>
          <w:sz w:val="20"/>
          <w:szCs w:val="20"/>
        </w:rPr>
        <w:t>động</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quyết</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ẩ</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quyền;</w:t>
      </w:r>
    </w:p>
    <w:p w14:paraId="66281E0C" w14:textId="230CC605" w:rsidR="00B0727E" w:rsidRPr="00AA0355" w:rsidRDefault="00B0727E" w:rsidP="00AA0355">
      <w:pPr>
        <w:spacing w:after="120"/>
        <w:ind w:firstLine="720"/>
        <w:jc w:val="both"/>
        <w:rPr>
          <w:rFonts w:ascii="Arial" w:eastAsia="Times New Roman" w:hAnsi="Arial" w:cs="Arial"/>
          <w:sz w:val="20"/>
          <w:szCs w:val="20"/>
        </w:rPr>
      </w:pPr>
      <w:bookmarkStart w:id="84" w:name="RANGE!A103"/>
      <w:bookmarkEnd w:id="83"/>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ngành</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ộ</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trở</w:t>
      </w:r>
      <w:r w:rsidRPr="00AA0355">
        <w:rPr>
          <w:rFonts w:ascii="Arial" w:eastAsia="Times New Roman" w:hAnsi="Arial" w:cs="Arial"/>
          <w:sz w:val="20"/>
          <w:szCs w:val="20"/>
        </w:rPr>
        <w:t xml:space="preserve"> </w:t>
      </w:r>
      <w:r w:rsidRPr="005E3AB6">
        <w:rPr>
          <w:rFonts w:ascii="Arial" w:eastAsia="Times New Roman" w:hAnsi="Arial" w:cs="Arial"/>
          <w:sz w:val="20"/>
          <w:szCs w:val="20"/>
        </w:rPr>
        <w:t>lên</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2C15A06E" w14:textId="1B448313" w:rsidR="00B0727E" w:rsidRPr="00AA0355" w:rsidRDefault="00B0727E" w:rsidP="00AA0355">
      <w:pPr>
        <w:spacing w:after="120"/>
        <w:ind w:firstLine="720"/>
        <w:jc w:val="both"/>
        <w:rPr>
          <w:rFonts w:ascii="Arial" w:eastAsia="Times New Roman" w:hAnsi="Arial" w:cs="Arial"/>
          <w:sz w:val="20"/>
          <w:szCs w:val="20"/>
        </w:rPr>
      </w:pPr>
      <w:bookmarkStart w:id="85" w:name="RANGE!A104"/>
      <w:bookmarkEnd w:id="84"/>
      <w:r w:rsidRPr="005E3AB6">
        <w:rPr>
          <w:rFonts w:ascii="Arial" w:eastAsia="Times New Roman" w:hAnsi="Arial" w:cs="Arial"/>
          <w:sz w:val="20"/>
          <w:szCs w:val="20"/>
        </w:rPr>
        <w:t>2.3.</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tự</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tổ 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p>
    <w:p w14:paraId="54B86F48" w14:textId="14B4D337" w:rsidR="00B0727E" w:rsidRPr="00AA0355" w:rsidRDefault="00B0727E" w:rsidP="00AA0355">
      <w:pPr>
        <w:spacing w:after="120"/>
        <w:ind w:firstLine="720"/>
        <w:jc w:val="both"/>
        <w:rPr>
          <w:rFonts w:ascii="Arial" w:eastAsia="Times New Roman" w:hAnsi="Arial" w:cs="Arial"/>
          <w:sz w:val="20"/>
          <w:szCs w:val="20"/>
        </w:rPr>
      </w:pPr>
      <w:bookmarkStart w:id="86" w:name="RANGE!A105"/>
      <w:bookmarkEnd w:id="85"/>
      <w:r w:rsidRPr="005E3AB6">
        <w:rPr>
          <w:rFonts w:ascii="Arial" w:eastAsia="Times New Roman" w:hAnsi="Arial" w:cs="Arial"/>
          <w:sz w:val="20"/>
          <w:szCs w:val="20"/>
        </w:rPr>
        <w:t>Ngoài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còn</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đáp</w:t>
      </w:r>
      <w:r w:rsidRPr="00AA0355">
        <w:rPr>
          <w:rFonts w:ascii="Arial" w:eastAsia="Times New Roman" w:hAnsi="Arial" w:cs="Arial"/>
          <w:sz w:val="20"/>
          <w:szCs w:val="20"/>
        </w:rPr>
        <w:t xml:space="preserve"> </w:t>
      </w:r>
      <w:r w:rsidRPr="005E3AB6">
        <w:rPr>
          <w:rFonts w:ascii="Arial" w:eastAsia="Times New Roman" w:hAnsi="Arial" w:cs="Arial"/>
          <w:sz w:val="20"/>
          <w:szCs w:val="20"/>
        </w:rPr>
        <w:t>ứng</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4291F665" w14:textId="01BC6574" w:rsidR="00B0727E" w:rsidRPr="00AA0355" w:rsidRDefault="00B0727E" w:rsidP="00AA0355">
      <w:pPr>
        <w:spacing w:after="120"/>
        <w:ind w:firstLine="720"/>
        <w:jc w:val="both"/>
        <w:rPr>
          <w:rFonts w:ascii="Arial" w:eastAsia="Times New Roman" w:hAnsi="Arial" w:cs="Arial"/>
          <w:sz w:val="20"/>
          <w:szCs w:val="20"/>
        </w:rPr>
      </w:pPr>
      <w:bookmarkStart w:id="87" w:name="RANGE!A106"/>
      <w:bookmarkEnd w:id="86"/>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20</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trở</w:t>
      </w:r>
      <w:r w:rsidRPr="00AA0355">
        <w:rPr>
          <w:rFonts w:ascii="Arial" w:eastAsia="Times New Roman" w:hAnsi="Arial" w:cs="Arial"/>
          <w:sz w:val="20"/>
          <w:szCs w:val="20"/>
        </w:rPr>
        <w:t xml:space="preserve"> </w:t>
      </w:r>
      <w:r w:rsidRPr="005E3AB6">
        <w:rPr>
          <w:rFonts w:ascii="Arial" w:eastAsia="Times New Roman" w:hAnsi="Arial" w:cs="Arial"/>
          <w:sz w:val="20"/>
          <w:szCs w:val="20"/>
        </w:rPr>
        <w:t>lên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p>
    <w:p w14:paraId="74A66757" w14:textId="28CD12EA" w:rsidR="00B0727E" w:rsidRPr="00AA0355" w:rsidRDefault="00B0727E" w:rsidP="00AA0355">
      <w:pPr>
        <w:spacing w:after="120"/>
        <w:ind w:firstLine="720"/>
        <w:jc w:val="both"/>
        <w:rPr>
          <w:rFonts w:ascii="Arial" w:eastAsia="Times New Roman" w:hAnsi="Arial" w:cs="Arial"/>
          <w:sz w:val="20"/>
          <w:szCs w:val="20"/>
        </w:rPr>
      </w:pPr>
      <w:bookmarkStart w:id="88" w:name="RANGE!A107"/>
      <w:bookmarkEnd w:id="87"/>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phận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00AA0355" w:rsidRPr="00AA0355">
        <w:rPr>
          <w:rFonts w:ascii="Arial" w:eastAsia="Times New Roman" w:hAnsi="Arial" w:cs="Arial"/>
          <w:sz w:val="20"/>
          <w:szCs w:val="20"/>
          <w:lang w:val="en-US"/>
        </w:rPr>
        <w:t>ấ</w:t>
      </w:r>
      <w:r w:rsidRPr="005E3AB6">
        <w:rPr>
          <w:rFonts w:ascii="Arial" w:eastAsia="Times New Roman" w:hAnsi="Arial" w:cs="Arial"/>
          <w:sz w:val="20"/>
          <w:szCs w:val="20"/>
        </w:rPr>
        <w:t>u</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p>
    <w:p w14:paraId="2ED76EF7" w14:textId="6C25084B" w:rsidR="00B0727E" w:rsidRPr="00AA0355" w:rsidRDefault="00B0727E" w:rsidP="00AA0355">
      <w:pPr>
        <w:spacing w:after="120"/>
        <w:ind w:firstLine="720"/>
        <w:jc w:val="both"/>
        <w:rPr>
          <w:rFonts w:ascii="Arial" w:eastAsia="Times New Roman" w:hAnsi="Arial" w:cs="Arial"/>
          <w:sz w:val="20"/>
          <w:szCs w:val="20"/>
        </w:rPr>
      </w:pPr>
      <w:bookmarkStart w:id="89" w:name="RANGE!A108"/>
      <w:bookmarkEnd w:id="88"/>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từng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bậc</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p>
    <w:p w14:paraId="19C8C509" w14:textId="5B0F344F" w:rsidR="00B0727E" w:rsidRPr="00AA0355" w:rsidRDefault="00B0727E" w:rsidP="00AA0355">
      <w:pPr>
        <w:spacing w:after="120"/>
        <w:ind w:firstLine="720"/>
        <w:jc w:val="both"/>
        <w:rPr>
          <w:rFonts w:ascii="Arial" w:eastAsia="Times New Roman" w:hAnsi="Arial" w:cs="Arial"/>
          <w:sz w:val="20"/>
          <w:szCs w:val="20"/>
        </w:rPr>
      </w:pPr>
      <w:bookmarkStart w:id="90" w:name="RANGE!A109"/>
      <w:bookmarkEnd w:id="89"/>
      <w:r w:rsidRPr="005E3AB6">
        <w:rPr>
          <w:rFonts w:ascii="Arial" w:eastAsia="Times New Roman" w:hAnsi="Arial" w:cs="Arial"/>
          <w:sz w:val="20"/>
          <w:szCs w:val="20"/>
        </w:rPr>
        <w:t>d)</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bố</w:t>
      </w:r>
      <w:r w:rsidRPr="00AA0355">
        <w:rPr>
          <w:rFonts w:ascii="Arial" w:eastAsia="Times New Roman" w:hAnsi="Arial" w:cs="Arial"/>
          <w:sz w:val="20"/>
          <w:szCs w:val="20"/>
        </w:rPr>
        <w:t xml:space="preserve"> </w:t>
      </w:r>
      <w:r w:rsidRPr="005E3AB6">
        <w:rPr>
          <w:rFonts w:ascii="Arial" w:eastAsia="Times New Roman" w:hAnsi="Arial" w:cs="Arial"/>
          <w:sz w:val="20"/>
          <w:szCs w:val="20"/>
        </w:rPr>
        <w:t>trí</w:t>
      </w:r>
      <w:r w:rsidRPr="00AA0355">
        <w:rPr>
          <w:rFonts w:ascii="Arial" w:eastAsia="Times New Roman" w:hAnsi="Arial" w:cs="Arial"/>
          <w:sz w:val="20"/>
          <w:szCs w:val="20"/>
        </w:rPr>
        <w:t xml:space="preserve"> </w:t>
      </w:r>
      <w:r w:rsidRPr="005E3AB6">
        <w:rPr>
          <w:rFonts w:ascii="Arial" w:eastAsia="Times New Roman" w:hAnsi="Arial" w:cs="Arial"/>
          <w:sz w:val="20"/>
          <w:szCs w:val="20"/>
        </w:rPr>
        <w:t>ngân</w:t>
      </w:r>
      <w:r w:rsidRPr="00AA0355">
        <w:rPr>
          <w:rFonts w:ascii="Arial" w:eastAsia="Times New Roman" w:hAnsi="Arial" w:cs="Arial"/>
          <w:sz w:val="20"/>
          <w:szCs w:val="20"/>
        </w:rPr>
        <w:t xml:space="preserve"> </w:t>
      </w:r>
      <w:r w:rsidRPr="005E3AB6">
        <w:rPr>
          <w:rFonts w:ascii="Arial" w:eastAsia="Times New Roman" w:hAnsi="Arial" w:cs="Arial"/>
          <w:sz w:val="20"/>
          <w:szCs w:val="20"/>
        </w:rPr>
        <w:t>sách</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w:t>
      </w:r>
      <w:r w:rsidR="00AA0355" w:rsidRPr="00AA0355">
        <w:rPr>
          <w:rFonts w:ascii="Arial" w:eastAsia="Times New Roman" w:hAnsi="Arial" w:cs="Arial"/>
          <w:sz w:val="20"/>
          <w:szCs w:val="20"/>
          <w:lang w:val="en-US"/>
        </w:rPr>
        <w:t>ậ</w:t>
      </w:r>
      <w:r w:rsidRPr="005E3AB6">
        <w:rPr>
          <w:rFonts w:ascii="Arial" w:eastAsia="Times New Roman" w:hAnsi="Arial" w:cs="Arial"/>
          <w:sz w:val="20"/>
          <w:szCs w:val="20"/>
        </w:rPr>
        <w:t>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kiến 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p>
    <w:p w14:paraId="463BB2CD" w14:textId="486CEB54" w:rsidR="00B0727E" w:rsidRPr="00AA0355" w:rsidRDefault="00B0727E" w:rsidP="00AA0355">
      <w:pPr>
        <w:spacing w:after="120"/>
        <w:ind w:firstLine="720"/>
        <w:jc w:val="both"/>
        <w:rPr>
          <w:rFonts w:ascii="Arial" w:eastAsia="Times New Roman" w:hAnsi="Arial" w:cs="Arial"/>
          <w:sz w:val="20"/>
          <w:szCs w:val="20"/>
        </w:rPr>
      </w:pPr>
      <w:bookmarkStart w:id="91" w:name="RANGE!A110"/>
      <w:bookmarkEnd w:id="90"/>
      <w:r w:rsidRPr="005E3AB6">
        <w:rPr>
          <w:rFonts w:ascii="Arial" w:eastAsia="Times New Roman" w:hAnsi="Arial" w:cs="Arial"/>
          <w:sz w:val="20"/>
          <w:szCs w:val="20"/>
        </w:rPr>
        <w:t>đ)</w:t>
      </w:r>
      <w:r w:rsidRPr="00AA0355">
        <w:rPr>
          <w:rFonts w:ascii="Arial" w:eastAsia="Times New Roman" w:hAnsi="Arial" w:cs="Arial"/>
          <w:sz w:val="20"/>
          <w:szCs w:val="20"/>
        </w:rPr>
        <w:t xml:space="preserve"> </w:t>
      </w:r>
      <w:r w:rsidRPr="005E3AB6">
        <w:rPr>
          <w:rFonts w:ascii="Arial" w:eastAsia="Times New Roman" w:hAnsi="Arial" w:cs="Arial"/>
          <w:sz w:val="20"/>
          <w:szCs w:val="20"/>
        </w:rPr>
        <w:t>Là</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ty</w:t>
      </w:r>
      <w:r w:rsidRPr="00AA0355">
        <w:rPr>
          <w:rFonts w:ascii="Arial" w:eastAsia="Times New Roman" w:hAnsi="Arial" w:cs="Arial"/>
          <w:sz w:val="20"/>
          <w:szCs w:val="20"/>
        </w:rPr>
        <w:t xml:space="preserve"> </w:t>
      </w:r>
      <w:r w:rsidRPr="005E3AB6">
        <w:rPr>
          <w:rFonts w:ascii="Arial" w:eastAsia="Times New Roman" w:hAnsi="Arial" w:cs="Arial"/>
          <w:sz w:val="20"/>
          <w:szCs w:val="20"/>
        </w:rPr>
        <w:t>mạng</w:t>
      </w:r>
      <w:r w:rsidRPr="00AA0355">
        <w:rPr>
          <w:rFonts w:ascii="Arial" w:eastAsia="Times New Roman" w:hAnsi="Arial" w:cs="Arial"/>
          <w:sz w:val="20"/>
          <w:szCs w:val="20"/>
        </w:rPr>
        <w:t xml:space="preserve"> </w:t>
      </w:r>
      <w:r w:rsidRPr="005E3AB6">
        <w:rPr>
          <w:rFonts w:ascii="Arial" w:eastAsia="Times New Roman" w:hAnsi="Arial" w:cs="Arial"/>
          <w:sz w:val="20"/>
          <w:szCs w:val="20"/>
        </w:rPr>
        <w:t>lưới</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Chuẩn</w:t>
      </w:r>
      <w:r w:rsidRPr="00AA0355">
        <w:rPr>
          <w:rFonts w:ascii="Arial" w:eastAsia="Times New Roman" w:hAnsi="Arial" w:cs="Arial"/>
          <w:sz w:val="20"/>
          <w:szCs w:val="20"/>
        </w:rPr>
        <w:t xml:space="preserve"> </w:t>
      </w:r>
      <w:r w:rsidRPr="005E3AB6">
        <w:rPr>
          <w:rFonts w:ascii="Arial" w:eastAsia="Times New Roman" w:hAnsi="Arial" w:cs="Arial"/>
          <w:sz w:val="20"/>
          <w:szCs w:val="20"/>
        </w:rPr>
        <w:t>mực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ạo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ức</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kiểm toán</w:t>
      </w:r>
      <w:r w:rsidRPr="005E3AB6">
        <w:rPr>
          <w:rFonts w:ascii="Arial" w:eastAsia="Times New Roman" w:hAnsi="Arial" w:cs="Arial"/>
          <w:sz w:val="20"/>
          <w:szCs w:val="20"/>
        </w:rPr>
        <w:t>.</w:t>
      </w:r>
    </w:p>
    <w:p w14:paraId="7B4735B7" w14:textId="48BD4C45" w:rsidR="00B0727E" w:rsidRPr="00AA0355" w:rsidRDefault="00B0727E" w:rsidP="00AA0355">
      <w:pPr>
        <w:spacing w:after="120"/>
        <w:ind w:firstLine="720"/>
        <w:jc w:val="both"/>
        <w:rPr>
          <w:rFonts w:ascii="Arial" w:eastAsia="Times New Roman" w:hAnsi="Arial" w:cs="Arial"/>
          <w:sz w:val="20"/>
          <w:szCs w:val="20"/>
        </w:rPr>
      </w:pPr>
      <w:bookmarkStart w:id="92" w:name="RANGE!A111"/>
      <w:bookmarkEnd w:id="91"/>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Q</w:t>
      </w:r>
      <w:r w:rsidRPr="005E3AB6">
        <w:rPr>
          <w:rFonts w:ascii="Arial" w:eastAsia="Times New Roman" w:hAnsi="Arial" w:cs="Arial"/>
          <w:sz w:val="20"/>
          <w:szCs w:val="20"/>
        </w:rPr>
        <w:t>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kiểm toán</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p>
    <w:p w14:paraId="75E4A61D" w14:textId="0A4EBF1B" w:rsidR="00B0727E" w:rsidRPr="00AA0355" w:rsidRDefault="00B0727E" w:rsidP="00AA0355">
      <w:pPr>
        <w:spacing w:after="120"/>
        <w:ind w:firstLine="720"/>
        <w:jc w:val="both"/>
        <w:rPr>
          <w:rFonts w:ascii="Arial" w:eastAsia="Times New Roman" w:hAnsi="Arial" w:cs="Arial"/>
          <w:sz w:val="20"/>
          <w:szCs w:val="20"/>
        </w:rPr>
      </w:pPr>
      <w:bookmarkStart w:id="93" w:name="RANGE!A112"/>
      <w:bookmarkEnd w:id="92"/>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01/7</w:t>
      </w:r>
      <w:r w:rsidRPr="00AA0355">
        <w:rPr>
          <w:rFonts w:ascii="Arial" w:eastAsia="Times New Roman" w:hAnsi="Arial" w:cs="Arial"/>
          <w:sz w:val="20"/>
          <w:szCs w:val="20"/>
        </w:rPr>
        <w:t xml:space="preserve"> </w:t>
      </w:r>
      <w:r w:rsidRPr="005E3AB6">
        <w:rPr>
          <w:rFonts w:ascii="Arial" w:eastAsia="Times New Roman" w:hAnsi="Arial" w:cs="Arial"/>
          <w:sz w:val="20"/>
          <w:szCs w:val="20"/>
        </w:rPr>
        <w:t>đến</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15/7</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nhu</w:t>
      </w:r>
      <w:r w:rsidRPr="00AA0355">
        <w:rPr>
          <w:rFonts w:ascii="Arial" w:eastAsia="Times New Roman" w:hAnsi="Arial" w:cs="Arial"/>
          <w:sz w:val="20"/>
          <w:szCs w:val="20"/>
        </w:rPr>
        <w:t xml:space="preserve"> </w:t>
      </w:r>
      <w:r w:rsidRPr="005E3AB6">
        <w:rPr>
          <w:rFonts w:ascii="Arial" w:eastAsia="Times New Roman" w:hAnsi="Arial" w:cs="Arial"/>
          <w:sz w:val="20"/>
          <w:szCs w:val="20"/>
        </w:rPr>
        <w:t>cầu</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ph</w:t>
      </w:r>
      <w:r w:rsidR="00340439">
        <w:rPr>
          <w:rFonts w:ascii="Arial" w:eastAsia="Times New Roman" w:hAnsi="Arial" w:cs="Arial"/>
          <w:sz w:val="20"/>
          <w:szCs w:val="20"/>
          <w:lang w:val="en-US"/>
        </w:rPr>
        <w:t>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văn</w:t>
      </w:r>
      <w:r w:rsidRPr="00AA0355">
        <w:rPr>
          <w:rFonts w:ascii="Arial" w:eastAsia="Times New Roman" w:hAnsi="Arial" w:cs="Arial"/>
          <w:sz w:val="20"/>
          <w:szCs w:val="20"/>
        </w:rPr>
        <w:t xml:space="preserve"> </w:t>
      </w:r>
      <w:r w:rsidRPr="005E3AB6">
        <w:rPr>
          <w:rFonts w:ascii="Arial" w:eastAsia="Times New Roman" w:hAnsi="Arial" w:cs="Arial"/>
          <w:sz w:val="20"/>
          <w:szCs w:val="20"/>
        </w:rPr>
        <w:t>bản</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Q</w:t>
      </w:r>
      <w:r w:rsidRPr="005E3AB6">
        <w:rPr>
          <w:rFonts w:ascii="Arial" w:eastAsia="Times New Roman" w:hAnsi="Arial" w:cs="Arial"/>
          <w:sz w:val="20"/>
          <w:szCs w:val="20"/>
        </w:rPr>
        <w:t>u</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kế toán</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đó</w:t>
      </w:r>
      <w:r w:rsidRPr="00AA0355">
        <w:rPr>
          <w:rFonts w:ascii="Arial" w:eastAsia="Times New Roman" w:hAnsi="Arial" w:cs="Arial"/>
          <w:sz w:val="20"/>
          <w:szCs w:val="20"/>
        </w:rPr>
        <w:t xml:space="preserve"> </w:t>
      </w:r>
      <w:r w:rsidRPr="005E3AB6">
        <w:rPr>
          <w:rFonts w:ascii="Arial" w:eastAsia="Times New Roman" w:hAnsi="Arial" w:cs="Arial"/>
          <w:sz w:val="20"/>
          <w:szCs w:val="20"/>
        </w:rPr>
        <w:t>mô</w:t>
      </w:r>
      <w:r w:rsidRPr="00AA0355">
        <w:rPr>
          <w:rFonts w:ascii="Arial" w:eastAsia="Times New Roman" w:hAnsi="Arial" w:cs="Arial"/>
          <w:sz w:val="20"/>
          <w:szCs w:val="20"/>
        </w:rPr>
        <w:t xml:space="preserve"> </w:t>
      </w:r>
      <w:r w:rsidRPr="005E3AB6">
        <w:rPr>
          <w:rFonts w:ascii="Arial" w:eastAsia="Times New Roman" w:hAnsi="Arial" w:cs="Arial"/>
          <w:sz w:val="20"/>
          <w:szCs w:val="20"/>
        </w:rPr>
        <w:t>tả</w:t>
      </w:r>
      <w:r w:rsidRPr="00AA0355">
        <w:rPr>
          <w:rFonts w:ascii="Arial" w:eastAsia="Times New Roman" w:hAnsi="Arial" w:cs="Arial"/>
          <w:sz w:val="20"/>
          <w:szCs w:val="20"/>
        </w:rPr>
        <w:t xml:space="preserve"> </w:t>
      </w:r>
      <w:r w:rsidRPr="005E3AB6">
        <w:rPr>
          <w:rFonts w:ascii="Arial" w:eastAsia="Times New Roman" w:hAnsi="Arial" w:cs="Arial"/>
          <w:sz w:val="20"/>
          <w:szCs w:val="20"/>
        </w:rPr>
        <w:t>rõ</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tổ 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cam</w:t>
      </w:r>
      <w:r w:rsidRPr="00AA0355">
        <w:rPr>
          <w:rFonts w:ascii="Arial" w:eastAsia="Times New Roman" w:hAnsi="Arial" w:cs="Arial"/>
          <w:sz w:val="20"/>
          <w:szCs w:val="20"/>
        </w:rPr>
        <w:t xml:space="preserve"> </w:t>
      </w:r>
      <w:r w:rsidRPr="005E3AB6">
        <w:rPr>
          <w:rFonts w:ascii="Arial" w:eastAsia="Times New Roman" w:hAnsi="Arial" w:cs="Arial"/>
          <w:sz w:val="20"/>
          <w:szCs w:val="20"/>
        </w:rPr>
        <w:t>kết</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ủ</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mẫu</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II);</w:t>
      </w:r>
    </w:p>
    <w:p w14:paraId="5FC59175" w14:textId="0F48DFBC" w:rsidR="00B0727E" w:rsidRPr="00AA0355" w:rsidRDefault="00B0727E" w:rsidP="00AA0355">
      <w:pPr>
        <w:spacing w:after="120"/>
        <w:ind w:firstLine="720"/>
        <w:jc w:val="both"/>
        <w:rPr>
          <w:rFonts w:ascii="Arial" w:eastAsia="Times New Roman" w:hAnsi="Arial" w:cs="Arial"/>
          <w:sz w:val="20"/>
          <w:szCs w:val="20"/>
        </w:rPr>
      </w:pPr>
      <w:bookmarkStart w:id="94" w:name="RANGE!A113"/>
      <w:bookmarkEnd w:id="93"/>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gian</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ph</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luôn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đảm bảo</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hạn</w:t>
      </w:r>
      <w:r w:rsidRPr="00AA0355">
        <w:rPr>
          <w:rFonts w:ascii="Arial" w:eastAsia="Times New Roman" w:hAnsi="Arial" w:cs="Arial"/>
          <w:sz w:val="20"/>
          <w:szCs w:val="20"/>
        </w:rPr>
        <w:t xml:space="preserve"> </w:t>
      </w:r>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kể</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còn</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ủ</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còn</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nhu</w:t>
      </w:r>
      <w:r w:rsidRPr="00AA0355">
        <w:rPr>
          <w:rFonts w:ascii="Arial" w:eastAsia="Times New Roman" w:hAnsi="Arial" w:cs="Arial"/>
          <w:sz w:val="20"/>
          <w:szCs w:val="20"/>
        </w:rPr>
        <w:t xml:space="preserve"> </w:t>
      </w:r>
      <w:r w:rsidRPr="005E3AB6">
        <w:rPr>
          <w:rFonts w:ascii="Arial" w:eastAsia="Times New Roman" w:hAnsi="Arial" w:cs="Arial"/>
          <w:sz w:val="20"/>
          <w:szCs w:val="20"/>
        </w:rPr>
        <w:t>cầu</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thì</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v</w:t>
      </w:r>
      <w:r w:rsidR="00AA0355" w:rsidRPr="00AA0355">
        <w:rPr>
          <w:rFonts w:ascii="Arial" w:eastAsia="Times New Roman" w:hAnsi="Arial" w:cs="Arial"/>
          <w:sz w:val="20"/>
          <w:szCs w:val="20"/>
          <w:lang w:val="en-US"/>
        </w:rPr>
        <w:t>ă</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bản</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Pr="005E3AB6">
        <w:rPr>
          <w:rFonts w:ascii="Arial" w:eastAsia="Times New Roman" w:hAnsi="Arial" w:cs="Arial"/>
          <w:sz w:val="20"/>
          <w:szCs w:val="20"/>
        </w:rPr>
        <w:t>Quản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đó</w:t>
      </w:r>
      <w:r w:rsidRPr="00AA0355">
        <w:rPr>
          <w:rFonts w:ascii="Arial" w:eastAsia="Times New Roman" w:hAnsi="Arial" w:cs="Arial"/>
          <w:sz w:val="20"/>
          <w:szCs w:val="20"/>
        </w:rPr>
        <w:t xml:space="preserve"> </w:t>
      </w:r>
      <w:r w:rsidRPr="005E3AB6">
        <w:rPr>
          <w:rFonts w:ascii="Arial" w:eastAsia="Times New Roman" w:hAnsi="Arial" w:cs="Arial"/>
          <w:sz w:val="20"/>
          <w:szCs w:val="20"/>
        </w:rPr>
        <w:t>nêu</w:t>
      </w:r>
      <w:r w:rsidRPr="00AA0355">
        <w:rPr>
          <w:rFonts w:ascii="Arial" w:eastAsia="Times New Roman" w:hAnsi="Arial" w:cs="Arial"/>
          <w:sz w:val="20"/>
          <w:szCs w:val="20"/>
        </w:rPr>
        <w:t xml:space="preserve"> </w:t>
      </w:r>
      <w:r w:rsidRPr="005E3AB6">
        <w:rPr>
          <w:rFonts w:ascii="Arial" w:eastAsia="Times New Roman" w:hAnsi="Arial" w:cs="Arial"/>
          <w:sz w:val="20"/>
          <w:szCs w:val="20"/>
        </w:rPr>
        <w:t>rõ</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do,</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còn</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ủ</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tiếp</w:t>
      </w:r>
      <w:r w:rsidRPr="00AA0355">
        <w:rPr>
          <w:rFonts w:ascii="Arial" w:eastAsia="Times New Roman" w:hAnsi="Arial" w:cs="Arial"/>
          <w:sz w:val="20"/>
          <w:szCs w:val="20"/>
        </w:rPr>
        <w:t xml:space="preserve"> </w:t>
      </w:r>
      <w:r w:rsidRPr="005E3AB6">
        <w:rPr>
          <w:rFonts w:ascii="Arial" w:eastAsia="Times New Roman" w:hAnsi="Arial" w:cs="Arial"/>
          <w:sz w:val="20"/>
          <w:szCs w:val="20"/>
        </w:rPr>
        <w:t>tục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kiến thức</w:t>
      </w:r>
      <w:r w:rsidRPr="005E3AB6">
        <w:rPr>
          <w:rFonts w:ascii="Arial" w:eastAsia="Times New Roman" w:hAnsi="Arial" w:cs="Arial"/>
          <w:sz w:val="20"/>
          <w:szCs w:val="20"/>
        </w:rPr>
        <w:t>.”.</w:t>
      </w:r>
    </w:p>
    <w:p w14:paraId="396A1723" w14:textId="76E53D39" w:rsidR="00B0727E" w:rsidRPr="00AA0355" w:rsidRDefault="00B0727E" w:rsidP="00AA0355">
      <w:pPr>
        <w:spacing w:after="120"/>
        <w:ind w:firstLine="720"/>
        <w:jc w:val="both"/>
        <w:rPr>
          <w:rFonts w:ascii="Arial" w:eastAsia="Times New Roman" w:hAnsi="Arial" w:cs="Arial"/>
          <w:sz w:val="20"/>
          <w:szCs w:val="20"/>
        </w:rPr>
      </w:pPr>
      <w:bookmarkStart w:id="95" w:name="RANGE!A114"/>
      <w:bookmarkEnd w:id="94"/>
      <w:r w:rsidRPr="005E3AB6">
        <w:rPr>
          <w:rFonts w:ascii="Arial" w:eastAsia="Times New Roman" w:hAnsi="Arial" w:cs="Arial"/>
          <w:sz w:val="20"/>
          <w:szCs w:val="20"/>
        </w:rPr>
        <w:t>5.</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6</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15/2024/TT-BTC)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36066731" w14:textId="797747AF" w:rsidR="00B0727E" w:rsidRPr="00AA0355" w:rsidRDefault="00B0727E" w:rsidP="00AA0355">
      <w:pPr>
        <w:spacing w:after="120"/>
        <w:ind w:firstLine="720"/>
        <w:jc w:val="both"/>
        <w:rPr>
          <w:rFonts w:ascii="Arial" w:eastAsia="Times New Roman" w:hAnsi="Arial" w:cs="Arial"/>
          <w:sz w:val="20"/>
          <w:szCs w:val="20"/>
        </w:rPr>
      </w:pPr>
      <w:bookmarkStart w:id="96" w:name="RANGE!A115"/>
      <w:bookmarkEnd w:id="95"/>
      <w:r w:rsidRPr="005E3AB6">
        <w:rPr>
          <w:rFonts w:ascii="Arial" w:eastAsia="Times New Roman" w:hAnsi="Arial" w:cs="Arial"/>
          <w:sz w:val="20"/>
          <w:szCs w:val="20"/>
        </w:rPr>
        <w:t>“c.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w:t>
      </w:r>
      <w:r w:rsidR="00AA0355" w:rsidRPr="00AA0355">
        <w:rPr>
          <w:rFonts w:ascii="Arial" w:eastAsia="Times New Roman" w:hAnsi="Arial" w:cs="Arial"/>
          <w:sz w:val="20"/>
          <w:szCs w:val="20"/>
          <w:lang w:val="en-US"/>
        </w:rPr>
        <w:t>ệ</w:t>
      </w:r>
      <w:r w:rsidRPr="005E3AB6">
        <w:rPr>
          <w:rFonts w:ascii="Arial" w:eastAsia="Times New Roman" w:hAnsi="Arial" w:cs="Arial"/>
          <w:sz w:val="20"/>
          <w:szCs w:val="20"/>
        </w:rPr>
        <w:t>p</w:t>
      </w:r>
      <w:r w:rsidRPr="00AA0355">
        <w:rPr>
          <w:rFonts w:ascii="Arial" w:eastAsia="Times New Roman" w:hAnsi="Arial" w:cs="Arial"/>
          <w:sz w:val="20"/>
          <w:szCs w:val="20"/>
        </w:rPr>
        <w:t xml:space="preserve"> </w:t>
      </w:r>
      <w:r w:rsidRPr="005E3AB6">
        <w:rPr>
          <w:rFonts w:ascii="Arial" w:eastAsia="Times New Roman" w:hAnsi="Arial" w:cs="Arial"/>
          <w:sz w:val="20"/>
          <w:szCs w:val="20"/>
        </w:rPr>
        <w:t>quốc</w:t>
      </w:r>
      <w:r w:rsidRPr="00AA0355">
        <w:rPr>
          <w:rFonts w:ascii="Arial" w:eastAsia="Times New Roman" w:hAnsi="Arial" w:cs="Arial"/>
          <w:sz w:val="20"/>
          <w:szCs w:val="20"/>
        </w:rPr>
        <w:t xml:space="preserve"> </w:t>
      </w:r>
      <w:r w:rsidRPr="005E3AB6">
        <w:rPr>
          <w:rFonts w:ascii="Arial" w:eastAsia="Times New Roman" w:hAnsi="Arial" w:cs="Arial"/>
          <w:sz w:val="20"/>
          <w:szCs w:val="20"/>
        </w:rPr>
        <w:t>tế</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kiểm toán</w:t>
      </w:r>
      <w:r w:rsidRPr="00AA0355">
        <w:rPr>
          <w:rFonts w:ascii="Arial" w:eastAsia="Times New Roman" w:hAnsi="Arial" w:cs="Arial"/>
          <w:sz w:val="20"/>
          <w:szCs w:val="20"/>
        </w:rPr>
        <w:t xml:space="preserve"> </w:t>
      </w:r>
      <w:r w:rsidRPr="005E3AB6">
        <w:rPr>
          <w:rFonts w:ascii="Arial" w:eastAsia="Times New Roman" w:hAnsi="Arial" w:cs="Arial"/>
          <w:sz w:val="20"/>
          <w:szCs w:val="20"/>
        </w:rPr>
        <w:t>là</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 xml:space="preserve">ủ </w:t>
      </w:r>
      <w:r w:rsidRPr="005E3AB6">
        <w:rPr>
          <w:rFonts w:ascii="Arial" w:eastAsia="Times New Roman" w:hAnsi="Arial" w:cs="Arial"/>
          <w:sz w:val="20"/>
          <w:szCs w:val="20"/>
        </w:rPr>
        <w:t>trì</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kể</w:t>
      </w:r>
      <w:r w:rsidRPr="00AA0355">
        <w:rPr>
          <w:rFonts w:ascii="Arial" w:eastAsia="Times New Roman" w:hAnsi="Arial" w:cs="Arial"/>
          <w:sz w:val="20"/>
          <w:szCs w:val="20"/>
        </w:rPr>
        <w:t xml:space="preserve"> </w:t>
      </w:r>
      <w:r w:rsidRPr="005E3AB6">
        <w:rPr>
          <w:rFonts w:ascii="Arial" w:eastAsia="Times New Roman" w:hAnsi="Arial" w:cs="Arial"/>
          <w:sz w:val="20"/>
          <w:szCs w:val="20"/>
        </w:rPr>
        <w:t>cả</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w:t>
      </w:r>
      <w:r w:rsidR="00AA0355" w:rsidRPr="00AA0355">
        <w:rPr>
          <w:rFonts w:ascii="Arial" w:eastAsia="Times New Roman" w:hAnsi="Arial" w:cs="Arial"/>
          <w:sz w:val="20"/>
          <w:szCs w:val="20"/>
          <w:lang w:val="en-US"/>
        </w:rPr>
        <w:t>ợ</w:t>
      </w:r>
      <w:r w:rsidRPr="005E3AB6">
        <w:rPr>
          <w:rFonts w:ascii="Arial" w:eastAsia="Times New Roman" w:hAnsi="Arial" w:cs="Arial"/>
          <w:sz w:val="20"/>
          <w:szCs w:val="20"/>
        </w:rPr>
        <w:t>p</w:t>
      </w:r>
      <w:r w:rsidRPr="00AA0355">
        <w:rPr>
          <w:rFonts w:ascii="Arial" w:eastAsia="Times New Roman" w:hAnsi="Arial" w:cs="Arial"/>
          <w:sz w:val="20"/>
          <w:szCs w:val="20"/>
        </w:rPr>
        <w:t xml:space="preserve"> </w:t>
      </w:r>
      <w:r w:rsidRPr="005E3AB6">
        <w:rPr>
          <w:rFonts w:ascii="Arial" w:eastAsia="Times New Roman" w:hAnsi="Arial" w:cs="Arial"/>
          <w:sz w:val="20"/>
          <w:szCs w:val="20"/>
        </w:rPr>
        <w:t>phối</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tổ 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Pr="005E3AB6">
        <w:rPr>
          <w:rFonts w:ascii="Arial" w:eastAsia="Times New Roman" w:hAnsi="Arial" w:cs="Arial"/>
          <w:sz w:val="20"/>
          <w:szCs w:val="20"/>
        </w:rPr>
        <w:t>đủ</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kiến 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p>
    <w:p w14:paraId="2EB19599" w14:textId="5CE2772A" w:rsidR="00B0727E" w:rsidRPr="00AA0355" w:rsidRDefault="00B0727E" w:rsidP="00AA0355">
      <w:pPr>
        <w:spacing w:after="120"/>
        <w:ind w:firstLine="720"/>
        <w:jc w:val="both"/>
        <w:rPr>
          <w:rFonts w:ascii="Arial" w:eastAsia="Times New Roman" w:hAnsi="Arial" w:cs="Arial"/>
          <w:sz w:val="20"/>
          <w:szCs w:val="20"/>
        </w:rPr>
      </w:pPr>
      <w:bookmarkStart w:id="97" w:name="RANGE!A116"/>
      <w:bookmarkEnd w:id="96"/>
      <w:r w:rsidRPr="005E3AB6">
        <w:rPr>
          <w:rFonts w:ascii="Arial" w:eastAsia="Times New Roman" w:hAnsi="Arial" w:cs="Arial"/>
          <w:sz w:val="20"/>
          <w:szCs w:val="20"/>
        </w:rPr>
        <w:t>6.</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AA0355">
        <w:rPr>
          <w:rFonts w:ascii="Arial" w:eastAsia="Times New Roman" w:hAnsi="Arial" w:cs="Arial"/>
          <w:sz w:val="20"/>
          <w:szCs w:val="20"/>
        </w:rPr>
        <w:t xml:space="preserve">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một</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r w:rsidRPr="00AA0355">
        <w:rPr>
          <w:rFonts w:ascii="Arial" w:eastAsia="Times New Roman" w:hAnsi="Arial" w:cs="Arial"/>
          <w:sz w:val="20"/>
          <w:szCs w:val="20"/>
        </w:rPr>
        <w:t xml:space="preserve"> </w:t>
      </w:r>
      <w:r w:rsidRPr="005E3AB6">
        <w:rPr>
          <w:rFonts w:ascii="Arial" w:eastAsia="Times New Roman" w:hAnsi="Arial" w:cs="Arial"/>
          <w:sz w:val="20"/>
          <w:szCs w:val="20"/>
        </w:rPr>
        <w:t>(đã</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sửa</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ổi,</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15/2024/TT-BTC)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6DC4DD67" w14:textId="0AA0B107" w:rsidR="00B0727E" w:rsidRPr="00AA0355" w:rsidRDefault="00B0727E" w:rsidP="00AA0355">
      <w:pPr>
        <w:spacing w:after="120"/>
        <w:ind w:firstLine="720"/>
        <w:jc w:val="both"/>
        <w:rPr>
          <w:rFonts w:ascii="Arial" w:eastAsia="Times New Roman" w:hAnsi="Arial" w:cs="Arial"/>
          <w:sz w:val="20"/>
          <w:szCs w:val="20"/>
        </w:rPr>
      </w:pPr>
      <w:bookmarkStart w:id="98" w:name="RANGE!A117"/>
      <w:bookmarkEnd w:id="97"/>
      <w:r w:rsidRPr="005E3AB6">
        <w:rPr>
          <w:rFonts w:ascii="Arial" w:eastAsia="Times New Roman" w:hAnsi="Arial" w:cs="Arial"/>
          <w:sz w:val="20"/>
          <w:szCs w:val="20"/>
        </w:rPr>
        <w:t>a)</w:t>
      </w:r>
      <w:r w:rsidRPr="00AA0355">
        <w:rPr>
          <w:rFonts w:ascii="Arial" w:eastAsia="Times New Roman" w:hAnsi="Arial" w:cs="Arial"/>
          <w:sz w:val="20"/>
          <w:szCs w:val="20"/>
        </w:rPr>
        <w:t xml:space="preserve"> Sửa đổi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346EBBEB" w14:textId="534FB91C" w:rsidR="00B0727E" w:rsidRPr="00AA0355" w:rsidRDefault="00B0727E" w:rsidP="00AA0355">
      <w:pPr>
        <w:spacing w:after="120"/>
        <w:ind w:firstLine="720"/>
        <w:jc w:val="both"/>
        <w:rPr>
          <w:rFonts w:ascii="Arial" w:eastAsia="Times New Roman" w:hAnsi="Arial" w:cs="Arial"/>
          <w:b/>
          <w:bCs/>
          <w:sz w:val="20"/>
          <w:szCs w:val="20"/>
        </w:rPr>
      </w:pPr>
      <w:bookmarkStart w:id="99" w:name="RANGE!A118"/>
      <w:bookmarkEnd w:id="98"/>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15.</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Trách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nhiệm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của</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hội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nghề</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nghiệp,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cơ</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s</w:t>
      </w:r>
      <w:r w:rsidR="00AA0355" w:rsidRPr="00AA0355">
        <w:rPr>
          <w:rFonts w:ascii="Arial" w:eastAsia="Times New Roman" w:hAnsi="Arial" w:cs="Arial"/>
          <w:b/>
          <w:bCs/>
          <w:sz w:val="20"/>
          <w:szCs w:val="20"/>
          <w:lang w:val="en-US"/>
        </w:rPr>
        <w:t>ở</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đào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tạo,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doanh</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nghiệp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kiểm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tổ</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cập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nhật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kiến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cho</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kiểm 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viên”.</w:t>
      </w:r>
    </w:p>
    <w:p w14:paraId="172BF7D2" w14:textId="1B874B0C" w:rsidR="00B0727E" w:rsidRPr="00AA0355" w:rsidRDefault="00B0727E" w:rsidP="00AA0355">
      <w:pPr>
        <w:spacing w:after="120"/>
        <w:ind w:firstLine="720"/>
        <w:jc w:val="both"/>
        <w:rPr>
          <w:rFonts w:ascii="Arial" w:eastAsia="Times New Roman" w:hAnsi="Arial" w:cs="Arial"/>
          <w:sz w:val="20"/>
          <w:szCs w:val="20"/>
        </w:rPr>
      </w:pPr>
      <w:bookmarkStart w:id="100" w:name="RANGE!A119"/>
      <w:bookmarkEnd w:id="99"/>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15/2024/TT-BTC)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0CCEF7C7" w14:textId="53A90614" w:rsidR="00B0727E" w:rsidRPr="00AA0355" w:rsidRDefault="00B0727E" w:rsidP="00AA0355">
      <w:pPr>
        <w:spacing w:after="120"/>
        <w:ind w:firstLine="720"/>
        <w:jc w:val="both"/>
        <w:rPr>
          <w:rFonts w:ascii="Arial" w:eastAsia="Times New Roman" w:hAnsi="Arial" w:cs="Arial"/>
          <w:sz w:val="20"/>
          <w:szCs w:val="20"/>
        </w:rPr>
      </w:pPr>
      <w:bookmarkStart w:id="101" w:name="RANGE!A120"/>
      <w:bookmarkEnd w:id="100"/>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đúng</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hoạch,</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đã</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Quản lý</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bổ</w:t>
      </w:r>
      <w:r w:rsidRPr="00AA0355">
        <w:rPr>
          <w:rFonts w:ascii="Arial" w:eastAsia="Times New Roman" w:hAnsi="Arial" w:cs="Arial"/>
          <w:sz w:val="20"/>
          <w:szCs w:val="20"/>
        </w:rPr>
        <w:t xml:space="preserve"> </w:t>
      </w:r>
      <w:r w:rsidRPr="005E3AB6">
        <w:rPr>
          <w:rFonts w:ascii="Arial" w:eastAsia="Times New Roman" w:hAnsi="Arial" w:cs="Arial"/>
          <w:sz w:val="20"/>
          <w:szCs w:val="20"/>
        </w:rPr>
        <w:t>sung</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ngoài</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hoạch</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thay</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 xml:space="preserve">đã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thì</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văn</w:t>
      </w:r>
      <w:r w:rsidRPr="00AA0355">
        <w:rPr>
          <w:rFonts w:ascii="Arial" w:eastAsia="Times New Roman" w:hAnsi="Arial" w:cs="Arial"/>
          <w:sz w:val="20"/>
          <w:szCs w:val="20"/>
        </w:rPr>
        <w:t xml:space="preserve"> </w:t>
      </w:r>
      <w:r w:rsidRPr="005E3AB6">
        <w:rPr>
          <w:rFonts w:ascii="Arial" w:eastAsia="Times New Roman" w:hAnsi="Arial" w:cs="Arial"/>
          <w:sz w:val="20"/>
          <w:szCs w:val="20"/>
        </w:rPr>
        <w:t>bản</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bổ sung</w:t>
      </w:r>
      <w:r w:rsidRPr="005E3AB6">
        <w:rPr>
          <w:rFonts w:ascii="Arial" w:eastAsia="Times New Roman" w:hAnsi="Arial" w:cs="Arial"/>
          <w:sz w:val="20"/>
          <w:szCs w:val="20"/>
        </w:rPr>
        <w:t>.</w:t>
      </w:r>
    </w:p>
    <w:p w14:paraId="7B044184" w14:textId="6FF6ED70" w:rsidR="00B0727E" w:rsidRPr="00AA0355" w:rsidRDefault="00B0727E" w:rsidP="00AA0355">
      <w:pPr>
        <w:spacing w:after="120"/>
        <w:ind w:firstLine="720"/>
        <w:jc w:val="both"/>
        <w:rPr>
          <w:rFonts w:ascii="Arial" w:eastAsia="Times New Roman" w:hAnsi="Arial" w:cs="Arial"/>
          <w:sz w:val="20"/>
          <w:szCs w:val="20"/>
        </w:rPr>
      </w:pPr>
      <w:bookmarkStart w:id="102" w:name="RANGE!A121"/>
      <w:bookmarkEnd w:id="101"/>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dõi,</w:t>
      </w:r>
      <w:r w:rsidRPr="00AA0355">
        <w:rPr>
          <w:rFonts w:ascii="Arial" w:eastAsia="Times New Roman" w:hAnsi="Arial" w:cs="Arial"/>
          <w:sz w:val="20"/>
          <w:szCs w:val="20"/>
        </w:rPr>
        <w:t xml:space="preserve"> </w:t>
      </w:r>
      <w:r w:rsidR="00340439">
        <w:rPr>
          <w:rFonts w:ascii="Arial" w:eastAsia="Times New Roman" w:hAnsi="Arial" w:cs="Arial"/>
          <w:sz w:val="20"/>
          <w:szCs w:val="20"/>
          <w:lang w:val="en-US"/>
        </w:rPr>
        <w:t>đ</w:t>
      </w:r>
      <w:r w:rsidRPr="005E3AB6">
        <w:rPr>
          <w:rFonts w:ascii="Arial" w:eastAsia="Times New Roman" w:hAnsi="Arial" w:cs="Arial"/>
          <w:sz w:val="20"/>
          <w:szCs w:val="20"/>
        </w:rPr>
        <w:t>iểm</w:t>
      </w:r>
      <w:r w:rsidRPr="00AA0355">
        <w:rPr>
          <w:rFonts w:ascii="Arial" w:eastAsia="Times New Roman" w:hAnsi="Arial" w:cs="Arial"/>
          <w:sz w:val="20"/>
          <w:szCs w:val="20"/>
        </w:rPr>
        <w:t xml:space="preserve"> </w:t>
      </w:r>
      <w:r w:rsidRPr="005E3AB6">
        <w:rPr>
          <w:rFonts w:ascii="Arial" w:eastAsia="Times New Roman" w:hAnsi="Arial" w:cs="Arial"/>
          <w:sz w:val="20"/>
          <w:szCs w:val="20"/>
        </w:rPr>
        <w:t>danh</w:t>
      </w:r>
      <w:r w:rsidRPr="00AA0355">
        <w:rPr>
          <w:rFonts w:ascii="Arial" w:eastAsia="Times New Roman" w:hAnsi="Arial" w:cs="Arial"/>
          <w:sz w:val="20"/>
          <w:szCs w:val="20"/>
        </w:rPr>
        <w:t xml:space="preserve"> </w:t>
      </w:r>
      <w:r w:rsidRPr="005E3AB6">
        <w:rPr>
          <w:rFonts w:ascii="Arial" w:eastAsia="Times New Roman" w:hAnsi="Arial" w:cs="Arial"/>
          <w:sz w:val="20"/>
          <w:szCs w:val="20"/>
        </w:rPr>
        <w:t>đầy</w:t>
      </w:r>
      <w:r w:rsidRPr="00AA0355">
        <w:rPr>
          <w:rFonts w:ascii="Arial" w:eastAsia="Times New Roman" w:hAnsi="Arial" w:cs="Arial"/>
          <w:sz w:val="20"/>
          <w:szCs w:val="20"/>
        </w:rPr>
        <w:t xml:space="preserve"> </w:t>
      </w:r>
      <w:r w:rsidRPr="005E3AB6">
        <w:rPr>
          <w:rFonts w:ascii="Arial" w:eastAsia="Times New Roman" w:hAnsi="Arial" w:cs="Arial"/>
          <w:sz w:val="20"/>
          <w:szCs w:val="20"/>
        </w:rPr>
        <w:t>đủ</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tham</w:t>
      </w:r>
      <w:r w:rsidRPr="00AA0355">
        <w:rPr>
          <w:rFonts w:ascii="Arial" w:eastAsia="Times New Roman" w:hAnsi="Arial" w:cs="Arial"/>
          <w:sz w:val="20"/>
          <w:szCs w:val="20"/>
        </w:rPr>
        <w:t xml:space="preserve"> </w:t>
      </w:r>
      <w:r w:rsidRPr="005E3AB6">
        <w:rPr>
          <w:rFonts w:ascii="Arial" w:eastAsia="Times New Roman" w:hAnsi="Arial" w:cs="Arial"/>
          <w:sz w:val="20"/>
          <w:szCs w:val="20"/>
        </w:rPr>
        <w:t>gia</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hình</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đánh</w:t>
      </w:r>
      <w:r w:rsidRPr="00AA0355">
        <w:rPr>
          <w:rFonts w:ascii="Arial" w:eastAsia="Times New Roman" w:hAnsi="Arial" w:cs="Arial"/>
          <w:sz w:val="20"/>
          <w:szCs w:val="20"/>
        </w:rPr>
        <w:t xml:space="preserve"> </w:t>
      </w:r>
      <w:r w:rsidRPr="005E3AB6">
        <w:rPr>
          <w:rFonts w:ascii="Arial" w:eastAsia="Times New Roman" w:hAnsi="Arial" w:cs="Arial"/>
          <w:sz w:val="20"/>
          <w:szCs w:val="20"/>
        </w:rPr>
        <w:t>giá</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tham</w:t>
      </w:r>
      <w:r w:rsidRPr="00AA0355">
        <w:rPr>
          <w:rFonts w:ascii="Arial" w:eastAsia="Times New Roman" w:hAnsi="Arial" w:cs="Arial"/>
          <w:sz w:val="20"/>
          <w:szCs w:val="20"/>
        </w:rPr>
        <w:t xml:space="preserve"> </w:t>
      </w:r>
      <w:r w:rsidRPr="005E3AB6">
        <w:rPr>
          <w:rFonts w:ascii="Arial" w:eastAsia="Times New Roman" w:hAnsi="Arial" w:cs="Arial"/>
          <w:sz w:val="20"/>
          <w:szCs w:val="20"/>
        </w:rPr>
        <w:t>dự</w:t>
      </w:r>
      <w:r w:rsidRPr="00AA0355">
        <w:rPr>
          <w:rFonts w:ascii="Arial" w:eastAsia="Times New Roman" w:hAnsi="Arial" w:cs="Arial"/>
          <w:sz w:val="20"/>
          <w:szCs w:val="20"/>
        </w:rPr>
        <w:t xml:space="preserve"> </w:t>
      </w:r>
      <w:r w:rsidRPr="005E3AB6">
        <w:rPr>
          <w:rFonts w:ascii="Arial" w:eastAsia="Times New Roman" w:hAnsi="Arial" w:cs="Arial"/>
          <w:sz w:val="20"/>
          <w:szCs w:val="20"/>
        </w:rPr>
        <w:t>lớp</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ngay</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r w:rsidRPr="00AA0355">
        <w:rPr>
          <w:rFonts w:ascii="Arial" w:eastAsia="Times New Roman" w:hAnsi="Arial" w:cs="Arial"/>
          <w:sz w:val="20"/>
          <w:szCs w:val="20"/>
        </w:rPr>
        <w:t xml:space="preserve"> </w:t>
      </w:r>
      <w:r w:rsidRPr="005E3AB6">
        <w:rPr>
          <w:rFonts w:ascii="Arial" w:eastAsia="Times New Roman" w:hAnsi="Arial" w:cs="Arial"/>
          <w:sz w:val="20"/>
          <w:szCs w:val="20"/>
        </w:rPr>
        <w:t>khi</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p>
    <w:p w14:paraId="6D5255F1" w14:textId="59B594C8" w:rsidR="00B0727E" w:rsidRPr="00AA0355" w:rsidRDefault="00B0727E" w:rsidP="00AA0355">
      <w:pPr>
        <w:spacing w:after="120"/>
        <w:ind w:firstLine="720"/>
        <w:jc w:val="both"/>
        <w:rPr>
          <w:rFonts w:ascii="Arial" w:eastAsia="Times New Roman" w:hAnsi="Arial" w:cs="Arial"/>
          <w:sz w:val="20"/>
          <w:szCs w:val="20"/>
        </w:rPr>
      </w:pPr>
      <w:bookmarkStart w:id="103" w:name="RANGE!A122"/>
      <w:bookmarkEnd w:id="102"/>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Pr="005E3AB6">
        <w:rPr>
          <w:rFonts w:ascii="Arial" w:eastAsia="Times New Roman" w:hAnsi="Arial" w:cs="Arial"/>
          <w:sz w:val="20"/>
          <w:szCs w:val="20"/>
        </w:rPr>
        <w:t>Cung</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giải</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đầy</w:t>
      </w:r>
      <w:r w:rsidRPr="00AA0355">
        <w:rPr>
          <w:rFonts w:ascii="Arial" w:eastAsia="Times New Roman" w:hAnsi="Arial" w:cs="Arial"/>
          <w:sz w:val="20"/>
          <w:szCs w:val="20"/>
        </w:rPr>
        <w:t xml:space="preserve"> </w:t>
      </w:r>
      <w:r w:rsidRPr="005E3AB6">
        <w:rPr>
          <w:rFonts w:ascii="Arial" w:eastAsia="Times New Roman" w:hAnsi="Arial" w:cs="Arial"/>
          <w:sz w:val="20"/>
          <w:szCs w:val="20"/>
        </w:rPr>
        <w:t>đủ,</w:t>
      </w:r>
      <w:r w:rsidRPr="00AA0355">
        <w:rPr>
          <w:rFonts w:ascii="Arial" w:eastAsia="Times New Roman" w:hAnsi="Arial" w:cs="Arial"/>
          <w:sz w:val="20"/>
          <w:szCs w:val="20"/>
        </w:rPr>
        <w:t xml:space="preserve"> </w:t>
      </w:r>
      <w:r w:rsidRPr="005E3AB6">
        <w:rPr>
          <w:rFonts w:ascii="Arial" w:eastAsia="Times New Roman" w:hAnsi="Arial" w:cs="Arial"/>
          <w:sz w:val="20"/>
          <w:szCs w:val="20"/>
        </w:rPr>
        <w:t>kịp</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xác</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liệu</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yêu</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00AA0355" w:rsidRPr="00AA0355">
        <w:rPr>
          <w:rFonts w:ascii="Arial" w:eastAsia="Times New Roman" w:hAnsi="Arial" w:cs="Arial"/>
          <w:sz w:val="20"/>
          <w:szCs w:val="20"/>
          <w:lang w:val="en-US"/>
        </w:rPr>
        <w:t>ầ</w:t>
      </w:r>
      <w:r w:rsidRPr="005E3AB6">
        <w:rPr>
          <w:rFonts w:ascii="Arial" w:eastAsia="Times New Roman" w:hAnsi="Arial" w:cs="Arial"/>
          <w:sz w:val="20"/>
          <w:szCs w:val="20"/>
        </w:rPr>
        <w:t>u</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thẩm quyền</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p>
    <w:p w14:paraId="0AB7FB76" w14:textId="46EFF5EC" w:rsidR="00B0727E" w:rsidRPr="00AA0355" w:rsidRDefault="00B0727E" w:rsidP="00AA0355">
      <w:pPr>
        <w:spacing w:after="120"/>
        <w:ind w:firstLine="720"/>
        <w:jc w:val="both"/>
        <w:rPr>
          <w:rFonts w:ascii="Arial" w:eastAsia="Times New Roman" w:hAnsi="Arial" w:cs="Arial"/>
          <w:sz w:val="20"/>
          <w:szCs w:val="20"/>
        </w:rPr>
      </w:pPr>
      <w:bookmarkStart w:id="104" w:name="RANGE!A123"/>
      <w:bookmarkEnd w:id="103"/>
      <w:r w:rsidRPr="005E3AB6">
        <w:rPr>
          <w:rFonts w:ascii="Arial" w:eastAsia="Times New Roman" w:hAnsi="Arial" w:cs="Arial"/>
          <w:sz w:val="20"/>
          <w:szCs w:val="20"/>
        </w:rPr>
        <w:t>c)</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12</w:t>
      </w:r>
      <w:r w:rsidRPr="00AA0355">
        <w:rPr>
          <w:rFonts w:ascii="Arial" w:eastAsia="Times New Roman" w:hAnsi="Arial" w:cs="Arial"/>
          <w:sz w:val="20"/>
          <w:szCs w:val="20"/>
        </w:rPr>
        <w:t xml:space="preserve"> </w:t>
      </w:r>
      <w:r w:rsidRPr="005E3AB6">
        <w:rPr>
          <w:rFonts w:ascii="Arial" w:eastAsia="Times New Roman" w:hAnsi="Arial" w:cs="Arial"/>
          <w:sz w:val="20"/>
          <w:szCs w:val="20"/>
        </w:rPr>
        <w:t>vào</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4F36898D" w14:textId="0A4D4148" w:rsidR="00B0727E" w:rsidRPr="00AA0355" w:rsidRDefault="00B0727E" w:rsidP="00AA0355">
      <w:pPr>
        <w:spacing w:after="120"/>
        <w:ind w:firstLine="720"/>
        <w:jc w:val="both"/>
        <w:rPr>
          <w:rFonts w:ascii="Arial" w:eastAsia="Times New Roman" w:hAnsi="Arial" w:cs="Arial"/>
          <w:sz w:val="20"/>
          <w:szCs w:val="20"/>
        </w:rPr>
      </w:pPr>
      <w:bookmarkStart w:id="105" w:name="RANGE!A124"/>
      <w:bookmarkEnd w:id="104"/>
      <w:r w:rsidRPr="005E3AB6">
        <w:rPr>
          <w:rFonts w:ascii="Arial" w:eastAsia="Times New Roman" w:hAnsi="Arial" w:cs="Arial"/>
          <w:sz w:val="20"/>
          <w:szCs w:val="20"/>
        </w:rPr>
        <w:t>“12.</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15/8</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đơn vị</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nhu</w:t>
      </w:r>
      <w:r w:rsidRPr="00AA0355">
        <w:rPr>
          <w:rFonts w:ascii="Arial" w:eastAsia="Times New Roman" w:hAnsi="Arial" w:cs="Arial"/>
          <w:sz w:val="20"/>
          <w:szCs w:val="20"/>
        </w:rPr>
        <w:t xml:space="preserve"> </w:t>
      </w:r>
      <w:r w:rsidRPr="005E3AB6">
        <w:rPr>
          <w:rFonts w:ascii="Arial" w:eastAsia="Times New Roman" w:hAnsi="Arial" w:cs="Arial"/>
          <w:sz w:val="20"/>
          <w:szCs w:val="20"/>
        </w:rPr>
        <w:t>cầu</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phải</w:t>
      </w:r>
      <w:r w:rsidRPr="00AA0355">
        <w:rPr>
          <w:rFonts w:ascii="Arial" w:eastAsia="Times New Roman" w:hAnsi="Arial" w:cs="Arial"/>
          <w:sz w:val="20"/>
          <w:szCs w:val="20"/>
        </w:rPr>
        <w:t xml:space="preserve"> </w:t>
      </w:r>
      <w:r w:rsidRPr="005E3AB6">
        <w:rPr>
          <w:rFonts w:ascii="Arial" w:eastAsia="Times New Roman" w:hAnsi="Arial" w:cs="Arial"/>
          <w:sz w:val="20"/>
          <w:szCs w:val="20"/>
        </w:rPr>
        <w:lastRenderedPageBreak/>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bố</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tự</w:t>
      </w:r>
      <w:r w:rsidRPr="00AA0355">
        <w:rPr>
          <w:rFonts w:ascii="Arial" w:eastAsia="Times New Roman" w:hAnsi="Arial" w:cs="Arial"/>
          <w:sz w:val="20"/>
          <w:szCs w:val="20"/>
        </w:rPr>
        <w:t xml:space="preserve"> </w:t>
      </w:r>
      <w:r w:rsidRPr="005E3AB6">
        <w:rPr>
          <w:rFonts w:ascii="Arial" w:eastAsia="Times New Roman" w:hAnsi="Arial" w:cs="Arial"/>
          <w:sz w:val="20"/>
          <w:szCs w:val="20"/>
        </w:rPr>
        <w:t>chịu</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nhiệm</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ố</w:t>
      </w:r>
      <w:r w:rsidRPr="00AA0355">
        <w:rPr>
          <w:rFonts w:ascii="Arial" w:eastAsia="Times New Roman" w:hAnsi="Arial" w:cs="Arial"/>
          <w:sz w:val="20"/>
          <w:szCs w:val="20"/>
        </w:rPr>
        <w:t xml:space="preserve"> </w:t>
      </w:r>
      <w:r w:rsidRPr="005E3AB6">
        <w:rPr>
          <w:rFonts w:ascii="Arial" w:eastAsia="Times New Roman" w:hAnsi="Arial" w:cs="Arial"/>
          <w:sz w:val="20"/>
          <w:szCs w:val="20"/>
        </w:rPr>
        <w:t>trên</w:t>
      </w:r>
      <w:r w:rsidRPr="00AA0355">
        <w:rPr>
          <w:rFonts w:ascii="Arial" w:eastAsia="Times New Roman" w:hAnsi="Arial" w:cs="Arial"/>
          <w:sz w:val="20"/>
          <w:szCs w:val="20"/>
        </w:rPr>
        <w:t xml:space="preserve"> </w:t>
      </w:r>
      <w:r w:rsidRPr="005E3AB6">
        <w:rPr>
          <w:rFonts w:ascii="Arial" w:eastAsia="Times New Roman" w:hAnsi="Arial" w:cs="Arial"/>
          <w:sz w:val="20"/>
          <w:szCs w:val="20"/>
        </w:rPr>
        <w:t>Trang</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điện</w:t>
      </w:r>
      <w:r w:rsidRPr="00AA0355">
        <w:rPr>
          <w:rFonts w:ascii="Arial" w:eastAsia="Times New Roman" w:hAnsi="Arial" w:cs="Arial"/>
          <w:sz w:val="20"/>
          <w:szCs w:val="20"/>
        </w:rPr>
        <w:t xml:space="preserve"> </w:t>
      </w:r>
      <w:r w:rsidRPr="005E3AB6">
        <w:rPr>
          <w:rFonts w:ascii="Arial" w:eastAsia="Times New Roman" w:hAnsi="Arial" w:cs="Arial"/>
          <w:sz w:val="20"/>
          <w:szCs w:val="20"/>
        </w:rPr>
        <w:t>tử</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7A47BC16" w14:textId="413AE947" w:rsidR="00B0727E" w:rsidRPr="00AA0355" w:rsidRDefault="00B0727E" w:rsidP="00AA0355">
      <w:pPr>
        <w:spacing w:after="120"/>
        <w:ind w:firstLine="720"/>
        <w:jc w:val="both"/>
        <w:rPr>
          <w:rFonts w:ascii="Arial" w:eastAsia="Times New Roman" w:hAnsi="Arial" w:cs="Arial"/>
          <w:sz w:val="20"/>
          <w:szCs w:val="20"/>
        </w:rPr>
      </w:pPr>
      <w:bookmarkStart w:id="106" w:name="RANGE!A125"/>
      <w:bookmarkEnd w:id="105"/>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đã</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Pr="005E3AB6">
        <w:rPr>
          <w:rFonts w:ascii="Arial" w:eastAsia="Times New Roman" w:hAnsi="Arial" w:cs="Arial"/>
          <w:sz w:val="20"/>
          <w:szCs w:val="20"/>
        </w:rPr>
        <w:t>bảo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để</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2D079E57" w14:textId="0947F725" w:rsidR="00B0727E" w:rsidRPr="00AA0355" w:rsidRDefault="00B0727E" w:rsidP="00AA0355">
      <w:pPr>
        <w:spacing w:after="120"/>
        <w:ind w:firstLine="720"/>
        <w:jc w:val="both"/>
        <w:rPr>
          <w:rFonts w:ascii="Arial" w:eastAsia="Times New Roman" w:hAnsi="Arial" w:cs="Arial"/>
          <w:sz w:val="20"/>
          <w:szCs w:val="20"/>
        </w:rPr>
      </w:pPr>
      <w:bookmarkStart w:id="107" w:name="RANGE!A126"/>
      <w:bookmarkEnd w:id="106"/>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Pr="005E3AB6">
        <w:rPr>
          <w:rFonts w:ascii="Arial" w:eastAsia="Times New Roman" w:hAnsi="Arial" w:cs="Arial"/>
          <w:sz w:val="20"/>
          <w:szCs w:val="20"/>
        </w:rPr>
        <w:t>K</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Pr="005E3AB6">
        <w:rPr>
          <w:rFonts w:ascii="Arial" w:eastAsia="Times New Roman" w:hAnsi="Arial" w:cs="Arial"/>
          <w:sz w:val="20"/>
          <w:szCs w:val="20"/>
        </w:rPr>
        <w:t>hoạch,</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p>
    <w:p w14:paraId="18523D4F" w14:textId="6ED2EB83" w:rsidR="00B0727E" w:rsidRPr="00AA0355" w:rsidRDefault="00B0727E" w:rsidP="00AA0355">
      <w:pPr>
        <w:spacing w:after="120"/>
        <w:ind w:firstLine="720"/>
        <w:jc w:val="both"/>
        <w:rPr>
          <w:rFonts w:ascii="Arial" w:eastAsia="Times New Roman" w:hAnsi="Arial" w:cs="Arial"/>
          <w:sz w:val="20"/>
          <w:szCs w:val="20"/>
        </w:rPr>
      </w:pPr>
      <w:bookmarkStart w:id="108" w:name="RANGE!A127"/>
      <w:bookmarkEnd w:id="107"/>
      <w:r w:rsidRPr="005E3AB6">
        <w:rPr>
          <w:rFonts w:ascii="Arial" w:eastAsia="Times New Roman" w:hAnsi="Arial" w:cs="Arial"/>
          <w:sz w:val="20"/>
          <w:szCs w:val="20"/>
        </w:rPr>
        <w:t>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p>
    <w:p w14:paraId="2606C10A" w14:textId="68A41EA8" w:rsidR="00B0727E" w:rsidRPr="00AA0355" w:rsidRDefault="00B0727E" w:rsidP="00AA0355">
      <w:pPr>
        <w:spacing w:after="120"/>
        <w:ind w:firstLine="720"/>
        <w:jc w:val="both"/>
        <w:rPr>
          <w:rFonts w:ascii="Arial" w:eastAsia="Times New Roman" w:hAnsi="Arial" w:cs="Arial"/>
          <w:sz w:val="20"/>
          <w:szCs w:val="20"/>
        </w:rPr>
      </w:pPr>
      <w:bookmarkStart w:id="109" w:name="RANGE!A128"/>
      <w:bookmarkEnd w:id="108"/>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T</w:t>
      </w:r>
      <w:r w:rsidRPr="005E3AB6">
        <w:rPr>
          <w:rFonts w:ascii="Arial" w:eastAsia="Times New Roman" w:hAnsi="Arial" w:cs="Arial"/>
          <w:sz w:val="20"/>
          <w:szCs w:val="20"/>
        </w:rPr>
        <w: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15/2024/TT-BTC)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6C285F18" w14:textId="7B0400EC" w:rsidR="00B0727E" w:rsidRPr="00AA0355" w:rsidRDefault="00B0727E" w:rsidP="00AA0355">
      <w:pPr>
        <w:spacing w:after="120"/>
        <w:ind w:firstLine="720"/>
        <w:jc w:val="both"/>
        <w:rPr>
          <w:rFonts w:ascii="Arial" w:eastAsia="Times New Roman" w:hAnsi="Arial" w:cs="Arial"/>
          <w:sz w:val="20"/>
          <w:szCs w:val="20"/>
        </w:rPr>
      </w:pPr>
      <w:bookmarkStart w:id="110" w:name="RANGE!A129"/>
      <w:bookmarkEnd w:id="109"/>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chậm</w:t>
      </w:r>
      <w:r w:rsidRPr="00AA0355">
        <w:rPr>
          <w:rFonts w:ascii="Arial" w:eastAsia="Times New Roman" w:hAnsi="Arial" w:cs="Arial"/>
          <w:sz w:val="20"/>
          <w:szCs w:val="20"/>
        </w:rPr>
        <w:t xml:space="preserve"> </w:t>
      </w:r>
      <w:r w:rsidRPr="005E3AB6">
        <w:rPr>
          <w:rFonts w:ascii="Arial" w:eastAsia="Times New Roman" w:hAnsi="Arial" w:cs="Arial"/>
          <w:sz w:val="20"/>
          <w:szCs w:val="20"/>
        </w:rPr>
        <w:t>nhất</w:t>
      </w:r>
      <w:r w:rsidRPr="00AA0355">
        <w:rPr>
          <w:rFonts w:ascii="Arial" w:eastAsia="Times New Roman" w:hAnsi="Arial" w:cs="Arial"/>
          <w:sz w:val="20"/>
          <w:szCs w:val="20"/>
        </w:rPr>
        <w:t xml:space="preserve"> </w:t>
      </w:r>
      <w:r w:rsidRPr="005E3AB6">
        <w:rPr>
          <w:rFonts w:ascii="Arial" w:eastAsia="Times New Roman" w:hAnsi="Arial" w:cs="Arial"/>
          <w:sz w:val="20"/>
          <w:szCs w:val="20"/>
        </w:rPr>
        <w:t>là</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16/8,</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bố</w:t>
      </w:r>
      <w:r w:rsidRPr="00AA0355">
        <w:rPr>
          <w:rFonts w:ascii="Arial" w:eastAsia="Times New Roman" w:hAnsi="Arial" w:cs="Arial"/>
          <w:sz w:val="20"/>
          <w:szCs w:val="20"/>
        </w:rPr>
        <w:t xml:space="preserve"> </w:t>
      </w:r>
      <w:r w:rsidRPr="005E3AB6">
        <w:rPr>
          <w:rFonts w:ascii="Arial" w:eastAsia="Times New Roman" w:hAnsi="Arial" w:cs="Arial"/>
          <w:sz w:val="20"/>
          <w:szCs w:val="20"/>
        </w:rPr>
        <w:t>trên</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tin</w:t>
      </w:r>
      <w:r w:rsidRPr="00AA0355">
        <w:rPr>
          <w:rFonts w:ascii="Arial" w:eastAsia="Times New Roman" w:hAnsi="Arial" w:cs="Arial"/>
          <w:sz w:val="20"/>
          <w:szCs w:val="20"/>
        </w:rPr>
        <w:t xml:space="preserve"> </w:t>
      </w:r>
      <w:r w:rsidRPr="005E3AB6">
        <w:rPr>
          <w:rFonts w:ascii="Arial" w:eastAsia="Times New Roman" w:hAnsi="Arial" w:cs="Arial"/>
          <w:sz w:val="20"/>
          <w:szCs w:val="20"/>
        </w:rPr>
        <w:t>điện</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tên</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kiểm toán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p>
    <w:p w14:paraId="63D4F9FA" w14:textId="2282A89D" w:rsidR="00B0727E" w:rsidRPr="00AA0355" w:rsidRDefault="00B0727E" w:rsidP="00AA0355">
      <w:pPr>
        <w:spacing w:after="120"/>
        <w:ind w:firstLine="720"/>
        <w:jc w:val="both"/>
        <w:rPr>
          <w:rFonts w:ascii="Arial" w:eastAsia="Times New Roman" w:hAnsi="Arial" w:cs="Arial"/>
          <w:sz w:val="20"/>
          <w:szCs w:val="20"/>
        </w:rPr>
      </w:pPr>
      <w:bookmarkStart w:id="111" w:name="RANGE!A130"/>
      <w:bookmarkEnd w:id="110"/>
      <w:r w:rsidRPr="005E3AB6">
        <w:rPr>
          <w:rFonts w:ascii="Arial" w:eastAsia="Times New Roman" w:hAnsi="Arial" w:cs="Arial"/>
          <w:sz w:val="20"/>
          <w:szCs w:val="20"/>
        </w:rPr>
        <w:t>8.</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Sửa đổi</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18</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bổ sung</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15/2024/TT-BTC)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sau:</w:t>
      </w:r>
    </w:p>
    <w:p w14:paraId="7C86D923" w14:textId="5A89400C" w:rsidR="00B0727E" w:rsidRPr="00AA0355" w:rsidRDefault="00B0727E" w:rsidP="00AA0355">
      <w:pPr>
        <w:spacing w:after="120"/>
        <w:ind w:firstLine="720"/>
        <w:jc w:val="both"/>
        <w:rPr>
          <w:rFonts w:ascii="Arial" w:eastAsia="Times New Roman" w:hAnsi="Arial" w:cs="Arial"/>
          <w:sz w:val="20"/>
          <w:szCs w:val="20"/>
        </w:rPr>
      </w:pPr>
      <w:bookmarkStart w:id="112" w:name="RANGE!A131"/>
      <w:bookmarkEnd w:id="111"/>
      <w:r w:rsidRPr="005E3AB6">
        <w:rPr>
          <w:rFonts w:ascii="Arial" w:eastAsia="Times New Roman" w:hAnsi="Arial" w:cs="Arial"/>
          <w:sz w:val="20"/>
          <w:szCs w:val="20"/>
        </w:rPr>
        <w:t>“1.</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kiểm 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để</w:t>
      </w:r>
      <w:r w:rsidRPr="00AA0355">
        <w:rPr>
          <w:rFonts w:ascii="Arial" w:eastAsia="Times New Roman" w:hAnsi="Arial" w:cs="Arial"/>
          <w:sz w:val="20"/>
          <w:szCs w:val="20"/>
        </w:rPr>
        <w:t xml:space="preserve"> </w:t>
      </w:r>
      <w:r w:rsidRPr="005E3AB6">
        <w:rPr>
          <w:rFonts w:ascii="Arial" w:eastAsia="Times New Roman" w:hAnsi="Arial" w:cs="Arial"/>
          <w:sz w:val="20"/>
          <w:szCs w:val="20"/>
        </w:rPr>
        <w:t>tính</w:t>
      </w:r>
      <w:r w:rsidRPr="00AA0355">
        <w:rPr>
          <w:rFonts w:ascii="Arial" w:eastAsia="Times New Roman" w:hAnsi="Arial" w:cs="Arial"/>
          <w:sz w:val="20"/>
          <w:szCs w:val="20"/>
        </w:rPr>
        <w:t xml:space="preserve"> </w:t>
      </w:r>
      <w:r w:rsidRPr="005E3AB6">
        <w:rPr>
          <w:rFonts w:ascii="Arial" w:eastAsia="Times New Roman" w:hAnsi="Arial" w:cs="Arial"/>
          <w:sz w:val="20"/>
          <w:szCs w:val="20"/>
        </w:rPr>
        <w:t>giờ</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khi</w:t>
      </w:r>
      <w:r w:rsidRPr="00AA0355">
        <w:rPr>
          <w:rFonts w:ascii="Arial" w:eastAsia="Times New Roman" w:hAnsi="Arial" w:cs="Arial"/>
          <w:sz w:val="20"/>
          <w:szCs w:val="20"/>
        </w:rPr>
        <w:t xml:space="preserve"> </w:t>
      </w:r>
      <w:r w:rsidRPr="005E3AB6">
        <w:rPr>
          <w:rFonts w:ascii="Arial" w:eastAsia="Times New Roman" w:hAnsi="Arial" w:cs="Arial"/>
          <w:sz w:val="20"/>
          <w:szCs w:val="20"/>
        </w:rPr>
        <w:t>không</w:t>
      </w:r>
      <w:r w:rsidRPr="00AA0355">
        <w:rPr>
          <w:rFonts w:ascii="Arial" w:eastAsia="Times New Roman" w:hAnsi="Arial" w:cs="Arial"/>
          <w:sz w:val="20"/>
          <w:szCs w:val="20"/>
        </w:rPr>
        <w:t xml:space="preserve"> </w:t>
      </w:r>
      <w:r w:rsidRPr="005E3AB6">
        <w:rPr>
          <w:rFonts w:ascii="Arial" w:eastAsia="Times New Roman" w:hAnsi="Arial" w:cs="Arial"/>
          <w:sz w:val="20"/>
          <w:szCs w:val="20"/>
        </w:rPr>
        <w:t>đảm</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o</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đã</w:t>
      </w:r>
      <w:r w:rsidRPr="00AA0355">
        <w:rPr>
          <w:rFonts w:ascii="Arial" w:eastAsia="Times New Roman" w:hAnsi="Arial" w:cs="Arial"/>
          <w:sz w:val="20"/>
          <w:szCs w:val="20"/>
        </w:rPr>
        <w:t xml:space="preserve"> </w:t>
      </w:r>
      <w:r w:rsidRPr="005E3AB6">
        <w:rPr>
          <w:rFonts w:ascii="Arial" w:eastAsia="Times New Roman" w:hAnsi="Arial" w:cs="Arial"/>
          <w:sz w:val="20"/>
          <w:szCs w:val="20"/>
        </w:rPr>
        <w:t>đủ</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nhưng</w:t>
      </w:r>
      <w:r w:rsidRPr="00AA0355">
        <w:rPr>
          <w:rFonts w:ascii="Arial" w:eastAsia="Times New Roman" w:hAnsi="Arial" w:cs="Arial"/>
          <w:sz w:val="20"/>
          <w:szCs w:val="20"/>
        </w:rPr>
        <w:t xml:space="preserve"> </w:t>
      </w:r>
      <w:r w:rsidRPr="005E3AB6">
        <w:rPr>
          <w:rFonts w:ascii="Arial" w:eastAsia="Times New Roman" w:hAnsi="Arial" w:cs="Arial"/>
          <w:sz w:val="20"/>
          <w:szCs w:val="20"/>
        </w:rPr>
        <w:t>chưa</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Cục</w:t>
      </w:r>
      <w:r w:rsidRPr="00AA0355">
        <w:rPr>
          <w:rFonts w:ascii="Arial" w:eastAsia="Times New Roman" w:hAnsi="Arial" w:cs="Arial"/>
          <w:sz w:val="20"/>
          <w:szCs w:val="20"/>
        </w:rPr>
        <w:t xml:space="preserve"> </w:t>
      </w:r>
      <w:r w:rsidRPr="005E3AB6">
        <w:rPr>
          <w:rFonts w:ascii="Arial" w:eastAsia="Times New Roman" w:hAnsi="Arial" w:cs="Arial"/>
          <w:sz w:val="20"/>
          <w:szCs w:val="20"/>
        </w:rPr>
        <w:t>Quản</w:t>
      </w:r>
      <w:r w:rsidRPr="00AA0355">
        <w:rPr>
          <w:rFonts w:ascii="Arial" w:eastAsia="Times New Roman" w:hAnsi="Arial" w:cs="Arial"/>
          <w:sz w:val="20"/>
          <w:szCs w:val="20"/>
        </w:rPr>
        <w:t xml:space="preserve"> </w:t>
      </w:r>
      <w:r w:rsidRPr="005E3AB6">
        <w:rPr>
          <w:rFonts w:ascii="Arial" w:eastAsia="Times New Roman" w:hAnsi="Arial" w:cs="Arial"/>
          <w:sz w:val="20"/>
          <w:szCs w:val="20"/>
        </w:rPr>
        <w:t>lý,</w:t>
      </w:r>
      <w:r w:rsidRPr="00AA0355">
        <w:rPr>
          <w:rFonts w:ascii="Arial" w:eastAsia="Times New Roman" w:hAnsi="Arial" w:cs="Arial"/>
          <w:sz w:val="20"/>
          <w:szCs w:val="20"/>
        </w:rPr>
        <w:t xml:space="preserve"> </w:t>
      </w:r>
      <w:r w:rsidRPr="005E3AB6">
        <w:rPr>
          <w:rFonts w:ascii="Arial" w:eastAsia="Times New Roman" w:hAnsi="Arial" w:cs="Arial"/>
          <w:sz w:val="20"/>
          <w:szCs w:val="20"/>
        </w:rPr>
        <w:t>giám</w:t>
      </w:r>
      <w:r w:rsidRPr="00AA0355">
        <w:rPr>
          <w:rFonts w:ascii="Arial" w:eastAsia="Times New Roman" w:hAnsi="Arial" w:cs="Arial"/>
          <w:sz w:val="20"/>
          <w:szCs w:val="20"/>
        </w:rPr>
        <w:t xml:space="preserve"> </w:t>
      </w:r>
      <w:r w:rsidRPr="005E3AB6">
        <w:rPr>
          <w:rFonts w:ascii="Arial" w:eastAsia="Times New Roman" w:hAnsi="Arial" w:cs="Arial"/>
          <w:sz w:val="20"/>
          <w:szCs w:val="20"/>
        </w:rPr>
        <w:t>sát</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kiểm toán</w:t>
      </w:r>
      <w:r w:rsidRPr="00AA0355">
        <w:rPr>
          <w:rFonts w:ascii="Arial" w:eastAsia="Times New Roman" w:hAnsi="Arial" w:cs="Arial"/>
          <w:sz w:val="20"/>
          <w:szCs w:val="20"/>
        </w:rPr>
        <w:t xml:space="preserve"> </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p>
    <w:p w14:paraId="5C451471" w14:textId="66BB7B74" w:rsidR="00B0727E" w:rsidRPr="00AA0355" w:rsidRDefault="00B0727E" w:rsidP="00AA0355">
      <w:pPr>
        <w:spacing w:after="120"/>
        <w:ind w:firstLine="720"/>
        <w:jc w:val="both"/>
        <w:rPr>
          <w:rFonts w:ascii="Arial" w:eastAsia="Times New Roman" w:hAnsi="Arial" w:cs="Arial"/>
          <w:sz w:val="20"/>
          <w:szCs w:val="20"/>
        </w:rPr>
      </w:pPr>
      <w:bookmarkStart w:id="113" w:name="RANGE!A132"/>
      <w:bookmarkEnd w:id="112"/>
      <w:r w:rsidRPr="005E3AB6">
        <w:rPr>
          <w:rFonts w:ascii="Arial" w:eastAsia="Times New Roman" w:hAnsi="Arial" w:cs="Arial"/>
          <w:sz w:val="20"/>
          <w:szCs w:val="20"/>
        </w:rPr>
        <w:t>9.</w:t>
      </w:r>
      <w:r w:rsidRPr="00AA0355">
        <w:rPr>
          <w:rFonts w:ascii="Arial" w:eastAsia="Times New Roman" w:hAnsi="Arial" w:cs="Arial"/>
          <w:sz w:val="20"/>
          <w:szCs w:val="20"/>
        </w:rPr>
        <w:t xml:space="preserve"> </w:t>
      </w:r>
      <w:r w:rsidRPr="005E3AB6">
        <w:rPr>
          <w:rFonts w:ascii="Arial" w:eastAsia="Times New Roman" w:hAnsi="Arial" w:cs="Arial"/>
          <w:sz w:val="20"/>
          <w:szCs w:val="20"/>
        </w:rPr>
        <w:t>Thay</w:t>
      </w:r>
      <w:r w:rsidRPr="00AA0355">
        <w:rPr>
          <w:rFonts w:ascii="Arial" w:eastAsia="Times New Roman" w:hAnsi="Arial" w:cs="Arial"/>
          <w:sz w:val="20"/>
          <w:szCs w:val="20"/>
        </w:rPr>
        <w:t xml:space="preserve"> </w:t>
      </w:r>
      <w:r w:rsidRPr="005E3AB6">
        <w:rPr>
          <w:rFonts w:ascii="Arial" w:eastAsia="Times New Roman" w:hAnsi="Arial" w:cs="Arial"/>
          <w:sz w:val="20"/>
          <w:szCs w:val="20"/>
        </w:rPr>
        <w:t>thế</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01/CNKT</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r w:rsidRPr="00AA0355">
        <w:rPr>
          <w:rFonts w:ascii="Arial" w:eastAsia="Times New Roman" w:hAnsi="Arial" w:cs="Arial"/>
          <w:sz w:val="20"/>
          <w:szCs w:val="20"/>
        </w:rPr>
        <w:t xml:space="preserve"> </w:t>
      </w:r>
      <w:r w:rsidRPr="005E3AB6">
        <w:rPr>
          <w:rFonts w:ascii="Arial" w:eastAsia="Times New Roman" w:hAnsi="Arial" w:cs="Arial"/>
          <w:sz w:val="20"/>
          <w:szCs w:val="20"/>
        </w:rPr>
        <w:t>bằng</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II</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kèm</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p>
    <w:p w14:paraId="612E0F49" w14:textId="1BE3092A" w:rsidR="00B0727E" w:rsidRPr="00AA0355" w:rsidRDefault="00B0727E" w:rsidP="00AA0355">
      <w:pPr>
        <w:spacing w:after="120"/>
        <w:ind w:firstLine="720"/>
        <w:jc w:val="both"/>
        <w:rPr>
          <w:rFonts w:ascii="Arial" w:eastAsia="Times New Roman" w:hAnsi="Arial" w:cs="Arial"/>
          <w:sz w:val="20"/>
          <w:szCs w:val="20"/>
        </w:rPr>
      </w:pPr>
      <w:bookmarkStart w:id="114" w:name="RANGE!A133"/>
      <w:bookmarkEnd w:id="113"/>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ã</w:t>
      </w:r>
      <w:r w:rsidRPr="005E3AB6">
        <w:rPr>
          <w:rFonts w:ascii="Arial" w:eastAsia="Times New Roman" w:hAnsi="Arial" w:cs="Arial"/>
          <w:sz w:val="20"/>
          <w:szCs w:val="20"/>
        </w:rPr>
        <w:t>i</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ỏ</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9,</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12,</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14,</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15,</w:t>
      </w:r>
      <w:r w:rsidRPr="00AA0355">
        <w:rPr>
          <w:rFonts w:ascii="Arial" w:eastAsia="Times New Roman" w:hAnsi="Arial" w:cs="Arial"/>
          <w:sz w:val="20"/>
          <w:szCs w:val="20"/>
        </w:rPr>
        <w:t xml:space="preserve"> </w:t>
      </w:r>
      <w:r w:rsidRPr="005E3AB6">
        <w:rPr>
          <w:rFonts w:ascii="Arial" w:eastAsia="Times New Roman" w:hAnsi="Arial" w:cs="Arial"/>
          <w:sz w:val="20"/>
          <w:szCs w:val="20"/>
        </w:rPr>
        <w:t>khoản</w:t>
      </w:r>
      <w:r w:rsidRPr="00AA0355">
        <w:rPr>
          <w:rFonts w:ascii="Arial" w:eastAsia="Times New Roman" w:hAnsi="Arial" w:cs="Arial"/>
          <w:sz w:val="20"/>
          <w:szCs w:val="20"/>
        </w:rPr>
        <w:t xml:space="preserve"> </w:t>
      </w:r>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17,</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02/CNKT,</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03/CNKT</w:t>
      </w:r>
      <w:r w:rsidRPr="00AA0355">
        <w:rPr>
          <w:rFonts w:ascii="Arial" w:eastAsia="Times New Roman" w:hAnsi="Arial" w:cs="Arial"/>
          <w:sz w:val="20"/>
          <w:szCs w:val="20"/>
        </w:rPr>
        <w:t xml:space="preserve"> của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150/2012/TT-BTC.</w:t>
      </w:r>
    </w:p>
    <w:p w14:paraId="3F0D545D" w14:textId="3FEABED6" w:rsidR="00B0727E" w:rsidRPr="00AA0355" w:rsidRDefault="00B0727E" w:rsidP="00AA0355">
      <w:pPr>
        <w:spacing w:after="120"/>
        <w:ind w:firstLine="720"/>
        <w:jc w:val="both"/>
        <w:rPr>
          <w:rFonts w:ascii="Arial" w:eastAsia="Times New Roman" w:hAnsi="Arial" w:cs="Arial"/>
          <w:sz w:val="20"/>
          <w:szCs w:val="20"/>
        </w:rPr>
      </w:pPr>
      <w:bookmarkStart w:id="115" w:name="RANGE!A134"/>
      <w:bookmarkEnd w:id="114"/>
      <w:r w:rsidRPr="005E3AB6">
        <w:rPr>
          <w:rFonts w:ascii="Arial" w:eastAsia="Times New Roman" w:hAnsi="Arial" w:cs="Arial"/>
          <w:sz w:val="20"/>
          <w:szCs w:val="20"/>
        </w:rPr>
        <w:t>11.</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Bãi bỏ</w:t>
      </w:r>
      <w:r w:rsidRPr="00AA0355">
        <w:rPr>
          <w:rFonts w:ascii="Arial" w:eastAsia="Times New Roman" w:hAnsi="Arial" w:cs="Arial"/>
          <w:sz w:val="20"/>
          <w:szCs w:val="20"/>
        </w:rPr>
        <w:t xml:space="preserve"> </w:t>
      </w:r>
      <w:r w:rsidRPr="005E3AB6">
        <w:rPr>
          <w:rFonts w:ascii="Arial" w:eastAsia="Times New Roman" w:hAnsi="Arial" w:cs="Arial"/>
          <w:sz w:val="20"/>
          <w:szCs w:val="20"/>
        </w:rPr>
        <w:t>phụ</w:t>
      </w:r>
      <w:r w:rsidRPr="00AA0355">
        <w:rPr>
          <w:rFonts w:ascii="Arial" w:eastAsia="Times New Roman" w:hAnsi="Arial" w:cs="Arial"/>
          <w:sz w:val="20"/>
          <w:szCs w:val="20"/>
        </w:rPr>
        <w:t xml:space="preserve"> </w:t>
      </w:r>
      <w:r w:rsidRPr="005E3AB6">
        <w:rPr>
          <w:rFonts w:ascii="Arial" w:eastAsia="Times New Roman" w:hAnsi="Arial" w:cs="Arial"/>
          <w:sz w:val="20"/>
          <w:szCs w:val="20"/>
        </w:rPr>
        <w:t>lục</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07/CNKT</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56/2015/TT-BTC.</w:t>
      </w:r>
    </w:p>
    <w:p w14:paraId="7D6A3C63" w14:textId="379CF0AE" w:rsidR="00B0727E" w:rsidRPr="00AA0355" w:rsidRDefault="00B0727E" w:rsidP="00AA0355">
      <w:pPr>
        <w:spacing w:after="120"/>
        <w:ind w:firstLine="720"/>
        <w:jc w:val="both"/>
        <w:rPr>
          <w:rFonts w:ascii="Arial" w:eastAsia="Times New Roman" w:hAnsi="Arial" w:cs="Arial"/>
          <w:b/>
          <w:bCs/>
          <w:sz w:val="20"/>
          <w:szCs w:val="20"/>
          <w:lang w:val="en-US"/>
        </w:rPr>
      </w:pPr>
      <w:bookmarkStart w:id="116" w:name="RANGE!A135"/>
      <w:bookmarkEnd w:id="115"/>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6.</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Bãi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bỏ</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toàn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bộ</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Thông</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w:t>
      </w:r>
      <w:r w:rsidR="00AA0355" w:rsidRPr="00AA0355">
        <w:rPr>
          <w:rFonts w:ascii="Arial" w:eastAsia="Times New Roman" w:hAnsi="Arial" w:cs="Arial"/>
          <w:b/>
          <w:bCs/>
          <w:sz w:val="20"/>
          <w:szCs w:val="20"/>
          <w:lang w:val="en-US"/>
        </w:rPr>
        <w:t>ư</w:t>
      </w:r>
    </w:p>
    <w:p w14:paraId="6F9BA28A" w14:textId="3B39E13D" w:rsidR="00B0727E" w:rsidRPr="00AA0355" w:rsidRDefault="00B0727E" w:rsidP="00AA0355">
      <w:pPr>
        <w:spacing w:after="120"/>
        <w:ind w:firstLine="720"/>
        <w:jc w:val="both"/>
        <w:rPr>
          <w:rFonts w:ascii="Arial" w:eastAsia="Times New Roman" w:hAnsi="Arial" w:cs="Arial"/>
          <w:sz w:val="20"/>
          <w:szCs w:val="20"/>
        </w:rPr>
      </w:pPr>
      <w:bookmarkStart w:id="117" w:name="RANGE!A136"/>
      <w:bookmarkEnd w:id="116"/>
      <w:r w:rsidRPr="005E3AB6">
        <w:rPr>
          <w:rFonts w:ascii="Arial" w:eastAsia="Times New Roman" w:hAnsi="Arial" w:cs="Arial"/>
          <w:sz w:val="20"/>
          <w:szCs w:val="20"/>
        </w:rPr>
        <w:t>Bãi</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ỏ</w:t>
      </w:r>
      <w:r w:rsidRPr="00AA0355">
        <w:rPr>
          <w:rFonts w:ascii="Arial" w:eastAsia="Times New Roman" w:hAnsi="Arial" w:cs="Arial"/>
          <w:sz w:val="20"/>
          <w:szCs w:val="20"/>
        </w:rPr>
        <w:t xml:space="preserve"> </w:t>
      </w:r>
      <w:r w:rsidRPr="005E3AB6">
        <w:rPr>
          <w:rFonts w:ascii="Arial" w:eastAsia="Times New Roman" w:hAnsi="Arial" w:cs="Arial"/>
          <w:sz w:val="20"/>
          <w:szCs w:val="20"/>
        </w:rPr>
        <w:t>toàn</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70/2019/TT-BTC</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03</w:t>
      </w:r>
      <w:r w:rsidRPr="00AA0355">
        <w:rPr>
          <w:rFonts w:ascii="Arial" w:eastAsia="Times New Roman" w:hAnsi="Arial" w:cs="Arial"/>
          <w:sz w:val="20"/>
          <w:szCs w:val="20"/>
        </w:rPr>
        <w:t xml:space="preserve"> </w:t>
      </w:r>
      <w:r w:rsidRPr="005E3AB6">
        <w:rPr>
          <w:rFonts w:ascii="Arial" w:eastAsia="Times New Roman" w:hAnsi="Arial" w:cs="Arial"/>
          <w:sz w:val="20"/>
          <w:szCs w:val="20"/>
        </w:rPr>
        <w:t>tháng</w:t>
      </w:r>
      <w:r w:rsidRPr="00AA0355">
        <w:rPr>
          <w:rFonts w:ascii="Arial" w:eastAsia="Times New Roman" w:hAnsi="Arial" w:cs="Arial"/>
          <w:sz w:val="20"/>
          <w:szCs w:val="20"/>
        </w:rPr>
        <w:t xml:space="preserve"> </w:t>
      </w:r>
      <w:r w:rsidRPr="005E3AB6">
        <w:rPr>
          <w:rFonts w:ascii="Arial" w:eastAsia="Times New Roman" w:hAnsi="Arial" w:cs="Arial"/>
          <w:sz w:val="20"/>
          <w:szCs w:val="20"/>
        </w:rPr>
        <w:t>10</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2019</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trưởng</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độ</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ngân</w:t>
      </w:r>
      <w:r w:rsidRPr="00AA0355">
        <w:rPr>
          <w:rFonts w:ascii="Arial" w:eastAsia="Times New Roman" w:hAnsi="Arial" w:cs="Arial"/>
          <w:sz w:val="20"/>
          <w:szCs w:val="20"/>
        </w:rPr>
        <w:t xml:space="preserve"> </w:t>
      </w:r>
      <w:r w:rsidRPr="005E3AB6">
        <w:rPr>
          <w:rFonts w:ascii="Arial" w:eastAsia="Times New Roman" w:hAnsi="Arial" w:cs="Arial"/>
          <w:sz w:val="20"/>
          <w:szCs w:val="20"/>
        </w:rPr>
        <w:t>sách</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x</w:t>
      </w:r>
      <w:r w:rsidR="00AA0355" w:rsidRPr="00AA0355">
        <w:rPr>
          <w:rFonts w:ascii="Arial" w:eastAsia="Times New Roman" w:hAnsi="Arial" w:cs="Arial"/>
          <w:sz w:val="20"/>
          <w:szCs w:val="20"/>
          <w:lang w:val="en-US"/>
        </w:rPr>
        <w:t>ã</w:t>
      </w:r>
      <w:r w:rsidRPr="005E3AB6">
        <w:rPr>
          <w:rFonts w:ascii="Arial" w:eastAsia="Times New Roman" w:hAnsi="Arial" w:cs="Arial"/>
          <w:sz w:val="20"/>
          <w:szCs w:val="20"/>
        </w:rPr>
        <w:t>.</w:t>
      </w:r>
    </w:p>
    <w:p w14:paraId="40B77CA6" w14:textId="1CCF8B5D" w:rsidR="00B0727E" w:rsidRPr="00AA0355" w:rsidRDefault="00B0727E" w:rsidP="00AA0355">
      <w:pPr>
        <w:spacing w:after="120"/>
        <w:ind w:firstLine="720"/>
        <w:jc w:val="both"/>
        <w:rPr>
          <w:rFonts w:ascii="Arial" w:eastAsia="Times New Roman" w:hAnsi="Arial" w:cs="Arial"/>
          <w:b/>
          <w:bCs/>
          <w:sz w:val="20"/>
          <w:szCs w:val="20"/>
        </w:rPr>
      </w:pPr>
      <w:bookmarkStart w:id="118" w:name="bookmark88"/>
      <w:bookmarkStart w:id="119" w:name="bookmark87"/>
      <w:bookmarkStart w:id="120" w:name="RANGE!A137"/>
      <w:bookmarkEnd w:id="117"/>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7.</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khoản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thi</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hành</w:t>
      </w:r>
    </w:p>
    <w:p w14:paraId="5A35B12A" w14:textId="502B7BFB" w:rsidR="00B0727E" w:rsidRPr="00AA0355" w:rsidRDefault="00B0727E" w:rsidP="00AA0355">
      <w:pPr>
        <w:spacing w:after="120"/>
        <w:ind w:firstLine="720"/>
        <w:jc w:val="both"/>
        <w:rPr>
          <w:rFonts w:ascii="Arial" w:eastAsia="Times New Roman" w:hAnsi="Arial" w:cs="Arial"/>
          <w:sz w:val="20"/>
          <w:szCs w:val="20"/>
        </w:rPr>
      </w:pPr>
      <w:bookmarkStart w:id="121" w:name="RANGE!A138"/>
      <w:bookmarkEnd w:id="118"/>
      <w:bookmarkEnd w:id="119"/>
      <w:bookmarkEnd w:id="120"/>
      <w:r w:rsidRPr="005E3AB6">
        <w:rPr>
          <w:rFonts w:ascii="Arial" w:eastAsia="Times New Roman" w:hAnsi="Arial" w:cs="Arial"/>
          <w:sz w:val="20"/>
          <w:szCs w:val="20"/>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hiệu</w:t>
      </w:r>
      <w:r w:rsidRPr="00AA0355">
        <w:rPr>
          <w:rFonts w:ascii="Arial" w:eastAsia="Times New Roman" w:hAnsi="Arial" w:cs="Arial"/>
          <w:sz w:val="20"/>
          <w:szCs w:val="20"/>
        </w:rPr>
        <w:t xml:space="preserve"> </w:t>
      </w:r>
      <w:r w:rsidRPr="005E3AB6">
        <w:rPr>
          <w:rFonts w:ascii="Arial" w:eastAsia="Times New Roman" w:hAnsi="Arial" w:cs="Arial"/>
          <w:sz w:val="20"/>
          <w:szCs w:val="20"/>
        </w:rPr>
        <w:t>lực</w:t>
      </w:r>
      <w:r w:rsidRPr="00AA0355">
        <w:rPr>
          <w:rFonts w:ascii="Arial" w:eastAsia="Times New Roman" w:hAnsi="Arial" w:cs="Arial"/>
          <w:sz w:val="20"/>
          <w:szCs w:val="20"/>
        </w:rPr>
        <w:t xml:space="preserve"> </w:t>
      </w:r>
      <w:r w:rsidRPr="005E3AB6">
        <w:rPr>
          <w:rFonts w:ascii="Arial" w:eastAsia="Times New Roman" w:hAnsi="Arial" w:cs="Arial"/>
          <w:sz w:val="20"/>
          <w:szCs w:val="20"/>
        </w:rPr>
        <w:t>k</w:t>
      </w:r>
      <w:r w:rsidR="00AA0355" w:rsidRPr="00AA0355">
        <w:rPr>
          <w:rFonts w:ascii="Arial" w:eastAsia="Times New Roman" w:hAnsi="Arial" w:cs="Arial"/>
          <w:sz w:val="20"/>
          <w:szCs w:val="20"/>
          <w:lang w:val="en-US"/>
        </w:rPr>
        <w:t>ể</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ngày</w:t>
      </w:r>
      <w:r w:rsidRPr="00AA0355">
        <w:rPr>
          <w:rFonts w:ascii="Arial" w:eastAsia="Times New Roman" w:hAnsi="Arial" w:cs="Arial"/>
          <w:sz w:val="20"/>
          <w:szCs w:val="20"/>
        </w:rPr>
        <w:t xml:space="preserve"> </w:t>
      </w:r>
      <w:r w:rsidRPr="005E3AB6">
        <w:rPr>
          <w:rFonts w:ascii="Arial" w:eastAsia="Times New Roman" w:hAnsi="Arial" w:cs="Arial"/>
          <w:sz w:val="20"/>
          <w:szCs w:val="20"/>
        </w:rPr>
        <w:t>01</w:t>
      </w:r>
      <w:r w:rsidRPr="00AA0355">
        <w:rPr>
          <w:rFonts w:ascii="Arial" w:eastAsia="Times New Roman" w:hAnsi="Arial" w:cs="Arial"/>
          <w:sz w:val="20"/>
          <w:szCs w:val="20"/>
        </w:rPr>
        <w:t xml:space="preserve"> </w:t>
      </w:r>
      <w:r w:rsidRPr="005E3AB6">
        <w:rPr>
          <w:rFonts w:ascii="Arial" w:eastAsia="Times New Roman" w:hAnsi="Arial" w:cs="Arial"/>
          <w:sz w:val="20"/>
          <w:szCs w:val="20"/>
        </w:rPr>
        <w:t>tháng</w:t>
      </w:r>
      <w:r w:rsidRPr="00AA0355">
        <w:rPr>
          <w:rFonts w:ascii="Arial" w:eastAsia="Times New Roman" w:hAnsi="Arial" w:cs="Arial"/>
          <w:sz w:val="20"/>
          <w:szCs w:val="20"/>
        </w:rPr>
        <w:t xml:space="preserve"> </w:t>
      </w:r>
      <w:r w:rsidRPr="005E3AB6">
        <w:rPr>
          <w:rFonts w:ascii="Arial" w:eastAsia="Times New Roman" w:hAnsi="Arial" w:cs="Arial"/>
          <w:sz w:val="20"/>
          <w:szCs w:val="20"/>
        </w:rPr>
        <w:t>7</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sz w:val="20"/>
          <w:szCs w:val="20"/>
        </w:rPr>
        <w:t>2025.</w:t>
      </w:r>
    </w:p>
    <w:p w14:paraId="58DA6F53" w14:textId="1B2B7A18" w:rsidR="00B0727E" w:rsidRPr="00AA0355" w:rsidRDefault="00B0727E" w:rsidP="00AA0355">
      <w:pPr>
        <w:spacing w:after="120"/>
        <w:ind w:firstLine="720"/>
        <w:jc w:val="both"/>
        <w:rPr>
          <w:rFonts w:ascii="Arial" w:eastAsia="Times New Roman" w:hAnsi="Arial" w:cs="Arial"/>
          <w:sz w:val="20"/>
          <w:szCs w:val="20"/>
        </w:rPr>
      </w:pPr>
      <w:bookmarkStart w:id="122" w:name="RANGE!A139"/>
      <w:bookmarkEnd w:id="121"/>
      <w:r w:rsidRPr="005E3AB6">
        <w:rPr>
          <w:rFonts w:ascii="Arial" w:eastAsia="Times New Roman" w:hAnsi="Arial" w:cs="Arial"/>
          <w:sz w:val="20"/>
          <w:szCs w:val="20"/>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quá</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văn</w:t>
      </w:r>
      <w:r w:rsidRPr="00AA0355">
        <w:rPr>
          <w:rFonts w:ascii="Arial" w:eastAsia="Times New Roman" w:hAnsi="Arial" w:cs="Arial"/>
          <w:sz w:val="20"/>
          <w:szCs w:val="20"/>
        </w:rPr>
        <w:t xml:space="preserve"> </w:t>
      </w:r>
      <w:r w:rsidRPr="005E3AB6">
        <w:rPr>
          <w:rFonts w:ascii="Arial" w:eastAsia="Times New Roman" w:hAnsi="Arial" w:cs="Arial"/>
          <w:sz w:val="20"/>
          <w:szCs w:val="20"/>
        </w:rPr>
        <w:t>bản</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phạm</w:t>
      </w:r>
      <w:r w:rsidRPr="00AA0355">
        <w:rPr>
          <w:rFonts w:ascii="Arial" w:eastAsia="Times New Roman" w:hAnsi="Arial" w:cs="Arial"/>
          <w:sz w:val="20"/>
          <w:szCs w:val="20"/>
        </w:rPr>
        <w:t xml:space="preserve"> </w:t>
      </w:r>
      <w:r w:rsidRPr="005E3AB6">
        <w:rPr>
          <w:rFonts w:ascii="Arial" w:eastAsia="Times New Roman" w:hAnsi="Arial" w:cs="Arial"/>
          <w:sz w:val="20"/>
          <w:szCs w:val="20"/>
        </w:rPr>
        <w:t>pháp</w:t>
      </w:r>
      <w:r w:rsidRPr="00AA0355">
        <w:rPr>
          <w:rFonts w:ascii="Arial" w:eastAsia="Times New Roman" w:hAnsi="Arial" w:cs="Arial"/>
          <w:sz w:val="20"/>
          <w:szCs w:val="20"/>
        </w:rPr>
        <w:t xml:space="preserve"> </w:t>
      </w:r>
      <w:r w:rsidRPr="005E3AB6">
        <w:rPr>
          <w:rFonts w:ascii="Arial" w:eastAsia="Times New Roman" w:hAnsi="Arial" w:cs="Arial"/>
          <w:sz w:val="20"/>
          <w:szCs w:val="20"/>
        </w:rPr>
        <w:t>luật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viện</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này</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s</w:t>
      </w:r>
      <w:r w:rsidR="00AA0355" w:rsidRPr="00AA0355">
        <w:rPr>
          <w:rFonts w:ascii="Arial" w:eastAsia="Times New Roman" w:hAnsi="Arial" w:cs="Arial"/>
          <w:sz w:val="20"/>
          <w:szCs w:val="20"/>
          <w:lang w:val="en-US"/>
        </w:rPr>
        <w:t>ử</w:t>
      </w:r>
      <w:r w:rsidRPr="005E3AB6">
        <w:rPr>
          <w:rFonts w:ascii="Arial" w:eastAsia="Times New Roman" w:hAnsi="Arial" w:cs="Arial"/>
          <w:sz w:val="20"/>
          <w:szCs w:val="20"/>
        </w:rPr>
        <w:t>a</w:t>
      </w:r>
      <w:r w:rsidRPr="00AA0355">
        <w:rPr>
          <w:rFonts w:ascii="Arial" w:eastAsia="Times New Roman" w:hAnsi="Arial" w:cs="Arial"/>
          <w:sz w:val="20"/>
          <w:szCs w:val="20"/>
        </w:rPr>
        <w:t xml:space="preserve"> </w:t>
      </w:r>
      <w:r w:rsidRPr="005E3AB6">
        <w:rPr>
          <w:rFonts w:ascii="Arial" w:eastAsia="Times New Roman" w:hAnsi="Arial" w:cs="Arial"/>
          <w:sz w:val="20"/>
          <w:szCs w:val="20"/>
        </w:rPr>
        <w:t>đ</w:t>
      </w:r>
      <w:r w:rsidR="00AA0355" w:rsidRPr="00AA0355">
        <w:rPr>
          <w:rFonts w:ascii="Arial" w:eastAsia="Times New Roman" w:hAnsi="Arial" w:cs="Arial"/>
          <w:sz w:val="20"/>
          <w:szCs w:val="20"/>
          <w:lang w:val="en-US"/>
        </w:rPr>
        <w:t>ổ</w:t>
      </w:r>
      <w:r w:rsidRPr="005E3AB6">
        <w:rPr>
          <w:rFonts w:ascii="Arial" w:eastAsia="Times New Roman" w:hAnsi="Arial" w:cs="Arial"/>
          <w:sz w:val="20"/>
          <w:szCs w:val="20"/>
        </w:rPr>
        <w:t>i,</w:t>
      </w:r>
      <w:r w:rsidRPr="00AA0355">
        <w:rPr>
          <w:rFonts w:ascii="Arial" w:eastAsia="Times New Roman" w:hAnsi="Arial" w:cs="Arial"/>
          <w:sz w:val="20"/>
          <w:szCs w:val="20"/>
        </w:rPr>
        <w:t xml:space="preserve"> bổ sung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thay</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ằ</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văn</w:t>
      </w:r>
      <w:r w:rsidRPr="00AA0355">
        <w:rPr>
          <w:rFonts w:ascii="Arial" w:eastAsia="Times New Roman" w:hAnsi="Arial" w:cs="Arial"/>
          <w:sz w:val="20"/>
          <w:szCs w:val="20"/>
        </w:rPr>
        <w:t xml:space="preserve"> </w:t>
      </w:r>
      <w:r w:rsidRPr="005E3AB6">
        <w:rPr>
          <w:rFonts w:ascii="Arial" w:eastAsia="Times New Roman" w:hAnsi="Arial" w:cs="Arial"/>
          <w:sz w:val="20"/>
          <w:szCs w:val="20"/>
        </w:rPr>
        <w:t>bản</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phạm</w:t>
      </w:r>
      <w:r w:rsidRPr="00AA0355">
        <w:rPr>
          <w:rFonts w:ascii="Arial" w:eastAsia="Times New Roman" w:hAnsi="Arial" w:cs="Arial"/>
          <w:sz w:val="20"/>
          <w:szCs w:val="20"/>
        </w:rPr>
        <w:t xml:space="preserve"> </w:t>
      </w:r>
      <w:r w:rsidRPr="005E3AB6">
        <w:rPr>
          <w:rFonts w:ascii="Arial" w:eastAsia="Times New Roman" w:hAnsi="Arial" w:cs="Arial"/>
          <w:sz w:val="20"/>
          <w:szCs w:val="20"/>
        </w:rPr>
        <w:t>pháp</w:t>
      </w:r>
      <w:r w:rsidRPr="00AA0355">
        <w:rPr>
          <w:rFonts w:ascii="Arial" w:eastAsia="Times New Roman" w:hAnsi="Arial" w:cs="Arial"/>
          <w:sz w:val="20"/>
          <w:szCs w:val="20"/>
        </w:rPr>
        <w:t xml:space="preserve"> </w:t>
      </w:r>
      <w:r w:rsidRPr="005E3AB6">
        <w:rPr>
          <w:rFonts w:ascii="Arial" w:eastAsia="Times New Roman" w:hAnsi="Arial" w:cs="Arial"/>
          <w:sz w:val="20"/>
          <w:szCs w:val="20"/>
        </w:rPr>
        <w:t>luật</w:t>
      </w:r>
      <w:r w:rsidRPr="00AA0355">
        <w:rPr>
          <w:rFonts w:ascii="Arial" w:eastAsia="Times New Roman" w:hAnsi="Arial" w:cs="Arial"/>
          <w:sz w:val="20"/>
          <w:szCs w:val="20"/>
        </w:rPr>
        <w:t xml:space="preserve"> </w:t>
      </w:r>
      <w:r w:rsidRPr="005E3AB6">
        <w:rPr>
          <w:rFonts w:ascii="Arial" w:eastAsia="Times New Roman" w:hAnsi="Arial" w:cs="Arial"/>
          <w:sz w:val="20"/>
          <w:szCs w:val="20"/>
        </w:rPr>
        <w:t>mới</w:t>
      </w:r>
      <w:r w:rsidRPr="00AA0355">
        <w:rPr>
          <w:rFonts w:ascii="Arial" w:eastAsia="Times New Roman" w:hAnsi="Arial" w:cs="Arial"/>
          <w:sz w:val="20"/>
          <w:szCs w:val="20"/>
        </w:rPr>
        <w:t xml:space="preserve"> </w:t>
      </w:r>
      <w:r w:rsidRPr="005E3AB6">
        <w:rPr>
          <w:rFonts w:ascii="Arial" w:eastAsia="Times New Roman" w:hAnsi="Arial" w:cs="Arial"/>
          <w:sz w:val="20"/>
          <w:szCs w:val="20"/>
        </w:rPr>
        <w:t>thì</w:t>
      </w:r>
      <w:r w:rsidRPr="00AA0355">
        <w:rPr>
          <w:rFonts w:ascii="Arial" w:eastAsia="Times New Roman" w:hAnsi="Arial" w:cs="Arial"/>
          <w:sz w:val="20"/>
          <w:szCs w:val="20"/>
        </w:rPr>
        <w:t xml:space="preserve"> </w:t>
      </w:r>
      <w:r w:rsidRPr="005E3AB6">
        <w:rPr>
          <w:rFonts w:ascii="Arial" w:eastAsia="Times New Roman" w:hAnsi="Arial" w:cs="Arial"/>
          <w:sz w:val="20"/>
          <w:szCs w:val="20"/>
        </w:rPr>
        <w:t>áp</w:t>
      </w:r>
      <w:r w:rsidRPr="00AA0355">
        <w:rPr>
          <w:rFonts w:ascii="Arial" w:eastAsia="Times New Roman" w:hAnsi="Arial" w:cs="Arial"/>
          <w:sz w:val="20"/>
          <w:szCs w:val="20"/>
        </w:rPr>
        <w:t xml:space="preserve"> </w:t>
      </w:r>
      <w:r w:rsidRPr="005E3AB6">
        <w:rPr>
          <w:rFonts w:ascii="Arial" w:eastAsia="Times New Roman" w:hAnsi="Arial" w:cs="Arial"/>
          <w:sz w:val="20"/>
          <w:szCs w:val="20"/>
        </w:rPr>
        <w:t>dụng</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văn bản</w:t>
      </w:r>
      <w:r w:rsidRPr="00AA0355">
        <w:rPr>
          <w:rFonts w:ascii="Arial" w:eastAsia="Times New Roman" w:hAnsi="Arial" w:cs="Arial"/>
          <w:sz w:val="20"/>
          <w:szCs w:val="20"/>
        </w:rPr>
        <w:t xml:space="preserve"> </w:t>
      </w:r>
      <w:r w:rsidRPr="005E3AB6">
        <w:rPr>
          <w:rFonts w:ascii="Arial" w:eastAsia="Times New Roman" w:hAnsi="Arial" w:cs="Arial"/>
          <w:sz w:val="20"/>
          <w:szCs w:val="20"/>
        </w:rPr>
        <w:t>mới</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ó.</w:t>
      </w:r>
    </w:p>
    <w:p w14:paraId="4EED9F8A" w14:textId="3F72CD7A" w:rsidR="00B0727E" w:rsidRPr="00AA0355" w:rsidRDefault="00B0727E" w:rsidP="00AA0355">
      <w:pPr>
        <w:ind w:firstLine="720"/>
        <w:jc w:val="both"/>
        <w:rPr>
          <w:rFonts w:ascii="Arial" w:eastAsia="Times New Roman" w:hAnsi="Arial" w:cs="Arial"/>
          <w:sz w:val="20"/>
          <w:szCs w:val="20"/>
          <w:lang w:val="en-US"/>
        </w:rPr>
      </w:pPr>
      <w:bookmarkStart w:id="123" w:name="RANGE!A140"/>
      <w:bookmarkEnd w:id="122"/>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quá</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Pr="00AA0355">
        <w:rPr>
          <w:rFonts w:ascii="Arial" w:eastAsia="Times New Roman" w:hAnsi="Arial" w:cs="Arial"/>
          <w:sz w:val="20"/>
          <w:szCs w:val="20"/>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Pr="005E3AB6">
        <w:rPr>
          <w:rFonts w:ascii="Arial" w:eastAsia="Times New Roman" w:hAnsi="Arial" w:cs="Arial"/>
          <w:sz w:val="20"/>
          <w:szCs w:val="20"/>
        </w:rPr>
        <w:t>trường</w:t>
      </w:r>
      <w:r w:rsidRPr="00AA0355">
        <w:rPr>
          <w:rFonts w:ascii="Arial" w:eastAsia="Times New Roman" w:hAnsi="Arial" w:cs="Arial"/>
          <w:sz w:val="20"/>
          <w:szCs w:val="20"/>
        </w:rPr>
        <w:t xml:space="preserve"> </w:t>
      </w:r>
      <w:r w:rsidRPr="005E3AB6">
        <w:rPr>
          <w:rFonts w:ascii="Arial" w:eastAsia="Times New Roman" w:hAnsi="Arial" w:cs="Arial"/>
          <w:sz w:val="20"/>
          <w:szCs w:val="20"/>
        </w:rPr>
        <w:t>hợp</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khó</w:t>
      </w:r>
      <w:r w:rsidRPr="00AA0355">
        <w:rPr>
          <w:rFonts w:ascii="Arial" w:eastAsia="Times New Roman" w:hAnsi="Arial" w:cs="Arial"/>
          <w:sz w:val="20"/>
          <w:szCs w:val="20"/>
        </w:rPr>
        <w:t xml:space="preserve"> </w:t>
      </w:r>
      <w:r w:rsidRPr="005E3AB6">
        <w:rPr>
          <w:rFonts w:ascii="Arial" w:eastAsia="Times New Roman" w:hAnsi="Arial" w:cs="Arial"/>
          <w:sz w:val="20"/>
          <w:szCs w:val="20"/>
        </w:rPr>
        <w:t>khăn,</w:t>
      </w:r>
      <w:r w:rsidRPr="00AA0355">
        <w:rPr>
          <w:rFonts w:ascii="Arial" w:eastAsia="Times New Roman" w:hAnsi="Arial" w:cs="Arial"/>
          <w:sz w:val="20"/>
          <w:szCs w:val="20"/>
        </w:rPr>
        <w:t xml:space="preserve"> </w:t>
      </w:r>
      <w:r w:rsidRPr="005E3AB6">
        <w:rPr>
          <w:rFonts w:ascii="Arial" w:eastAsia="Times New Roman" w:hAnsi="Arial" w:cs="Arial"/>
          <w:sz w:val="20"/>
          <w:szCs w:val="20"/>
        </w:rPr>
        <w:t>vướng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mắc,</w:t>
      </w:r>
      <w:r w:rsidRPr="00AA0355">
        <w:rPr>
          <w:rFonts w:ascii="Arial" w:eastAsia="Times New Roman" w:hAnsi="Arial" w:cs="Arial"/>
          <w:sz w:val="20"/>
          <w:szCs w:val="20"/>
        </w:rPr>
        <w:t xml:space="preserve"> </w:t>
      </w:r>
      <w:r w:rsidRPr="005E3AB6">
        <w:rPr>
          <w:rFonts w:ascii="Arial" w:eastAsia="Times New Roman" w:hAnsi="Arial" w:cs="Arial"/>
          <w:sz w:val="20"/>
          <w:szCs w:val="20"/>
        </w:rPr>
        <w:t>đề</w:t>
      </w:r>
      <w:r w:rsidRPr="00AA0355">
        <w:rPr>
          <w:rFonts w:ascii="Arial" w:eastAsia="Times New Roman" w:hAnsi="Arial" w:cs="Arial"/>
          <w:sz w:val="20"/>
          <w:szCs w:val="20"/>
        </w:rPr>
        <w:t xml:space="preserve"> </w:t>
      </w:r>
      <w:r w:rsidRPr="005E3AB6">
        <w:rPr>
          <w:rFonts w:ascii="Arial" w:eastAsia="Times New Roman" w:hAnsi="Arial" w:cs="Arial"/>
          <w:sz w:val="20"/>
          <w:szCs w:val="20"/>
        </w:rPr>
        <w:t>nghị</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tổ chức</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cá</w:t>
      </w:r>
      <w:r w:rsidRPr="00AA0355">
        <w:rPr>
          <w:rFonts w:ascii="Arial" w:eastAsia="Times New Roman" w:hAnsi="Arial" w:cs="Arial"/>
          <w:sz w:val="20"/>
          <w:szCs w:val="20"/>
        </w:rPr>
        <w:t xml:space="preserve"> </w:t>
      </w:r>
      <w:r w:rsidRPr="005E3AB6">
        <w:rPr>
          <w:rFonts w:ascii="Arial" w:eastAsia="Times New Roman" w:hAnsi="Arial" w:cs="Arial"/>
          <w:sz w:val="20"/>
          <w:szCs w:val="20"/>
        </w:rPr>
        <w:t>nhân</w:t>
      </w:r>
      <w:r w:rsidRPr="00AA0355">
        <w:rPr>
          <w:rFonts w:ascii="Arial" w:eastAsia="Times New Roman" w:hAnsi="Arial" w:cs="Arial"/>
          <w:sz w:val="20"/>
          <w:szCs w:val="20"/>
        </w:rPr>
        <w:t xml:space="preserve"> </w:t>
      </w:r>
      <w:r w:rsidRPr="005E3AB6">
        <w:rPr>
          <w:rFonts w:ascii="Arial" w:eastAsia="Times New Roman" w:hAnsi="Arial" w:cs="Arial"/>
          <w:sz w:val="20"/>
          <w:szCs w:val="20"/>
        </w:rPr>
        <w:t>phản</w:t>
      </w:r>
      <w:r w:rsidRPr="00AA0355">
        <w:rPr>
          <w:rFonts w:ascii="Arial" w:eastAsia="Times New Roman" w:hAnsi="Arial" w:cs="Arial"/>
          <w:sz w:val="20"/>
          <w:szCs w:val="20"/>
        </w:rPr>
        <w:t xml:space="preserve"> </w:t>
      </w:r>
      <w:r w:rsidRPr="005E3AB6">
        <w:rPr>
          <w:rFonts w:ascii="Arial" w:eastAsia="Times New Roman" w:hAnsi="Arial" w:cs="Arial"/>
          <w:sz w:val="20"/>
          <w:szCs w:val="20"/>
        </w:rPr>
        <w:t>ánh</w:t>
      </w:r>
      <w:r w:rsidRPr="00AA0355">
        <w:rPr>
          <w:rFonts w:ascii="Arial" w:eastAsia="Times New Roman" w:hAnsi="Arial" w:cs="Arial"/>
          <w:sz w:val="20"/>
          <w:szCs w:val="20"/>
        </w:rPr>
        <w:t xml:space="preserve"> </w:t>
      </w:r>
      <w:r w:rsidRPr="005E3AB6">
        <w:rPr>
          <w:rFonts w:ascii="Arial" w:eastAsia="Times New Roman" w:hAnsi="Arial" w:cs="Arial"/>
          <w:sz w:val="20"/>
          <w:szCs w:val="20"/>
        </w:rPr>
        <w:t>kịp</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để</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hướng</w:t>
      </w:r>
      <w:r w:rsidRPr="00AA0355">
        <w:rPr>
          <w:rFonts w:ascii="Arial" w:eastAsia="Times New Roman" w:hAnsi="Arial" w:cs="Arial"/>
          <w:sz w:val="20"/>
          <w:szCs w:val="20"/>
        </w:rPr>
        <w:t xml:space="preserve"> </w:t>
      </w:r>
      <w:r w:rsidRPr="005E3AB6">
        <w:rPr>
          <w:rFonts w:ascii="Arial" w:eastAsia="Times New Roman" w:hAnsi="Arial" w:cs="Arial"/>
          <w:sz w:val="20"/>
          <w:szCs w:val="20"/>
        </w:rPr>
        <w:t>dẫn./.</w:t>
      </w:r>
    </w:p>
    <w:p w14:paraId="04C7B253" w14:textId="77777777" w:rsidR="00B0727E" w:rsidRPr="00AA0355" w:rsidRDefault="00B0727E" w:rsidP="00AA0355">
      <w:pPr>
        <w:ind w:firstLine="720"/>
        <w:jc w:val="both"/>
        <w:rPr>
          <w:rFonts w:ascii="Arial" w:eastAsia="Times New Roman" w:hAnsi="Arial" w:cs="Arial"/>
          <w:b/>
          <w:bCs/>
          <w:i/>
          <w:iCs/>
          <w:sz w:val="20"/>
          <w:szCs w:val="20"/>
          <w:lang w:val="en-US"/>
        </w:rPr>
      </w:pPr>
      <w:bookmarkStart w:id="124" w:name="RANGE!A141"/>
      <w:bookmarkEnd w:id="12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AA0355" w:rsidRPr="00AA0355" w14:paraId="5043CD05" w14:textId="77777777" w:rsidTr="00B64E3F">
        <w:trPr>
          <w:tblCellSpacing w:w="0" w:type="dxa"/>
        </w:trPr>
        <w:tc>
          <w:tcPr>
            <w:tcW w:w="2500" w:type="pct"/>
            <w:shd w:val="clear" w:color="auto" w:fill="FFFFFF"/>
            <w:tcMar>
              <w:top w:w="0" w:type="dxa"/>
              <w:left w:w="108" w:type="dxa"/>
              <w:bottom w:w="0" w:type="dxa"/>
              <w:right w:w="108" w:type="dxa"/>
            </w:tcMar>
            <w:hideMark/>
          </w:tcPr>
          <w:p w14:paraId="453FD77C" w14:textId="77777777" w:rsidR="00AA0355" w:rsidRPr="00AA0355" w:rsidRDefault="00AA0355" w:rsidP="00AA0355">
            <w:pPr>
              <w:rPr>
                <w:rFonts w:ascii="Arial" w:eastAsia="Times New Roman" w:hAnsi="Arial" w:cs="Arial"/>
                <w:sz w:val="20"/>
                <w:szCs w:val="20"/>
              </w:rPr>
            </w:pPr>
            <w:bookmarkStart w:id="125" w:name="_Hlk197438406"/>
            <w:r w:rsidRPr="00AA0355">
              <w:rPr>
                <w:rFonts w:ascii="Arial" w:hAnsi="Arial" w:cs="Arial"/>
                <w:b/>
                <w:bCs/>
                <w:i/>
                <w:iCs/>
                <w:sz w:val="20"/>
                <w:szCs w:val="20"/>
              </w:rPr>
              <w:t>Nơi nhận:</w:t>
            </w:r>
            <w:r w:rsidRPr="00AA0355">
              <w:rPr>
                <w:rFonts w:ascii="Arial" w:hAnsi="Arial" w:cs="Arial"/>
                <w:b/>
                <w:bCs/>
                <w:i/>
                <w:iCs/>
                <w:sz w:val="20"/>
                <w:szCs w:val="20"/>
              </w:rPr>
              <w:br/>
            </w:r>
            <w:bookmarkStart w:id="126" w:name="RANGE!A142"/>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Ban</w:t>
            </w:r>
            <w:r w:rsidRPr="00AA0355">
              <w:rPr>
                <w:rFonts w:ascii="Arial" w:eastAsia="Arial" w:hAnsi="Arial" w:cs="Arial"/>
                <w:sz w:val="20"/>
                <w:szCs w:val="20"/>
              </w:rPr>
              <w:t xml:space="preserve"> </w:t>
            </w:r>
            <w:r w:rsidRPr="005E3AB6">
              <w:rPr>
                <w:rFonts w:ascii="Arial" w:eastAsia="Arial" w:hAnsi="Arial" w:cs="Arial"/>
                <w:sz w:val="20"/>
                <w:szCs w:val="20"/>
              </w:rPr>
              <w:t>Bí</w:t>
            </w:r>
            <w:r w:rsidRPr="00AA0355">
              <w:rPr>
                <w:rFonts w:ascii="Arial" w:eastAsia="Arial" w:hAnsi="Arial" w:cs="Arial"/>
                <w:sz w:val="20"/>
                <w:szCs w:val="20"/>
              </w:rPr>
              <w:t xml:space="preserve"> </w:t>
            </w:r>
            <w:r w:rsidRPr="005E3AB6">
              <w:rPr>
                <w:rFonts w:ascii="Arial" w:eastAsia="Arial" w:hAnsi="Arial" w:cs="Arial"/>
                <w:sz w:val="20"/>
                <w:szCs w:val="20"/>
              </w:rPr>
              <w:t>thư</w:t>
            </w:r>
            <w:r w:rsidRPr="00AA0355">
              <w:rPr>
                <w:rFonts w:ascii="Arial" w:eastAsia="Arial" w:hAnsi="Arial" w:cs="Arial"/>
                <w:sz w:val="20"/>
                <w:szCs w:val="20"/>
              </w:rPr>
              <w:t xml:space="preserve">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ương</w:t>
            </w:r>
            <w:r w:rsidRPr="00AA0355">
              <w:rPr>
                <w:rFonts w:ascii="Arial" w:eastAsia="Arial" w:hAnsi="Arial" w:cs="Arial"/>
                <w:sz w:val="20"/>
                <w:szCs w:val="20"/>
              </w:rPr>
              <w:t xml:space="preserve"> </w:t>
            </w:r>
            <w:r w:rsidRPr="005E3AB6">
              <w:rPr>
                <w:rFonts w:ascii="Arial" w:eastAsia="Arial" w:hAnsi="Arial" w:cs="Arial"/>
                <w:sz w:val="20"/>
                <w:szCs w:val="20"/>
              </w:rPr>
              <w:t>Đảng;</w:t>
            </w:r>
          </w:p>
          <w:p w14:paraId="3D3A8C36" w14:textId="2DCAABF8" w:rsidR="00AA0355" w:rsidRPr="00AA0355" w:rsidRDefault="00AA0355" w:rsidP="00AA0355">
            <w:pPr>
              <w:rPr>
                <w:rFonts w:ascii="Arial" w:eastAsia="Times New Roman" w:hAnsi="Arial" w:cs="Arial"/>
                <w:sz w:val="20"/>
                <w:szCs w:val="20"/>
              </w:rPr>
            </w:pPr>
            <w:bookmarkStart w:id="127" w:name="RANGE!A143"/>
            <w:bookmarkEnd w:id="126"/>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Th</w:t>
            </w:r>
            <w:r w:rsidRPr="00AA0355">
              <w:rPr>
                <w:rFonts w:ascii="Arial" w:eastAsia="Arial" w:hAnsi="Arial" w:cs="Arial"/>
                <w:sz w:val="20"/>
                <w:szCs w:val="20"/>
              </w:rPr>
              <w:t xml:space="preserve">ủ </w:t>
            </w:r>
            <w:r w:rsidRPr="005E3AB6">
              <w:rPr>
                <w:rFonts w:ascii="Arial" w:eastAsia="Arial" w:hAnsi="Arial" w:cs="Arial"/>
                <w:sz w:val="20"/>
                <w:szCs w:val="20"/>
              </w:rPr>
              <w:t>tướng</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Phó</w:t>
            </w:r>
            <w:r w:rsidRPr="00AA0355">
              <w:rPr>
                <w:rFonts w:ascii="Arial" w:eastAsia="Arial" w:hAnsi="Arial" w:cs="Arial"/>
                <w:sz w:val="20"/>
                <w:szCs w:val="20"/>
              </w:rPr>
              <w:t xml:space="preserve"> </w:t>
            </w:r>
            <w:r w:rsidRPr="005E3AB6">
              <w:rPr>
                <w:rFonts w:ascii="Arial" w:eastAsia="Arial" w:hAnsi="Arial" w:cs="Arial"/>
                <w:sz w:val="20"/>
                <w:szCs w:val="20"/>
              </w:rPr>
              <w:t>Thủ</w:t>
            </w:r>
            <w:r w:rsidRPr="00AA0355">
              <w:rPr>
                <w:rFonts w:ascii="Arial" w:eastAsia="Arial" w:hAnsi="Arial" w:cs="Arial"/>
                <w:sz w:val="20"/>
                <w:szCs w:val="20"/>
              </w:rPr>
              <w:t xml:space="preserve"> </w:t>
            </w:r>
            <w:r w:rsidRPr="005E3AB6">
              <w:rPr>
                <w:rFonts w:ascii="Arial" w:eastAsia="Arial" w:hAnsi="Arial" w:cs="Arial"/>
                <w:sz w:val="20"/>
                <w:szCs w:val="20"/>
              </w:rPr>
              <w:t>tướng</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ph</w:t>
            </w:r>
            <w:r w:rsidRPr="00AA0355">
              <w:rPr>
                <w:rFonts w:ascii="Arial" w:eastAsia="Arial" w:hAnsi="Arial" w:cs="Arial"/>
                <w:sz w:val="20"/>
                <w:szCs w:val="20"/>
              </w:rPr>
              <w:t>ủ</w:t>
            </w:r>
            <w:r w:rsidRPr="005E3AB6">
              <w:rPr>
                <w:rFonts w:ascii="Arial" w:eastAsia="Arial" w:hAnsi="Arial" w:cs="Arial"/>
                <w:sz w:val="20"/>
                <w:szCs w:val="20"/>
              </w:rPr>
              <w:t>;</w:t>
            </w:r>
          </w:p>
          <w:p w14:paraId="0A21B722" w14:textId="75726FF1" w:rsidR="00AA0355" w:rsidRPr="00AA0355" w:rsidRDefault="00AA0355" w:rsidP="00AA0355">
            <w:pPr>
              <w:rPr>
                <w:rFonts w:ascii="Arial" w:eastAsia="Times New Roman" w:hAnsi="Arial" w:cs="Arial"/>
                <w:sz w:val="20"/>
                <w:szCs w:val="20"/>
              </w:rPr>
            </w:pPr>
            <w:bookmarkStart w:id="128" w:name="RANGE!A144"/>
            <w:bookmarkEnd w:id="127"/>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bộ,</w:t>
            </w:r>
            <w:r w:rsidRPr="00AA0355">
              <w:rPr>
                <w:rFonts w:ascii="Arial" w:eastAsia="Arial" w:hAnsi="Arial" w:cs="Arial"/>
                <w:sz w:val="20"/>
                <w:szCs w:val="20"/>
              </w:rPr>
              <w:t xml:space="preserve"> </w:t>
            </w:r>
            <w:r w:rsidRPr="005E3AB6">
              <w:rPr>
                <w:rFonts w:ascii="Arial" w:eastAsia="Arial" w:hAnsi="Arial" w:cs="Arial"/>
                <w:sz w:val="20"/>
                <w:szCs w:val="20"/>
              </w:rPr>
              <w:t>cơ</w:t>
            </w:r>
            <w:r w:rsidRPr="00AA0355">
              <w:rPr>
                <w:rFonts w:ascii="Arial" w:eastAsia="Arial" w:hAnsi="Arial" w:cs="Arial"/>
                <w:sz w:val="20"/>
                <w:szCs w:val="20"/>
              </w:rPr>
              <w:t xml:space="preserve"> </w:t>
            </w:r>
            <w:r w:rsidRPr="005E3AB6">
              <w:rPr>
                <w:rFonts w:ascii="Arial" w:eastAsia="Arial" w:hAnsi="Arial" w:cs="Arial"/>
                <w:sz w:val="20"/>
                <w:szCs w:val="20"/>
              </w:rPr>
              <w:t>quan</w:t>
            </w:r>
            <w:r w:rsidRPr="00AA0355">
              <w:rPr>
                <w:rFonts w:ascii="Arial" w:eastAsia="Arial" w:hAnsi="Arial" w:cs="Arial"/>
                <w:sz w:val="20"/>
                <w:szCs w:val="20"/>
              </w:rPr>
              <w:t xml:space="preserve"> </w:t>
            </w:r>
            <w:r w:rsidRPr="005E3AB6">
              <w:rPr>
                <w:rFonts w:ascii="Arial" w:eastAsia="Arial" w:hAnsi="Arial" w:cs="Arial"/>
                <w:sz w:val="20"/>
                <w:szCs w:val="20"/>
              </w:rPr>
              <w:t>ngang</w:t>
            </w:r>
            <w:r w:rsidRPr="00AA0355">
              <w:rPr>
                <w:rFonts w:ascii="Arial" w:eastAsia="Arial" w:hAnsi="Arial" w:cs="Arial"/>
                <w:sz w:val="20"/>
                <w:szCs w:val="20"/>
              </w:rPr>
              <w:t xml:space="preserve"> </w:t>
            </w:r>
            <w:r w:rsidRPr="005E3AB6">
              <w:rPr>
                <w:rFonts w:ascii="Arial" w:eastAsia="Arial" w:hAnsi="Arial" w:cs="Arial"/>
                <w:sz w:val="20"/>
                <w:szCs w:val="20"/>
              </w:rPr>
              <w:t>bộ,</w:t>
            </w:r>
            <w:r w:rsidRPr="00AA0355">
              <w:rPr>
                <w:rFonts w:ascii="Arial" w:eastAsia="Arial" w:hAnsi="Arial" w:cs="Arial"/>
                <w:sz w:val="20"/>
                <w:szCs w:val="20"/>
              </w:rPr>
              <w:t xml:space="preserve"> </w:t>
            </w:r>
            <w:r w:rsidRPr="005E3AB6">
              <w:rPr>
                <w:rFonts w:ascii="Arial" w:eastAsia="Arial" w:hAnsi="Arial" w:cs="Arial"/>
                <w:sz w:val="20"/>
                <w:szCs w:val="20"/>
              </w:rPr>
              <w:t>cơ</w:t>
            </w:r>
            <w:r w:rsidRPr="00AA0355">
              <w:rPr>
                <w:rFonts w:ascii="Arial" w:eastAsia="Arial" w:hAnsi="Arial" w:cs="Arial"/>
                <w:sz w:val="20"/>
                <w:szCs w:val="20"/>
              </w:rPr>
              <w:t xml:space="preserve"> </w:t>
            </w:r>
            <w:r w:rsidRPr="005E3AB6">
              <w:rPr>
                <w:rFonts w:ascii="Arial" w:eastAsia="Arial" w:hAnsi="Arial" w:cs="Arial"/>
                <w:sz w:val="20"/>
                <w:szCs w:val="20"/>
              </w:rPr>
              <w:t>quan</w:t>
            </w:r>
            <w:r w:rsidRPr="00AA0355">
              <w:rPr>
                <w:rFonts w:ascii="Arial" w:eastAsia="Arial" w:hAnsi="Arial" w:cs="Arial"/>
                <w:sz w:val="20"/>
                <w:szCs w:val="20"/>
              </w:rPr>
              <w:t xml:space="preserve"> </w:t>
            </w:r>
            <w:r w:rsidRPr="005E3AB6">
              <w:rPr>
                <w:rFonts w:ascii="Arial" w:eastAsia="Arial" w:hAnsi="Arial" w:cs="Arial"/>
                <w:sz w:val="20"/>
                <w:szCs w:val="20"/>
              </w:rPr>
              <w:t>thuộc</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ph</w:t>
            </w:r>
            <w:r w:rsidRPr="00AA0355">
              <w:rPr>
                <w:rFonts w:ascii="Arial" w:eastAsia="Arial" w:hAnsi="Arial" w:cs="Arial"/>
                <w:sz w:val="20"/>
                <w:szCs w:val="20"/>
              </w:rPr>
              <w:t>ủ</w:t>
            </w:r>
            <w:r w:rsidRPr="005E3AB6">
              <w:rPr>
                <w:rFonts w:ascii="Arial" w:eastAsia="Arial" w:hAnsi="Arial" w:cs="Arial"/>
                <w:sz w:val="20"/>
                <w:szCs w:val="20"/>
              </w:rPr>
              <w:t>;</w:t>
            </w:r>
          </w:p>
          <w:p w14:paraId="4A7B39B7" w14:textId="6C819786" w:rsidR="00AA0355" w:rsidRPr="00AA0355" w:rsidRDefault="00AA0355" w:rsidP="00AA0355">
            <w:pPr>
              <w:rPr>
                <w:rFonts w:ascii="Arial" w:eastAsia="Times New Roman" w:hAnsi="Arial" w:cs="Arial"/>
                <w:sz w:val="20"/>
                <w:szCs w:val="20"/>
              </w:rPr>
            </w:pPr>
            <w:bookmarkStart w:id="129" w:name="RANGE!A145"/>
            <w:bookmarkEnd w:id="128"/>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Văn</w:t>
            </w:r>
            <w:r w:rsidRPr="00AA0355">
              <w:rPr>
                <w:rFonts w:ascii="Arial" w:eastAsia="Arial" w:hAnsi="Arial" w:cs="Arial"/>
                <w:sz w:val="20"/>
                <w:szCs w:val="20"/>
              </w:rPr>
              <w:t xml:space="preserve"> </w:t>
            </w:r>
            <w:r w:rsidRPr="005E3AB6">
              <w:rPr>
                <w:rFonts w:ascii="Arial" w:eastAsia="Arial" w:hAnsi="Arial" w:cs="Arial"/>
                <w:sz w:val="20"/>
                <w:szCs w:val="20"/>
              </w:rPr>
              <w:t>phòng</w:t>
            </w:r>
            <w:r w:rsidRPr="00AA0355">
              <w:rPr>
                <w:rFonts w:ascii="Arial" w:eastAsia="Arial" w:hAnsi="Arial" w:cs="Arial"/>
                <w:sz w:val="20"/>
                <w:szCs w:val="20"/>
              </w:rPr>
              <w:t xml:space="preserve">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ương</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Ban</w:t>
            </w:r>
            <w:r w:rsidRPr="00AA0355">
              <w:rPr>
                <w:rFonts w:ascii="Arial" w:eastAsia="Arial" w:hAnsi="Arial" w:cs="Arial"/>
                <w:sz w:val="20"/>
                <w:szCs w:val="20"/>
              </w:rPr>
              <w:t xml:space="preserve"> </w:t>
            </w:r>
            <w:r w:rsidRPr="005E3AB6">
              <w:rPr>
                <w:rFonts w:ascii="Arial" w:eastAsia="Arial" w:hAnsi="Arial" w:cs="Arial"/>
                <w:sz w:val="20"/>
                <w:szCs w:val="20"/>
              </w:rPr>
              <w:t>của</w:t>
            </w:r>
            <w:r w:rsidRPr="00AA0355">
              <w:rPr>
                <w:rFonts w:ascii="Arial" w:eastAsia="Arial" w:hAnsi="Arial" w:cs="Arial"/>
                <w:sz w:val="20"/>
                <w:szCs w:val="20"/>
              </w:rPr>
              <w:t xml:space="preserve"> </w:t>
            </w:r>
            <w:r w:rsidRPr="005E3AB6">
              <w:rPr>
                <w:rFonts w:ascii="Arial" w:eastAsia="Arial" w:hAnsi="Arial" w:cs="Arial"/>
                <w:sz w:val="20"/>
                <w:szCs w:val="20"/>
              </w:rPr>
              <w:t>Đ</w:t>
            </w:r>
            <w:r w:rsidRPr="00AA0355">
              <w:rPr>
                <w:rFonts w:ascii="Arial" w:eastAsia="Arial" w:hAnsi="Arial" w:cs="Arial"/>
                <w:sz w:val="20"/>
                <w:szCs w:val="20"/>
              </w:rPr>
              <w:t>ả</w:t>
            </w:r>
            <w:r w:rsidRPr="005E3AB6">
              <w:rPr>
                <w:rFonts w:ascii="Arial" w:eastAsia="Arial" w:hAnsi="Arial" w:cs="Arial"/>
                <w:sz w:val="20"/>
                <w:szCs w:val="20"/>
              </w:rPr>
              <w:t>ng;</w:t>
            </w:r>
          </w:p>
          <w:p w14:paraId="7461FB51" w14:textId="77777777" w:rsidR="00AA0355" w:rsidRPr="00AA0355" w:rsidRDefault="00AA0355" w:rsidP="00AA0355">
            <w:pPr>
              <w:rPr>
                <w:rFonts w:ascii="Arial" w:eastAsia="Times New Roman" w:hAnsi="Arial" w:cs="Arial"/>
                <w:sz w:val="20"/>
                <w:szCs w:val="20"/>
              </w:rPr>
            </w:pPr>
            <w:bookmarkStart w:id="130" w:name="RANGE!A146"/>
            <w:bookmarkEnd w:id="129"/>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Văn</w:t>
            </w:r>
            <w:r w:rsidRPr="00AA0355">
              <w:rPr>
                <w:rFonts w:ascii="Arial" w:eastAsia="Arial" w:hAnsi="Arial" w:cs="Arial"/>
                <w:sz w:val="20"/>
                <w:szCs w:val="20"/>
              </w:rPr>
              <w:t xml:space="preserve"> </w:t>
            </w:r>
            <w:r w:rsidRPr="005E3AB6">
              <w:rPr>
                <w:rFonts w:ascii="Arial" w:eastAsia="Arial" w:hAnsi="Arial" w:cs="Arial"/>
                <w:sz w:val="20"/>
                <w:szCs w:val="20"/>
              </w:rPr>
              <w:t>phòng</w:t>
            </w:r>
            <w:r w:rsidRPr="00AA0355">
              <w:rPr>
                <w:rFonts w:ascii="Arial" w:eastAsia="Arial" w:hAnsi="Arial" w:cs="Arial"/>
                <w:sz w:val="20"/>
                <w:szCs w:val="20"/>
              </w:rPr>
              <w:t xml:space="preserve"> </w:t>
            </w:r>
            <w:r w:rsidRPr="005E3AB6">
              <w:rPr>
                <w:rFonts w:ascii="Arial" w:eastAsia="Arial" w:hAnsi="Arial" w:cs="Arial"/>
                <w:sz w:val="20"/>
                <w:szCs w:val="20"/>
              </w:rPr>
              <w:t>Tổng</w:t>
            </w:r>
            <w:r w:rsidRPr="00AA0355">
              <w:rPr>
                <w:rFonts w:ascii="Arial" w:eastAsia="Arial" w:hAnsi="Arial" w:cs="Arial"/>
                <w:sz w:val="20"/>
                <w:szCs w:val="20"/>
              </w:rPr>
              <w:t xml:space="preserve"> </w:t>
            </w:r>
            <w:r w:rsidRPr="005E3AB6">
              <w:rPr>
                <w:rFonts w:ascii="Arial" w:eastAsia="Arial" w:hAnsi="Arial" w:cs="Arial"/>
                <w:sz w:val="20"/>
                <w:szCs w:val="20"/>
              </w:rPr>
              <w:t>Bí</w:t>
            </w:r>
            <w:r w:rsidRPr="00AA0355">
              <w:rPr>
                <w:rFonts w:ascii="Arial" w:eastAsia="Arial" w:hAnsi="Arial" w:cs="Arial"/>
                <w:sz w:val="20"/>
                <w:szCs w:val="20"/>
              </w:rPr>
              <w:t xml:space="preserve"> </w:t>
            </w:r>
            <w:r w:rsidRPr="005E3AB6">
              <w:rPr>
                <w:rFonts w:ascii="Arial" w:eastAsia="Arial" w:hAnsi="Arial" w:cs="Arial"/>
                <w:sz w:val="20"/>
                <w:szCs w:val="20"/>
              </w:rPr>
              <w:t>thư;</w:t>
            </w:r>
          </w:p>
          <w:p w14:paraId="6DF34A75" w14:textId="77777777" w:rsidR="00AA0355" w:rsidRPr="00AA0355" w:rsidRDefault="00AA0355" w:rsidP="00AA0355">
            <w:pPr>
              <w:rPr>
                <w:rFonts w:ascii="Arial" w:eastAsia="Times New Roman" w:hAnsi="Arial" w:cs="Arial"/>
                <w:sz w:val="20"/>
                <w:szCs w:val="20"/>
              </w:rPr>
            </w:pPr>
            <w:bookmarkStart w:id="131" w:name="RANGE!A147"/>
            <w:bookmarkEnd w:id="130"/>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Văn</w:t>
            </w:r>
            <w:r w:rsidRPr="00AA0355">
              <w:rPr>
                <w:rFonts w:ascii="Arial" w:eastAsia="Arial" w:hAnsi="Arial" w:cs="Arial"/>
                <w:sz w:val="20"/>
                <w:szCs w:val="20"/>
              </w:rPr>
              <w:t xml:space="preserve"> </w:t>
            </w:r>
            <w:r w:rsidRPr="005E3AB6">
              <w:rPr>
                <w:rFonts w:ascii="Arial" w:eastAsia="Arial" w:hAnsi="Arial" w:cs="Arial"/>
                <w:sz w:val="20"/>
                <w:szCs w:val="20"/>
              </w:rPr>
              <w:t>phòng</w:t>
            </w:r>
            <w:r w:rsidRPr="00AA0355">
              <w:rPr>
                <w:rFonts w:ascii="Arial" w:eastAsia="Arial" w:hAnsi="Arial" w:cs="Arial"/>
                <w:sz w:val="20"/>
                <w:szCs w:val="20"/>
              </w:rPr>
              <w:t xml:space="preserve"> </w:t>
            </w:r>
            <w:r w:rsidRPr="005E3AB6">
              <w:rPr>
                <w:rFonts w:ascii="Arial" w:eastAsia="Arial" w:hAnsi="Arial" w:cs="Arial"/>
                <w:sz w:val="20"/>
                <w:szCs w:val="20"/>
              </w:rPr>
              <w:t>Chủ</w:t>
            </w:r>
            <w:r w:rsidRPr="00AA0355">
              <w:rPr>
                <w:rFonts w:ascii="Arial" w:eastAsia="Arial" w:hAnsi="Arial" w:cs="Arial"/>
                <w:sz w:val="20"/>
                <w:szCs w:val="20"/>
              </w:rPr>
              <w:t xml:space="preserve"> </w:t>
            </w:r>
            <w:r w:rsidRPr="005E3AB6">
              <w:rPr>
                <w:rFonts w:ascii="Arial" w:eastAsia="Arial" w:hAnsi="Arial" w:cs="Arial"/>
                <w:sz w:val="20"/>
                <w:szCs w:val="20"/>
              </w:rPr>
              <w:t>tịch</w:t>
            </w:r>
            <w:r w:rsidRPr="00AA0355">
              <w:rPr>
                <w:rFonts w:ascii="Arial" w:eastAsia="Arial" w:hAnsi="Arial" w:cs="Arial"/>
                <w:sz w:val="20"/>
                <w:szCs w:val="20"/>
              </w:rPr>
              <w:t xml:space="preserve"> </w:t>
            </w:r>
            <w:r w:rsidRPr="005E3AB6">
              <w:rPr>
                <w:rFonts w:ascii="Arial" w:eastAsia="Arial" w:hAnsi="Arial" w:cs="Arial"/>
                <w:sz w:val="20"/>
                <w:szCs w:val="20"/>
              </w:rPr>
              <w:t>nước;</w:t>
            </w:r>
          </w:p>
          <w:p w14:paraId="297C6A69" w14:textId="61FD0A2D" w:rsidR="00AA0355" w:rsidRPr="00AA0355" w:rsidRDefault="00AA0355" w:rsidP="00AA0355">
            <w:pPr>
              <w:rPr>
                <w:rFonts w:ascii="Arial" w:eastAsia="Times New Roman" w:hAnsi="Arial" w:cs="Arial"/>
                <w:sz w:val="20"/>
                <w:szCs w:val="20"/>
              </w:rPr>
            </w:pPr>
            <w:bookmarkStart w:id="132" w:name="RANGE!A148"/>
            <w:bookmarkEnd w:id="131"/>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Hội</w:t>
            </w:r>
            <w:r w:rsidRPr="00AA0355">
              <w:rPr>
                <w:rFonts w:ascii="Arial" w:eastAsia="Arial" w:hAnsi="Arial" w:cs="Arial"/>
                <w:sz w:val="20"/>
                <w:szCs w:val="20"/>
              </w:rPr>
              <w:t xml:space="preserve"> </w:t>
            </w:r>
            <w:r w:rsidRPr="005E3AB6">
              <w:rPr>
                <w:rFonts w:ascii="Arial" w:eastAsia="Arial" w:hAnsi="Arial" w:cs="Arial"/>
                <w:sz w:val="20"/>
                <w:szCs w:val="20"/>
              </w:rPr>
              <w:t>đồng</w:t>
            </w:r>
            <w:r w:rsidRPr="00AA0355">
              <w:rPr>
                <w:rFonts w:ascii="Arial" w:eastAsia="Arial" w:hAnsi="Arial" w:cs="Arial"/>
                <w:sz w:val="20"/>
                <w:szCs w:val="20"/>
              </w:rPr>
              <w:t xml:space="preserve"> </w:t>
            </w:r>
            <w:r w:rsidRPr="005E3AB6">
              <w:rPr>
                <w:rFonts w:ascii="Arial" w:eastAsia="Arial" w:hAnsi="Arial" w:cs="Arial"/>
                <w:sz w:val="20"/>
                <w:szCs w:val="20"/>
              </w:rPr>
              <w:t>Dân</w:t>
            </w:r>
            <w:r w:rsidRPr="00AA0355">
              <w:rPr>
                <w:rFonts w:ascii="Arial" w:eastAsia="Arial" w:hAnsi="Arial" w:cs="Arial"/>
                <w:sz w:val="20"/>
                <w:szCs w:val="20"/>
              </w:rPr>
              <w:t xml:space="preserve"> </w:t>
            </w:r>
            <w:r w:rsidRPr="005E3AB6">
              <w:rPr>
                <w:rFonts w:ascii="Arial" w:eastAsia="Arial" w:hAnsi="Arial" w:cs="Arial"/>
                <w:sz w:val="20"/>
                <w:szCs w:val="20"/>
              </w:rPr>
              <w:t>tộc</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Ủy ban </w:t>
            </w:r>
            <w:r w:rsidRPr="005E3AB6">
              <w:rPr>
                <w:rFonts w:ascii="Arial" w:eastAsia="Arial" w:hAnsi="Arial" w:cs="Arial"/>
                <w:sz w:val="20"/>
                <w:szCs w:val="20"/>
              </w:rPr>
              <w:t>của</w:t>
            </w:r>
            <w:r w:rsidRPr="00AA0355">
              <w:rPr>
                <w:rFonts w:ascii="Arial" w:eastAsia="Arial" w:hAnsi="Arial" w:cs="Arial"/>
                <w:sz w:val="20"/>
                <w:szCs w:val="20"/>
              </w:rPr>
              <w:t xml:space="preserve"> </w:t>
            </w:r>
            <w:r w:rsidRPr="00AA0355">
              <w:rPr>
                <w:rFonts w:ascii="Arial" w:eastAsia="Arial" w:hAnsi="Arial" w:cs="Arial"/>
                <w:sz w:val="20"/>
                <w:szCs w:val="20"/>
                <w:lang w:val="en-US"/>
              </w:rPr>
              <w:t>Q</w:t>
            </w:r>
            <w:r w:rsidRPr="005E3AB6">
              <w:rPr>
                <w:rFonts w:ascii="Arial" w:eastAsia="Arial" w:hAnsi="Arial" w:cs="Arial"/>
                <w:sz w:val="20"/>
                <w:szCs w:val="20"/>
              </w:rPr>
              <w:t>uốc</w:t>
            </w:r>
            <w:r w:rsidRPr="00AA0355">
              <w:rPr>
                <w:rFonts w:ascii="Arial" w:eastAsia="Arial" w:hAnsi="Arial" w:cs="Arial"/>
                <w:sz w:val="20"/>
                <w:szCs w:val="20"/>
              </w:rPr>
              <w:t xml:space="preserve"> </w:t>
            </w:r>
            <w:r w:rsidRPr="005E3AB6">
              <w:rPr>
                <w:rFonts w:ascii="Arial" w:eastAsia="Arial" w:hAnsi="Arial" w:cs="Arial"/>
                <w:sz w:val="20"/>
                <w:szCs w:val="20"/>
              </w:rPr>
              <w:t>hội;</w:t>
            </w:r>
          </w:p>
          <w:p w14:paraId="250AF405" w14:textId="77777777" w:rsidR="00AA0355" w:rsidRPr="00AA0355" w:rsidRDefault="00AA0355" w:rsidP="00AA0355">
            <w:pPr>
              <w:rPr>
                <w:rFonts w:ascii="Arial" w:eastAsia="Times New Roman" w:hAnsi="Arial" w:cs="Arial"/>
                <w:sz w:val="20"/>
                <w:szCs w:val="20"/>
              </w:rPr>
            </w:pPr>
            <w:bookmarkStart w:id="133" w:name="RANGE!A149"/>
            <w:bookmarkEnd w:id="132"/>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Văn</w:t>
            </w:r>
            <w:r w:rsidRPr="00AA0355">
              <w:rPr>
                <w:rFonts w:ascii="Arial" w:eastAsia="Arial" w:hAnsi="Arial" w:cs="Arial"/>
                <w:sz w:val="20"/>
                <w:szCs w:val="20"/>
              </w:rPr>
              <w:t xml:space="preserve"> </w:t>
            </w:r>
            <w:r w:rsidRPr="005E3AB6">
              <w:rPr>
                <w:rFonts w:ascii="Arial" w:eastAsia="Arial" w:hAnsi="Arial" w:cs="Arial"/>
                <w:sz w:val="20"/>
                <w:szCs w:val="20"/>
              </w:rPr>
              <w:t>phòng</w:t>
            </w:r>
            <w:r w:rsidRPr="00AA0355">
              <w:rPr>
                <w:rFonts w:ascii="Arial" w:eastAsia="Arial" w:hAnsi="Arial" w:cs="Arial"/>
                <w:sz w:val="20"/>
                <w:szCs w:val="20"/>
              </w:rPr>
              <w:t xml:space="preserve"> </w:t>
            </w:r>
            <w:r w:rsidRPr="005E3AB6">
              <w:rPr>
                <w:rFonts w:ascii="Arial" w:eastAsia="Arial" w:hAnsi="Arial" w:cs="Arial"/>
                <w:sz w:val="20"/>
                <w:szCs w:val="20"/>
              </w:rPr>
              <w:t>Quốc</w:t>
            </w:r>
            <w:r w:rsidRPr="00AA0355">
              <w:rPr>
                <w:rFonts w:ascii="Arial" w:eastAsia="Arial" w:hAnsi="Arial" w:cs="Arial"/>
                <w:sz w:val="20"/>
                <w:szCs w:val="20"/>
              </w:rPr>
              <w:t xml:space="preserve"> </w:t>
            </w:r>
            <w:r w:rsidRPr="005E3AB6">
              <w:rPr>
                <w:rFonts w:ascii="Arial" w:eastAsia="Arial" w:hAnsi="Arial" w:cs="Arial"/>
                <w:sz w:val="20"/>
                <w:szCs w:val="20"/>
              </w:rPr>
              <w:t>hội;</w:t>
            </w:r>
          </w:p>
          <w:p w14:paraId="30402E4C" w14:textId="77777777" w:rsidR="00AA0355" w:rsidRPr="00AA0355" w:rsidRDefault="00AA0355" w:rsidP="00AA0355">
            <w:pPr>
              <w:rPr>
                <w:rFonts w:ascii="Arial" w:eastAsia="Times New Roman" w:hAnsi="Arial" w:cs="Arial"/>
                <w:sz w:val="20"/>
                <w:szCs w:val="20"/>
              </w:rPr>
            </w:pPr>
            <w:bookmarkStart w:id="134" w:name="RANGE!A150"/>
            <w:bookmarkEnd w:id="133"/>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Viện</w:t>
            </w:r>
            <w:r w:rsidRPr="00AA0355">
              <w:rPr>
                <w:rFonts w:ascii="Arial" w:eastAsia="Arial" w:hAnsi="Arial" w:cs="Arial"/>
                <w:sz w:val="20"/>
                <w:szCs w:val="20"/>
              </w:rPr>
              <w:t xml:space="preserve"> </w:t>
            </w:r>
            <w:r w:rsidRPr="005E3AB6">
              <w:rPr>
                <w:rFonts w:ascii="Arial" w:eastAsia="Arial" w:hAnsi="Arial" w:cs="Arial"/>
                <w:sz w:val="20"/>
                <w:szCs w:val="20"/>
              </w:rPr>
              <w:t>Kiểm</w:t>
            </w:r>
            <w:r w:rsidRPr="00AA0355">
              <w:rPr>
                <w:rFonts w:ascii="Arial" w:eastAsia="Arial" w:hAnsi="Arial" w:cs="Arial"/>
                <w:sz w:val="20"/>
                <w:szCs w:val="20"/>
              </w:rPr>
              <w:t xml:space="preserve"> </w:t>
            </w:r>
            <w:r w:rsidRPr="005E3AB6">
              <w:rPr>
                <w:rFonts w:ascii="Arial" w:eastAsia="Arial" w:hAnsi="Arial" w:cs="Arial"/>
                <w:sz w:val="20"/>
                <w:szCs w:val="20"/>
              </w:rPr>
              <w:t>sát</w:t>
            </w:r>
            <w:r w:rsidRPr="00AA0355">
              <w:rPr>
                <w:rFonts w:ascii="Arial" w:eastAsia="Arial" w:hAnsi="Arial" w:cs="Arial"/>
                <w:sz w:val="20"/>
                <w:szCs w:val="20"/>
              </w:rPr>
              <w:t xml:space="preserve"> </w:t>
            </w:r>
            <w:r w:rsidRPr="005E3AB6">
              <w:rPr>
                <w:rFonts w:ascii="Arial" w:eastAsia="Arial" w:hAnsi="Arial" w:cs="Arial"/>
                <w:sz w:val="20"/>
                <w:szCs w:val="20"/>
              </w:rPr>
              <w:t>nhân</w:t>
            </w:r>
            <w:r w:rsidRPr="00AA0355">
              <w:rPr>
                <w:rFonts w:ascii="Arial" w:eastAsia="Arial" w:hAnsi="Arial" w:cs="Arial"/>
                <w:sz w:val="20"/>
                <w:szCs w:val="20"/>
              </w:rPr>
              <w:t xml:space="preserve"> </w:t>
            </w:r>
            <w:r w:rsidRPr="005E3AB6">
              <w:rPr>
                <w:rFonts w:ascii="Arial" w:eastAsia="Arial" w:hAnsi="Arial" w:cs="Arial"/>
                <w:sz w:val="20"/>
                <w:szCs w:val="20"/>
              </w:rPr>
              <w:t>dân</w:t>
            </w:r>
            <w:r w:rsidRPr="00AA0355">
              <w:rPr>
                <w:rFonts w:ascii="Arial" w:eastAsia="Arial" w:hAnsi="Arial" w:cs="Arial"/>
                <w:sz w:val="20"/>
                <w:szCs w:val="20"/>
              </w:rPr>
              <w:t xml:space="preserve"> </w:t>
            </w:r>
            <w:r w:rsidRPr="005E3AB6">
              <w:rPr>
                <w:rFonts w:ascii="Arial" w:eastAsia="Arial" w:hAnsi="Arial" w:cs="Arial"/>
                <w:sz w:val="20"/>
                <w:szCs w:val="20"/>
              </w:rPr>
              <w:t>tối</w:t>
            </w:r>
            <w:r w:rsidRPr="00AA0355">
              <w:rPr>
                <w:rFonts w:ascii="Arial" w:eastAsia="Arial" w:hAnsi="Arial" w:cs="Arial"/>
                <w:sz w:val="20"/>
                <w:szCs w:val="20"/>
              </w:rPr>
              <w:t xml:space="preserve"> </w:t>
            </w:r>
            <w:r w:rsidRPr="005E3AB6">
              <w:rPr>
                <w:rFonts w:ascii="Arial" w:eastAsia="Arial" w:hAnsi="Arial" w:cs="Arial"/>
                <w:sz w:val="20"/>
                <w:szCs w:val="20"/>
              </w:rPr>
              <w:t>cao;</w:t>
            </w:r>
          </w:p>
          <w:p w14:paraId="293CE237" w14:textId="77777777" w:rsidR="00AA0355" w:rsidRPr="00AA0355" w:rsidRDefault="00AA0355" w:rsidP="00AA0355">
            <w:pPr>
              <w:rPr>
                <w:rFonts w:ascii="Arial" w:eastAsia="Times New Roman" w:hAnsi="Arial" w:cs="Arial"/>
                <w:sz w:val="20"/>
                <w:szCs w:val="20"/>
              </w:rPr>
            </w:pPr>
            <w:bookmarkStart w:id="135" w:name="RANGE!A151"/>
            <w:bookmarkEnd w:id="134"/>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Tòa</w:t>
            </w:r>
            <w:r w:rsidRPr="00AA0355">
              <w:rPr>
                <w:rFonts w:ascii="Arial" w:eastAsia="Arial" w:hAnsi="Arial" w:cs="Arial"/>
                <w:sz w:val="20"/>
                <w:szCs w:val="20"/>
              </w:rPr>
              <w:t xml:space="preserve"> </w:t>
            </w:r>
            <w:r w:rsidRPr="005E3AB6">
              <w:rPr>
                <w:rFonts w:ascii="Arial" w:eastAsia="Arial" w:hAnsi="Arial" w:cs="Arial"/>
                <w:sz w:val="20"/>
                <w:szCs w:val="20"/>
              </w:rPr>
              <w:t>án</w:t>
            </w:r>
            <w:r w:rsidRPr="00AA0355">
              <w:rPr>
                <w:rFonts w:ascii="Arial" w:eastAsia="Arial" w:hAnsi="Arial" w:cs="Arial"/>
                <w:sz w:val="20"/>
                <w:szCs w:val="20"/>
              </w:rPr>
              <w:t xml:space="preserve"> </w:t>
            </w:r>
            <w:r w:rsidRPr="005E3AB6">
              <w:rPr>
                <w:rFonts w:ascii="Arial" w:eastAsia="Arial" w:hAnsi="Arial" w:cs="Arial"/>
                <w:sz w:val="20"/>
                <w:szCs w:val="20"/>
              </w:rPr>
              <w:t>nhân</w:t>
            </w:r>
            <w:r w:rsidRPr="00AA0355">
              <w:rPr>
                <w:rFonts w:ascii="Arial" w:eastAsia="Arial" w:hAnsi="Arial" w:cs="Arial"/>
                <w:sz w:val="20"/>
                <w:szCs w:val="20"/>
              </w:rPr>
              <w:t xml:space="preserve"> </w:t>
            </w:r>
            <w:r w:rsidRPr="005E3AB6">
              <w:rPr>
                <w:rFonts w:ascii="Arial" w:eastAsia="Arial" w:hAnsi="Arial" w:cs="Arial"/>
                <w:sz w:val="20"/>
                <w:szCs w:val="20"/>
              </w:rPr>
              <w:t>dân</w:t>
            </w:r>
            <w:r w:rsidRPr="00AA0355">
              <w:rPr>
                <w:rFonts w:ascii="Arial" w:eastAsia="Arial" w:hAnsi="Arial" w:cs="Arial"/>
                <w:sz w:val="20"/>
                <w:szCs w:val="20"/>
              </w:rPr>
              <w:t xml:space="preserve"> </w:t>
            </w:r>
            <w:r w:rsidRPr="005E3AB6">
              <w:rPr>
                <w:rFonts w:ascii="Arial" w:eastAsia="Arial" w:hAnsi="Arial" w:cs="Arial"/>
                <w:sz w:val="20"/>
                <w:szCs w:val="20"/>
              </w:rPr>
              <w:t>tối</w:t>
            </w:r>
            <w:r w:rsidRPr="00AA0355">
              <w:rPr>
                <w:rFonts w:ascii="Arial" w:eastAsia="Arial" w:hAnsi="Arial" w:cs="Arial"/>
                <w:sz w:val="20"/>
                <w:szCs w:val="20"/>
              </w:rPr>
              <w:t xml:space="preserve"> </w:t>
            </w:r>
            <w:r w:rsidRPr="005E3AB6">
              <w:rPr>
                <w:rFonts w:ascii="Arial" w:eastAsia="Arial" w:hAnsi="Arial" w:cs="Arial"/>
                <w:sz w:val="20"/>
                <w:szCs w:val="20"/>
              </w:rPr>
              <w:t>cao;</w:t>
            </w:r>
          </w:p>
          <w:p w14:paraId="1FBF3232" w14:textId="77777777" w:rsidR="00AA0355" w:rsidRPr="00AA0355" w:rsidRDefault="00AA0355" w:rsidP="00AA0355">
            <w:pPr>
              <w:rPr>
                <w:rFonts w:ascii="Arial" w:eastAsia="Times New Roman" w:hAnsi="Arial" w:cs="Arial"/>
                <w:sz w:val="20"/>
                <w:szCs w:val="20"/>
              </w:rPr>
            </w:pPr>
            <w:bookmarkStart w:id="136" w:name="RANGE!A152"/>
            <w:bookmarkEnd w:id="135"/>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Kiểm</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Nhà</w:t>
            </w:r>
            <w:r w:rsidRPr="00AA0355">
              <w:rPr>
                <w:rFonts w:ascii="Arial" w:eastAsia="Arial" w:hAnsi="Arial" w:cs="Arial"/>
                <w:sz w:val="20"/>
                <w:szCs w:val="20"/>
              </w:rPr>
              <w:t xml:space="preserve"> </w:t>
            </w:r>
            <w:r w:rsidRPr="005E3AB6">
              <w:rPr>
                <w:rFonts w:ascii="Arial" w:eastAsia="Arial" w:hAnsi="Arial" w:cs="Arial"/>
                <w:sz w:val="20"/>
                <w:szCs w:val="20"/>
              </w:rPr>
              <w:t>nước;</w:t>
            </w:r>
          </w:p>
          <w:p w14:paraId="04F57651" w14:textId="5B0D502F" w:rsidR="00AA0355" w:rsidRPr="00AA0355" w:rsidRDefault="00AA0355" w:rsidP="00AA0355">
            <w:pPr>
              <w:rPr>
                <w:rFonts w:ascii="Arial" w:eastAsia="Times New Roman" w:hAnsi="Arial" w:cs="Arial"/>
                <w:sz w:val="20"/>
                <w:szCs w:val="20"/>
              </w:rPr>
            </w:pPr>
            <w:bookmarkStart w:id="137" w:name="RANGE!A153"/>
            <w:bookmarkEnd w:id="136"/>
            <w:r w:rsidRPr="005E3AB6">
              <w:rPr>
                <w:rFonts w:ascii="Arial" w:eastAsia="Arial" w:hAnsi="Arial" w:cs="Arial"/>
                <w:sz w:val="20"/>
                <w:szCs w:val="20"/>
              </w:rPr>
              <w:t>-</w:t>
            </w:r>
            <w:r w:rsidRPr="00AA0355">
              <w:rPr>
                <w:rFonts w:ascii="Arial" w:eastAsia="Arial" w:hAnsi="Arial" w:cs="Arial"/>
                <w:sz w:val="20"/>
                <w:szCs w:val="20"/>
              </w:rPr>
              <w:t xml:space="preserve"> Ủy ban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ương</w:t>
            </w:r>
            <w:r w:rsidRPr="00AA0355">
              <w:rPr>
                <w:rFonts w:ascii="Arial" w:eastAsia="Arial" w:hAnsi="Arial" w:cs="Arial"/>
                <w:sz w:val="20"/>
                <w:szCs w:val="20"/>
              </w:rPr>
              <w:t xml:space="preserve"> </w:t>
            </w:r>
            <w:r w:rsidRPr="005E3AB6">
              <w:rPr>
                <w:rFonts w:ascii="Arial" w:eastAsia="Arial" w:hAnsi="Arial" w:cs="Arial"/>
                <w:sz w:val="20"/>
                <w:szCs w:val="20"/>
              </w:rPr>
              <w:t>Mặt</w:t>
            </w:r>
            <w:r w:rsidRPr="00AA0355">
              <w:rPr>
                <w:rFonts w:ascii="Arial" w:eastAsia="Arial" w:hAnsi="Arial" w:cs="Arial"/>
                <w:sz w:val="20"/>
                <w:szCs w:val="20"/>
              </w:rPr>
              <w:t xml:space="preserve"> </w:t>
            </w:r>
            <w:r w:rsidRPr="005E3AB6">
              <w:rPr>
                <w:rFonts w:ascii="Arial" w:eastAsia="Arial" w:hAnsi="Arial" w:cs="Arial"/>
                <w:sz w:val="20"/>
                <w:szCs w:val="20"/>
              </w:rPr>
              <w:t>trận</w:t>
            </w:r>
            <w:r w:rsidRPr="00AA0355">
              <w:rPr>
                <w:rFonts w:ascii="Arial" w:eastAsia="Arial" w:hAnsi="Arial" w:cs="Arial"/>
                <w:sz w:val="20"/>
                <w:szCs w:val="20"/>
              </w:rPr>
              <w:t xml:space="preserve"> </w:t>
            </w:r>
            <w:r w:rsidRPr="005E3AB6">
              <w:rPr>
                <w:rFonts w:ascii="Arial" w:eastAsia="Arial" w:hAnsi="Arial" w:cs="Arial"/>
                <w:sz w:val="20"/>
                <w:szCs w:val="20"/>
              </w:rPr>
              <w:t>Tổ</w:t>
            </w:r>
            <w:r w:rsidRPr="00AA0355">
              <w:rPr>
                <w:rFonts w:ascii="Arial" w:eastAsia="Arial" w:hAnsi="Arial" w:cs="Arial"/>
                <w:sz w:val="20"/>
                <w:szCs w:val="20"/>
              </w:rPr>
              <w:t xml:space="preserve"> </w:t>
            </w:r>
            <w:r w:rsidRPr="005E3AB6">
              <w:rPr>
                <w:rFonts w:ascii="Arial" w:eastAsia="Arial" w:hAnsi="Arial" w:cs="Arial"/>
                <w:sz w:val="20"/>
                <w:szCs w:val="20"/>
              </w:rPr>
              <w:t>quốc</w:t>
            </w:r>
            <w:r w:rsidRPr="00AA0355">
              <w:rPr>
                <w:rFonts w:ascii="Arial" w:eastAsia="Arial" w:hAnsi="Arial" w:cs="Arial"/>
                <w:sz w:val="20"/>
                <w:szCs w:val="20"/>
              </w:rPr>
              <w:t xml:space="preserve"> </w:t>
            </w:r>
            <w:r w:rsidRPr="005E3AB6">
              <w:rPr>
                <w:rFonts w:ascii="Arial" w:eastAsia="Arial" w:hAnsi="Arial" w:cs="Arial"/>
                <w:sz w:val="20"/>
                <w:szCs w:val="20"/>
              </w:rPr>
              <w:t>Việt</w:t>
            </w:r>
            <w:r w:rsidRPr="00AA0355">
              <w:rPr>
                <w:rFonts w:ascii="Arial" w:eastAsia="Arial" w:hAnsi="Arial" w:cs="Arial"/>
                <w:sz w:val="20"/>
                <w:szCs w:val="20"/>
              </w:rPr>
              <w:t xml:space="preserve"> </w:t>
            </w:r>
            <w:r w:rsidRPr="005E3AB6">
              <w:rPr>
                <w:rFonts w:ascii="Arial" w:eastAsia="Arial" w:hAnsi="Arial" w:cs="Arial"/>
                <w:sz w:val="20"/>
                <w:szCs w:val="20"/>
              </w:rPr>
              <w:t>Nam;</w:t>
            </w:r>
          </w:p>
          <w:p w14:paraId="57C8C635" w14:textId="15293099" w:rsidR="00AA0355" w:rsidRPr="00AA0355" w:rsidRDefault="00AA0355" w:rsidP="00AA0355">
            <w:pPr>
              <w:rPr>
                <w:rFonts w:ascii="Arial" w:eastAsia="Times New Roman" w:hAnsi="Arial" w:cs="Arial"/>
                <w:sz w:val="20"/>
                <w:szCs w:val="20"/>
              </w:rPr>
            </w:pPr>
            <w:bookmarkStart w:id="138" w:name="RANGE!A154"/>
            <w:bookmarkEnd w:id="137"/>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HĐND,</w:t>
            </w:r>
            <w:r w:rsidRPr="00AA0355">
              <w:rPr>
                <w:rFonts w:ascii="Arial" w:eastAsia="Arial" w:hAnsi="Arial" w:cs="Arial"/>
                <w:sz w:val="20"/>
                <w:szCs w:val="20"/>
              </w:rPr>
              <w:t xml:space="preserve"> </w:t>
            </w:r>
            <w:r w:rsidRPr="005E3AB6">
              <w:rPr>
                <w:rFonts w:ascii="Arial" w:eastAsia="Arial" w:hAnsi="Arial" w:cs="Arial"/>
                <w:sz w:val="20"/>
                <w:szCs w:val="20"/>
              </w:rPr>
              <w:t>UBND</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t</w:t>
            </w:r>
            <w:r w:rsidRPr="00AA0355">
              <w:rPr>
                <w:rFonts w:ascii="Arial" w:eastAsia="Arial" w:hAnsi="Arial" w:cs="Arial"/>
                <w:sz w:val="20"/>
                <w:szCs w:val="20"/>
              </w:rPr>
              <w:t>ỉ</w:t>
            </w:r>
            <w:r w:rsidRPr="005E3AB6">
              <w:rPr>
                <w:rFonts w:ascii="Arial" w:eastAsia="Arial" w:hAnsi="Arial" w:cs="Arial"/>
                <w:sz w:val="20"/>
                <w:szCs w:val="20"/>
              </w:rPr>
              <w:t>nh,</w:t>
            </w:r>
            <w:r w:rsidRPr="00AA0355">
              <w:rPr>
                <w:rFonts w:ascii="Arial" w:eastAsia="Arial" w:hAnsi="Arial" w:cs="Arial"/>
                <w:sz w:val="20"/>
                <w:szCs w:val="20"/>
              </w:rPr>
              <w:t xml:space="preserve"> </w:t>
            </w:r>
            <w:r w:rsidRPr="005E3AB6">
              <w:rPr>
                <w:rFonts w:ascii="Arial" w:eastAsia="Arial" w:hAnsi="Arial" w:cs="Arial"/>
                <w:sz w:val="20"/>
                <w:szCs w:val="20"/>
              </w:rPr>
              <w:t>thành</w:t>
            </w:r>
            <w:r w:rsidRPr="00AA0355">
              <w:rPr>
                <w:rFonts w:ascii="Arial" w:eastAsia="Arial" w:hAnsi="Arial" w:cs="Arial"/>
                <w:sz w:val="20"/>
                <w:szCs w:val="20"/>
              </w:rPr>
              <w:t xml:space="preserve"> </w:t>
            </w:r>
            <w:r w:rsidRPr="005E3AB6">
              <w:rPr>
                <w:rFonts w:ascii="Arial" w:eastAsia="Arial" w:hAnsi="Arial" w:cs="Arial"/>
                <w:sz w:val="20"/>
                <w:szCs w:val="20"/>
              </w:rPr>
              <w:t>phố</w:t>
            </w:r>
            <w:r w:rsidRPr="00AA0355">
              <w:rPr>
                <w:rFonts w:ascii="Arial" w:eastAsia="Arial" w:hAnsi="Arial" w:cs="Arial"/>
                <w:sz w:val="20"/>
                <w:szCs w:val="20"/>
              </w:rPr>
              <w:t xml:space="preserve"> </w:t>
            </w:r>
            <w:r w:rsidRPr="005E3AB6">
              <w:rPr>
                <w:rFonts w:ascii="Arial" w:eastAsia="Arial" w:hAnsi="Arial" w:cs="Arial"/>
                <w:sz w:val="20"/>
                <w:szCs w:val="20"/>
              </w:rPr>
              <w:t>trực</w:t>
            </w:r>
            <w:r w:rsidRPr="00AA0355">
              <w:rPr>
                <w:rFonts w:ascii="Arial" w:eastAsia="Arial" w:hAnsi="Arial" w:cs="Arial"/>
                <w:sz w:val="20"/>
                <w:szCs w:val="20"/>
              </w:rPr>
              <w:t xml:space="preserve"> </w:t>
            </w:r>
            <w:r w:rsidRPr="005E3AB6">
              <w:rPr>
                <w:rFonts w:ascii="Arial" w:eastAsia="Arial" w:hAnsi="Arial" w:cs="Arial"/>
                <w:sz w:val="20"/>
                <w:szCs w:val="20"/>
              </w:rPr>
              <w:t>thuộc</w:t>
            </w:r>
            <w:r w:rsidRPr="00AA0355">
              <w:rPr>
                <w:rFonts w:ascii="Arial" w:eastAsia="Arial" w:hAnsi="Arial" w:cs="Arial"/>
                <w:sz w:val="20"/>
                <w:szCs w:val="20"/>
              </w:rPr>
              <w:t xml:space="preserve"> </w:t>
            </w:r>
            <w:r w:rsidRPr="005E3AB6">
              <w:rPr>
                <w:rFonts w:ascii="Arial" w:eastAsia="Arial" w:hAnsi="Arial" w:cs="Arial"/>
                <w:sz w:val="20"/>
                <w:szCs w:val="20"/>
              </w:rPr>
              <w:t>Trung</w:t>
            </w:r>
            <w:r w:rsidRPr="00AA0355">
              <w:rPr>
                <w:rFonts w:ascii="Arial" w:eastAsia="Arial" w:hAnsi="Arial" w:cs="Arial"/>
                <w:sz w:val="20"/>
                <w:szCs w:val="20"/>
              </w:rPr>
              <w:t xml:space="preserve"> </w:t>
            </w:r>
            <w:r w:rsidRPr="005E3AB6">
              <w:rPr>
                <w:rFonts w:ascii="Arial" w:eastAsia="Arial" w:hAnsi="Arial" w:cs="Arial"/>
                <w:sz w:val="20"/>
                <w:szCs w:val="20"/>
              </w:rPr>
              <w:t>ương;</w:t>
            </w:r>
          </w:p>
          <w:p w14:paraId="4C68D5B7" w14:textId="77777777" w:rsidR="00AA0355" w:rsidRPr="00AA0355" w:rsidRDefault="00AA0355" w:rsidP="00AA0355">
            <w:pPr>
              <w:rPr>
                <w:rFonts w:ascii="Arial" w:eastAsia="Times New Roman" w:hAnsi="Arial" w:cs="Arial"/>
                <w:sz w:val="20"/>
                <w:szCs w:val="20"/>
              </w:rPr>
            </w:pPr>
            <w:bookmarkStart w:id="139" w:name="RANGE!A155"/>
            <w:bookmarkEnd w:id="138"/>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Hiệp</w:t>
            </w:r>
            <w:r w:rsidRPr="00AA0355">
              <w:rPr>
                <w:rFonts w:ascii="Arial" w:eastAsia="Arial" w:hAnsi="Arial" w:cs="Arial"/>
                <w:sz w:val="20"/>
                <w:szCs w:val="20"/>
              </w:rPr>
              <w:t xml:space="preserve"> </w:t>
            </w:r>
            <w:r w:rsidRPr="005E3AB6">
              <w:rPr>
                <w:rFonts w:ascii="Arial" w:eastAsia="Arial" w:hAnsi="Arial" w:cs="Arial"/>
                <w:sz w:val="20"/>
                <w:szCs w:val="20"/>
              </w:rPr>
              <w:t>hội</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Kiểm</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Việt</w:t>
            </w:r>
            <w:r w:rsidRPr="00AA0355">
              <w:rPr>
                <w:rFonts w:ascii="Arial" w:eastAsia="Arial" w:hAnsi="Arial" w:cs="Arial"/>
                <w:sz w:val="20"/>
                <w:szCs w:val="20"/>
              </w:rPr>
              <w:t xml:space="preserve"> </w:t>
            </w:r>
            <w:r w:rsidRPr="005E3AB6">
              <w:rPr>
                <w:rFonts w:ascii="Arial" w:eastAsia="Arial" w:hAnsi="Arial" w:cs="Arial"/>
                <w:sz w:val="20"/>
                <w:szCs w:val="20"/>
              </w:rPr>
              <w:t>Nam;</w:t>
            </w:r>
          </w:p>
          <w:p w14:paraId="6CDBADFC" w14:textId="77777777" w:rsidR="00AA0355" w:rsidRPr="00AA0355" w:rsidRDefault="00AA0355" w:rsidP="00AA0355">
            <w:pPr>
              <w:rPr>
                <w:rFonts w:ascii="Arial" w:eastAsia="Times New Roman" w:hAnsi="Arial" w:cs="Arial"/>
                <w:sz w:val="20"/>
                <w:szCs w:val="20"/>
              </w:rPr>
            </w:pPr>
            <w:bookmarkStart w:id="140" w:name="RANGE!A156"/>
            <w:bookmarkEnd w:id="139"/>
            <w:r w:rsidRPr="005E3AB6">
              <w:rPr>
                <w:rFonts w:ascii="Arial" w:eastAsia="Arial" w:hAnsi="Arial" w:cs="Arial"/>
                <w:sz w:val="20"/>
                <w:szCs w:val="20"/>
              </w:rPr>
              <w:lastRenderedPageBreak/>
              <w:t>-</w:t>
            </w:r>
            <w:r w:rsidRPr="00AA0355">
              <w:rPr>
                <w:rFonts w:ascii="Arial" w:eastAsia="Arial" w:hAnsi="Arial" w:cs="Arial"/>
                <w:sz w:val="20"/>
                <w:szCs w:val="20"/>
              </w:rPr>
              <w:t xml:space="preserve"> </w:t>
            </w:r>
            <w:r w:rsidRPr="005E3AB6">
              <w:rPr>
                <w:rFonts w:ascii="Arial" w:eastAsia="Arial" w:hAnsi="Arial" w:cs="Arial"/>
                <w:sz w:val="20"/>
                <w:szCs w:val="20"/>
              </w:rPr>
              <w:t>Hội</w:t>
            </w:r>
            <w:r w:rsidRPr="00AA0355">
              <w:rPr>
                <w:rFonts w:ascii="Arial" w:eastAsia="Arial" w:hAnsi="Arial" w:cs="Arial"/>
                <w:sz w:val="20"/>
                <w:szCs w:val="20"/>
              </w:rPr>
              <w:t xml:space="preserve"> </w:t>
            </w:r>
            <w:r w:rsidRPr="005E3AB6">
              <w:rPr>
                <w:rFonts w:ascii="Arial" w:eastAsia="Arial" w:hAnsi="Arial" w:cs="Arial"/>
                <w:sz w:val="20"/>
                <w:szCs w:val="20"/>
              </w:rPr>
              <w:t>Kiểm</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viên</w:t>
            </w:r>
            <w:r w:rsidRPr="00AA0355">
              <w:rPr>
                <w:rFonts w:ascii="Arial" w:eastAsia="Arial" w:hAnsi="Arial" w:cs="Arial"/>
                <w:sz w:val="20"/>
                <w:szCs w:val="20"/>
              </w:rPr>
              <w:t xml:space="preserve"> </w:t>
            </w:r>
            <w:r w:rsidRPr="005E3AB6">
              <w:rPr>
                <w:rFonts w:ascii="Arial" w:eastAsia="Arial" w:hAnsi="Arial" w:cs="Arial"/>
                <w:sz w:val="20"/>
                <w:szCs w:val="20"/>
              </w:rPr>
              <w:t>hành</w:t>
            </w:r>
            <w:r w:rsidRPr="00AA0355">
              <w:rPr>
                <w:rFonts w:ascii="Arial" w:eastAsia="Arial" w:hAnsi="Arial" w:cs="Arial"/>
                <w:sz w:val="20"/>
                <w:szCs w:val="20"/>
              </w:rPr>
              <w:t xml:space="preserve"> </w:t>
            </w:r>
            <w:r w:rsidRPr="005E3AB6">
              <w:rPr>
                <w:rFonts w:ascii="Arial" w:eastAsia="Arial" w:hAnsi="Arial" w:cs="Arial"/>
                <w:sz w:val="20"/>
                <w:szCs w:val="20"/>
              </w:rPr>
              <w:t>nghề</w:t>
            </w:r>
            <w:r w:rsidRPr="00AA0355">
              <w:rPr>
                <w:rFonts w:ascii="Arial" w:eastAsia="Arial" w:hAnsi="Arial" w:cs="Arial"/>
                <w:sz w:val="20"/>
                <w:szCs w:val="20"/>
              </w:rPr>
              <w:t xml:space="preserve"> </w:t>
            </w:r>
            <w:r w:rsidRPr="005E3AB6">
              <w:rPr>
                <w:rFonts w:ascii="Arial" w:eastAsia="Arial" w:hAnsi="Arial" w:cs="Arial"/>
                <w:sz w:val="20"/>
                <w:szCs w:val="20"/>
              </w:rPr>
              <w:t>Việt</w:t>
            </w:r>
            <w:r w:rsidRPr="00AA0355">
              <w:rPr>
                <w:rFonts w:ascii="Arial" w:eastAsia="Arial" w:hAnsi="Arial" w:cs="Arial"/>
                <w:sz w:val="20"/>
                <w:szCs w:val="20"/>
              </w:rPr>
              <w:t xml:space="preserve"> </w:t>
            </w:r>
            <w:r w:rsidRPr="005E3AB6">
              <w:rPr>
                <w:rFonts w:ascii="Arial" w:eastAsia="Arial" w:hAnsi="Arial" w:cs="Arial"/>
                <w:sz w:val="20"/>
                <w:szCs w:val="20"/>
              </w:rPr>
              <w:t>Nam;</w:t>
            </w:r>
          </w:p>
          <w:p w14:paraId="3F7B469A" w14:textId="25FB87C2" w:rsidR="00AA0355" w:rsidRPr="00AA0355" w:rsidRDefault="00AA0355" w:rsidP="00AA0355">
            <w:pPr>
              <w:rPr>
                <w:rFonts w:ascii="Arial" w:eastAsia="Times New Roman" w:hAnsi="Arial" w:cs="Arial"/>
                <w:sz w:val="20"/>
                <w:szCs w:val="20"/>
              </w:rPr>
            </w:pPr>
            <w:bookmarkStart w:id="141" w:name="RANGE!A157"/>
            <w:bookmarkEnd w:id="140"/>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Cục</w:t>
            </w:r>
            <w:r w:rsidRPr="00AA0355">
              <w:rPr>
                <w:rFonts w:ascii="Arial" w:eastAsia="Arial" w:hAnsi="Arial" w:cs="Arial"/>
                <w:sz w:val="20"/>
                <w:szCs w:val="20"/>
              </w:rPr>
              <w:t xml:space="preserve"> </w:t>
            </w:r>
            <w:r w:rsidRPr="005E3AB6">
              <w:rPr>
                <w:rFonts w:ascii="Arial" w:eastAsia="Arial" w:hAnsi="Arial" w:cs="Arial"/>
                <w:sz w:val="20"/>
                <w:szCs w:val="20"/>
              </w:rPr>
              <w:t>Kiểm</w:t>
            </w:r>
            <w:r w:rsidRPr="00AA0355">
              <w:rPr>
                <w:rFonts w:ascii="Arial" w:eastAsia="Arial" w:hAnsi="Arial" w:cs="Arial"/>
                <w:sz w:val="20"/>
                <w:szCs w:val="20"/>
              </w:rPr>
              <w:t xml:space="preserve"> </w:t>
            </w:r>
            <w:r w:rsidRPr="005E3AB6">
              <w:rPr>
                <w:rFonts w:ascii="Arial" w:eastAsia="Arial" w:hAnsi="Arial" w:cs="Arial"/>
                <w:sz w:val="20"/>
                <w:szCs w:val="20"/>
              </w:rPr>
              <w:t>tra</w:t>
            </w:r>
            <w:r w:rsidRPr="00AA0355">
              <w:rPr>
                <w:rFonts w:ascii="Arial" w:eastAsia="Arial" w:hAnsi="Arial" w:cs="Arial"/>
                <w:sz w:val="20"/>
                <w:szCs w:val="20"/>
              </w:rPr>
              <w:t xml:space="preserve"> văn bản </w:t>
            </w:r>
            <w:r w:rsidRPr="005E3AB6">
              <w:rPr>
                <w:rFonts w:ascii="Arial" w:eastAsia="Arial" w:hAnsi="Arial" w:cs="Arial"/>
                <w:sz w:val="20"/>
                <w:szCs w:val="20"/>
              </w:rPr>
              <w:t>và</w:t>
            </w:r>
            <w:r w:rsidRPr="00AA0355">
              <w:rPr>
                <w:rFonts w:ascii="Arial" w:eastAsia="Arial" w:hAnsi="Arial" w:cs="Arial"/>
                <w:sz w:val="20"/>
                <w:szCs w:val="20"/>
              </w:rPr>
              <w:t xml:space="preserve"> Quản lý </w:t>
            </w:r>
            <w:r w:rsidRPr="005E3AB6">
              <w:rPr>
                <w:rFonts w:ascii="Arial" w:eastAsia="Arial" w:hAnsi="Arial" w:cs="Arial"/>
                <w:sz w:val="20"/>
                <w:szCs w:val="20"/>
              </w:rPr>
              <w:t>x</w:t>
            </w:r>
            <w:r w:rsidRPr="00AA0355">
              <w:rPr>
                <w:rFonts w:ascii="Arial" w:eastAsia="Arial" w:hAnsi="Arial" w:cs="Arial"/>
                <w:sz w:val="20"/>
                <w:szCs w:val="20"/>
              </w:rPr>
              <w:t xml:space="preserve">ử </w:t>
            </w:r>
            <w:r w:rsidRPr="005E3AB6">
              <w:rPr>
                <w:rFonts w:ascii="Arial" w:eastAsia="Arial" w:hAnsi="Arial" w:cs="Arial"/>
                <w:sz w:val="20"/>
                <w:szCs w:val="20"/>
              </w:rPr>
              <w:t>lý</w:t>
            </w:r>
            <w:r w:rsidRPr="00AA0355">
              <w:rPr>
                <w:rFonts w:ascii="Arial" w:eastAsia="Arial" w:hAnsi="Arial" w:cs="Arial"/>
                <w:sz w:val="20"/>
                <w:szCs w:val="20"/>
              </w:rPr>
              <w:t xml:space="preserve"> </w:t>
            </w:r>
            <w:r w:rsidRPr="005E3AB6">
              <w:rPr>
                <w:rFonts w:ascii="Arial" w:eastAsia="Arial" w:hAnsi="Arial" w:cs="Arial"/>
                <w:sz w:val="20"/>
                <w:szCs w:val="20"/>
              </w:rPr>
              <w:t>vi</w:t>
            </w:r>
            <w:r w:rsidRPr="00AA0355">
              <w:rPr>
                <w:rFonts w:ascii="Arial" w:eastAsia="Arial" w:hAnsi="Arial" w:cs="Arial"/>
                <w:sz w:val="20"/>
                <w:szCs w:val="20"/>
              </w:rPr>
              <w:t xml:space="preserve"> </w:t>
            </w:r>
            <w:r w:rsidRPr="005E3AB6">
              <w:rPr>
                <w:rFonts w:ascii="Arial" w:eastAsia="Arial" w:hAnsi="Arial" w:cs="Arial"/>
                <w:sz w:val="20"/>
                <w:szCs w:val="20"/>
              </w:rPr>
              <w:t>phạm</w:t>
            </w:r>
            <w:r w:rsidRPr="00AA0355">
              <w:rPr>
                <w:rFonts w:ascii="Arial" w:eastAsia="Arial" w:hAnsi="Arial" w:cs="Arial"/>
                <w:sz w:val="20"/>
                <w:szCs w:val="20"/>
              </w:rPr>
              <w:t xml:space="preserve"> </w:t>
            </w:r>
            <w:r w:rsidRPr="005E3AB6">
              <w:rPr>
                <w:rFonts w:ascii="Arial" w:eastAsia="Arial" w:hAnsi="Arial" w:cs="Arial"/>
                <w:sz w:val="20"/>
                <w:szCs w:val="20"/>
              </w:rPr>
              <w:t>hành</w:t>
            </w:r>
            <w:r w:rsidRPr="00AA0355">
              <w:rPr>
                <w:rFonts w:ascii="Arial" w:eastAsia="Arial" w:hAnsi="Arial" w:cs="Arial"/>
                <w:sz w:val="20"/>
                <w:szCs w:val="20"/>
              </w:rPr>
              <w:t xml:space="preserve"> </w:t>
            </w:r>
            <w:r w:rsidRPr="005E3AB6">
              <w:rPr>
                <w:rFonts w:ascii="Arial" w:eastAsia="Arial" w:hAnsi="Arial" w:cs="Arial"/>
                <w:sz w:val="20"/>
                <w:szCs w:val="20"/>
              </w:rPr>
              <w:t>chính</w:t>
            </w:r>
            <w:bookmarkStart w:id="142" w:name="RANGE!A158"/>
            <w:bookmarkEnd w:id="141"/>
            <w:r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Tư</w:t>
            </w:r>
            <w:r w:rsidRPr="00AA0355">
              <w:rPr>
                <w:rFonts w:ascii="Arial" w:eastAsia="Times New Roman" w:hAnsi="Arial" w:cs="Arial"/>
                <w:sz w:val="20"/>
                <w:szCs w:val="20"/>
              </w:rPr>
              <w:t xml:space="preserve"> </w:t>
            </w:r>
            <w:r w:rsidRPr="005E3AB6">
              <w:rPr>
                <w:rFonts w:ascii="Arial" w:eastAsia="Times New Roman" w:hAnsi="Arial" w:cs="Arial"/>
                <w:sz w:val="20"/>
                <w:szCs w:val="20"/>
              </w:rPr>
              <w:t>pháp);</w:t>
            </w:r>
          </w:p>
          <w:p w14:paraId="7750521E" w14:textId="28E17F5D" w:rsidR="00AA0355" w:rsidRPr="00AA0355" w:rsidRDefault="00AA0355" w:rsidP="00AA0355">
            <w:pPr>
              <w:rPr>
                <w:rFonts w:ascii="Arial" w:eastAsia="Times New Roman" w:hAnsi="Arial" w:cs="Arial"/>
                <w:sz w:val="20"/>
                <w:szCs w:val="20"/>
              </w:rPr>
            </w:pPr>
            <w:bookmarkStart w:id="143" w:name="RANGE!A159"/>
            <w:bookmarkEnd w:id="142"/>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Công</w:t>
            </w:r>
            <w:r w:rsidRPr="00AA0355">
              <w:rPr>
                <w:rFonts w:ascii="Arial" w:eastAsia="Arial" w:hAnsi="Arial" w:cs="Arial"/>
                <w:sz w:val="20"/>
                <w:szCs w:val="20"/>
              </w:rPr>
              <w:t xml:space="preserve"> </w:t>
            </w:r>
            <w:r w:rsidRPr="005E3AB6">
              <w:rPr>
                <w:rFonts w:ascii="Arial" w:eastAsia="Arial" w:hAnsi="Arial" w:cs="Arial"/>
                <w:sz w:val="20"/>
                <w:szCs w:val="20"/>
              </w:rPr>
              <w:t>báo;</w:t>
            </w:r>
            <w:r w:rsidRPr="00AA0355">
              <w:rPr>
                <w:rFonts w:ascii="Arial" w:eastAsia="Arial" w:hAnsi="Arial" w:cs="Arial"/>
                <w:sz w:val="20"/>
                <w:szCs w:val="20"/>
              </w:rPr>
              <w:t xml:space="preserve"> C</w:t>
            </w:r>
            <w:r w:rsidRPr="005E3AB6">
              <w:rPr>
                <w:rFonts w:ascii="Arial" w:eastAsia="Arial" w:hAnsi="Arial" w:cs="Arial"/>
                <w:sz w:val="20"/>
                <w:szCs w:val="20"/>
              </w:rPr>
              <w:t>ổng</w:t>
            </w:r>
            <w:r w:rsidRPr="00AA0355">
              <w:rPr>
                <w:rFonts w:ascii="Arial" w:eastAsia="Arial" w:hAnsi="Arial" w:cs="Arial"/>
                <w:sz w:val="20"/>
                <w:szCs w:val="20"/>
              </w:rPr>
              <w:t xml:space="preserve"> </w:t>
            </w:r>
            <w:r w:rsidRPr="005E3AB6">
              <w:rPr>
                <w:rFonts w:ascii="Arial" w:eastAsia="Arial" w:hAnsi="Arial" w:cs="Arial"/>
                <w:sz w:val="20"/>
                <w:szCs w:val="20"/>
              </w:rPr>
              <w:t>TTĐT:</w:t>
            </w:r>
            <w:r w:rsidRPr="00AA0355">
              <w:rPr>
                <w:rFonts w:ascii="Arial" w:eastAsia="Arial" w:hAnsi="Arial" w:cs="Arial"/>
                <w:sz w:val="20"/>
                <w:szCs w:val="20"/>
              </w:rPr>
              <w:t xml:space="preserve"> </w:t>
            </w:r>
            <w:r w:rsidRPr="005E3AB6">
              <w:rPr>
                <w:rFonts w:ascii="Arial" w:eastAsia="Arial" w:hAnsi="Arial" w:cs="Arial"/>
                <w:sz w:val="20"/>
                <w:szCs w:val="20"/>
              </w:rPr>
              <w:t>Chính</w:t>
            </w:r>
            <w:r w:rsidRPr="00AA0355">
              <w:rPr>
                <w:rFonts w:ascii="Arial" w:eastAsia="Arial" w:hAnsi="Arial" w:cs="Arial"/>
                <w:sz w:val="20"/>
                <w:szCs w:val="20"/>
              </w:rPr>
              <w:t xml:space="preserve"> </w:t>
            </w:r>
            <w:r w:rsidRPr="005E3AB6">
              <w:rPr>
                <w:rFonts w:ascii="Arial" w:eastAsia="Arial" w:hAnsi="Arial" w:cs="Arial"/>
                <w:sz w:val="20"/>
                <w:szCs w:val="20"/>
              </w:rPr>
              <w:t>ph</w:t>
            </w:r>
            <w:r w:rsidRPr="00AA0355">
              <w:rPr>
                <w:rFonts w:ascii="Arial" w:eastAsia="Arial" w:hAnsi="Arial" w:cs="Arial"/>
                <w:sz w:val="20"/>
                <w:szCs w:val="20"/>
              </w:rPr>
              <w:t>ủ</w:t>
            </w: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Bộ</w:t>
            </w:r>
            <w:r w:rsidRPr="00AA0355">
              <w:rPr>
                <w:rFonts w:ascii="Arial" w:eastAsia="Arial" w:hAnsi="Arial" w:cs="Arial"/>
                <w:sz w:val="20"/>
                <w:szCs w:val="20"/>
              </w:rPr>
              <w:t xml:space="preserve"> </w:t>
            </w:r>
            <w:r w:rsidRPr="005E3AB6">
              <w:rPr>
                <w:rFonts w:ascii="Arial" w:eastAsia="Arial" w:hAnsi="Arial" w:cs="Arial"/>
                <w:sz w:val="20"/>
                <w:szCs w:val="20"/>
              </w:rPr>
              <w:t>Tài</w:t>
            </w:r>
            <w:r w:rsidRPr="00AA0355">
              <w:rPr>
                <w:rFonts w:ascii="Arial" w:eastAsia="Arial" w:hAnsi="Arial" w:cs="Arial"/>
                <w:sz w:val="20"/>
                <w:szCs w:val="20"/>
              </w:rPr>
              <w:t xml:space="preserve"> </w:t>
            </w:r>
            <w:r w:rsidRPr="005E3AB6">
              <w:rPr>
                <w:rFonts w:ascii="Arial" w:eastAsia="Arial" w:hAnsi="Arial" w:cs="Arial"/>
                <w:sz w:val="20"/>
                <w:szCs w:val="20"/>
              </w:rPr>
              <w:t>chính;</w:t>
            </w:r>
          </w:p>
          <w:p w14:paraId="5F6B305F" w14:textId="77777777" w:rsidR="00AA0355" w:rsidRPr="00AA0355" w:rsidRDefault="00AA0355" w:rsidP="00AA0355">
            <w:pPr>
              <w:rPr>
                <w:rFonts w:ascii="Arial" w:eastAsia="Times New Roman" w:hAnsi="Arial" w:cs="Arial"/>
                <w:sz w:val="20"/>
                <w:szCs w:val="20"/>
              </w:rPr>
            </w:pPr>
            <w:bookmarkStart w:id="144" w:name="RANGE!A160"/>
            <w:bookmarkEnd w:id="143"/>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đơn</w:t>
            </w:r>
            <w:r w:rsidRPr="00AA0355">
              <w:rPr>
                <w:rFonts w:ascii="Arial" w:eastAsia="Times New Roman" w:hAnsi="Arial" w:cs="Arial"/>
                <w:sz w:val="20"/>
                <w:szCs w:val="20"/>
              </w:rPr>
              <w:t xml:space="preserve"> </w:t>
            </w:r>
            <w:r w:rsidRPr="005E3AB6">
              <w:rPr>
                <w:rFonts w:ascii="Arial" w:eastAsia="Times New Roman" w:hAnsi="Arial" w:cs="Arial"/>
                <w:sz w:val="20"/>
                <w:szCs w:val="20"/>
              </w:rPr>
              <w:t>vị</w:t>
            </w:r>
            <w:r w:rsidRPr="00AA0355">
              <w:rPr>
                <w:rFonts w:ascii="Arial" w:eastAsia="Times New Roman" w:hAnsi="Arial" w:cs="Arial"/>
                <w:sz w:val="20"/>
                <w:szCs w:val="20"/>
              </w:rPr>
              <w:t xml:space="preserve"> </w:t>
            </w:r>
            <w:r w:rsidRPr="005E3AB6">
              <w:rPr>
                <w:rFonts w:ascii="Arial" w:eastAsia="Times New Roman" w:hAnsi="Arial" w:cs="Arial"/>
                <w:sz w:val="20"/>
                <w:szCs w:val="20"/>
              </w:rPr>
              <w:t>thuộc</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trực</w:t>
            </w:r>
            <w:r w:rsidRPr="00AA0355">
              <w:rPr>
                <w:rFonts w:ascii="Arial" w:eastAsia="Times New Roman" w:hAnsi="Arial" w:cs="Arial"/>
                <w:sz w:val="20"/>
                <w:szCs w:val="20"/>
              </w:rPr>
              <w:t xml:space="preserve"> </w:t>
            </w:r>
            <w:r w:rsidRPr="005E3AB6">
              <w:rPr>
                <w:rFonts w:ascii="Arial" w:eastAsia="Times New Roman" w:hAnsi="Arial" w:cs="Arial"/>
                <w:sz w:val="20"/>
                <w:szCs w:val="20"/>
              </w:rPr>
              <w:t>thuộc</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p>
          <w:p w14:paraId="5F324BB8" w14:textId="5F12CC8E" w:rsidR="00AA0355" w:rsidRPr="00AA0355" w:rsidRDefault="00AA0355" w:rsidP="00AA0355">
            <w:pPr>
              <w:rPr>
                <w:rFonts w:ascii="Arial" w:eastAsia="Times New Roman" w:hAnsi="Arial" w:cs="Arial"/>
                <w:sz w:val="20"/>
                <w:szCs w:val="20"/>
                <w:lang w:val="en-US"/>
              </w:rPr>
            </w:pPr>
            <w:bookmarkStart w:id="145" w:name="RANGE!A161"/>
            <w:bookmarkEnd w:id="144"/>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Lưu:</w:t>
            </w:r>
            <w:r w:rsidRPr="00AA0355">
              <w:rPr>
                <w:rFonts w:ascii="Arial" w:eastAsia="Times New Roman" w:hAnsi="Arial" w:cs="Arial"/>
                <w:sz w:val="20"/>
                <w:szCs w:val="20"/>
              </w:rPr>
              <w:t xml:space="preserve"> </w:t>
            </w:r>
            <w:r w:rsidRPr="005E3AB6">
              <w:rPr>
                <w:rFonts w:ascii="Arial" w:eastAsia="Times New Roman" w:hAnsi="Arial" w:cs="Arial"/>
                <w:sz w:val="20"/>
                <w:szCs w:val="20"/>
              </w:rPr>
              <w:t>VT,</w:t>
            </w:r>
            <w:r w:rsidRPr="00AA0355">
              <w:rPr>
                <w:rFonts w:ascii="Arial" w:eastAsia="Times New Roman" w:hAnsi="Arial" w:cs="Arial"/>
                <w:sz w:val="20"/>
                <w:szCs w:val="20"/>
              </w:rPr>
              <w:t xml:space="preserve"> </w:t>
            </w:r>
            <w:r w:rsidRPr="00AA0355">
              <w:rPr>
                <w:rFonts w:ascii="Arial" w:eastAsia="Times New Roman" w:hAnsi="Arial" w:cs="Arial"/>
                <w:sz w:val="20"/>
                <w:szCs w:val="20"/>
                <w:lang w:val="en-US"/>
              </w:rPr>
              <w:t>Q</w:t>
            </w:r>
            <w:r w:rsidRPr="005E3AB6">
              <w:rPr>
                <w:rFonts w:ascii="Arial" w:eastAsia="Times New Roman" w:hAnsi="Arial" w:cs="Arial"/>
                <w:sz w:val="20"/>
                <w:szCs w:val="20"/>
              </w:rPr>
              <w:t>LKT</w:t>
            </w:r>
            <w:r w:rsidRPr="00AA0355">
              <w:rPr>
                <w:rFonts w:ascii="Arial" w:eastAsia="Times New Roman" w:hAnsi="Arial" w:cs="Arial"/>
                <w:sz w:val="20"/>
                <w:szCs w:val="20"/>
              </w:rPr>
              <w:t xml:space="preserve"> </w:t>
            </w:r>
            <w:r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b).</w:t>
            </w:r>
            <w:bookmarkEnd w:id="145"/>
          </w:p>
        </w:tc>
        <w:tc>
          <w:tcPr>
            <w:tcW w:w="2500" w:type="pct"/>
            <w:shd w:val="clear" w:color="auto" w:fill="FFFFFF"/>
            <w:tcMar>
              <w:top w:w="0" w:type="dxa"/>
              <w:left w:w="108" w:type="dxa"/>
              <w:bottom w:w="0" w:type="dxa"/>
              <w:right w:w="108" w:type="dxa"/>
            </w:tcMar>
            <w:hideMark/>
          </w:tcPr>
          <w:p w14:paraId="2BE1B3C1" w14:textId="77777777" w:rsidR="00AA0355" w:rsidRPr="00AA0355" w:rsidRDefault="00AA0355" w:rsidP="00AA0355">
            <w:pPr>
              <w:jc w:val="center"/>
              <w:rPr>
                <w:rFonts w:ascii="Arial" w:hAnsi="Arial" w:cs="Arial"/>
                <w:b/>
                <w:sz w:val="20"/>
                <w:szCs w:val="20"/>
                <w:lang w:val="en-US"/>
              </w:rPr>
            </w:pPr>
            <w:r w:rsidRPr="00AA0355">
              <w:rPr>
                <w:rFonts w:ascii="Arial" w:hAnsi="Arial" w:cs="Arial"/>
                <w:b/>
                <w:sz w:val="20"/>
                <w:szCs w:val="20"/>
                <w:lang w:val="en-US"/>
              </w:rPr>
              <w:lastRenderedPageBreak/>
              <w:t>KT. BỘ TRƯỞNG</w:t>
            </w:r>
          </w:p>
          <w:p w14:paraId="2C578107" w14:textId="77777777" w:rsidR="00AA0355" w:rsidRPr="00AA0355" w:rsidRDefault="00AA0355" w:rsidP="00AA0355">
            <w:pPr>
              <w:jc w:val="center"/>
              <w:rPr>
                <w:rFonts w:ascii="Arial" w:hAnsi="Arial" w:cs="Arial"/>
                <w:b/>
                <w:sz w:val="20"/>
                <w:szCs w:val="20"/>
                <w:lang w:val="en-US"/>
              </w:rPr>
            </w:pPr>
            <w:r w:rsidRPr="00AA0355">
              <w:rPr>
                <w:rFonts w:ascii="Arial" w:hAnsi="Arial" w:cs="Arial"/>
                <w:b/>
                <w:sz w:val="20"/>
                <w:szCs w:val="20"/>
                <w:lang w:val="en-US"/>
              </w:rPr>
              <w:t>THỨ TRƯỞNG</w:t>
            </w:r>
          </w:p>
          <w:p w14:paraId="279F6AE6" w14:textId="77777777" w:rsidR="00AA0355" w:rsidRPr="00AA0355" w:rsidRDefault="00AA0355" w:rsidP="00AA0355">
            <w:pPr>
              <w:jc w:val="center"/>
              <w:rPr>
                <w:rFonts w:ascii="Arial" w:hAnsi="Arial" w:cs="Arial"/>
                <w:b/>
                <w:sz w:val="20"/>
                <w:szCs w:val="20"/>
                <w:lang w:val="en-US"/>
              </w:rPr>
            </w:pPr>
          </w:p>
          <w:p w14:paraId="619F7F50" w14:textId="77777777" w:rsidR="00AA0355" w:rsidRPr="00AA0355" w:rsidRDefault="00AA0355" w:rsidP="00AA0355">
            <w:pPr>
              <w:jc w:val="center"/>
              <w:rPr>
                <w:rFonts w:ascii="Arial" w:hAnsi="Arial" w:cs="Arial"/>
                <w:b/>
                <w:sz w:val="20"/>
                <w:szCs w:val="20"/>
                <w:lang w:val="en-US"/>
              </w:rPr>
            </w:pPr>
          </w:p>
          <w:p w14:paraId="4FDC2C34" w14:textId="77777777" w:rsidR="00AA0355" w:rsidRPr="00AA0355" w:rsidRDefault="00AA0355" w:rsidP="00AA0355">
            <w:pPr>
              <w:jc w:val="center"/>
              <w:rPr>
                <w:rFonts w:ascii="Arial" w:hAnsi="Arial" w:cs="Arial"/>
                <w:b/>
                <w:sz w:val="20"/>
                <w:szCs w:val="20"/>
                <w:lang w:val="en-US"/>
              </w:rPr>
            </w:pPr>
          </w:p>
          <w:p w14:paraId="173B2D85" w14:textId="77777777" w:rsidR="00AA0355" w:rsidRPr="00AA0355" w:rsidRDefault="00AA0355" w:rsidP="00AA0355">
            <w:pPr>
              <w:jc w:val="center"/>
              <w:rPr>
                <w:rFonts w:ascii="Arial" w:hAnsi="Arial" w:cs="Arial"/>
                <w:b/>
                <w:sz w:val="20"/>
                <w:szCs w:val="20"/>
                <w:lang w:val="en-US"/>
              </w:rPr>
            </w:pPr>
          </w:p>
          <w:p w14:paraId="278FBC9E" w14:textId="74025A6D" w:rsidR="00AA0355" w:rsidRPr="00AA0355" w:rsidRDefault="00AA0355" w:rsidP="00AA0355">
            <w:pPr>
              <w:jc w:val="center"/>
              <w:rPr>
                <w:rFonts w:ascii="Arial" w:hAnsi="Arial" w:cs="Arial"/>
                <w:b/>
                <w:sz w:val="20"/>
                <w:szCs w:val="20"/>
                <w:lang w:val="en-US"/>
              </w:rPr>
            </w:pPr>
            <w:r w:rsidRPr="00AA0355">
              <w:rPr>
                <w:rFonts w:ascii="Arial" w:hAnsi="Arial" w:cs="Arial"/>
                <w:b/>
                <w:sz w:val="20"/>
                <w:szCs w:val="20"/>
                <w:lang w:val="en-US"/>
              </w:rPr>
              <w:t>Hồ Sỹ Hùng</w:t>
            </w:r>
          </w:p>
        </w:tc>
      </w:tr>
      <w:bookmarkEnd w:id="124"/>
      <w:bookmarkEnd w:id="125"/>
    </w:tbl>
    <w:p w14:paraId="7323258F" w14:textId="77777777" w:rsidR="00B0727E" w:rsidRPr="00AA0355" w:rsidRDefault="00B0727E" w:rsidP="00AA0355">
      <w:pPr>
        <w:spacing w:after="120"/>
        <w:ind w:firstLine="720"/>
        <w:jc w:val="both"/>
        <w:rPr>
          <w:rFonts w:ascii="Arial" w:hAnsi="Arial" w:cs="Arial"/>
          <w:sz w:val="20"/>
          <w:szCs w:val="20"/>
          <w:lang w:val="en-US"/>
        </w:rPr>
      </w:pPr>
    </w:p>
    <w:p w14:paraId="57E31541" w14:textId="77777777" w:rsidR="00B0727E" w:rsidRPr="00B0727E" w:rsidRDefault="00B0727E" w:rsidP="00AA0355">
      <w:pPr>
        <w:spacing w:after="120"/>
        <w:ind w:firstLine="720"/>
        <w:jc w:val="both"/>
        <w:rPr>
          <w:rFonts w:ascii="Arial" w:hAnsi="Arial" w:cs="Arial"/>
          <w:sz w:val="20"/>
          <w:szCs w:val="20"/>
          <w:lang w:val="en-US"/>
        </w:rPr>
        <w:sectPr w:rsidR="00B0727E" w:rsidRPr="00B0727E" w:rsidSect="00B0727E">
          <w:headerReference w:type="even" r:id="rId7"/>
          <w:headerReference w:type="default" r:id="rId8"/>
          <w:pgSz w:w="11909" w:h="16834"/>
          <w:pgMar w:top="1440" w:right="1440" w:bottom="1440" w:left="1440" w:header="0" w:footer="0" w:gutter="0"/>
          <w:cols w:space="720"/>
          <w:noEndnote/>
          <w:docGrid w:linePitch="360"/>
        </w:sectPr>
      </w:pPr>
    </w:p>
    <w:p w14:paraId="3DB3365B" w14:textId="6BD2F91B" w:rsidR="00B0727E" w:rsidRPr="00B0727E" w:rsidRDefault="00B0727E" w:rsidP="00AA0355">
      <w:pPr>
        <w:jc w:val="center"/>
        <w:rPr>
          <w:rFonts w:ascii="Arial" w:hAnsi="Arial" w:cs="Arial"/>
          <w:b/>
          <w:bCs/>
          <w:sz w:val="20"/>
          <w:szCs w:val="20"/>
        </w:rPr>
      </w:pPr>
      <w:bookmarkStart w:id="146" w:name="bookmark110"/>
      <w:bookmarkStart w:id="147" w:name="bookmark111"/>
      <w:bookmarkStart w:id="148" w:name="bookmark112"/>
      <w:r w:rsidRPr="00B0727E">
        <w:rPr>
          <w:rFonts w:ascii="Arial" w:hAnsi="Arial" w:cs="Arial"/>
          <w:b/>
          <w:bCs/>
          <w:sz w:val="20"/>
          <w:szCs w:val="20"/>
        </w:rPr>
        <w:lastRenderedPageBreak/>
        <w:t>Phụ</w:t>
      </w:r>
      <w:r w:rsidRPr="00AA0355">
        <w:rPr>
          <w:rFonts w:ascii="Arial" w:hAnsi="Arial" w:cs="Arial"/>
          <w:b/>
          <w:bCs/>
          <w:sz w:val="20"/>
          <w:szCs w:val="20"/>
        </w:rPr>
        <w:t xml:space="preserve"> </w:t>
      </w:r>
      <w:r w:rsidRPr="00B0727E">
        <w:rPr>
          <w:rFonts w:ascii="Arial" w:hAnsi="Arial" w:cs="Arial"/>
          <w:b/>
          <w:bCs/>
          <w:sz w:val="20"/>
          <w:szCs w:val="20"/>
        </w:rPr>
        <w:t>lục</w:t>
      </w:r>
      <w:r w:rsidRPr="00AA0355">
        <w:rPr>
          <w:rFonts w:ascii="Arial" w:hAnsi="Arial" w:cs="Arial"/>
          <w:b/>
          <w:bCs/>
          <w:sz w:val="20"/>
          <w:szCs w:val="20"/>
        </w:rPr>
        <w:t xml:space="preserve"> </w:t>
      </w:r>
      <w:r w:rsidRPr="00B0727E">
        <w:rPr>
          <w:rFonts w:ascii="Arial" w:hAnsi="Arial" w:cs="Arial"/>
          <w:b/>
          <w:bCs/>
          <w:sz w:val="20"/>
          <w:szCs w:val="20"/>
        </w:rPr>
        <w:t>I</w:t>
      </w:r>
      <w:bookmarkEnd w:id="146"/>
      <w:bookmarkEnd w:id="147"/>
      <w:bookmarkEnd w:id="148"/>
    </w:p>
    <w:p w14:paraId="1F390F70" w14:textId="2442CB32" w:rsidR="00B0727E" w:rsidRPr="00AA0355" w:rsidRDefault="00B0727E" w:rsidP="00AA0355">
      <w:pPr>
        <w:jc w:val="center"/>
        <w:rPr>
          <w:rFonts w:ascii="Arial" w:hAnsi="Arial" w:cs="Arial"/>
          <w:i/>
          <w:iCs/>
          <w:sz w:val="20"/>
          <w:szCs w:val="20"/>
          <w:lang w:val="en-US"/>
        </w:rPr>
      </w:pPr>
      <w:r w:rsidRPr="00B0727E">
        <w:rPr>
          <w:rFonts w:ascii="Arial" w:hAnsi="Arial" w:cs="Arial"/>
          <w:i/>
          <w:iCs/>
          <w:sz w:val="20"/>
          <w:szCs w:val="20"/>
        </w:rPr>
        <w:t>(Kèm</w:t>
      </w:r>
      <w:r w:rsidRPr="00AA0355">
        <w:rPr>
          <w:rFonts w:ascii="Arial" w:hAnsi="Arial" w:cs="Arial"/>
          <w:i/>
          <w:iCs/>
          <w:sz w:val="20"/>
          <w:szCs w:val="20"/>
        </w:rPr>
        <w:t xml:space="preserve"> </w:t>
      </w:r>
      <w:r w:rsidRPr="00B0727E">
        <w:rPr>
          <w:rFonts w:ascii="Arial" w:hAnsi="Arial" w:cs="Arial"/>
          <w:i/>
          <w:iCs/>
          <w:sz w:val="20"/>
          <w:szCs w:val="20"/>
        </w:rPr>
        <w:t>theo</w:t>
      </w:r>
      <w:r w:rsidRPr="00AA0355">
        <w:rPr>
          <w:rFonts w:ascii="Arial" w:hAnsi="Arial" w:cs="Arial"/>
          <w:i/>
          <w:iCs/>
          <w:sz w:val="20"/>
          <w:szCs w:val="20"/>
        </w:rPr>
        <w:t xml:space="preserve"> </w:t>
      </w:r>
      <w:r w:rsidRPr="00B0727E">
        <w:rPr>
          <w:rFonts w:ascii="Arial" w:hAnsi="Arial" w:cs="Arial"/>
          <w:i/>
          <w:iCs/>
          <w:sz w:val="20"/>
          <w:szCs w:val="20"/>
        </w:rPr>
        <w:t>Thông</w:t>
      </w:r>
      <w:r w:rsidRPr="00AA0355">
        <w:rPr>
          <w:rFonts w:ascii="Arial" w:hAnsi="Arial" w:cs="Arial"/>
          <w:i/>
          <w:iCs/>
          <w:sz w:val="20"/>
          <w:szCs w:val="20"/>
        </w:rPr>
        <w:t xml:space="preserve"> </w:t>
      </w:r>
      <w:r w:rsidRPr="00B0727E">
        <w:rPr>
          <w:rFonts w:ascii="Arial" w:hAnsi="Arial" w:cs="Arial"/>
          <w:i/>
          <w:iCs/>
          <w:sz w:val="20"/>
          <w:szCs w:val="20"/>
        </w:rPr>
        <w:t>tư</w:t>
      </w:r>
      <w:r w:rsidRPr="00AA0355">
        <w:rPr>
          <w:rFonts w:ascii="Arial" w:hAnsi="Arial" w:cs="Arial"/>
          <w:i/>
          <w:iCs/>
          <w:sz w:val="20"/>
          <w:szCs w:val="20"/>
        </w:rPr>
        <w:t xml:space="preserve"> </w:t>
      </w:r>
      <w:r w:rsidRPr="00B0727E">
        <w:rPr>
          <w:rFonts w:ascii="Arial" w:hAnsi="Arial" w:cs="Arial"/>
          <w:i/>
          <w:iCs/>
          <w:sz w:val="20"/>
          <w:szCs w:val="20"/>
        </w:rPr>
        <w:t>số</w:t>
      </w:r>
      <w:r w:rsidRPr="00AA0355">
        <w:rPr>
          <w:rFonts w:ascii="Arial" w:hAnsi="Arial" w:cs="Arial"/>
          <w:i/>
          <w:iCs/>
          <w:sz w:val="20"/>
          <w:szCs w:val="20"/>
        </w:rPr>
        <w:t xml:space="preserve"> </w:t>
      </w:r>
      <w:r w:rsidRPr="00B0727E">
        <w:rPr>
          <w:rFonts w:ascii="Arial" w:hAnsi="Arial" w:cs="Arial"/>
          <w:i/>
          <w:iCs/>
          <w:sz w:val="20"/>
          <w:szCs w:val="20"/>
        </w:rPr>
        <w:t>46/2025/TT-BTC</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20</w:t>
      </w:r>
      <w:r w:rsidRPr="00AA0355">
        <w:rPr>
          <w:rFonts w:ascii="Arial" w:hAnsi="Arial" w:cs="Arial"/>
          <w:i/>
          <w:iCs/>
          <w:sz w:val="20"/>
          <w:szCs w:val="20"/>
        </w:rPr>
        <w:t xml:space="preserve"> tháng </w:t>
      </w:r>
      <w:r w:rsidRPr="00B0727E">
        <w:rPr>
          <w:rFonts w:ascii="Arial" w:hAnsi="Arial" w:cs="Arial"/>
          <w:i/>
          <w:iCs/>
          <w:sz w:val="20"/>
          <w:szCs w:val="20"/>
        </w:rPr>
        <w:t>6</w:t>
      </w:r>
      <w:r w:rsidRPr="00AA0355">
        <w:rPr>
          <w:rFonts w:ascii="Arial" w:hAnsi="Arial" w:cs="Arial"/>
          <w:i/>
          <w:iCs/>
          <w:sz w:val="20"/>
          <w:szCs w:val="20"/>
        </w:rPr>
        <w:t xml:space="preserve"> </w:t>
      </w:r>
      <w:r w:rsidRPr="00B0727E">
        <w:rPr>
          <w:rFonts w:ascii="Arial" w:hAnsi="Arial" w:cs="Arial"/>
          <w:i/>
          <w:iCs/>
          <w:sz w:val="20"/>
          <w:szCs w:val="20"/>
        </w:rPr>
        <w:t>năm</w:t>
      </w:r>
      <w:r w:rsidRPr="00AA0355">
        <w:rPr>
          <w:rFonts w:ascii="Arial" w:hAnsi="Arial" w:cs="Arial"/>
          <w:i/>
          <w:iCs/>
          <w:sz w:val="20"/>
          <w:szCs w:val="20"/>
        </w:rPr>
        <w:t xml:space="preserve"> </w:t>
      </w:r>
      <w:r w:rsidRPr="00B0727E">
        <w:rPr>
          <w:rFonts w:ascii="Arial" w:hAnsi="Arial" w:cs="Arial"/>
          <w:i/>
          <w:iCs/>
          <w:sz w:val="20"/>
          <w:szCs w:val="20"/>
        </w:rPr>
        <w:t>2025</w:t>
      </w:r>
      <w:r w:rsidRPr="00AA0355">
        <w:rPr>
          <w:rFonts w:ascii="Arial" w:hAnsi="Arial" w:cs="Arial"/>
          <w:i/>
          <w:iCs/>
          <w:sz w:val="20"/>
          <w:szCs w:val="20"/>
        </w:rPr>
        <w:t xml:space="preserve"> </w:t>
      </w:r>
      <w:r w:rsidRPr="00B0727E">
        <w:rPr>
          <w:rFonts w:ascii="Arial" w:hAnsi="Arial" w:cs="Arial"/>
          <w:i/>
          <w:iCs/>
          <w:sz w:val="20"/>
          <w:szCs w:val="20"/>
        </w:rPr>
        <w:t>của</w:t>
      </w:r>
      <w:r w:rsidRPr="00B0727E">
        <w:rPr>
          <w:rFonts w:ascii="Arial" w:hAnsi="Arial" w:cs="Arial"/>
          <w:i/>
          <w:iCs/>
          <w:sz w:val="20"/>
          <w:szCs w:val="20"/>
        </w:rPr>
        <w:br/>
      </w:r>
      <w:r w:rsidRPr="00AA0355">
        <w:rPr>
          <w:rFonts w:ascii="Arial" w:hAnsi="Arial" w:cs="Arial"/>
          <w:i/>
          <w:iCs/>
          <w:sz w:val="20"/>
          <w:szCs w:val="20"/>
        </w:rPr>
        <w:t xml:space="preserve">Bộ trưởng </w:t>
      </w:r>
      <w:r w:rsidRPr="00B0727E">
        <w:rPr>
          <w:rFonts w:ascii="Arial" w:hAnsi="Arial" w:cs="Arial"/>
          <w:i/>
          <w:iCs/>
          <w:sz w:val="20"/>
          <w:szCs w:val="20"/>
        </w:rPr>
        <w:t>Bộ</w:t>
      </w:r>
      <w:r w:rsidRPr="00AA0355">
        <w:rPr>
          <w:rFonts w:ascii="Arial" w:hAnsi="Arial" w:cs="Arial"/>
          <w:i/>
          <w:iCs/>
          <w:sz w:val="20"/>
          <w:szCs w:val="20"/>
        </w:rPr>
        <w:t xml:space="preserve"> </w:t>
      </w:r>
      <w:r w:rsidR="00AA0355" w:rsidRPr="00AA0355">
        <w:rPr>
          <w:rFonts w:ascii="Arial" w:hAnsi="Arial" w:cs="Arial"/>
          <w:i/>
          <w:iCs/>
          <w:sz w:val="20"/>
          <w:szCs w:val="20"/>
        </w:rPr>
        <w:t>Tài chính</w:t>
      </w:r>
      <w:r w:rsidRPr="00B0727E">
        <w:rPr>
          <w:rFonts w:ascii="Arial" w:hAnsi="Arial" w:cs="Arial"/>
          <w:i/>
          <w:iCs/>
          <w:sz w:val="20"/>
          <w:szCs w:val="20"/>
        </w:rPr>
        <w:t>)</w:t>
      </w:r>
    </w:p>
    <w:p w14:paraId="51ABCF37" w14:textId="77777777" w:rsidR="00AA0355" w:rsidRPr="00B0727E" w:rsidRDefault="00AA0355" w:rsidP="00AA0355">
      <w:pPr>
        <w:jc w:val="center"/>
        <w:rPr>
          <w:rFonts w:ascii="Arial" w:hAnsi="Arial" w:cs="Arial"/>
          <w:sz w:val="20"/>
          <w:szCs w:val="20"/>
          <w:lang w:val="en-US"/>
        </w:rPr>
      </w:pPr>
    </w:p>
    <w:tbl>
      <w:tblPr>
        <w:tblW w:w="5000" w:type="pct"/>
        <w:tblCellMar>
          <w:left w:w="0" w:type="dxa"/>
          <w:right w:w="0" w:type="dxa"/>
        </w:tblCellMar>
        <w:tblLook w:val="04A0" w:firstRow="1" w:lastRow="0" w:firstColumn="1" w:lastColumn="0" w:noHBand="0" w:noVBand="1"/>
      </w:tblPr>
      <w:tblGrid>
        <w:gridCol w:w="3250"/>
        <w:gridCol w:w="5779"/>
      </w:tblGrid>
      <w:tr w:rsidR="00AA0355" w:rsidRPr="00AA0355" w14:paraId="3681ACE4" w14:textId="77777777" w:rsidTr="00B64E3F">
        <w:trPr>
          <w:trHeight w:val="920"/>
        </w:trPr>
        <w:tc>
          <w:tcPr>
            <w:tcW w:w="1800" w:type="pct"/>
            <w:shd w:val="clear" w:color="auto" w:fill="auto"/>
            <w:tcMar>
              <w:top w:w="0" w:type="dxa"/>
              <w:left w:w="108" w:type="dxa"/>
              <w:bottom w:w="0" w:type="dxa"/>
              <w:right w:w="108" w:type="dxa"/>
            </w:tcMar>
          </w:tcPr>
          <w:p w14:paraId="0118C988" w14:textId="01CE9F72" w:rsidR="00AA0355" w:rsidRPr="00AA0355" w:rsidRDefault="00AA0355" w:rsidP="00AA0355">
            <w:pPr>
              <w:jc w:val="center"/>
              <w:rPr>
                <w:rFonts w:ascii="Arial" w:hAnsi="Arial" w:cs="Arial"/>
                <w:b/>
                <w:bCs/>
                <w:sz w:val="20"/>
                <w:szCs w:val="20"/>
                <w:lang w:val="en-US"/>
              </w:rPr>
            </w:pPr>
            <w:r w:rsidRPr="00AA0355">
              <w:rPr>
                <w:rFonts w:ascii="Arial" w:hAnsi="Arial" w:cs="Arial"/>
                <w:b/>
                <w:bCs/>
                <w:sz w:val="20"/>
                <w:szCs w:val="20"/>
                <w:lang w:val="en-US"/>
              </w:rPr>
              <w:t>Đơn vị: …………………….</w:t>
            </w:r>
          </w:p>
          <w:p w14:paraId="7917B272" w14:textId="6B26A5FC" w:rsidR="00AA0355" w:rsidRPr="00AA0355" w:rsidRDefault="00AA0355" w:rsidP="00AA0355">
            <w:pPr>
              <w:jc w:val="center"/>
              <w:rPr>
                <w:rFonts w:ascii="Arial" w:hAnsi="Arial" w:cs="Arial"/>
                <w:b/>
                <w:bCs/>
                <w:sz w:val="20"/>
                <w:szCs w:val="20"/>
                <w:lang w:val="en-US"/>
              </w:rPr>
            </w:pPr>
            <w:r w:rsidRPr="00AA0355">
              <w:rPr>
                <w:rFonts w:ascii="Arial" w:hAnsi="Arial" w:cs="Arial"/>
                <w:b/>
                <w:bCs/>
                <w:sz w:val="20"/>
                <w:szCs w:val="20"/>
                <w:lang w:val="en-US"/>
              </w:rPr>
              <w:t>Địa chỉ: …………………….</w:t>
            </w:r>
          </w:p>
          <w:p w14:paraId="2EF80F65" w14:textId="214D2771" w:rsidR="00AA0355" w:rsidRPr="00AA0355" w:rsidRDefault="00AA0355" w:rsidP="00AA0355">
            <w:pPr>
              <w:jc w:val="center"/>
              <w:rPr>
                <w:rFonts w:ascii="Arial" w:hAnsi="Arial" w:cs="Arial"/>
                <w:b/>
                <w:bCs/>
                <w:sz w:val="20"/>
                <w:szCs w:val="20"/>
                <w:lang w:val="en-US"/>
              </w:rPr>
            </w:pPr>
            <w:r w:rsidRPr="00AA0355">
              <w:rPr>
                <w:rFonts w:ascii="Arial" w:hAnsi="Arial" w:cs="Arial"/>
                <w:b/>
                <w:bCs/>
                <w:sz w:val="20"/>
                <w:szCs w:val="20"/>
              </w:rPr>
              <w:t>Số: …</w:t>
            </w:r>
            <w:r w:rsidRPr="00AA0355">
              <w:rPr>
                <w:rFonts w:ascii="Arial" w:hAnsi="Arial" w:cs="Arial"/>
                <w:b/>
                <w:bCs/>
                <w:sz w:val="20"/>
                <w:szCs w:val="20"/>
                <w:lang w:val="en-US"/>
              </w:rPr>
              <w:t>.</w:t>
            </w:r>
            <w:r w:rsidRPr="00AA0355">
              <w:rPr>
                <w:rFonts w:ascii="Arial" w:hAnsi="Arial" w:cs="Arial"/>
                <w:b/>
                <w:bCs/>
                <w:sz w:val="20"/>
                <w:szCs w:val="20"/>
              </w:rPr>
              <w:t>…</w:t>
            </w:r>
            <w:r w:rsidRPr="00AA0355">
              <w:rPr>
                <w:rFonts w:ascii="Arial" w:hAnsi="Arial" w:cs="Arial"/>
                <w:b/>
                <w:bCs/>
                <w:sz w:val="20"/>
                <w:szCs w:val="20"/>
                <w:lang w:val="en-US"/>
              </w:rPr>
              <w:t>……………………</w:t>
            </w:r>
          </w:p>
        </w:tc>
        <w:tc>
          <w:tcPr>
            <w:tcW w:w="3200" w:type="pct"/>
            <w:shd w:val="clear" w:color="auto" w:fill="auto"/>
            <w:tcMar>
              <w:top w:w="0" w:type="dxa"/>
              <w:left w:w="108" w:type="dxa"/>
              <w:bottom w:w="0" w:type="dxa"/>
              <w:right w:w="108" w:type="dxa"/>
            </w:tcMar>
          </w:tcPr>
          <w:p w14:paraId="7D7356E0" w14:textId="77777777" w:rsidR="00AA0355" w:rsidRPr="00AA0355" w:rsidRDefault="00AA0355" w:rsidP="00AA0355">
            <w:pPr>
              <w:jc w:val="center"/>
              <w:rPr>
                <w:rFonts w:ascii="Arial" w:hAnsi="Arial" w:cs="Arial"/>
                <w:sz w:val="20"/>
                <w:szCs w:val="20"/>
                <w:vertAlign w:val="superscript"/>
              </w:rPr>
            </w:pPr>
            <w:r w:rsidRPr="00AA0355">
              <w:rPr>
                <w:rFonts w:ascii="Arial" w:hAnsi="Arial" w:cs="Arial"/>
                <w:b/>
                <w:bCs/>
                <w:sz w:val="20"/>
                <w:szCs w:val="20"/>
              </w:rPr>
              <w:t>CỘNG HÒA XÃ HỘI CHỦ NGHĨA VIỆT NAM</w:t>
            </w:r>
            <w:r w:rsidRPr="00AA0355">
              <w:rPr>
                <w:rFonts w:ascii="Arial" w:hAnsi="Arial" w:cs="Arial"/>
                <w:b/>
                <w:bCs/>
                <w:sz w:val="20"/>
                <w:szCs w:val="20"/>
              </w:rPr>
              <w:br/>
              <w:t xml:space="preserve">Độc lập - Tự do - Hạnh phúc </w:t>
            </w:r>
            <w:r w:rsidRPr="00AA0355">
              <w:rPr>
                <w:rFonts w:ascii="Arial" w:hAnsi="Arial" w:cs="Arial"/>
                <w:b/>
                <w:bCs/>
                <w:sz w:val="20"/>
                <w:szCs w:val="20"/>
              </w:rPr>
              <w:br/>
            </w:r>
            <w:r w:rsidRPr="00AA0355">
              <w:rPr>
                <w:rFonts w:ascii="Arial" w:hAnsi="Arial" w:cs="Arial"/>
                <w:bCs/>
                <w:sz w:val="20"/>
                <w:szCs w:val="20"/>
                <w:vertAlign w:val="superscript"/>
              </w:rPr>
              <w:t>______________________</w:t>
            </w:r>
          </w:p>
          <w:p w14:paraId="4CD8DC21" w14:textId="2C0B1A0A" w:rsidR="00AA0355" w:rsidRPr="00AA0355" w:rsidRDefault="00AA0355" w:rsidP="00AA0355">
            <w:pPr>
              <w:jc w:val="center"/>
              <w:rPr>
                <w:rFonts w:ascii="Arial" w:hAnsi="Arial" w:cs="Arial"/>
                <w:i/>
                <w:sz w:val="20"/>
                <w:szCs w:val="20"/>
              </w:rPr>
            </w:pPr>
            <w:r w:rsidRPr="00AA0355">
              <w:rPr>
                <w:rFonts w:ascii="Arial" w:hAnsi="Arial" w:cs="Arial"/>
                <w:i/>
                <w:sz w:val="20"/>
                <w:szCs w:val="20"/>
                <w:lang w:val="en-US"/>
              </w:rPr>
              <w:t>Hà Nội</w:t>
            </w:r>
            <w:r w:rsidRPr="00AA0355">
              <w:rPr>
                <w:rFonts w:ascii="Arial" w:hAnsi="Arial" w:cs="Arial"/>
                <w:i/>
                <w:sz w:val="20"/>
                <w:szCs w:val="20"/>
              </w:rPr>
              <w:t>, ngày … tháng … năm ……</w:t>
            </w:r>
          </w:p>
        </w:tc>
      </w:tr>
    </w:tbl>
    <w:p w14:paraId="675BC0A8" w14:textId="77777777" w:rsidR="00AA0355" w:rsidRPr="00AA0355" w:rsidRDefault="00AA0355" w:rsidP="00AA0355">
      <w:pPr>
        <w:jc w:val="center"/>
        <w:rPr>
          <w:rFonts w:ascii="Arial" w:hAnsi="Arial" w:cs="Arial"/>
          <w:b/>
          <w:bCs/>
          <w:sz w:val="20"/>
          <w:szCs w:val="20"/>
          <w:lang w:val="en-US"/>
        </w:rPr>
      </w:pPr>
    </w:p>
    <w:p w14:paraId="3D29F5FE" w14:textId="77777777" w:rsidR="00AA0355" w:rsidRPr="00AA0355" w:rsidRDefault="00AA0355" w:rsidP="00AA0355">
      <w:pPr>
        <w:jc w:val="center"/>
        <w:rPr>
          <w:rFonts w:ascii="Arial" w:hAnsi="Arial" w:cs="Arial"/>
          <w:b/>
          <w:bCs/>
          <w:sz w:val="20"/>
          <w:szCs w:val="20"/>
          <w:lang w:val="en-US"/>
        </w:rPr>
      </w:pPr>
    </w:p>
    <w:p w14:paraId="1E30C740" w14:textId="0E6775FE" w:rsidR="00B0727E" w:rsidRPr="00B0727E" w:rsidRDefault="00AA0355" w:rsidP="00AA0355">
      <w:pPr>
        <w:jc w:val="center"/>
        <w:rPr>
          <w:rFonts w:ascii="Arial" w:hAnsi="Arial" w:cs="Arial"/>
          <w:b/>
          <w:bCs/>
          <w:sz w:val="20"/>
          <w:szCs w:val="20"/>
        </w:rPr>
      </w:pPr>
      <w:bookmarkStart w:id="149" w:name="bookmark113"/>
      <w:bookmarkStart w:id="150" w:name="bookmark114"/>
      <w:bookmarkStart w:id="151" w:name="bookmark115"/>
      <w:r w:rsidRPr="00AA0355">
        <w:rPr>
          <w:rFonts w:ascii="Arial" w:hAnsi="Arial" w:cs="Arial"/>
          <w:b/>
          <w:bCs/>
          <w:sz w:val="20"/>
          <w:szCs w:val="20"/>
        </w:rPr>
        <w:t>THÔNG BÁO T</w:t>
      </w:r>
      <w:r w:rsidRPr="00AA0355">
        <w:rPr>
          <w:rFonts w:ascii="Arial" w:hAnsi="Arial" w:cs="Arial"/>
          <w:b/>
          <w:bCs/>
          <w:sz w:val="20"/>
          <w:szCs w:val="20"/>
          <w:lang w:val="en-US"/>
        </w:rPr>
        <w:t>Ổ</w:t>
      </w:r>
      <w:r w:rsidRPr="00AA0355">
        <w:rPr>
          <w:rFonts w:ascii="Arial" w:hAnsi="Arial" w:cs="Arial"/>
          <w:b/>
          <w:bCs/>
          <w:sz w:val="20"/>
          <w:szCs w:val="20"/>
        </w:rPr>
        <w:t xml:space="preserve"> CH</w:t>
      </w:r>
      <w:r w:rsidRPr="00AA0355">
        <w:rPr>
          <w:rFonts w:ascii="Arial" w:hAnsi="Arial" w:cs="Arial"/>
          <w:b/>
          <w:bCs/>
          <w:sz w:val="20"/>
          <w:szCs w:val="20"/>
          <w:lang w:val="en-US"/>
        </w:rPr>
        <w:t>Ứ</w:t>
      </w:r>
      <w:r w:rsidRPr="00AA0355">
        <w:rPr>
          <w:rFonts w:ascii="Arial" w:hAnsi="Arial" w:cs="Arial"/>
          <w:b/>
          <w:bCs/>
          <w:sz w:val="20"/>
          <w:szCs w:val="20"/>
        </w:rPr>
        <w:t>C C</w:t>
      </w:r>
      <w:r w:rsidRPr="00AA0355">
        <w:rPr>
          <w:rFonts w:ascii="Arial" w:hAnsi="Arial" w:cs="Arial"/>
          <w:b/>
          <w:bCs/>
          <w:sz w:val="20"/>
          <w:szCs w:val="20"/>
          <w:lang w:val="en-US"/>
        </w:rPr>
        <w:t>Ậ</w:t>
      </w:r>
      <w:r w:rsidRPr="00AA0355">
        <w:rPr>
          <w:rFonts w:ascii="Arial" w:hAnsi="Arial" w:cs="Arial"/>
          <w:b/>
          <w:bCs/>
          <w:sz w:val="20"/>
          <w:szCs w:val="20"/>
        </w:rPr>
        <w:t>P NHẬT KI</w:t>
      </w:r>
      <w:r w:rsidRPr="00AA0355">
        <w:rPr>
          <w:rFonts w:ascii="Arial" w:hAnsi="Arial" w:cs="Arial"/>
          <w:b/>
          <w:bCs/>
          <w:sz w:val="20"/>
          <w:szCs w:val="20"/>
          <w:lang w:val="en-US"/>
        </w:rPr>
        <w:t>Ế</w:t>
      </w:r>
      <w:r w:rsidRPr="00AA0355">
        <w:rPr>
          <w:rFonts w:ascii="Arial" w:hAnsi="Arial" w:cs="Arial"/>
          <w:b/>
          <w:bCs/>
          <w:sz w:val="20"/>
          <w:szCs w:val="20"/>
        </w:rPr>
        <w:t>N TH</w:t>
      </w:r>
      <w:r w:rsidRPr="00AA0355">
        <w:rPr>
          <w:rFonts w:ascii="Arial" w:hAnsi="Arial" w:cs="Arial"/>
          <w:b/>
          <w:bCs/>
          <w:sz w:val="20"/>
          <w:szCs w:val="20"/>
          <w:lang w:val="en-US"/>
        </w:rPr>
        <w:t>Ứ</w:t>
      </w:r>
      <w:r w:rsidRPr="00AA0355">
        <w:rPr>
          <w:rFonts w:ascii="Arial" w:hAnsi="Arial" w:cs="Arial"/>
          <w:b/>
          <w:bCs/>
          <w:sz w:val="20"/>
          <w:szCs w:val="20"/>
        </w:rPr>
        <w:t>C</w:t>
      </w:r>
      <w:r w:rsidRPr="00AA0355">
        <w:rPr>
          <w:rFonts w:ascii="Arial" w:hAnsi="Arial" w:cs="Arial"/>
          <w:b/>
          <w:bCs/>
          <w:sz w:val="20"/>
          <w:szCs w:val="20"/>
        </w:rPr>
        <w:br/>
        <w:t>CHO KẾ TO</w:t>
      </w:r>
      <w:r w:rsidRPr="00AA0355">
        <w:rPr>
          <w:rFonts w:ascii="Arial" w:hAnsi="Arial" w:cs="Arial"/>
          <w:b/>
          <w:bCs/>
          <w:sz w:val="20"/>
          <w:szCs w:val="20"/>
          <w:lang w:val="en-US"/>
        </w:rPr>
        <w:t>Á</w:t>
      </w:r>
      <w:r w:rsidRPr="00AA0355">
        <w:rPr>
          <w:rFonts w:ascii="Arial" w:hAnsi="Arial" w:cs="Arial"/>
          <w:b/>
          <w:bCs/>
          <w:sz w:val="20"/>
          <w:szCs w:val="20"/>
        </w:rPr>
        <w:t>N VIÊN</w:t>
      </w:r>
      <w:bookmarkEnd w:id="149"/>
      <w:bookmarkEnd w:id="150"/>
      <w:bookmarkEnd w:id="151"/>
    </w:p>
    <w:p w14:paraId="5058B113" w14:textId="6E03F634" w:rsidR="00B0727E" w:rsidRPr="00AA0355" w:rsidRDefault="00AA0355" w:rsidP="00AA0355">
      <w:pPr>
        <w:jc w:val="center"/>
        <w:rPr>
          <w:rFonts w:ascii="Arial" w:hAnsi="Arial" w:cs="Arial"/>
          <w:b/>
          <w:bCs/>
          <w:sz w:val="20"/>
          <w:szCs w:val="20"/>
          <w:lang w:val="en-US"/>
        </w:rPr>
      </w:pPr>
      <w:bookmarkStart w:id="152" w:name="bookmark116"/>
      <w:bookmarkStart w:id="153" w:name="bookmark117"/>
      <w:bookmarkStart w:id="154" w:name="bookmark118"/>
      <w:r w:rsidRPr="00AA0355">
        <w:rPr>
          <w:rFonts w:ascii="Arial" w:hAnsi="Arial" w:cs="Arial"/>
          <w:b/>
          <w:bCs/>
          <w:sz w:val="20"/>
          <w:szCs w:val="20"/>
        </w:rPr>
        <w:t>Năm</w:t>
      </w:r>
      <w:r w:rsidR="00B0727E" w:rsidRPr="00AA0355">
        <w:rPr>
          <w:rFonts w:ascii="Arial" w:hAnsi="Arial" w:cs="Arial"/>
          <w:b/>
          <w:bCs/>
          <w:sz w:val="20"/>
          <w:szCs w:val="20"/>
        </w:rPr>
        <w:t xml:space="preserve"> </w:t>
      </w:r>
      <w:r w:rsidR="00B0727E" w:rsidRPr="00B0727E">
        <w:rPr>
          <w:rFonts w:ascii="Arial" w:hAnsi="Arial" w:cs="Arial"/>
          <w:b/>
          <w:bCs/>
          <w:sz w:val="20"/>
          <w:szCs w:val="20"/>
        </w:rPr>
        <w:t>...</w:t>
      </w:r>
      <w:bookmarkEnd w:id="152"/>
      <w:bookmarkEnd w:id="153"/>
      <w:bookmarkEnd w:id="154"/>
    </w:p>
    <w:p w14:paraId="137A0D91" w14:textId="77777777" w:rsidR="00AA0355" w:rsidRPr="00B0727E" w:rsidRDefault="00AA0355" w:rsidP="00AA0355">
      <w:pPr>
        <w:jc w:val="center"/>
        <w:rPr>
          <w:rFonts w:ascii="Arial" w:hAnsi="Arial" w:cs="Arial"/>
          <w:b/>
          <w:bCs/>
          <w:sz w:val="20"/>
          <w:szCs w:val="20"/>
          <w:lang w:val="en-US"/>
        </w:rPr>
      </w:pPr>
    </w:p>
    <w:p w14:paraId="758E0E89" w14:textId="59CFA335" w:rsidR="00B0727E" w:rsidRPr="00AA0355" w:rsidRDefault="00B0727E" w:rsidP="00EC00FD">
      <w:pPr>
        <w:jc w:val="center"/>
        <w:rPr>
          <w:rFonts w:ascii="Arial" w:hAnsi="Arial" w:cs="Arial"/>
          <w:sz w:val="20"/>
          <w:szCs w:val="20"/>
          <w:lang w:val="en-US"/>
        </w:rPr>
      </w:pPr>
      <w:r w:rsidRPr="00B0727E">
        <w:rPr>
          <w:rFonts w:ascii="Arial" w:hAnsi="Arial" w:cs="Arial"/>
          <w:sz w:val="20"/>
          <w:szCs w:val="20"/>
        </w:rPr>
        <w:t>Kính</w:t>
      </w:r>
      <w:r w:rsidRPr="00AA0355">
        <w:rPr>
          <w:rFonts w:ascii="Arial" w:hAnsi="Arial" w:cs="Arial"/>
          <w:sz w:val="20"/>
          <w:szCs w:val="20"/>
        </w:rPr>
        <w:t xml:space="preserve"> </w:t>
      </w:r>
      <w:r w:rsidRPr="00B0727E">
        <w:rPr>
          <w:rFonts w:ascii="Arial" w:hAnsi="Arial" w:cs="Arial"/>
          <w:sz w:val="20"/>
          <w:szCs w:val="20"/>
        </w:rPr>
        <w:t>gửi:</w:t>
      </w:r>
      <w:r w:rsidRPr="00AA0355">
        <w:rPr>
          <w:rFonts w:ascii="Arial" w:hAnsi="Arial" w:cs="Arial"/>
          <w:sz w:val="20"/>
          <w:szCs w:val="20"/>
        </w:rPr>
        <w:t xml:space="preserve"> </w:t>
      </w:r>
      <w:r w:rsidRPr="00B0727E">
        <w:rPr>
          <w:rFonts w:ascii="Arial" w:hAnsi="Arial" w:cs="Arial"/>
          <w:sz w:val="20"/>
          <w:szCs w:val="20"/>
        </w:rPr>
        <w:t>Cục</w:t>
      </w:r>
      <w:r w:rsidRPr="00AA0355">
        <w:rPr>
          <w:rFonts w:ascii="Arial" w:hAnsi="Arial" w:cs="Arial"/>
          <w:sz w:val="20"/>
          <w:szCs w:val="20"/>
        </w:rPr>
        <w:t xml:space="preserve"> </w:t>
      </w:r>
      <w:r w:rsidRPr="00B0727E">
        <w:rPr>
          <w:rFonts w:ascii="Arial" w:hAnsi="Arial" w:cs="Arial"/>
          <w:sz w:val="20"/>
          <w:szCs w:val="20"/>
        </w:rPr>
        <w:t>Quản</w:t>
      </w:r>
      <w:r w:rsidRPr="00AA0355">
        <w:rPr>
          <w:rFonts w:ascii="Arial" w:hAnsi="Arial" w:cs="Arial"/>
          <w:sz w:val="20"/>
          <w:szCs w:val="20"/>
        </w:rPr>
        <w:t xml:space="preserve"> </w:t>
      </w:r>
      <w:r w:rsidRPr="00B0727E">
        <w:rPr>
          <w:rFonts w:ascii="Arial" w:hAnsi="Arial" w:cs="Arial"/>
          <w:sz w:val="20"/>
          <w:szCs w:val="20"/>
        </w:rPr>
        <w:t>lý,</w:t>
      </w:r>
      <w:r w:rsidRPr="00AA0355">
        <w:rPr>
          <w:rFonts w:ascii="Arial" w:hAnsi="Arial" w:cs="Arial"/>
          <w:sz w:val="20"/>
          <w:szCs w:val="20"/>
        </w:rPr>
        <w:t xml:space="preserve"> </w:t>
      </w:r>
      <w:r w:rsidRPr="00B0727E">
        <w:rPr>
          <w:rFonts w:ascii="Arial" w:hAnsi="Arial" w:cs="Arial"/>
          <w:sz w:val="20"/>
          <w:szCs w:val="20"/>
        </w:rPr>
        <w:t>giám</w:t>
      </w:r>
      <w:r w:rsidRPr="00AA0355">
        <w:rPr>
          <w:rFonts w:ascii="Arial" w:hAnsi="Arial" w:cs="Arial"/>
          <w:sz w:val="20"/>
          <w:szCs w:val="20"/>
        </w:rPr>
        <w:t xml:space="preserve"> </w:t>
      </w:r>
      <w:r w:rsidRPr="00B0727E">
        <w:rPr>
          <w:rFonts w:ascii="Arial" w:hAnsi="Arial" w:cs="Arial"/>
          <w:sz w:val="20"/>
          <w:szCs w:val="20"/>
        </w:rPr>
        <w:t>sát</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00AA0355" w:rsidRPr="00AA0355">
        <w:rPr>
          <w:rFonts w:ascii="Arial" w:hAnsi="Arial" w:cs="Arial"/>
          <w:sz w:val="20"/>
          <w:szCs w:val="20"/>
        </w:rPr>
        <w:t>kiểm toán</w:t>
      </w:r>
      <w:r w:rsidRPr="00AA0355">
        <w:rPr>
          <w:rFonts w:ascii="Arial" w:hAnsi="Arial" w:cs="Arial"/>
          <w:sz w:val="20"/>
          <w:szCs w:val="20"/>
        </w:rPr>
        <w:t xml:space="preserve"> </w:t>
      </w:r>
      <w:r w:rsidRPr="00B0727E">
        <w:rPr>
          <w:rFonts w:ascii="Arial" w:hAnsi="Arial" w:cs="Arial"/>
          <w:sz w:val="20"/>
          <w:szCs w:val="20"/>
        </w:rPr>
        <w:t>-</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p>
    <w:p w14:paraId="008192ED" w14:textId="77777777" w:rsidR="00AA0355" w:rsidRPr="00B0727E" w:rsidRDefault="00AA0355" w:rsidP="00EC00FD">
      <w:pPr>
        <w:ind w:firstLine="720"/>
        <w:jc w:val="both"/>
        <w:rPr>
          <w:rFonts w:ascii="Arial" w:hAnsi="Arial" w:cs="Arial"/>
          <w:sz w:val="20"/>
          <w:szCs w:val="20"/>
          <w:lang w:val="en-US"/>
        </w:rPr>
      </w:pPr>
    </w:p>
    <w:p w14:paraId="65D0A430" w14:textId="46DA6C2B" w:rsidR="00B0727E" w:rsidRPr="00AA0355" w:rsidRDefault="00B0727E" w:rsidP="00AA0355">
      <w:pPr>
        <w:spacing w:after="120"/>
        <w:ind w:firstLine="720"/>
        <w:jc w:val="both"/>
        <w:rPr>
          <w:rFonts w:ascii="Arial" w:hAnsi="Arial" w:cs="Arial"/>
          <w:sz w:val="20"/>
          <w:szCs w:val="20"/>
          <w:lang w:val="en-US"/>
        </w:rPr>
      </w:pPr>
      <w:r w:rsidRPr="00B0727E">
        <w:rPr>
          <w:rFonts w:ascii="Arial" w:hAnsi="Arial" w:cs="Arial"/>
          <w:sz w:val="20"/>
          <w:szCs w:val="20"/>
        </w:rPr>
        <w:t>Sau</w:t>
      </w:r>
      <w:r w:rsidRPr="00AA0355">
        <w:rPr>
          <w:rFonts w:ascii="Arial" w:hAnsi="Arial" w:cs="Arial"/>
          <w:sz w:val="20"/>
          <w:szCs w:val="20"/>
        </w:rPr>
        <w:t xml:space="preserve"> </w:t>
      </w:r>
      <w:r w:rsidRPr="00B0727E">
        <w:rPr>
          <w:rFonts w:ascii="Arial" w:hAnsi="Arial" w:cs="Arial"/>
          <w:sz w:val="20"/>
          <w:szCs w:val="20"/>
        </w:rPr>
        <w:t>khi</w:t>
      </w:r>
      <w:r w:rsidRPr="00AA0355">
        <w:rPr>
          <w:rFonts w:ascii="Arial" w:hAnsi="Arial" w:cs="Arial"/>
          <w:sz w:val="20"/>
          <w:szCs w:val="20"/>
        </w:rPr>
        <w:t xml:space="preserve"> </w:t>
      </w:r>
      <w:r w:rsidRPr="00B0727E">
        <w:rPr>
          <w:rFonts w:ascii="Arial" w:hAnsi="Arial" w:cs="Arial"/>
          <w:sz w:val="20"/>
          <w:szCs w:val="20"/>
        </w:rPr>
        <w:t>xem</w:t>
      </w:r>
      <w:r w:rsidRPr="00AA0355">
        <w:rPr>
          <w:rFonts w:ascii="Arial" w:hAnsi="Arial" w:cs="Arial"/>
          <w:sz w:val="20"/>
          <w:szCs w:val="20"/>
        </w:rPr>
        <w:t xml:space="preserve"> </w:t>
      </w:r>
      <w:r w:rsidRPr="00B0727E">
        <w:rPr>
          <w:rFonts w:ascii="Arial" w:hAnsi="Arial" w:cs="Arial"/>
          <w:sz w:val="20"/>
          <w:szCs w:val="20"/>
        </w:rPr>
        <w:t>xét</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Pr="00B0727E">
        <w:rPr>
          <w:rFonts w:ascii="Arial" w:hAnsi="Arial" w:cs="Arial"/>
          <w:sz w:val="20"/>
          <w:szCs w:val="20"/>
        </w:rPr>
        <w:t>định</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00AA0355" w:rsidRPr="00AA0355">
        <w:rPr>
          <w:rFonts w:ascii="Arial" w:hAnsi="Arial" w:cs="Arial"/>
          <w:sz w:val="20"/>
          <w:szCs w:val="20"/>
        </w:rPr>
        <w:t>tổ chức</w:t>
      </w:r>
      <w:r w:rsidRPr="00AA0355">
        <w:rPr>
          <w:rFonts w:ascii="Arial" w:hAnsi="Arial" w:cs="Arial"/>
          <w:sz w:val="20"/>
          <w:szCs w:val="20"/>
        </w:rPr>
        <w:t xml:space="preserve">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Pr="00B0727E">
        <w:rPr>
          <w:rFonts w:ascii="Arial" w:hAnsi="Arial" w:cs="Arial"/>
          <w:sz w:val="20"/>
          <w:szCs w:val="20"/>
        </w:rPr>
        <w:t>đối</w:t>
      </w:r>
      <w:r w:rsidRPr="00AA0355">
        <w:rPr>
          <w:rFonts w:ascii="Arial" w:hAnsi="Arial" w:cs="Arial"/>
          <w:sz w:val="20"/>
          <w:szCs w:val="20"/>
        </w:rPr>
        <w:t xml:space="preserve"> </w:t>
      </w:r>
      <w:r w:rsidRPr="00B0727E">
        <w:rPr>
          <w:rFonts w:ascii="Arial" w:hAnsi="Arial" w:cs="Arial"/>
          <w:sz w:val="20"/>
          <w:szCs w:val="20"/>
        </w:rPr>
        <w:t>với</w:t>
      </w:r>
      <w:r w:rsidRPr="00AA0355">
        <w:rPr>
          <w:rFonts w:ascii="Arial" w:hAnsi="Arial" w:cs="Arial"/>
          <w:sz w:val="20"/>
          <w:szCs w:val="20"/>
        </w:rPr>
        <w:t xml:space="preserve"> kế toán </w:t>
      </w:r>
      <w:r w:rsidRPr="00B0727E">
        <w:rPr>
          <w:rFonts w:ascii="Arial" w:hAnsi="Arial" w:cs="Arial"/>
          <w:sz w:val="20"/>
          <w:szCs w:val="20"/>
        </w:rPr>
        <w:t>viên</w:t>
      </w:r>
      <w:r w:rsidRPr="00AA0355">
        <w:rPr>
          <w:rFonts w:ascii="Arial" w:hAnsi="Arial" w:cs="Arial"/>
          <w:sz w:val="20"/>
          <w:szCs w:val="20"/>
        </w:rPr>
        <w:t xml:space="preserve"> </w:t>
      </w:r>
      <w:r w:rsidRPr="00B0727E">
        <w:rPr>
          <w:rFonts w:ascii="Arial" w:hAnsi="Arial" w:cs="Arial"/>
          <w:sz w:val="20"/>
          <w:szCs w:val="20"/>
        </w:rPr>
        <w:t>tại</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tư</w:t>
      </w:r>
      <w:r w:rsidRPr="00AA0355">
        <w:rPr>
          <w:rFonts w:ascii="Arial" w:hAnsi="Arial" w:cs="Arial"/>
          <w:sz w:val="20"/>
          <w:szCs w:val="20"/>
        </w:rPr>
        <w:t xml:space="preserve"> </w:t>
      </w:r>
      <w:r w:rsidRPr="00B0727E">
        <w:rPr>
          <w:rFonts w:ascii="Arial" w:hAnsi="Arial" w:cs="Arial"/>
          <w:sz w:val="20"/>
          <w:szCs w:val="20"/>
        </w:rPr>
        <w:t>số</w:t>
      </w:r>
      <w:r w:rsidRPr="00AA0355">
        <w:rPr>
          <w:rFonts w:ascii="Arial" w:hAnsi="Arial" w:cs="Arial"/>
          <w:sz w:val="20"/>
          <w:szCs w:val="20"/>
        </w:rPr>
        <w:t xml:space="preserve"> </w:t>
      </w:r>
      <w:r w:rsidRPr="00B0727E">
        <w:rPr>
          <w:rFonts w:ascii="Arial" w:hAnsi="Arial" w:cs="Arial"/>
          <w:sz w:val="20"/>
          <w:szCs w:val="20"/>
        </w:rPr>
        <w:t>292/2016/TT-BTC</w:t>
      </w:r>
      <w:r w:rsidRPr="00AA0355">
        <w:rPr>
          <w:rFonts w:ascii="Arial" w:hAnsi="Arial" w:cs="Arial"/>
          <w:sz w:val="20"/>
          <w:szCs w:val="20"/>
        </w:rPr>
        <w:t xml:space="preserve"> </w:t>
      </w:r>
      <w:r w:rsidRPr="00B0727E">
        <w:rPr>
          <w:rFonts w:ascii="Arial" w:hAnsi="Arial" w:cs="Arial"/>
          <w:sz w:val="20"/>
          <w:szCs w:val="20"/>
        </w:rPr>
        <w:t>ngày</w:t>
      </w:r>
      <w:r w:rsidRPr="00AA0355">
        <w:rPr>
          <w:rFonts w:ascii="Arial" w:hAnsi="Arial" w:cs="Arial"/>
          <w:sz w:val="20"/>
          <w:szCs w:val="20"/>
        </w:rPr>
        <w:t xml:space="preserve"> </w:t>
      </w:r>
      <w:r w:rsidRPr="00B0727E">
        <w:rPr>
          <w:rFonts w:ascii="Arial" w:hAnsi="Arial" w:cs="Arial"/>
          <w:sz w:val="20"/>
          <w:szCs w:val="20"/>
        </w:rPr>
        <w:t>15/11/2016</w:t>
      </w:r>
      <w:r w:rsidRPr="00AA0355">
        <w:rPr>
          <w:rFonts w:ascii="Arial" w:hAnsi="Arial" w:cs="Arial"/>
          <w:sz w:val="20"/>
          <w:szCs w:val="20"/>
        </w:rPr>
        <w:t xml:space="preserve"> </w:t>
      </w:r>
      <w:r w:rsidR="002521F6" w:rsidRPr="00AA0355">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tư</w:t>
      </w:r>
      <w:r w:rsidRPr="00AA0355">
        <w:rPr>
          <w:rFonts w:ascii="Arial" w:hAnsi="Arial" w:cs="Arial"/>
          <w:sz w:val="20"/>
          <w:szCs w:val="20"/>
        </w:rPr>
        <w:t xml:space="preserve"> </w:t>
      </w:r>
      <w:r w:rsidRPr="00B0727E">
        <w:rPr>
          <w:rFonts w:ascii="Arial" w:hAnsi="Arial" w:cs="Arial"/>
          <w:sz w:val="20"/>
          <w:szCs w:val="20"/>
        </w:rPr>
        <w:t>số</w:t>
      </w:r>
      <w:r w:rsidRPr="00AA0355">
        <w:rPr>
          <w:rFonts w:ascii="Arial" w:hAnsi="Arial" w:cs="Arial"/>
          <w:sz w:val="20"/>
          <w:szCs w:val="20"/>
        </w:rPr>
        <w:t xml:space="preserve"> </w:t>
      </w:r>
      <w:r w:rsidRPr="00B0727E">
        <w:rPr>
          <w:rFonts w:ascii="Arial" w:hAnsi="Arial" w:cs="Arial"/>
          <w:sz w:val="20"/>
          <w:szCs w:val="20"/>
        </w:rPr>
        <w:t>46/2025/</w:t>
      </w:r>
      <w:r w:rsidR="00AA0355" w:rsidRPr="00AA0355">
        <w:rPr>
          <w:rFonts w:ascii="Arial" w:hAnsi="Arial" w:cs="Arial"/>
          <w:sz w:val="20"/>
          <w:szCs w:val="20"/>
        </w:rPr>
        <w:t>TT-BTC</w:t>
      </w:r>
      <w:r w:rsidRPr="00AA0355">
        <w:rPr>
          <w:rFonts w:ascii="Arial" w:hAnsi="Arial" w:cs="Arial"/>
          <w:sz w:val="20"/>
          <w:szCs w:val="20"/>
        </w:rPr>
        <w:t xml:space="preserve"> </w:t>
      </w:r>
      <w:r w:rsidRPr="00B0727E">
        <w:rPr>
          <w:rFonts w:ascii="Arial" w:hAnsi="Arial" w:cs="Arial"/>
          <w:sz w:val="20"/>
          <w:szCs w:val="20"/>
        </w:rPr>
        <w:t>ngày</w:t>
      </w:r>
      <w:r w:rsidRPr="00AA0355">
        <w:rPr>
          <w:rFonts w:ascii="Arial" w:hAnsi="Arial" w:cs="Arial"/>
          <w:sz w:val="20"/>
          <w:szCs w:val="20"/>
        </w:rPr>
        <w:t xml:space="preserve"> </w:t>
      </w:r>
      <w:r w:rsidRPr="00B0727E">
        <w:rPr>
          <w:rFonts w:ascii="Arial" w:hAnsi="Arial" w:cs="Arial"/>
          <w:sz w:val="20"/>
          <w:szCs w:val="20"/>
        </w:rPr>
        <w:t>20/6/2025</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trưởng</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00AA0355" w:rsidRPr="00AA0355">
        <w:rPr>
          <w:rFonts w:ascii="Arial" w:hAnsi="Arial" w:cs="Arial"/>
          <w:sz w:val="20"/>
          <w:szCs w:val="20"/>
        </w:rPr>
        <w:t>sửa đổi</w:t>
      </w:r>
      <w:r w:rsidRPr="00B0727E">
        <w:rPr>
          <w:rFonts w:ascii="Arial" w:hAnsi="Arial" w:cs="Arial"/>
          <w:sz w:val="20"/>
          <w:szCs w:val="20"/>
        </w:rPr>
        <w:t>,</w:t>
      </w:r>
      <w:r w:rsidRPr="00AA0355">
        <w:rPr>
          <w:rFonts w:ascii="Arial" w:hAnsi="Arial" w:cs="Arial"/>
          <w:sz w:val="20"/>
          <w:szCs w:val="20"/>
        </w:rPr>
        <w:t xml:space="preserve"> </w:t>
      </w:r>
      <w:r w:rsidRPr="00B0727E">
        <w:rPr>
          <w:rFonts w:ascii="Arial" w:hAnsi="Arial" w:cs="Arial"/>
          <w:sz w:val="20"/>
          <w:szCs w:val="20"/>
        </w:rPr>
        <w:t>bổ</w:t>
      </w:r>
      <w:r w:rsidRPr="00AA0355">
        <w:rPr>
          <w:rFonts w:ascii="Arial" w:hAnsi="Arial" w:cs="Arial"/>
          <w:sz w:val="20"/>
          <w:szCs w:val="20"/>
        </w:rPr>
        <w:t xml:space="preserve"> </w:t>
      </w:r>
      <w:r w:rsidRPr="00B0727E">
        <w:rPr>
          <w:rFonts w:ascii="Arial" w:hAnsi="Arial" w:cs="Arial"/>
          <w:sz w:val="20"/>
          <w:szCs w:val="20"/>
        </w:rPr>
        <w:t>sung,</w:t>
      </w:r>
      <w:r w:rsidRPr="00AA0355">
        <w:rPr>
          <w:rFonts w:ascii="Arial" w:hAnsi="Arial" w:cs="Arial"/>
          <w:sz w:val="20"/>
          <w:szCs w:val="20"/>
        </w:rPr>
        <w:t xml:space="preserve"> </w:t>
      </w:r>
      <w:r w:rsidRPr="00B0727E">
        <w:rPr>
          <w:rFonts w:ascii="Arial" w:hAnsi="Arial" w:cs="Arial"/>
          <w:sz w:val="20"/>
          <w:szCs w:val="20"/>
        </w:rPr>
        <w:t>bãi</w:t>
      </w:r>
      <w:r w:rsidRPr="00AA0355">
        <w:rPr>
          <w:rFonts w:ascii="Arial" w:hAnsi="Arial" w:cs="Arial"/>
          <w:sz w:val="20"/>
          <w:szCs w:val="20"/>
        </w:rPr>
        <w:t xml:space="preserve"> </w:t>
      </w:r>
      <w:r w:rsidRPr="00B0727E">
        <w:rPr>
          <w:rFonts w:ascii="Arial" w:hAnsi="Arial" w:cs="Arial"/>
          <w:sz w:val="20"/>
          <w:szCs w:val="20"/>
        </w:rPr>
        <w:t>bỏ</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Th</w:t>
      </w:r>
      <w:r w:rsidR="00AA0355" w:rsidRPr="00AA0355">
        <w:rPr>
          <w:rFonts w:ascii="Arial" w:hAnsi="Arial" w:cs="Arial"/>
          <w:sz w:val="20"/>
          <w:szCs w:val="20"/>
          <w:lang w:val="en-US"/>
        </w:rPr>
        <w:t>ô</w:t>
      </w:r>
      <w:r w:rsidRPr="00B0727E">
        <w:rPr>
          <w:rFonts w:ascii="Arial" w:hAnsi="Arial" w:cs="Arial"/>
          <w:sz w:val="20"/>
          <w:szCs w:val="20"/>
        </w:rPr>
        <w:t>ng</w:t>
      </w:r>
      <w:r w:rsidRPr="00AA0355">
        <w:rPr>
          <w:rFonts w:ascii="Arial" w:hAnsi="Arial" w:cs="Arial"/>
          <w:sz w:val="20"/>
          <w:szCs w:val="20"/>
        </w:rPr>
        <w:t xml:space="preserve"> </w:t>
      </w:r>
      <w:r w:rsidRPr="00B0727E">
        <w:rPr>
          <w:rFonts w:ascii="Arial" w:hAnsi="Arial" w:cs="Arial"/>
          <w:sz w:val="20"/>
          <w:szCs w:val="20"/>
        </w:rPr>
        <w:t>tư</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trưởng</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trong</w:t>
      </w:r>
      <w:r w:rsidRPr="00AA0355">
        <w:rPr>
          <w:rFonts w:ascii="Arial" w:hAnsi="Arial" w:cs="Arial"/>
          <w:sz w:val="20"/>
          <w:szCs w:val="20"/>
        </w:rPr>
        <w:t xml:space="preserve"> </w:t>
      </w:r>
      <w:r w:rsidRPr="00B0727E">
        <w:rPr>
          <w:rFonts w:ascii="Arial" w:hAnsi="Arial" w:cs="Arial"/>
          <w:sz w:val="20"/>
          <w:szCs w:val="20"/>
        </w:rPr>
        <w:t>lĩnh</w:t>
      </w:r>
      <w:r w:rsidRPr="00AA0355">
        <w:rPr>
          <w:rFonts w:ascii="Arial" w:hAnsi="Arial" w:cs="Arial"/>
          <w:sz w:val="20"/>
          <w:szCs w:val="20"/>
        </w:rPr>
        <w:t xml:space="preserve"> </w:t>
      </w:r>
      <w:r w:rsidRPr="00B0727E">
        <w:rPr>
          <w:rFonts w:ascii="Arial" w:hAnsi="Arial" w:cs="Arial"/>
          <w:sz w:val="20"/>
          <w:szCs w:val="20"/>
        </w:rPr>
        <w:t>vực</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kiểm toán </w:t>
      </w:r>
      <w:r w:rsidRPr="00B0727E">
        <w:rPr>
          <w:rFonts w:ascii="Arial" w:hAnsi="Arial" w:cs="Arial"/>
          <w:sz w:val="20"/>
          <w:szCs w:val="20"/>
        </w:rPr>
        <w:t>để</w:t>
      </w:r>
      <w:r w:rsidRPr="00AA0355">
        <w:rPr>
          <w:rFonts w:ascii="Arial" w:hAnsi="Arial" w:cs="Arial"/>
          <w:sz w:val="20"/>
          <w:szCs w:val="20"/>
        </w:rPr>
        <w:t xml:space="preserve"> </w:t>
      </w:r>
      <w:r w:rsidRPr="00B0727E">
        <w:rPr>
          <w:rFonts w:ascii="Arial" w:hAnsi="Arial" w:cs="Arial"/>
          <w:sz w:val="20"/>
          <w:szCs w:val="20"/>
        </w:rPr>
        <w:t>đẩy</w:t>
      </w:r>
      <w:r w:rsidRPr="00AA0355">
        <w:rPr>
          <w:rFonts w:ascii="Arial" w:hAnsi="Arial" w:cs="Arial"/>
          <w:sz w:val="20"/>
          <w:szCs w:val="20"/>
        </w:rPr>
        <w:t xml:space="preserve"> </w:t>
      </w:r>
      <w:r w:rsidRPr="00B0727E">
        <w:rPr>
          <w:rFonts w:ascii="Arial" w:hAnsi="Arial" w:cs="Arial"/>
          <w:sz w:val="20"/>
          <w:szCs w:val="20"/>
        </w:rPr>
        <w:t>mạnh</w:t>
      </w:r>
      <w:r w:rsidRPr="00AA0355">
        <w:rPr>
          <w:rFonts w:ascii="Arial" w:hAnsi="Arial" w:cs="Arial"/>
          <w:sz w:val="20"/>
          <w:szCs w:val="20"/>
        </w:rPr>
        <w:t xml:space="preserve"> </w:t>
      </w:r>
      <w:r w:rsidRPr="00B0727E">
        <w:rPr>
          <w:rFonts w:ascii="Arial" w:hAnsi="Arial" w:cs="Arial"/>
          <w:sz w:val="20"/>
          <w:szCs w:val="20"/>
        </w:rPr>
        <w:t>phân</w:t>
      </w:r>
      <w:r w:rsidRPr="00AA0355">
        <w:rPr>
          <w:rFonts w:ascii="Arial" w:hAnsi="Arial" w:cs="Arial"/>
          <w:sz w:val="20"/>
          <w:szCs w:val="20"/>
        </w:rPr>
        <w:t xml:space="preserve"> </w:t>
      </w:r>
      <w:r w:rsidRPr="00B0727E">
        <w:rPr>
          <w:rFonts w:ascii="Arial" w:hAnsi="Arial" w:cs="Arial"/>
          <w:sz w:val="20"/>
          <w:szCs w:val="20"/>
        </w:rPr>
        <w:t>cấp,</w:t>
      </w:r>
      <w:r w:rsidRPr="00AA0355">
        <w:rPr>
          <w:rFonts w:ascii="Arial" w:hAnsi="Arial" w:cs="Arial"/>
          <w:sz w:val="20"/>
          <w:szCs w:val="20"/>
        </w:rPr>
        <w:t xml:space="preserve"> </w:t>
      </w:r>
      <w:r w:rsidRPr="00B0727E">
        <w:rPr>
          <w:rFonts w:ascii="Arial" w:hAnsi="Arial" w:cs="Arial"/>
          <w:sz w:val="20"/>
          <w:szCs w:val="20"/>
        </w:rPr>
        <w:t>phân</w:t>
      </w:r>
      <w:r w:rsidRPr="00AA0355">
        <w:rPr>
          <w:rFonts w:ascii="Arial" w:hAnsi="Arial" w:cs="Arial"/>
          <w:sz w:val="20"/>
          <w:szCs w:val="20"/>
        </w:rPr>
        <w:t xml:space="preserve"> </w:t>
      </w:r>
      <w:r w:rsidRPr="00B0727E">
        <w:rPr>
          <w:rFonts w:ascii="Arial" w:hAnsi="Arial" w:cs="Arial"/>
          <w:sz w:val="20"/>
          <w:szCs w:val="20"/>
        </w:rPr>
        <w:t>quyền</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sắp</w:t>
      </w:r>
      <w:r w:rsidRPr="00AA0355">
        <w:rPr>
          <w:rFonts w:ascii="Arial" w:hAnsi="Arial" w:cs="Arial"/>
          <w:sz w:val="20"/>
          <w:szCs w:val="20"/>
        </w:rPr>
        <w:t xml:space="preserve"> </w:t>
      </w:r>
      <w:r w:rsidRPr="00B0727E">
        <w:rPr>
          <w:rFonts w:ascii="Arial" w:hAnsi="Arial" w:cs="Arial"/>
          <w:sz w:val="20"/>
          <w:szCs w:val="20"/>
        </w:rPr>
        <w:t>x</w:t>
      </w:r>
      <w:r w:rsidR="00AA0355" w:rsidRPr="00AA0355">
        <w:rPr>
          <w:rFonts w:ascii="Arial" w:hAnsi="Arial" w:cs="Arial"/>
          <w:sz w:val="20"/>
          <w:szCs w:val="20"/>
          <w:lang w:val="en-US"/>
        </w:rPr>
        <w:t>ế</w:t>
      </w:r>
      <w:r w:rsidRPr="00B0727E">
        <w:rPr>
          <w:rFonts w:ascii="Arial" w:hAnsi="Arial" w:cs="Arial"/>
          <w:sz w:val="20"/>
          <w:szCs w:val="20"/>
        </w:rPr>
        <w:t>p</w:t>
      </w:r>
      <w:r w:rsidRPr="00AA0355">
        <w:rPr>
          <w:rFonts w:ascii="Arial" w:hAnsi="Arial" w:cs="Arial"/>
          <w:sz w:val="20"/>
          <w:szCs w:val="20"/>
        </w:rPr>
        <w:t xml:space="preserve"> tổ chức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quyền</w:t>
      </w:r>
      <w:r w:rsidRPr="00AA0355">
        <w:rPr>
          <w:rFonts w:ascii="Arial" w:hAnsi="Arial" w:cs="Arial"/>
          <w:sz w:val="20"/>
          <w:szCs w:val="20"/>
        </w:rPr>
        <w:t xml:space="preserve"> </w:t>
      </w:r>
      <w:r w:rsidRPr="00B0727E">
        <w:rPr>
          <w:rFonts w:ascii="Arial" w:hAnsi="Arial" w:cs="Arial"/>
          <w:sz w:val="20"/>
          <w:szCs w:val="20"/>
        </w:rPr>
        <w:t>địa</w:t>
      </w:r>
      <w:r w:rsidRPr="00AA0355">
        <w:rPr>
          <w:rFonts w:ascii="Arial" w:hAnsi="Arial" w:cs="Arial"/>
          <w:sz w:val="20"/>
          <w:szCs w:val="20"/>
        </w:rPr>
        <w:t xml:space="preserve"> </w:t>
      </w:r>
      <w:r w:rsidRPr="00B0727E">
        <w:rPr>
          <w:rFonts w:ascii="Arial" w:hAnsi="Arial" w:cs="Arial"/>
          <w:sz w:val="20"/>
          <w:szCs w:val="20"/>
        </w:rPr>
        <w:t>phương</w:t>
      </w:r>
      <w:r w:rsidRPr="00AA0355">
        <w:rPr>
          <w:rFonts w:ascii="Arial" w:hAnsi="Arial" w:cs="Arial"/>
          <w:sz w:val="20"/>
          <w:szCs w:val="20"/>
        </w:rPr>
        <w:t xml:space="preserve"> </w:t>
      </w:r>
      <w:r w:rsidRPr="00B0727E">
        <w:rPr>
          <w:rFonts w:ascii="Arial" w:hAnsi="Arial" w:cs="Arial"/>
          <w:sz w:val="20"/>
          <w:szCs w:val="20"/>
        </w:rPr>
        <w:t>02</w:t>
      </w:r>
      <w:r w:rsidRPr="00AA0355">
        <w:rPr>
          <w:rFonts w:ascii="Arial" w:hAnsi="Arial" w:cs="Arial"/>
          <w:sz w:val="20"/>
          <w:szCs w:val="20"/>
        </w:rPr>
        <w:t xml:space="preserve"> </w:t>
      </w:r>
      <w:r w:rsidRPr="00B0727E">
        <w:rPr>
          <w:rFonts w:ascii="Arial" w:hAnsi="Arial" w:cs="Arial"/>
          <w:sz w:val="20"/>
          <w:szCs w:val="20"/>
        </w:rPr>
        <w:t>c</w:t>
      </w:r>
      <w:r w:rsidR="00AA0355" w:rsidRPr="00AA0355">
        <w:rPr>
          <w:rFonts w:ascii="Arial" w:hAnsi="Arial" w:cs="Arial"/>
          <w:sz w:val="20"/>
          <w:szCs w:val="20"/>
          <w:lang w:val="en-US"/>
        </w:rPr>
        <w:t>ấ</w:t>
      </w:r>
      <w:r w:rsidRPr="00B0727E">
        <w:rPr>
          <w:rFonts w:ascii="Arial" w:hAnsi="Arial" w:cs="Arial"/>
          <w:sz w:val="20"/>
          <w:szCs w:val="20"/>
        </w:rPr>
        <w:t>p,</w:t>
      </w:r>
      <w:r w:rsidRPr="00AA0355">
        <w:rPr>
          <w:rFonts w:ascii="Arial" w:hAnsi="Arial" w:cs="Arial"/>
          <w:sz w:val="20"/>
          <w:szCs w:val="20"/>
        </w:rPr>
        <w:t xml:space="preserve"> </w:t>
      </w:r>
      <w:r w:rsidRPr="00B0727E">
        <w:rPr>
          <w:rFonts w:ascii="Arial" w:hAnsi="Arial" w:cs="Arial"/>
          <w:sz w:val="20"/>
          <w:szCs w:val="20"/>
        </w:rPr>
        <w:t>đơn</w:t>
      </w:r>
      <w:r w:rsidRPr="00AA0355">
        <w:rPr>
          <w:rFonts w:ascii="Arial" w:hAnsi="Arial" w:cs="Arial"/>
          <w:sz w:val="20"/>
          <w:szCs w:val="20"/>
        </w:rPr>
        <w:t xml:space="preserve"> </w:t>
      </w:r>
      <w:r w:rsidRPr="00B0727E">
        <w:rPr>
          <w:rFonts w:ascii="Arial" w:hAnsi="Arial" w:cs="Arial"/>
          <w:sz w:val="20"/>
          <w:szCs w:val="20"/>
        </w:rPr>
        <w:t>vị</w:t>
      </w:r>
      <w:r w:rsidRPr="00AA0355">
        <w:rPr>
          <w:rFonts w:ascii="Arial" w:hAnsi="Arial" w:cs="Arial"/>
          <w:sz w:val="20"/>
          <w:szCs w:val="20"/>
        </w:rPr>
        <w:t xml:space="preserve"> </w:t>
      </w:r>
      <w:r w:rsidRPr="00B0727E">
        <w:rPr>
          <w:rFonts w:ascii="Arial" w:hAnsi="Arial" w:cs="Arial"/>
          <w:i/>
          <w:iCs/>
          <w:sz w:val="20"/>
          <w:szCs w:val="20"/>
        </w:rPr>
        <w:t>(tên</w:t>
      </w:r>
      <w:r w:rsidRPr="00AA0355">
        <w:rPr>
          <w:rFonts w:ascii="Arial" w:hAnsi="Arial" w:cs="Arial"/>
          <w:i/>
          <w:iCs/>
          <w:sz w:val="20"/>
          <w:szCs w:val="20"/>
        </w:rPr>
        <w:t xml:space="preserve"> </w:t>
      </w:r>
      <w:r w:rsidRPr="00B0727E">
        <w:rPr>
          <w:rFonts w:ascii="Arial" w:hAnsi="Arial" w:cs="Arial"/>
          <w:i/>
          <w:iCs/>
          <w:sz w:val="20"/>
          <w:szCs w:val="20"/>
        </w:rPr>
        <w:t>hội</w:t>
      </w:r>
      <w:r w:rsidRPr="00AA0355">
        <w:rPr>
          <w:rFonts w:ascii="Arial" w:hAnsi="Arial" w:cs="Arial"/>
          <w:i/>
          <w:iCs/>
          <w:sz w:val="20"/>
          <w:szCs w:val="20"/>
        </w:rPr>
        <w:t xml:space="preserve"> </w:t>
      </w:r>
      <w:r w:rsidRPr="00B0727E">
        <w:rPr>
          <w:rFonts w:ascii="Arial" w:hAnsi="Arial" w:cs="Arial"/>
          <w:i/>
          <w:iCs/>
          <w:sz w:val="20"/>
          <w:szCs w:val="20"/>
        </w:rPr>
        <w:t>nghề</w:t>
      </w:r>
      <w:r w:rsidRPr="00AA0355">
        <w:rPr>
          <w:rFonts w:ascii="Arial" w:hAnsi="Arial" w:cs="Arial"/>
          <w:i/>
          <w:iCs/>
          <w:sz w:val="20"/>
          <w:szCs w:val="20"/>
        </w:rPr>
        <w:t xml:space="preserve"> </w:t>
      </w:r>
      <w:r w:rsidRPr="00B0727E">
        <w:rPr>
          <w:rFonts w:ascii="Arial" w:hAnsi="Arial" w:cs="Arial"/>
          <w:i/>
          <w:iCs/>
          <w:sz w:val="20"/>
          <w:szCs w:val="20"/>
        </w:rPr>
        <w:t>nghiệp,</w:t>
      </w:r>
      <w:r w:rsidRPr="00AA0355">
        <w:rPr>
          <w:rFonts w:ascii="Arial" w:hAnsi="Arial" w:cs="Arial"/>
          <w:i/>
          <w:iCs/>
          <w:sz w:val="20"/>
          <w:szCs w:val="20"/>
        </w:rPr>
        <w:t xml:space="preserve"> </w:t>
      </w:r>
      <w:r w:rsidRPr="00B0727E">
        <w:rPr>
          <w:rFonts w:ascii="Arial" w:hAnsi="Arial" w:cs="Arial"/>
          <w:i/>
          <w:iCs/>
          <w:sz w:val="20"/>
          <w:szCs w:val="20"/>
        </w:rPr>
        <w:t>cơ</w:t>
      </w:r>
      <w:r w:rsidRPr="00AA0355">
        <w:rPr>
          <w:rFonts w:ascii="Arial" w:hAnsi="Arial" w:cs="Arial"/>
          <w:i/>
          <w:iCs/>
          <w:sz w:val="20"/>
          <w:szCs w:val="20"/>
        </w:rPr>
        <w:t xml:space="preserve"> </w:t>
      </w:r>
      <w:r w:rsidRPr="00B0727E">
        <w:rPr>
          <w:rFonts w:ascii="Arial" w:hAnsi="Arial" w:cs="Arial"/>
          <w:i/>
          <w:iCs/>
          <w:sz w:val="20"/>
          <w:szCs w:val="20"/>
        </w:rPr>
        <w:t>s</w:t>
      </w:r>
      <w:r w:rsidR="00AA0355" w:rsidRPr="00AA0355">
        <w:rPr>
          <w:rFonts w:ascii="Arial" w:hAnsi="Arial" w:cs="Arial"/>
          <w:i/>
          <w:iCs/>
          <w:sz w:val="20"/>
          <w:szCs w:val="20"/>
          <w:lang w:val="en-US"/>
        </w:rPr>
        <w:t>ở</w:t>
      </w:r>
      <w:r w:rsidRPr="00AA0355">
        <w:rPr>
          <w:rFonts w:ascii="Arial" w:hAnsi="Arial" w:cs="Arial"/>
          <w:i/>
          <w:iCs/>
          <w:sz w:val="20"/>
          <w:szCs w:val="20"/>
        </w:rPr>
        <w:t xml:space="preserve"> </w:t>
      </w:r>
      <w:r w:rsidRPr="00B0727E">
        <w:rPr>
          <w:rFonts w:ascii="Arial" w:hAnsi="Arial" w:cs="Arial"/>
          <w:i/>
          <w:iCs/>
          <w:sz w:val="20"/>
          <w:szCs w:val="20"/>
        </w:rPr>
        <w:t>đào</w:t>
      </w:r>
      <w:r w:rsidRPr="00AA0355">
        <w:rPr>
          <w:rFonts w:ascii="Arial" w:hAnsi="Arial" w:cs="Arial"/>
          <w:i/>
          <w:iCs/>
          <w:sz w:val="20"/>
          <w:szCs w:val="20"/>
        </w:rPr>
        <w:t xml:space="preserve"> </w:t>
      </w:r>
      <w:r w:rsidRPr="00B0727E">
        <w:rPr>
          <w:rFonts w:ascii="Arial" w:hAnsi="Arial" w:cs="Arial"/>
          <w:i/>
          <w:iCs/>
          <w:sz w:val="20"/>
          <w:szCs w:val="20"/>
        </w:rPr>
        <w:t>tạo</w:t>
      </w:r>
      <w:r w:rsidRPr="00AA0355">
        <w:rPr>
          <w:rFonts w:ascii="Arial" w:hAnsi="Arial" w:cs="Arial"/>
          <w:i/>
          <w:iCs/>
          <w:sz w:val="20"/>
          <w:szCs w:val="20"/>
        </w:rPr>
        <w:t xml:space="preserve"> </w:t>
      </w:r>
      <w:r w:rsidRPr="00B0727E">
        <w:rPr>
          <w:rFonts w:ascii="Arial" w:hAnsi="Arial" w:cs="Arial"/>
          <w:i/>
          <w:iCs/>
          <w:sz w:val="20"/>
          <w:szCs w:val="20"/>
        </w:rPr>
        <w:t>hoặc</w:t>
      </w:r>
      <w:r w:rsidRPr="00AA0355">
        <w:rPr>
          <w:rFonts w:ascii="Arial" w:hAnsi="Arial" w:cs="Arial"/>
          <w:i/>
          <w:iCs/>
          <w:sz w:val="20"/>
          <w:szCs w:val="20"/>
        </w:rPr>
        <w:t xml:space="preserve"> </w:t>
      </w:r>
      <w:r w:rsidRPr="00B0727E">
        <w:rPr>
          <w:rFonts w:ascii="Arial" w:hAnsi="Arial" w:cs="Arial"/>
          <w:i/>
          <w:iCs/>
          <w:sz w:val="20"/>
          <w:szCs w:val="20"/>
        </w:rPr>
        <w:t>doanh</w:t>
      </w:r>
      <w:r w:rsidRPr="00AA0355">
        <w:rPr>
          <w:rFonts w:ascii="Arial" w:hAnsi="Arial" w:cs="Arial"/>
          <w:i/>
          <w:iCs/>
          <w:sz w:val="20"/>
          <w:szCs w:val="20"/>
        </w:rPr>
        <w:t xml:space="preserve"> </w:t>
      </w:r>
      <w:r w:rsidRPr="00B0727E">
        <w:rPr>
          <w:rFonts w:ascii="Arial" w:hAnsi="Arial" w:cs="Arial"/>
          <w:i/>
          <w:iCs/>
          <w:sz w:val="20"/>
          <w:szCs w:val="20"/>
        </w:rPr>
        <w:t>nghiệp</w:t>
      </w:r>
      <w:r w:rsidRPr="00AA0355">
        <w:rPr>
          <w:rFonts w:ascii="Arial" w:hAnsi="Arial" w:cs="Arial"/>
          <w:i/>
          <w:iCs/>
          <w:sz w:val="20"/>
          <w:szCs w:val="20"/>
        </w:rPr>
        <w:t xml:space="preserve"> </w:t>
      </w:r>
      <w:r w:rsidRPr="00B0727E">
        <w:rPr>
          <w:rFonts w:ascii="Arial" w:hAnsi="Arial" w:cs="Arial"/>
          <w:i/>
          <w:iCs/>
          <w:sz w:val="20"/>
          <w:szCs w:val="20"/>
        </w:rPr>
        <w:t>kinh</w:t>
      </w:r>
      <w:r w:rsidRPr="00AA0355">
        <w:rPr>
          <w:rFonts w:ascii="Arial" w:hAnsi="Arial" w:cs="Arial"/>
          <w:i/>
          <w:iCs/>
          <w:sz w:val="20"/>
          <w:szCs w:val="20"/>
        </w:rPr>
        <w:t xml:space="preserve"> </w:t>
      </w:r>
      <w:r w:rsidRPr="00B0727E">
        <w:rPr>
          <w:rFonts w:ascii="Arial" w:hAnsi="Arial" w:cs="Arial"/>
          <w:i/>
          <w:iCs/>
          <w:sz w:val="20"/>
          <w:szCs w:val="20"/>
        </w:rPr>
        <w:t>doanh</w:t>
      </w:r>
      <w:r w:rsidRPr="00AA0355">
        <w:rPr>
          <w:rFonts w:ascii="Arial" w:hAnsi="Arial" w:cs="Arial"/>
          <w:i/>
          <w:iCs/>
          <w:sz w:val="20"/>
          <w:szCs w:val="20"/>
        </w:rPr>
        <w:t xml:space="preserve"> </w:t>
      </w:r>
      <w:r w:rsidRPr="00B0727E">
        <w:rPr>
          <w:rFonts w:ascii="Arial" w:hAnsi="Arial" w:cs="Arial"/>
          <w:i/>
          <w:iCs/>
          <w:sz w:val="20"/>
          <w:szCs w:val="20"/>
        </w:rPr>
        <w:t>dịch</w:t>
      </w:r>
      <w:r w:rsidRPr="00AA0355">
        <w:rPr>
          <w:rFonts w:ascii="Arial" w:hAnsi="Arial" w:cs="Arial"/>
          <w:i/>
          <w:iCs/>
          <w:sz w:val="20"/>
          <w:szCs w:val="20"/>
        </w:rPr>
        <w:t xml:space="preserve"> </w:t>
      </w:r>
      <w:r w:rsidRPr="00B0727E">
        <w:rPr>
          <w:rFonts w:ascii="Arial" w:hAnsi="Arial" w:cs="Arial"/>
          <w:i/>
          <w:iCs/>
          <w:sz w:val="20"/>
          <w:szCs w:val="20"/>
        </w:rPr>
        <w:t>vụ</w:t>
      </w:r>
      <w:r w:rsidRPr="00AA0355">
        <w:rPr>
          <w:rFonts w:ascii="Arial" w:hAnsi="Arial" w:cs="Arial"/>
          <w:i/>
          <w:iCs/>
          <w:sz w:val="20"/>
          <w:szCs w:val="20"/>
        </w:rPr>
        <w:t xml:space="preserve"> </w:t>
      </w:r>
      <w:r w:rsidRPr="00B0727E">
        <w:rPr>
          <w:rFonts w:ascii="Arial" w:hAnsi="Arial" w:cs="Arial"/>
          <w:i/>
          <w:iCs/>
          <w:sz w:val="20"/>
          <w:szCs w:val="20"/>
        </w:rPr>
        <w:t>kế</w:t>
      </w:r>
      <w:r w:rsidRPr="00AA0355">
        <w:rPr>
          <w:rFonts w:ascii="Arial" w:hAnsi="Arial" w:cs="Arial"/>
          <w:i/>
          <w:iCs/>
          <w:sz w:val="20"/>
          <w:szCs w:val="20"/>
        </w:rPr>
        <w:t xml:space="preserve"> </w:t>
      </w:r>
      <w:r w:rsidRPr="00B0727E">
        <w:rPr>
          <w:rFonts w:ascii="Arial" w:hAnsi="Arial" w:cs="Arial"/>
          <w:i/>
          <w:iCs/>
          <w:sz w:val="20"/>
          <w:szCs w:val="20"/>
        </w:rPr>
        <w:t>toán)</w:t>
      </w:r>
      <w:r w:rsidRPr="00AA0355">
        <w:rPr>
          <w:rFonts w:ascii="Arial" w:hAnsi="Arial" w:cs="Arial"/>
          <w:sz w:val="20"/>
          <w:szCs w:val="20"/>
        </w:rPr>
        <w:t xml:space="preserve"> </w:t>
      </w:r>
      <w:r w:rsidRPr="00B0727E">
        <w:rPr>
          <w:rFonts w:ascii="Arial" w:hAnsi="Arial" w:cs="Arial"/>
          <w:sz w:val="20"/>
          <w:szCs w:val="20"/>
        </w:rPr>
        <w:t>xin</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báo</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việc</w:t>
      </w:r>
      <w:r w:rsidRPr="00AA0355">
        <w:rPr>
          <w:rFonts w:ascii="Arial" w:hAnsi="Arial" w:cs="Arial"/>
          <w:sz w:val="20"/>
          <w:szCs w:val="20"/>
        </w:rPr>
        <w:t xml:space="preserve"> </w:t>
      </w:r>
      <w:r w:rsidR="00AA0355" w:rsidRPr="00AA0355">
        <w:rPr>
          <w:rFonts w:ascii="Arial" w:hAnsi="Arial" w:cs="Arial"/>
          <w:sz w:val="20"/>
          <w:szCs w:val="20"/>
          <w:lang w:val="en-US"/>
        </w:rPr>
        <w:t>đủ</w:t>
      </w:r>
      <w:r w:rsidRPr="00AA0355">
        <w:rPr>
          <w:rFonts w:ascii="Arial" w:hAnsi="Arial" w:cs="Arial"/>
          <w:sz w:val="20"/>
          <w:szCs w:val="20"/>
        </w:rPr>
        <w:t xml:space="preserve"> </w:t>
      </w:r>
      <w:r w:rsidR="00AA0355" w:rsidRPr="00AA0355">
        <w:rPr>
          <w:rFonts w:ascii="Arial" w:hAnsi="Arial" w:cs="Arial"/>
          <w:sz w:val="20"/>
          <w:szCs w:val="20"/>
        </w:rPr>
        <w:t>điều</w:t>
      </w:r>
      <w:r w:rsidRPr="00AA0355">
        <w:rPr>
          <w:rFonts w:ascii="Arial" w:hAnsi="Arial" w:cs="Arial"/>
          <w:sz w:val="20"/>
          <w:szCs w:val="20"/>
        </w:rPr>
        <w:t xml:space="preserve"> </w:t>
      </w:r>
      <w:r w:rsidRPr="00B0727E">
        <w:rPr>
          <w:rFonts w:ascii="Arial" w:hAnsi="Arial" w:cs="Arial"/>
          <w:sz w:val="20"/>
          <w:szCs w:val="20"/>
        </w:rPr>
        <w:t>kiện</w:t>
      </w:r>
      <w:r w:rsidRPr="00AA0355">
        <w:rPr>
          <w:rFonts w:ascii="Arial" w:hAnsi="Arial" w:cs="Arial"/>
          <w:sz w:val="20"/>
          <w:szCs w:val="20"/>
        </w:rPr>
        <w:t xml:space="preserve"> tổ chức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Pr="00B0727E">
        <w:rPr>
          <w:rFonts w:ascii="Arial" w:hAnsi="Arial" w:cs="Arial"/>
          <w:sz w:val="20"/>
          <w:szCs w:val="20"/>
        </w:rPr>
        <w:t>cho</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viên</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hoạch,</w:t>
      </w:r>
      <w:r w:rsidRPr="00AA0355">
        <w:rPr>
          <w:rFonts w:ascii="Arial" w:hAnsi="Arial" w:cs="Arial"/>
          <w:sz w:val="20"/>
          <w:szCs w:val="20"/>
        </w:rPr>
        <w:t xml:space="preserve"> </w:t>
      </w:r>
      <w:r w:rsidRPr="00B0727E">
        <w:rPr>
          <w:rFonts w:ascii="Arial" w:hAnsi="Arial" w:cs="Arial"/>
          <w:sz w:val="20"/>
          <w:szCs w:val="20"/>
        </w:rPr>
        <w:t>chương</w:t>
      </w:r>
      <w:r w:rsidRPr="00AA0355">
        <w:rPr>
          <w:rFonts w:ascii="Arial" w:hAnsi="Arial" w:cs="Arial"/>
          <w:sz w:val="20"/>
          <w:szCs w:val="20"/>
        </w:rPr>
        <w:t xml:space="preserve"> </w:t>
      </w:r>
      <w:r w:rsidRPr="00B0727E">
        <w:rPr>
          <w:rFonts w:ascii="Arial" w:hAnsi="Arial" w:cs="Arial"/>
          <w:sz w:val="20"/>
          <w:szCs w:val="20"/>
        </w:rPr>
        <w:t>trình</w:t>
      </w:r>
      <w:r w:rsidRPr="00AA0355">
        <w:rPr>
          <w:rFonts w:ascii="Arial" w:hAnsi="Arial" w:cs="Arial"/>
          <w:sz w:val="20"/>
          <w:szCs w:val="20"/>
        </w:rPr>
        <w:t xml:space="preserve"> tổ chức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Pr="00B0727E">
        <w:rPr>
          <w:rFonts w:ascii="Arial" w:hAnsi="Arial" w:cs="Arial"/>
          <w:sz w:val="20"/>
          <w:szCs w:val="20"/>
        </w:rPr>
        <w:t>cho</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viên</w:t>
      </w:r>
      <w:r w:rsidRPr="00AA0355">
        <w:rPr>
          <w:rFonts w:ascii="Arial" w:hAnsi="Arial" w:cs="Arial"/>
          <w:sz w:val="20"/>
          <w:szCs w:val="20"/>
        </w:rPr>
        <w:t xml:space="preserve"> </w:t>
      </w:r>
      <w:r w:rsidRPr="00B0727E">
        <w:rPr>
          <w:rFonts w:ascii="Arial" w:hAnsi="Arial" w:cs="Arial"/>
          <w:sz w:val="20"/>
          <w:szCs w:val="20"/>
        </w:rPr>
        <w:t>năm...,</w:t>
      </w:r>
      <w:r w:rsidRPr="00AA0355">
        <w:rPr>
          <w:rFonts w:ascii="Arial" w:hAnsi="Arial" w:cs="Arial"/>
          <w:sz w:val="20"/>
          <w:szCs w:val="20"/>
        </w:rPr>
        <w:t xml:space="preserve"> </w:t>
      </w:r>
      <w:r w:rsidRPr="00B0727E">
        <w:rPr>
          <w:rFonts w:ascii="Arial" w:hAnsi="Arial" w:cs="Arial"/>
          <w:sz w:val="20"/>
          <w:szCs w:val="20"/>
        </w:rPr>
        <w:t>như</w:t>
      </w:r>
      <w:r w:rsidRPr="00AA0355">
        <w:rPr>
          <w:rFonts w:ascii="Arial" w:hAnsi="Arial" w:cs="Arial"/>
          <w:sz w:val="20"/>
          <w:szCs w:val="20"/>
        </w:rPr>
        <w:t xml:space="preserve"> </w:t>
      </w:r>
      <w:r w:rsidRPr="00B0727E">
        <w:rPr>
          <w:rFonts w:ascii="Arial" w:hAnsi="Arial" w:cs="Arial"/>
          <w:sz w:val="20"/>
          <w:szCs w:val="20"/>
        </w:rPr>
        <w:t>sau:</w:t>
      </w:r>
    </w:p>
    <w:p w14:paraId="79C9E408" w14:textId="43D3944E" w:rsidR="00B0727E" w:rsidRPr="00AA0355" w:rsidRDefault="00B0727E" w:rsidP="00AA0355">
      <w:pPr>
        <w:spacing w:after="120"/>
        <w:ind w:firstLine="720"/>
        <w:jc w:val="both"/>
        <w:rPr>
          <w:rFonts w:ascii="Arial" w:eastAsia="Times New Roman" w:hAnsi="Arial" w:cs="Arial"/>
          <w:b/>
          <w:bCs/>
          <w:sz w:val="20"/>
          <w:szCs w:val="20"/>
        </w:rPr>
      </w:pPr>
      <w:bookmarkStart w:id="155" w:name="bookmark119"/>
      <w:bookmarkEnd w:id="155"/>
      <w:r w:rsidRPr="005E3AB6">
        <w:rPr>
          <w:rFonts w:ascii="Arial" w:eastAsia="Times New Roman" w:hAnsi="Arial" w:cs="Arial"/>
          <w:b/>
          <w:bCs/>
          <w:sz w:val="20"/>
          <w:szCs w:val="20"/>
        </w:rPr>
        <w:t>I.</w:t>
      </w:r>
      <w:r w:rsidRPr="00AA0355">
        <w:rPr>
          <w:rFonts w:ascii="Arial" w:eastAsia="Times New Roman" w:hAnsi="Arial" w:cs="Arial"/>
          <w:b/>
          <w:bCs/>
          <w:sz w:val="20"/>
          <w:szCs w:val="20"/>
        </w:rPr>
        <w:t xml:space="preserve"> </w:t>
      </w:r>
      <w:r w:rsidR="00AA0355" w:rsidRPr="00AA0355">
        <w:rPr>
          <w:rFonts w:ascii="Arial" w:eastAsia="Times New Roman" w:hAnsi="Arial" w:cs="Arial"/>
          <w:b/>
          <w:bCs/>
          <w:sz w:val="20"/>
          <w:szCs w:val="20"/>
        </w:rPr>
        <w:t>V</w:t>
      </w:r>
      <w:r w:rsidRPr="005E3AB6">
        <w:rPr>
          <w:rFonts w:ascii="Arial" w:eastAsia="Times New Roman" w:hAnsi="Arial" w:cs="Arial"/>
          <w:b/>
          <w:bCs/>
          <w:sz w:val="20"/>
          <w:szCs w:val="20"/>
        </w:rPr>
        <w:t>ề</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việc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w:t>
      </w:r>
      <w:r w:rsidR="00AA0355" w:rsidRPr="00AA0355">
        <w:rPr>
          <w:rFonts w:ascii="Arial" w:eastAsia="Times New Roman" w:hAnsi="Arial" w:cs="Arial"/>
          <w:b/>
          <w:bCs/>
          <w:sz w:val="20"/>
          <w:szCs w:val="20"/>
          <w:lang w:val="en-US"/>
        </w:rPr>
        <w:t>ả</w:t>
      </w:r>
      <w:r w:rsidRPr="005E3AB6">
        <w:rPr>
          <w:rFonts w:ascii="Arial" w:eastAsia="Times New Roman" w:hAnsi="Arial" w:cs="Arial"/>
          <w:b/>
          <w:bCs/>
          <w:sz w:val="20"/>
          <w:szCs w:val="20"/>
        </w:rPr>
        <w:t>m</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bảo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điều</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kiện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để</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được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tổ</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cập</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nhật</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kiến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thức</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cho</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kế</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toán</w:t>
      </w:r>
      <w:r w:rsidRPr="00AA0355">
        <w:rPr>
          <w:rFonts w:ascii="Arial" w:eastAsia="Times New Roman" w:hAnsi="Arial" w:cs="Arial"/>
          <w:b/>
          <w:bCs/>
          <w:sz w:val="20"/>
          <w:szCs w:val="20"/>
        </w:rPr>
        <w:t xml:space="preserve"> </w:t>
      </w:r>
      <w:r w:rsidRPr="005E3AB6">
        <w:rPr>
          <w:rFonts w:ascii="Arial" w:eastAsia="Times New Roman" w:hAnsi="Arial" w:cs="Arial"/>
          <w:b/>
          <w:bCs/>
          <w:sz w:val="20"/>
          <w:szCs w:val="20"/>
        </w:rPr>
        <w:t>viên</w:t>
      </w:r>
    </w:p>
    <w:p w14:paraId="513DF7BF" w14:textId="5765E76E"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1.</w:t>
      </w:r>
      <w:r w:rsidR="00AA0355" w:rsidRPr="00AA0355">
        <w:rPr>
          <w:rFonts w:ascii="Arial" w:eastAsia="Times New Roman" w:hAnsi="Arial" w:cs="Arial"/>
          <w:sz w:val="20"/>
          <w:szCs w:val="20"/>
        </w:rPr>
        <w:t xml:space="preserve"> Về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hoạch,</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w:t>
      </w:r>
      <w:r w:rsidR="00AA0355" w:rsidRPr="00AA0355">
        <w:rPr>
          <w:rFonts w:ascii="Arial" w:eastAsia="Times New Roman" w:hAnsi="Arial" w:cs="Arial"/>
          <w:sz w:val="20"/>
          <w:szCs w:val="20"/>
          <w:lang w:val="en-US"/>
        </w:rPr>
        <w:t>ì</w:t>
      </w:r>
      <w:r w:rsidRPr="005E3AB6">
        <w:rPr>
          <w:rFonts w:ascii="Arial" w:eastAsia="Times New Roman" w:hAnsi="Arial" w:cs="Arial"/>
          <w:sz w:val="20"/>
          <w:szCs w:val="20"/>
        </w:rPr>
        <w:t>nh</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Có</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kế</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hoạch,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chương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trình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cập</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nh</w:t>
      </w:r>
      <w:r w:rsidR="00AA0355" w:rsidRPr="00AA0355">
        <w:rPr>
          <w:rFonts w:ascii="Arial" w:eastAsia="Times New Roman" w:hAnsi="Arial" w:cs="Arial"/>
          <w:i/>
          <w:iCs/>
          <w:sz w:val="20"/>
          <w:szCs w:val="20"/>
          <w:lang w:val="en-US"/>
        </w:rPr>
        <w:t>ậ</w:t>
      </w:r>
      <w:r w:rsidRPr="005E3AB6">
        <w:rPr>
          <w:rFonts w:ascii="Arial" w:eastAsia="Times New Roman" w:hAnsi="Arial" w:cs="Arial"/>
          <w:i/>
          <w:iCs/>
          <w:sz w:val="20"/>
          <w:szCs w:val="20"/>
        </w:rPr>
        <w:t>t</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kiến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thức</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với</w:t>
      </w:r>
      <w:r w:rsidRPr="00AA0355">
        <w:rPr>
          <w:rFonts w:ascii="Arial" w:eastAsia="Times New Roman" w:hAnsi="Arial" w:cs="Arial"/>
          <w:i/>
          <w:iCs/>
          <w:sz w:val="20"/>
          <w:szCs w:val="20"/>
        </w:rPr>
        <w:t xml:space="preserve"> </w:t>
      </w:r>
      <w:r w:rsidR="00AA0355" w:rsidRPr="00AA0355">
        <w:rPr>
          <w:rFonts w:ascii="Arial" w:eastAsia="Times New Roman" w:hAnsi="Arial" w:cs="Arial"/>
          <w:i/>
          <w:iCs/>
          <w:sz w:val="20"/>
          <w:szCs w:val="20"/>
          <w:lang w:val="en-US"/>
        </w:rPr>
        <w:t>đầy đủ</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nội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dung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theo</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w:t>
      </w:r>
      <w:r w:rsidRPr="00AA0355">
        <w:rPr>
          <w:rFonts w:ascii="Arial" w:eastAsia="Times New Roman" w:hAnsi="Arial" w:cs="Arial"/>
          <w:i/>
          <w:iCs/>
          <w:sz w:val="20"/>
          <w:szCs w:val="20"/>
        </w:rPr>
        <w:t xml:space="preserve"> </w:t>
      </w:r>
      <w:r w:rsidR="00AA0355" w:rsidRPr="00AA0355">
        <w:rPr>
          <w:rFonts w:ascii="Arial" w:eastAsia="Times New Roman" w:hAnsi="Arial" w:cs="Arial"/>
          <w:i/>
          <w:iCs/>
          <w:sz w:val="20"/>
          <w:szCs w:val="20"/>
        </w:rPr>
        <w:t>định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và</w:t>
      </w:r>
      <w:r w:rsidRPr="00AA0355">
        <w:rPr>
          <w:rFonts w:ascii="Arial" w:eastAsia="Times New Roman" w:hAnsi="Arial" w:cs="Arial"/>
          <w:i/>
          <w:iCs/>
          <w:sz w:val="20"/>
          <w:szCs w:val="20"/>
        </w:rPr>
        <w:t xml:space="preserve"> </w:t>
      </w:r>
      <w:r w:rsidR="00AA0355" w:rsidRPr="00AA0355">
        <w:rPr>
          <w:rFonts w:ascii="Arial" w:eastAsia="Times New Roman" w:hAnsi="Arial" w:cs="Arial"/>
          <w:i/>
          <w:iCs/>
          <w:sz w:val="20"/>
          <w:szCs w:val="20"/>
        </w:rPr>
        <w:t>được</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nêu</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cụ</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w:t>
      </w:r>
      <w:r w:rsidR="00AA0355" w:rsidRPr="00AA0355">
        <w:rPr>
          <w:rFonts w:ascii="Arial" w:eastAsia="Times New Roman" w:hAnsi="Arial" w:cs="Arial"/>
          <w:i/>
          <w:iCs/>
          <w:sz w:val="20"/>
          <w:szCs w:val="20"/>
          <w:lang w:val="en-US"/>
        </w:rPr>
        <w:t>ể</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tại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mục</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ll</w:t>
      </w:r>
    </w:p>
    <w:p w14:paraId="51564981" w14:textId="268482A1"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2</w:t>
      </w:r>
      <w:r w:rsidR="00AA0355" w:rsidRPr="00AA0355">
        <w:rPr>
          <w:rFonts w:ascii="Arial" w:eastAsia="Times New Roman" w:hAnsi="Arial" w:cs="Arial"/>
          <w:sz w:val="20"/>
          <w:szCs w:val="20"/>
        </w:rPr>
        <w:t>. 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đội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ngũ</w:t>
      </w:r>
      <w:r w:rsidRPr="00AA0355">
        <w:rPr>
          <w:rFonts w:ascii="Arial" w:eastAsia="Times New Roman" w:hAnsi="Arial" w:cs="Arial"/>
          <w:sz w:val="20"/>
          <w:szCs w:val="20"/>
        </w:rPr>
        <w:t xml:space="preserve"> </w:t>
      </w:r>
      <w:r w:rsidRPr="005E3AB6">
        <w:rPr>
          <w:rFonts w:ascii="Arial" w:eastAsia="Times New Roman" w:hAnsi="Arial" w:cs="Arial"/>
          <w:sz w:val="20"/>
          <w:szCs w:val="20"/>
        </w:rPr>
        <w:t>giảng</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tham</w:t>
      </w:r>
      <w:r w:rsidRPr="00AA0355">
        <w:rPr>
          <w:rFonts w:ascii="Arial" w:eastAsia="Times New Roman" w:hAnsi="Arial" w:cs="Arial"/>
          <w:sz w:val="20"/>
          <w:szCs w:val="20"/>
        </w:rPr>
        <w:t xml:space="preserve"> </w:t>
      </w:r>
      <w:r w:rsidRPr="005E3AB6">
        <w:rPr>
          <w:rFonts w:ascii="Arial" w:eastAsia="Times New Roman" w:hAnsi="Arial" w:cs="Arial"/>
          <w:sz w:val="20"/>
          <w:szCs w:val="20"/>
        </w:rPr>
        <w:t>gia</w:t>
      </w:r>
      <w:r w:rsidRPr="00AA0355">
        <w:rPr>
          <w:rFonts w:ascii="Arial" w:eastAsia="Times New Roman" w:hAnsi="Arial" w:cs="Arial"/>
          <w:sz w:val="20"/>
          <w:szCs w:val="20"/>
        </w:rPr>
        <w:t xml:space="preserve"> </w:t>
      </w:r>
      <w:r w:rsidRPr="005E3AB6">
        <w:rPr>
          <w:rFonts w:ascii="Arial" w:eastAsia="Times New Roman" w:hAnsi="Arial" w:cs="Arial"/>
          <w:sz w:val="20"/>
          <w:szCs w:val="20"/>
        </w:rPr>
        <w:t>giảng</w:t>
      </w:r>
      <w:r w:rsidRPr="00AA0355">
        <w:rPr>
          <w:rFonts w:ascii="Arial" w:eastAsia="Times New Roman" w:hAnsi="Arial" w:cs="Arial"/>
          <w:sz w:val="20"/>
          <w:szCs w:val="20"/>
        </w:rPr>
        <w:t xml:space="preserve"> </w:t>
      </w:r>
      <w:r w:rsidRPr="005E3AB6">
        <w:rPr>
          <w:rFonts w:ascii="Arial" w:eastAsia="Times New Roman" w:hAnsi="Arial" w:cs="Arial"/>
          <w:sz w:val="20"/>
          <w:szCs w:val="20"/>
        </w:rPr>
        <w:t>dạy:</w:t>
      </w:r>
      <w:r w:rsidR="00AA0355" w:rsidRPr="00AA0355">
        <w:rPr>
          <w:rFonts w:ascii="Arial" w:eastAsia="Times New Roman" w:hAnsi="Arial" w:cs="Arial"/>
          <w:sz w:val="20"/>
          <w:szCs w:val="20"/>
          <w:lang w:val="en-US"/>
        </w:rPr>
        <w:t xml:space="preserve"> ………………………………………………….</w:t>
      </w:r>
    </w:p>
    <w:p w14:paraId="4675D95C" w14:textId="5D817E64"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3.</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vật</w:t>
      </w:r>
      <w:r w:rsidRPr="00AA0355">
        <w:rPr>
          <w:rFonts w:ascii="Arial" w:eastAsia="Times New Roman" w:hAnsi="Arial" w:cs="Arial"/>
          <w:sz w:val="20"/>
          <w:szCs w:val="20"/>
        </w:rPr>
        <w:t xml:space="preserve"> </w:t>
      </w:r>
      <w:r w:rsidRPr="005E3AB6">
        <w:rPr>
          <w:rFonts w:ascii="Arial" w:eastAsia="Times New Roman" w:hAnsi="Arial" w:cs="Arial"/>
          <w:sz w:val="20"/>
          <w:szCs w:val="20"/>
        </w:rPr>
        <w:t>chất</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phòng</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bàn</w:t>
      </w:r>
      <w:r w:rsidRPr="00AA0355">
        <w:rPr>
          <w:rFonts w:ascii="Arial" w:eastAsia="Times New Roman" w:hAnsi="Arial" w:cs="Arial"/>
          <w:sz w:val="20"/>
          <w:szCs w:val="20"/>
        </w:rPr>
        <w:t xml:space="preserve"> </w:t>
      </w:r>
      <w:r w:rsidRPr="005E3AB6">
        <w:rPr>
          <w:rFonts w:ascii="Arial" w:eastAsia="Times New Roman" w:hAnsi="Arial" w:cs="Arial"/>
          <w:sz w:val="20"/>
          <w:szCs w:val="20"/>
        </w:rPr>
        <w:t>ghế,</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00AA0355" w:rsidRPr="00AA0355">
        <w:rPr>
          <w:rFonts w:ascii="Arial" w:eastAsia="Times New Roman" w:hAnsi="Arial" w:cs="Arial"/>
          <w:sz w:val="20"/>
          <w:szCs w:val="20"/>
          <w:lang w:val="en-US"/>
        </w:rPr>
        <w:t>ả</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viết,</w:t>
      </w:r>
      <w:r w:rsidRPr="00AA0355">
        <w:rPr>
          <w:rFonts w:ascii="Arial" w:eastAsia="Times New Roman" w:hAnsi="Arial" w:cs="Arial"/>
          <w:sz w:val="20"/>
          <w:szCs w:val="20"/>
        </w:rPr>
        <w:t xml:space="preserve"> </w:t>
      </w:r>
      <w:r w:rsidRPr="005E3AB6">
        <w:rPr>
          <w:rFonts w:ascii="Arial" w:eastAsia="Times New Roman" w:hAnsi="Arial" w:cs="Arial"/>
          <w:sz w:val="20"/>
          <w:szCs w:val="20"/>
        </w:rPr>
        <w:t>giáo</w:t>
      </w:r>
      <w:r w:rsidRPr="00AA0355">
        <w:rPr>
          <w:rFonts w:ascii="Arial" w:eastAsia="Times New Roman" w:hAnsi="Arial" w:cs="Arial"/>
          <w:sz w:val="20"/>
          <w:szCs w:val="20"/>
        </w:rPr>
        <w:t xml:space="preserve"> </w:t>
      </w:r>
      <w:r w:rsidRPr="005E3AB6">
        <w:rPr>
          <w:rFonts w:ascii="Arial" w:eastAsia="Times New Roman" w:hAnsi="Arial" w:cs="Arial"/>
          <w:sz w:val="20"/>
          <w:szCs w:val="20"/>
        </w:rPr>
        <w:t>cụ</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trang</w:t>
      </w:r>
      <w:r w:rsidRPr="00AA0355">
        <w:rPr>
          <w:rFonts w:ascii="Arial" w:eastAsia="Times New Roman" w:hAnsi="Arial" w:cs="Arial"/>
          <w:sz w:val="20"/>
          <w:szCs w:val="20"/>
        </w:rPr>
        <w:t xml:space="preserve"> </w:t>
      </w:r>
      <w:r w:rsidRPr="005E3AB6">
        <w:rPr>
          <w:rFonts w:ascii="Arial" w:eastAsia="Times New Roman" w:hAnsi="Arial" w:cs="Arial"/>
          <w:sz w:val="20"/>
          <w:szCs w:val="20"/>
        </w:rPr>
        <w:t>thiết</w:t>
      </w:r>
      <w:r w:rsidRPr="00AA0355">
        <w:rPr>
          <w:rFonts w:ascii="Arial" w:eastAsia="Times New Roman" w:hAnsi="Arial" w:cs="Arial"/>
          <w:sz w:val="20"/>
          <w:szCs w:val="20"/>
        </w:rPr>
        <w:t xml:space="preserve"> </w:t>
      </w:r>
      <w:r w:rsidRPr="005E3AB6">
        <w:rPr>
          <w:rFonts w:ascii="Arial" w:eastAsia="Times New Roman" w:hAnsi="Arial" w:cs="Arial"/>
          <w:sz w:val="20"/>
          <w:szCs w:val="20"/>
        </w:rPr>
        <w:t>bị</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00AA0355"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Pr="005E3AB6">
        <w:rPr>
          <w:rFonts w:ascii="Arial" w:eastAsia="Times New Roman" w:hAnsi="Arial" w:cs="Arial"/>
          <w:sz w:val="20"/>
          <w:szCs w:val="20"/>
        </w:rPr>
        <w:t>(tự</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đi</w:t>
      </w:r>
      <w:r w:rsidRPr="00AA0355">
        <w:rPr>
          <w:rFonts w:ascii="Arial" w:eastAsia="Times New Roman" w:hAnsi="Arial" w:cs="Arial"/>
          <w:sz w:val="20"/>
          <w:szCs w:val="20"/>
        </w:rPr>
        <w:t xml:space="preserve"> </w:t>
      </w:r>
      <w:r w:rsidRPr="005E3AB6">
        <w:rPr>
          <w:rFonts w:ascii="Arial" w:eastAsia="Times New Roman" w:hAnsi="Arial" w:cs="Arial"/>
          <w:sz w:val="20"/>
          <w:szCs w:val="20"/>
        </w:rPr>
        <w:t>thuê):</w:t>
      </w:r>
      <w:r w:rsidR="00AA0355" w:rsidRPr="00AA0355">
        <w:rPr>
          <w:rFonts w:ascii="Arial" w:eastAsia="Times New Roman" w:hAnsi="Arial" w:cs="Arial"/>
          <w:sz w:val="20"/>
          <w:szCs w:val="20"/>
          <w:lang w:val="en-US"/>
        </w:rPr>
        <w:t xml:space="preserve"> ………………………………………………………………………………</w:t>
      </w:r>
    </w:p>
    <w:p w14:paraId="32208A65" w14:textId="279DF158"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một</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00AA0355" w:rsidRPr="00AA0355">
        <w:rPr>
          <w:rFonts w:ascii="Arial" w:eastAsia="Times New Roman" w:hAnsi="Arial" w:cs="Arial"/>
          <w:sz w:val="20"/>
          <w:szCs w:val="20"/>
          <w:vertAlign w:val="superscript"/>
          <w:lang w:val="en-US"/>
        </w:rPr>
        <w:t>1</w:t>
      </w:r>
      <w:r w:rsidRPr="005E3AB6">
        <w:rPr>
          <w:rFonts w:ascii="Arial" w:eastAsia="Times New Roman" w:hAnsi="Arial" w:cs="Arial"/>
          <w:sz w:val="20"/>
          <w:szCs w:val="20"/>
        </w:rPr>
        <w:t>:</w:t>
      </w:r>
    </w:p>
    <w:p w14:paraId="256A14B7" w14:textId="01B2CECE"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4.1.</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chung,</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dó</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riêng</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1020BDFB" w14:textId="1D8A3996"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4.2.</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phận</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kế 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w:t>
      </w:r>
      <w:r w:rsidR="00AA0355" w:rsidRPr="00AA0355">
        <w:rPr>
          <w:rFonts w:ascii="Arial" w:eastAsia="Times New Roman" w:hAnsi="Arial" w:cs="Arial"/>
          <w:i/>
          <w:iCs/>
          <w:sz w:val="20"/>
          <w:szCs w:val="20"/>
          <w:lang w:val="en-US"/>
        </w:rPr>
        <w:t>mô tả về bộ</w:t>
      </w:r>
      <w:r w:rsidR="00AA0355" w:rsidRPr="00AA0355">
        <w:rPr>
          <w:rFonts w:ascii="Arial" w:eastAsia="Times New Roman" w:hAnsi="Arial" w:cs="Arial"/>
          <w:sz w:val="20"/>
          <w:szCs w:val="20"/>
          <w:lang w:val="en-US"/>
        </w:rPr>
        <w:t xml:space="preserve"> </w:t>
      </w:r>
      <w:r w:rsidRPr="005E3AB6">
        <w:rPr>
          <w:rFonts w:ascii="Arial" w:eastAsia="Times New Roman" w:hAnsi="Arial" w:cs="Arial"/>
          <w:i/>
          <w:iCs/>
          <w:sz w:val="20"/>
          <w:szCs w:val="20"/>
        </w:rPr>
        <w:t>phận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chuyên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trách,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w:t>
      </w:r>
      <w:r w:rsidR="00AA0355" w:rsidRPr="00AA0355">
        <w:rPr>
          <w:rFonts w:ascii="Arial" w:eastAsia="Times New Roman" w:hAnsi="Arial" w:cs="Arial"/>
          <w:i/>
          <w:iCs/>
          <w:sz w:val="20"/>
          <w:szCs w:val="20"/>
          <w:lang w:val="en-US"/>
        </w:rPr>
        <w:t>ă</w:t>
      </w:r>
      <w:r w:rsidRPr="005E3AB6">
        <w:rPr>
          <w:rFonts w:ascii="Arial" w:eastAsia="Times New Roman" w:hAnsi="Arial" w:cs="Arial"/>
          <w:i/>
          <w:iCs/>
          <w:sz w:val="20"/>
          <w:szCs w:val="20"/>
        </w:rPr>
        <w:t>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cứ</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thành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lập):</w:t>
      </w:r>
      <w:r w:rsidR="00AA0355" w:rsidRPr="00AA0355">
        <w:rPr>
          <w:rFonts w:ascii="Arial" w:eastAsia="Times New Roman" w:hAnsi="Arial" w:cs="Arial"/>
          <w:i/>
          <w:iCs/>
          <w:sz w:val="20"/>
          <w:szCs w:val="20"/>
          <w:lang w:val="en-US"/>
        </w:rPr>
        <w:t xml:space="preserve"> …………………………………………………………………….</w:t>
      </w:r>
    </w:p>
    <w:p w14:paraId="532509D8" w14:textId="435FA7C3"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4.3.</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ghi</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công</w:t>
      </w:r>
      <w:r w:rsidRPr="00AA0355">
        <w:rPr>
          <w:rFonts w:ascii="Arial" w:eastAsia="Times New Roman" w:hAnsi="Arial" w:cs="Arial"/>
          <w:sz w:val="20"/>
          <w:szCs w:val="20"/>
        </w:rPr>
        <w:t xml:space="preserve"> </w:t>
      </w:r>
      <w:r w:rsidRPr="005E3AB6">
        <w:rPr>
          <w:rFonts w:ascii="Arial" w:eastAsia="Times New Roman" w:hAnsi="Arial" w:cs="Arial"/>
          <w:sz w:val="20"/>
          <w:szCs w:val="20"/>
        </w:rPr>
        <w:t>tác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(mô</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w:t>
      </w:r>
      <w:r w:rsidR="00AA0355" w:rsidRPr="00AA0355">
        <w:rPr>
          <w:rFonts w:ascii="Arial" w:eastAsia="Times New Roman" w:hAnsi="Arial" w:cs="Arial"/>
          <w:i/>
          <w:iCs/>
          <w:sz w:val="20"/>
          <w:szCs w:val="20"/>
          <w:lang w:val="en-US"/>
        </w:rPr>
        <w:t>ả</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rõ</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nội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dung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w:t>
      </w:r>
      <w:r w:rsidRPr="00AA0355">
        <w:rPr>
          <w:rFonts w:ascii="Arial" w:eastAsia="Times New Roman" w:hAnsi="Arial" w:cs="Arial"/>
          <w:i/>
          <w:iCs/>
          <w:sz w:val="20"/>
          <w:szCs w:val="20"/>
        </w:rPr>
        <w:t xml:space="preserve"> </w:t>
      </w:r>
      <w:r w:rsidR="00AA0355" w:rsidRPr="00AA0355">
        <w:rPr>
          <w:rFonts w:ascii="Arial" w:eastAsia="Times New Roman" w:hAnsi="Arial" w:cs="Arial"/>
          <w:i/>
          <w:iCs/>
          <w:sz w:val="20"/>
          <w:szCs w:val="20"/>
          <w:lang w:val="en-US"/>
        </w:rPr>
        <w:t>đị</w:t>
      </w:r>
      <w:r w:rsidRPr="005E3AB6">
        <w:rPr>
          <w:rFonts w:ascii="Arial" w:eastAsia="Times New Roman" w:hAnsi="Arial" w:cs="Arial"/>
          <w:i/>
          <w:iCs/>
          <w:sz w:val="20"/>
          <w:szCs w:val="20"/>
        </w:rPr>
        <w:t>nh,</w:t>
      </w:r>
      <w:r w:rsidRPr="00AA0355">
        <w:rPr>
          <w:rFonts w:ascii="Arial" w:eastAsia="Times New Roman" w:hAnsi="Arial" w:cs="Arial"/>
          <w:i/>
          <w:iCs/>
          <w:sz w:val="20"/>
          <w:szCs w:val="20"/>
        </w:rPr>
        <w:t xml:space="preserve"> </w:t>
      </w:r>
      <w:r w:rsidR="00AA0355" w:rsidRPr="00AA0355">
        <w:rPr>
          <w:rFonts w:ascii="Arial" w:eastAsia="Times New Roman" w:hAnsi="Arial" w:cs="Arial"/>
          <w:i/>
          <w:iCs/>
          <w:sz w:val="20"/>
          <w:szCs w:val="20"/>
        </w:rPr>
        <w:t>được</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thông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qua</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tại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ch</w:t>
      </w:r>
      <w:r w:rsidR="00AA0355" w:rsidRPr="00AA0355">
        <w:rPr>
          <w:rFonts w:ascii="Arial" w:eastAsia="Times New Roman" w:hAnsi="Arial" w:cs="Arial"/>
          <w:i/>
          <w:iCs/>
          <w:sz w:val="20"/>
          <w:szCs w:val="20"/>
          <w:lang w:val="en-US"/>
        </w:rPr>
        <w:t>ế</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nào...):</w:t>
      </w:r>
      <w:r w:rsidR="00AA0355" w:rsidRPr="00AA0355">
        <w:rPr>
          <w:rFonts w:ascii="Arial" w:eastAsia="Times New Roman" w:hAnsi="Arial" w:cs="Arial"/>
          <w:i/>
          <w:iCs/>
          <w:sz w:val="20"/>
          <w:szCs w:val="20"/>
          <w:lang w:val="en-US"/>
        </w:rPr>
        <w:t xml:space="preserve"> ………….……</w:t>
      </w:r>
    </w:p>
    <w:p w14:paraId="4EF77E22" w14:textId="0A3127A9"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4.4.</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hoạt</w:t>
      </w:r>
      <w:r w:rsidRPr="00AA0355">
        <w:rPr>
          <w:rFonts w:ascii="Arial" w:eastAsia="Times New Roman" w:hAnsi="Arial" w:cs="Arial"/>
          <w:sz w:val="20"/>
          <w:szCs w:val="20"/>
        </w:rPr>
        <w:t xml:space="preserve"> </w:t>
      </w:r>
      <w:r w:rsidRPr="005E3AB6">
        <w:rPr>
          <w:rFonts w:ascii="Arial" w:eastAsia="Times New Roman" w:hAnsi="Arial" w:cs="Arial"/>
          <w:sz w:val="20"/>
          <w:szCs w:val="20"/>
        </w:rPr>
        <w:t>động</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quyết</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thẩm quyền</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(nêu</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rõ</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quyết</w:t>
      </w:r>
      <w:r w:rsidRPr="00AA0355">
        <w:rPr>
          <w:rFonts w:ascii="Arial" w:eastAsia="Times New Roman" w:hAnsi="Arial" w:cs="Arial"/>
          <w:i/>
          <w:iCs/>
          <w:sz w:val="20"/>
          <w:szCs w:val="20"/>
        </w:rPr>
        <w:t xml:space="preserve"> </w:t>
      </w:r>
      <w:r w:rsidR="00AA0355" w:rsidRPr="00AA0355">
        <w:rPr>
          <w:rFonts w:ascii="Arial" w:eastAsia="Times New Roman" w:hAnsi="Arial" w:cs="Arial"/>
          <w:i/>
          <w:iCs/>
          <w:sz w:val="20"/>
          <w:szCs w:val="20"/>
          <w:lang w:val="en-US"/>
        </w:rPr>
        <w:t>đị</w:t>
      </w:r>
      <w:r w:rsidRPr="005E3AB6">
        <w:rPr>
          <w:rFonts w:ascii="Arial" w:eastAsia="Times New Roman" w:hAnsi="Arial" w:cs="Arial"/>
          <w:i/>
          <w:iCs/>
          <w:sz w:val="20"/>
          <w:szCs w:val="20"/>
        </w:rPr>
        <w:t>nh,..):</w:t>
      </w:r>
      <w:r w:rsidR="00AA0355" w:rsidRPr="00AA0355">
        <w:rPr>
          <w:rFonts w:ascii="Arial" w:eastAsia="Times New Roman" w:hAnsi="Arial" w:cs="Arial"/>
          <w:i/>
          <w:iCs/>
          <w:sz w:val="20"/>
          <w:szCs w:val="20"/>
          <w:lang w:val="en-US"/>
        </w:rPr>
        <w:t xml:space="preserve"> ………………………………………………………………………….……</w:t>
      </w:r>
    </w:p>
    <w:p w14:paraId="0F97DB1E" w14:textId="44DF553C"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4.5.</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ngành</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tr</w:t>
      </w:r>
      <w:r w:rsidR="00AA0355" w:rsidRPr="00AA0355">
        <w:rPr>
          <w:rFonts w:ascii="Arial" w:eastAsia="Times New Roman" w:hAnsi="Arial" w:cs="Arial"/>
          <w:sz w:val="20"/>
          <w:szCs w:val="20"/>
          <w:lang w:val="en-US"/>
        </w:rPr>
        <w:t>ì</w:t>
      </w:r>
      <w:r w:rsidRPr="005E3AB6">
        <w:rPr>
          <w:rFonts w:ascii="Arial" w:eastAsia="Times New Roman" w:hAnsi="Arial" w:cs="Arial"/>
          <w:sz w:val="20"/>
          <w:szCs w:val="20"/>
        </w:rPr>
        <w:t>nh</w:t>
      </w:r>
      <w:r w:rsidRPr="00AA0355">
        <w:rPr>
          <w:rFonts w:ascii="Arial" w:eastAsia="Times New Roman" w:hAnsi="Arial" w:cs="Arial"/>
          <w:sz w:val="20"/>
          <w:szCs w:val="20"/>
        </w:rPr>
        <w:t xml:space="preserve"> </w:t>
      </w:r>
      <w:r w:rsidRPr="005E3AB6">
        <w:rPr>
          <w:rFonts w:ascii="Arial" w:eastAsia="Times New Roman" w:hAnsi="Arial" w:cs="Arial"/>
          <w:sz w:val="20"/>
          <w:szCs w:val="20"/>
        </w:rPr>
        <w:t>độ</w:t>
      </w:r>
      <w:r w:rsidRPr="00AA0355">
        <w:rPr>
          <w:rFonts w:ascii="Arial" w:eastAsia="Times New Roman" w:hAnsi="Arial" w:cs="Arial"/>
          <w:sz w:val="20"/>
          <w:szCs w:val="20"/>
        </w:rPr>
        <w:t xml:space="preserve"> </w:t>
      </w:r>
      <w:r w:rsidRPr="005E3AB6">
        <w:rPr>
          <w:rFonts w:ascii="Arial" w:eastAsia="Times New Roman" w:hAnsi="Arial" w:cs="Arial"/>
          <w:sz w:val="20"/>
          <w:szCs w:val="20"/>
        </w:rPr>
        <w:t>đại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trở</w:t>
      </w:r>
      <w:r w:rsidRPr="00AA0355">
        <w:rPr>
          <w:rFonts w:ascii="Arial" w:eastAsia="Times New Roman" w:hAnsi="Arial" w:cs="Arial"/>
          <w:sz w:val="20"/>
          <w:szCs w:val="20"/>
        </w:rPr>
        <w:t xml:space="preserve"> </w:t>
      </w:r>
      <w:r w:rsidRPr="005E3AB6">
        <w:rPr>
          <w:rFonts w:ascii="Arial" w:eastAsia="Times New Roman" w:hAnsi="Arial" w:cs="Arial"/>
          <w:sz w:val="20"/>
          <w:szCs w:val="20"/>
        </w:rPr>
        <w:t>l</w:t>
      </w:r>
      <w:r w:rsidR="00AA0355" w:rsidRPr="00AA0355">
        <w:rPr>
          <w:rFonts w:ascii="Arial" w:eastAsia="Times New Roman" w:hAnsi="Arial" w:cs="Arial"/>
          <w:sz w:val="20"/>
          <w:szCs w:val="20"/>
          <w:lang w:val="en-US"/>
        </w:rPr>
        <w:t>ê</w:t>
      </w:r>
      <w:r w:rsidRPr="005E3AB6">
        <w:rPr>
          <w:rFonts w:ascii="Arial" w:eastAsia="Times New Roman" w:hAnsi="Arial" w:cs="Arial"/>
          <w:sz w:val="20"/>
          <w:szCs w:val="20"/>
        </w:rPr>
        <w:t>n</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định</w:t>
      </w:r>
      <w:r w:rsidRPr="00AA0355">
        <w:rPr>
          <w:rFonts w:ascii="Arial" w:eastAsia="Times New Roman" w:hAnsi="Arial" w:cs="Arial"/>
          <w:sz w:val="20"/>
          <w:szCs w:val="20"/>
        </w:rPr>
        <w:t xml:space="preserve"> </w:t>
      </w:r>
      <w:r w:rsidR="002521F6"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T</w:t>
      </w:r>
      <w:r w:rsidRPr="005E3AB6">
        <w:rPr>
          <w:rFonts w:ascii="Arial" w:eastAsia="Times New Roman" w:hAnsi="Arial" w:cs="Arial"/>
          <w:sz w:val="20"/>
          <w:szCs w:val="20"/>
        </w:rPr>
        <w: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3C15440A" w14:textId="5B5AFC8C"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4.6.</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lượng</w:t>
      </w:r>
      <w:r w:rsidRPr="00AA0355">
        <w:rPr>
          <w:rFonts w:ascii="Arial" w:eastAsia="Times New Roman" w:hAnsi="Arial" w:cs="Arial"/>
          <w:sz w:val="20"/>
          <w:szCs w:val="20"/>
        </w:rPr>
        <w:t xml:space="preserve"> </w:t>
      </w:r>
      <w:r w:rsidRPr="005E3AB6">
        <w:rPr>
          <w:rFonts w:ascii="Arial" w:eastAsia="Times New Roman" w:hAnsi="Arial" w:cs="Arial"/>
          <w:sz w:val="20"/>
          <w:szCs w:val="20"/>
        </w:rPr>
        <w:t>nhân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(gồm</w:t>
      </w:r>
      <w:r w:rsidRPr="00AA0355">
        <w:rPr>
          <w:rFonts w:ascii="Arial" w:eastAsia="Times New Roman" w:hAnsi="Arial" w:cs="Arial"/>
          <w:sz w:val="20"/>
          <w:szCs w:val="20"/>
        </w:rPr>
        <w:t xml:space="preserve">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nhân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trực</w:t>
      </w:r>
      <w:r w:rsidRPr="00AA0355">
        <w:rPr>
          <w:rFonts w:ascii="Arial" w:eastAsia="Times New Roman" w:hAnsi="Arial" w:cs="Arial"/>
          <w:sz w:val="20"/>
          <w:szCs w:val="20"/>
        </w:rPr>
        <w:t xml:space="preserve"> </w:t>
      </w:r>
      <w:r w:rsidRPr="005E3AB6">
        <w:rPr>
          <w:rFonts w:ascii="Arial" w:eastAsia="Times New Roman" w:hAnsi="Arial" w:cs="Arial"/>
          <w:sz w:val="20"/>
          <w:szCs w:val="20"/>
        </w:rPr>
        <w:t>tiếp</w:t>
      </w:r>
      <w:r w:rsidRPr="00AA0355">
        <w:rPr>
          <w:rFonts w:ascii="Arial" w:eastAsia="Times New Roman" w:hAnsi="Arial" w:cs="Arial"/>
          <w:sz w:val="20"/>
          <w:szCs w:val="20"/>
        </w:rPr>
        <w:t xml:space="preserve"> </w:t>
      </w:r>
      <w:r w:rsidRPr="005E3AB6">
        <w:rPr>
          <w:rFonts w:ascii="Arial" w:eastAsia="Times New Roman" w:hAnsi="Arial" w:cs="Arial"/>
          <w:sz w:val="20"/>
          <w:szCs w:val="20"/>
        </w:rPr>
        <w:t>thực</w:t>
      </w:r>
      <w:r w:rsidR="00AA0355"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hiện</w:t>
      </w:r>
      <w:r w:rsidRPr="00AA0355">
        <w:rPr>
          <w:rFonts w:ascii="Arial" w:eastAsia="Times New Roman" w:hAnsi="Arial" w:cs="Arial"/>
          <w:sz w:val="20"/>
          <w:szCs w:val="20"/>
        </w:rPr>
        <w:t xml:space="preserve"> </w:t>
      </w:r>
      <w:r w:rsidRPr="005E3AB6">
        <w:rPr>
          <w:rFonts w:ascii="Arial" w:eastAsia="Times New Roman" w:hAnsi="Arial" w:cs="Arial"/>
          <w:sz w:val="20"/>
          <w:szCs w:val="20"/>
        </w:rPr>
        <w:t>dịch</w:t>
      </w:r>
      <w:r w:rsidRPr="00AA0355">
        <w:rPr>
          <w:rFonts w:ascii="Arial" w:eastAsia="Times New Roman" w:hAnsi="Arial" w:cs="Arial"/>
          <w:sz w:val="20"/>
          <w:szCs w:val="20"/>
        </w:rPr>
        <w:t xml:space="preserve"> </w:t>
      </w:r>
      <w:r w:rsidRPr="005E3AB6">
        <w:rPr>
          <w:rFonts w:ascii="Arial" w:eastAsia="Times New Roman" w:hAnsi="Arial" w:cs="Arial"/>
          <w:sz w:val="20"/>
          <w:szCs w:val="20"/>
        </w:rPr>
        <w:t>vụ</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kế toán</w:t>
      </w:r>
      <w:r w:rsidRPr="005E3AB6">
        <w:rPr>
          <w:rFonts w:ascii="Arial" w:eastAsia="Times New Roman" w:hAnsi="Arial" w:cs="Arial"/>
          <w:sz w:val="20"/>
          <w:szCs w:val="20"/>
        </w:rPr>
        <w:t>)</w:t>
      </w:r>
      <w:r w:rsidRPr="00AA0355">
        <w:rPr>
          <w:rFonts w:ascii="Arial" w:eastAsia="Times New Roman" w:hAnsi="Arial" w:cs="Arial"/>
          <w:sz w:val="20"/>
          <w:szCs w:val="20"/>
        </w:rPr>
        <w:t xml:space="preserve"> </w:t>
      </w:r>
      <w:r w:rsidRPr="005E3AB6">
        <w:rPr>
          <w:rFonts w:ascii="Arial" w:eastAsia="Times New Roman" w:hAnsi="Arial" w:cs="Arial"/>
          <w:sz w:val="20"/>
          <w:szCs w:val="20"/>
        </w:rPr>
        <w:t>tại</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00AA0355" w:rsidRPr="00AA0355">
        <w:rPr>
          <w:rFonts w:ascii="Arial" w:eastAsia="Times New Roman" w:hAnsi="Arial" w:cs="Arial"/>
          <w:sz w:val="20"/>
          <w:szCs w:val="20"/>
          <w:lang w:val="en-US"/>
        </w:rPr>
        <w:t xml:space="preserve"> ……………………………………………………………</w:t>
      </w:r>
    </w:p>
    <w:p w14:paraId="16E01AE3" w14:textId="0C617FEA"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4.7.</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phận</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cấu</w:t>
      </w:r>
      <w:r w:rsidRPr="00AA0355">
        <w:rPr>
          <w:rFonts w:ascii="Arial" w:eastAsia="Times New Roman" w:hAnsi="Arial" w:cs="Arial"/>
          <w:sz w:val="20"/>
          <w:szCs w:val="20"/>
        </w:rPr>
        <w:t xml:space="preserve"> tổ chức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318BE082" w14:textId="410C5B8C"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4.8.</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từng</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bậc</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của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0AC3E4A9" w14:textId="0C3F6B81" w:rsidR="00B0727E" w:rsidRPr="00B0727E" w:rsidRDefault="00B0727E" w:rsidP="00AA0355">
      <w:pPr>
        <w:spacing w:after="120"/>
        <w:ind w:firstLine="720"/>
        <w:jc w:val="both"/>
        <w:rPr>
          <w:rFonts w:ascii="Arial" w:hAnsi="Arial" w:cs="Arial"/>
          <w:b/>
          <w:bCs/>
          <w:sz w:val="20"/>
          <w:szCs w:val="20"/>
        </w:rPr>
      </w:pPr>
      <w:r w:rsidRPr="00B0727E">
        <w:rPr>
          <w:rFonts w:ascii="Arial" w:hAnsi="Arial" w:cs="Arial"/>
          <w:b/>
          <w:bCs/>
          <w:sz w:val="20"/>
          <w:szCs w:val="20"/>
        </w:rPr>
        <w:t>II.</w:t>
      </w:r>
      <w:r w:rsidRPr="00AA0355">
        <w:rPr>
          <w:rFonts w:ascii="Arial" w:hAnsi="Arial" w:cs="Arial"/>
          <w:b/>
          <w:bCs/>
          <w:sz w:val="20"/>
          <w:szCs w:val="20"/>
        </w:rPr>
        <w:t xml:space="preserve"> </w:t>
      </w:r>
      <w:r w:rsidRPr="00B0727E">
        <w:rPr>
          <w:rFonts w:ascii="Arial" w:hAnsi="Arial" w:cs="Arial"/>
          <w:b/>
          <w:bCs/>
          <w:sz w:val="20"/>
          <w:szCs w:val="20"/>
        </w:rPr>
        <w:t>Kế</w:t>
      </w:r>
      <w:r w:rsidRPr="00AA0355">
        <w:rPr>
          <w:rFonts w:ascii="Arial" w:hAnsi="Arial" w:cs="Arial"/>
          <w:b/>
          <w:bCs/>
          <w:sz w:val="20"/>
          <w:szCs w:val="20"/>
        </w:rPr>
        <w:t xml:space="preserve"> </w:t>
      </w:r>
      <w:r w:rsidRPr="00B0727E">
        <w:rPr>
          <w:rFonts w:ascii="Arial" w:hAnsi="Arial" w:cs="Arial"/>
          <w:b/>
          <w:bCs/>
          <w:sz w:val="20"/>
          <w:szCs w:val="20"/>
        </w:rPr>
        <w:t>hoạch,</w:t>
      </w:r>
      <w:r w:rsidRPr="00AA0355">
        <w:rPr>
          <w:rFonts w:ascii="Arial" w:hAnsi="Arial" w:cs="Arial"/>
          <w:b/>
          <w:bCs/>
          <w:sz w:val="20"/>
          <w:szCs w:val="20"/>
        </w:rPr>
        <w:t xml:space="preserve"> </w:t>
      </w:r>
      <w:r w:rsidRPr="00B0727E">
        <w:rPr>
          <w:rFonts w:ascii="Arial" w:hAnsi="Arial" w:cs="Arial"/>
          <w:b/>
          <w:bCs/>
          <w:sz w:val="20"/>
          <w:szCs w:val="20"/>
        </w:rPr>
        <w:t>ch</w:t>
      </w:r>
      <w:r w:rsidR="00AA0355" w:rsidRPr="00AA0355">
        <w:rPr>
          <w:rFonts w:ascii="Arial" w:hAnsi="Arial" w:cs="Arial"/>
          <w:b/>
          <w:bCs/>
          <w:sz w:val="20"/>
          <w:szCs w:val="20"/>
          <w:lang w:val="en-US"/>
        </w:rPr>
        <w:t>ươ</w:t>
      </w:r>
      <w:r w:rsidRPr="00B0727E">
        <w:rPr>
          <w:rFonts w:ascii="Arial" w:hAnsi="Arial" w:cs="Arial"/>
          <w:b/>
          <w:bCs/>
          <w:sz w:val="20"/>
          <w:szCs w:val="20"/>
        </w:rPr>
        <w:t>ng</w:t>
      </w:r>
      <w:r w:rsidRPr="00AA0355">
        <w:rPr>
          <w:rFonts w:ascii="Arial" w:hAnsi="Arial" w:cs="Arial"/>
          <w:b/>
          <w:bCs/>
          <w:sz w:val="20"/>
          <w:szCs w:val="20"/>
        </w:rPr>
        <w:t xml:space="preserve"> </w:t>
      </w:r>
      <w:r w:rsidRPr="00B0727E">
        <w:rPr>
          <w:rFonts w:ascii="Arial" w:hAnsi="Arial" w:cs="Arial"/>
          <w:b/>
          <w:bCs/>
          <w:sz w:val="20"/>
          <w:szCs w:val="20"/>
        </w:rPr>
        <w:t>trình</w:t>
      </w:r>
    </w:p>
    <w:tbl>
      <w:tblPr>
        <w:tblOverlap w:val="never"/>
        <w:tblW w:w="5000" w:type="pct"/>
        <w:jc w:val="center"/>
        <w:tblCellMar>
          <w:left w:w="10" w:type="dxa"/>
          <w:right w:w="10" w:type="dxa"/>
        </w:tblCellMar>
        <w:tblLook w:val="04A0" w:firstRow="1" w:lastRow="0" w:firstColumn="1" w:lastColumn="0" w:noHBand="0" w:noVBand="1"/>
      </w:tblPr>
      <w:tblGrid>
        <w:gridCol w:w="918"/>
        <w:gridCol w:w="1037"/>
        <w:gridCol w:w="1676"/>
        <w:gridCol w:w="1564"/>
        <w:gridCol w:w="1398"/>
        <w:gridCol w:w="1398"/>
        <w:gridCol w:w="1028"/>
      </w:tblGrid>
      <w:tr w:rsidR="00B0727E" w:rsidRPr="00AA0355" w14:paraId="33986698" w14:textId="77777777" w:rsidTr="00AA0355">
        <w:trPr>
          <w:trHeight w:val="20"/>
          <w:jc w:val="center"/>
        </w:trPr>
        <w:tc>
          <w:tcPr>
            <w:tcW w:w="509" w:type="pct"/>
            <w:tcBorders>
              <w:top w:val="single" w:sz="4" w:space="0" w:color="auto"/>
              <w:left w:val="single" w:sz="4" w:space="0" w:color="auto"/>
            </w:tcBorders>
            <w:shd w:val="clear" w:color="auto" w:fill="FFFFFF"/>
            <w:vAlign w:val="center"/>
          </w:tcPr>
          <w:p w14:paraId="1827DB8C" w14:textId="77777777" w:rsidR="00B0727E" w:rsidRPr="00B0727E" w:rsidRDefault="00B0727E" w:rsidP="00AA0355">
            <w:pPr>
              <w:jc w:val="center"/>
              <w:rPr>
                <w:rFonts w:ascii="Arial" w:hAnsi="Arial" w:cs="Arial"/>
                <w:sz w:val="20"/>
                <w:szCs w:val="20"/>
              </w:rPr>
            </w:pPr>
            <w:r w:rsidRPr="00B0727E">
              <w:rPr>
                <w:rFonts w:ascii="Arial" w:hAnsi="Arial" w:cs="Arial"/>
                <w:b/>
                <w:bCs/>
                <w:sz w:val="20"/>
                <w:szCs w:val="20"/>
              </w:rPr>
              <w:t>Tháng</w:t>
            </w:r>
          </w:p>
        </w:tc>
        <w:tc>
          <w:tcPr>
            <w:tcW w:w="575" w:type="pct"/>
            <w:tcBorders>
              <w:top w:val="single" w:sz="4" w:space="0" w:color="auto"/>
              <w:left w:val="single" w:sz="4" w:space="0" w:color="auto"/>
            </w:tcBorders>
            <w:shd w:val="clear" w:color="auto" w:fill="FFFFFF"/>
            <w:vAlign w:val="center"/>
          </w:tcPr>
          <w:p w14:paraId="4C1E4D85" w14:textId="5EE3C40C" w:rsidR="00B0727E" w:rsidRPr="00B0727E" w:rsidRDefault="00B0727E" w:rsidP="00AA0355">
            <w:pPr>
              <w:jc w:val="center"/>
              <w:rPr>
                <w:rFonts w:ascii="Arial" w:hAnsi="Arial" w:cs="Arial"/>
                <w:sz w:val="20"/>
                <w:szCs w:val="20"/>
              </w:rPr>
            </w:pPr>
            <w:r w:rsidRPr="00B0727E">
              <w:rPr>
                <w:rFonts w:ascii="Arial" w:hAnsi="Arial" w:cs="Arial"/>
                <w:b/>
                <w:bCs/>
                <w:sz w:val="20"/>
                <w:szCs w:val="20"/>
              </w:rPr>
              <w:t>L</w:t>
            </w:r>
            <w:r w:rsidR="00DE6159">
              <w:rPr>
                <w:rFonts w:ascii="Arial" w:hAnsi="Arial" w:cs="Arial"/>
                <w:b/>
                <w:bCs/>
                <w:sz w:val="20"/>
                <w:szCs w:val="20"/>
                <w:lang w:val="en-US"/>
              </w:rPr>
              <w:t>ớ</w:t>
            </w:r>
            <w:r w:rsidRPr="00B0727E">
              <w:rPr>
                <w:rFonts w:ascii="Arial" w:hAnsi="Arial" w:cs="Arial"/>
                <w:b/>
                <w:bCs/>
                <w:sz w:val="20"/>
                <w:szCs w:val="20"/>
              </w:rPr>
              <w:t>p</w:t>
            </w:r>
            <w:r w:rsidRPr="00AA0355">
              <w:rPr>
                <w:rFonts w:ascii="Arial" w:hAnsi="Arial" w:cs="Arial"/>
                <w:b/>
                <w:bCs/>
                <w:sz w:val="20"/>
                <w:szCs w:val="20"/>
              </w:rPr>
              <w:t xml:space="preserve"> </w:t>
            </w:r>
            <w:r w:rsidRPr="00B0727E">
              <w:rPr>
                <w:rFonts w:ascii="Arial" w:hAnsi="Arial" w:cs="Arial"/>
                <w:b/>
                <w:bCs/>
                <w:sz w:val="20"/>
                <w:szCs w:val="20"/>
              </w:rPr>
              <w:t>số</w:t>
            </w:r>
          </w:p>
        </w:tc>
        <w:tc>
          <w:tcPr>
            <w:tcW w:w="929" w:type="pct"/>
            <w:tcBorders>
              <w:top w:val="single" w:sz="4" w:space="0" w:color="auto"/>
              <w:left w:val="single" w:sz="4" w:space="0" w:color="auto"/>
            </w:tcBorders>
            <w:shd w:val="clear" w:color="auto" w:fill="FFFFFF"/>
            <w:vAlign w:val="center"/>
          </w:tcPr>
          <w:p w14:paraId="4190C1FB" w14:textId="1219E79D" w:rsidR="00B0727E" w:rsidRPr="00B0727E" w:rsidRDefault="00B0727E" w:rsidP="00AA0355">
            <w:pPr>
              <w:jc w:val="center"/>
              <w:rPr>
                <w:rFonts w:ascii="Arial" w:hAnsi="Arial" w:cs="Arial"/>
                <w:sz w:val="20"/>
                <w:szCs w:val="20"/>
              </w:rPr>
            </w:pPr>
            <w:r w:rsidRPr="00B0727E">
              <w:rPr>
                <w:rFonts w:ascii="Arial" w:hAnsi="Arial" w:cs="Arial"/>
                <w:b/>
                <w:bCs/>
                <w:sz w:val="20"/>
                <w:szCs w:val="20"/>
              </w:rPr>
              <w:t>Nội</w:t>
            </w:r>
            <w:r w:rsidRPr="00AA0355">
              <w:rPr>
                <w:rFonts w:ascii="Arial" w:hAnsi="Arial" w:cs="Arial"/>
                <w:b/>
                <w:bCs/>
                <w:sz w:val="20"/>
                <w:szCs w:val="20"/>
              </w:rPr>
              <w:t xml:space="preserve"> </w:t>
            </w:r>
            <w:r w:rsidRPr="00B0727E">
              <w:rPr>
                <w:rFonts w:ascii="Arial" w:hAnsi="Arial" w:cs="Arial"/>
                <w:b/>
                <w:bCs/>
                <w:sz w:val="20"/>
                <w:szCs w:val="20"/>
              </w:rPr>
              <w:t>dung</w:t>
            </w:r>
          </w:p>
        </w:tc>
        <w:tc>
          <w:tcPr>
            <w:tcW w:w="867" w:type="pct"/>
            <w:tcBorders>
              <w:top w:val="single" w:sz="4" w:space="0" w:color="auto"/>
              <w:left w:val="single" w:sz="4" w:space="0" w:color="auto"/>
            </w:tcBorders>
            <w:shd w:val="clear" w:color="auto" w:fill="FFFFFF"/>
            <w:vAlign w:val="center"/>
          </w:tcPr>
          <w:p w14:paraId="696E8BC7" w14:textId="7EC3E2A1" w:rsidR="00B0727E" w:rsidRPr="00B0727E" w:rsidRDefault="00AA0355" w:rsidP="00AA0355">
            <w:pPr>
              <w:jc w:val="center"/>
              <w:rPr>
                <w:rFonts w:ascii="Arial" w:hAnsi="Arial" w:cs="Arial"/>
                <w:sz w:val="20"/>
                <w:szCs w:val="20"/>
              </w:rPr>
            </w:pPr>
            <w:r w:rsidRPr="00AA0355">
              <w:rPr>
                <w:rFonts w:ascii="Arial" w:hAnsi="Arial" w:cs="Arial"/>
                <w:b/>
                <w:bCs/>
                <w:sz w:val="20"/>
                <w:szCs w:val="20"/>
              </w:rPr>
              <w:t>Thời</w:t>
            </w:r>
            <w:r w:rsidR="00B0727E" w:rsidRPr="00AA0355">
              <w:rPr>
                <w:rFonts w:ascii="Arial" w:hAnsi="Arial" w:cs="Arial"/>
                <w:b/>
                <w:bCs/>
                <w:sz w:val="20"/>
                <w:szCs w:val="20"/>
              </w:rPr>
              <w:t xml:space="preserve"> </w:t>
            </w:r>
            <w:r w:rsidR="00B0727E" w:rsidRPr="00B0727E">
              <w:rPr>
                <w:rFonts w:ascii="Arial" w:hAnsi="Arial" w:cs="Arial"/>
                <w:b/>
                <w:bCs/>
                <w:sz w:val="20"/>
                <w:szCs w:val="20"/>
              </w:rPr>
              <w:t>lư</w:t>
            </w:r>
            <w:r w:rsidRPr="00AA0355">
              <w:rPr>
                <w:rFonts w:ascii="Arial" w:hAnsi="Arial" w:cs="Arial"/>
                <w:b/>
                <w:bCs/>
                <w:sz w:val="20"/>
                <w:szCs w:val="20"/>
                <w:lang w:val="en-US"/>
              </w:rPr>
              <w:t>ợ</w:t>
            </w:r>
            <w:r w:rsidR="00B0727E" w:rsidRPr="00B0727E">
              <w:rPr>
                <w:rFonts w:ascii="Arial" w:hAnsi="Arial" w:cs="Arial"/>
                <w:b/>
                <w:bCs/>
                <w:sz w:val="20"/>
                <w:szCs w:val="20"/>
              </w:rPr>
              <w:t>ng</w:t>
            </w:r>
          </w:p>
          <w:p w14:paraId="50F54A14" w14:textId="77777777" w:rsidR="00B0727E" w:rsidRPr="00B0727E" w:rsidRDefault="00B0727E" w:rsidP="00AA0355">
            <w:pPr>
              <w:jc w:val="center"/>
              <w:rPr>
                <w:rFonts w:ascii="Arial" w:hAnsi="Arial" w:cs="Arial"/>
                <w:sz w:val="20"/>
                <w:szCs w:val="20"/>
              </w:rPr>
            </w:pPr>
            <w:r w:rsidRPr="00B0727E">
              <w:rPr>
                <w:rFonts w:ascii="Arial" w:hAnsi="Arial" w:cs="Arial"/>
                <w:b/>
                <w:bCs/>
                <w:sz w:val="20"/>
                <w:szCs w:val="20"/>
              </w:rPr>
              <w:t>(giờ)</w:t>
            </w:r>
          </w:p>
        </w:tc>
        <w:tc>
          <w:tcPr>
            <w:tcW w:w="775" w:type="pct"/>
            <w:tcBorders>
              <w:top w:val="single" w:sz="4" w:space="0" w:color="auto"/>
              <w:left w:val="single" w:sz="4" w:space="0" w:color="auto"/>
            </w:tcBorders>
            <w:shd w:val="clear" w:color="auto" w:fill="FFFFFF"/>
            <w:vAlign w:val="center"/>
          </w:tcPr>
          <w:p w14:paraId="6D27B39C" w14:textId="3FD3758F" w:rsidR="00B0727E" w:rsidRPr="00B0727E" w:rsidRDefault="00AA0355" w:rsidP="00AA0355">
            <w:pPr>
              <w:jc w:val="center"/>
              <w:rPr>
                <w:rFonts w:ascii="Arial" w:hAnsi="Arial" w:cs="Arial"/>
                <w:sz w:val="20"/>
                <w:szCs w:val="20"/>
              </w:rPr>
            </w:pPr>
            <w:r w:rsidRPr="00AA0355">
              <w:rPr>
                <w:rFonts w:ascii="Arial" w:hAnsi="Arial" w:cs="Arial"/>
                <w:b/>
                <w:bCs/>
                <w:sz w:val="20"/>
                <w:szCs w:val="20"/>
              </w:rPr>
              <w:t>Thời</w:t>
            </w:r>
            <w:r w:rsidR="00B0727E" w:rsidRPr="00AA0355">
              <w:rPr>
                <w:rFonts w:ascii="Arial" w:hAnsi="Arial" w:cs="Arial"/>
                <w:b/>
                <w:bCs/>
                <w:sz w:val="20"/>
                <w:szCs w:val="20"/>
              </w:rPr>
              <w:t xml:space="preserve"> </w:t>
            </w:r>
            <w:r w:rsidR="00B0727E" w:rsidRPr="00B0727E">
              <w:rPr>
                <w:rFonts w:ascii="Arial" w:hAnsi="Arial" w:cs="Arial"/>
                <w:b/>
                <w:bCs/>
                <w:sz w:val="20"/>
                <w:szCs w:val="20"/>
              </w:rPr>
              <w:t>gian</w:t>
            </w:r>
            <w:r w:rsidR="00B0727E" w:rsidRPr="00AA0355">
              <w:rPr>
                <w:rFonts w:ascii="Arial" w:hAnsi="Arial" w:cs="Arial"/>
                <w:b/>
                <w:bCs/>
                <w:sz w:val="20"/>
                <w:szCs w:val="20"/>
              </w:rPr>
              <w:t xml:space="preserve"> tổ chức</w:t>
            </w:r>
          </w:p>
        </w:tc>
        <w:tc>
          <w:tcPr>
            <w:tcW w:w="775" w:type="pct"/>
            <w:tcBorders>
              <w:top w:val="single" w:sz="4" w:space="0" w:color="auto"/>
              <w:left w:val="single" w:sz="4" w:space="0" w:color="auto"/>
            </w:tcBorders>
            <w:shd w:val="clear" w:color="auto" w:fill="FFFFFF"/>
            <w:vAlign w:val="center"/>
          </w:tcPr>
          <w:p w14:paraId="2722596A" w14:textId="1EDD14F2" w:rsidR="00B0727E" w:rsidRPr="00B0727E" w:rsidRDefault="00B0727E" w:rsidP="00AA0355">
            <w:pPr>
              <w:jc w:val="center"/>
              <w:rPr>
                <w:rFonts w:ascii="Arial" w:hAnsi="Arial" w:cs="Arial"/>
                <w:sz w:val="20"/>
                <w:szCs w:val="20"/>
              </w:rPr>
            </w:pPr>
            <w:r w:rsidRPr="00B0727E">
              <w:rPr>
                <w:rFonts w:ascii="Arial" w:hAnsi="Arial" w:cs="Arial"/>
                <w:b/>
                <w:bCs/>
                <w:sz w:val="20"/>
                <w:szCs w:val="20"/>
              </w:rPr>
              <w:t>Địa</w:t>
            </w:r>
            <w:r w:rsidRPr="00AA0355">
              <w:rPr>
                <w:rFonts w:ascii="Arial" w:hAnsi="Arial" w:cs="Arial"/>
                <w:b/>
                <w:bCs/>
                <w:sz w:val="20"/>
                <w:szCs w:val="20"/>
              </w:rPr>
              <w:t xml:space="preserve"> </w:t>
            </w:r>
            <w:r w:rsidRPr="00B0727E">
              <w:rPr>
                <w:rFonts w:ascii="Arial" w:hAnsi="Arial" w:cs="Arial"/>
                <w:b/>
                <w:bCs/>
                <w:sz w:val="20"/>
                <w:szCs w:val="20"/>
              </w:rPr>
              <w:t>điểm</w:t>
            </w:r>
            <w:r w:rsidRPr="00AA0355">
              <w:rPr>
                <w:rFonts w:ascii="Arial" w:hAnsi="Arial" w:cs="Arial"/>
                <w:b/>
                <w:bCs/>
                <w:sz w:val="20"/>
                <w:szCs w:val="20"/>
              </w:rPr>
              <w:t xml:space="preserve"> </w:t>
            </w:r>
            <w:r w:rsidRPr="00B0727E">
              <w:rPr>
                <w:rFonts w:ascii="Arial" w:hAnsi="Arial" w:cs="Arial"/>
                <w:b/>
                <w:bCs/>
                <w:sz w:val="20"/>
                <w:szCs w:val="20"/>
              </w:rPr>
              <w:t>tổ</w:t>
            </w:r>
            <w:r w:rsidRPr="00AA0355">
              <w:rPr>
                <w:rFonts w:ascii="Arial" w:hAnsi="Arial" w:cs="Arial"/>
                <w:b/>
                <w:bCs/>
                <w:sz w:val="20"/>
                <w:szCs w:val="20"/>
              </w:rPr>
              <w:t xml:space="preserve"> </w:t>
            </w:r>
            <w:r w:rsidRPr="00B0727E">
              <w:rPr>
                <w:rFonts w:ascii="Arial" w:hAnsi="Arial" w:cs="Arial"/>
                <w:b/>
                <w:bCs/>
                <w:sz w:val="20"/>
                <w:szCs w:val="20"/>
              </w:rPr>
              <w:t>chức</w:t>
            </w:r>
          </w:p>
        </w:tc>
        <w:tc>
          <w:tcPr>
            <w:tcW w:w="571" w:type="pct"/>
            <w:tcBorders>
              <w:top w:val="single" w:sz="4" w:space="0" w:color="auto"/>
              <w:left w:val="single" w:sz="4" w:space="0" w:color="auto"/>
              <w:right w:val="single" w:sz="4" w:space="0" w:color="auto"/>
            </w:tcBorders>
            <w:shd w:val="clear" w:color="auto" w:fill="FFFFFF"/>
            <w:vAlign w:val="center"/>
          </w:tcPr>
          <w:p w14:paraId="6BCD0727" w14:textId="21862A61" w:rsidR="00B0727E" w:rsidRPr="00B0727E" w:rsidRDefault="00B0727E" w:rsidP="00AA0355">
            <w:pPr>
              <w:jc w:val="center"/>
              <w:rPr>
                <w:rFonts w:ascii="Arial" w:hAnsi="Arial" w:cs="Arial"/>
                <w:sz w:val="20"/>
                <w:szCs w:val="20"/>
              </w:rPr>
            </w:pPr>
            <w:r w:rsidRPr="00B0727E">
              <w:rPr>
                <w:rFonts w:ascii="Arial" w:hAnsi="Arial" w:cs="Arial"/>
                <w:b/>
                <w:bCs/>
                <w:sz w:val="20"/>
                <w:szCs w:val="20"/>
              </w:rPr>
              <w:t>Ghi</w:t>
            </w:r>
            <w:r w:rsidRPr="00AA0355">
              <w:rPr>
                <w:rFonts w:ascii="Arial" w:hAnsi="Arial" w:cs="Arial"/>
                <w:b/>
                <w:bCs/>
                <w:sz w:val="20"/>
                <w:szCs w:val="20"/>
              </w:rPr>
              <w:t xml:space="preserve"> </w:t>
            </w:r>
            <w:r w:rsidRPr="00B0727E">
              <w:rPr>
                <w:rFonts w:ascii="Arial" w:hAnsi="Arial" w:cs="Arial"/>
                <w:b/>
                <w:bCs/>
                <w:sz w:val="20"/>
                <w:szCs w:val="20"/>
              </w:rPr>
              <w:t>chú</w:t>
            </w:r>
          </w:p>
        </w:tc>
      </w:tr>
      <w:tr w:rsidR="00B0727E" w:rsidRPr="00AA0355" w14:paraId="4046E423" w14:textId="77777777" w:rsidTr="00AA0355">
        <w:trPr>
          <w:trHeight w:val="20"/>
          <w:jc w:val="center"/>
        </w:trPr>
        <w:tc>
          <w:tcPr>
            <w:tcW w:w="509" w:type="pct"/>
            <w:tcBorders>
              <w:top w:val="single" w:sz="4" w:space="0" w:color="auto"/>
              <w:left w:val="single" w:sz="4" w:space="0" w:color="auto"/>
            </w:tcBorders>
            <w:shd w:val="clear" w:color="auto" w:fill="FFFFFF"/>
            <w:vAlign w:val="center"/>
          </w:tcPr>
          <w:p w14:paraId="78A49FC5" w14:textId="77777777" w:rsidR="00B0727E" w:rsidRPr="00B0727E" w:rsidRDefault="00B0727E" w:rsidP="00AA0355">
            <w:pPr>
              <w:jc w:val="center"/>
              <w:rPr>
                <w:rFonts w:ascii="Arial" w:hAnsi="Arial" w:cs="Arial"/>
                <w:sz w:val="20"/>
                <w:szCs w:val="20"/>
              </w:rPr>
            </w:pPr>
          </w:p>
        </w:tc>
        <w:tc>
          <w:tcPr>
            <w:tcW w:w="575" w:type="pct"/>
            <w:tcBorders>
              <w:top w:val="single" w:sz="4" w:space="0" w:color="auto"/>
              <w:left w:val="single" w:sz="4" w:space="0" w:color="auto"/>
            </w:tcBorders>
            <w:shd w:val="clear" w:color="auto" w:fill="FFFFFF"/>
            <w:vAlign w:val="center"/>
          </w:tcPr>
          <w:p w14:paraId="5E923E81" w14:textId="77777777" w:rsidR="00B0727E" w:rsidRPr="00B0727E" w:rsidRDefault="00B0727E" w:rsidP="00AA0355">
            <w:pPr>
              <w:jc w:val="cente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2B74B11B" w14:textId="77777777" w:rsidR="00B0727E" w:rsidRPr="00B0727E" w:rsidRDefault="00B0727E" w:rsidP="00AA0355">
            <w:pPr>
              <w:jc w:val="center"/>
              <w:rPr>
                <w:rFonts w:ascii="Arial" w:hAnsi="Arial" w:cs="Arial"/>
                <w:sz w:val="20"/>
                <w:szCs w:val="20"/>
              </w:rPr>
            </w:pPr>
          </w:p>
        </w:tc>
        <w:tc>
          <w:tcPr>
            <w:tcW w:w="867" w:type="pct"/>
            <w:tcBorders>
              <w:top w:val="single" w:sz="4" w:space="0" w:color="auto"/>
              <w:left w:val="single" w:sz="4" w:space="0" w:color="auto"/>
            </w:tcBorders>
            <w:shd w:val="clear" w:color="auto" w:fill="FFFFFF"/>
            <w:vAlign w:val="center"/>
          </w:tcPr>
          <w:p w14:paraId="36BB3545" w14:textId="77777777" w:rsidR="00B0727E" w:rsidRPr="00B0727E" w:rsidRDefault="00B0727E" w:rsidP="00AA0355">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14:paraId="46F77773" w14:textId="77777777" w:rsidR="00B0727E" w:rsidRPr="00B0727E" w:rsidRDefault="00B0727E" w:rsidP="00AA0355">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14:paraId="1EAE5963" w14:textId="77777777" w:rsidR="00B0727E" w:rsidRPr="00B0727E" w:rsidRDefault="00B0727E" w:rsidP="00AA0355">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21A7DFF1" w14:textId="77777777" w:rsidR="00B0727E" w:rsidRPr="00B0727E" w:rsidRDefault="00B0727E" w:rsidP="00AA0355">
            <w:pPr>
              <w:jc w:val="center"/>
              <w:rPr>
                <w:rFonts w:ascii="Arial" w:hAnsi="Arial" w:cs="Arial"/>
                <w:sz w:val="20"/>
                <w:szCs w:val="20"/>
              </w:rPr>
            </w:pPr>
          </w:p>
        </w:tc>
      </w:tr>
      <w:tr w:rsidR="00B0727E" w:rsidRPr="00AA0355" w14:paraId="22F0035D" w14:textId="77777777" w:rsidTr="00AA0355">
        <w:trPr>
          <w:trHeight w:val="20"/>
          <w:jc w:val="center"/>
        </w:trPr>
        <w:tc>
          <w:tcPr>
            <w:tcW w:w="509" w:type="pct"/>
            <w:tcBorders>
              <w:top w:val="single" w:sz="4" w:space="0" w:color="auto"/>
              <w:left w:val="single" w:sz="4" w:space="0" w:color="auto"/>
            </w:tcBorders>
            <w:shd w:val="clear" w:color="auto" w:fill="FFFFFF"/>
            <w:vAlign w:val="center"/>
          </w:tcPr>
          <w:p w14:paraId="7AAAE668" w14:textId="77777777" w:rsidR="00B0727E" w:rsidRPr="00B0727E" w:rsidRDefault="00B0727E" w:rsidP="00AA0355">
            <w:pPr>
              <w:jc w:val="center"/>
              <w:rPr>
                <w:rFonts w:ascii="Arial" w:hAnsi="Arial" w:cs="Arial"/>
                <w:sz w:val="20"/>
                <w:szCs w:val="20"/>
              </w:rPr>
            </w:pPr>
          </w:p>
        </w:tc>
        <w:tc>
          <w:tcPr>
            <w:tcW w:w="575" w:type="pct"/>
            <w:tcBorders>
              <w:top w:val="single" w:sz="4" w:space="0" w:color="auto"/>
              <w:left w:val="single" w:sz="4" w:space="0" w:color="auto"/>
            </w:tcBorders>
            <w:shd w:val="clear" w:color="auto" w:fill="FFFFFF"/>
            <w:vAlign w:val="center"/>
          </w:tcPr>
          <w:p w14:paraId="09561FDE" w14:textId="77777777" w:rsidR="00B0727E" w:rsidRPr="00B0727E" w:rsidRDefault="00B0727E" w:rsidP="00AA0355">
            <w:pPr>
              <w:jc w:val="center"/>
              <w:rPr>
                <w:rFonts w:ascii="Arial" w:hAnsi="Arial" w:cs="Arial"/>
                <w:sz w:val="20"/>
                <w:szCs w:val="20"/>
              </w:rPr>
            </w:pPr>
          </w:p>
        </w:tc>
        <w:tc>
          <w:tcPr>
            <w:tcW w:w="929" w:type="pct"/>
            <w:tcBorders>
              <w:top w:val="single" w:sz="4" w:space="0" w:color="auto"/>
              <w:left w:val="single" w:sz="4" w:space="0" w:color="auto"/>
            </w:tcBorders>
            <w:shd w:val="clear" w:color="auto" w:fill="FFFFFF"/>
            <w:vAlign w:val="center"/>
          </w:tcPr>
          <w:p w14:paraId="48113355" w14:textId="77777777" w:rsidR="00B0727E" w:rsidRPr="00B0727E" w:rsidRDefault="00B0727E" w:rsidP="00AA0355">
            <w:pPr>
              <w:jc w:val="center"/>
              <w:rPr>
                <w:rFonts w:ascii="Arial" w:hAnsi="Arial" w:cs="Arial"/>
                <w:sz w:val="20"/>
                <w:szCs w:val="20"/>
              </w:rPr>
            </w:pPr>
          </w:p>
        </w:tc>
        <w:tc>
          <w:tcPr>
            <w:tcW w:w="867" w:type="pct"/>
            <w:tcBorders>
              <w:top w:val="single" w:sz="4" w:space="0" w:color="auto"/>
              <w:left w:val="single" w:sz="4" w:space="0" w:color="auto"/>
            </w:tcBorders>
            <w:shd w:val="clear" w:color="auto" w:fill="FFFFFF"/>
            <w:vAlign w:val="center"/>
          </w:tcPr>
          <w:p w14:paraId="56EB19BF" w14:textId="77777777" w:rsidR="00B0727E" w:rsidRPr="00B0727E" w:rsidRDefault="00B0727E" w:rsidP="00AA0355">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14:paraId="1447945F" w14:textId="77777777" w:rsidR="00B0727E" w:rsidRPr="00B0727E" w:rsidRDefault="00B0727E" w:rsidP="00AA0355">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14:paraId="1913CE24" w14:textId="77777777" w:rsidR="00B0727E" w:rsidRPr="00B0727E" w:rsidRDefault="00B0727E" w:rsidP="00AA0355">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vAlign w:val="center"/>
          </w:tcPr>
          <w:p w14:paraId="27D7F573" w14:textId="77777777" w:rsidR="00B0727E" w:rsidRPr="00B0727E" w:rsidRDefault="00B0727E" w:rsidP="00AA0355">
            <w:pPr>
              <w:jc w:val="center"/>
              <w:rPr>
                <w:rFonts w:ascii="Arial" w:hAnsi="Arial" w:cs="Arial"/>
                <w:sz w:val="20"/>
                <w:szCs w:val="20"/>
              </w:rPr>
            </w:pPr>
          </w:p>
        </w:tc>
      </w:tr>
      <w:tr w:rsidR="00B0727E" w:rsidRPr="00AA0355" w14:paraId="03C99BC1" w14:textId="77777777" w:rsidTr="00AA0355">
        <w:trPr>
          <w:trHeight w:val="20"/>
          <w:jc w:val="center"/>
        </w:trPr>
        <w:tc>
          <w:tcPr>
            <w:tcW w:w="509" w:type="pct"/>
            <w:tcBorders>
              <w:top w:val="single" w:sz="4" w:space="0" w:color="auto"/>
              <w:left w:val="single" w:sz="4" w:space="0" w:color="auto"/>
              <w:bottom w:val="single" w:sz="4" w:space="0" w:color="auto"/>
            </w:tcBorders>
            <w:shd w:val="clear" w:color="auto" w:fill="FFFFFF"/>
            <w:vAlign w:val="center"/>
          </w:tcPr>
          <w:p w14:paraId="6CBDBE4E" w14:textId="77777777" w:rsidR="00B0727E" w:rsidRPr="00B0727E" w:rsidRDefault="00B0727E" w:rsidP="00AA0355">
            <w:pPr>
              <w:jc w:val="center"/>
              <w:rPr>
                <w:rFonts w:ascii="Arial" w:hAnsi="Arial" w:cs="Arial"/>
                <w:sz w:val="20"/>
                <w:szCs w:val="20"/>
              </w:rPr>
            </w:pPr>
          </w:p>
        </w:tc>
        <w:tc>
          <w:tcPr>
            <w:tcW w:w="575" w:type="pct"/>
            <w:tcBorders>
              <w:top w:val="single" w:sz="4" w:space="0" w:color="auto"/>
              <w:left w:val="single" w:sz="4" w:space="0" w:color="auto"/>
              <w:bottom w:val="single" w:sz="4" w:space="0" w:color="auto"/>
            </w:tcBorders>
            <w:shd w:val="clear" w:color="auto" w:fill="FFFFFF"/>
            <w:vAlign w:val="center"/>
          </w:tcPr>
          <w:p w14:paraId="463AA707" w14:textId="77777777" w:rsidR="00B0727E" w:rsidRPr="00B0727E" w:rsidRDefault="00B0727E" w:rsidP="00AA0355">
            <w:pPr>
              <w:jc w:val="center"/>
              <w:rPr>
                <w:rFonts w:ascii="Arial" w:hAnsi="Arial" w:cs="Arial"/>
                <w:sz w:val="20"/>
                <w:szCs w:val="20"/>
              </w:rPr>
            </w:pPr>
          </w:p>
        </w:tc>
        <w:tc>
          <w:tcPr>
            <w:tcW w:w="929" w:type="pct"/>
            <w:tcBorders>
              <w:top w:val="single" w:sz="4" w:space="0" w:color="auto"/>
              <w:left w:val="single" w:sz="4" w:space="0" w:color="auto"/>
              <w:bottom w:val="single" w:sz="4" w:space="0" w:color="auto"/>
            </w:tcBorders>
            <w:shd w:val="clear" w:color="auto" w:fill="FFFFFF"/>
            <w:vAlign w:val="center"/>
          </w:tcPr>
          <w:p w14:paraId="53269893" w14:textId="77777777" w:rsidR="00B0727E" w:rsidRPr="00B0727E" w:rsidRDefault="00B0727E" w:rsidP="00AA0355">
            <w:pPr>
              <w:jc w:val="center"/>
              <w:rPr>
                <w:rFonts w:ascii="Arial" w:hAnsi="Arial" w:cs="Arial"/>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0AB821DD" w14:textId="77777777" w:rsidR="00B0727E" w:rsidRPr="00B0727E" w:rsidRDefault="00B0727E" w:rsidP="00AA0355">
            <w:pPr>
              <w:jc w:val="center"/>
              <w:rPr>
                <w:rFonts w:ascii="Arial" w:hAnsi="Arial" w:cs="Arial"/>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14:paraId="54F7C252" w14:textId="77777777" w:rsidR="00B0727E" w:rsidRPr="00B0727E" w:rsidRDefault="00B0727E" w:rsidP="00AA0355">
            <w:pPr>
              <w:jc w:val="center"/>
              <w:rPr>
                <w:rFonts w:ascii="Arial" w:hAnsi="Arial" w:cs="Arial"/>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14:paraId="3FE6B5FB" w14:textId="77777777" w:rsidR="00B0727E" w:rsidRPr="00B0727E" w:rsidRDefault="00B0727E" w:rsidP="00AA0355">
            <w:pPr>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vAlign w:val="center"/>
          </w:tcPr>
          <w:p w14:paraId="10E03122" w14:textId="77777777" w:rsidR="00B0727E" w:rsidRPr="00B0727E" w:rsidRDefault="00B0727E" w:rsidP="00AA0355">
            <w:pPr>
              <w:jc w:val="center"/>
              <w:rPr>
                <w:rFonts w:ascii="Arial" w:hAnsi="Arial" w:cs="Arial"/>
                <w:sz w:val="20"/>
                <w:szCs w:val="20"/>
              </w:rPr>
            </w:pPr>
          </w:p>
        </w:tc>
      </w:tr>
    </w:tbl>
    <w:p w14:paraId="1BD83111" w14:textId="14204D15" w:rsidR="00B0727E" w:rsidRPr="00B0727E" w:rsidRDefault="00B0727E" w:rsidP="00AA0355">
      <w:pPr>
        <w:spacing w:after="120"/>
        <w:ind w:firstLine="720"/>
        <w:jc w:val="both"/>
        <w:rPr>
          <w:rFonts w:ascii="Arial" w:hAnsi="Arial" w:cs="Arial"/>
          <w:sz w:val="20"/>
          <w:szCs w:val="20"/>
        </w:rPr>
      </w:pPr>
      <w:r w:rsidRPr="00B0727E">
        <w:rPr>
          <w:rFonts w:ascii="Arial" w:hAnsi="Arial" w:cs="Arial"/>
          <w:b/>
          <w:bCs/>
          <w:sz w:val="20"/>
          <w:szCs w:val="20"/>
        </w:rPr>
        <w:lastRenderedPageBreak/>
        <w:t>III.</w:t>
      </w:r>
      <w:r w:rsidRPr="00AA0355">
        <w:rPr>
          <w:rFonts w:ascii="Arial" w:hAnsi="Arial" w:cs="Arial"/>
          <w:b/>
          <w:bCs/>
          <w:sz w:val="20"/>
          <w:szCs w:val="20"/>
        </w:rPr>
        <w:t xml:space="preserve"> </w:t>
      </w:r>
      <w:r w:rsidR="00AA0355" w:rsidRPr="00AA0355">
        <w:rPr>
          <w:rFonts w:ascii="Arial" w:hAnsi="Arial" w:cs="Arial"/>
          <w:b/>
          <w:bCs/>
          <w:sz w:val="20"/>
          <w:szCs w:val="20"/>
        </w:rPr>
        <w:t>Đơn vị</w:t>
      </w:r>
      <w:r w:rsidRPr="00AA0355">
        <w:rPr>
          <w:rFonts w:ascii="Arial" w:hAnsi="Arial" w:cs="Arial"/>
          <w:b/>
          <w:bCs/>
          <w:sz w:val="20"/>
          <w:szCs w:val="20"/>
        </w:rPr>
        <w:t xml:space="preserve"> </w:t>
      </w:r>
      <w:r w:rsidRPr="00B0727E">
        <w:rPr>
          <w:rFonts w:ascii="Arial" w:hAnsi="Arial" w:cs="Arial"/>
          <w:b/>
          <w:bCs/>
          <w:i/>
          <w:iCs/>
          <w:sz w:val="20"/>
          <w:szCs w:val="20"/>
        </w:rPr>
        <w:t>(tên</w:t>
      </w:r>
      <w:r w:rsidRPr="00AA0355">
        <w:rPr>
          <w:rFonts w:ascii="Arial" w:hAnsi="Arial" w:cs="Arial"/>
          <w:b/>
          <w:bCs/>
          <w:i/>
          <w:iCs/>
          <w:sz w:val="20"/>
          <w:szCs w:val="20"/>
        </w:rPr>
        <w:t xml:space="preserve"> </w:t>
      </w:r>
      <w:r w:rsidRPr="00B0727E">
        <w:rPr>
          <w:rFonts w:ascii="Arial" w:hAnsi="Arial" w:cs="Arial"/>
          <w:b/>
          <w:bCs/>
          <w:i/>
          <w:iCs/>
          <w:sz w:val="20"/>
          <w:szCs w:val="20"/>
        </w:rPr>
        <w:t>hội</w:t>
      </w:r>
      <w:r w:rsidRPr="00AA0355">
        <w:rPr>
          <w:rFonts w:ascii="Arial" w:hAnsi="Arial" w:cs="Arial"/>
          <w:b/>
          <w:bCs/>
          <w:i/>
          <w:iCs/>
          <w:sz w:val="20"/>
          <w:szCs w:val="20"/>
        </w:rPr>
        <w:t xml:space="preserve"> </w:t>
      </w:r>
      <w:r w:rsidRPr="00B0727E">
        <w:rPr>
          <w:rFonts w:ascii="Arial" w:hAnsi="Arial" w:cs="Arial"/>
          <w:b/>
          <w:bCs/>
          <w:i/>
          <w:iCs/>
          <w:sz w:val="20"/>
          <w:szCs w:val="20"/>
        </w:rPr>
        <w:t>nghề</w:t>
      </w:r>
      <w:r w:rsidRPr="00AA0355">
        <w:rPr>
          <w:rFonts w:ascii="Arial" w:hAnsi="Arial" w:cs="Arial"/>
          <w:b/>
          <w:bCs/>
          <w:i/>
          <w:iCs/>
          <w:sz w:val="20"/>
          <w:szCs w:val="20"/>
        </w:rPr>
        <w:t xml:space="preserve"> </w:t>
      </w:r>
      <w:r w:rsidRPr="00B0727E">
        <w:rPr>
          <w:rFonts w:ascii="Arial" w:hAnsi="Arial" w:cs="Arial"/>
          <w:b/>
          <w:bCs/>
          <w:i/>
          <w:iCs/>
          <w:sz w:val="20"/>
          <w:szCs w:val="20"/>
        </w:rPr>
        <w:t>nghiệp,</w:t>
      </w:r>
      <w:r w:rsidRPr="00AA0355">
        <w:rPr>
          <w:rFonts w:ascii="Arial" w:hAnsi="Arial" w:cs="Arial"/>
          <w:b/>
          <w:bCs/>
          <w:i/>
          <w:iCs/>
          <w:sz w:val="20"/>
          <w:szCs w:val="20"/>
        </w:rPr>
        <w:t xml:space="preserve"> </w:t>
      </w:r>
      <w:r w:rsidRPr="00B0727E">
        <w:rPr>
          <w:rFonts w:ascii="Arial" w:hAnsi="Arial" w:cs="Arial"/>
          <w:b/>
          <w:bCs/>
          <w:i/>
          <w:iCs/>
          <w:sz w:val="20"/>
          <w:szCs w:val="20"/>
        </w:rPr>
        <w:t>cơ</w:t>
      </w:r>
      <w:r w:rsidRPr="00AA0355">
        <w:rPr>
          <w:rFonts w:ascii="Arial" w:hAnsi="Arial" w:cs="Arial"/>
          <w:b/>
          <w:bCs/>
          <w:i/>
          <w:iCs/>
          <w:sz w:val="20"/>
          <w:szCs w:val="20"/>
        </w:rPr>
        <w:t xml:space="preserve"> </w:t>
      </w:r>
      <w:r w:rsidRPr="00B0727E">
        <w:rPr>
          <w:rFonts w:ascii="Arial" w:hAnsi="Arial" w:cs="Arial"/>
          <w:b/>
          <w:bCs/>
          <w:i/>
          <w:iCs/>
          <w:sz w:val="20"/>
          <w:szCs w:val="20"/>
        </w:rPr>
        <w:t>sở</w:t>
      </w:r>
      <w:r w:rsidRPr="00AA0355">
        <w:rPr>
          <w:rFonts w:ascii="Arial" w:hAnsi="Arial" w:cs="Arial"/>
          <w:b/>
          <w:bCs/>
          <w:i/>
          <w:iCs/>
          <w:sz w:val="20"/>
          <w:szCs w:val="20"/>
        </w:rPr>
        <w:t xml:space="preserve"> </w:t>
      </w:r>
      <w:r w:rsidRPr="00B0727E">
        <w:rPr>
          <w:rFonts w:ascii="Arial" w:hAnsi="Arial" w:cs="Arial"/>
          <w:b/>
          <w:bCs/>
          <w:i/>
          <w:iCs/>
          <w:sz w:val="20"/>
          <w:szCs w:val="20"/>
        </w:rPr>
        <w:t>đào</w:t>
      </w:r>
      <w:r w:rsidRPr="00AA0355">
        <w:rPr>
          <w:rFonts w:ascii="Arial" w:hAnsi="Arial" w:cs="Arial"/>
          <w:b/>
          <w:bCs/>
          <w:i/>
          <w:iCs/>
          <w:sz w:val="20"/>
          <w:szCs w:val="20"/>
        </w:rPr>
        <w:t xml:space="preserve"> </w:t>
      </w:r>
      <w:r w:rsidRPr="00B0727E">
        <w:rPr>
          <w:rFonts w:ascii="Arial" w:hAnsi="Arial" w:cs="Arial"/>
          <w:b/>
          <w:bCs/>
          <w:i/>
          <w:iCs/>
          <w:sz w:val="20"/>
          <w:szCs w:val="20"/>
        </w:rPr>
        <w:t>tạo</w:t>
      </w:r>
      <w:r w:rsidRPr="00AA0355">
        <w:rPr>
          <w:rFonts w:ascii="Arial" w:hAnsi="Arial" w:cs="Arial"/>
          <w:b/>
          <w:bCs/>
          <w:i/>
          <w:iCs/>
          <w:sz w:val="20"/>
          <w:szCs w:val="20"/>
        </w:rPr>
        <w:t xml:space="preserve"> </w:t>
      </w:r>
      <w:r w:rsidRPr="00B0727E">
        <w:rPr>
          <w:rFonts w:ascii="Arial" w:hAnsi="Arial" w:cs="Arial"/>
          <w:b/>
          <w:bCs/>
          <w:i/>
          <w:iCs/>
          <w:sz w:val="20"/>
          <w:szCs w:val="20"/>
        </w:rPr>
        <w:t>hoặc</w:t>
      </w:r>
      <w:r w:rsidRPr="00AA0355">
        <w:rPr>
          <w:rFonts w:ascii="Arial" w:hAnsi="Arial" w:cs="Arial"/>
          <w:b/>
          <w:bCs/>
          <w:i/>
          <w:iCs/>
          <w:sz w:val="20"/>
          <w:szCs w:val="20"/>
        </w:rPr>
        <w:t xml:space="preserve"> </w:t>
      </w:r>
      <w:r w:rsidRPr="00B0727E">
        <w:rPr>
          <w:rFonts w:ascii="Arial" w:hAnsi="Arial" w:cs="Arial"/>
          <w:b/>
          <w:bCs/>
          <w:i/>
          <w:iCs/>
          <w:sz w:val="20"/>
          <w:szCs w:val="20"/>
        </w:rPr>
        <w:t>doanh</w:t>
      </w:r>
      <w:r w:rsidRPr="00AA0355">
        <w:rPr>
          <w:rFonts w:ascii="Arial" w:hAnsi="Arial" w:cs="Arial"/>
          <w:b/>
          <w:bCs/>
          <w:i/>
          <w:iCs/>
          <w:sz w:val="20"/>
          <w:szCs w:val="20"/>
        </w:rPr>
        <w:t xml:space="preserve"> </w:t>
      </w:r>
      <w:r w:rsidRPr="00B0727E">
        <w:rPr>
          <w:rFonts w:ascii="Arial" w:hAnsi="Arial" w:cs="Arial"/>
          <w:b/>
          <w:bCs/>
          <w:i/>
          <w:iCs/>
          <w:sz w:val="20"/>
          <w:szCs w:val="20"/>
        </w:rPr>
        <w:t>nghiệp</w:t>
      </w:r>
      <w:r w:rsidRPr="00AA0355">
        <w:rPr>
          <w:rFonts w:ascii="Arial" w:hAnsi="Arial" w:cs="Arial"/>
          <w:b/>
          <w:bCs/>
          <w:i/>
          <w:iCs/>
          <w:sz w:val="20"/>
          <w:szCs w:val="20"/>
        </w:rPr>
        <w:t xml:space="preserve"> </w:t>
      </w:r>
      <w:r w:rsidRPr="00B0727E">
        <w:rPr>
          <w:rFonts w:ascii="Arial" w:hAnsi="Arial" w:cs="Arial"/>
          <w:b/>
          <w:bCs/>
          <w:i/>
          <w:iCs/>
          <w:sz w:val="20"/>
          <w:szCs w:val="20"/>
        </w:rPr>
        <w:t>k</w:t>
      </w:r>
      <w:r w:rsidR="00AA0355" w:rsidRPr="00AA0355">
        <w:rPr>
          <w:rFonts w:ascii="Arial" w:hAnsi="Arial" w:cs="Arial"/>
          <w:b/>
          <w:bCs/>
          <w:i/>
          <w:iCs/>
          <w:sz w:val="20"/>
          <w:szCs w:val="20"/>
          <w:lang w:val="en-US"/>
        </w:rPr>
        <w:t>i</w:t>
      </w:r>
      <w:r w:rsidRPr="00B0727E">
        <w:rPr>
          <w:rFonts w:ascii="Arial" w:hAnsi="Arial" w:cs="Arial"/>
          <w:b/>
          <w:bCs/>
          <w:i/>
          <w:iCs/>
          <w:sz w:val="20"/>
          <w:szCs w:val="20"/>
        </w:rPr>
        <w:t>nh</w:t>
      </w:r>
      <w:r w:rsidRPr="00AA0355">
        <w:rPr>
          <w:rFonts w:ascii="Arial" w:hAnsi="Arial" w:cs="Arial"/>
          <w:b/>
          <w:bCs/>
          <w:i/>
          <w:iCs/>
          <w:sz w:val="20"/>
          <w:szCs w:val="20"/>
        </w:rPr>
        <w:t xml:space="preserve"> </w:t>
      </w:r>
      <w:r w:rsidRPr="00B0727E">
        <w:rPr>
          <w:rFonts w:ascii="Arial" w:hAnsi="Arial" w:cs="Arial"/>
          <w:b/>
          <w:bCs/>
          <w:i/>
          <w:iCs/>
          <w:sz w:val="20"/>
          <w:szCs w:val="20"/>
        </w:rPr>
        <w:t>doanh</w:t>
      </w:r>
      <w:r w:rsidRPr="00AA0355">
        <w:rPr>
          <w:rFonts w:ascii="Arial" w:hAnsi="Arial" w:cs="Arial"/>
          <w:b/>
          <w:bCs/>
          <w:i/>
          <w:iCs/>
          <w:sz w:val="20"/>
          <w:szCs w:val="20"/>
        </w:rPr>
        <w:t xml:space="preserve"> </w:t>
      </w:r>
      <w:r w:rsidRPr="00B0727E">
        <w:rPr>
          <w:rFonts w:ascii="Arial" w:hAnsi="Arial" w:cs="Arial"/>
          <w:b/>
          <w:bCs/>
          <w:i/>
          <w:iCs/>
          <w:sz w:val="20"/>
          <w:szCs w:val="20"/>
        </w:rPr>
        <w:t>dịch</w:t>
      </w:r>
      <w:r w:rsidRPr="00AA0355">
        <w:rPr>
          <w:rFonts w:ascii="Arial" w:hAnsi="Arial" w:cs="Arial"/>
          <w:b/>
          <w:bCs/>
          <w:i/>
          <w:iCs/>
          <w:sz w:val="20"/>
          <w:szCs w:val="20"/>
        </w:rPr>
        <w:t xml:space="preserve"> </w:t>
      </w:r>
      <w:r w:rsidRPr="00B0727E">
        <w:rPr>
          <w:rFonts w:ascii="Arial" w:hAnsi="Arial" w:cs="Arial"/>
          <w:b/>
          <w:bCs/>
          <w:i/>
          <w:iCs/>
          <w:sz w:val="20"/>
          <w:szCs w:val="20"/>
        </w:rPr>
        <w:t>vụ</w:t>
      </w:r>
      <w:r w:rsidRPr="00AA0355">
        <w:rPr>
          <w:rFonts w:ascii="Arial" w:hAnsi="Arial" w:cs="Arial"/>
          <w:b/>
          <w:bCs/>
          <w:i/>
          <w:iCs/>
          <w:sz w:val="20"/>
          <w:szCs w:val="20"/>
        </w:rPr>
        <w:t xml:space="preserve"> </w:t>
      </w:r>
      <w:r w:rsidRPr="00B0727E">
        <w:rPr>
          <w:rFonts w:ascii="Arial" w:hAnsi="Arial" w:cs="Arial"/>
          <w:b/>
          <w:bCs/>
          <w:i/>
          <w:iCs/>
          <w:sz w:val="20"/>
          <w:szCs w:val="20"/>
        </w:rPr>
        <w:t>kế</w:t>
      </w:r>
      <w:r w:rsidRPr="00AA0355">
        <w:rPr>
          <w:rFonts w:ascii="Arial" w:hAnsi="Arial" w:cs="Arial"/>
          <w:b/>
          <w:bCs/>
          <w:i/>
          <w:iCs/>
          <w:sz w:val="20"/>
          <w:szCs w:val="20"/>
        </w:rPr>
        <w:t xml:space="preserve"> </w:t>
      </w:r>
      <w:r w:rsidRPr="00B0727E">
        <w:rPr>
          <w:rFonts w:ascii="Arial" w:hAnsi="Arial" w:cs="Arial"/>
          <w:b/>
          <w:bCs/>
          <w:i/>
          <w:iCs/>
          <w:sz w:val="20"/>
          <w:szCs w:val="20"/>
        </w:rPr>
        <w:t>toán)</w:t>
      </w:r>
      <w:r w:rsidRPr="00AA0355">
        <w:rPr>
          <w:rFonts w:ascii="Arial" w:hAnsi="Arial" w:cs="Arial"/>
          <w:b/>
          <w:bCs/>
          <w:sz w:val="20"/>
          <w:szCs w:val="20"/>
        </w:rPr>
        <w:t xml:space="preserve"> </w:t>
      </w:r>
      <w:r w:rsidRPr="00B0727E">
        <w:rPr>
          <w:rFonts w:ascii="Arial" w:hAnsi="Arial" w:cs="Arial"/>
          <w:b/>
          <w:bCs/>
          <w:sz w:val="20"/>
          <w:szCs w:val="20"/>
        </w:rPr>
        <w:t>cam</w:t>
      </w:r>
      <w:r w:rsidRPr="00AA0355">
        <w:rPr>
          <w:rFonts w:ascii="Arial" w:hAnsi="Arial" w:cs="Arial"/>
          <w:b/>
          <w:bCs/>
          <w:sz w:val="20"/>
          <w:szCs w:val="20"/>
        </w:rPr>
        <w:t xml:space="preserve"> </w:t>
      </w:r>
      <w:r w:rsidRPr="00B0727E">
        <w:rPr>
          <w:rFonts w:ascii="Arial" w:hAnsi="Arial" w:cs="Arial"/>
          <w:b/>
          <w:bCs/>
          <w:sz w:val="20"/>
          <w:szCs w:val="20"/>
        </w:rPr>
        <w:t>kết:</w:t>
      </w:r>
    </w:p>
    <w:p w14:paraId="4FDF0FA6" w14:textId="6C82A0B2" w:rsidR="00B0727E" w:rsidRPr="00B0727E" w:rsidRDefault="00B0727E" w:rsidP="00AA0355">
      <w:pPr>
        <w:spacing w:after="120"/>
        <w:ind w:firstLine="720"/>
        <w:jc w:val="both"/>
        <w:rPr>
          <w:rFonts w:ascii="Arial" w:hAnsi="Arial" w:cs="Arial"/>
          <w:sz w:val="20"/>
          <w:szCs w:val="20"/>
        </w:rPr>
      </w:pPr>
      <w:bookmarkStart w:id="156" w:name="bookmark135"/>
      <w:bookmarkEnd w:id="156"/>
      <w:r w:rsidRPr="00AA0355">
        <w:rPr>
          <w:rFonts w:ascii="Arial" w:hAnsi="Arial" w:cs="Arial"/>
          <w:sz w:val="20"/>
          <w:szCs w:val="20"/>
          <w:lang w:val="en-US"/>
        </w:rPr>
        <w:t xml:space="preserve">1. </w:t>
      </w:r>
      <w:r w:rsidRPr="00B0727E">
        <w:rPr>
          <w:rFonts w:ascii="Arial" w:hAnsi="Arial" w:cs="Arial"/>
          <w:sz w:val="20"/>
          <w:szCs w:val="20"/>
        </w:rPr>
        <w:t>Có</w:t>
      </w:r>
      <w:r w:rsidRPr="00AA0355">
        <w:rPr>
          <w:rFonts w:ascii="Arial" w:hAnsi="Arial" w:cs="Arial"/>
          <w:sz w:val="20"/>
          <w:szCs w:val="20"/>
        </w:rPr>
        <w:t xml:space="preserve"> </w:t>
      </w:r>
      <w:r w:rsidR="00AA0355">
        <w:rPr>
          <w:rFonts w:ascii="Arial" w:hAnsi="Arial" w:cs="Arial"/>
          <w:sz w:val="20"/>
          <w:szCs w:val="20"/>
          <w:lang w:val="en-US"/>
        </w:rPr>
        <w:t>đủ</w:t>
      </w:r>
      <w:r w:rsidRPr="00AA0355">
        <w:rPr>
          <w:rFonts w:ascii="Arial" w:hAnsi="Arial" w:cs="Arial"/>
          <w:sz w:val="20"/>
          <w:szCs w:val="20"/>
        </w:rPr>
        <w:t xml:space="preserve"> </w:t>
      </w:r>
      <w:r w:rsidRPr="00B0727E">
        <w:rPr>
          <w:rFonts w:ascii="Arial" w:hAnsi="Arial" w:cs="Arial"/>
          <w:sz w:val="20"/>
          <w:szCs w:val="20"/>
        </w:rPr>
        <w:t>cơ</w:t>
      </w:r>
      <w:r w:rsidRPr="00AA0355">
        <w:rPr>
          <w:rFonts w:ascii="Arial" w:hAnsi="Arial" w:cs="Arial"/>
          <w:sz w:val="20"/>
          <w:szCs w:val="20"/>
        </w:rPr>
        <w:t xml:space="preserve"> </w:t>
      </w:r>
      <w:r w:rsidRPr="00B0727E">
        <w:rPr>
          <w:rFonts w:ascii="Arial" w:hAnsi="Arial" w:cs="Arial"/>
          <w:sz w:val="20"/>
          <w:szCs w:val="20"/>
        </w:rPr>
        <w:t>sở</w:t>
      </w:r>
      <w:r w:rsidRPr="00AA0355">
        <w:rPr>
          <w:rFonts w:ascii="Arial" w:hAnsi="Arial" w:cs="Arial"/>
          <w:sz w:val="20"/>
          <w:szCs w:val="20"/>
        </w:rPr>
        <w:t xml:space="preserve"> </w:t>
      </w:r>
      <w:r w:rsidRPr="00B0727E">
        <w:rPr>
          <w:rFonts w:ascii="Arial" w:hAnsi="Arial" w:cs="Arial"/>
          <w:sz w:val="20"/>
          <w:szCs w:val="20"/>
        </w:rPr>
        <w:t>vật</w:t>
      </w:r>
      <w:r w:rsidRPr="00AA0355">
        <w:rPr>
          <w:rFonts w:ascii="Arial" w:hAnsi="Arial" w:cs="Arial"/>
          <w:sz w:val="20"/>
          <w:szCs w:val="20"/>
        </w:rPr>
        <w:t xml:space="preserve"> </w:t>
      </w:r>
      <w:r w:rsidRPr="00B0727E">
        <w:rPr>
          <w:rFonts w:ascii="Arial" w:hAnsi="Arial" w:cs="Arial"/>
          <w:sz w:val="20"/>
          <w:szCs w:val="20"/>
        </w:rPr>
        <w:t>chất</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phòng</w:t>
      </w:r>
      <w:r w:rsidRPr="00AA0355">
        <w:rPr>
          <w:rFonts w:ascii="Arial" w:hAnsi="Arial" w:cs="Arial"/>
          <w:sz w:val="20"/>
          <w:szCs w:val="20"/>
        </w:rPr>
        <w:t xml:space="preserve"> </w:t>
      </w:r>
      <w:r w:rsidRPr="00B0727E">
        <w:rPr>
          <w:rFonts w:ascii="Arial" w:hAnsi="Arial" w:cs="Arial"/>
          <w:sz w:val="20"/>
          <w:szCs w:val="20"/>
        </w:rPr>
        <w:t>học,</w:t>
      </w:r>
      <w:r w:rsidRPr="00AA0355">
        <w:rPr>
          <w:rFonts w:ascii="Arial" w:hAnsi="Arial" w:cs="Arial"/>
          <w:sz w:val="20"/>
          <w:szCs w:val="20"/>
        </w:rPr>
        <w:t xml:space="preserve"> </w:t>
      </w:r>
      <w:r w:rsidRPr="00B0727E">
        <w:rPr>
          <w:rFonts w:ascii="Arial" w:hAnsi="Arial" w:cs="Arial"/>
          <w:sz w:val="20"/>
          <w:szCs w:val="20"/>
        </w:rPr>
        <w:t>bàn</w:t>
      </w:r>
      <w:r w:rsidRPr="00AA0355">
        <w:rPr>
          <w:rFonts w:ascii="Arial" w:hAnsi="Arial" w:cs="Arial"/>
          <w:sz w:val="20"/>
          <w:szCs w:val="20"/>
        </w:rPr>
        <w:t xml:space="preserve"> </w:t>
      </w:r>
      <w:r w:rsidRPr="00B0727E">
        <w:rPr>
          <w:rFonts w:ascii="Arial" w:hAnsi="Arial" w:cs="Arial"/>
          <w:sz w:val="20"/>
          <w:szCs w:val="20"/>
        </w:rPr>
        <w:t>ghế,</w:t>
      </w:r>
      <w:r w:rsidRPr="00AA0355">
        <w:rPr>
          <w:rFonts w:ascii="Arial" w:hAnsi="Arial" w:cs="Arial"/>
          <w:sz w:val="20"/>
          <w:szCs w:val="20"/>
        </w:rPr>
        <w:t xml:space="preserve"> </w:t>
      </w:r>
      <w:r w:rsidRPr="00B0727E">
        <w:rPr>
          <w:rFonts w:ascii="Arial" w:hAnsi="Arial" w:cs="Arial"/>
          <w:sz w:val="20"/>
          <w:szCs w:val="20"/>
        </w:rPr>
        <w:t>b</w:t>
      </w:r>
      <w:r w:rsidR="00AA0355" w:rsidRPr="00AA0355">
        <w:rPr>
          <w:rFonts w:ascii="Arial" w:hAnsi="Arial" w:cs="Arial"/>
          <w:sz w:val="20"/>
          <w:szCs w:val="20"/>
          <w:lang w:val="en-US"/>
        </w:rPr>
        <w:t>ả</w:t>
      </w:r>
      <w:r w:rsidRPr="00B0727E">
        <w:rPr>
          <w:rFonts w:ascii="Arial" w:hAnsi="Arial" w:cs="Arial"/>
          <w:sz w:val="20"/>
          <w:szCs w:val="20"/>
        </w:rPr>
        <w:t>ng</w:t>
      </w:r>
      <w:r w:rsidRPr="00AA0355">
        <w:rPr>
          <w:rFonts w:ascii="Arial" w:hAnsi="Arial" w:cs="Arial"/>
          <w:sz w:val="20"/>
          <w:szCs w:val="20"/>
        </w:rPr>
        <w:t xml:space="preserve"> </w:t>
      </w:r>
      <w:r w:rsidRPr="00B0727E">
        <w:rPr>
          <w:rFonts w:ascii="Arial" w:hAnsi="Arial" w:cs="Arial"/>
          <w:sz w:val="20"/>
          <w:szCs w:val="20"/>
        </w:rPr>
        <w:t>viết,</w:t>
      </w:r>
      <w:r w:rsidRPr="00AA0355">
        <w:rPr>
          <w:rFonts w:ascii="Arial" w:hAnsi="Arial" w:cs="Arial"/>
          <w:sz w:val="20"/>
          <w:szCs w:val="20"/>
        </w:rPr>
        <w:t xml:space="preserve"> </w:t>
      </w:r>
      <w:r w:rsidRPr="00B0727E">
        <w:rPr>
          <w:rFonts w:ascii="Arial" w:hAnsi="Arial" w:cs="Arial"/>
          <w:sz w:val="20"/>
          <w:szCs w:val="20"/>
        </w:rPr>
        <w:t>giáo</w:t>
      </w:r>
      <w:r w:rsidRPr="00AA0355">
        <w:rPr>
          <w:rFonts w:ascii="Arial" w:hAnsi="Arial" w:cs="Arial"/>
          <w:sz w:val="20"/>
          <w:szCs w:val="20"/>
        </w:rPr>
        <w:t xml:space="preserve"> </w:t>
      </w:r>
      <w:r w:rsidRPr="00B0727E">
        <w:rPr>
          <w:rFonts w:ascii="Arial" w:hAnsi="Arial" w:cs="Arial"/>
          <w:sz w:val="20"/>
          <w:szCs w:val="20"/>
        </w:rPr>
        <w:t>cụ</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trang</w:t>
      </w:r>
      <w:r w:rsidRPr="00AA0355">
        <w:rPr>
          <w:rFonts w:ascii="Arial" w:hAnsi="Arial" w:cs="Arial"/>
          <w:sz w:val="20"/>
          <w:szCs w:val="20"/>
        </w:rPr>
        <w:t xml:space="preserve"> </w:t>
      </w:r>
      <w:r w:rsidRPr="00B0727E">
        <w:rPr>
          <w:rFonts w:ascii="Arial" w:hAnsi="Arial" w:cs="Arial"/>
          <w:sz w:val="20"/>
          <w:szCs w:val="20"/>
        </w:rPr>
        <w:t>thiết</w:t>
      </w:r>
      <w:r w:rsidRPr="00AA0355">
        <w:rPr>
          <w:rFonts w:ascii="Arial" w:hAnsi="Arial" w:cs="Arial"/>
          <w:sz w:val="20"/>
          <w:szCs w:val="20"/>
        </w:rPr>
        <w:t xml:space="preserve"> </w:t>
      </w:r>
      <w:r w:rsidRPr="00B0727E">
        <w:rPr>
          <w:rFonts w:ascii="Arial" w:hAnsi="Arial" w:cs="Arial"/>
          <w:sz w:val="20"/>
          <w:szCs w:val="20"/>
        </w:rPr>
        <w:t>bị</w:t>
      </w:r>
      <w:r w:rsidRPr="00AA0355">
        <w:rPr>
          <w:rFonts w:ascii="Arial" w:hAnsi="Arial" w:cs="Arial"/>
          <w:sz w:val="20"/>
          <w:szCs w:val="20"/>
        </w:rPr>
        <w:t xml:space="preserve"> </w:t>
      </w:r>
      <w:r w:rsidRPr="00B0727E">
        <w:rPr>
          <w:rFonts w:ascii="Arial" w:hAnsi="Arial" w:cs="Arial"/>
          <w:sz w:val="20"/>
          <w:szCs w:val="20"/>
        </w:rPr>
        <w:t>đào</w:t>
      </w:r>
      <w:r w:rsidRPr="00AA0355">
        <w:rPr>
          <w:rFonts w:ascii="Arial" w:hAnsi="Arial" w:cs="Arial"/>
          <w:sz w:val="20"/>
          <w:szCs w:val="20"/>
        </w:rPr>
        <w:t xml:space="preserve"> </w:t>
      </w:r>
      <w:r w:rsidRPr="00B0727E">
        <w:rPr>
          <w:rFonts w:ascii="Arial" w:hAnsi="Arial" w:cs="Arial"/>
          <w:sz w:val="20"/>
          <w:szCs w:val="20"/>
        </w:rPr>
        <w:t>tạo</w:t>
      </w:r>
      <w:r w:rsidRPr="00AA0355">
        <w:rPr>
          <w:rFonts w:ascii="Arial" w:hAnsi="Arial" w:cs="Arial"/>
          <w:sz w:val="20"/>
          <w:szCs w:val="20"/>
        </w:rPr>
        <w:t xml:space="preserve"> </w:t>
      </w:r>
      <w:r w:rsidRPr="00B0727E">
        <w:rPr>
          <w:rFonts w:ascii="Arial" w:hAnsi="Arial" w:cs="Arial"/>
          <w:sz w:val="20"/>
          <w:szCs w:val="20"/>
        </w:rPr>
        <w:t>khác</w:t>
      </w:r>
      <w:r w:rsidRPr="00AA0355">
        <w:rPr>
          <w:rFonts w:ascii="Arial" w:hAnsi="Arial" w:cs="Arial"/>
          <w:sz w:val="20"/>
          <w:szCs w:val="20"/>
        </w:rPr>
        <w:t xml:space="preserve"> </w:t>
      </w:r>
      <w:r w:rsidRPr="00B0727E">
        <w:rPr>
          <w:rFonts w:ascii="Arial" w:hAnsi="Arial" w:cs="Arial"/>
          <w:sz w:val="20"/>
          <w:szCs w:val="20"/>
        </w:rPr>
        <w:t>đ</w:t>
      </w:r>
      <w:r w:rsidR="00AA0355" w:rsidRPr="00AA0355">
        <w:rPr>
          <w:rFonts w:ascii="Arial" w:hAnsi="Arial" w:cs="Arial"/>
          <w:sz w:val="20"/>
          <w:szCs w:val="20"/>
          <w:lang w:val="en-US"/>
        </w:rPr>
        <w:t>ả</w:t>
      </w:r>
      <w:r w:rsidRPr="00B0727E">
        <w:rPr>
          <w:rFonts w:ascii="Arial" w:hAnsi="Arial" w:cs="Arial"/>
          <w:sz w:val="20"/>
          <w:szCs w:val="20"/>
        </w:rPr>
        <w:t>m</w:t>
      </w:r>
      <w:r w:rsidRPr="00AA0355">
        <w:rPr>
          <w:rFonts w:ascii="Arial" w:hAnsi="Arial" w:cs="Arial"/>
          <w:sz w:val="20"/>
          <w:szCs w:val="20"/>
        </w:rPr>
        <w:t xml:space="preserve"> </w:t>
      </w:r>
      <w:r w:rsidRPr="00B0727E">
        <w:rPr>
          <w:rFonts w:ascii="Arial" w:hAnsi="Arial" w:cs="Arial"/>
          <w:sz w:val="20"/>
          <w:szCs w:val="20"/>
        </w:rPr>
        <w:t>bảo</w:t>
      </w:r>
      <w:r w:rsidRPr="00AA0355">
        <w:rPr>
          <w:rFonts w:ascii="Arial" w:hAnsi="Arial" w:cs="Arial"/>
          <w:sz w:val="20"/>
          <w:szCs w:val="20"/>
        </w:rPr>
        <w:t xml:space="preserve"> </w:t>
      </w:r>
      <w:r w:rsidRPr="00B0727E">
        <w:rPr>
          <w:rFonts w:ascii="Arial" w:hAnsi="Arial" w:cs="Arial"/>
          <w:sz w:val="20"/>
          <w:szCs w:val="20"/>
        </w:rPr>
        <w:t>chất</w:t>
      </w:r>
      <w:r w:rsidRPr="00AA0355">
        <w:rPr>
          <w:rFonts w:ascii="Arial" w:hAnsi="Arial" w:cs="Arial"/>
          <w:sz w:val="20"/>
          <w:szCs w:val="20"/>
        </w:rPr>
        <w:t xml:space="preserve"> </w:t>
      </w:r>
      <w:r w:rsidRPr="00B0727E">
        <w:rPr>
          <w:rFonts w:ascii="Arial" w:hAnsi="Arial" w:cs="Arial"/>
          <w:sz w:val="20"/>
          <w:szCs w:val="20"/>
        </w:rPr>
        <w:t>lượng</w:t>
      </w:r>
      <w:r w:rsidRPr="00AA0355">
        <w:rPr>
          <w:rFonts w:ascii="Arial" w:hAnsi="Arial" w:cs="Arial"/>
          <w:sz w:val="20"/>
          <w:szCs w:val="20"/>
        </w:rPr>
        <w:t xml:space="preserve"> </w:t>
      </w:r>
      <w:r w:rsidRPr="00B0727E">
        <w:rPr>
          <w:rFonts w:ascii="Arial" w:hAnsi="Arial" w:cs="Arial"/>
          <w:sz w:val="20"/>
          <w:szCs w:val="20"/>
        </w:rPr>
        <w:t>đào</w:t>
      </w:r>
      <w:r w:rsidRPr="00AA0355">
        <w:rPr>
          <w:rFonts w:ascii="Arial" w:hAnsi="Arial" w:cs="Arial"/>
          <w:sz w:val="20"/>
          <w:szCs w:val="20"/>
        </w:rPr>
        <w:t xml:space="preserve"> </w:t>
      </w:r>
      <w:r w:rsidRPr="00B0727E">
        <w:rPr>
          <w:rFonts w:ascii="Arial" w:hAnsi="Arial" w:cs="Arial"/>
          <w:sz w:val="20"/>
          <w:szCs w:val="20"/>
        </w:rPr>
        <w:t>tạo;</w:t>
      </w:r>
    </w:p>
    <w:p w14:paraId="3B682F2B" w14:textId="027568EA" w:rsidR="00B0727E" w:rsidRPr="00B0727E" w:rsidRDefault="00B0727E" w:rsidP="00AA0355">
      <w:pPr>
        <w:spacing w:after="120"/>
        <w:ind w:firstLine="720"/>
        <w:jc w:val="both"/>
        <w:rPr>
          <w:rFonts w:ascii="Arial" w:hAnsi="Arial" w:cs="Arial"/>
          <w:sz w:val="20"/>
          <w:szCs w:val="20"/>
        </w:rPr>
      </w:pPr>
      <w:bookmarkStart w:id="157" w:name="bookmark136"/>
      <w:bookmarkEnd w:id="157"/>
      <w:r w:rsidRPr="00AA0355">
        <w:rPr>
          <w:rFonts w:ascii="Arial" w:hAnsi="Arial" w:cs="Arial"/>
          <w:sz w:val="20"/>
          <w:szCs w:val="20"/>
          <w:lang w:val="en-US"/>
        </w:rPr>
        <w:t xml:space="preserve">2. </w:t>
      </w:r>
      <w:r w:rsidRPr="00B0727E">
        <w:rPr>
          <w:rFonts w:ascii="Arial" w:hAnsi="Arial" w:cs="Arial"/>
          <w:sz w:val="20"/>
          <w:szCs w:val="20"/>
        </w:rPr>
        <w:t>Bố</w:t>
      </w:r>
      <w:r w:rsidRPr="00AA0355">
        <w:rPr>
          <w:rFonts w:ascii="Arial" w:hAnsi="Arial" w:cs="Arial"/>
          <w:sz w:val="20"/>
          <w:szCs w:val="20"/>
        </w:rPr>
        <w:t xml:space="preserve"> </w:t>
      </w:r>
      <w:r w:rsidRPr="00B0727E">
        <w:rPr>
          <w:rFonts w:ascii="Arial" w:hAnsi="Arial" w:cs="Arial"/>
          <w:sz w:val="20"/>
          <w:szCs w:val="20"/>
        </w:rPr>
        <w:t>trí</w:t>
      </w:r>
      <w:r w:rsidRPr="00AA0355">
        <w:rPr>
          <w:rFonts w:ascii="Arial" w:hAnsi="Arial" w:cs="Arial"/>
          <w:sz w:val="20"/>
          <w:szCs w:val="20"/>
        </w:rPr>
        <w:t xml:space="preserve"> </w:t>
      </w:r>
      <w:r w:rsidRPr="00B0727E">
        <w:rPr>
          <w:rFonts w:ascii="Arial" w:hAnsi="Arial" w:cs="Arial"/>
          <w:sz w:val="20"/>
          <w:szCs w:val="20"/>
        </w:rPr>
        <w:t>giảng</w:t>
      </w:r>
      <w:r w:rsidRPr="00AA0355">
        <w:rPr>
          <w:rFonts w:ascii="Arial" w:hAnsi="Arial" w:cs="Arial"/>
          <w:sz w:val="20"/>
          <w:szCs w:val="20"/>
        </w:rPr>
        <w:t xml:space="preserve"> </w:t>
      </w:r>
      <w:r w:rsidRPr="00B0727E">
        <w:rPr>
          <w:rFonts w:ascii="Arial" w:hAnsi="Arial" w:cs="Arial"/>
          <w:sz w:val="20"/>
          <w:szCs w:val="20"/>
        </w:rPr>
        <w:t>viên</w:t>
      </w:r>
      <w:r w:rsidRPr="00AA0355">
        <w:rPr>
          <w:rFonts w:ascii="Arial" w:hAnsi="Arial" w:cs="Arial"/>
          <w:sz w:val="20"/>
          <w:szCs w:val="20"/>
        </w:rPr>
        <w:t xml:space="preserve"> </w:t>
      </w:r>
      <w:r w:rsidRPr="00B0727E">
        <w:rPr>
          <w:rFonts w:ascii="Arial" w:hAnsi="Arial" w:cs="Arial"/>
          <w:sz w:val="20"/>
          <w:szCs w:val="20"/>
        </w:rPr>
        <w:t>tham</w:t>
      </w:r>
      <w:r w:rsidRPr="00AA0355">
        <w:rPr>
          <w:rFonts w:ascii="Arial" w:hAnsi="Arial" w:cs="Arial"/>
          <w:sz w:val="20"/>
          <w:szCs w:val="20"/>
        </w:rPr>
        <w:t xml:space="preserve"> </w:t>
      </w:r>
      <w:r w:rsidRPr="00B0727E">
        <w:rPr>
          <w:rFonts w:ascii="Arial" w:hAnsi="Arial" w:cs="Arial"/>
          <w:sz w:val="20"/>
          <w:szCs w:val="20"/>
        </w:rPr>
        <w:t>gia</w:t>
      </w:r>
      <w:r w:rsidRPr="00AA0355">
        <w:rPr>
          <w:rFonts w:ascii="Arial" w:hAnsi="Arial" w:cs="Arial"/>
          <w:sz w:val="20"/>
          <w:szCs w:val="20"/>
        </w:rPr>
        <w:t xml:space="preserve"> </w:t>
      </w:r>
      <w:r w:rsidRPr="00B0727E">
        <w:rPr>
          <w:rFonts w:ascii="Arial" w:hAnsi="Arial" w:cs="Arial"/>
          <w:sz w:val="20"/>
          <w:szCs w:val="20"/>
        </w:rPr>
        <w:t>giảng</w:t>
      </w:r>
      <w:r w:rsidRPr="00AA0355">
        <w:rPr>
          <w:rFonts w:ascii="Arial" w:hAnsi="Arial" w:cs="Arial"/>
          <w:sz w:val="20"/>
          <w:szCs w:val="20"/>
        </w:rPr>
        <w:t xml:space="preserve"> </w:t>
      </w:r>
      <w:r w:rsidRPr="00B0727E">
        <w:rPr>
          <w:rFonts w:ascii="Arial" w:hAnsi="Arial" w:cs="Arial"/>
          <w:sz w:val="20"/>
          <w:szCs w:val="20"/>
        </w:rPr>
        <w:t>dạy</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lớp</w:t>
      </w:r>
      <w:r w:rsidRPr="00AA0355">
        <w:rPr>
          <w:rFonts w:ascii="Arial" w:hAnsi="Arial" w:cs="Arial"/>
          <w:sz w:val="20"/>
          <w:szCs w:val="20"/>
        </w:rPr>
        <w:t xml:space="preserve">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00AA0355" w:rsidRPr="00AA0355">
        <w:rPr>
          <w:rFonts w:ascii="Arial" w:hAnsi="Arial" w:cs="Arial"/>
          <w:sz w:val="20"/>
          <w:szCs w:val="20"/>
          <w:lang w:val="en-US"/>
        </w:rPr>
        <w:t>đủ</w:t>
      </w:r>
      <w:r w:rsidRPr="00AA0355">
        <w:rPr>
          <w:rFonts w:ascii="Arial" w:hAnsi="Arial" w:cs="Arial"/>
          <w:sz w:val="20"/>
          <w:szCs w:val="20"/>
        </w:rPr>
        <w:t xml:space="preserve"> </w:t>
      </w:r>
      <w:r w:rsidR="00AA0355" w:rsidRPr="00AA0355">
        <w:rPr>
          <w:rFonts w:ascii="Arial" w:hAnsi="Arial" w:cs="Arial"/>
          <w:sz w:val="20"/>
          <w:szCs w:val="20"/>
        </w:rPr>
        <w:t>điều</w:t>
      </w:r>
      <w:r w:rsidRPr="00AA0355">
        <w:rPr>
          <w:rFonts w:ascii="Arial" w:hAnsi="Arial" w:cs="Arial"/>
          <w:sz w:val="20"/>
          <w:szCs w:val="20"/>
        </w:rPr>
        <w:t xml:space="preserve"> </w:t>
      </w:r>
      <w:r w:rsidRPr="00B0727E">
        <w:rPr>
          <w:rFonts w:ascii="Arial" w:hAnsi="Arial" w:cs="Arial"/>
          <w:sz w:val="20"/>
          <w:szCs w:val="20"/>
        </w:rPr>
        <w:t>kiện</w:t>
      </w:r>
      <w:r w:rsidRPr="00AA0355">
        <w:rPr>
          <w:rFonts w:ascii="Arial" w:hAnsi="Arial" w:cs="Arial"/>
          <w:sz w:val="20"/>
          <w:szCs w:val="20"/>
        </w:rPr>
        <w:t xml:space="preserve"> </w:t>
      </w:r>
      <w:r w:rsidRPr="00B0727E">
        <w:rPr>
          <w:rFonts w:ascii="Arial" w:hAnsi="Arial" w:cs="Arial"/>
          <w:sz w:val="20"/>
          <w:szCs w:val="20"/>
        </w:rPr>
        <w:t>theo</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Pr="00B0727E">
        <w:rPr>
          <w:rFonts w:ascii="Arial" w:hAnsi="Arial" w:cs="Arial"/>
          <w:sz w:val="20"/>
          <w:szCs w:val="20"/>
        </w:rPr>
        <w:t>định</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p>
    <w:p w14:paraId="26E652A0" w14:textId="4FFE209F" w:rsidR="00B0727E" w:rsidRPr="00B0727E" w:rsidRDefault="00B0727E" w:rsidP="00AA0355">
      <w:pPr>
        <w:spacing w:after="120"/>
        <w:ind w:firstLine="720"/>
        <w:jc w:val="both"/>
        <w:rPr>
          <w:rFonts w:ascii="Arial" w:hAnsi="Arial" w:cs="Arial"/>
          <w:sz w:val="20"/>
          <w:szCs w:val="20"/>
        </w:rPr>
      </w:pPr>
      <w:bookmarkStart w:id="158" w:name="bookmark137"/>
      <w:bookmarkEnd w:id="158"/>
      <w:r w:rsidRPr="00AA0355">
        <w:rPr>
          <w:rFonts w:ascii="Arial" w:hAnsi="Arial" w:cs="Arial"/>
          <w:sz w:val="20"/>
          <w:szCs w:val="20"/>
          <w:lang w:val="en-US"/>
        </w:rPr>
        <w:t xml:space="preserve">3. </w:t>
      </w:r>
      <w:r w:rsidRPr="00B0727E">
        <w:rPr>
          <w:rFonts w:ascii="Arial" w:hAnsi="Arial" w:cs="Arial"/>
          <w:sz w:val="20"/>
          <w:szCs w:val="20"/>
        </w:rPr>
        <w:t>Thực</w:t>
      </w:r>
      <w:r w:rsidRPr="00AA0355">
        <w:rPr>
          <w:rFonts w:ascii="Arial" w:hAnsi="Arial" w:cs="Arial"/>
          <w:sz w:val="20"/>
          <w:szCs w:val="20"/>
        </w:rPr>
        <w:t xml:space="preserve"> </w:t>
      </w:r>
      <w:r w:rsidRPr="00B0727E">
        <w:rPr>
          <w:rFonts w:ascii="Arial" w:hAnsi="Arial" w:cs="Arial"/>
          <w:sz w:val="20"/>
          <w:szCs w:val="20"/>
        </w:rPr>
        <w:t>hiện</w:t>
      </w:r>
      <w:r w:rsidRPr="00AA0355">
        <w:rPr>
          <w:rFonts w:ascii="Arial" w:hAnsi="Arial" w:cs="Arial"/>
          <w:sz w:val="20"/>
          <w:szCs w:val="20"/>
        </w:rPr>
        <w:t xml:space="preserve"> </w:t>
      </w:r>
      <w:r w:rsidR="00340439">
        <w:rPr>
          <w:rFonts w:ascii="Arial" w:hAnsi="Arial" w:cs="Arial"/>
          <w:sz w:val="20"/>
          <w:szCs w:val="20"/>
          <w:lang w:val="en-US"/>
        </w:rPr>
        <w:t>đ</w:t>
      </w:r>
      <w:r w:rsidRPr="00B0727E">
        <w:rPr>
          <w:rFonts w:ascii="Arial" w:hAnsi="Arial" w:cs="Arial"/>
          <w:sz w:val="20"/>
          <w:szCs w:val="20"/>
        </w:rPr>
        <w:t>úng</w:t>
      </w:r>
      <w:r w:rsidRPr="00AA0355">
        <w:rPr>
          <w:rFonts w:ascii="Arial" w:hAnsi="Arial" w:cs="Arial"/>
          <w:sz w:val="20"/>
          <w:szCs w:val="20"/>
        </w:rPr>
        <w:t xml:space="preserve"> </w:t>
      </w:r>
      <w:r w:rsidRPr="00B0727E">
        <w:rPr>
          <w:rFonts w:ascii="Arial" w:hAnsi="Arial" w:cs="Arial"/>
          <w:sz w:val="20"/>
          <w:szCs w:val="20"/>
        </w:rPr>
        <w:t>trách</w:t>
      </w:r>
      <w:r w:rsidRPr="00AA0355">
        <w:rPr>
          <w:rFonts w:ascii="Arial" w:hAnsi="Arial" w:cs="Arial"/>
          <w:sz w:val="20"/>
          <w:szCs w:val="20"/>
        </w:rPr>
        <w:t xml:space="preserve"> </w:t>
      </w:r>
      <w:r w:rsidRPr="00B0727E">
        <w:rPr>
          <w:rFonts w:ascii="Arial" w:hAnsi="Arial" w:cs="Arial"/>
          <w:sz w:val="20"/>
          <w:szCs w:val="20"/>
        </w:rPr>
        <w:t>nhiệm</w:t>
      </w:r>
      <w:r w:rsidRPr="00AA0355">
        <w:rPr>
          <w:rFonts w:ascii="Arial" w:hAnsi="Arial" w:cs="Arial"/>
          <w:sz w:val="20"/>
          <w:szCs w:val="20"/>
        </w:rPr>
        <w:t xml:space="preserve"> </w:t>
      </w:r>
      <w:r w:rsidRPr="00B0727E">
        <w:rPr>
          <w:rFonts w:ascii="Arial" w:hAnsi="Arial" w:cs="Arial"/>
          <w:sz w:val="20"/>
          <w:szCs w:val="20"/>
        </w:rPr>
        <w:t>báo</w:t>
      </w:r>
      <w:r w:rsidRPr="00AA0355">
        <w:rPr>
          <w:rFonts w:ascii="Arial" w:hAnsi="Arial" w:cs="Arial"/>
          <w:sz w:val="20"/>
          <w:szCs w:val="20"/>
        </w:rPr>
        <w:t xml:space="preserve"> </w:t>
      </w:r>
      <w:r w:rsidRPr="00B0727E">
        <w:rPr>
          <w:rFonts w:ascii="Arial" w:hAnsi="Arial" w:cs="Arial"/>
          <w:sz w:val="20"/>
          <w:szCs w:val="20"/>
        </w:rPr>
        <w:t>cáo</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00AA0355" w:rsidRPr="00AA0355">
        <w:rPr>
          <w:rFonts w:ascii="Arial" w:hAnsi="Arial" w:cs="Arial"/>
          <w:sz w:val="20"/>
          <w:szCs w:val="20"/>
        </w:rPr>
        <w:t>định</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tổ chức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00AA0355" w:rsidRPr="00AA0355">
        <w:rPr>
          <w:rFonts w:ascii="Arial" w:hAnsi="Arial" w:cs="Arial"/>
          <w:sz w:val="20"/>
          <w:szCs w:val="20"/>
        </w:rPr>
        <w:t>kiến thức</w:t>
      </w:r>
      <w:r w:rsidRPr="00AA0355">
        <w:rPr>
          <w:rFonts w:ascii="Arial" w:hAnsi="Arial" w:cs="Arial"/>
          <w:sz w:val="20"/>
          <w:szCs w:val="20"/>
        </w:rPr>
        <w:t xml:space="preserve"> </w:t>
      </w:r>
      <w:r w:rsidRPr="00B0727E">
        <w:rPr>
          <w:rFonts w:ascii="Arial" w:hAnsi="Arial" w:cs="Arial"/>
          <w:sz w:val="20"/>
          <w:szCs w:val="20"/>
        </w:rPr>
        <w:t>cho</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viên.</w:t>
      </w:r>
    </w:p>
    <w:p w14:paraId="6CFC7AF8" w14:textId="25B1BA3A" w:rsidR="00B0727E" w:rsidRPr="00AA0355" w:rsidRDefault="00B0727E" w:rsidP="00AA0355">
      <w:pPr>
        <w:ind w:firstLine="720"/>
        <w:jc w:val="both"/>
        <w:rPr>
          <w:rFonts w:ascii="Arial" w:hAnsi="Arial" w:cs="Arial"/>
          <w:sz w:val="20"/>
          <w:szCs w:val="20"/>
          <w:lang w:val="en-US"/>
        </w:rPr>
      </w:pPr>
      <w:bookmarkStart w:id="159" w:name="bookmark138"/>
      <w:bookmarkEnd w:id="159"/>
      <w:r w:rsidRPr="00AA0355">
        <w:rPr>
          <w:rFonts w:ascii="Arial" w:hAnsi="Arial" w:cs="Arial"/>
          <w:sz w:val="20"/>
          <w:szCs w:val="20"/>
          <w:lang w:val="en-US"/>
        </w:rPr>
        <w:t xml:space="preserve">4. </w:t>
      </w:r>
      <w:r w:rsidRPr="00B0727E">
        <w:rPr>
          <w:rFonts w:ascii="Arial" w:hAnsi="Arial" w:cs="Arial"/>
          <w:sz w:val="20"/>
          <w:szCs w:val="20"/>
        </w:rPr>
        <w:t>Chịu</w:t>
      </w:r>
      <w:r w:rsidRPr="00AA0355">
        <w:rPr>
          <w:rFonts w:ascii="Arial" w:hAnsi="Arial" w:cs="Arial"/>
          <w:sz w:val="20"/>
          <w:szCs w:val="20"/>
        </w:rPr>
        <w:t xml:space="preserve"> </w:t>
      </w:r>
      <w:r w:rsidRPr="00B0727E">
        <w:rPr>
          <w:rFonts w:ascii="Arial" w:hAnsi="Arial" w:cs="Arial"/>
          <w:sz w:val="20"/>
          <w:szCs w:val="20"/>
        </w:rPr>
        <w:t>trách</w:t>
      </w:r>
      <w:r w:rsidRPr="00AA0355">
        <w:rPr>
          <w:rFonts w:ascii="Arial" w:hAnsi="Arial" w:cs="Arial"/>
          <w:sz w:val="20"/>
          <w:szCs w:val="20"/>
        </w:rPr>
        <w:t xml:space="preserve"> </w:t>
      </w:r>
      <w:r w:rsidRPr="00B0727E">
        <w:rPr>
          <w:rFonts w:ascii="Arial" w:hAnsi="Arial" w:cs="Arial"/>
          <w:sz w:val="20"/>
          <w:szCs w:val="20"/>
        </w:rPr>
        <w:t>nhiệm</w:t>
      </w:r>
      <w:r w:rsidRPr="00AA0355">
        <w:rPr>
          <w:rFonts w:ascii="Arial" w:hAnsi="Arial" w:cs="Arial"/>
          <w:sz w:val="20"/>
          <w:szCs w:val="20"/>
        </w:rPr>
        <w:t xml:space="preserve"> </w:t>
      </w:r>
      <w:r w:rsidRPr="00B0727E">
        <w:rPr>
          <w:rFonts w:ascii="Arial" w:hAnsi="Arial" w:cs="Arial"/>
          <w:sz w:val="20"/>
          <w:szCs w:val="20"/>
        </w:rPr>
        <w:t>trước</w:t>
      </w:r>
      <w:r w:rsidRPr="00AA0355">
        <w:rPr>
          <w:rFonts w:ascii="Arial" w:hAnsi="Arial" w:cs="Arial"/>
          <w:sz w:val="20"/>
          <w:szCs w:val="20"/>
        </w:rPr>
        <w:t xml:space="preserve"> </w:t>
      </w:r>
      <w:r w:rsidRPr="00B0727E">
        <w:rPr>
          <w:rFonts w:ascii="Arial" w:hAnsi="Arial" w:cs="Arial"/>
          <w:sz w:val="20"/>
          <w:szCs w:val="20"/>
        </w:rPr>
        <w:t>pháp</w:t>
      </w:r>
      <w:r w:rsidRPr="00AA0355">
        <w:rPr>
          <w:rFonts w:ascii="Arial" w:hAnsi="Arial" w:cs="Arial"/>
          <w:sz w:val="20"/>
          <w:szCs w:val="20"/>
        </w:rPr>
        <w:t xml:space="preserve"> </w:t>
      </w:r>
      <w:r w:rsidRPr="00B0727E">
        <w:rPr>
          <w:rFonts w:ascii="Arial" w:hAnsi="Arial" w:cs="Arial"/>
          <w:sz w:val="20"/>
          <w:szCs w:val="20"/>
        </w:rPr>
        <w:t>luật</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tính</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xác</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tính</w:t>
      </w:r>
      <w:r w:rsidRPr="00AA0355">
        <w:rPr>
          <w:rFonts w:ascii="Arial" w:hAnsi="Arial" w:cs="Arial"/>
          <w:sz w:val="20"/>
          <w:szCs w:val="20"/>
        </w:rPr>
        <w:t xml:space="preserve"> </w:t>
      </w:r>
      <w:r w:rsidRPr="00B0727E">
        <w:rPr>
          <w:rFonts w:ascii="Arial" w:hAnsi="Arial" w:cs="Arial"/>
          <w:sz w:val="20"/>
          <w:szCs w:val="20"/>
        </w:rPr>
        <w:t>hợp</w:t>
      </w:r>
      <w:r w:rsidRPr="00AA0355">
        <w:rPr>
          <w:rFonts w:ascii="Arial" w:hAnsi="Arial" w:cs="Arial"/>
          <w:sz w:val="20"/>
          <w:szCs w:val="20"/>
        </w:rPr>
        <w:t xml:space="preserve"> </w:t>
      </w:r>
      <w:r w:rsidRPr="00B0727E">
        <w:rPr>
          <w:rFonts w:ascii="Arial" w:hAnsi="Arial" w:cs="Arial"/>
          <w:sz w:val="20"/>
          <w:szCs w:val="20"/>
        </w:rPr>
        <w:t>pháp</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nh</w:t>
      </w:r>
      <w:r w:rsidR="00AA0355" w:rsidRPr="00AA0355">
        <w:rPr>
          <w:rFonts w:ascii="Arial" w:hAnsi="Arial" w:cs="Arial"/>
          <w:sz w:val="20"/>
          <w:szCs w:val="20"/>
          <w:lang w:val="en-US"/>
        </w:rPr>
        <w:t>ữ</w:t>
      </w:r>
      <w:r w:rsidRPr="00B0727E">
        <w:rPr>
          <w:rFonts w:ascii="Arial" w:hAnsi="Arial" w:cs="Arial"/>
          <w:sz w:val="20"/>
          <w:szCs w:val="20"/>
        </w:rPr>
        <w:t>ng</w:t>
      </w:r>
      <w:r w:rsidRPr="00AA0355">
        <w:rPr>
          <w:rFonts w:ascii="Arial" w:hAnsi="Arial" w:cs="Arial"/>
          <w:sz w:val="20"/>
          <w:szCs w:val="20"/>
        </w:rPr>
        <w:t xml:space="preserve"> </w:t>
      </w:r>
      <w:r w:rsidRPr="00B0727E">
        <w:rPr>
          <w:rFonts w:ascii="Arial" w:hAnsi="Arial" w:cs="Arial"/>
          <w:sz w:val="20"/>
          <w:szCs w:val="20"/>
        </w:rPr>
        <w:t>nội</w:t>
      </w:r>
      <w:r w:rsidRPr="00AA0355">
        <w:rPr>
          <w:rFonts w:ascii="Arial" w:hAnsi="Arial" w:cs="Arial"/>
          <w:sz w:val="20"/>
          <w:szCs w:val="20"/>
        </w:rPr>
        <w:t xml:space="preserve"> </w:t>
      </w:r>
      <w:r w:rsidRPr="00B0727E">
        <w:rPr>
          <w:rFonts w:ascii="Arial" w:hAnsi="Arial" w:cs="Arial"/>
          <w:sz w:val="20"/>
          <w:szCs w:val="20"/>
        </w:rPr>
        <w:t>dung</w:t>
      </w:r>
      <w:r w:rsidRPr="00AA0355">
        <w:rPr>
          <w:rFonts w:ascii="Arial" w:hAnsi="Arial" w:cs="Arial"/>
          <w:sz w:val="20"/>
          <w:szCs w:val="20"/>
        </w:rPr>
        <w:t xml:space="preserve"> </w:t>
      </w:r>
      <w:r w:rsidRPr="00B0727E">
        <w:rPr>
          <w:rFonts w:ascii="Arial" w:hAnsi="Arial" w:cs="Arial"/>
          <w:sz w:val="20"/>
          <w:szCs w:val="20"/>
        </w:rPr>
        <w:t>kê</w:t>
      </w:r>
      <w:r w:rsidRPr="00AA0355">
        <w:rPr>
          <w:rFonts w:ascii="Arial" w:hAnsi="Arial" w:cs="Arial"/>
          <w:sz w:val="20"/>
          <w:szCs w:val="20"/>
        </w:rPr>
        <w:t xml:space="preserve"> </w:t>
      </w:r>
      <w:r w:rsidRPr="00B0727E">
        <w:rPr>
          <w:rFonts w:ascii="Arial" w:hAnsi="Arial" w:cs="Arial"/>
          <w:sz w:val="20"/>
          <w:szCs w:val="20"/>
        </w:rPr>
        <w:t>khai</w:t>
      </w:r>
      <w:r w:rsidRPr="00AA0355">
        <w:rPr>
          <w:rFonts w:ascii="Arial" w:hAnsi="Arial" w:cs="Arial"/>
          <w:sz w:val="20"/>
          <w:szCs w:val="20"/>
        </w:rPr>
        <w:t xml:space="preserve"> </w:t>
      </w:r>
      <w:r w:rsidRPr="00B0727E">
        <w:rPr>
          <w:rFonts w:ascii="Arial" w:hAnsi="Arial" w:cs="Arial"/>
          <w:sz w:val="20"/>
          <w:szCs w:val="20"/>
        </w:rPr>
        <w:t>tại</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báo</w:t>
      </w:r>
      <w:r w:rsidRPr="00AA0355">
        <w:rPr>
          <w:rFonts w:ascii="Arial" w:hAnsi="Arial" w:cs="Arial"/>
          <w:sz w:val="20"/>
          <w:szCs w:val="20"/>
        </w:rPr>
        <w:t xml:space="preserve"> </w:t>
      </w:r>
      <w:r w:rsidRPr="00B0727E">
        <w:rPr>
          <w:rFonts w:ascii="Arial" w:hAnsi="Arial" w:cs="Arial"/>
          <w:sz w:val="20"/>
          <w:szCs w:val="20"/>
        </w:rPr>
        <w:t>này.</w:t>
      </w:r>
    </w:p>
    <w:p w14:paraId="3A1BEC22" w14:textId="77777777" w:rsidR="00AA0355" w:rsidRPr="00AA0355" w:rsidRDefault="00AA0355" w:rsidP="00AA0355">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969"/>
        <w:gridCol w:w="5060"/>
      </w:tblGrid>
      <w:tr w:rsidR="00AA0355" w:rsidRPr="00AA0355" w14:paraId="3FB568D1" w14:textId="77777777" w:rsidTr="00AA0355">
        <w:trPr>
          <w:tblCellSpacing w:w="0" w:type="dxa"/>
        </w:trPr>
        <w:tc>
          <w:tcPr>
            <w:tcW w:w="2198" w:type="pct"/>
            <w:shd w:val="clear" w:color="auto" w:fill="FFFFFF"/>
            <w:tcMar>
              <w:top w:w="0" w:type="dxa"/>
              <w:left w:w="108" w:type="dxa"/>
              <w:bottom w:w="0" w:type="dxa"/>
              <w:right w:w="108" w:type="dxa"/>
            </w:tcMar>
            <w:hideMark/>
          </w:tcPr>
          <w:p w14:paraId="20817509" w14:textId="77777777" w:rsidR="00AA0355" w:rsidRPr="00AA0355" w:rsidRDefault="00AA0355" w:rsidP="00AA0355">
            <w:pPr>
              <w:jc w:val="center"/>
              <w:rPr>
                <w:rFonts w:ascii="Arial" w:hAnsi="Arial" w:cs="Arial"/>
                <w:b/>
                <w:sz w:val="20"/>
                <w:szCs w:val="20"/>
              </w:rPr>
            </w:pPr>
            <w:bookmarkStart w:id="160" w:name="_Hlk197443538"/>
          </w:p>
        </w:tc>
        <w:tc>
          <w:tcPr>
            <w:tcW w:w="2802" w:type="pct"/>
            <w:shd w:val="clear" w:color="auto" w:fill="FFFFFF"/>
            <w:tcMar>
              <w:top w:w="0" w:type="dxa"/>
              <w:left w:w="108" w:type="dxa"/>
              <w:bottom w:w="0" w:type="dxa"/>
              <w:right w:w="108" w:type="dxa"/>
            </w:tcMar>
            <w:hideMark/>
          </w:tcPr>
          <w:p w14:paraId="2173AD11" w14:textId="77777777" w:rsidR="00AA0355" w:rsidRPr="00AA0355" w:rsidRDefault="00AA0355" w:rsidP="00AA035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AA0355">
              <w:rPr>
                <w:rFonts w:ascii="Arial" w:hAnsi="Arial" w:cs="Arial"/>
                <w:i/>
                <w:sz w:val="20"/>
                <w:szCs w:val="20"/>
              </w:rPr>
              <w:t>........, ngày........tháng........năm......</w:t>
            </w:r>
          </w:p>
          <w:p w14:paraId="244B6968" w14:textId="77777777" w:rsidR="00AA0355" w:rsidRPr="00B0727E" w:rsidRDefault="00AA0355" w:rsidP="00AA0355">
            <w:pPr>
              <w:jc w:val="center"/>
              <w:rPr>
                <w:rFonts w:ascii="Arial" w:hAnsi="Arial" w:cs="Arial"/>
                <w:sz w:val="20"/>
                <w:szCs w:val="20"/>
              </w:rPr>
            </w:pPr>
            <w:r w:rsidRPr="00B0727E">
              <w:rPr>
                <w:rFonts w:ascii="Arial" w:hAnsi="Arial" w:cs="Arial"/>
                <w:b/>
                <w:bCs/>
                <w:sz w:val="20"/>
                <w:szCs w:val="20"/>
              </w:rPr>
              <w:t>NGƯỜI</w:t>
            </w:r>
            <w:r w:rsidRPr="00AA0355">
              <w:rPr>
                <w:rFonts w:ascii="Arial" w:hAnsi="Arial" w:cs="Arial"/>
                <w:b/>
                <w:bCs/>
                <w:sz w:val="20"/>
                <w:szCs w:val="20"/>
              </w:rPr>
              <w:t xml:space="preserve"> </w:t>
            </w:r>
            <w:r w:rsidRPr="00B0727E">
              <w:rPr>
                <w:rFonts w:ascii="Arial" w:hAnsi="Arial" w:cs="Arial"/>
                <w:b/>
                <w:bCs/>
                <w:sz w:val="20"/>
                <w:szCs w:val="20"/>
              </w:rPr>
              <w:t>ĐẠI</w:t>
            </w:r>
            <w:r w:rsidRPr="00AA0355">
              <w:rPr>
                <w:rFonts w:ascii="Arial" w:hAnsi="Arial" w:cs="Arial"/>
                <w:b/>
                <w:bCs/>
                <w:sz w:val="20"/>
                <w:szCs w:val="20"/>
              </w:rPr>
              <w:t xml:space="preserve"> </w:t>
            </w:r>
            <w:r w:rsidRPr="00B0727E">
              <w:rPr>
                <w:rFonts w:ascii="Arial" w:hAnsi="Arial" w:cs="Arial"/>
                <w:b/>
                <w:bCs/>
                <w:sz w:val="20"/>
                <w:szCs w:val="20"/>
              </w:rPr>
              <w:t>DIỆN</w:t>
            </w:r>
            <w:r w:rsidRPr="00AA0355">
              <w:rPr>
                <w:rFonts w:ascii="Arial" w:hAnsi="Arial" w:cs="Arial"/>
                <w:b/>
                <w:bCs/>
                <w:sz w:val="20"/>
                <w:szCs w:val="20"/>
              </w:rPr>
              <w:t xml:space="preserve"> </w:t>
            </w:r>
            <w:r w:rsidRPr="00B0727E">
              <w:rPr>
                <w:rFonts w:ascii="Arial" w:hAnsi="Arial" w:cs="Arial"/>
                <w:b/>
                <w:bCs/>
                <w:sz w:val="20"/>
                <w:szCs w:val="20"/>
              </w:rPr>
              <w:t>THEO</w:t>
            </w:r>
            <w:r w:rsidRPr="00AA0355">
              <w:rPr>
                <w:rFonts w:ascii="Arial" w:hAnsi="Arial" w:cs="Arial"/>
                <w:b/>
                <w:bCs/>
                <w:sz w:val="20"/>
                <w:szCs w:val="20"/>
              </w:rPr>
              <w:t xml:space="preserve"> </w:t>
            </w:r>
            <w:r w:rsidRPr="00B0727E">
              <w:rPr>
                <w:rFonts w:ascii="Arial" w:hAnsi="Arial" w:cs="Arial"/>
                <w:b/>
                <w:bCs/>
                <w:sz w:val="20"/>
                <w:szCs w:val="20"/>
              </w:rPr>
              <w:t>PHÁP</w:t>
            </w:r>
            <w:r w:rsidRPr="00AA0355">
              <w:rPr>
                <w:rFonts w:ascii="Arial" w:hAnsi="Arial" w:cs="Arial"/>
                <w:b/>
                <w:bCs/>
                <w:sz w:val="20"/>
                <w:szCs w:val="20"/>
              </w:rPr>
              <w:t xml:space="preserve"> </w:t>
            </w:r>
            <w:r w:rsidRPr="00B0727E">
              <w:rPr>
                <w:rFonts w:ascii="Arial" w:hAnsi="Arial" w:cs="Arial"/>
                <w:b/>
                <w:bCs/>
                <w:sz w:val="20"/>
                <w:szCs w:val="20"/>
              </w:rPr>
              <w:t>L</w:t>
            </w:r>
            <w:r w:rsidRPr="00AA0355">
              <w:rPr>
                <w:rFonts w:ascii="Arial" w:hAnsi="Arial" w:cs="Arial"/>
                <w:b/>
                <w:bCs/>
                <w:sz w:val="20"/>
                <w:szCs w:val="20"/>
                <w:lang w:val="en-US"/>
              </w:rPr>
              <w:t>U</w:t>
            </w:r>
            <w:r w:rsidRPr="00B0727E">
              <w:rPr>
                <w:rFonts w:ascii="Arial" w:hAnsi="Arial" w:cs="Arial"/>
                <w:b/>
                <w:bCs/>
                <w:sz w:val="20"/>
                <w:szCs w:val="20"/>
              </w:rPr>
              <w:t>ẬT</w:t>
            </w:r>
          </w:p>
          <w:p w14:paraId="7C17870E" w14:textId="77777777" w:rsidR="00AA0355" w:rsidRPr="00AA0355" w:rsidRDefault="00AA0355" w:rsidP="00AA0355">
            <w:pPr>
              <w:jc w:val="center"/>
              <w:rPr>
                <w:rFonts w:ascii="Arial" w:hAnsi="Arial" w:cs="Arial"/>
                <w:i/>
                <w:iCs/>
                <w:sz w:val="20"/>
                <w:szCs w:val="20"/>
                <w:lang w:val="en-US"/>
              </w:rPr>
            </w:pPr>
            <w:r w:rsidRPr="00B0727E">
              <w:rPr>
                <w:rFonts w:ascii="Arial" w:hAnsi="Arial" w:cs="Arial"/>
                <w:i/>
                <w:iCs/>
                <w:sz w:val="20"/>
                <w:szCs w:val="20"/>
              </w:rPr>
              <w:t>(Ch</w:t>
            </w:r>
            <w:r w:rsidRPr="00AA0355">
              <w:rPr>
                <w:rFonts w:ascii="Arial" w:hAnsi="Arial" w:cs="Arial"/>
                <w:i/>
                <w:iCs/>
                <w:sz w:val="20"/>
                <w:szCs w:val="20"/>
                <w:lang w:val="en-US"/>
              </w:rPr>
              <w:t>ữ</w:t>
            </w:r>
            <w:r w:rsidRPr="00AA0355">
              <w:rPr>
                <w:rFonts w:ascii="Arial" w:hAnsi="Arial" w:cs="Arial"/>
                <w:i/>
                <w:iCs/>
                <w:sz w:val="20"/>
                <w:szCs w:val="20"/>
              </w:rPr>
              <w:t xml:space="preserve"> </w:t>
            </w:r>
            <w:r w:rsidRPr="00B0727E">
              <w:rPr>
                <w:rFonts w:ascii="Arial" w:hAnsi="Arial" w:cs="Arial"/>
                <w:i/>
                <w:iCs/>
                <w:sz w:val="20"/>
                <w:szCs w:val="20"/>
              </w:rPr>
              <w:t>ký,</w:t>
            </w:r>
            <w:r w:rsidRPr="00AA0355">
              <w:rPr>
                <w:rFonts w:ascii="Arial" w:hAnsi="Arial" w:cs="Arial"/>
                <w:i/>
                <w:iCs/>
                <w:sz w:val="20"/>
                <w:szCs w:val="20"/>
              </w:rPr>
              <w:t xml:space="preserve"> </w:t>
            </w:r>
            <w:r w:rsidRPr="00B0727E">
              <w:rPr>
                <w:rFonts w:ascii="Arial" w:hAnsi="Arial" w:cs="Arial"/>
                <w:i/>
                <w:iCs/>
                <w:sz w:val="20"/>
                <w:szCs w:val="20"/>
              </w:rPr>
              <w:t>họ</w:t>
            </w:r>
            <w:r w:rsidRPr="00AA0355">
              <w:rPr>
                <w:rFonts w:ascii="Arial" w:hAnsi="Arial" w:cs="Arial"/>
                <w:i/>
                <w:iCs/>
                <w:sz w:val="20"/>
                <w:szCs w:val="20"/>
              </w:rPr>
              <w:t xml:space="preserve"> </w:t>
            </w:r>
            <w:r w:rsidRPr="00B0727E">
              <w:rPr>
                <w:rFonts w:ascii="Arial" w:hAnsi="Arial" w:cs="Arial"/>
                <w:i/>
                <w:iCs/>
                <w:sz w:val="20"/>
                <w:szCs w:val="20"/>
              </w:rPr>
              <w:t>và</w:t>
            </w:r>
            <w:r w:rsidRPr="00AA0355">
              <w:rPr>
                <w:rFonts w:ascii="Arial" w:hAnsi="Arial" w:cs="Arial"/>
                <w:i/>
                <w:iCs/>
                <w:sz w:val="20"/>
                <w:szCs w:val="20"/>
              </w:rPr>
              <w:t xml:space="preserve"> </w:t>
            </w:r>
            <w:r w:rsidRPr="00B0727E">
              <w:rPr>
                <w:rFonts w:ascii="Arial" w:hAnsi="Arial" w:cs="Arial"/>
                <w:i/>
                <w:iCs/>
                <w:sz w:val="20"/>
                <w:szCs w:val="20"/>
              </w:rPr>
              <w:t>tên,</w:t>
            </w:r>
            <w:r w:rsidRPr="00AA0355">
              <w:rPr>
                <w:rFonts w:ascii="Arial" w:hAnsi="Arial" w:cs="Arial"/>
                <w:i/>
                <w:iCs/>
                <w:sz w:val="20"/>
                <w:szCs w:val="20"/>
              </w:rPr>
              <w:t xml:space="preserve"> </w:t>
            </w:r>
            <w:r w:rsidRPr="00AA0355">
              <w:rPr>
                <w:rFonts w:ascii="Arial" w:hAnsi="Arial" w:cs="Arial"/>
                <w:i/>
                <w:iCs/>
                <w:sz w:val="20"/>
                <w:szCs w:val="20"/>
                <w:lang w:val="en-US"/>
              </w:rPr>
              <w:t>đ</w:t>
            </w:r>
            <w:r w:rsidRPr="00B0727E">
              <w:rPr>
                <w:rFonts w:ascii="Arial" w:hAnsi="Arial" w:cs="Arial"/>
                <w:i/>
                <w:iCs/>
                <w:sz w:val="20"/>
                <w:szCs w:val="20"/>
              </w:rPr>
              <w:t>óng</w:t>
            </w:r>
            <w:r w:rsidRPr="00AA0355">
              <w:rPr>
                <w:rFonts w:ascii="Arial" w:hAnsi="Arial" w:cs="Arial"/>
                <w:i/>
                <w:iCs/>
                <w:sz w:val="20"/>
                <w:szCs w:val="20"/>
              </w:rPr>
              <w:t xml:space="preserve"> </w:t>
            </w:r>
            <w:r w:rsidRPr="00B0727E">
              <w:rPr>
                <w:rFonts w:ascii="Arial" w:hAnsi="Arial" w:cs="Arial"/>
                <w:i/>
                <w:iCs/>
                <w:sz w:val="20"/>
                <w:szCs w:val="20"/>
              </w:rPr>
              <w:t>d</w:t>
            </w:r>
            <w:r w:rsidRPr="00AA0355">
              <w:rPr>
                <w:rFonts w:ascii="Arial" w:hAnsi="Arial" w:cs="Arial"/>
                <w:i/>
                <w:iCs/>
                <w:sz w:val="20"/>
                <w:szCs w:val="20"/>
                <w:lang w:val="en-US"/>
              </w:rPr>
              <w:t>ấ</w:t>
            </w:r>
            <w:r w:rsidRPr="00B0727E">
              <w:rPr>
                <w:rFonts w:ascii="Arial" w:hAnsi="Arial" w:cs="Arial"/>
                <w:i/>
                <w:iCs/>
                <w:sz w:val="20"/>
                <w:szCs w:val="20"/>
              </w:rPr>
              <w:t>u)</w:t>
            </w:r>
          </w:p>
          <w:p w14:paraId="6F342D29" w14:textId="77777777" w:rsidR="00AA0355" w:rsidRPr="00AA0355" w:rsidRDefault="00AA0355" w:rsidP="00AA0355">
            <w:pPr>
              <w:jc w:val="center"/>
              <w:rPr>
                <w:rFonts w:ascii="Arial" w:hAnsi="Arial" w:cs="Arial"/>
                <w:sz w:val="20"/>
                <w:szCs w:val="20"/>
              </w:rPr>
            </w:pPr>
          </w:p>
        </w:tc>
      </w:tr>
      <w:bookmarkEnd w:id="160"/>
    </w:tbl>
    <w:p w14:paraId="6BCFDDEB" w14:textId="77777777" w:rsidR="00AA0355" w:rsidRPr="00AA0355" w:rsidRDefault="00AA0355" w:rsidP="00AA0355">
      <w:pPr>
        <w:spacing w:after="120"/>
        <w:ind w:firstLine="720"/>
        <w:jc w:val="both"/>
        <w:rPr>
          <w:rFonts w:ascii="Arial" w:hAnsi="Arial" w:cs="Arial"/>
          <w:sz w:val="20"/>
          <w:szCs w:val="20"/>
          <w:lang w:val="en-US"/>
        </w:rPr>
      </w:pPr>
    </w:p>
    <w:p w14:paraId="0D9172C2" w14:textId="63DE257B" w:rsidR="00AA0355" w:rsidRPr="00B0727E" w:rsidRDefault="00AA0355" w:rsidP="00AA0355">
      <w:pPr>
        <w:spacing w:after="120"/>
        <w:jc w:val="both"/>
        <w:rPr>
          <w:rFonts w:ascii="Arial" w:hAnsi="Arial" w:cs="Arial"/>
          <w:sz w:val="20"/>
          <w:szCs w:val="20"/>
          <w:lang w:val="en-US"/>
        </w:rPr>
      </w:pPr>
      <w:r w:rsidRPr="00AA0355">
        <w:rPr>
          <w:rFonts w:ascii="Arial" w:hAnsi="Arial" w:cs="Arial"/>
          <w:sz w:val="20"/>
          <w:szCs w:val="20"/>
          <w:lang w:val="en-US"/>
        </w:rPr>
        <w:t>___________________</w:t>
      </w:r>
    </w:p>
    <w:p w14:paraId="712DB3A8" w14:textId="31F99568"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vertAlign w:val="superscript"/>
        </w:rPr>
        <w:t>1</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mục</w:t>
      </w:r>
      <w:r w:rsidRPr="00AA0355">
        <w:rPr>
          <w:rFonts w:ascii="Arial" w:eastAsia="Times New Roman" w:hAnsi="Arial" w:cs="Arial"/>
          <w:sz w:val="20"/>
          <w:szCs w:val="20"/>
        </w:rPr>
        <w:t xml:space="preserve"> </w:t>
      </w:r>
      <w:r w:rsidRPr="005E3AB6">
        <w:rPr>
          <w:rFonts w:ascii="Arial" w:eastAsia="Times New Roman" w:hAnsi="Arial" w:cs="Arial"/>
          <w:sz w:val="20"/>
          <w:szCs w:val="20"/>
        </w:rPr>
        <w:t>1.4:</w:t>
      </w:r>
    </w:p>
    <w:p w14:paraId="015234C3" w14:textId="5C50DE03"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Hội</w:t>
      </w:r>
      <w:r w:rsidRPr="00AA0355">
        <w:rPr>
          <w:rFonts w:ascii="Arial" w:eastAsia="Arial" w:hAnsi="Arial" w:cs="Arial"/>
          <w:sz w:val="20"/>
          <w:szCs w:val="20"/>
        </w:rPr>
        <w:t xml:space="preserve"> </w:t>
      </w:r>
      <w:r w:rsidRPr="005E3AB6">
        <w:rPr>
          <w:rFonts w:ascii="Arial" w:eastAsia="Arial" w:hAnsi="Arial" w:cs="Arial"/>
          <w:sz w:val="20"/>
          <w:szCs w:val="20"/>
        </w:rPr>
        <w:t>nghề</w:t>
      </w:r>
      <w:r w:rsidRPr="00AA0355">
        <w:rPr>
          <w:rFonts w:ascii="Arial" w:eastAsia="Arial" w:hAnsi="Arial" w:cs="Arial"/>
          <w:sz w:val="20"/>
          <w:szCs w:val="20"/>
        </w:rPr>
        <w:t xml:space="preserve"> </w:t>
      </w:r>
      <w:r w:rsidRPr="005E3AB6">
        <w:rPr>
          <w:rFonts w:ascii="Arial" w:eastAsia="Arial" w:hAnsi="Arial" w:cs="Arial"/>
          <w:sz w:val="20"/>
          <w:szCs w:val="20"/>
        </w:rPr>
        <w:t>nghiệp</w:t>
      </w:r>
      <w:r w:rsidRPr="00AA0355">
        <w:rPr>
          <w:rFonts w:ascii="Arial" w:eastAsia="Arial" w:hAnsi="Arial" w:cs="Arial"/>
          <w:sz w:val="20"/>
          <w:szCs w:val="20"/>
        </w:rPr>
        <w:t xml:space="preserve"> </w:t>
      </w:r>
      <w:r w:rsidRPr="005E3AB6">
        <w:rPr>
          <w:rFonts w:ascii="Arial" w:eastAsia="Arial" w:hAnsi="Arial" w:cs="Arial"/>
          <w:sz w:val="20"/>
          <w:szCs w:val="20"/>
        </w:rPr>
        <w:t>điền</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00AA0355" w:rsidRPr="00AA0355">
        <w:rPr>
          <w:rFonts w:ascii="Arial" w:eastAsia="Arial" w:hAnsi="Arial" w:cs="Arial"/>
          <w:sz w:val="20"/>
          <w:szCs w:val="20"/>
        </w:rPr>
        <w:t>điểm</w:t>
      </w:r>
      <w:r w:rsidRPr="00AA0355">
        <w:rPr>
          <w:rFonts w:ascii="Arial" w:eastAsia="Arial" w:hAnsi="Arial" w:cs="Arial"/>
          <w:sz w:val="20"/>
          <w:szCs w:val="20"/>
        </w:rPr>
        <w:t xml:space="preserve"> </w:t>
      </w:r>
      <w:r w:rsidRPr="005E3AB6">
        <w:rPr>
          <w:rFonts w:ascii="Arial" w:eastAsia="Arial" w:hAnsi="Arial" w:cs="Arial"/>
          <w:sz w:val="20"/>
          <w:szCs w:val="20"/>
        </w:rPr>
        <w:t>4.1,</w:t>
      </w:r>
      <w:r w:rsidR="00AA0355" w:rsidRPr="00AA0355">
        <w:rPr>
          <w:rFonts w:ascii="Arial" w:eastAsia="Arial" w:hAnsi="Arial" w:cs="Arial"/>
          <w:sz w:val="20"/>
          <w:szCs w:val="20"/>
          <w:lang w:val="en-US"/>
        </w:rPr>
        <w:t xml:space="preserve"> </w:t>
      </w:r>
      <w:r w:rsidRPr="005E3AB6">
        <w:rPr>
          <w:rFonts w:ascii="Arial" w:eastAsia="Arial" w:hAnsi="Arial" w:cs="Arial"/>
          <w:sz w:val="20"/>
          <w:szCs w:val="20"/>
        </w:rPr>
        <w:t>4.2</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4.3</w:t>
      </w:r>
    </w:p>
    <w:p w14:paraId="49BED2B7" w14:textId="74207831"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Cơ</w:t>
      </w:r>
      <w:r w:rsidRPr="00AA0355">
        <w:rPr>
          <w:rFonts w:ascii="Arial" w:eastAsia="Arial" w:hAnsi="Arial" w:cs="Arial"/>
          <w:sz w:val="20"/>
          <w:szCs w:val="20"/>
        </w:rPr>
        <w:t xml:space="preserve"> </w:t>
      </w:r>
      <w:r w:rsidRPr="005E3AB6">
        <w:rPr>
          <w:rFonts w:ascii="Arial" w:eastAsia="Arial" w:hAnsi="Arial" w:cs="Arial"/>
          <w:sz w:val="20"/>
          <w:szCs w:val="20"/>
        </w:rPr>
        <w:t>sở</w:t>
      </w:r>
      <w:r w:rsidRPr="00AA0355">
        <w:rPr>
          <w:rFonts w:ascii="Arial" w:eastAsia="Arial" w:hAnsi="Arial" w:cs="Arial"/>
          <w:sz w:val="20"/>
          <w:szCs w:val="20"/>
        </w:rPr>
        <w:t xml:space="preserve"> </w:t>
      </w:r>
      <w:r w:rsidRPr="005E3AB6">
        <w:rPr>
          <w:rFonts w:ascii="Arial" w:eastAsia="Arial" w:hAnsi="Arial" w:cs="Arial"/>
          <w:sz w:val="20"/>
          <w:szCs w:val="20"/>
        </w:rPr>
        <w:t>đào</w:t>
      </w:r>
      <w:r w:rsidRPr="00AA0355">
        <w:rPr>
          <w:rFonts w:ascii="Arial" w:eastAsia="Arial" w:hAnsi="Arial" w:cs="Arial"/>
          <w:sz w:val="20"/>
          <w:szCs w:val="20"/>
        </w:rPr>
        <w:t xml:space="preserve"> </w:t>
      </w:r>
      <w:r w:rsidRPr="005E3AB6">
        <w:rPr>
          <w:rFonts w:ascii="Arial" w:eastAsia="Arial" w:hAnsi="Arial" w:cs="Arial"/>
          <w:sz w:val="20"/>
          <w:szCs w:val="20"/>
        </w:rPr>
        <w:t>tạo</w:t>
      </w:r>
      <w:r w:rsidRPr="00AA0355">
        <w:rPr>
          <w:rFonts w:ascii="Arial" w:eastAsia="Arial" w:hAnsi="Arial" w:cs="Arial"/>
          <w:sz w:val="20"/>
          <w:szCs w:val="20"/>
        </w:rPr>
        <w:t xml:space="preserve"> </w:t>
      </w:r>
      <w:r w:rsidRPr="005E3AB6">
        <w:rPr>
          <w:rFonts w:ascii="Arial" w:eastAsia="Arial" w:hAnsi="Arial" w:cs="Arial"/>
          <w:sz w:val="20"/>
          <w:szCs w:val="20"/>
        </w:rPr>
        <w:t>điền</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điểm</w:t>
      </w:r>
      <w:r w:rsidRPr="00AA0355">
        <w:rPr>
          <w:rFonts w:ascii="Arial" w:eastAsia="Arial" w:hAnsi="Arial" w:cs="Arial"/>
          <w:sz w:val="20"/>
          <w:szCs w:val="20"/>
        </w:rPr>
        <w:t xml:space="preserve"> </w:t>
      </w:r>
      <w:r w:rsidRPr="005E3AB6">
        <w:rPr>
          <w:rFonts w:ascii="Arial" w:eastAsia="Arial" w:hAnsi="Arial" w:cs="Arial"/>
          <w:sz w:val="20"/>
          <w:szCs w:val="20"/>
        </w:rPr>
        <w:t>4.4,</w:t>
      </w:r>
      <w:r w:rsidRPr="00AA0355">
        <w:rPr>
          <w:rFonts w:ascii="Arial" w:eastAsia="Arial" w:hAnsi="Arial" w:cs="Arial"/>
          <w:sz w:val="20"/>
          <w:szCs w:val="20"/>
        </w:rPr>
        <w:t xml:space="preserve"> </w:t>
      </w:r>
      <w:r w:rsidRPr="005E3AB6">
        <w:rPr>
          <w:rFonts w:ascii="Arial" w:eastAsia="Arial" w:hAnsi="Arial" w:cs="Arial"/>
          <w:sz w:val="20"/>
          <w:szCs w:val="20"/>
        </w:rPr>
        <w:t>4.5</w:t>
      </w:r>
    </w:p>
    <w:p w14:paraId="38A680F6" w14:textId="6035AC73"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Doanh</w:t>
      </w:r>
      <w:r w:rsidRPr="00AA0355">
        <w:rPr>
          <w:rFonts w:ascii="Arial" w:eastAsia="Arial" w:hAnsi="Arial" w:cs="Arial"/>
          <w:sz w:val="20"/>
          <w:szCs w:val="20"/>
        </w:rPr>
        <w:t xml:space="preserve"> </w:t>
      </w:r>
      <w:r w:rsidRPr="005E3AB6">
        <w:rPr>
          <w:rFonts w:ascii="Arial" w:eastAsia="Arial" w:hAnsi="Arial" w:cs="Arial"/>
          <w:sz w:val="20"/>
          <w:szCs w:val="20"/>
        </w:rPr>
        <w:t>nghiệp</w:t>
      </w:r>
      <w:r w:rsidRPr="00AA0355">
        <w:rPr>
          <w:rFonts w:ascii="Arial" w:eastAsia="Arial" w:hAnsi="Arial" w:cs="Arial"/>
          <w:sz w:val="20"/>
          <w:szCs w:val="20"/>
        </w:rPr>
        <w:t xml:space="preserve"> </w:t>
      </w:r>
      <w:r w:rsidRPr="005E3AB6">
        <w:rPr>
          <w:rFonts w:ascii="Arial" w:eastAsia="Arial" w:hAnsi="Arial" w:cs="Arial"/>
          <w:sz w:val="20"/>
          <w:szCs w:val="20"/>
        </w:rPr>
        <w:t>kinh</w:t>
      </w:r>
      <w:r w:rsidRPr="00AA0355">
        <w:rPr>
          <w:rFonts w:ascii="Arial" w:eastAsia="Arial" w:hAnsi="Arial" w:cs="Arial"/>
          <w:sz w:val="20"/>
          <w:szCs w:val="20"/>
        </w:rPr>
        <w:t xml:space="preserve"> </w:t>
      </w:r>
      <w:r w:rsidRPr="005E3AB6">
        <w:rPr>
          <w:rFonts w:ascii="Arial" w:eastAsia="Arial" w:hAnsi="Arial" w:cs="Arial"/>
          <w:sz w:val="20"/>
          <w:szCs w:val="20"/>
        </w:rPr>
        <w:t>doanh</w:t>
      </w:r>
      <w:r w:rsidRPr="00AA0355">
        <w:rPr>
          <w:rFonts w:ascii="Arial" w:eastAsia="Arial" w:hAnsi="Arial" w:cs="Arial"/>
          <w:sz w:val="20"/>
          <w:szCs w:val="20"/>
        </w:rPr>
        <w:t xml:space="preserve"> </w:t>
      </w:r>
      <w:r w:rsidRPr="005E3AB6">
        <w:rPr>
          <w:rFonts w:ascii="Arial" w:eastAsia="Arial" w:hAnsi="Arial" w:cs="Arial"/>
          <w:sz w:val="20"/>
          <w:szCs w:val="20"/>
        </w:rPr>
        <w:t>dịch</w:t>
      </w:r>
      <w:r w:rsidRPr="00AA0355">
        <w:rPr>
          <w:rFonts w:ascii="Arial" w:eastAsia="Arial" w:hAnsi="Arial" w:cs="Arial"/>
          <w:sz w:val="20"/>
          <w:szCs w:val="20"/>
        </w:rPr>
        <w:t xml:space="preserve"> </w:t>
      </w:r>
      <w:r w:rsidRPr="005E3AB6">
        <w:rPr>
          <w:rFonts w:ascii="Arial" w:eastAsia="Arial" w:hAnsi="Arial" w:cs="Arial"/>
          <w:sz w:val="20"/>
          <w:szCs w:val="20"/>
        </w:rPr>
        <w:t>vụ</w:t>
      </w:r>
      <w:r w:rsidRPr="00AA0355">
        <w:rPr>
          <w:rFonts w:ascii="Arial" w:eastAsia="Arial" w:hAnsi="Arial" w:cs="Arial"/>
          <w:sz w:val="20"/>
          <w:szCs w:val="20"/>
        </w:rPr>
        <w:t xml:space="preserve"> </w:t>
      </w:r>
      <w:r w:rsidRPr="005E3AB6">
        <w:rPr>
          <w:rFonts w:ascii="Arial" w:eastAsia="Arial" w:hAnsi="Arial" w:cs="Arial"/>
          <w:sz w:val="20"/>
          <w:szCs w:val="20"/>
        </w:rPr>
        <w:t>kế</w:t>
      </w:r>
      <w:r w:rsidRPr="00AA0355">
        <w:rPr>
          <w:rFonts w:ascii="Arial" w:eastAsia="Arial" w:hAnsi="Arial" w:cs="Arial"/>
          <w:sz w:val="20"/>
          <w:szCs w:val="20"/>
        </w:rPr>
        <w:t xml:space="preserve"> </w:t>
      </w:r>
      <w:r w:rsidRPr="005E3AB6">
        <w:rPr>
          <w:rFonts w:ascii="Arial" w:eastAsia="Arial" w:hAnsi="Arial" w:cs="Arial"/>
          <w:sz w:val="20"/>
          <w:szCs w:val="20"/>
        </w:rPr>
        <w:t>toán</w:t>
      </w:r>
      <w:r w:rsidRPr="00AA0355">
        <w:rPr>
          <w:rFonts w:ascii="Arial" w:eastAsia="Arial" w:hAnsi="Arial" w:cs="Arial"/>
          <w:sz w:val="20"/>
          <w:szCs w:val="20"/>
        </w:rPr>
        <w:t xml:space="preserve"> </w:t>
      </w:r>
      <w:r w:rsidRPr="005E3AB6">
        <w:rPr>
          <w:rFonts w:ascii="Arial" w:eastAsia="Arial" w:hAnsi="Arial" w:cs="Arial"/>
          <w:sz w:val="20"/>
          <w:szCs w:val="20"/>
        </w:rPr>
        <w:t>điền</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00AA0355" w:rsidRPr="00AA0355">
        <w:rPr>
          <w:rFonts w:ascii="Arial" w:eastAsia="Arial" w:hAnsi="Arial" w:cs="Arial"/>
          <w:sz w:val="20"/>
          <w:szCs w:val="20"/>
        </w:rPr>
        <w:t>điểm</w:t>
      </w:r>
      <w:r w:rsidRPr="00AA0355">
        <w:rPr>
          <w:rFonts w:ascii="Arial" w:eastAsia="Arial" w:hAnsi="Arial" w:cs="Arial"/>
          <w:sz w:val="20"/>
          <w:szCs w:val="20"/>
        </w:rPr>
        <w:t xml:space="preserve"> </w:t>
      </w:r>
      <w:r w:rsidRPr="005E3AB6">
        <w:rPr>
          <w:rFonts w:ascii="Arial" w:eastAsia="Arial" w:hAnsi="Arial" w:cs="Arial"/>
          <w:sz w:val="20"/>
          <w:szCs w:val="20"/>
        </w:rPr>
        <w:t>4.6,</w:t>
      </w:r>
      <w:r w:rsidRPr="00AA0355">
        <w:rPr>
          <w:rFonts w:ascii="Arial" w:eastAsia="Arial" w:hAnsi="Arial" w:cs="Arial"/>
          <w:sz w:val="20"/>
          <w:szCs w:val="20"/>
        </w:rPr>
        <w:t xml:space="preserve"> </w:t>
      </w:r>
      <w:r w:rsidRPr="005E3AB6">
        <w:rPr>
          <w:rFonts w:ascii="Arial" w:eastAsia="Arial" w:hAnsi="Arial" w:cs="Arial"/>
          <w:sz w:val="20"/>
          <w:szCs w:val="20"/>
        </w:rPr>
        <w:t>4.7,</w:t>
      </w:r>
      <w:r w:rsidRPr="00AA0355">
        <w:rPr>
          <w:rFonts w:ascii="Arial" w:eastAsia="Arial" w:hAnsi="Arial" w:cs="Arial"/>
          <w:sz w:val="20"/>
          <w:szCs w:val="20"/>
        </w:rPr>
        <w:t xml:space="preserve"> </w:t>
      </w:r>
      <w:r w:rsidRPr="005E3AB6">
        <w:rPr>
          <w:rFonts w:ascii="Arial" w:eastAsia="Arial" w:hAnsi="Arial" w:cs="Arial"/>
          <w:sz w:val="20"/>
          <w:szCs w:val="20"/>
        </w:rPr>
        <w:t>4.8</w:t>
      </w:r>
    </w:p>
    <w:p w14:paraId="16B6918B" w14:textId="77777777" w:rsidR="00B0727E" w:rsidRPr="00AA0355" w:rsidRDefault="00B0727E" w:rsidP="00AA0355">
      <w:pPr>
        <w:spacing w:after="120"/>
        <w:ind w:firstLine="720"/>
        <w:jc w:val="both"/>
        <w:rPr>
          <w:rFonts w:ascii="Arial" w:hAnsi="Arial" w:cs="Arial"/>
          <w:i/>
          <w:iCs/>
          <w:sz w:val="20"/>
          <w:szCs w:val="20"/>
          <w:lang w:val="en-US"/>
        </w:rPr>
      </w:pPr>
    </w:p>
    <w:p w14:paraId="400DEC44" w14:textId="77777777" w:rsidR="00B0727E" w:rsidRPr="00AA0355" w:rsidRDefault="00B0727E" w:rsidP="00AA0355">
      <w:pPr>
        <w:spacing w:after="120"/>
        <w:ind w:firstLine="720"/>
        <w:jc w:val="both"/>
        <w:rPr>
          <w:rFonts w:ascii="Arial" w:hAnsi="Arial" w:cs="Arial"/>
          <w:i/>
          <w:iCs/>
          <w:sz w:val="20"/>
          <w:szCs w:val="20"/>
          <w:lang w:val="en-US"/>
        </w:rPr>
      </w:pPr>
    </w:p>
    <w:p w14:paraId="14E6DA9B" w14:textId="77777777" w:rsidR="00B0727E" w:rsidRPr="00B0727E" w:rsidRDefault="00B0727E" w:rsidP="00AA0355">
      <w:pPr>
        <w:spacing w:after="120"/>
        <w:ind w:firstLine="720"/>
        <w:jc w:val="both"/>
        <w:rPr>
          <w:rFonts w:ascii="Arial" w:hAnsi="Arial" w:cs="Arial"/>
          <w:sz w:val="20"/>
          <w:szCs w:val="20"/>
          <w:lang w:val="en-US"/>
        </w:rPr>
        <w:sectPr w:rsidR="00B0727E" w:rsidRPr="00B0727E" w:rsidSect="00B0727E">
          <w:headerReference w:type="even" r:id="rId9"/>
          <w:headerReference w:type="default" r:id="rId10"/>
          <w:headerReference w:type="first" r:id="rId11"/>
          <w:pgSz w:w="11909" w:h="16834"/>
          <w:pgMar w:top="1440" w:right="1440" w:bottom="1440" w:left="1440" w:header="0" w:footer="3" w:gutter="0"/>
          <w:cols w:space="720"/>
          <w:noEndnote/>
          <w:titlePg/>
          <w:docGrid w:linePitch="360"/>
        </w:sectPr>
      </w:pPr>
    </w:p>
    <w:p w14:paraId="775D2F11" w14:textId="290E238F" w:rsidR="00B0727E" w:rsidRPr="00B0727E" w:rsidRDefault="00B0727E" w:rsidP="00AA0355">
      <w:pPr>
        <w:jc w:val="center"/>
        <w:rPr>
          <w:rFonts w:ascii="Arial" w:hAnsi="Arial" w:cs="Arial"/>
          <w:b/>
          <w:bCs/>
          <w:sz w:val="20"/>
          <w:szCs w:val="20"/>
        </w:rPr>
      </w:pPr>
      <w:bookmarkStart w:id="161" w:name="bookmark139"/>
      <w:bookmarkStart w:id="162" w:name="bookmark140"/>
      <w:bookmarkStart w:id="163" w:name="bookmark141"/>
      <w:r w:rsidRPr="00B0727E">
        <w:rPr>
          <w:rFonts w:ascii="Arial" w:hAnsi="Arial" w:cs="Arial"/>
          <w:b/>
          <w:bCs/>
          <w:sz w:val="20"/>
          <w:szCs w:val="20"/>
        </w:rPr>
        <w:lastRenderedPageBreak/>
        <w:t>Phụ</w:t>
      </w:r>
      <w:r w:rsidRPr="00AA0355">
        <w:rPr>
          <w:rFonts w:ascii="Arial" w:hAnsi="Arial" w:cs="Arial"/>
          <w:b/>
          <w:bCs/>
          <w:sz w:val="20"/>
          <w:szCs w:val="20"/>
        </w:rPr>
        <w:t xml:space="preserve"> </w:t>
      </w:r>
      <w:r w:rsidRPr="00B0727E">
        <w:rPr>
          <w:rFonts w:ascii="Arial" w:hAnsi="Arial" w:cs="Arial"/>
          <w:b/>
          <w:bCs/>
          <w:sz w:val="20"/>
          <w:szCs w:val="20"/>
        </w:rPr>
        <w:t>lục</w:t>
      </w:r>
      <w:r w:rsidRPr="00AA0355">
        <w:rPr>
          <w:rFonts w:ascii="Arial" w:hAnsi="Arial" w:cs="Arial"/>
          <w:b/>
          <w:bCs/>
          <w:sz w:val="20"/>
          <w:szCs w:val="20"/>
        </w:rPr>
        <w:t xml:space="preserve"> </w:t>
      </w:r>
      <w:r w:rsidRPr="00B0727E">
        <w:rPr>
          <w:rFonts w:ascii="Arial" w:hAnsi="Arial" w:cs="Arial"/>
          <w:b/>
          <w:bCs/>
          <w:sz w:val="20"/>
          <w:szCs w:val="20"/>
        </w:rPr>
        <w:t>II</w:t>
      </w:r>
      <w:bookmarkEnd w:id="161"/>
      <w:bookmarkEnd w:id="162"/>
      <w:bookmarkEnd w:id="163"/>
    </w:p>
    <w:p w14:paraId="4CE3994F" w14:textId="1589918E" w:rsidR="00B0727E" w:rsidRPr="00AA0355" w:rsidRDefault="00B0727E" w:rsidP="00AA0355">
      <w:pPr>
        <w:jc w:val="center"/>
        <w:rPr>
          <w:rFonts w:ascii="Arial" w:hAnsi="Arial" w:cs="Arial"/>
          <w:i/>
          <w:iCs/>
          <w:sz w:val="20"/>
          <w:szCs w:val="20"/>
          <w:lang w:val="en-US"/>
        </w:rPr>
      </w:pPr>
      <w:r w:rsidRPr="00B0727E">
        <w:rPr>
          <w:rFonts w:ascii="Arial" w:hAnsi="Arial" w:cs="Arial"/>
          <w:i/>
          <w:iCs/>
          <w:sz w:val="20"/>
          <w:szCs w:val="20"/>
        </w:rPr>
        <w:t>(Kèm</w:t>
      </w:r>
      <w:r w:rsidRPr="00AA0355">
        <w:rPr>
          <w:rFonts w:ascii="Arial" w:hAnsi="Arial" w:cs="Arial"/>
          <w:i/>
          <w:iCs/>
          <w:sz w:val="20"/>
          <w:szCs w:val="20"/>
        </w:rPr>
        <w:t xml:space="preserve"> </w:t>
      </w:r>
      <w:r w:rsidRPr="00B0727E">
        <w:rPr>
          <w:rFonts w:ascii="Arial" w:hAnsi="Arial" w:cs="Arial"/>
          <w:i/>
          <w:iCs/>
          <w:sz w:val="20"/>
          <w:szCs w:val="20"/>
        </w:rPr>
        <w:t>theo</w:t>
      </w:r>
      <w:r w:rsidRPr="00AA0355">
        <w:rPr>
          <w:rFonts w:ascii="Arial" w:hAnsi="Arial" w:cs="Arial"/>
          <w:i/>
          <w:iCs/>
          <w:sz w:val="20"/>
          <w:szCs w:val="20"/>
        </w:rPr>
        <w:t xml:space="preserve"> </w:t>
      </w:r>
      <w:r w:rsidRPr="00B0727E">
        <w:rPr>
          <w:rFonts w:ascii="Arial" w:hAnsi="Arial" w:cs="Arial"/>
          <w:i/>
          <w:iCs/>
          <w:sz w:val="20"/>
          <w:szCs w:val="20"/>
        </w:rPr>
        <w:t>Thông</w:t>
      </w:r>
      <w:r w:rsidRPr="00AA0355">
        <w:rPr>
          <w:rFonts w:ascii="Arial" w:hAnsi="Arial" w:cs="Arial"/>
          <w:i/>
          <w:iCs/>
          <w:sz w:val="20"/>
          <w:szCs w:val="20"/>
        </w:rPr>
        <w:t xml:space="preserve"> </w:t>
      </w:r>
      <w:r w:rsidRPr="00B0727E">
        <w:rPr>
          <w:rFonts w:ascii="Arial" w:hAnsi="Arial" w:cs="Arial"/>
          <w:i/>
          <w:iCs/>
          <w:sz w:val="20"/>
          <w:szCs w:val="20"/>
        </w:rPr>
        <w:t>tư</w:t>
      </w:r>
      <w:r w:rsidRPr="00AA0355">
        <w:rPr>
          <w:rFonts w:ascii="Arial" w:hAnsi="Arial" w:cs="Arial"/>
          <w:i/>
          <w:iCs/>
          <w:sz w:val="20"/>
          <w:szCs w:val="20"/>
        </w:rPr>
        <w:t xml:space="preserve"> </w:t>
      </w:r>
      <w:r w:rsidRPr="00B0727E">
        <w:rPr>
          <w:rFonts w:ascii="Arial" w:hAnsi="Arial" w:cs="Arial"/>
          <w:i/>
          <w:iCs/>
          <w:sz w:val="20"/>
          <w:szCs w:val="20"/>
        </w:rPr>
        <w:t>số</w:t>
      </w:r>
      <w:r w:rsidRPr="00AA0355">
        <w:rPr>
          <w:rFonts w:ascii="Arial" w:hAnsi="Arial" w:cs="Arial"/>
          <w:i/>
          <w:iCs/>
          <w:sz w:val="20"/>
          <w:szCs w:val="20"/>
        </w:rPr>
        <w:t xml:space="preserve"> </w:t>
      </w:r>
      <w:r w:rsidRPr="00B0727E">
        <w:rPr>
          <w:rFonts w:ascii="Arial" w:hAnsi="Arial" w:cs="Arial"/>
          <w:i/>
          <w:iCs/>
          <w:sz w:val="20"/>
          <w:szCs w:val="20"/>
        </w:rPr>
        <w:t>46/2025/TT-BTC</w:t>
      </w:r>
      <w:r w:rsidRPr="00AA0355">
        <w:rPr>
          <w:rFonts w:ascii="Arial" w:hAnsi="Arial" w:cs="Arial"/>
          <w:i/>
          <w:iCs/>
          <w:sz w:val="20"/>
          <w:szCs w:val="20"/>
        </w:rPr>
        <w:t xml:space="preserve"> </w:t>
      </w:r>
      <w:r w:rsidRPr="00B0727E">
        <w:rPr>
          <w:rFonts w:ascii="Arial" w:hAnsi="Arial" w:cs="Arial"/>
          <w:i/>
          <w:iCs/>
          <w:sz w:val="20"/>
          <w:szCs w:val="20"/>
        </w:rPr>
        <w:t>ngày</w:t>
      </w:r>
      <w:r w:rsidRPr="00AA0355">
        <w:rPr>
          <w:rFonts w:ascii="Arial" w:hAnsi="Arial" w:cs="Arial"/>
          <w:i/>
          <w:iCs/>
          <w:sz w:val="20"/>
          <w:szCs w:val="20"/>
        </w:rPr>
        <w:t xml:space="preserve"> </w:t>
      </w:r>
      <w:r w:rsidRPr="00B0727E">
        <w:rPr>
          <w:rFonts w:ascii="Arial" w:hAnsi="Arial" w:cs="Arial"/>
          <w:i/>
          <w:iCs/>
          <w:sz w:val="20"/>
          <w:szCs w:val="20"/>
        </w:rPr>
        <w:t>20</w:t>
      </w:r>
      <w:r w:rsidRPr="00AA0355">
        <w:rPr>
          <w:rFonts w:ascii="Arial" w:hAnsi="Arial" w:cs="Arial"/>
          <w:i/>
          <w:iCs/>
          <w:sz w:val="20"/>
          <w:szCs w:val="20"/>
        </w:rPr>
        <w:t xml:space="preserve"> </w:t>
      </w:r>
      <w:r w:rsidRPr="00B0727E">
        <w:rPr>
          <w:rFonts w:ascii="Arial" w:hAnsi="Arial" w:cs="Arial"/>
          <w:i/>
          <w:iCs/>
          <w:sz w:val="20"/>
          <w:szCs w:val="20"/>
        </w:rPr>
        <w:t>tháng</w:t>
      </w:r>
      <w:r w:rsidRPr="00AA0355">
        <w:rPr>
          <w:rFonts w:ascii="Arial" w:hAnsi="Arial" w:cs="Arial"/>
          <w:i/>
          <w:iCs/>
          <w:sz w:val="20"/>
          <w:szCs w:val="20"/>
        </w:rPr>
        <w:t xml:space="preserve"> </w:t>
      </w:r>
      <w:r w:rsidRPr="00B0727E">
        <w:rPr>
          <w:rFonts w:ascii="Arial" w:hAnsi="Arial" w:cs="Arial"/>
          <w:i/>
          <w:iCs/>
          <w:sz w:val="20"/>
          <w:szCs w:val="20"/>
        </w:rPr>
        <w:t>6</w:t>
      </w:r>
      <w:r w:rsidRPr="00AA0355">
        <w:rPr>
          <w:rFonts w:ascii="Arial" w:hAnsi="Arial" w:cs="Arial"/>
          <w:i/>
          <w:iCs/>
          <w:sz w:val="20"/>
          <w:szCs w:val="20"/>
        </w:rPr>
        <w:t xml:space="preserve"> </w:t>
      </w:r>
      <w:r w:rsidRPr="00B0727E">
        <w:rPr>
          <w:rFonts w:ascii="Arial" w:hAnsi="Arial" w:cs="Arial"/>
          <w:i/>
          <w:iCs/>
          <w:sz w:val="20"/>
          <w:szCs w:val="20"/>
        </w:rPr>
        <w:t>n</w:t>
      </w:r>
      <w:r w:rsidR="00AA0355" w:rsidRPr="00AA0355">
        <w:rPr>
          <w:rFonts w:ascii="Arial" w:hAnsi="Arial" w:cs="Arial"/>
          <w:i/>
          <w:iCs/>
          <w:sz w:val="20"/>
          <w:szCs w:val="20"/>
          <w:lang w:val="en-US"/>
        </w:rPr>
        <w:t>ă</w:t>
      </w:r>
      <w:r w:rsidRPr="00B0727E">
        <w:rPr>
          <w:rFonts w:ascii="Arial" w:hAnsi="Arial" w:cs="Arial"/>
          <w:i/>
          <w:iCs/>
          <w:sz w:val="20"/>
          <w:szCs w:val="20"/>
        </w:rPr>
        <w:t>m</w:t>
      </w:r>
      <w:r w:rsidRPr="00AA0355">
        <w:rPr>
          <w:rFonts w:ascii="Arial" w:hAnsi="Arial" w:cs="Arial"/>
          <w:i/>
          <w:iCs/>
          <w:sz w:val="20"/>
          <w:szCs w:val="20"/>
        </w:rPr>
        <w:t xml:space="preserve"> </w:t>
      </w:r>
      <w:r w:rsidRPr="00B0727E">
        <w:rPr>
          <w:rFonts w:ascii="Arial" w:hAnsi="Arial" w:cs="Arial"/>
          <w:i/>
          <w:iCs/>
          <w:sz w:val="20"/>
          <w:szCs w:val="20"/>
        </w:rPr>
        <w:t>2025</w:t>
      </w:r>
      <w:r w:rsidRPr="00AA0355">
        <w:rPr>
          <w:rFonts w:ascii="Arial" w:hAnsi="Arial" w:cs="Arial"/>
          <w:i/>
          <w:iCs/>
          <w:sz w:val="20"/>
          <w:szCs w:val="20"/>
        </w:rPr>
        <w:t xml:space="preserve"> </w:t>
      </w:r>
      <w:r w:rsidRPr="00B0727E">
        <w:rPr>
          <w:rFonts w:ascii="Arial" w:hAnsi="Arial" w:cs="Arial"/>
          <w:i/>
          <w:iCs/>
          <w:sz w:val="20"/>
          <w:szCs w:val="20"/>
        </w:rPr>
        <w:t>của</w:t>
      </w:r>
      <w:r w:rsidRPr="00B0727E">
        <w:rPr>
          <w:rFonts w:ascii="Arial" w:hAnsi="Arial" w:cs="Arial"/>
          <w:i/>
          <w:iCs/>
          <w:sz w:val="20"/>
          <w:szCs w:val="20"/>
        </w:rPr>
        <w:br/>
        <w:t>Bộ</w:t>
      </w:r>
      <w:r w:rsidRPr="00AA0355">
        <w:rPr>
          <w:rFonts w:ascii="Arial" w:hAnsi="Arial" w:cs="Arial"/>
          <w:i/>
          <w:iCs/>
          <w:sz w:val="20"/>
          <w:szCs w:val="20"/>
        </w:rPr>
        <w:t xml:space="preserve"> </w:t>
      </w:r>
      <w:r w:rsidRPr="00B0727E">
        <w:rPr>
          <w:rFonts w:ascii="Arial" w:hAnsi="Arial" w:cs="Arial"/>
          <w:i/>
          <w:iCs/>
          <w:sz w:val="20"/>
          <w:szCs w:val="20"/>
        </w:rPr>
        <w:t>trưởng</w:t>
      </w:r>
      <w:r w:rsidRPr="00AA0355">
        <w:rPr>
          <w:rFonts w:ascii="Arial" w:hAnsi="Arial" w:cs="Arial"/>
          <w:i/>
          <w:iCs/>
          <w:sz w:val="20"/>
          <w:szCs w:val="20"/>
        </w:rPr>
        <w:t xml:space="preserve"> </w:t>
      </w:r>
      <w:r w:rsidRPr="00B0727E">
        <w:rPr>
          <w:rFonts w:ascii="Arial" w:hAnsi="Arial" w:cs="Arial"/>
          <w:i/>
          <w:iCs/>
          <w:sz w:val="20"/>
          <w:szCs w:val="20"/>
        </w:rPr>
        <w:t>Bộ</w:t>
      </w:r>
      <w:r w:rsidRPr="00AA0355">
        <w:rPr>
          <w:rFonts w:ascii="Arial" w:hAnsi="Arial" w:cs="Arial"/>
          <w:i/>
          <w:iCs/>
          <w:sz w:val="20"/>
          <w:szCs w:val="20"/>
        </w:rPr>
        <w:t xml:space="preserve"> </w:t>
      </w:r>
      <w:r w:rsidR="00AA0355" w:rsidRPr="00AA0355">
        <w:rPr>
          <w:rFonts w:ascii="Arial" w:hAnsi="Arial" w:cs="Arial"/>
          <w:i/>
          <w:iCs/>
          <w:sz w:val="20"/>
          <w:szCs w:val="20"/>
        </w:rPr>
        <w:t>Tài chính</w:t>
      </w:r>
      <w:r w:rsidRPr="00B0727E">
        <w:rPr>
          <w:rFonts w:ascii="Arial" w:hAnsi="Arial" w:cs="Arial"/>
          <w:i/>
          <w:iCs/>
          <w:sz w:val="20"/>
          <w:szCs w:val="20"/>
        </w:rPr>
        <w:t>)</w:t>
      </w:r>
    </w:p>
    <w:p w14:paraId="395454FE" w14:textId="77777777" w:rsidR="00AA0355" w:rsidRPr="00B0727E" w:rsidRDefault="00AA0355" w:rsidP="00AA0355">
      <w:pPr>
        <w:jc w:val="center"/>
        <w:rPr>
          <w:rFonts w:ascii="Arial" w:hAnsi="Arial" w:cs="Arial"/>
          <w:sz w:val="20"/>
          <w:szCs w:val="20"/>
          <w:lang w:val="en-US"/>
        </w:rPr>
      </w:pPr>
    </w:p>
    <w:tbl>
      <w:tblPr>
        <w:tblW w:w="5000" w:type="pct"/>
        <w:tblCellMar>
          <w:left w:w="0" w:type="dxa"/>
          <w:right w:w="0" w:type="dxa"/>
        </w:tblCellMar>
        <w:tblLook w:val="04A0" w:firstRow="1" w:lastRow="0" w:firstColumn="1" w:lastColumn="0" w:noHBand="0" w:noVBand="1"/>
      </w:tblPr>
      <w:tblGrid>
        <w:gridCol w:w="3250"/>
        <w:gridCol w:w="5779"/>
      </w:tblGrid>
      <w:tr w:rsidR="00AA0355" w:rsidRPr="00AA0355" w14:paraId="0F635ABE" w14:textId="77777777" w:rsidTr="00B64E3F">
        <w:trPr>
          <w:trHeight w:val="920"/>
        </w:trPr>
        <w:tc>
          <w:tcPr>
            <w:tcW w:w="1800" w:type="pct"/>
            <w:shd w:val="clear" w:color="auto" w:fill="auto"/>
            <w:tcMar>
              <w:top w:w="0" w:type="dxa"/>
              <w:left w:w="108" w:type="dxa"/>
              <w:bottom w:w="0" w:type="dxa"/>
              <w:right w:w="108" w:type="dxa"/>
            </w:tcMar>
          </w:tcPr>
          <w:p w14:paraId="76120761" w14:textId="77777777" w:rsidR="00AA0355" w:rsidRPr="00AA0355" w:rsidRDefault="00AA0355" w:rsidP="00AA0355">
            <w:pPr>
              <w:jc w:val="center"/>
              <w:rPr>
                <w:rFonts w:ascii="Arial" w:hAnsi="Arial" w:cs="Arial"/>
                <w:b/>
                <w:bCs/>
                <w:sz w:val="20"/>
                <w:szCs w:val="20"/>
                <w:lang w:val="en-US"/>
              </w:rPr>
            </w:pPr>
            <w:r w:rsidRPr="00AA0355">
              <w:rPr>
                <w:rFonts w:ascii="Arial" w:hAnsi="Arial" w:cs="Arial"/>
                <w:b/>
                <w:bCs/>
                <w:sz w:val="20"/>
                <w:szCs w:val="20"/>
                <w:lang w:val="en-US"/>
              </w:rPr>
              <w:t>Đơn vị: …………………….</w:t>
            </w:r>
          </w:p>
          <w:p w14:paraId="2CB205AE" w14:textId="77777777" w:rsidR="00AA0355" w:rsidRPr="00AA0355" w:rsidRDefault="00AA0355" w:rsidP="00AA0355">
            <w:pPr>
              <w:jc w:val="center"/>
              <w:rPr>
                <w:rFonts w:ascii="Arial" w:hAnsi="Arial" w:cs="Arial"/>
                <w:b/>
                <w:bCs/>
                <w:sz w:val="20"/>
                <w:szCs w:val="20"/>
                <w:lang w:val="en-US"/>
              </w:rPr>
            </w:pPr>
            <w:r w:rsidRPr="00AA0355">
              <w:rPr>
                <w:rFonts w:ascii="Arial" w:hAnsi="Arial" w:cs="Arial"/>
                <w:b/>
                <w:bCs/>
                <w:sz w:val="20"/>
                <w:szCs w:val="20"/>
                <w:lang w:val="en-US"/>
              </w:rPr>
              <w:t>Địa chỉ: …………………….</w:t>
            </w:r>
          </w:p>
          <w:p w14:paraId="4490BE5A" w14:textId="77777777" w:rsidR="00AA0355" w:rsidRPr="00AA0355" w:rsidRDefault="00AA0355" w:rsidP="00AA0355">
            <w:pPr>
              <w:jc w:val="center"/>
              <w:rPr>
                <w:rFonts w:ascii="Arial" w:hAnsi="Arial" w:cs="Arial"/>
                <w:b/>
                <w:bCs/>
                <w:sz w:val="20"/>
                <w:szCs w:val="20"/>
                <w:lang w:val="en-US"/>
              </w:rPr>
            </w:pPr>
            <w:r w:rsidRPr="00AA0355">
              <w:rPr>
                <w:rFonts w:ascii="Arial" w:hAnsi="Arial" w:cs="Arial"/>
                <w:b/>
                <w:bCs/>
                <w:sz w:val="20"/>
                <w:szCs w:val="20"/>
              </w:rPr>
              <w:t>Số: …</w:t>
            </w:r>
            <w:r w:rsidRPr="00AA0355">
              <w:rPr>
                <w:rFonts w:ascii="Arial" w:hAnsi="Arial" w:cs="Arial"/>
                <w:b/>
                <w:bCs/>
                <w:sz w:val="20"/>
                <w:szCs w:val="20"/>
                <w:lang w:val="en-US"/>
              </w:rPr>
              <w:t>.</w:t>
            </w:r>
            <w:r w:rsidRPr="00AA0355">
              <w:rPr>
                <w:rFonts w:ascii="Arial" w:hAnsi="Arial" w:cs="Arial"/>
                <w:b/>
                <w:bCs/>
                <w:sz w:val="20"/>
                <w:szCs w:val="20"/>
              </w:rPr>
              <w:t>…</w:t>
            </w:r>
            <w:r w:rsidRPr="00AA0355">
              <w:rPr>
                <w:rFonts w:ascii="Arial" w:hAnsi="Arial" w:cs="Arial"/>
                <w:b/>
                <w:bCs/>
                <w:sz w:val="20"/>
                <w:szCs w:val="20"/>
                <w:lang w:val="en-US"/>
              </w:rPr>
              <w:t>……………………</w:t>
            </w:r>
          </w:p>
        </w:tc>
        <w:tc>
          <w:tcPr>
            <w:tcW w:w="3200" w:type="pct"/>
            <w:shd w:val="clear" w:color="auto" w:fill="auto"/>
            <w:tcMar>
              <w:top w:w="0" w:type="dxa"/>
              <w:left w:w="108" w:type="dxa"/>
              <w:bottom w:w="0" w:type="dxa"/>
              <w:right w:w="108" w:type="dxa"/>
            </w:tcMar>
          </w:tcPr>
          <w:p w14:paraId="7FE349E0" w14:textId="77777777" w:rsidR="00AA0355" w:rsidRPr="00AA0355" w:rsidRDefault="00AA0355" w:rsidP="00AA0355">
            <w:pPr>
              <w:jc w:val="center"/>
              <w:rPr>
                <w:rFonts w:ascii="Arial" w:hAnsi="Arial" w:cs="Arial"/>
                <w:sz w:val="20"/>
                <w:szCs w:val="20"/>
                <w:vertAlign w:val="superscript"/>
              </w:rPr>
            </w:pPr>
            <w:r w:rsidRPr="00AA0355">
              <w:rPr>
                <w:rFonts w:ascii="Arial" w:hAnsi="Arial" w:cs="Arial"/>
                <w:b/>
                <w:bCs/>
                <w:sz w:val="20"/>
                <w:szCs w:val="20"/>
              </w:rPr>
              <w:t>CỘNG HÒA XÃ HỘI CHỦ NGHĨA VIỆT NAM</w:t>
            </w:r>
            <w:r w:rsidRPr="00AA0355">
              <w:rPr>
                <w:rFonts w:ascii="Arial" w:hAnsi="Arial" w:cs="Arial"/>
                <w:b/>
                <w:bCs/>
                <w:sz w:val="20"/>
                <w:szCs w:val="20"/>
              </w:rPr>
              <w:br/>
              <w:t xml:space="preserve">Độc lập - Tự do - Hạnh phúc </w:t>
            </w:r>
            <w:r w:rsidRPr="00AA0355">
              <w:rPr>
                <w:rFonts w:ascii="Arial" w:hAnsi="Arial" w:cs="Arial"/>
                <w:b/>
                <w:bCs/>
                <w:sz w:val="20"/>
                <w:szCs w:val="20"/>
              </w:rPr>
              <w:br/>
            </w:r>
            <w:r w:rsidRPr="00AA0355">
              <w:rPr>
                <w:rFonts w:ascii="Arial" w:hAnsi="Arial" w:cs="Arial"/>
                <w:bCs/>
                <w:sz w:val="20"/>
                <w:szCs w:val="20"/>
                <w:vertAlign w:val="superscript"/>
              </w:rPr>
              <w:t>______________________</w:t>
            </w:r>
          </w:p>
          <w:p w14:paraId="4D9605A5" w14:textId="77777777" w:rsidR="00AA0355" w:rsidRPr="00AA0355" w:rsidRDefault="00AA0355" w:rsidP="00AA0355">
            <w:pPr>
              <w:jc w:val="center"/>
              <w:rPr>
                <w:rFonts w:ascii="Arial" w:hAnsi="Arial" w:cs="Arial"/>
                <w:i/>
                <w:sz w:val="20"/>
                <w:szCs w:val="20"/>
              </w:rPr>
            </w:pPr>
            <w:r w:rsidRPr="00AA0355">
              <w:rPr>
                <w:rFonts w:ascii="Arial" w:hAnsi="Arial" w:cs="Arial"/>
                <w:i/>
                <w:sz w:val="20"/>
                <w:szCs w:val="20"/>
                <w:lang w:val="en-US"/>
              </w:rPr>
              <w:t>Hà Nội</w:t>
            </w:r>
            <w:r w:rsidRPr="00AA0355">
              <w:rPr>
                <w:rFonts w:ascii="Arial" w:hAnsi="Arial" w:cs="Arial"/>
                <w:i/>
                <w:sz w:val="20"/>
                <w:szCs w:val="20"/>
              </w:rPr>
              <w:t>, ngày … tháng … năm ……</w:t>
            </w:r>
          </w:p>
        </w:tc>
      </w:tr>
    </w:tbl>
    <w:p w14:paraId="3B1B95D7" w14:textId="77777777" w:rsidR="00AA0355" w:rsidRPr="00AA0355" w:rsidRDefault="00AA0355" w:rsidP="00AA0355">
      <w:pPr>
        <w:jc w:val="center"/>
        <w:rPr>
          <w:rFonts w:ascii="Arial" w:hAnsi="Arial" w:cs="Arial"/>
          <w:b/>
          <w:bCs/>
          <w:sz w:val="20"/>
          <w:szCs w:val="20"/>
          <w:lang w:val="en-US"/>
        </w:rPr>
      </w:pPr>
    </w:p>
    <w:p w14:paraId="7DE4D06D" w14:textId="77777777" w:rsidR="00AA0355" w:rsidRPr="00AA0355" w:rsidRDefault="00AA0355" w:rsidP="00AA0355">
      <w:pPr>
        <w:jc w:val="center"/>
        <w:rPr>
          <w:rFonts w:ascii="Arial" w:hAnsi="Arial" w:cs="Arial"/>
          <w:b/>
          <w:bCs/>
          <w:sz w:val="20"/>
          <w:szCs w:val="20"/>
          <w:lang w:val="en-US"/>
        </w:rPr>
      </w:pPr>
    </w:p>
    <w:p w14:paraId="4EF6411F" w14:textId="7C957821" w:rsidR="00B0727E" w:rsidRPr="00B0727E" w:rsidRDefault="00AA0355" w:rsidP="00AA0355">
      <w:pPr>
        <w:jc w:val="center"/>
        <w:rPr>
          <w:rFonts w:ascii="Arial" w:hAnsi="Arial" w:cs="Arial"/>
          <w:sz w:val="20"/>
          <w:szCs w:val="20"/>
        </w:rPr>
      </w:pPr>
      <w:r w:rsidRPr="00AA0355">
        <w:rPr>
          <w:rFonts w:ascii="Arial" w:hAnsi="Arial" w:cs="Arial"/>
          <w:b/>
          <w:bCs/>
          <w:sz w:val="20"/>
          <w:szCs w:val="20"/>
        </w:rPr>
        <w:t>THÔNG BÁO T</w:t>
      </w:r>
      <w:r w:rsidRPr="00AA0355">
        <w:rPr>
          <w:rFonts w:ascii="Arial" w:hAnsi="Arial" w:cs="Arial"/>
          <w:b/>
          <w:bCs/>
          <w:sz w:val="20"/>
          <w:szCs w:val="20"/>
          <w:lang w:val="en-US"/>
        </w:rPr>
        <w:t>Ổ</w:t>
      </w:r>
      <w:r w:rsidRPr="00AA0355">
        <w:rPr>
          <w:rFonts w:ascii="Arial" w:hAnsi="Arial" w:cs="Arial"/>
          <w:b/>
          <w:bCs/>
          <w:sz w:val="20"/>
          <w:szCs w:val="20"/>
        </w:rPr>
        <w:t xml:space="preserve"> CHỨC C</w:t>
      </w:r>
      <w:r w:rsidRPr="00AA0355">
        <w:rPr>
          <w:rFonts w:ascii="Arial" w:hAnsi="Arial" w:cs="Arial"/>
          <w:b/>
          <w:bCs/>
          <w:sz w:val="20"/>
          <w:szCs w:val="20"/>
          <w:lang w:val="en-US"/>
        </w:rPr>
        <w:t>Ậ</w:t>
      </w:r>
      <w:r w:rsidRPr="00AA0355">
        <w:rPr>
          <w:rFonts w:ascii="Arial" w:hAnsi="Arial" w:cs="Arial"/>
          <w:b/>
          <w:bCs/>
          <w:sz w:val="20"/>
          <w:szCs w:val="20"/>
        </w:rPr>
        <w:t>P NH</w:t>
      </w:r>
      <w:r w:rsidRPr="00AA0355">
        <w:rPr>
          <w:rFonts w:ascii="Arial" w:hAnsi="Arial" w:cs="Arial"/>
          <w:b/>
          <w:bCs/>
          <w:sz w:val="20"/>
          <w:szCs w:val="20"/>
          <w:lang w:val="en-US"/>
        </w:rPr>
        <w:t>Ậ</w:t>
      </w:r>
      <w:r w:rsidRPr="00AA0355">
        <w:rPr>
          <w:rFonts w:ascii="Arial" w:hAnsi="Arial" w:cs="Arial"/>
          <w:b/>
          <w:bCs/>
          <w:sz w:val="20"/>
          <w:szCs w:val="20"/>
        </w:rPr>
        <w:t>T KI</w:t>
      </w:r>
      <w:r w:rsidRPr="00AA0355">
        <w:rPr>
          <w:rFonts w:ascii="Arial" w:hAnsi="Arial" w:cs="Arial"/>
          <w:b/>
          <w:bCs/>
          <w:sz w:val="20"/>
          <w:szCs w:val="20"/>
          <w:lang w:val="en-US"/>
        </w:rPr>
        <w:t>Ế</w:t>
      </w:r>
      <w:r w:rsidRPr="00AA0355">
        <w:rPr>
          <w:rFonts w:ascii="Arial" w:hAnsi="Arial" w:cs="Arial"/>
          <w:b/>
          <w:bCs/>
          <w:sz w:val="20"/>
          <w:szCs w:val="20"/>
        </w:rPr>
        <w:t>N TH</w:t>
      </w:r>
      <w:r w:rsidRPr="00AA0355">
        <w:rPr>
          <w:rFonts w:ascii="Arial" w:hAnsi="Arial" w:cs="Arial"/>
          <w:b/>
          <w:bCs/>
          <w:sz w:val="20"/>
          <w:szCs w:val="20"/>
          <w:lang w:val="en-US"/>
        </w:rPr>
        <w:t>Ứ</w:t>
      </w:r>
      <w:r w:rsidRPr="00AA0355">
        <w:rPr>
          <w:rFonts w:ascii="Arial" w:hAnsi="Arial" w:cs="Arial"/>
          <w:b/>
          <w:bCs/>
          <w:sz w:val="20"/>
          <w:szCs w:val="20"/>
        </w:rPr>
        <w:t>C</w:t>
      </w:r>
    </w:p>
    <w:p w14:paraId="582D2205" w14:textId="7E6EC8DE" w:rsidR="00B0727E" w:rsidRPr="00B0727E" w:rsidRDefault="00AA0355" w:rsidP="00AA0355">
      <w:pPr>
        <w:jc w:val="center"/>
        <w:rPr>
          <w:rFonts w:ascii="Arial" w:hAnsi="Arial" w:cs="Arial"/>
          <w:sz w:val="20"/>
          <w:szCs w:val="20"/>
        </w:rPr>
      </w:pPr>
      <w:r w:rsidRPr="00AA0355">
        <w:rPr>
          <w:rFonts w:ascii="Arial" w:hAnsi="Arial" w:cs="Arial"/>
          <w:b/>
          <w:bCs/>
          <w:sz w:val="20"/>
          <w:szCs w:val="20"/>
        </w:rPr>
        <w:t>CHO KI</w:t>
      </w:r>
      <w:r w:rsidRPr="00AA0355">
        <w:rPr>
          <w:rFonts w:ascii="Arial" w:hAnsi="Arial" w:cs="Arial"/>
          <w:b/>
          <w:bCs/>
          <w:sz w:val="20"/>
          <w:szCs w:val="20"/>
          <w:lang w:val="en-US"/>
        </w:rPr>
        <w:t>Ể</w:t>
      </w:r>
      <w:r w:rsidRPr="00AA0355">
        <w:rPr>
          <w:rFonts w:ascii="Arial" w:hAnsi="Arial" w:cs="Arial"/>
          <w:b/>
          <w:bCs/>
          <w:sz w:val="20"/>
          <w:szCs w:val="20"/>
        </w:rPr>
        <w:t>M TOÁN VIÊN</w:t>
      </w:r>
    </w:p>
    <w:p w14:paraId="567EF8E6" w14:textId="42052BF6" w:rsidR="00B0727E" w:rsidRPr="00AA0355" w:rsidRDefault="00B0727E" w:rsidP="00AA0355">
      <w:pPr>
        <w:jc w:val="center"/>
        <w:rPr>
          <w:rFonts w:ascii="Arial" w:hAnsi="Arial" w:cs="Arial"/>
          <w:b/>
          <w:bCs/>
          <w:sz w:val="20"/>
          <w:szCs w:val="20"/>
          <w:lang w:val="en-US"/>
        </w:rPr>
      </w:pPr>
      <w:r w:rsidRPr="00B0727E">
        <w:rPr>
          <w:rFonts w:ascii="Arial" w:hAnsi="Arial" w:cs="Arial"/>
          <w:b/>
          <w:bCs/>
          <w:sz w:val="20"/>
          <w:szCs w:val="20"/>
        </w:rPr>
        <w:t>Năm</w:t>
      </w:r>
      <w:r w:rsidRPr="00AA0355">
        <w:rPr>
          <w:rFonts w:ascii="Arial" w:hAnsi="Arial" w:cs="Arial"/>
          <w:b/>
          <w:bCs/>
          <w:sz w:val="20"/>
          <w:szCs w:val="20"/>
        </w:rPr>
        <w:t xml:space="preserve"> </w:t>
      </w:r>
      <w:r w:rsidRPr="00B0727E">
        <w:rPr>
          <w:rFonts w:ascii="Arial" w:hAnsi="Arial" w:cs="Arial"/>
          <w:b/>
          <w:bCs/>
          <w:sz w:val="20"/>
          <w:szCs w:val="20"/>
        </w:rPr>
        <w:t>...</w:t>
      </w:r>
    </w:p>
    <w:p w14:paraId="042C7645" w14:textId="77777777" w:rsidR="00AA0355" w:rsidRPr="00B0727E" w:rsidRDefault="00AA0355" w:rsidP="00AA0355">
      <w:pPr>
        <w:jc w:val="center"/>
        <w:rPr>
          <w:rFonts w:ascii="Arial" w:hAnsi="Arial" w:cs="Arial"/>
          <w:sz w:val="20"/>
          <w:szCs w:val="20"/>
          <w:lang w:val="en-US"/>
        </w:rPr>
      </w:pPr>
    </w:p>
    <w:p w14:paraId="601F7CA6" w14:textId="7E98ED3A" w:rsidR="00B0727E" w:rsidRPr="00AA0355" w:rsidRDefault="00B0727E" w:rsidP="00AA0355">
      <w:pPr>
        <w:jc w:val="center"/>
        <w:rPr>
          <w:rFonts w:ascii="Arial" w:hAnsi="Arial" w:cs="Arial"/>
          <w:sz w:val="20"/>
          <w:szCs w:val="20"/>
          <w:lang w:val="en-US"/>
        </w:rPr>
      </w:pPr>
      <w:r w:rsidRPr="00B0727E">
        <w:rPr>
          <w:rFonts w:ascii="Arial" w:hAnsi="Arial" w:cs="Arial"/>
          <w:sz w:val="20"/>
          <w:szCs w:val="20"/>
        </w:rPr>
        <w:t>Kính</w:t>
      </w:r>
      <w:r w:rsidRPr="00AA0355">
        <w:rPr>
          <w:rFonts w:ascii="Arial" w:hAnsi="Arial" w:cs="Arial"/>
          <w:sz w:val="20"/>
          <w:szCs w:val="20"/>
        </w:rPr>
        <w:t xml:space="preserve"> </w:t>
      </w:r>
      <w:r w:rsidRPr="00B0727E">
        <w:rPr>
          <w:rFonts w:ascii="Arial" w:hAnsi="Arial" w:cs="Arial"/>
          <w:sz w:val="20"/>
          <w:szCs w:val="20"/>
        </w:rPr>
        <w:t>gửi:</w:t>
      </w:r>
      <w:r w:rsidRPr="00AA0355">
        <w:rPr>
          <w:rFonts w:ascii="Arial" w:hAnsi="Arial" w:cs="Arial"/>
          <w:sz w:val="20"/>
          <w:szCs w:val="20"/>
        </w:rPr>
        <w:t xml:space="preserve"> </w:t>
      </w:r>
      <w:r w:rsidRPr="00B0727E">
        <w:rPr>
          <w:rFonts w:ascii="Arial" w:hAnsi="Arial" w:cs="Arial"/>
          <w:sz w:val="20"/>
          <w:szCs w:val="20"/>
        </w:rPr>
        <w:t>Cục</w:t>
      </w:r>
      <w:r w:rsidRPr="00AA0355">
        <w:rPr>
          <w:rFonts w:ascii="Arial" w:hAnsi="Arial" w:cs="Arial"/>
          <w:sz w:val="20"/>
          <w:szCs w:val="20"/>
        </w:rPr>
        <w:t xml:space="preserve"> </w:t>
      </w:r>
      <w:r w:rsidR="002521F6" w:rsidRPr="00AA0355">
        <w:rPr>
          <w:rFonts w:ascii="Arial" w:hAnsi="Arial" w:cs="Arial"/>
          <w:sz w:val="20"/>
          <w:szCs w:val="20"/>
        </w:rPr>
        <w:t>Quản lý</w:t>
      </w:r>
      <w:r w:rsidRPr="00B0727E">
        <w:rPr>
          <w:rFonts w:ascii="Arial" w:hAnsi="Arial" w:cs="Arial"/>
          <w:sz w:val="20"/>
          <w:szCs w:val="20"/>
        </w:rPr>
        <w:t>,</w:t>
      </w:r>
      <w:r w:rsidRPr="00AA0355">
        <w:rPr>
          <w:rFonts w:ascii="Arial" w:hAnsi="Arial" w:cs="Arial"/>
          <w:sz w:val="20"/>
          <w:szCs w:val="20"/>
        </w:rPr>
        <w:t xml:space="preserve"> </w:t>
      </w:r>
      <w:r w:rsidRPr="00B0727E">
        <w:rPr>
          <w:rFonts w:ascii="Arial" w:hAnsi="Arial" w:cs="Arial"/>
          <w:sz w:val="20"/>
          <w:szCs w:val="20"/>
        </w:rPr>
        <w:t>giám</w:t>
      </w:r>
      <w:r w:rsidRPr="00AA0355">
        <w:rPr>
          <w:rFonts w:ascii="Arial" w:hAnsi="Arial" w:cs="Arial"/>
          <w:sz w:val="20"/>
          <w:szCs w:val="20"/>
        </w:rPr>
        <w:t xml:space="preserve"> </w:t>
      </w:r>
      <w:r w:rsidRPr="00B0727E">
        <w:rPr>
          <w:rFonts w:ascii="Arial" w:hAnsi="Arial" w:cs="Arial"/>
          <w:sz w:val="20"/>
          <w:szCs w:val="20"/>
        </w:rPr>
        <w:t>sát</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kiểm</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p>
    <w:p w14:paraId="7F680C2B" w14:textId="77777777" w:rsidR="00AA0355" w:rsidRPr="00B0727E" w:rsidRDefault="00AA0355" w:rsidP="00AA0355">
      <w:pPr>
        <w:jc w:val="center"/>
        <w:rPr>
          <w:rFonts w:ascii="Arial" w:hAnsi="Arial" w:cs="Arial"/>
          <w:sz w:val="20"/>
          <w:szCs w:val="20"/>
          <w:lang w:val="en-US"/>
        </w:rPr>
      </w:pPr>
    </w:p>
    <w:p w14:paraId="32FDD821" w14:textId="591D8E93" w:rsidR="00B0727E" w:rsidRPr="00B0727E" w:rsidRDefault="00B0727E" w:rsidP="00AA0355">
      <w:pPr>
        <w:spacing w:after="120"/>
        <w:ind w:firstLine="720"/>
        <w:jc w:val="both"/>
        <w:rPr>
          <w:rFonts w:ascii="Arial" w:hAnsi="Arial" w:cs="Arial"/>
          <w:sz w:val="20"/>
          <w:szCs w:val="20"/>
        </w:rPr>
      </w:pPr>
      <w:r w:rsidRPr="00B0727E">
        <w:rPr>
          <w:rFonts w:ascii="Arial" w:hAnsi="Arial" w:cs="Arial"/>
          <w:sz w:val="20"/>
          <w:szCs w:val="20"/>
        </w:rPr>
        <w:t>Sau</w:t>
      </w:r>
      <w:r w:rsidRPr="00AA0355">
        <w:rPr>
          <w:rFonts w:ascii="Arial" w:hAnsi="Arial" w:cs="Arial"/>
          <w:sz w:val="20"/>
          <w:szCs w:val="20"/>
        </w:rPr>
        <w:t xml:space="preserve"> </w:t>
      </w:r>
      <w:r w:rsidRPr="00B0727E">
        <w:rPr>
          <w:rFonts w:ascii="Arial" w:hAnsi="Arial" w:cs="Arial"/>
          <w:sz w:val="20"/>
          <w:szCs w:val="20"/>
        </w:rPr>
        <w:t>khi</w:t>
      </w:r>
      <w:r w:rsidRPr="00AA0355">
        <w:rPr>
          <w:rFonts w:ascii="Arial" w:hAnsi="Arial" w:cs="Arial"/>
          <w:sz w:val="20"/>
          <w:szCs w:val="20"/>
        </w:rPr>
        <w:t xml:space="preserve"> </w:t>
      </w:r>
      <w:r w:rsidRPr="00B0727E">
        <w:rPr>
          <w:rFonts w:ascii="Arial" w:hAnsi="Arial" w:cs="Arial"/>
          <w:sz w:val="20"/>
          <w:szCs w:val="20"/>
        </w:rPr>
        <w:t>xem</w:t>
      </w:r>
      <w:r w:rsidRPr="00AA0355">
        <w:rPr>
          <w:rFonts w:ascii="Arial" w:hAnsi="Arial" w:cs="Arial"/>
          <w:sz w:val="20"/>
          <w:szCs w:val="20"/>
        </w:rPr>
        <w:t xml:space="preserve"> </w:t>
      </w:r>
      <w:r w:rsidRPr="00B0727E">
        <w:rPr>
          <w:rFonts w:ascii="Arial" w:hAnsi="Arial" w:cs="Arial"/>
          <w:sz w:val="20"/>
          <w:szCs w:val="20"/>
        </w:rPr>
        <w:t>xét</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Pr="00B0727E">
        <w:rPr>
          <w:rFonts w:ascii="Arial" w:hAnsi="Arial" w:cs="Arial"/>
          <w:sz w:val="20"/>
          <w:szCs w:val="20"/>
        </w:rPr>
        <w:t>định</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tổ</w:t>
      </w:r>
      <w:r w:rsidRPr="00AA0355">
        <w:rPr>
          <w:rFonts w:ascii="Arial" w:hAnsi="Arial" w:cs="Arial"/>
          <w:sz w:val="20"/>
          <w:szCs w:val="20"/>
        </w:rPr>
        <w:t xml:space="preserve"> </w:t>
      </w:r>
      <w:r w:rsidRPr="00B0727E">
        <w:rPr>
          <w:rFonts w:ascii="Arial" w:hAnsi="Arial" w:cs="Arial"/>
          <w:sz w:val="20"/>
          <w:szCs w:val="20"/>
        </w:rPr>
        <w:t>chức</w:t>
      </w:r>
      <w:r w:rsidRPr="00AA0355">
        <w:rPr>
          <w:rFonts w:ascii="Arial" w:hAnsi="Arial" w:cs="Arial"/>
          <w:sz w:val="20"/>
          <w:szCs w:val="20"/>
        </w:rPr>
        <w:t xml:space="preserve">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00340439">
        <w:rPr>
          <w:rFonts w:ascii="Arial" w:hAnsi="Arial" w:cs="Arial"/>
          <w:sz w:val="20"/>
          <w:szCs w:val="20"/>
          <w:lang w:val="en-US"/>
        </w:rPr>
        <w:t>đ</w:t>
      </w:r>
      <w:r w:rsidRPr="00B0727E">
        <w:rPr>
          <w:rFonts w:ascii="Arial" w:hAnsi="Arial" w:cs="Arial"/>
          <w:sz w:val="20"/>
          <w:szCs w:val="20"/>
        </w:rPr>
        <w:t>ối</w:t>
      </w:r>
      <w:r w:rsidRPr="00AA0355">
        <w:rPr>
          <w:rFonts w:ascii="Arial" w:hAnsi="Arial" w:cs="Arial"/>
          <w:sz w:val="20"/>
          <w:szCs w:val="20"/>
        </w:rPr>
        <w:t xml:space="preserve"> </w:t>
      </w:r>
      <w:r w:rsidRPr="00B0727E">
        <w:rPr>
          <w:rFonts w:ascii="Arial" w:hAnsi="Arial" w:cs="Arial"/>
          <w:sz w:val="20"/>
          <w:szCs w:val="20"/>
        </w:rPr>
        <w:t>với</w:t>
      </w:r>
      <w:r w:rsidRPr="00AA0355">
        <w:rPr>
          <w:rFonts w:ascii="Arial" w:hAnsi="Arial" w:cs="Arial"/>
          <w:sz w:val="20"/>
          <w:szCs w:val="20"/>
        </w:rPr>
        <w:t xml:space="preserve"> </w:t>
      </w:r>
      <w:r w:rsidRPr="00B0727E">
        <w:rPr>
          <w:rFonts w:ascii="Arial" w:hAnsi="Arial" w:cs="Arial"/>
          <w:sz w:val="20"/>
          <w:szCs w:val="20"/>
        </w:rPr>
        <w:t>kiểm</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viên</w:t>
      </w:r>
      <w:r w:rsidRPr="00AA0355">
        <w:rPr>
          <w:rFonts w:ascii="Arial" w:hAnsi="Arial" w:cs="Arial"/>
          <w:sz w:val="20"/>
          <w:szCs w:val="20"/>
        </w:rPr>
        <w:t xml:space="preserve"> </w:t>
      </w:r>
      <w:r w:rsidRPr="00B0727E">
        <w:rPr>
          <w:rFonts w:ascii="Arial" w:hAnsi="Arial" w:cs="Arial"/>
          <w:sz w:val="20"/>
          <w:szCs w:val="20"/>
        </w:rPr>
        <w:t>tại</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tư</w:t>
      </w:r>
      <w:r w:rsidRPr="00AA0355">
        <w:rPr>
          <w:rFonts w:ascii="Arial" w:hAnsi="Arial" w:cs="Arial"/>
          <w:sz w:val="20"/>
          <w:szCs w:val="20"/>
        </w:rPr>
        <w:t xml:space="preserve"> </w:t>
      </w:r>
      <w:r w:rsidRPr="00B0727E">
        <w:rPr>
          <w:rFonts w:ascii="Arial" w:hAnsi="Arial" w:cs="Arial"/>
          <w:sz w:val="20"/>
          <w:szCs w:val="20"/>
        </w:rPr>
        <w:t>số</w:t>
      </w:r>
      <w:r w:rsidRPr="00AA0355">
        <w:rPr>
          <w:rFonts w:ascii="Arial" w:hAnsi="Arial" w:cs="Arial"/>
          <w:sz w:val="20"/>
          <w:szCs w:val="20"/>
        </w:rPr>
        <w:t xml:space="preserve"> </w:t>
      </w:r>
      <w:r w:rsidRPr="00B0727E">
        <w:rPr>
          <w:rFonts w:ascii="Arial" w:hAnsi="Arial" w:cs="Arial"/>
          <w:sz w:val="20"/>
          <w:szCs w:val="20"/>
        </w:rPr>
        <w:t>150/2012/TT-BTC</w:t>
      </w:r>
      <w:r w:rsidRPr="00AA0355">
        <w:rPr>
          <w:rFonts w:ascii="Arial" w:hAnsi="Arial" w:cs="Arial"/>
          <w:sz w:val="20"/>
          <w:szCs w:val="20"/>
        </w:rPr>
        <w:t xml:space="preserve"> </w:t>
      </w:r>
      <w:r w:rsidRPr="00B0727E">
        <w:rPr>
          <w:rFonts w:ascii="Arial" w:hAnsi="Arial" w:cs="Arial"/>
          <w:sz w:val="20"/>
          <w:szCs w:val="20"/>
        </w:rPr>
        <w:t>ngày</w:t>
      </w:r>
      <w:r w:rsidRPr="00AA0355">
        <w:rPr>
          <w:rFonts w:ascii="Arial" w:hAnsi="Arial" w:cs="Arial"/>
          <w:sz w:val="20"/>
          <w:szCs w:val="20"/>
        </w:rPr>
        <w:t xml:space="preserve"> </w:t>
      </w:r>
      <w:r w:rsidRPr="00B0727E">
        <w:rPr>
          <w:rFonts w:ascii="Arial" w:hAnsi="Arial" w:cs="Arial"/>
          <w:sz w:val="20"/>
          <w:szCs w:val="20"/>
        </w:rPr>
        <w:t>12/9/2012</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Bộ trưởng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tư</w:t>
      </w:r>
      <w:r w:rsidRPr="00AA0355">
        <w:rPr>
          <w:rFonts w:ascii="Arial" w:hAnsi="Arial" w:cs="Arial"/>
          <w:sz w:val="20"/>
          <w:szCs w:val="20"/>
        </w:rPr>
        <w:t xml:space="preserve"> </w:t>
      </w:r>
      <w:r w:rsidRPr="00B0727E">
        <w:rPr>
          <w:rFonts w:ascii="Arial" w:hAnsi="Arial" w:cs="Arial"/>
          <w:sz w:val="20"/>
          <w:szCs w:val="20"/>
        </w:rPr>
        <w:t>số</w:t>
      </w:r>
      <w:r w:rsidRPr="00AA0355">
        <w:rPr>
          <w:rFonts w:ascii="Arial" w:hAnsi="Arial" w:cs="Arial"/>
          <w:sz w:val="20"/>
          <w:szCs w:val="20"/>
        </w:rPr>
        <w:t xml:space="preserve"> </w:t>
      </w:r>
      <w:r w:rsidRPr="00B0727E">
        <w:rPr>
          <w:rFonts w:ascii="Arial" w:hAnsi="Arial" w:cs="Arial"/>
          <w:sz w:val="20"/>
          <w:szCs w:val="20"/>
        </w:rPr>
        <w:t>46/2025/TT-BTC</w:t>
      </w:r>
      <w:r w:rsidRPr="00AA0355">
        <w:rPr>
          <w:rFonts w:ascii="Arial" w:hAnsi="Arial" w:cs="Arial"/>
          <w:sz w:val="20"/>
          <w:szCs w:val="20"/>
        </w:rPr>
        <w:t xml:space="preserve"> </w:t>
      </w:r>
      <w:r w:rsidRPr="00B0727E">
        <w:rPr>
          <w:rFonts w:ascii="Arial" w:hAnsi="Arial" w:cs="Arial"/>
          <w:sz w:val="20"/>
          <w:szCs w:val="20"/>
        </w:rPr>
        <w:t>ngày</w:t>
      </w:r>
      <w:r w:rsidRPr="00AA0355">
        <w:rPr>
          <w:rFonts w:ascii="Arial" w:hAnsi="Arial" w:cs="Arial"/>
          <w:sz w:val="20"/>
          <w:szCs w:val="20"/>
        </w:rPr>
        <w:t xml:space="preserve"> </w:t>
      </w:r>
      <w:r w:rsidRPr="00B0727E">
        <w:rPr>
          <w:rFonts w:ascii="Arial" w:hAnsi="Arial" w:cs="Arial"/>
          <w:sz w:val="20"/>
          <w:szCs w:val="20"/>
        </w:rPr>
        <w:t>20/6/2025</w:t>
      </w:r>
      <w:r w:rsidRPr="00AA0355">
        <w:rPr>
          <w:rFonts w:ascii="Arial" w:hAnsi="Arial" w:cs="Arial"/>
          <w:sz w:val="20"/>
          <w:szCs w:val="20"/>
        </w:rPr>
        <w:t xml:space="preserve"> </w:t>
      </w:r>
      <w:r w:rsidR="002521F6" w:rsidRPr="00AA0355">
        <w:rPr>
          <w:rFonts w:ascii="Arial" w:hAnsi="Arial" w:cs="Arial"/>
          <w:sz w:val="20"/>
          <w:szCs w:val="20"/>
        </w:rPr>
        <w:t>của</w:t>
      </w:r>
      <w:r w:rsidRPr="00AA0355">
        <w:rPr>
          <w:rFonts w:ascii="Arial" w:hAnsi="Arial" w:cs="Arial"/>
          <w:sz w:val="20"/>
          <w:szCs w:val="20"/>
        </w:rPr>
        <w:t xml:space="preserve"> Bộ trưởng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00AA0355" w:rsidRPr="00AA0355">
        <w:rPr>
          <w:rFonts w:ascii="Arial" w:hAnsi="Arial" w:cs="Arial"/>
          <w:sz w:val="20"/>
          <w:szCs w:val="20"/>
          <w:lang w:val="en-US"/>
        </w:rPr>
        <w:t>sửa đổi</w:t>
      </w:r>
      <w:r w:rsidRPr="00B0727E">
        <w:rPr>
          <w:rFonts w:ascii="Arial" w:hAnsi="Arial" w:cs="Arial"/>
          <w:sz w:val="20"/>
          <w:szCs w:val="20"/>
        </w:rPr>
        <w:t>,</w:t>
      </w:r>
      <w:r w:rsidRPr="00AA0355">
        <w:rPr>
          <w:rFonts w:ascii="Arial" w:hAnsi="Arial" w:cs="Arial"/>
          <w:sz w:val="20"/>
          <w:szCs w:val="20"/>
        </w:rPr>
        <w:t xml:space="preserve"> </w:t>
      </w:r>
      <w:r w:rsidR="00AA0355" w:rsidRPr="00AA0355">
        <w:rPr>
          <w:rFonts w:ascii="Arial" w:hAnsi="Arial" w:cs="Arial"/>
          <w:sz w:val="20"/>
          <w:szCs w:val="20"/>
        </w:rPr>
        <w:t>bổ sung</w:t>
      </w:r>
      <w:r w:rsidRPr="00B0727E">
        <w:rPr>
          <w:rFonts w:ascii="Arial" w:hAnsi="Arial" w:cs="Arial"/>
          <w:sz w:val="20"/>
          <w:szCs w:val="20"/>
        </w:rPr>
        <w:t>,</w:t>
      </w:r>
      <w:r w:rsidRPr="00AA0355">
        <w:rPr>
          <w:rFonts w:ascii="Arial" w:hAnsi="Arial" w:cs="Arial"/>
          <w:sz w:val="20"/>
          <w:szCs w:val="20"/>
        </w:rPr>
        <w:t xml:space="preserve"> </w:t>
      </w:r>
      <w:r w:rsidR="00AA0355" w:rsidRPr="00AA0355">
        <w:rPr>
          <w:rFonts w:ascii="Arial" w:hAnsi="Arial" w:cs="Arial"/>
          <w:sz w:val="20"/>
          <w:szCs w:val="20"/>
        </w:rPr>
        <w:t>bãi bỏ</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tư</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Bộ trưởng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trong</w:t>
      </w:r>
      <w:r w:rsidRPr="00AA0355">
        <w:rPr>
          <w:rFonts w:ascii="Arial" w:hAnsi="Arial" w:cs="Arial"/>
          <w:sz w:val="20"/>
          <w:szCs w:val="20"/>
        </w:rPr>
        <w:t xml:space="preserve"> </w:t>
      </w:r>
      <w:r w:rsidRPr="00B0727E">
        <w:rPr>
          <w:rFonts w:ascii="Arial" w:hAnsi="Arial" w:cs="Arial"/>
          <w:sz w:val="20"/>
          <w:szCs w:val="20"/>
        </w:rPr>
        <w:t>l</w:t>
      </w:r>
      <w:r w:rsidR="00AA0355" w:rsidRPr="00AA0355">
        <w:rPr>
          <w:rFonts w:ascii="Arial" w:hAnsi="Arial" w:cs="Arial"/>
          <w:sz w:val="20"/>
          <w:szCs w:val="20"/>
          <w:lang w:val="en-US"/>
        </w:rPr>
        <w:t>ĩ</w:t>
      </w:r>
      <w:r w:rsidRPr="00B0727E">
        <w:rPr>
          <w:rFonts w:ascii="Arial" w:hAnsi="Arial" w:cs="Arial"/>
          <w:sz w:val="20"/>
          <w:szCs w:val="20"/>
        </w:rPr>
        <w:t>nh</w:t>
      </w:r>
      <w:r w:rsidRPr="00AA0355">
        <w:rPr>
          <w:rFonts w:ascii="Arial" w:hAnsi="Arial" w:cs="Arial"/>
          <w:sz w:val="20"/>
          <w:szCs w:val="20"/>
        </w:rPr>
        <w:t xml:space="preserve"> </w:t>
      </w:r>
      <w:r w:rsidRPr="00B0727E">
        <w:rPr>
          <w:rFonts w:ascii="Arial" w:hAnsi="Arial" w:cs="Arial"/>
          <w:sz w:val="20"/>
          <w:szCs w:val="20"/>
        </w:rPr>
        <w:t>vực</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kiểm</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đ</w:t>
      </w:r>
      <w:r w:rsidR="00AA0355" w:rsidRPr="00AA0355">
        <w:rPr>
          <w:rFonts w:ascii="Arial" w:hAnsi="Arial" w:cs="Arial"/>
          <w:sz w:val="20"/>
          <w:szCs w:val="20"/>
          <w:lang w:val="en-US"/>
        </w:rPr>
        <w:t>ể</w:t>
      </w:r>
      <w:r w:rsidRPr="00AA0355">
        <w:rPr>
          <w:rFonts w:ascii="Arial" w:hAnsi="Arial" w:cs="Arial"/>
          <w:sz w:val="20"/>
          <w:szCs w:val="20"/>
        </w:rPr>
        <w:t xml:space="preserve"> </w:t>
      </w:r>
      <w:r w:rsidRPr="00B0727E">
        <w:rPr>
          <w:rFonts w:ascii="Arial" w:hAnsi="Arial" w:cs="Arial"/>
          <w:sz w:val="20"/>
          <w:szCs w:val="20"/>
        </w:rPr>
        <w:t>đẩy</w:t>
      </w:r>
      <w:r w:rsidRPr="00AA0355">
        <w:rPr>
          <w:rFonts w:ascii="Arial" w:hAnsi="Arial" w:cs="Arial"/>
          <w:sz w:val="20"/>
          <w:szCs w:val="20"/>
        </w:rPr>
        <w:t xml:space="preserve"> </w:t>
      </w:r>
      <w:r w:rsidRPr="00B0727E">
        <w:rPr>
          <w:rFonts w:ascii="Arial" w:hAnsi="Arial" w:cs="Arial"/>
          <w:sz w:val="20"/>
          <w:szCs w:val="20"/>
        </w:rPr>
        <w:t>mạnh</w:t>
      </w:r>
      <w:r w:rsidRPr="00AA0355">
        <w:rPr>
          <w:rFonts w:ascii="Arial" w:hAnsi="Arial" w:cs="Arial"/>
          <w:sz w:val="20"/>
          <w:szCs w:val="20"/>
        </w:rPr>
        <w:t xml:space="preserve"> </w:t>
      </w:r>
      <w:r w:rsidRPr="00B0727E">
        <w:rPr>
          <w:rFonts w:ascii="Arial" w:hAnsi="Arial" w:cs="Arial"/>
          <w:sz w:val="20"/>
          <w:szCs w:val="20"/>
        </w:rPr>
        <w:t>phân</w:t>
      </w:r>
      <w:r w:rsidRPr="00AA0355">
        <w:rPr>
          <w:rFonts w:ascii="Arial" w:hAnsi="Arial" w:cs="Arial"/>
          <w:sz w:val="20"/>
          <w:szCs w:val="20"/>
        </w:rPr>
        <w:t xml:space="preserve"> </w:t>
      </w:r>
      <w:r w:rsidRPr="00B0727E">
        <w:rPr>
          <w:rFonts w:ascii="Arial" w:hAnsi="Arial" w:cs="Arial"/>
          <w:sz w:val="20"/>
          <w:szCs w:val="20"/>
        </w:rPr>
        <w:t>cấp,</w:t>
      </w:r>
      <w:r w:rsidRPr="00AA0355">
        <w:rPr>
          <w:rFonts w:ascii="Arial" w:hAnsi="Arial" w:cs="Arial"/>
          <w:sz w:val="20"/>
          <w:szCs w:val="20"/>
        </w:rPr>
        <w:t xml:space="preserve"> </w:t>
      </w:r>
      <w:r w:rsidRPr="00B0727E">
        <w:rPr>
          <w:rFonts w:ascii="Arial" w:hAnsi="Arial" w:cs="Arial"/>
          <w:sz w:val="20"/>
          <w:szCs w:val="20"/>
        </w:rPr>
        <w:t>phân</w:t>
      </w:r>
      <w:r w:rsidRPr="00AA0355">
        <w:rPr>
          <w:rFonts w:ascii="Arial" w:hAnsi="Arial" w:cs="Arial"/>
          <w:sz w:val="20"/>
          <w:szCs w:val="20"/>
        </w:rPr>
        <w:t xml:space="preserve"> </w:t>
      </w:r>
      <w:r w:rsidR="00AA0355" w:rsidRPr="00AA0355">
        <w:rPr>
          <w:rFonts w:ascii="Arial" w:hAnsi="Arial" w:cs="Arial"/>
          <w:sz w:val="20"/>
          <w:szCs w:val="20"/>
        </w:rPr>
        <w:t>quyền</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s</w:t>
      </w:r>
      <w:r w:rsidR="00AA0355" w:rsidRPr="00AA0355">
        <w:rPr>
          <w:rFonts w:ascii="Arial" w:hAnsi="Arial" w:cs="Arial"/>
          <w:sz w:val="20"/>
          <w:szCs w:val="20"/>
          <w:lang w:val="en-US"/>
        </w:rPr>
        <w:t>ắ</w:t>
      </w:r>
      <w:r w:rsidRPr="00B0727E">
        <w:rPr>
          <w:rFonts w:ascii="Arial" w:hAnsi="Arial" w:cs="Arial"/>
          <w:sz w:val="20"/>
          <w:szCs w:val="20"/>
        </w:rPr>
        <w:t>p</w:t>
      </w:r>
      <w:r w:rsidRPr="00AA0355">
        <w:rPr>
          <w:rFonts w:ascii="Arial" w:hAnsi="Arial" w:cs="Arial"/>
          <w:sz w:val="20"/>
          <w:szCs w:val="20"/>
        </w:rPr>
        <w:t xml:space="preserve"> </w:t>
      </w:r>
      <w:r w:rsidRPr="00B0727E">
        <w:rPr>
          <w:rFonts w:ascii="Arial" w:hAnsi="Arial" w:cs="Arial"/>
          <w:sz w:val="20"/>
          <w:szCs w:val="20"/>
        </w:rPr>
        <w:t>x</w:t>
      </w:r>
      <w:r w:rsidR="00AA0355" w:rsidRPr="00AA0355">
        <w:rPr>
          <w:rFonts w:ascii="Arial" w:hAnsi="Arial" w:cs="Arial"/>
          <w:sz w:val="20"/>
          <w:szCs w:val="20"/>
          <w:lang w:val="en-US"/>
        </w:rPr>
        <w:t>ế</w:t>
      </w:r>
      <w:r w:rsidRPr="00B0727E">
        <w:rPr>
          <w:rFonts w:ascii="Arial" w:hAnsi="Arial" w:cs="Arial"/>
          <w:sz w:val="20"/>
          <w:szCs w:val="20"/>
        </w:rPr>
        <w:t>p</w:t>
      </w:r>
      <w:r w:rsidRPr="00AA0355">
        <w:rPr>
          <w:rFonts w:ascii="Arial" w:hAnsi="Arial" w:cs="Arial"/>
          <w:sz w:val="20"/>
          <w:szCs w:val="20"/>
        </w:rPr>
        <w:t xml:space="preserve"> </w:t>
      </w:r>
      <w:r w:rsidR="00AA0355" w:rsidRPr="00AA0355">
        <w:rPr>
          <w:rFonts w:ascii="Arial" w:hAnsi="Arial" w:cs="Arial"/>
          <w:sz w:val="20"/>
          <w:szCs w:val="20"/>
        </w:rPr>
        <w:t>tổ chức</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00AA0355" w:rsidRPr="00AA0355">
        <w:rPr>
          <w:rFonts w:ascii="Arial" w:hAnsi="Arial" w:cs="Arial"/>
          <w:sz w:val="20"/>
          <w:szCs w:val="20"/>
        </w:rPr>
        <w:t>quyền</w:t>
      </w:r>
      <w:r w:rsidRPr="00AA0355">
        <w:rPr>
          <w:rFonts w:ascii="Arial" w:hAnsi="Arial" w:cs="Arial"/>
          <w:sz w:val="20"/>
          <w:szCs w:val="20"/>
        </w:rPr>
        <w:t xml:space="preserve"> </w:t>
      </w:r>
      <w:r w:rsidRPr="00B0727E">
        <w:rPr>
          <w:rFonts w:ascii="Arial" w:hAnsi="Arial" w:cs="Arial"/>
          <w:sz w:val="20"/>
          <w:szCs w:val="20"/>
        </w:rPr>
        <w:t>địa</w:t>
      </w:r>
      <w:r w:rsidRPr="00AA0355">
        <w:rPr>
          <w:rFonts w:ascii="Arial" w:hAnsi="Arial" w:cs="Arial"/>
          <w:sz w:val="20"/>
          <w:szCs w:val="20"/>
        </w:rPr>
        <w:t xml:space="preserve"> </w:t>
      </w:r>
      <w:r w:rsidRPr="00B0727E">
        <w:rPr>
          <w:rFonts w:ascii="Arial" w:hAnsi="Arial" w:cs="Arial"/>
          <w:sz w:val="20"/>
          <w:szCs w:val="20"/>
        </w:rPr>
        <w:t>phương</w:t>
      </w:r>
      <w:r w:rsidRPr="00AA0355">
        <w:rPr>
          <w:rFonts w:ascii="Arial" w:hAnsi="Arial" w:cs="Arial"/>
          <w:sz w:val="20"/>
          <w:szCs w:val="20"/>
        </w:rPr>
        <w:t xml:space="preserve"> </w:t>
      </w:r>
      <w:r w:rsidRPr="00B0727E">
        <w:rPr>
          <w:rFonts w:ascii="Arial" w:hAnsi="Arial" w:cs="Arial"/>
          <w:sz w:val="20"/>
          <w:szCs w:val="20"/>
        </w:rPr>
        <w:t>02</w:t>
      </w:r>
      <w:r w:rsidRPr="00AA0355">
        <w:rPr>
          <w:rFonts w:ascii="Arial" w:hAnsi="Arial" w:cs="Arial"/>
          <w:sz w:val="20"/>
          <w:szCs w:val="20"/>
        </w:rPr>
        <w:t xml:space="preserve"> </w:t>
      </w:r>
      <w:r w:rsidR="00AA0355" w:rsidRPr="00AA0355">
        <w:rPr>
          <w:rFonts w:ascii="Arial" w:hAnsi="Arial" w:cs="Arial"/>
          <w:sz w:val="20"/>
          <w:szCs w:val="20"/>
        </w:rPr>
        <w:t>cấp</w:t>
      </w:r>
      <w:r w:rsidRPr="00B0727E">
        <w:rPr>
          <w:rFonts w:ascii="Arial" w:hAnsi="Arial" w:cs="Arial"/>
          <w:sz w:val="20"/>
          <w:szCs w:val="20"/>
        </w:rPr>
        <w:t>,</w:t>
      </w:r>
      <w:r w:rsidRPr="00AA0355">
        <w:rPr>
          <w:rFonts w:ascii="Arial" w:hAnsi="Arial" w:cs="Arial"/>
          <w:sz w:val="20"/>
          <w:szCs w:val="20"/>
        </w:rPr>
        <w:t xml:space="preserve"> </w:t>
      </w:r>
      <w:r w:rsidRPr="00B0727E">
        <w:rPr>
          <w:rFonts w:ascii="Arial" w:hAnsi="Arial" w:cs="Arial"/>
          <w:sz w:val="20"/>
          <w:szCs w:val="20"/>
        </w:rPr>
        <w:t>đơn</w:t>
      </w:r>
      <w:r w:rsidRPr="00AA0355">
        <w:rPr>
          <w:rFonts w:ascii="Arial" w:hAnsi="Arial" w:cs="Arial"/>
          <w:sz w:val="20"/>
          <w:szCs w:val="20"/>
        </w:rPr>
        <w:t xml:space="preserve"> </w:t>
      </w:r>
      <w:r w:rsidRPr="00B0727E">
        <w:rPr>
          <w:rFonts w:ascii="Arial" w:hAnsi="Arial" w:cs="Arial"/>
          <w:sz w:val="20"/>
          <w:szCs w:val="20"/>
        </w:rPr>
        <w:t>vị</w:t>
      </w:r>
      <w:r w:rsidRPr="00AA0355">
        <w:rPr>
          <w:rFonts w:ascii="Arial" w:hAnsi="Arial" w:cs="Arial"/>
          <w:sz w:val="20"/>
          <w:szCs w:val="20"/>
        </w:rPr>
        <w:t xml:space="preserve"> </w:t>
      </w:r>
      <w:r w:rsidRPr="00B0727E">
        <w:rPr>
          <w:rFonts w:ascii="Arial" w:hAnsi="Arial" w:cs="Arial"/>
          <w:i/>
          <w:iCs/>
          <w:sz w:val="20"/>
          <w:szCs w:val="20"/>
        </w:rPr>
        <w:t>(lên</w:t>
      </w:r>
      <w:r w:rsidRPr="00AA0355">
        <w:rPr>
          <w:rFonts w:ascii="Arial" w:hAnsi="Arial" w:cs="Arial"/>
          <w:i/>
          <w:iCs/>
          <w:sz w:val="20"/>
          <w:szCs w:val="20"/>
        </w:rPr>
        <w:t xml:space="preserve"> </w:t>
      </w:r>
      <w:r w:rsidRPr="00B0727E">
        <w:rPr>
          <w:rFonts w:ascii="Arial" w:hAnsi="Arial" w:cs="Arial"/>
          <w:i/>
          <w:iCs/>
          <w:sz w:val="20"/>
          <w:szCs w:val="20"/>
        </w:rPr>
        <w:t>hội</w:t>
      </w:r>
      <w:r w:rsidRPr="00AA0355">
        <w:rPr>
          <w:rFonts w:ascii="Arial" w:hAnsi="Arial" w:cs="Arial"/>
          <w:i/>
          <w:iCs/>
          <w:sz w:val="20"/>
          <w:szCs w:val="20"/>
        </w:rPr>
        <w:t xml:space="preserve"> </w:t>
      </w:r>
      <w:r w:rsidRPr="00B0727E">
        <w:rPr>
          <w:rFonts w:ascii="Arial" w:hAnsi="Arial" w:cs="Arial"/>
          <w:i/>
          <w:iCs/>
          <w:sz w:val="20"/>
          <w:szCs w:val="20"/>
        </w:rPr>
        <w:t>ngh</w:t>
      </w:r>
      <w:r w:rsidR="00AA0355" w:rsidRPr="00AA0355">
        <w:rPr>
          <w:rFonts w:ascii="Arial" w:hAnsi="Arial" w:cs="Arial"/>
          <w:i/>
          <w:iCs/>
          <w:sz w:val="20"/>
          <w:szCs w:val="20"/>
          <w:lang w:val="en-US"/>
        </w:rPr>
        <w:t>ề</w:t>
      </w:r>
      <w:r w:rsidRPr="00AA0355">
        <w:rPr>
          <w:rFonts w:ascii="Arial" w:hAnsi="Arial" w:cs="Arial"/>
          <w:i/>
          <w:iCs/>
          <w:sz w:val="20"/>
          <w:szCs w:val="20"/>
        </w:rPr>
        <w:t xml:space="preserve"> </w:t>
      </w:r>
      <w:r w:rsidRPr="00B0727E">
        <w:rPr>
          <w:rFonts w:ascii="Arial" w:hAnsi="Arial" w:cs="Arial"/>
          <w:i/>
          <w:iCs/>
          <w:sz w:val="20"/>
          <w:szCs w:val="20"/>
        </w:rPr>
        <w:t>nghiệp,</w:t>
      </w:r>
      <w:r w:rsidRPr="00AA0355">
        <w:rPr>
          <w:rFonts w:ascii="Arial" w:hAnsi="Arial" w:cs="Arial"/>
          <w:i/>
          <w:iCs/>
          <w:sz w:val="20"/>
          <w:szCs w:val="20"/>
        </w:rPr>
        <w:t xml:space="preserve"> </w:t>
      </w:r>
      <w:r w:rsidRPr="00B0727E">
        <w:rPr>
          <w:rFonts w:ascii="Arial" w:hAnsi="Arial" w:cs="Arial"/>
          <w:i/>
          <w:iCs/>
          <w:sz w:val="20"/>
          <w:szCs w:val="20"/>
        </w:rPr>
        <w:t>cơ</w:t>
      </w:r>
      <w:r w:rsidRPr="00AA0355">
        <w:rPr>
          <w:rFonts w:ascii="Arial" w:hAnsi="Arial" w:cs="Arial"/>
          <w:i/>
          <w:iCs/>
          <w:sz w:val="20"/>
          <w:szCs w:val="20"/>
        </w:rPr>
        <w:t xml:space="preserve"> </w:t>
      </w:r>
      <w:r w:rsidRPr="00B0727E">
        <w:rPr>
          <w:rFonts w:ascii="Arial" w:hAnsi="Arial" w:cs="Arial"/>
          <w:i/>
          <w:iCs/>
          <w:sz w:val="20"/>
          <w:szCs w:val="20"/>
        </w:rPr>
        <w:t>sở</w:t>
      </w:r>
      <w:r w:rsidRPr="00AA0355">
        <w:rPr>
          <w:rFonts w:ascii="Arial" w:hAnsi="Arial" w:cs="Arial"/>
          <w:i/>
          <w:iCs/>
          <w:sz w:val="20"/>
          <w:szCs w:val="20"/>
        </w:rPr>
        <w:t xml:space="preserve"> </w:t>
      </w:r>
      <w:r w:rsidRPr="00B0727E">
        <w:rPr>
          <w:rFonts w:ascii="Arial" w:hAnsi="Arial" w:cs="Arial"/>
          <w:i/>
          <w:iCs/>
          <w:sz w:val="20"/>
          <w:szCs w:val="20"/>
        </w:rPr>
        <w:t>đào</w:t>
      </w:r>
      <w:r w:rsidRPr="00AA0355">
        <w:rPr>
          <w:rFonts w:ascii="Arial" w:hAnsi="Arial" w:cs="Arial"/>
          <w:i/>
          <w:iCs/>
          <w:sz w:val="20"/>
          <w:szCs w:val="20"/>
        </w:rPr>
        <w:t xml:space="preserve"> </w:t>
      </w:r>
      <w:r w:rsidR="00AA0355" w:rsidRPr="00AA0355">
        <w:rPr>
          <w:rFonts w:ascii="Arial" w:hAnsi="Arial" w:cs="Arial"/>
          <w:i/>
          <w:iCs/>
          <w:sz w:val="20"/>
          <w:szCs w:val="20"/>
          <w:lang w:val="en-US"/>
        </w:rPr>
        <w:t>t</w:t>
      </w:r>
      <w:r w:rsidRPr="00B0727E">
        <w:rPr>
          <w:rFonts w:ascii="Arial" w:hAnsi="Arial" w:cs="Arial"/>
          <w:i/>
          <w:iCs/>
          <w:sz w:val="20"/>
          <w:szCs w:val="20"/>
        </w:rPr>
        <w:t>ạo</w:t>
      </w:r>
      <w:r w:rsidRPr="00AA0355">
        <w:rPr>
          <w:rFonts w:ascii="Arial" w:hAnsi="Arial" w:cs="Arial"/>
          <w:i/>
          <w:iCs/>
          <w:sz w:val="20"/>
          <w:szCs w:val="20"/>
        </w:rPr>
        <w:t xml:space="preserve"> </w:t>
      </w:r>
      <w:r w:rsidRPr="00B0727E">
        <w:rPr>
          <w:rFonts w:ascii="Arial" w:hAnsi="Arial" w:cs="Arial"/>
          <w:i/>
          <w:iCs/>
          <w:sz w:val="20"/>
          <w:szCs w:val="20"/>
        </w:rPr>
        <w:t>hoặc</w:t>
      </w:r>
      <w:r w:rsidRPr="00AA0355">
        <w:rPr>
          <w:rFonts w:ascii="Arial" w:hAnsi="Arial" w:cs="Arial"/>
          <w:i/>
          <w:iCs/>
          <w:sz w:val="20"/>
          <w:szCs w:val="20"/>
        </w:rPr>
        <w:t xml:space="preserve"> </w:t>
      </w:r>
      <w:r w:rsidRPr="00B0727E">
        <w:rPr>
          <w:rFonts w:ascii="Arial" w:hAnsi="Arial" w:cs="Arial"/>
          <w:i/>
          <w:iCs/>
          <w:sz w:val="20"/>
          <w:szCs w:val="20"/>
        </w:rPr>
        <w:t>doanh</w:t>
      </w:r>
      <w:r w:rsidRPr="00AA0355">
        <w:rPr>
          <w:rFonts w:ascii="Arial" w:hAnsi="Arial" w:cs="Arial"/>
          <w:i/>
          <w:iCs/>
          <w:sz w:val="20"/>
          <w:szCs w:val="20"/>
        </w:rPr>
        <w:t xml:space="preserve"> </w:t>
      </w:r>
      <w:r w:rsidRPr="00B0727E">
        <w:rPr>
          <w:rFonts w:ascii="Arial" w:hAnsi="Arial" w:cs="Arial"/>
          <w:i/>
          <w:iCs/>
          <w:sz w:val="20"/>
          <w:szCs w:val="20"/>
        </w:rPr>
        <w:t>nghiệp</w:t>
      </w:r>
      <w:r w:rsidRPr="00AA0355">
        <w:rPr>
          <w:rFonts w:ascii="Arial" w:hAnsi="Arial" w:cs="Arial"/>
          <w:i/>
          <w:iCs/>
          <w:sz w:val="20"/>
          <w:szCs w:val="20"/>
        </w:rPr>
        <w:t xml:space="preserve"> kiểm toán</w:t>
      </w:r>
      <w:r w:rsidRPr="00B0727E">
        <w:rPr>
          <w:rFonts w:ascii="Arial" w:hAnsi="Arial" w:cs="Arial"/>
          <w:i/>
          <w:iCs/>
          <w:sz w:val="20"/>
          <w:szCs w:val="20"/>
        </w:rPr>
        <w:t>)</w:t>
      </w:r>
      <w:r w:rsidRPr="00AA0355">
        <w:rPr>
          <w:rFonts w:ascii="Arial" w:hAnsi="Arial" w:cs="Arial"/>
          <w:sz w:val="20"/>
          <w:szCs w:val="20"/>
        </w:rPr>
        <w:t xml:space="preserve"> </w:t>
      </w:r>
      <w:r w:rsidRPr="00B0727E">
        <w:rPr>
          <w:rFonts w:ascii="Arial" w:hAnsi="Arial" w:cs="Arial"/>
          <w:sz w:val="20"/>
          <w:szCs w:val="20"/>
        </w:rPr>
        <w:t>xin</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báo</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việc</w:t>
      </w:r>
      <w:r w:rsidRPr="00AA0355">
        <w:rPr>
          <w:rFonts w:ascii="Arial" w:hAnsi="Arial" w:cs="Arial"/>
          <w:sz w:val="20"/>
          <w:szCs w:val="20"/>
        </w:rPr>
        <w:t xml:space="preserve"> </w:t>
      </w:r>
      <w:r w:rsidR="00AA0355" w:rsidRPr="00AA0355">
        <w:rPr>
          <w:rFonts w:ascii="Arial" w:hAnsi="Arial" w:cs="Arial"/>
          <w:sz w:val="20"/>
          <w:szCs w:val="20"/>
          <w:lang w:val="en-US"/>
        </w:rPr>
        <w:t>đủ</w:t>
      </w:r>
      <w:r w:rsidRPr="00AA0355">
        <w:rPr>
          <w:rFonts w:ascii="Arial" w:hAnsi="Arial" w:cs="Arial"/>
          <w:sz w:val="20"/>
          <w:szCs w:val="20"/>
        </w:rPr>
        <w:t xml:space="preserve"> </w:t>
      </w:r>
      <w:r w:rsidR="00AA0355" w:rsidRPr="00AA0355">
        <w:rPr>
          <w:rFonts w:ascii="Arial" w:hAnsi="Arial" w:cs="Arial"/>
          <w:sz w:val="20"/>
          <w:szCs w:val="20"/>
        </w:rPr>
        <w:t>điều</w:t>
      </w:r>
      <w:r w:rsidRPr="00AA0355">
        <w:rPr>
          <w:rFonts w:ascii="Arial" w:hAnsi="Arial" w:cs="Arial"/>
          <w:sz w:val="20"/>
          <w:szCs w:val="20"/>
        </w:rPr>
        <w:t xml:space="preserve"> </w:t>
      </w:r>
      <w:r w:rsidRPr="00B0727E">
        <w:rPr>
          <w:rFonts w:ascii="Arial" w:hAnsi="Arial" w:cs="Arial"/>
          <w:sz w:val="20"/>
          <w:szCs w:val="20"/>
        </w:rPr>
        <w:t>kiện</w:t>
      </w:r>
      <w:r w:rsidRPr="00AA0355">
        <w:rPr>
          <w:rFonts w:ascii="Arial" w:hAnsi="Arial" w:cs="Arial"/>
          <w:sz w:val="20"/>
          <w:szCs w:val="20"/>
        </w:rPr>
        <w:t xml:space="preserve"> tổ chức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00AA0355" w:rsidRPr="00AA0355">
        <w:rPr>
          <w:rFonts w:ascii="Arial" w:hAnsi="Arial" w:cs="Arial"/>
          <w:sz w:val="20"/>
          <w:szCs w:val="20"/>
        </w:rPr>
        <w:t>kiến thức</w:t>
      </w:r>
      <w:r w:rsidRPr="00AA0355">
        <w:rPr>
          <w:rFonts w:ascii="Arial" w:hAnsi="Arial" w:cs="Arial"/>
          <w:sz w:val="20"/>
          <w:szCs w:val="20"/>
        </w:rPr>
        <w:t xml:space="preserve"> </w:t>
      </w:r>
      <w:r w:rsidRPr="00B0727E">
        <w:rPr>
          <w:rFonts w:ascii="Arial" w:hAnsi="Arial" w:cs="Arial"/>
          <w:sz w:val="20"/>
          <w:szCs w:val="20"/>
        </w:rPr>
        <w:t>cho</w:t>
      </w:r>
      <w:r w:rsidRPr="00AA0355">
        <w:rPr>
          <w:rFonts w:ascii="Arial" w:hAnsi="Arial" w:cs="Arial"/>
          <w:sz w:val="20"/>
          <w:szCs w:val="20"/>
        </w:rPr>
        <w:t xml:space="preserve"> kiểm toán </w:t>
      </w:r>
      <w:r w:rsidRPr="00B0727E">
        <w:rPr>
          <w:rFonts w:ascii="Arial" w:hAnsi="Arial" w:cs="Arial"/>
          <w:sz w:val="20"/>
          <w:szCs w:val="20"/>
        </w:rPr>
        <w:t>viên</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kế</w:t>
      </w:r>
      <w:r w:rsidRPr="00AA0355">
        <w:rPr>
          <w:rFonts w:ascii="Arial" w:hAnsi="Arial" w:cs="Arial"/>
          <w:sz w:val="20"/>
          <w:szCs w:val="20"/>
        </w:rPr>
        <w:t xml:space="preserve"> </w:t>
      </w:r>
      <w:r w:rsidRPr="00B0727E">
        <w:rPr>
          <w:rFonts w:ascii="Arial" w:hAnsi="Arial" w:cs="Arial"/>
          <w:sz w:val="20"/>
          <w:szCs w:val="20"/>
        </w:rPr>
        <w:t>hoạch,</w:t>
      </w:r>
      <w:r w:rsidRPr="00AA0355">
        <w:rPr>
          <w:rFonts w:ascii="Arial" w:hAnsi="Arial" w:cs="Arial"/>
          <w:sz w:val="20"/>
          <w:szCs w:val="20"/>
        </w:rPr>
        <w:t xml:space="preserve"> </w:t>
      </w:r>
      <w:r w:rsidRPr="00B0727E">
        <w:rPr>
          <w:rFonts w:ascii="Arial" w:hAnsi="Arial" w:cs="Arial"/>
          <w:sz w:val="20"/>
          <w:szCs w:val="20"/>
        </w:rPr>
        <w:t>chương</w:t>
      </w:r>
      <w:r w:rsidRPr="00AA0355">
        <w:rPr>
          <w:rFonts w:ascii="Arial" w:hAnsi="Arial" w:cs="Arial"/>
          <w:sz w:val="20"/>
          <w:szCs w:val="20"/>
        </w:rPr>
        <w:t xml:space="preserve"> </w:t>
      </w:r>
      <w:r w:rsidRPr="00B0727E">
        <w:rPr>
          <w:rFonts w:ascii="Arial" w:hAnsi="Arial" w:cs="Arial"/>
          <w:sz w:val="20"/>
          <w:szCs w:val="20"/>
        </w:rPr>
        <w:t>trình</w:t>
      </w:r>
      <w:r w:rsidRPr="00AA0355">
        <w:rPr>
          <w:rFonts w:ascii="Arial" w:hAnsi="Arial" w:cs="Arial"/>
          <w:sz w:val="20"/>
          <w:szCs w:val="20"/>
        </w:rPr>
        <w:t xml:space="preserve"> </w:t>
      </w:r>
      <w:r w:rsidRPr="00B0727E">
        <w:rPr>
          <w:rFonts w:ascii="Arial" w:hAnsi="Arial" w:cs="Arial"/>
          <w:sz w:val="20"/>
          <w:szCs w:val="20"/>
        </w:rPr>
        <w:t>tổ</w:t>
      </w:r>
      <w:r w:rsidRPr="00AA0355">
        <w:rPr>
          <w:rFonts w:ascii="Arial" w:hAnsi="Arial" w:cs="Arial"/>
          <w:sz w:val="20"/>
          <w:szCs w:val="20"/>
        </w:rPr>
        <w:t xml:space="preserve"> </w:t>
      </w:r>
      <w:r w:rsidRPr="00B0727E">
        <w:rPr>
          <w:rFonts w:ascii="Arial" w:hAnsi="Arial" w:cs="Arial"/>
          <w:sz w:val="20"/>
          <w:szCs w:val="20"/>
        </w:rPr>
        <w:t>chức</w:t>
      </w:r>
      <w:r w:rsidRPr="00AA0355">
        <w:rPr>
          <w:rFonts w:ascii="Arial" w:hAnsi="Arial" w:cs="Arial"/>
          <w:sz w:val="20"/>
          <w:szCs w:val="20"/>
        </w:rPr>
        <w:t xml:space="preserve">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Pr="00B0727E">
        <w:rPr>
          <w:rFonts w:ascii="Arial" w:hAnsi="Arial" w:cs="Arial"/>
          <w:sz w:val="20"/>
          <w:szCs w:val="20"/>
        </w:rPr>
        <w:t>cho</w:t>
      </w:r>
      <w:r w:rsidRPr="00AA0355">
        <w:rPr>
          <w:rFonts w:ascii="Arial" w:hAnsi="Arial" w:cs="Arial"/>
          <w:sz w:val="20"/>
          <w:szCs w:val="20"/>
        </w:rPr>
        <w:t xml:space="preserve"> </w:t>
      </w:r>
      <w:r w:rsidRPr="00B0727E">
        <w:rPr>
          <w:rFonts w:ascii="Arial" w:hAnsi="Arial" w:cs="Arial"/>
          <w:sz w:val="20"/>
          <w:szCs w:val="20"/>
        </w:rPr>
        <w:t>kiểm</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viên</w:t>
      </w:r>
      <w:r w:rsidRPr="00AA0355">
        <w:rPr>
          <w:rFonts w:ascii="Arial" w:hAnsi="Arial" w:cs="Arial"/>
          <w:sz w:val="20"/>
          <w:szCs w:val="20"/>
        </w:rPr>
        <w:t xml:space="preserve"> </w:t>
      </w:r>
      <w:r w:rsidR="00340439">
        <w:rPr>
          <w:rFonts w:ascii="Arial" w:hAnsi="Arial" w:cs="Arial"/>
          <w:sz w:val="20"/>
          <w:szCs w:val="20"/>
          <w:lang w:val="en-US"/>
        </w:rPr>
        <w:t>đ</w:t>
      </w:r>
      <w:r w:rsidRPr="00B0727E">
        <w:rPr>
          <w:rFonts w:ascii="Arial" w:hAnsi="Arial" w:cs="Arial"/>
          <w:sz w:val="20"/>
          <w:szCs w:val="20"/>
        </w:rPr>
        <w:t>ăng</w:t>
      </w:r>
      <w:r w:rsidRPr="00AA0355">
        <w:rPr>
          <w:rFonts w:ascii="Arial" w:hAnsi="Arial" w:cs="Arial"/>
          <w:sz w:val="20"/>
          <w:szCs w:val="20"/>
        </w:rPr>
        <w:t xml:space="preserve"> </w:t>
      </w:r>
      <w:r w:rsidRPr="00B0727E">
        <w:rPr>
          <w:rFonts w:ascii="Arial" w:hAnsi="Arial" w:cs="Arial"/>
          <w:sz w:val="20"/>
          <w:szCs w:val="20"/>
        </w:rPr>
        <w:t>ký</w:t>
      </w:r>
      <w:r w:rsidRPr="00AA0355">
        <w:rPr>
          <w:rFonts w:ascii="Arial" w:hAnsi="Arial" w:cs="Arial"/>
          <w:sz w:val="20"/>
          <w:szCs w:val="20"/>
        </w:rPr>
        <w:t xml:space="preserve"> </w:t>
      </w:r>
      <w:r w:rsidRPr="00B0727E">
        <w:rPr>
          <w:rFonts w:ascii="Arial" w:hAnsi="Arial" w:cs="Arial"/>
          <w:sz w:val="20"/>
          <w:szCs w:val="20"/>
        </w:rPr>
        <w:t>hành</w:t>
      </w:r>
      <w:r w:rsidRPr="00AA0355">
        <w:rPr>
          <w:rFonts w:ascii="Arial" w:hAnsi="Arial" w:cs="Arial"/>
          <w:sz w:val="20"/>
          <w:szCs w:val="20"/>
        </w:rPr>
        <w:t xml:space="preserve"> </w:t>
      </w:r>
      <w:r w:rsidRPr="00B0727E">
        <w:rPr>
          <w:rFonts w:ascii="Arial" w:hAnsi="Arial" w:cs="Arial"/>
          <w:sz w:val="20"/>
          <w:szCs w:val="20"/>
        </w:rPr>
        <w:t>nghề</w:t>
      </w:r>
      <w:r w:rsidRPr="00AA0355">
        <w:rPr>
          <w:rFonts w:ascii="Arial" w:hAnsi="Arial" w:cs="Arial"/>
          <w:sz w:val="20"/>
          <w:szCs w:val="20"/>
        </w:rPr>
        <w:t xml:space="preserve"> </w:t>
      </w:r>
      <w:r w:rsidRPr="00B0727E">
        <w:rPr>
          <w:rFonts w:ascii="Arial" w:hAnsi="Arial" w:cs="Arial"/>
          <w:sz w:val="20"/>
          <w:szCs w:val="20"/>
        </w:rPr>
        <w:t>kiểm</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năm...,</w:t>
      </w:r>
      <w:r w:rsidRPr="00AA0355">
        <w:rPr>
          <w:rFonts w:ascii="Arial" w:hAnsi="Arial" w:cs="Arial"/>
          <w:sz w:val="20"/>
          <w:szCs w:val="20"/>
        </w:rPr>
        <w:t xml:space="preserve"> </w:t>
      </w:r>
      <w:r w:rsidRPr="00B0727E">
        <w:rPr>
          <w:rFonts w:ascii="Arial" w:hAnsi="Arial" w:cs="Arial"/>
          <w:sz w:val="20"/>
          <w:szCs w:val="20"/>
        </w:rPr>
        <w:t>như</w:t>
      </w:r>
      <w:r w:rsidRPr="00AA0355">
        <w:rPr>
          <w:rFonts w:ascii="Arial" w:hAnsi="Arial" w:cs="Arial"/>
          <w:sz w:val="20"/>
          <w:szCs w:val="20"/>
        </w:rPr>
        <w:t xml:space="preserve"> </w:t>
      </w:r>
      <w:r w:rsidRPr="00B0727E">
        <w:rPr>
          <w:rFonts w:ascii="Arial" w:hAnsi="Arial" w:cs="Arial"/>
          <w:sz w:val="20"/>
          <w:szCs w:val="20"/>
        </w:rPr>
        <w:t>sau:</w:t>
      </w:r>
    </w:p>
    <w:p w14:paraId="7A56220A" w14:textId="5C90D374" w:rsidR="00AA0355" w:rsidRPr="00AA0355" w:rsidRDefault="00AA0355" w:rsidP="00AA0355">
      <w:pPr>
        <w:spacing w:after="120"/>
        <w:ind w:firstLine="720"/>
        <w:jc w:val="both"/>
        <w:rPr>
          <w:rFonts w:ascii="Arial" w:eastAsia="Times New Roman" w:hAnsi="Arial" w:cs="Arial"/>
          <w:b/>
          <w:bCs/>
          <w:sz w:val="20"/>
          <w:szCs w:val="20"/>
          <w:lang w:val="en-US"/>
        </w:rPr>
      </w:pPr>
      <w:bookmarkStart w:id="164" w:name="bookmark142"/>
      <w:bookmarkEnd w:id="164"/>
      <w:r w:rsidRPr="005E3AB6">
        <w:rPr>
          <w:rFonts w:ascii="Arial" w:eastAsia="Times New Roman" w:hAnsi="Arial" w:cs="Arial"/>
          <w:b/>
          <w:bCs/>
          <w:sz w:val="20"/>
          <w:szCs w:val="20"/>
        </w:rPr>
        <w:t>I.</w:t>
      </w:r>
      <w:r w:rsidRPr="00AA0355">
        <w:rPr>
          <w:rFonts w:ascii="Arial" w:eastAsia="Times New Roman" w:hAnsi="Arial" w:cs="Arial"/>
          <w:b/>
          <w:bCs/>
          <w:sz w:val="20"/>
          <w:szCs w:val="20"/>
        </w:rPr>
        <w:t xml:space="preserve"> </w:t>
      </w:r>
      <w:r w:rsidRPr="00AA0355">
        <w:rPr>
          <w:rFonts w:ascii="Arial" w:eastAsia="Times New Roman" w:hAnsi="Arial" w:cs="Arial"/>
          <w:b/>
          <w:bCs/>
          <w:sz w:val="20"/>
          <w:szCs w:val="20"/>
          <w:lang w:val="en-US"/>
        </w:rPr>
        <w:t xml:space="preserve">Các điều kiện để được tổ chức cập nhật kiến thức cho kiểm toán viên đăng </w:t>
      </w:r>
      <w:r w:rsidR="00EC00FD">
        <w:rPr>
          <w:rFonts w:ascii="Arial" w:eastAsia="Times New Roman" w:hAnsi="Arial" w:cs="Arial"/>
          <w:b/>
          <w:bCs/>
          <w:sz w:val="20"/>
          <w:szCs w:val="20"/>
          <w:lang w:val="en-US"/>
        </w:rPr>
        <w:t xml:space="preserve">ký </w:t>
      </w:r>
      <w:r w:rsidRPr="00AA0355">
        <w:rPr>
          <w:rFonts w:ascii="Arial" w:eastAsia="Times New Roman" w:hAnsi="Arial" w:cs="Arial"/>
          <w:b/>
          <w:bCs/>
          <w:sz w:val="20"/>
          <w:szCs w:val="20"/>
          <w:lang w:val="en-US"/>
        </w:rPr>
        <w:t>hành nghề kiểm toán</w:t>
      </w:r>
    </w:p>
    <w:p w14:paraId="5564DABC" w14:textId="77777777" w:rsidR="00AA0355" w:rsidRPr="00AA0355" w:rsidRDefault="00AA0355"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1.</w:t>
      </w:r>
      <w:r w:rsidRPr="00AA0355">
        <w:rPr>
          <w:rFonts w:ascii="Arial" w:eastAsia="Times New Roman" w:hAnsi="Arial" w:cs="Arial"/>
          <w:sz w:val="20"/>
          <w:szCs w:val="20"/>
        </w:rPr>
        <w:t xml:space="preserve"> Về </w:t>
      </w:r>
      <w:r w:rsidRPr="005E3AB6">
        <w:rPr>
          <w:rFonts w:ascii="Arial" w:eastAsia="Times New Roman" w:hAnsi="Arial" w:cs="Arial"/>
          <w:sz w:val="20"/>
          <w:szCs w:val="20"/>
        </w:rPr>
        <w:t>kế</w:t>
      </w:r>
      <w:r w:rsidRPr="00AA0355">
        <w:rPr>
          <w:rFonts w:ascii="Arial" w:eastAsia="Times New Roman" w:hAnsi="Arial" w:cs="Arial"/>
          <w:sz w:val="20"/>
          <w:szCs w:val="20"/>
        </w:rPr>
        <w:t xml:space="preserve"> </w:t>
      </w:r>
      <w:r w:rsidRPr="005E3AB6">
        <w:rPr>
          <w:rFonts w:ascii="Arial" w:eastAsia="Times New Roman" w:hAnsi="Arial" w:cs="Arial"/>
          <w:sz w:val="20"/>
          <w:szCs w:val="20"/>
        </w:rPr>
        <w:t>hoạch,</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w:t>
      </w:r>
      <w:r w:rsidRPr="00AA0355">
        <w:rPr>
          <w:rFonts w:ascii="Arial" w:eastAsia="Times New Roman" w:hAnsi="Arial" w:cs="Arial"/>
          <w:sz w:val="20"/>
          <w:szCs w:val="20"/>
          <w:lang w:val="en-US"/>
        </w:rPr>
        <w:t>ì</w:t>
      </w:r>
      <w:r w:rsidRPr="005E3AB6">
        <w:rPr>
          <w:rFonts w:ascii="Arial" w:eastAsia="Times New Roman" w:hAnsi="Arial" w:cs="Arial"/>
          <w:sz w:val="20"/>
          <w:szCs w:val="20"/>
        </w:rPr>
        <w:t>nh</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năm:</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Có</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kế</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hoạch,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chương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trình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cập</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nh</w:t>
      </w:r>
      <w:r w:rsidRPr="00AA0355">
        <w:rPr>
          <w:rFonts w:ascii="Arial" w:eastAsia="Times New Roman" w:hAnsi="Arial" w:cs="Arial"/>
          <w:i/>
          <w:iCs/>
          <w:sz w:val="20"/>
          <w:szCs w:val="20"/>
          <w:lang w:val="en-US"/>
        </w:rPr>
        <w:t>ậ</w:t>
      </w:r>
      <w:r w:rsidRPr="005E3AB6">
        <w:rPr>
          <w:rFonts w:ascii="Arial" w:eastAsia="Times New Roman" w:hAnsi="Arial" w:cs="Arial"/>
          <w:i/>
          <w:iCs/>
          <w:sz w:val="20"/>
          <w:szCs w:val="20"/>
        </w:rPr>
        <w:t>t</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kiến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thức</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với</w:t>
      </w:r>
      <w:r w:rsidRPr="00AA0355">
        <w:rPr>
          <w:rFonts w:ascii="Arial" w:eastAsia="Times New Roman" w:hAnsi="Arial" w:cs="Arial"/>
          <w:i/>
          <w:iCs/>
          <w:sz w:val="20"/>
          <w:szCs w:val="20"/>
        </w:rPr>
        <w:t xml:space="preserve"> </w:t>
      </w:r>
      <w:r w:rsidRPr="00AA0355">
        <w:rPr>
          <w:rFonts w:ascii="Arial" w:eastAsia="Times New Roman" w:hAnsi="Arial" w:cs="Arial"/>
          <w:i/>
          <w:iCs/>
          <w:sz w:val="20"/>
          <w:szCs w:val="20"/>
          <w:lang w:val="en-US"/>
        </w:rPr>
        <w:t>đầy đủ</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nội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dung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theo</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w:t>
      </w:r>
      <w:r w:rsidRPr="00AA0355">
        <w:rPr>
          <w:rFonts w:ascii="Arial" w:eastAsia="Times New Roman" w:hAnsi="Arial" w:cs="Arial"/>
          <w:i/>
          <w:iCs/>
          <w:sz w:val="20"/>
          <w:szCs w:val="20"/>
        </w:rPr>
        <w:t xml:space="preserve"> định </w:t>
      </w:r>
      <w:r w:rsidRPr="005E3AB6">
        <w:rPr>
          <w:rFonts w:ascii="Arial" w:eastAsia="Times New Roman" w:hAnsi="Arial" w:cs="Arial"/>
          <w:i/>
          <w:iCs/>
          <w:sz w:val="20"/>
          <w:szCs w:val="20"/>
        </w:rPr>
        <w:t>và</w:t>
      </w:r>
      <w:r w:rsidRPr="00AA0355">
        <w:rPr>
          <w:rFonts w:ascii="Arial" w:eastAsia="Times New Roman" w:hAnsi="Arial" w:cs="Arial"/>
          <w:i/>
          <w:iCs/>
          <w:sz w:val="20"/>
          <w:szCs w:val="20"/>
        </w:rPr>
        <w:t xml:space="preserve"> được </w:t>
      </w:r>
      <w:r w:rsidRPr="005E3AB6">
        <w:rPr>
          <w:rFonts w:ascii="Arial" w:eastAsia="Times New Roman" w:hAnsi="Arial" w:cs="Arial"/>
          <w:i/>
          <w:iCs/>
          <w:sz w:val="20"/>
          <w:szCs w:val="20"/>
        </w:rPr>
        <w:t>nêu</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cụ</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w:t>
      </w:r>
      <w:r w:rsidRPr="00AA0355">
        <w:rPr>
          <w:rFonts w:ascii="Arial" w:eastAsia="Times New Roman" w:hAnsi="Arial" w:cs="Arial"/>
          <w:i/>
          <w:iCs/>
          <w:sz w:val="20"/>
          <w:szCs w:val="20"/>
          <w:lang w:val="en-US"/>
        </w:rPr>
        <w:t>ể</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tại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mục</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ll</w:t>
      </w:r>
    </w:p>
    <w:p w14:paraId="192836F1" w14:textId="77777777" w:rsidR="00AA0355" w:rsidRPr="00AA0355" w:rsidRDefault="00AA0355"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2</w:t>
      </w:r>
      <w:r w:rsidRPr="00AA0355">
        <w:rPr>
          <w:rFonts w:ascii="Arial" w:eastAsia="Times New Roman" w:hAnsi="Arial" w:cs="Arial"/>
          <w:sz w:val="20"/>
          <w:szCs w:val="20"/>
        </w:rPr>
        <w:t>. 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đội</w:t>
      </w:r>
      <w:r w:rsidRPr="00AA0355">
        <w:rPr>
          <w:rFonts w:ascii="Arial" w:eastAsia="Times New Roman" w:hAnsi="Arial" w:cs="Arial"/>
          <w:sz w:val="20"/>
          <w:szCs w:val="20"/>
        </w:rPr>
        <w:t xml:space="preserve"> </w:t>
      </w:r>
      <w:r w:rsidRPr="005E3AB6">
        <w:rPr>
          <w:rFonts w:ascii="Arial" w:eastAsia="Times New Roman" w:hAnsi="Arial" w:cs="Arial"/>
          <w:sz w:val="20"/>
          <w:szCs w:val="20"/>
        </w:rPr>
        <w:t>ngũ</w:t>
      </w:r>
      <w:r w:rsidRPr="00AA0355">
        <w:rPr>
          <w:rFonts w:ascii="Arial" w:eastAsia="Times New Roman" w:hAnsi="Arial" w:cs="Arial"/>
          <w:sz w:val="20"/>
          <w:szCs w:val="20"/>
        </w:rPr>
        <w:t xml:space="preserve"> </w:t>
      </w:r>
      <w:r w:rsidRPr="005E3AB6">
        <w:rPr>
          <w:rFonts w:ascii="Arial" w:eastAsia="Times New Roman" w:hAnsi="Arial" w:cs="Arial"/>
          <w:sz w:val="20"/>
          <w:szCs w:val="20"/>
        </w:rPr>
        <w:t>giảng</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tham</w:t>
      </w:r>
      <w:r w:rsidRPr="00AA0355">
        <w:rPr>
          <w:rFonts w:ascii="Arial" w:eastAsia="Times New Roman" w:hAnsi="Arial" w:cs="Arial"/>
          <w:sz w:val="20"/>
          <w:szCs w:val="20"/>
        </w:rPr>
        <w:t xml:space="preserve"> </w:t>
      </w:r>
      <w:r w:rsidRPr="005E3AB6">
        <w:rPr>
          <w:rFonts w:ascii="Arial" w:eastAsia="Times New Roman" w:hAnsi="Arial" w:cs="Arial"/>
          <w:sz w:val="20"/>
          <w:szCs w:val="20"/>
        </w:rPr>
        <w:t>gia</w:t>
      </w:r>
      <w:r w:rsidRPr="00AA0355">
        <w:rPr>
          <w:rFonts w:ascii="Arial" w:eastAsia="Times New Roman" w:hAnsi="Arial" w:cs="Arial"/>
          <w:sz w:val="20"/>
          <w:szCs w:val="20"/>
        </w:rPr>
        <w:t xml:space="preserve"> </w:t>
      </w:r>
      <w:r w:rsidRPr="005E3AB6">
        <w:rPr>
          <w:rFonts w:ascii="Arial" w:eastAsia="Times New Roman" w:hAnsi="Arial" w:cs="Arial"/>
          <w:sz w:val="20"/>
          <w:szCs w:val="20"/>
        </w:rPr>
        <w:t>giảng</w:t>
      </w:r>
      <w:r w:rsidRPr="00AA0355">
        <w:rPr>
          <w:rFonts w:ascii="Arial" w:eastAsia="Times New Roman" w:hAnsi="Arial" w:cs="Arial"/>
          <w:sz w:val="20"/>
          <w:szCs w:val="20"/>
        </w:rPr>
        <w:t xml:space="preserve"> </w:t>
      </w:r>
      <w:r w:rsidRPr="005E3AB6">
        <w:rPr>
          <w:rFonts w:ascii="Arial" w:eastAsia="Times New Roman" w:hAnsi="Arial" w:cs="Arial"/>
          <w:sz w:val="20"/>
          <w:szCs w:val="20"/>
        </w:rPr>
        <w:t>dạy:</w:t>
      </w:r>
      <w:r w:rsidRPr="00AA0355">
        <w:rPr>
          <w:rFonts w:ascii="Arial" w:eastAsia="Times New Roman" w:hAnsi="Arial" w:cs="Arial"/>
          <w:sz w:val="20"/>
          <w:szCs w:val="20"/>
          <w:lang w:val="en-US"/>
        </w:rPr>
        <w:t xml:space="preserve"> ………………………………………………….</w:t>
      </w:r>
    </w:p>
    <w:p w14:paraId="36D06A75" w14:textId="77777777" w:rsidR="00AA0355" w:rsidRPr="00AA0355" w:rsidRDefault="00AA0355"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3.</w:t>
      </w:r>
      <w:r w:rsidRPr="00AA0355">
        <w:rPr>
          <w:rFonts w:ascii="Arial" w:eastAsia="Times New Roman" w:hAnsi="Arial" w:cs="Arial"/>
          <w:sz w:val="20"/>
          <w:szCs w:val="20"/>
        </w:rPr>
        <w:t xml:space="preserve"> 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sở</w:t>
      </w:r>
      <w:r w:rsidRPr="00AA0355">
        <w:rPr>
          <w:rFonts w:ascii="Arial" w:eastAsia="Times New Roman" w:hAnsi="Arial" w:cs="Arial"/>
          <w:sz w:val="20"/>
          <w:szCs w:val="20"/>
        </w:rPr>
        <w:t xml:space="preserve"> </w:t>
      </w:r>
      <w:r w:rsidRPr="005E3AB6">
        <w:rPr>
          <w:rFonts w:ascii="Arial" w:eastAsia="Times New Roman" w:hAnsi="Arial" w:cs="Arial"/>
          <w:sz w:val="20"/>
          <w:szCs w:val="20"/>
        </w:rPr>
        <w:t>vật</w:t>
      </w:r>
      <w:r w:rsidRPr="00AA0355">
        <w:rPr>
          <w:rFonts w:ascii="Arial" w:eastAsia="Times New Roman" w:hAnsi="Arial" w:cs="Arial"/>
          <w:sz w:val="20"/>
          <w:szCs w:val="20"/>
        </w:rPr>
        <w:t xml:space="preserve"> </w:t>
      </w:r>
      <w:r w:rsidRPr="005E3AB6">
        <w:rPr>
          <w:rFonts w:ascii="Arial" w:eastAsia="Times New Roman" w:hAnsi="Arial" w:cs="Arial"/>
          <w:sz w:val="20"/>
          <w:szCs w:val="20"/>
        </w:rPr>
        <w:t>chất</w:t>
      </w:r>
      <w:r w:rsidRPr="00AA0355">
        <w:rPr>
          <w:rFonts w:ascii="Arial" w:eastAsia="Times New Roman" w:hAnsi="Arial" w:cs="Arial"/>
          <w:sz w:val="20"/>
          <w:szCs w:val="20"/>
        </w:rPr>
        <w:t xml:space="preserve"> </w:t>
      </w:r>
      <w:r w:rsidRPr="005E3AB6">
        <w:rPr>
          <w:rFonts w:ascii="Arial" w:eastAsia="Times New Roman" w:hAnsi="Arial" w:cs="Arial"/>
          <w:sz w:val="20"/>
          <w:szCs w:val="20"/>
        </w:rPr>
        <w:t>(như</w:t>
      </w:r>
      <w:r w:rsidRPr="00AA0355">
        <w:rPr>
          <w:rFonts w:ascii="Arial" w:eastAsia="Times New Roman" w:hAnsi="Arial" w:cs="Arial"/>
          <w:sz w:val="20"/>
          <w:szCs w:val="20"/>
        </w:rPr>
        <w:t xml:space="preserve"> </w:t>
      </w:r>
      <w:r w:rsidRPr="005E3AB6">
        <w:rPr>
          <w:rFonts w:ascii="Arial" w:eastAsia="Times New Roman" w:hAnsi="Arial" w:cs="Arial"/>
          <w:sz w:val="20"/>
          <w:szCs w:val="20"/>
        </w:rPr>
        <w:t>phòng</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bàn</w:t>
      </w:r>
      <w:r w:rsidRPr="00AA0355">
        <w:rPr>
          <w:rFonts w:ascii="Arial" w:eastAsia="Times New Roman" w:hAnsi="Arial" w:cs="Arial"/>
          <w:sz w:val="20"/>
          <w:szCs w:val="20"/>
        </w:rPr>
        <w:t xml:space="preserve"> </w:t>
      </w:r>
      <w:r w:rsidRPr="005E3AB6">
        <w:rPr>
          <w:rFonts w:ascii="Arial" w:eastAsia="Times New Roman" w:hAnsi="Arial" w:cs="Arial"/>
          <w:sz w:val="20"/>
          <w:szCs w:val="20"/>
        </w:rPr>
        <w:t>ghế,</w:t>
      </w:r>
      <w:r w:rsidRPr="00AA0355">
        <w:rPr>
          <w:rFonts w:ascii="Arial" w:eastAsia="Times New Roman" w:hAnsi="Arial" w:cs="Arial"/>
          <w:sz w:val="20"/>
          <w:szCs w:val="20"/>
        </w:rPr>
        <w:t xml:space="preserve"> </w:t>
      </w:r>
      <w:r w:rsidRPr="005E3AB6">
        <w:rPr>
          <w:rFonts w:ascii="Arial" w:eastAsia="Times New Roman" w:hAnsi="Arial" w:cs="Arial"/>
          <w:sz w:val="20"/>
          <w:szCs w:val="20"/>
        </w:rPr>
        <w:t>b</w:t>
      </w:r>
      <w:r w:rsidRPr="00AA0355">
        <w:rPr>
          <w:rFonts w:ascii="Arial" w:eastAsia="Times New Roman" w:hAnsi="Arial" w:cs="Arial"/>
          <w:sz w:val="20"/>
          <w:szCs w:val="20"/>
          <w:lang w:val="en-US"/>
        </w:rPr>
        <w:t>ả</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viết,</w:t>
      </w:r>
      <w:r w:rsidRPr="00AA0355">
        <w:rPr>
          <w:rFonts w:ascii="Arial" w:eastAsia="Times New Roman" w:hAnsi="Arial" w:cs="Arial"/>
          <w:sz w:val="20"/>
          <w:szCs w:val="20"/>
        </w:rPr>
        <w:t xml:space="preserve"> </w:t>
      </w:r>
      <w:r w:rsidRPr="005E3AB6">
        <w:rPr>
          <w:rFonts w:ascii="Arial" w:eastAsia="Times New Roman" w:hAnsi="Arial" w:cs="Arial"/>
          <w:sz w:val="20"/>
          <w:szCs w:val="20"/>
        </w:rPr>
        <w:t>giáo</w:t>
      </w:r>
      <w:r w:rsidRPr="00AA0355">
        <w:rPr>
          <w:rFonts w:ascii="Arial" w:eastAsia="Times New Roman" w:hAnsi="Arial" w:cs="Arial"/>
          <w:sz w:val="20"/>
          <w:szCs w:val="20"/>
        </w:rPr>
        <w:t xml:space="preserve"> </w:t>
      </w:r>
      <w:r w:rsidRPr="005E3AB6">
        <w:rPr>
          <w:rFonts w:ascii="Arial" w:eastAsia="Times New Roman" w:hAnsi="Arial" w:cs="Arial"/>
          <w:sz w:val="20"/>
          <w:szCs w:val="20"/>
        </w:rPr>
        <w:t>cụ</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trang</w:t>
      </w:r>
      <w:r w:rsidRPr="00AA0355">
        <w:rPr>
          <w:rFonts w:ascii="Arial" w:eastAsia="Times New Roman" w:hAnsi="Arial" w:cs="Arial"/>
          <w:sz w:val="20"/>
          <w:szCs w:val="20"/>
        </w:rPr>
        <w:t xml:space="preserve"> </w:t>
      </w:r>
      <w:r w:rsidRPr="005E3AB6">
        <w:rPr>
          <w:rFonts w:ascii="Arial" w:eastAsia="Times New Roman" w:hAnsi="Arial" w:cs="Arial"/>
          <w:sz w:val="20"/>
          <w:szCs w:val="20"/>
        </w:rPr>
        <w:t>thiết</w:t>
      </w:r>
      <w:r w:rsidRPr="00AA0355">
        <w:rPr>
          <w:rFonts w:ascii="Arial" w:eastAsia="Times New Roman" w:hAnsi="Arial" w:cs="Arial"/>
          <w:sz w:val="20"/>
          <w:szCs w:val="20"/>
        </w:rPr>
        <w:t xml:space="preserve"> </w:t>
      </w:r>
      <w:r w:rsidRPr="005E3AB6">
        <w:rPr>
          <w:rFonts w:ascii="Arial" w:eastAsia="Times New Roman" w:hAnsi="Arial" w:cs="Arial"/>
          <w:sz w:val="20"/>
          <w:szCs w:val="20"/>
        </w:rPr>
        <w:t>bị</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rPr>
        <w:t xml:space="preserve"> </w:t>
      </w:r>
      <w:r w:rsidRPr="005E3AB6">
        <w:rPr>
          <w:rFonts w:ascii="Arial" w:eastAsia="Times New Roman" w:hAnsi="Arial" w:cs="Arial"/>
          <w:sz w:val="20"/>
          <w:szCs w:val="20"/>
        </w:rPr>
        <w:t>(tự</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đi</w:t>
      </w:r>
      <w:r w:rsidRPr="00AA0355">
        <w:rPr>
          <w:rFonts w:ascii="Arial" w:eastAsia="Times New Roman" w:hAnsi="Arial" w:cs="Arial"/>
          <w:sz w:val="20"/>
          <w:szCs w:val="20"/>
        </w:rPr>
        <w:t xml:space="preserve"> </w:t>
      </w:r>
      <w:r w:rsidRPr="005E3AB6">
        <w:rPr>
          <w:rFonts w:ascii="Arial" w:eastAsia="Times New Roman" w:hAnsi="Arial" w:cs="Arial"/>
          <w:sz w:val="20"/>
          <w:szCs w:val="20"/>
        </w:rPr>
        <w:t>thuê):</w:t>
      </w:r>
      <w:r w:rsidRPr="00AA0355">
        <w:rPr>
          <w:rFonts w:ascii="Arial" w:eastAsia="Times New Roman" w:hAnsi="Arial" w:cs="Arial"/>
          <w:sz w:val="20"/>
          <w:szCs w:val="20"/>
          <w:lang w:val="en-US"/>
        </w:rPr>
        <w:t xml:space="preserve"> ………………………………………………………………………………</w:t>
      </w:r>
    </w:p>
    <w:p w14:paraId="7490D91A" w14:textId="7A51DA83" w:rsidR="00AA0355" w:rsidRPr="00AA0355" w:rsidRDefault="00AA0355"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w:t>
      </w:r>
      <w:r w:rsidRPr="00AA0355">
        <w:rPr>
          <w:rFonts w:ascii="Arial" w:eastAsia="Times New Roman" w:hAnsi="Arial" w:cs="Arial"/>
          <w:sz w:val="20"/>
          <w:szCs w:val="20"/>
        </w:rPr>
        <w:t xml:space="preserve"> 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một</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kiện</w:t>
      </w:r>
      <w:r w:rsidRPr="00AA0355">
        <w:rPr>
          <w:rFonts w:ascii="Arial" w:eastAsia="Times New Roman" w:hAnsi="Arial" w:cs="Arial"/>
          <w:sz w:val="20"/>
          <w:szCs w:val="20"/>
        </w:rPr>
        <w:t xml:space="preserve"> </w:t>
      </w:r>
      <w:r w:rsidRPr="005E3AB6">
        <w:rPr>
          <w:rFonts w:ascii="Arial" w:eastAsia="Times New Roman" w:hAnsi="Arial" w:cs="Arial"/>
          <w:sz w:val="20"/>
          <w:szCs w:val="20"/>
        </w:rPr>
        <w:t>khác</w:t>
      </w:r>
      <w:r w:rsidRPr="00AA0355">
        <w:rPr>
          <w:rFonts w:ascii="Arial" w:eastAsia="Times New Roman" w:hAnsi="Arial" w:cs="Arial"/>
          <w:sz w:val="20"/>
          <w:szCs w:val="20"/>
          <w:vertAlign w:val="superscript"/>
          <w:lang w:val="en-US"/>
        </w:rPr>
        <w:t>2</w:t>
      </w:r>
      <w:r w:rsidRPr="005E3AB6">
        <w:rPr>
          <w:rFonts w:ascii="Arial" w:eastAsia="Times New Roman" w:hAnsi="Arial" w:cs="Arial"/>
          <w:sz w:val="20"/>
          <w:szCs w:val="20"/>
        </w:rPr>
        <w:t>:</w:t>
      </w:r>
    </w:p>
    <w:p w14:paraId="0BEB7111" w14:textId="55AE18D1"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4.1.</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w:t>
      </w:r>
      <w:r w:rsidR="00AA0355" w:rsidRPr="00AA0355">
        <w:rPr>
          <w:rFonts w:ascii="Arial" w:eastAsia="Times New Roman" w:hAnsi="Arial" w:cs="Arial"/>
          <w:sz w:val="20"/>
          <w:szCs w:val="20"/>
          <w:lang w:val="en-US"/>
        </w:rPr>
        <w:t>ế</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chung,</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đó</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riêng</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chấp</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qua:</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330FD4C9" w14:textId="4E040CC3"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4.2.</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phận</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kiểm 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00AA0355"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Điều</w:t>
      </w:r>
      <w:r w:rsidRPr="00AA0355">
        <w:rPr>
          <w:rFonts w:ascii="Arial" w:eastAsia="Times New Roman" w:hAnsi="Arial" w:cs="Arial"/>
          <w:sz w:val="20"/>
          <w:szCs w:val="20"/>
        </w:rPr>
        <w:t xml:space="preserve"> </w:t>
      </w:r>
      <w:r w:rsidRPr="005E3AB6">
        <w:rPr>
          <w:rFonts w:ascii="Arial" w:eastAsia="Times New Roman" w:hAnsi="Arial" w:cs="Arial"/>
          <w:sz w:val="20"/>
          <w:szCs w:val="20"/>
        </w:rPr>
        <w:t>lệ</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quyết</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riêng</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chấp</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Pr="005E3AB6">
        <w:rPr>
          <w:rFonts w:ascii="Arial" w:eastAsia="Times New Roman" w:hAnsi="Arial" w:cs="Arial"/>
          <w:sz w:val="20"/>
          <w:szCs w:val="20"/>
        </w:rPr>
        <w:t>đại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qua</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w:t>
      </w:r>
      <w:r w:rsidR="00AA0355" w:rsidRPr="00AA0355">
        <w:rPr>
          <w:rFonts w:ascii="Arial" w:eastAsia="Times New Roman" w:hAnsi="Arial" w:cs="Arial"/>
          <w:i/>
          <w:iCs/>
          <w:sz w:val="20"/>
          <w:szCs w:val="20"/>
          <w:lang w:val="en-US"/>
        </w:rPr>
        <w:t>mô tả</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về</w:t>
      </w:r>
      <w:r w:rsidRPr="00AA0355">
        <w:rPr>
          <w:rFonts w:ascii="Arial" w:eastAsia="Times New Roman" w:hAnsi="Arial" w:cs="Arial"/>
          <w:i/>
          <w:iCs/>
          <w:sz w:val="20"/>
          <w:szCs w:val="20"/>
        </w:rPr>
        <w:t xml:space="preserve"> </w:t>
      </w:r>
      <w:r w:rsidR="00AA0355" w:rsidRPr="00AA0355">
        <w:rPr>
          <w:rFonts w:ascii="Arial" w:eastAsia="Times New Roman" w:hAnsi="Arial" w:cs="Arial"/>
          <w:i/>
          <w:iCs/>
          <w:sz w:val="20"/>
          <w:szCs w:val="20"/>
          <w:lang w:val="en-US"/>
        </w:rPr>
        <w:t>b</w:t>
      </w:r>
      <w:r w:rsidRPr="005E3AB6">
        <w:rPr>
          <w:rFonts w:ascii="Arial" w:eastAsia="Times New Roman" w:hAnsi="Arial" w:cs="Arial"/>
          <w:i/>
          <w:iCs/>
          <w:sz w:val="20"/>
          <w:szCs w:val="20"/>
        </w:rPr>
        <w:t>ộ</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phận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chuyên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trách,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căn</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cứ</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thành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lập):</w:t>
      </w:r>
      <w:r w:rsidR="00AA0355" w:rsidRPr="00AA0355">
        <w:rPr>
          <w:rFonts w:ascii="Arial" w:eastAsia="Times New Roman" w:hAnsi="Arial" w:cs="Arial"/>
          <w:i/>
          <w:iCs/>
          <w:sz w:val="20"/>
          <w:szCs w:val="20"/>
          <w:lang w:val="en-US"/>
        </w:rPr>
        <w:t xml:space="preserve"> ………………………………….</w:t>
      </w:r>
    </w:p>
    <w:p w14:paraId="4C43A456" w14:textId="1685AF10"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4.3.</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ghi</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chương</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c</w:t>
      </w:r>
      <w:r w:rsidR="00AA0355" w:rsidRPr="00AA0355">
        <w:rPr>
          <w:rFonts w:ascii="Arial" w:eastAsia="Times New Roman" w:hAnsi="Arial" w:cs="Arial"/>
          <w:sz w:val="20"/>
          <w:szCs w:val="20"/>
          <w:lang w:val="en-US"/>
        </w:rPr>
        <w:t>ô</w:t>
      </w:r>
      <w:r w:rsidRPr="005E3AB6">
        <w:rPr>
          <w:rFonts w:ascii="Arial" w:eastAsia="Times New Roman" w:hAnsi="Arial" w:cs="Arial"/>
          <w:sz w:val="20"/>
          <w:szCs w:val="20"/>
        </w:rPr>
        <w:t>ng</w:t>
      </w:r>
      <w:r w:rsidRPr="00AA0355">
        <w:rPr>
          <w:rFonts w:ascii="Arial" w:eastAsia="Times New Roman" w:hAnsi="Arial" w:cs="Arial"/>
          <w:sz w:val="20"/>
          <w:szCs w:val="20"/>
        </w:rPr>
        <w:t xml:space="preserve"> </w:t>
      </w:r>
      <w:r w:rsidRPr="005E3AB6">
        <w:rPr>
          <w:rFonts w:ascii="Arial" w:eastAsia="Times New Roman" w:hAnsi="Arial" w:cs="Arial"/>
          <w:sz w:val="20"/>
          <w:szCs w:val="20"/>
        </w:rPr>
        <w:t>tác</w:t>
      </w:r>
      <w:r w:rsidR="00AA0355"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hàng</w:t>
      </w:r>
      <w:r w:rsidRPr="00AA0355">
        <w:rPr>
          <w:rFonts w:ascii="Arial" w:eastAsia="Times New Roman" w:hAnsi="Arial" w:cs="Arial"/>
          <w:sz w:val="20"/>
          <w:szCs w:val="20"/>
        </w:rPr>
        <w:t xml:space="preserve"> </w:t>
      </w:r>
      <w:r w:rsidRPr="005E3AB6">
        <w:rPr>
          <w:rFonts w:ascii="Arial" w:eastAsia="Times New Roman" w:hAnsi="Arial" w:cs="Arial"/>
          <w:sz w:val="20"/>
          <w:szCs w:val="20"/>
        </w:rPr>
        <w:t>n</w:t>
      </w:r>
      <w:r w:rsidR="00AA0355" w:rsidRPr="00AA0355">
        <w:rPr>
          <w:rFonts w:ascii="Arial" w:eastAsia="Times New Roman" w:hAnsi="Arial" w:cs="Arial"/>
          <w:sz w:val="20"/>
          <w:szCs w:val="20"/>
          <w:lang w:val="en-US"/>
        </w:rPr>
        <w:t>ă</w:t>
      </w:r>
      <w:r w:rsidRPr="005E3AB6">
        <w:rPr>
          <w:rFonts w:ascii="Arial" w:eastAsia="Times New Roman" w:hAnsi="Arial" w:cs="Arial"/>
          <w:sz w:val="20"/>
          <w:szCs w:val="20"/>
        </w:rPr>
        <w:t>m</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ban</w:t>
      </w:r>
      <w:r w:rsidRPr="00AA0355">
        <w:rPr>
          <w:rFonts w:ascii="Arial" w:eastAsia="Times New Roman" w:hAnsi="Arial" w:cs="Arial"/>
          <w:sz w:val="20"/>
          <w:szCs w:val="20"/>
        </w:rPr>
        <w:t xml:space="preserve"> </w:t>
      </w:r>
      <w:r w:rsidRPr="005E3AB6">
        <w:rPr>
          <w:rFonts w:ascii="Arial" w:eastAsia="Times New Roman" w:hAnsi="Arial" w:cs="Arial"/>
          <w:sz w:val="20"/>
          <w:szCs w:val="20"/>
        </w:rPr>
        <w:t>chấp</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(hoặc</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hội)</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qua</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(mô</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w:t>
      </w:r>
      <w:r w:rsidR="00AA0355" w:rsidRPr="00AA0355">
        <w:rPr>
          <w:rFonts w:ascii="Arial" w:eastAsia="Times New Roman" w:hAnsi="Arial" w:cs="Arial"/>
          <w:i/>
          <w:iCs/>
          <w:sz w:val="20"/>
          <w:szCs w:val="20"/>
          <w:lang w:val="en-US"/>
        </w:rPr>
        <w:t>ả</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rõ</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nội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dung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định,</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được</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thông</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qua</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tại</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chế</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nào...):</w:t>
      </w:r>
      <w:r w:rsidR="00AA0355" w:rsidRPr="00AA0355">
        <w:rPr>
          <w:rFonts w:ascii="Arial" w:eastAsia="Times New Roman" w:hAnsi="Arial" w:cs="Arial"/>
          <w:i/>
          <w:iCs/>
          <w:sz w:val="20"/>
          <w:szCs w:val="20"/>
          <w:lang w:val="en-US"/>
        </w:rPr>
        <w:t xml:space="preserve"> …………………………………………………………………………………….</w:t>
      </w:r>
    </w:p>
    <w:p w14:paraId="7400603E" w14:textId="698BE423"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4.4.</w:t>
      </w:r>
      <w:r w:rsidRPr="00AA0355">
        <w:rPr>
          <w:rFonts w:ascii="Arial" w:eastAsia="Times New Roman" w:hAnsi="Arial" w:cs="Arial"/>
          <w:sz w:val="20"/>
          <w:szCs w:val="20"/>
        </w:rPr>
        <w:t xml:space="preserve"> </w:t>
      </w:r>
      <w:r w:rsidR="00AA0355" w:rsidRPr="005E3AB6">
        <w:rPr>
          <w:rFonts w:ascii="Arial" w:eastAsia="Times New Roman" w:hAnsi="Arial" w:cs="Arial"/>
          <w:sz w:val="20"/>
          <w:szCs w:val="20"/>
        </w:rPr>
        <w:t>V</w:t>
      </w:r>
      <w:r w:rsidRPr="005E3AB6">
        <w:rPr>
          <w:rFonts w:ascii="Arial" w:eastAsia="Times New Roman" w:hAnsi="Arial" w:cs="Arial"/>
          <w:sz w:val="20"/>
          <w:szCs w:val="20"/>
        </w:rPr>
        <w:t>ề</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được</w:t>
      </w:r>
      <w:r w:rsidRPr="00AA0355">
        <w:rPr>
          <w:rFonts w:ascii="Arial" w:eastAsia="Times New Roman" w:hAnsi="Arial" w:cs="Arial"/>
          <w:sz w:val="20"/>
          <w:szCs w:val="20"/>
        </w:rPr>
        <w:t xml:space="preserve"> </w:t>
      </w:r>
      <w:r w:rsidRPr="005E3AB6">
        <w:rPr>
          <w:rFonts w:ascii="Arial" w:eastAsia="Times New Roman" w:hAnsi="Arial" w:cs="Arial"/>
          <w:sz w:val="20"/>
          <w:szCs w:val="20"/>
        </w:rPr>
        <w:t>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lập</w:t>
      </w:r>
      <w:r w:rsidRPr="00AA0355">
        <w:rPr>
          <w:rFonts w:ascii="Arial" w:eastAsia="Times New Roman" w:hAnsi="Arial" w:cs="Arial"/>
          <w:sz w:val="20"/>
          <w:szCs w:val="20"/>
        </w:rPr>
        <w:t xml:space="preserve"> </w:t>
      </w:r>
      <w:r w:rsidRPr="005E3AB6">
        <w:rPr>
          <w:rFonts w:ascii="Arial" w:eastAsia="Times New Roman" w:hAnsi="Arial" w:cs="Arial"/>
          <w:sz w:val="20"/>
          <w:szCs w:val="20"/>
        </w:rPr>
        <w:t>và</w:t>
      </w:r>
      <w:r w:rsidRPr="00AA0355">
        <w:rPr>
          <w:rFonts w:ascii="Arial" w:eastAsia="Times New Roman" w:hAnsi="Arial" w:cs="Arial"/>
          <w:sz w:val="20"/>
          <w:szCs w:val="20"/>
        </w:rPr>
        <w:t xml:space="preserve"> </w:t>
      </w:r>
      <w:r w:rsidRPr="005E3AB6">
        <w:rPr>
          <w:rFonts w:ascii="Arial" w:eastAsia="Times New Roman" w:hAnsi="Arial" w:cs="Arial"/>
          <w:sz w:val="20"/>
          <w:szCs w:val="20"/>
        </w:rPr>
        <w:t>hoạt</w:t>
      </w:r>
      <w:r w:rsidRPr="00AA0355">
        <w:rPr>
          <w:rFonts w:ascii="Arial" w:eastAsia="Times New Roman" w:hAnsi="Arial" w:cs="Arial"/>
          <w:sz w:val="20"/>
          <w:szCs w:val="20"/>
        </w:rPr>
        <w:t xml:space="preserve"> </w:t>
      </w:r>
      <w:r w:rsidRPr="005E3AB6">
        <w:rPr>
          <w:rFonts w:ascii="Arial" w:eastAsia="Times New Roman" w:hAnsi="Arial" w:cs="Arial"/>
          <w:sz w:val="20"/>
          <w:szCs w:val="20"/>
        </w:rPr>
        <w:t>động</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quyết</w:t>
      </w:r>
      <w:r w:rsidRPr="00AA0355">
        <w:rPr>
          <w:rFonts w:ascii="Arial" w:eastAsia="Times New Roman" w:hAnsi="Arial" w:cs="Arial"/>
          <w:sz w:val="20"/>
          <w:szCs w:val="20"/>
        </w:rPr>
        <w:t xml:space="preserve"> </w:t>
      </w:r>
      <w:r w:rsidRPr="005E3AB6">
        <w:rPr>
          <w:rFonts w:ascii="Arial" w:eastAsia="Times New Roman" w:hAnsi="Arial" w:cs="Arial"/>
          <w:sz w:val="20"/>
          <w:szCs w:val="20"/>
        </w:rPr>
        <w:t>định</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quan</w:t>
      </w:r>
      <w:r w:rsidRPr="00AA0355">
        <w:rPr>
          <w:rFonts w:ascii="Arial" w:eastAsia="Times New Roman" w:hAnsi="Arial" w:cs="Arial"/>
          <w:sz w:val="20"/>
          <w:szCs w:val="20"/>
        </w:rPr>
        <w:t xml:space="preserve"> </w:t>
      </w:r>
      <w:r w:rsidRPr="005E3AB6">
        <w:rPr>
          <w:rFonts w:ascii="Arial" w:eastAsia="Times New Roman" w:hAnsi="Arial" w:cs="Arial"/>
          <w:sz w:val="20"/>
          <w:szCs w:val="20"/>
        </w:rPr>
        <w:t>nhà</w:t>
      </w:r>
      <w:r w:rsidRPr="00AA0355">
        <w:rPr>
          <w:rFonts w:ascii="Arial" w:eastAsia="Times New Roman" w:hAnsi="Arial" w:cs="Arial"/>
          <w:sz w:val="20"/>
          <w:szCs w:val="20"/>
        </w:rPr>
        <w:t xml:space="preserve"> </w:t>
      </w:r>
      <w:r w:rsidRPr="005E3AB6">
        <w:rPr>
          <w:rFonts w:ascii="Arial" w:eastAsia="Times New Roman" w:hAnsi="Arial" w:cs="Arial"/>
          <w:sz w:val="20"/>
          <w:szCs w:val="20"/>
        </w:rPr>
        <w:t>nước</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th</w:t>
      </w:r>
      <w:r w:rsidR="00AA0355" w:rsidRPr="00AA0355">
        <w:rPr>
          <w:rFonts w:ascii="Arial" w:eastAsia="Times New Roman" w:hAnsi="Arial" w:cs="Arial"/>
          <w:sz w:val="20"/>
          <w:szCs w:val="20"/>
          <w:lang w:val="en-US"/>
        </w:rPr>
        <w:t>ẩ</w:t>
      </w:r>
      <w:r w:rsidRPr="005E3AB6">
        <w:rPr>
          <w:rFonts w:ascii="Arial" w:eastAsia="Times New Roman" w:hAnsi="Arial" w:cs="Arial"/>
          <w:sz w:val="20"/>
          <w:szCs w:val="20"/>
        </w:rPr>
        <w:t>m</w:t>
      </w:r>
      <w:r w:rsidR="00AA0355" w:rsidRPr="00AA0355">
        <w:rPr>
          <w:rFonts w:ascii="Arial" w:eastAsia="Times New Roman" w:hAnsi="Arial" w:cs="Arial"/>
          <w:sz w:val="20"/>
          <w:szCs w:val="20"/>
          <w:lang w:val="en-US"/>
        </w:rPr>
        <w:t xml:space="preserve"> </w:t>
      </w:r>
      <w:r w:rsidRPr="005E3AB6">
        <w:rPr>
          <w:rFonts w:ascii="Arial" w:eastAsia="Times New Roman" w:hAnsi="Arial" w:cs="Arial"/>
          <w:sz w:val="20"/>
          <w:szCs w:val="20"/>
        </w:rPr>
        <w:t>quyền</w:t>
      </w:r>
      <w:r w:rsidRPr="00AA0355">
        <w:rPr>
          <w:rFonts w:ascii="Arial" w:eastAsia="Times New Roman" w:hAnsi="Arial" w:cs="Arial"/>
          <w:sz w:val="20"/>
          <w:szCs w:val="20"/>
        </w:rPr>
        <w:t xml:space="preserve"> </w:t>
      </w:r>
      <w:r w:rsidRPr="005E3AB6">
        <w:rPr>
          <w:rFonts w:ascii="Arial" w:eastAsia="Times New Roman" w:hAnsi="Arial" w:cs="Arial"/>
          <w:i/>
          <w:iCs/>
          <w:sz w:val="20"/>
          <w:szCs w:val="20"/>
        </w:rPr>
        <w:t>(nêu</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rõ</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quyết</w:t>
      </w:r>
      <w:r w:rsidRPr="00AA0355">
        <w:rPr>
          <w:rFonts w:ascii="Arial" w:eastAsia="Times New Roman" w:hAnsi="Arial" w:cs="Arial"/>
          <w:i/>
          <w:iCs/>
          <w:sz w:val="20"/>
          <w:szCs w:val="20"/>
        </w:rPr>
        <w:t xml:space="preserve"> </w:t>
      </w:r>
      <w:r w:rsidRPr="005E3AB6">
        <w:rPr>
          <w:rFonts w:ascii="Arial" w:eastAsia="Times New Roman" w:hAnsi="Arial" w:cs="Arial"/>
          <w:i/>
          <w:iCs/>
          <w:sz w:val="20"/>
          <w:szCs w:val="20"/>
        </w:rPr>
        <w:t>định,..):</w:t>
      </w:r>
      <w:r w:rsidR="00AA0355" w:rsidRPr="00AA0355">
        <w:rPr>
          <w:rFonts w:ascii="Arial" w:eastAsia="Times New Roman" w:hAnsi="Arial" w:cs="Arial"/>
          <w:i/>
          <w:iCs/>
          <w:sz w:val="20"/>
          <w:szCs w:val="20"/>
          <w:lang w:val="en-US"/>
        </w:rPr>
        <w:t xml:space="preserve"> ……………………………………………………………………………</w:t>
      </w:r>
    </w:p>
    <w:p w14:paraId="4D792674" w14:textId="4B3FB9ED"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4.5.</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ngành</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từ</w:t>
      </w:r>
      <w:r w:rsidRPr="00AA0355">
        <w:rPr>
          <w:rFonts w:ascii="Arial" w:eastAsia="Times New Roman" w:hAnsi="Arial" w:cs="Arial"/>
          <w:sz w:val="20"/>
          <w:szCs w:val="20"/>
        </w:rPr>
        <w:t xml:space="preserve"> </w:t>
      </w:r>
      <w:r w:rsidRPr="005E3AB6">
        <w:rPr>
          <w:rFonts w:ascii="Arial" w:eastAsia="Times New Roman" w:hAnsi="Arial" w:cs="Arial"/>
          <w:sz w:val="20"/>
          <w:szCs w:val="20"/>
        </w:rPr>
        <w:t>trình</w:t>
      </w:r>
      <w:r w:rsidRPr="00AA0355">
        <w:rPr>
          <w:rFonts w:ascii="Arial" w:eastAsia="Times New Roman" w:hAnsi="Arial" w:cs="Arial"/>
          <w:sz w:val="20"/>
          <w:szCs w:val="20"/>
        </w:rPr>
        <w:t xml:space="preserve"> </w:t>
      </w:r>
      <w:r w:rsidRPr="005E3AB6">
        <w:rPr>
          <w:rFonts w:ascii="Arial" w:eastAsia="Times New Roman" w:hAnsi="Arial" w:cs="Arial"/>
          <w:sz w:val="20"/>
          <w:szCs w:val="20"/>
        </w:rPr>
        <w:t>độ</w:t>
      </w:r>
      <w:r w:rsidRPr="00AA0355">
        <w:rPr>
          <w:rFonts w:ascii="Arial" w:eastAsia="Times New Roman" w:hAnsi="Arial" w:cs="Arial"/>
          <w:sz w:val="20"/>
          <w:szCs w:val="20"/>
        </w:rPr>
        <w:t xml:space="preserve"> </w:t>
      </w:r>
      <w:r w:rsidRPr="005E3AB6">
        <w:rPr>
          <w:rFonts w:ascii="Arial" w:eastAsia="Times New Roman" w:hAnsi="Arial" w:cs="Arial"/>
          <w:sz w:val="20"/>
          <w:szCs w:val="20"/>
        </w:rPr>
        <w:t>đại</w:t>
      </w:r>
      <w:r w:rsidRPr="00AA0355">
        <w:rPr>
          <w:rFonts w:ascii="Arial" w:eastAsia="Times New Roman" w:hAnsi="Arial" w:cs="Arial"/>
          <w:sz w:val="20"/>
          <w:szCs w:val="20"/>
        </w:rPr>
        <w:t xml:space="preserve"> </w:t>
      </w:r>
      <w:r w:rsidRPr="005E3AB6">
        <w:rPr>
          <w:rFonts w:ascii="Arial" w:eastAsia="Times New Roman" w:hAnsi="Arial" w:cs="Arial"/>
          <w:sz w:val="20"/>
          <w:szCs w:val="20"/>
        </w:rPr>
        <w:t>học</w:t>
      </w:r>
      <w:r w:rsidRPr="00AA0355">
        <w:rPr>
          <w:rFonts w:ascii="Arial" w:eastAsia="Times New Roman" w:hAnsi="Arial" w:cs="Arial"/>
          <w:sz w:val="20"/>
          <w:szCs w:val="20"/>
        </w:rPr>
        <w:t xml:space="preserve"> </w:t>
      </w:r>
      <w:r w:rsidRPr="005E3AB6">
        <w:rPr>
          <w:rFonts w:ascii="Arial" w:eastAsia="Times New Roman" w:hAnsi="Arial" w:cs="Arial"/>
          <w:sz w:val="20"/>
          <w:szCs w:val="20"/>
        </w:rPr>
        <w:t>tr</w:t>
      </w:r>
      <w:r w:rsidR="00AA0355" w:rsidRPr="00AA0355">
        <w:rPr>
          <w:rFonts w:ascii="Arial" w:eastAsia="Times New Roman" w:hAnsi="Arial" w:cs="Arial"/>
          <w:sz w:val="20"/>
          <w:szCs w:val="20"/>
          <w:lang w:val="en-US"/>
        </w:rPr>
        <w:t>ở</w:t>
      </w:r>
      <w:r w:rsidRPr="00AA0355">
        <w:rPr>
          <w:rFonts w:ascii="Arial" w:eastAsia="Times New Roman" w:hAnsi="Arial" w:cs="Arial"/>
          <w:sz w:val="20"/>
          <w:szCs w:val="20"/>
        </w:rPr>
        <w:t xml:space="preserve"> </w:t>
      </w:r>
      <w:r w:rsidRPr="005E3AB6">
        <w:rPr>
          <w:rFonts w:ascii="Arial" w:eastAsia="Times New Roman" w:hAnsi="Arial" w:cs="Arial"/>
          <w:sz w:val="20"/>
          <w:szCs w:val="20"/>
        </w:rPr>
        <w:t>lên</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các</w:t>
      </w:r>
      <w:r w:rsidRPr="00AA0355">
        <w:rPr>
          <w:rFonts w:ascii="Arial" w:eastAsia="Times New Roman" w:hAnsi="Arial" w:cs="Arial"/>
          <w:sz w:val="20"/>
          <w:szCs w:val="20"/>
        </w:rPr>
        <w:t xml:space="preserve"> </w:t>
      </w:r>
      <w:r w:rsidRPr="005E3AB6">
        <w:rPr>
          <w:rFonts w:ascii="Arial" w:eastAsia="Times New Roman" w:hAnsi="Arial" w:cs="Arial"/>
          <w:sz w:val="20"/>
          <w:szCs w:val="20"/>
        </w:rPr>
        <w:t>nội</w:t>
      </w:r>
      <w:r w:rsidRPr="00AA0355">
        <w:rPr>
          <w:rFonts w:ascii="Arial" w:eastAsia="Times New Roman" w:hAnsi="Arial" w:cs="Arial"/>
          <w:sz w:val="20"/>
          <w:szCs w:val="20"/>
        </w:rPr>
        <w:t xml:space="preserve"> </w:t>
      </w:r>
      <w:r w:rsidRPr="005E3AB6">
        <w:rPr>
          <w:rFonts w:ascii="Arial" w:eastAsia="Times New Roman" w:hAnsi="Arial" w:cs="Arial"/>
          <w:sz w:val="20"/>
          <w:szCs w:val="20"/>
        </w:rPr>
        <w:t>dung</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định</w:t>
      </w:r>
      <w:r w:rsidRPr="00AA0355">
        <w:rPr>
          <w:rFonts w:ascii="Arial" w:eastAsia="Times New Roman" w:hAnsi="Arial" w:cs="Arial"/>
          <w:sz w:val="20"/>
          <w:szCs w:val="20"/>
        </w:rPr>
        <w:t xml:space="preserve"> của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Tài</w:t>
      </w:r>
      <w:r w:rsidRPr="00AA0355">
        <w:rPr>
          <w:rFonts w:ascii="Arial" w:eastAsia="Times New Roman" w:hAnsi="Arial" w:cs="Arial"/>
          <w:sz w:val="20"/>
          <w:szCs w:val="20"/>
        </w:rPr>
        <w:t xml:space="preserve"> </w:t>
      </w:r>
      <w:r w:rsidRPr="005E3AB6">
        <w:rPr>
          <w:rFonts w:ascii="Arial" w:eastAsia="Times New Roman" w:hAnsi="Arial" w:cs="Arial"/>
          <w:sz w:val="20"/>
          <w:szCs w:val="20"/>
        </w:rPr>
        <w:t>chính:</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3BC51AC4" w14:textId="530D29FB"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4.6.</w:t>
      </w:r>
      <w:r w:rsidRPr="00AA0355">
        <w:rPr>
          <w:rFonts w:ascii="Arial" w:eastAsia="Times New Roman" w:hAnsi="Arial" w:cs="Arial"/>
          <w:sz w:val="20"/>
          <w:szCs w:val="20"/>
        </w:rPr>
        <w:t xml:space="preserve"> </w:t>
      </w:r>
      <w:r w:rsidRPr="005E3AB6">
        <w:rPr>
          <w:rFonts w:ascii="Arial" w:eastAsia="Times New Roman" w:hAnsi="Arial" w:cs="Arial"/>
          <w:sz w:val="20"/>
          <w:szCs w:val="20"/>
        </w:rPr>
        <w:t>Số</w:t>
      </w:r>
      <w:r w:rsidRPr="00AA0355">
        <w:rPr>
          <w:rFonts w:ascii="Arial" w:eastAsia="Times New Roman" w:hAnsi="Arial" w:cs="Arial"/>
          <w:sz w:val="20"/>
          <w:szCs w:val="20"/>
        </w:rPr>
        <w:t xml:space="preserve"> </w:t>
      </w:r>
      <w:r w:rsidRPr="005E3AB6">
        <w:rPr>
          <w:rFonts w:ascii="Arial" w:eastAsia="Times New Roman" w:hAnsi="Arial" w:cs="Arial"/>
          <w:sz w:val="20"/>
          <w:szCs w:val="20"/>
        </w:rPr>
        <w:t>lượng</w:t>
      </w:r>
      <w:r w:rsidRPr="00AA0355">
        <w:rPr>
          <w:rFonts w:ascii="Arial" w:eastAsia="Times New Roman" w:hAnsi="Arial" w:cs="Arial"/>
          <w:sz w:val="20"/>
          <w:szCs w:val="20"/>
        </w:rPr>
        <w:t xml:space="preserve"> </w:t>
      </w:r>
      <w:r w:rsidRPr="005E3AB6">
        <w:rPr>
          <w:rFonts w:ascii="Arial" w:eastAsia="Times New Roman" w:hAnsi="Arial" w:cs="Arial"/>
          <w:sz w:val="20"/>
          <w:szCs w:val="20"/>
        </w:rPr>
        <w:t>kiểm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hành</w:t>
      </w:r>
      <w:r w:rsidRPr="00AA0355">
        <w:rPr>
          <w:rFonts w:ascii="Arial" w:eastAsia="Times New Roman" w:hAnsi="Arial" w:cs="Arial"/>
          <w:sz w:val="20"/>
          <w:szCs w:val="20"/>
        </w:rPr>
        <w:t xml:space="preserve"> </w:t>
      </w:r>
      <w:r w:rsidRPr="005E3AB6">
        <w:rPr>
          <w:rFonts w:ascii="Arial" w:eastAsia="Times New Roman" w:hAnsi="Arial" w:cs="Arial"/>
          <w:sz w:val="20"/>
          <w:szCs w:val="20"/>
        </w:rPr>
        <w:t>nghề</w:t>
      </w:r>
      <w:r w:rsidRPr="00AA0355">
        <w:rPr>
          <w:rFonts w:ascii="Arial" w:eastAsia="Times New Roman" w:hAnsi="Arial" w:cs="Arial"/>
          <w:sz w:val="20"/>
          <w:szCs w:val="20"/>
        </w:rPr>
        <w:t xml:space="preserve"> </w:t>
      </w:r>
      <w:r w:rsidRPr="005E3AB6">
        <w:rPr>
          <w:rFonts w:ascii="Arial" w:eastAsia="Times New Roman" w:hAnsi="Arial" w:cs="Arial"/>
          <w:sz w:val="20"/>
          <w:szCs w:val="20"/>
        </w:rPr>
        <w:t>tính</w:t>
      </w:r>
      <w:r w:rsidRPr="00AA0355">
        <w:rPr>
          <w:rFonts w:ascii="Arial" w:eastAsia="Times New Roman" w:hAnsi="Arial" w:cs="Arial"/>
          <w:sz w:val="20"/>
          <w:szCs w:val="20"/>
        </w:rPr>
        <w:t xml:space="preserve"> </w:t>
      </w:r>
      <w:r w:rsidRPr="005E3AB6">
        <w:rPr>
          <w:rFonts w:ascii="Arial" w:eastAsia="Times New Roman" w:hAnsi="Arial" w:cs="Arial"/>
          <w:sz w:val="20"/>
          <w:szCs w:val="20"/>
        </w:rPr>
        <w:t>đến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thời</w:t>
      </w:r>
      <w:r w:rsidRPr="00AA0355">
        <w:rPr>
          <w:rFonts w:ascii="Arial" w:eastAsia="Times New Roman" w:hAnsi="Arial" w:cs="Arial"/>
          <w:sz w:val="20"/>
          <w:szCs w:val="20"/>
        </w:rPr>
        <w:t xml:space="preserve"> </w:t>
      </w:r>
      <w:r w:rsidRPr="005E3AB6">
        <w:rPr>
          <w:rFonts w:ascii="Arial" w:eastAsia="Times New Roman" w:hAnsi="Arial" w:cs="Arial"/>
          <w:sz w:val="20"/>
          <w:szCs w:val="20"/>
        </w:rPr>
        <w:t>điểm</w:t>
      </w:r>
      <w:r w:rsidRPr="00AA0355">
        <w:rPr>
          <w:rFonts w:ascii="Arial" w:eastAsia="Times New Roman" w:hAnsi="Arial" w:cs="Arial"/>
          <w:sz w:val="20"/>
          <w:szCs w:val="20"/>
        </w:rPr>
        <w:t xml:space="preserve"> </w:t>
      </w:r>
      <w:r w:rsidRPr="005E3AB6">
        <w:rPr>
          <w:rFonts w:ascii="Arial" w:eastAsia="Times New Roman" w:hAnsi="Arial" w:cs="Arial"/>
          <w:sz w:val="20"/>
          <w:szCs w:val="20"/>
        </w:rPr>
        <w:t>thông</w:t>
      </w:r>
      <w:r w:rsidRPr="00AA0355">
        <w:rPr>
          <w:rFonts w:ascii="Arial" w:eastAsia="Times New Roman" w:hAnsi="Arial" w:cs="Arial"/>
          <w:sz w:val="20"/>
          <w:szCs w:val="20"/>
        </w:rPr>
        <w:t xml:space="preserve"> </w:t>
      </w:r>
      <w:r w:rsidRPr="005E3AB6">
        <w:rPr>
          <w:rFonts w:ascii="Arial" w:eastAsia="Times New Roman" w:hAnsi="Arial" w:cs="Arial"/>
          <w:sz w:val="20"/>
          <w:szCs w:val="20"/>
        </w:rPr>
        <w:t>báo:</w:t>
      </w:r>
      <w:r w:rsidR="00AA0355" w:rsidRPr="00AA0355">
        <w:rPr>
          <w:rFonts w:ascii="Arial" w:eastAsia="Times New Roman" w:hAnsi="Arial" w:cs="Arial"/>
          <w:sz w:val="20"/>
          <w:szCs w:val="20"/>
          <w:lang w:val="en-US"/>
        </w:rPr>
        <w:t xml:space="preserve"> …………</w:t>
      </w:r>
    </w:p>
    <w:p w14:paraId="13A096E4" w14:textId="111612CD"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4.7.</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bộ</w:t>
      </w:r>
      <w:r w:rsidRPr="00AA0355">
        <w:rPr>
          <w:rFonts w:ascii="Arial" w:eastAsia="Times New Roman" w:hAnsi="Arial" w:cs="Arial"/>
          <w:sz w:val="20"/>
          <w:szCs w:val="20"/>
        </w:rPr>
        <w:t xml:space="preserve"> </w:t>
      </w:r>
      <w:r w:rsidRPr="005E3AB6">
        <w:rPr>
          <w:rFonts w:ascii="Arial" w:eastAsia="Times New Roman" w:hAnsi="Arial" w:cs="Arial"/>
          <w:sz w:val="20"/>
          <w:szCs w:val="20"/>
        </w:rPr>
        <w:t>phận</w:t>
      </w:r>
      <w:r w:rsidRPr="00AA0355">
        <w:rPr>
          <w:rFonts w:ascii="Arial" w:eastAsia="Times New Roman" w:hAnsi="Arial" w:cs="Arial"/>
          <w:sz w:val="20"/>
          <w:szCs w:val="20"/>
        </w:rPr>
        <w:t xml:space="preserve"> </w:t>
      </w:r>
      <w:r w:rsidRPr="005E3AB6">
        <w:rPr>
          <w:rFonts w:ascii="Arial" w:eastAsia="Times New Roman" w:hAnsi="Arial" w:cs="Arial"/>
          <w:sz w:val="20"/>
          <w:szCs w:val="20"/>
        </w:rPr>
        <w:t>đào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chuyên</w:t>
      </w:r>
      <w:r w:rsidRPr="00AA0355">
        <w:rPr>
          <w:rFonts w:ascii="Arial" w:eastAsia="Times New Roman" w:hAnsi="Arial" w:cs="Arial"/>
          <w:sz w:val="20"/>
          <w:szCs w:val="20"/>
        </w:rPr>
        <w:t xml:space="preserve"> </w:t>
      </w:r>
      <w:r w:rsidRPr="005E3AB6">
        <w:rPr>
          <w:rFonts w:ascii="Arial" w:eastAsia="Times New Roman" w:hAnsi="Arial" w:cs="Arial"/>
          <w:sz w:val="20"/>
          <w:szCs w:val="20"/>
        </w:rPr>
        <w:t>trách</w:t>
      </w:r>
      <w:r w:rsidRPr="00AA0355">
        <w:rPr>
          <w:rFonts w:ascii="Arial" w:eastAsia="Times New Roman" w:hAnsi="Arial" w:cs="Arial"/>
          <w:sz w:val="20"/>
          <w:szCs w:val="20"/>
        </w:rPr>
        <w:t xml:space="preserve"> </w:t>
      </w:r>
      <w:r w:rsidRPr="005E3AB6">
        <w:rPr>
          <w:rFonts w:ascii="Arial" w:eastAsia="Times New Roman" w:hAnsi="Arial" w:cs="Arial"/>
          <w:sz w:val="20"/>
          <w:szCs w:val="20"/>
        </w:rPr>
        <w:t>về</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trong</w:t>
      </w:r>
      <w:r w:rsidRPr="00AA0355">
        <w:rPr>
          <w:rFonts w:ascii="Arial" w:eastAsia="Times New Roman" w:hAnsi="Arial" w:cs="Arial"/>
          <w:sz w:val="20"/>
          <w:szCs w:val="20"/>
        </w:rPr>
        <w:t xml:space="preserve"> </w:t>
      </w:r>
      <w:r w:rsidRPr="005E3AB6">
        <w:rPr>
          <w:rFonts w:ascii="Arial" w:eastAsia="Times New Roman" w:hAnsi="Arial" w:cs="Arial"/>
          <w:sz w:val="20"/>
          <w:szCs w:val="20"/>
        </w:rPr>
        <w:t>cơ</w:t>
      </w:r>
      <w:r w:rsidRPr="00AA0355">
        <w:rPr>
          <w:rFonts w:ascii="Arial" w:eastAsia="Times New Roman" w:hAnsi="Arial" w:cs="Arial"/>
          <w:sz w:val="20"/>
          <w:szCs w:val="20"/>
        </w:rPr>
        <w:t xml:space="preserve"> </w:t>
      </w:r>
      <w:r w:rsidRPr="005E3AB6">
        <w:rPr>
          <w:rFonts w:ascii="Arial" w:eastAsia="Times New Roman" w:hAnsi="Arial" w:cs="Arial"/>
          <w:sz w:val="20"/>
          <w:szCs w:val="20"/>
        </w:rPr>
        <w:t>cấu</w:t>
      </w:r>
      <w:r w:rsidRPr="00AA0355">
        <w:rPr>
          <w:rFonts w:ascii="Arial" w:eastAsia="Times New Roman" w:hAnsi="Arial" w:cs="Arial"/>
          <w:sz w:val="20"/>
          <w:szCs w:val="20"/>
        </w:rPr>
        <w:t xml:space="preserve"> </w:t>
      </w:r>
      <w:r w:rsidRPr="005E3AB6">
        <w:rPr>
          <w:rFonts w:ascii="Arial" w:eastAsia="Times New Roman" w:hAnsi="Arial" w:cs="Arial"/>
          <w:sz w:val="20"/>
          <w:szCs w:val="20"/>
        </w:rPr>
        <w:t>tổ</w:t>
      </w:r>
      <w:r w:rsidRPr="00AA0355">
        <w:rPr>
          <w:rFonts w:ascii="Arial" w:eastAsia="Times New Roman" w:hAnsi="Arial" w:cs="Arial"/>
          <w:sz w:val="20"/>
          <w:szCs w:val="20"/>
        </w:rPr>
        <w:t xml:space="preserve"> </w:t>
      </w:r>
      <w:r w:rsidRPr="005E3AB6">
        <w:rPr>
          <w:rFonts w:ascii="Arial" w:eastAsia="Times New Roman" w:hAnsi="Arial" w:cs="Arial"/>
          <w:sz w:val="20"/>
          <w:szCs w:val="20"/>
        </w:rPr>
        <w:t>chức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12C95976" w14:textId="623DF704"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Times New Roman" w:hAnsi="Arial" w:cs="Arial"/>
          <w:sz w:val="20"/>
          <w:szCs w:val="20"/>
        </w:rPr>
        <w:t>4.8.</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quy</w:t>
      </w:r>
      <w:r w:rsidRPr="00AA0355">
        <w:rPr>
          <w:rFonts w:ascii="Arial" w:eastAsia="Times New Roman" w:hAnsi="Arial" w:cs="Arial"/>
          <w:sz w:val="20"/>
          <w:szCs w:val="20"/>
        </w:rPr>
        <w:t xml:space="preserve"> </w:t>
      </w:r>
      <w:r w:rsidRPr="005E3AB6">
        <w:rPr>
          <w:rFonts w:ascii="Arial" w:eastAsia="Times New Roman" w:hAnsi="Arial" w:cs="Arial"/>
          <w:sz w:val="20"/>
          <w:szCs w:val="20"/>
        </w:rPr>
        <w:t>chế</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lang w:val="en-US"/>
        </w:rPr>
        <w:t>đ</w:t>
      </w:r>
      <w:r w:rsidRPr="005E3AB6">
        <w:rPr>
          <w:rFonts w:ascii="Arial" w:eastAsia="Times New Roman" w:hAnsi="Arial" w:cs="Arial"/>
          <w:sz w:val="20"/>
          <w:szCs w:val="20"/>
        </w:rPr>
        <w:t>ào</w:t>
      </w:r>
      <w:r w:rsidRPr="00AA0355">
        <w:rPr>
          <w:rFonts w:ascii="Arial" w:eastAsia="Times New Roman" w:hAnsi="Arial" w:cs="Arial"/>
          <w:sz w:val="20"/>
          <w:szCs w:val="20"/>
        </w:rPr>
        <w:t xml:space="preserve"> </w:t>
      </w:r>
      <w:r w:rsidRPr="005E3AB6">
        <w:rPr>
          <w:rFonts w:ascii="Arial" w:eastAsia="Times New Roman" w:hAnsi="Arial" w:cs="Arial"/>
          <w:sz w:val="20"/>
          <w:szCs w:val="20"/>
        </w:rPr>
        <w:t>tạo,</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theo</w:t>
      </w:r>
      <w:r w:rsidRPr="00AA0355">
        <w:rPr>
          <w:rFonts w:ascii="Arial" w:eastAsia="Times New Roman" w:hAnsi="Arial" w:cs="Arial"/>
          <w:sz w:val="20"/>
          <w:szCs w:val="20"/>
        </w:rPr>
        <w:t xml:space="preserve"> </w:t>
      </w:r>
      <w:r w:rsidRPr="005E3AB6">
        <w:rPr>
          <w:rFonts w:ascii="Arial" w:eastAsia="Times New Roman" w:hAnsi="Arial" w:cs="Arial"/>
          <w:sz w:val="20"/>
          <w:szCs w:val="20"/>
        </w:rPr>
        <w:t>từng</w:t>
      </w:r>
      <w:r w:rsidRPr="00AA0355">
        <w:rPr>
          <w:rFonts w:ascii="Arial" w:eastAsia="Times New Roman" w:hAnsi="Arial" w:cs="Arial"/>
          <w:sz w:val="20"/>
          <w:szCs w:val="20"/>
        </w:rPr>
        <w:t xml:space="preserve"> </w:t>
      </w:r>
      <w:r w:rsidRPr="005E3AB6">
        <w:rPr>
          <w:rFonts w:ascii="Arial" w:eastAsia="Times New Roman" w:hAnsi="Arial" w:cs="Arial"/>
          <w:sz w:val="20"/>
          <w:szCs w:val="20"/>
        </w:rPr>
        <w:t>cấp</w:t>
      </w:r>
      <w:r w:rsidRPr="00AA0355">
        <w:rPr>
          <w:rFonts w:ascii="Arial" w:eastAsia="Times New Roman" w:hAnsi="Arial" w:cs="Arial"/>
          <w:sz w:val="20"/>
          <w:szCs w:val="20"/>
        </w:rPr>
        <w:t xml:space="preserve"> </w:t>
      </w:r>
      <w:r w:rsidRPr="005E3AB6">
        <w:rPr>
          <w:rFonts w:ascii="Arial" w:eastAsia="Times New Roman" w:hAnsi="Arial" w:cs="Arial"/>
          <w:sz w:val="20"/>
          <w:szCs w:val="20"/>
        </w:rPr>
        <w:t>bậc</w:t>
      </w:r>
      <w:r w:rsidRPr="00AA0355">
        <w:rPr>
          <w:rFonts w:ascii="Arial" w:eastAsia="Times New Roman" w:hAnsi="Arial" w:cs="Arial"/>
          <w:sz w:val="20"/>
          <w:szCs w:val="20"/>
        </w:rPr>
        <w:t xml:space="preserve"> kiểm toán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5F7052F8" w14:textId="442A9F53"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Times New Roman" w:hAnsi="Arial" w:cs="Arial"/>
          <w:sz w:val="20"/>
          <w:szCs w:val="20"/>
        </w:rPr>
        <w:t>4.9.</w:t>
      </w:r>
      <w:r w:rsidRPr="00AA0355">
        <w:rPr>
          <w:rFonts w:ascii="Arial" w:eastAsia="Times New Roman" w:hAnsi="Arial" w:cs="Arial"/>
          <w:sz w:val="20"/>
          <w:szCs w:val="20"/>
        </w:rPr>
        <w:t xml:space="preserve"> </w:t>
      </w:r>
      <w:r w:rsidRPr="005E3AB6">
        <w:rPr>
          <w:rFonts w:ascii="Arial" w:eastAsia="Times New Roman" w:hAnsi="Arial" w:cs="Arial"/>
          <w:sz w:val="20"/>
          <w:szCs w:val="20"/>
        </w:rPr>
        <w:t>Có</w:t>
      </w:r>
      <w:r w:rsidRPr="00AA0355">
        <w:rPr>
          <w:rFonts w:ascii="Arial" w:eastAsia="Times New Roman" w:hAnsi="Arial" w:cs="Arial"/>
          <w:sz w:val="20"/>
          <w:szCs w:val="20"/>
        </w:rPr>
        <w:t xml:space="preserve"> </w:t>
      </w:r>
      <w:r w:rsidRPr="005E3AB6">
        <w:rPr>
          <w:rFonts w:ascii="Arial" w:eastAsia="Times New Roman" w:hAnsi="Arial" w:cs="Arial"/>
          <w:sz w:val="20"/>
          <w:szCs w:val="20"/>
        </w:rPr>
        <w:t>bố</w:t>
      </w:r>
      <w:r w:rsidRPr="00AA0355">
        <w:rPr>
          <w:rFonts w:ascii="Arial" w:eastAsia="Times New Roman" w:hAnsi="Arial" w:cs="Arial"/>
          <w:sz w:val="20"/>
          <w:szCs w:val="20"/>
        </w:rPr>
        <w:t xml:space="preserve"> </w:t>
      </w:r>
      <w:r w:rsidRPr="005E3AB6">
        <w:rPr>
          <w:rFonts w:ascii="Arial" w:eastAsia="Times New Roman" w:hAnsi="Arial" w:cs="Arial"/>
          <w:sz w:val="20"/>
          <w:szCs w:val="20"/>
        </w:rPr>
        <w:t>trí</w:t>
      </w:r>
      <w:r w:rsidRPr="00AA0355">
        <w:rPr>
          <w:rFonts w:ascii="Arial" w:eastAsia="Times New Roman" w:hAnsi="Arial" w:cs="Arial"/>
          <w:sz w:val="20"/>
          <w:szCs w:val="20"/>
        </w:rPr>
        <w:t xml:space="preserve"> </w:t>
      </w:r>
      <w:r w:rsidRPr="005E3AB6">
        <w:rPr>
          <w:rFonts w:ascii="Arial" w:eastAsia="Times New Roman" w:hAnsi="Arial" w:cs="Arial"/>
          <w:sz w:val="20"/>
          <w:szCs w:val="20"/>
        </w:rPr>
        <w:t>ngân</w:t>
      </w:r>
      <w:r w:rsidRPr="00AA0355">
        <w:rPr>
          <w:rFonts w:ascii="Arial" w:eastAsia="Times New Roman" w:hAnsi="Arial" w:cs="Arial"/>
          <w:sz w:val="20"/>
          <w:szCs w:val="20"/>
        </w:rPr>
        <w:t xml:space="preserve"> </w:t>
      </w:r>
      <w:r w:rsidRPr="005E3AB6">
        <w:rPr>
          <w:rFonts w:ascii="Arial" w:eastAsia="Times New Roman" w:hAnsi="Arial" w:cs="Arial"/>
          <w:sz w:val="20"/>
          <w:szCs w:val="20"/>
        </w:rPr>
        <w:t>sách</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Pr="005E3AB6">
        <w:rPr>
          <w:rFonts w:ascii="Arial" w:eastAsia="Times New Roman" w:hAnsi="Arial" w:cs="Arial"/>
          <w:sz w:val="20"/>
          <w:szCs w:val="20"/>
        </w:rPr>
        <w:t>việc</w:t>
      </w:r>
      <w:r w:rsidRPr="00AA0355">
        <w:rPr>
          <w:rFonts w:ascii="Arial" w:eastAsia="Times New Roman" w:hAnsi="Arial" w:cs="Arial"/>
          <w:sz w:val="20"/>
          <w:szCs w:val="20"/>
        </w:rPr>
        <w:t xml:space="preserve"> </w:t>
      </w:r>
      <w:r w:rsidRPr="005E3AB6">
        <w:rPr>
          <w:rFonts w:ascii="Arial" w:eastAsia="Times New Roman" w:hAnsi="Arial" w:cs="Arial"/>
          <w:sz w:val="20"/>
          <w:szCs w:val="20"/>
        </w:rPr>
        <w:t>cập</w:t>
      </w:r>
      <w:r w:rsidRPr="00AA0355">
        <w:rPr>
          <w:rFonts w:ascii="Arial" w:eastAsia="Times New Roman" w:hAnsi="Arial" w:cs="Arial"/>
          <w:sz w:val="20"/>
          <w:szCs w:val="20"/>
        </w:rPr>
        <w:t xml:space="preserve"> </w:t>
      </w:r>
      <w:r w:rsidRPr="005E3AB6">
        <w:rPr>
          <w:rFonts w:ascii="Arial" w:eastAsia="Times New Roman" w:hAnsi="Arial" w:cs="Arial"/>
          <w:sz w:val="20"/>
          <w:szCs w:val="20"/>
        </w:rPr>
        <w:t>nhật</w:t>
      </w:r>
      <w:r w:rsidRPr="00AA0355">
        <w:rPr>
          <w:rFonts w:ascii="Arial" w:eastAsia="Times New Roman" w:hAnsi="Arial" w:cs="Arial"/>
          <w:sz w:val="20"/>
          <w:szCs w:val="20"/>
        </w:rPr>
        <w:t xml:space="preserve"> </w:t>
      </w:r>
      <w:r w:rsidRPr="005E3AB6">
        <w:rPr>
          <w:rFonts w:ascii="Arial" w:eastAsia="Times New Roman" w:hAnsi="Arial" w:cs="Arial"/>
          <w:sz w:val="20"/>
          <w:szCs w:val="20"/>
        </w:rPr>
        <w:t>kiến</w:t>
      </w:r>
      <w:r w:rsidRPr="00AA0355">
        <w:rPr>
          <w:rFonts w:ascii="Arial" w:eastAsia="Times New Roman" w:hAnsi="Arial" w:cs="Arial"/>
          <w:sz w:val="20"/>
          <w:szCs w:val="20"/>
        </w:rPr>
        <w:t xml:space="preserve"> </w:t>
      </w:r>
      <w:r w:rsidRPr="005E3AB6">
        <w:rPr>
          <w:rFonts w:ascii="Arial" w:eastAsia="Times New Roman" w:hAnsi="Arial" w:cs="Arial"/>
          <w:sz w:val="20"/>
          <w:szCs w:val="20"/>
        </w:rPr>
        <w:t>thức</w:t>
      </w:r>
      <w:r w:rsidRPr="00AA0355">
        <w:rPr>
          <w:rFonts w:ascii="Arial" w:eastAsia="Times New Roman" w:hAnsi="Arial" w:cs="Arial"/>
          <w:sz w:val="20"/>
          <w:szCs w:val="20"/>
        </w:rPr>
        <w:t xml:space="preserve"> </w:t>
      </w:r>
      <w:r w:rsidRPr="005E3AB6">
        <w:rPr>
          <w:rFonts w:ascii="Arial" w:eastAsia="Times New Roman" w:hAnsi="Arial" w:cs="Arial"/>
          <w:sz w:val="20"/>
          <w:szCs w:val="20"/>
        </w:rPr>
        <w:t>cho</w:t>
      </w:r>
      <w:r w:rsidRPr="00AA0355">
        <w:rPr>
          <w:rFonts w:ascii="Arial" w:eastAsia="Times New Roman" w:hAnsi="Arial" w:cs="Arial"/>
          <w:sz w:val="20"/>
          <w:szCs w:val="20"/>
        </w:rPr>
        <w:t xml:space="preserve"> </w:t>
      </w:r>
      <w:r w:rsidR="00AA0355" w:rsidRPr="00AA0355">
        <w:rPr>
          <w:rFonts w:ascii="Arial" w:eastAsia="Times New Roman" w:hAnsi="Arial" w:cs="Arial"/>
          <w:sz w:val="20"/>
          <w:szCs w:val="20"/>
        </w:rPr>
        <w:t>kiểm toán</w:t>
      </w:r>
      <w:r w:rsidRPr="00AA0355">
        <w:rPr>
          <w:rFonts w:ascii="Arial" w:eastAsia="Times New Roman" w:hAnsi="Arial" w:cs="Arial"/>
          <w:sz w:val="20"/>
          <w:szCs w:val="20"/>
        </w:rPr>
        <w:t xml:space="preserve"> </w:t>
      </w:r>
      <w:r w:rsidRPr="005E3AB6">
        <w:rPr>
          <w:rFonts w:ascii="Arial" w:eastAsia="Times New Roman" w:hAnsi="Arial" w:cs="Arial"/>
          <w:sz w:val="20"/>
          <w:szCs w:val="20"/>
        </w:rPr>
        <w:t>viên</w:t>
      </w:r>
      <w:r w:rsidRPr="00AA0355">
        <w:rPr>
          <w:rFonts w:ascii="Arial" w:eastAsia="Times New Roman" w:hAnsi="Arial" w:cs="Arial"/>
          <w:sz w:val="20"/>
          <w:szCs w:val="20"/>
        </w:rPr>
        <w:t xml:space="preserve"> </w:t>
      </w:r>
      <w:r w:rsidRPr="005E3AB6">
        <w:rPr>
          <w:rFonts w:ascii="Arial" w:eastAsia="Times New Roman" w:hAnsi="Arial" w:cs="Arial"/>
          <w:sz w:val="20"/>
          <w:szCs w:val="20"/>
        </w:rPr>
        <w:t>của</w:t>
      </w:r>
      <w:r w:rsidRPr="00AA0355">
        <w:rPr>
          <w:rFonts w:ascii="Arial" w:eastAsia="Times New Roman" w:hAnsi="Arial" w:cs="Arial"/>
          <w:sz w:val="20"/>
          <w:szCs w:val="20"/>
        </w:rPr>
        <w:t xml:space="preserve"> </w:t>
      </w:r>
      <w:r w:rsidRPr="005E3AB6">
        <w:rPr>
          <w:rFonts w:ascii="Arial" w:eastAsia="Times New Roman" w:hAnsi="Arial" w:cs="Arial"/>
          <w:sz w:val="20"/>
          <w:szCs w:val="20"/>
        </w:rPr>
        <w:t>doanh</w:t>
      </w:r>
      <w:r w:rsidRPr="00AA0355">
        <w:rPr>
          <w:rFonts w:ascii="Arial" w:eastAsia="Times New Roman" w:hAnsi="Arial" w:cs="Arial"/>
          <w:sz w:val="20"/>
          <w:szCs w:val="20"/>
        </w:rPr>
        <w:t xml:space="preserve"> </w:t>
      </w:r>
      <w:r w:rsidRPr="005E3AB6">
        <w:rPr>
          <w:rFonts w:ascii="Arial" w:eastAsia="Times New Roman" w:hAnsi="Arial" w:cs="Arial"/>
          <w:sz w:val="20"/>
          <w:szCs w:val="20"/>
        </w:rPr>
        <w:t>nghiệp:</w:t>
      </w:r>
      <w:r w:rsidRPr="00AA0355">
        <w:rPr>
          <w:rFonts w:ascii="Arial" w:eastAsia="Times New Roman" w:hAnsi="Arial" w:cs="Arial"/>
          <w:sz w:val="20"/>
          <w:szCs w:val="20"/>
        </w:rPr>
        <w:t xml:space="preserve"> </w:t>
      </w:r>
      <w:r w:rsidRPr="005E3AB6">
        <w:rPr>
          <w:rFonts w:ascii="Arial" w:eastAsia="Times New Roman" w:hAnsi="Arial" w:cs="Arial"/>
          <w:sz w:val="20"/>
          <w:szCs w:val="20"/>
        </w:rPr>
        <w:t>Có/Không</w:t>
      </w:r>
    </w:p>
    <w:p w14:paraId="07E5595C" w14:textId="65D78097" w:rsidR="00AA0355" w:rsidRPr="00B0727E" w:rsidRDefault="00AA0355" w:rsidP="00AA0355">
      <w:pPr>
        <w:spacing w:after="120"/>
        <w:ind w:firstLine="720"/>
        <w:jc w:val="both"/>
        <w:rPr>
          <w:rFonts w:ascii="Arial" w:hAnsi="Arial" w:cs="Arial"/>
          <w:b/>
          <w:bCs/>
          <w:sz w:val="20"/>
          <w:szCs w:val="20"/>
        </w:rPr>
      </w:pPr>
      <w:r w:rsidRPr="00B0727E">
        <w:rPr>
          <w:rFonts w:ascii="Arial" w:hAnsi="Arial" w:cs="Arial"/>
          <w:b/>
          <w:bCs/>
          <w:sz w:val="20"/>
          <w:szCs w:val="20"/>
        </w:rPr>
        <w:lastRenderedPageBreak/>
        <w:t>II.</w:t>
      </w:r>
      <w:r w:rsidRPr="00AA0355">
        <w:rPr>
          <w:rFonts w:ascii="Arial" w:hAnsi="Arial" w:cs="Arial"/>
          <w:b/>
          <w:bCs/>
          <w:sz w:val="20"/>
          <w:szCs w:val="20"/>
        </w:rPr>
        <w:t xml:space="preserve"> </w:t>
      </w:r>
      <w:r w:rsidRPr="00B0727E">
        <w:rPr>
          <w:rFonts w:ascii="Arial" w:hAnsi="Arial" w:cs="Arial"/>
          <w:b/>
          <w:bCs/>
          <w:sz w:val="20"/>
          <w:szCs w:val="20"/>
        </w:rPr>
        <w:t>Kế</w:t>
      </w:r>
      <w:r w:rsidRPr="00AA0355">
        <w:rPr>
          <w:rFonts w:ascii="Arial" w:hAnsi="Arial" w:cs="Arial"/>
          <w:b/>
          <w:bCs/>
          <w:sz w:val="20"/>
          <w:szCs w:val="20"/>
        </w:rPr>
        <w:t xml:space="preserve"> </w:t>
      </w:r>
      <w:r w:rsidRPr="00B0727E">
        <w:rPr>
          <w:rFonts w:ascii="Arial" w:hAnsi="Arial" w:cs="Arial"/>
          <w:b/>
          <w:bCs/>
          <w:sz w:val="20"/>
          <w:szCs w:val="20"/>
        </w:rPr>
        <w:t>hoạch,</w:t>
      </w:r>
      <w:r w:rsidRPr="00AA0355">
        <w:rPr>
          <w:rFonts w:ascii="Arial" w:hAnsi="Arial" w:cs="Arial"/>
          <w:b/>
          <w:bCs/>
          <w:sz w:val="20"/>
          <w:szCs w:val="20"/>
        </w:rPr>
        <w:t xml:space="preserve"> </w:t>
      </w:r>
      <w:r w:rsidRPr="00B0727E">
        <w:rPr>
          <w:rFonts w:ascii="Arial" w:hAnsi="Arial" w:cs="Arial"/>
          <w:b/>
          <w:bCs/>
          <w:sz w:val="20"/>
          <w:szCs w:val="20"/>
        </w:rPr>
        <w:t>chư</w:t>
      </w:r>
      <w:r w:rsidRPr="00AA0355">
        <w:rPr>
          <w:rFonts w:ascii="Arial" w:hAnsi="Arial" w:cs="Arial"/>
          <w:b/>
          <w:bCs/>
          <w:sz w:val="20"/>
          <w:szCs w:val="20"/>
          <w:lang w:val="en-US"/>
        </w:rPr>
        <w:t>ơ</w:t>
      </w:r>
      <w:r w:rsidRPr="00B0727E">
        <w:rPr>
          <w:rFonts w:ascii="Arial" w:hAnsi="Arial" w:cs="Arial"/>
          <w:b/>
          <w:bCs/>
          <w:sz w:val="20"/>
          <w:szCs w:val="20"/>
        </w:rPr>
        <w:t>ng</w:t>
      </w:r>
      <w:r w:rsidRPr="00AA0355">
        <w:rPr>
          <w:rFonts w:ascii="Arial" w:hAnsi="Arial" w:cs="Arial"/>
          <w:b/>
          <w:bCs/>
          <w:sz w:val="20"/>
          <w:szCs w:val="20"/>
        </w:rPr>
        <w:t xml:space="preserve"> </w:t>
      </w:r>
      <w:r w:rsidRPr="00B0727E">
        <w:rPr>
          <w:rFonts w:ascii="Arial" w:hAnsi="Arial" w:cs="Arial"/>
          <w:b/>
          <w:bCs/>
          <w:sz w:val="20"/>
          <w:szCs w:val="20"/>
        </w:rPr>
        <w:t>trình</w:t>
      </w:r>
    </w:p>
    <w:tbl>
      <w:tblPr>
        <w:tblOverlap w:val="never"/>
        <w:tblW w:w="5000" w:type="pct"/>
        <w:tblCellMar>
          <w:left w:w="10" w:type="dxa"/>
          <w:right w:w="10" w:type="dxa"/>
        </w:tblCellMar>
        <w:tblLook w:val="04A0" w:firstRow="1" w:lastRow="0" w:firstColumn="1" w:lastColumn="0" w:noHBand="0" w:noVBand="1"/>
      </w:tblPr>
      <w:tblGrid>
        <w:gridCol w:w="962"/>
        <w:gridCol w:w="687"/>
        <w:gridCol w:w="1954"/>
        <w:gridCol w:w="1476"/>
        <w:gridCol w:w="1301"/>
        <w:gridCol w:w="1540"/>
        <w:gridCol w:w="1099"/>
      </w:tblGrid>
      <w:tr w:rsidR="00B0727E" w:rsidRPr="00AA0355" w14:paraId="584A0837" w14:textId="77777777" w:rsidTr="00AA0355">
        <w:trPr>
          <w:trHeight w:val="20"/>
        </w:trPr>
        <w:tc>
          <w:tcPr>
            <w:tcW w:w="533" w:type="pct"/>
            <w:tcBorders>
              <w:top w:val="single" w:sz="4" w:space="0" w:color="auto"/>
              <w:left w:val="single" w:sz="4" w:space="0" w:color="auto"/>
            </w:tcBorders>
            <w:shd w:val="clear" w:color="auto" w:fill="FFFFFF"/>
            <w:vAlign w:val="center"/>
          </w:tcPr>
          <w:p w14:paraId="094D3375" w14:textId="77777777" w:rsidR="00B0727E" w:rsidRPr="00B0727E" w:rsidRDefault="00B0727E" w:rsidP="00AA0355">
            <w:pPr>
              <w:jc w:val="center"/>
              <w:rPr>
                <w:rFonts w:ascii="Arial" w:hAnsi="Arial" w:cs="Arial"/>
                <w:sz w:val="20"/>
                <w:szCs w:val="20"/>
              </w:rPr>
            </w:pPr>
            <w:r w:rsidRPr="00B0727E">
              <w:rPr>
                <w:rFonts w:ascii="Arial" w:hAnsi="Arial" w:cs="Arial"/>
                <w:b/>
                <w:bCs/>
                <w:sz w:val="20"/>
                <w:szCs w:val="20"/>
              </w:rPr>
              <w:t>Tháng</w:t>
            </w:r>
          </w:p>
        </w:tc>
        <w:tc>
          <w:tcPr>
            <w:tcW w:w="381" w:type="pct"/>
            <w:tcBorders>
              <w:top w:val="single" w:sz="4" w:space="0" w:color="auto"/>
              <w:left w:val="single" w:sz="4" w:space="0" w:color="auto"/>
            </w:tcBorders>
            <w:shd w:val="clear" w:color="auto" w:fill="FFFFFF"/>
            <w:vAlign w:val="center"/>
          </w:tcPr>
          <w:p w14:paraId="71BBD52F" w14:textId="77777777" w:rsidR="00B0727E" w:rsidRPr="00B0727E" w:rsidRDefault="00B0727E" w:rsidP="00AA0355">
            <w:pPr>
              <w:jc w:val="center"/>
              <w:rPr>
                <w:rFonts w:ascii="Arial" w:hAnsi="Arial" w:cs="Arial"/>
                <w:sz w:val="20"/>
                <w:szCs w:val="20"/>
              </w:rPr>
            </w:pPr>
            <w:r w:rsidRPr="00B0727E">
              <w:rPr>
                <w:rFonts w:ascii="Arial" w:hAnsi="Arial" w:cs="Arial"/>
                <w:b/>
                <w:bCs/>
                <w:sz w:val="20"/>
                <w:szCs w:val="20"/>
              </w:rPr>
              <w:t>Lớp</w:t>
            </w:r>
          </w:p>
          <w:p w14:paraId="4DEE696E" w14:textId="3ECB7D83" w:rsidR="00B0727E" w:rsidRPr="00B0727E" w:rsidRDefault="00AA0355" w:rsidP="00AA0355">
            <w:pPr>
              <w:jc w:val="center"/>
              <w:rPr>
                <w:rFonts w:ascii="Arial" w:hAnsi="Arial" w:cs="Arial"/>
                <w:sz w:val="20"/>
                <w:szCs w:val="20"/>
              </w:rPr>
            </w:pPr>
            <w:r w:rsidRPr="00AA0355">
              <w:rPr>
                <w:rFonts w:ascii="Arial" w:hAnsi="Arial" w:cs="Arial"/>
                <w:b/>
                <w:bCs/>
                <w:sz w:val="20"/>
                <w:szCs w:val="20"/>
              </w:rPr>
              <w:t>số</w:t>
            </w:r>
          </w:p>
        </w:tc>
        <w:tc>
          <w:tcPr>
            <w:tcW w:w="1083" w:type="pct"/>
            <w:tcBorders>
              <w:top w:val="single" w:sz="4" w:space="0" w:color="auto"/>
              <w:left w:val="single" w:sz="4" w:space="0" w:color="auto"/>
            </w:tcBorders>
            <w:shd w:val="clear" w:color="auto" w:fill="FFFFFF"/>
            <w:vAlign w:val="center"/>
          </w:tcPr>
          <w:p w14:paraId="4E4F7674" w14:textId="4F0C8408" w:rsidR="00B0727E" w:rsidRPr="00B0727E" w:rsidRDefault="00B0727E" w:rsidP="00AA0355">
            <w:pPr>
              <w:jc w:val="center"/>
              <w:rPr>
                <w:rFonts w:ascii="Arial" w:hAnsi="Arial" w:cs="Arial"/>
                <w:sz w:val="20"/>
                <w:szCs w:val="20"/>
              </w:rPr>
            </w:pPr>
            <w:r w:rsidRPr="00B0727E">
              <w:rPr>
                <w:rFonts w:ascii="Arial" w:hAnsi="Arial" w:cs="Arial"/>
                <w:b/>
                <w:bCs/>
                <w:sz w:val="20"/>
                <w:szCs w:val="20"/>
              </w:rPr>
              <w:t>Nội</w:t>
            </w:r>
            <w:r w:rsidRPr="00AA0355">
              <w:rPr>
                <w:rFonts w:ascii="Arial" w:hAnsi="Arial" w:cs="Arial"/>
                <w:b/>
                <w:bCs/>
                <w:sz w:val="20"/>
                <w:szCs w:val="20"/>
              </w:rPr>
              <w:t xml:space="preserve"> </w:t>
            </w:r>
            <w:r w:rsidRPr="00B0727E">
              <w:rPr>
                <w:rFonts w:ascii="Arial" w:hAnsi="Arial" w:cs="Arial"/>
                <w:b/>
                <w:bCs/>
                <w:sz w:val="20"/>
                <w:szCs w:val="20"/>
              </w:rPr>
              <w:t>dung</w:t>
            </w:r>
          </w:p>
        </w:tc>
        <w:tc>
          <w:tcPr>
            <w:tcW w:w="818" w:type="pct"/>
            <w:tcBorders>
              <w:top w:val="single" w:sz="4" w:space="0" w:color="auto"/>
              <w:left w:val="single" w:sz="4" w:space="0" w:color="auto"/>
            </w:tcBorders>
            <w:shd w:val="clear" w:color="auto" w:fill="FFFFFF"/>
            <w:vAlign w:val="center"/>
          </w:tcPr>
          <w:p w14:paraId="598023A5" w14:textId="1FE315AC" w:rsidR="00B0727E" w:rsidRPr="00B0727E" w:rsidRDefault="00B0727E" w:rsidP="00AA0355">
            <w:pPr>
              <w:jc w:val="center"/>
              <w:rPr>
                <w:rFonts w:ascii="Arial" w:hAnsi="Arial" w:cs="Arial"/>
                <w:sz w:val="20"/>
                <w:szCs w:val="20"/>
              </w:rPr>
            </w:pPr>
            <w:r w:rsidRPr="00B0727E">
              <w:rPr>
                <w:rFonts w:ascii="Arial" w:hAnsi="Arial" w:cs="Arial"/>
                <w:b/>
                <w:bCs/>
                <w:sz w:val="20"/>
                <w:szCs w:val="20"/>
              </w:rPr>
              <w:t>Thời</w:t>
            </w:r>
            <w:r w:rsidRPr="00AA0355">
              <w:rPr>
                <w:rFonts w:ascii="Arial" w:hAnsi="Arial" w:cs="Arial"/>
                <w:b/>
                <w:bCs/>
                <w:sz w:val="20"/>
                <w:szCs w:val="20"/>
              </w:rPr>
              <w:t xml:space="preserve"> </w:t>
            </w:r>
            <w:r w:rsidRPr="00B0727E">
              <w:rPr>
                <w:rFonts w:ascii="Arial" w:hAnsi="Arial" w:cs="Arial"/>
                <w:b/>
                <w:bCs/>
                <w:sz w:val="20"/>
                <w:szCs w:val="20"/>
              </w:rPr>
              <w:t>lư</w:t>
            </w:r>
            <w:r w:rsidR="00AA0355" w:rsidRPr="00AA0355">
              <w:rPr>
                <w:rFonts w:ascii="Arial" w:hAnsi="Arial" w:cs="Arial"/>
                <w:b/>
                <w:bCs/>
                <w:sz w:val="20"/>
                <w:szCs w:val="20"/>
                <w:lang w:val="en-US"/>
              </w:rPr>
              <w:t>ợ</w:t>
            </w:r>
            <w:r w:rsidRPr="00B0727E">
              <w:rPr>
                <w:rFonts w:ascii="Arial" w:hAnsi="Arial" w:cs="Arial"/>
                <w:b/>
                <w:bCs/>
                <w:sz w:val="20"/>
                <w:szCs w:val="20"/>
              </w:rPr>
              <w:t>ng</w:t>
            </w:r>
            <w:r w:rsidRPr="00AA0355">
              <w:rPr>
                <w:rFonts w:ascii="Arial" w:hAnsi="Arial" w:cs="Arial"/>
                <w:b/>
                <w:bCs/>
                <w:sz w:val="20"/>
                <w:szCs w:val="20"/>
              </w:rPr>
              <w:t xml:space="preserve"> </w:t>
            </w:r>
            <w:r w:rsidRPr="00B0727E">
              <w:rPr>
                <w:rFonts w:ascii="Arial" w:hAnsi="Arial" w:cs="Arial"/>
                <w:b/>
                <w:bCs/>
                <w:sz w:val="20"/>
                <w:szCs w:val="20"/>
              </w:rPr>
              <w:t>(giờ)</w:t>
            </w:r>
          </w:p>
        </w:tc>
        <w:tc>
          <w:tcPr>
            <w:tcW w:w="721" w:type="pct"/>
            <w:tcBorders>
              <w:top w:val="single" w:sz="4" w:space="0" w:color="auto"/>
              <w:left w:val="single" w:sz="4" w:space="0" w:color="auto"/>
            </w:tcBorders>
            <w:shd w:val="clear" w:color="auto" w:fill="FFFFFF"/>
            <w:vAlign w:val="center"/>
          </w:tcPr>
          <w:p w14:paraId="23E4532D" w14:textId="231A11F7" w:rsidR="00B0727E" w:rsidRPr="00B0727E" w:rsidRDefault="00AA0355" w:rsidP="00AA0355">
            <w:pPr>
              <w:jc w:val="center"/>
              <w:rPr>
                <w:rFonts w:ascii="Arial" w:hAnsi="Arial" w:cs="Arial"/>
                <w:sz w:val="20"/>
                <w:szCs w:val="20"/>
              </w:rPr>
            </w:pPr>
            <w:r w:rsidRPr="00AA0355">
              <w:rPr>
                <w:rFonts w:ascii="Arial" w:hAnsi="Arial" w:cs="Arial"/>
                <w:b/>
                <w:bCs/>
                <w:sz w:val="20"/>
                <w:szCs w:val="20"/>
              </w:rPr>
              <w:t>Thời</w:t>
            </w:r>
            <w:r w:rsidR="00B0727E" w:rsidRPr="00AA0355">
              <w:rPr>
                <w:rFonts w:ascii="Arial" w:hAnsi="Arial" w:cs="Arial"/>
                <w:b/>
                <w:bCs/>
                <w:sz w:val="20"/>
                <w:szCs w:val="20"/>
              </w:rPr>
              <w:t xml:space="preserve"> </w:t>
            </w:r>
            <w:r w:rsidR="00B0727E" w:rsidRPr="00B0727E">
              <w:rPr>
                <w:rFonts w:ascii="Arial" w:hAnsi="Arial" w:cs="Arial"/>
                <w:b/>
                <w:bCs/>
                <w:sz w:val="20"/>
                <w:szCs w:val="20"/>
              </w:rPr>
              <w:t>gian</w:t>
            </w:r>
            <w:r w:rsidR="00B0727E" w:rsidRPr="00AA0355">
              <w:rPr>
                <w:rFonts w:ascii="Arial" w:hAnsi="Arial" w:cs="Arial"/>
                <w:b/>
                <w:bCs/>
                <w:sz w:val="20"/>
                <w:szCs w:val="20"/>
              </w:rPr>
              <w:t xml:space="preserve"> </w:t>
            </w:r>
            <w:r w:rsidR="00B0727E" w:rsidRPr="00B0727E">
              <w:rPr>
                <w:rFonts w:ascii="Arial" w:hAnsi="Arial" w:cs="Arial"/>
                <w:b/>
                <w:bCs/>
                <w:sz w:val="20"/>
                <w:szCs w:val="20"/>
              </w:rPr>
              <w:t>t</w:t>
            </w:r>
            <w:r w:rsidRPr="00AA0355">
              <w:rPr>
                <w:rFonts w:ascii="Arial" w:hAnsi="Arial" w:cs="Arial"/>
                <w:b/>
                <w:bCs/>
                <w:sz w:val="20"/>
                <w:szCs w:val="20"/>
                <w:lang w:val="en-US"/>
              </w:rPr>
              <w:t>ổ</w:t>
            </w:r>
            <w:r w:rsidR="00B0727E" w:rsidRPr="00AA0355">
              <w:rPr>
                <w:rFonts w:ascii="Arial" w:hAnsi="Arial" w:cs="Arial"/>
                <w:b/>
                <w:bCs/>
                <w:sz w:val="20"/>
                <w:szCs w:val="20"/>
              </w:rPr>
              <w:t xml:space="preserve"> </w:t>
            </w:r>
            <w:r w:rsidR="00B0727E" w:rsidRPr="00B0727E">
              <w:rPr>
                <w:rFonts w:ascii="Arial" w:hAnsi="Arial" w:cs="Arial"/>
                <w:b/>
                <w:bCs/>
                <w:sz w:val="20"/>
                <w:szCs w:val="20"/>
              </w:rPr>
              <w:t>chức</w:t>
            </w:r>
          </w:p>
        </w:tc>
        <w:tc>
          <w:tcPr>
            <w:tcW w:w="854" w:type="pct"/>
            <w:tcBorders>
              <w:top w:val="single" w:sz="4" w:space="0" w:color="auto"/>
              <w:left w:val="single" w:sz="4" w:space="0" w:color="auto"/>
            </w:tcBorders>
            <w:shd w:val="clear" w:color="auto" w:fill="FFFFFF"/>
            <w:vAlign w:val="center"/>
          </w:tcPr>
          <w:p w14:paraId="09579DD9" w14:textId="4AB3DEBD" w:rsidR="00B0727E" w:rsidRPr="00B0727E" w:rsidRDefault="00B0727E" w:rsidP="00AA0355">
            <w:pPr>
              <w:jc w:val="center"/>
              <w:rPr>
                <w:rFonts w:ascii="Arial" w:hAnsi="Arial" w:cs="Arial"/>
                <w:sz w:val="20"/>
                <w:szCs w:val="20"/>
              </w:rPr>
            </w:pPr>
            <w:r w:rsidRPr="00B0727E">
              <w:rPr>
                <w:rFonts w:ascii="Arial" w:hAnsi="Arial" w:cs="Arial"/>
                <w:b/>
                <w:bCs/>
                <w:sz w:val="20"/>
                <w:szCs w:val="20"/>
              </w:rPr>
              <w:t>Địa</w:t>
            </w:r>
            <w:r w:rsidRPr="00AA0355">
              <w:rPr>
                <w:rFonts w:ascii="Arial" w:hAnsi="Arial" w:cs="Arial"/>
                <w:b/>
                <w:bCs/>
                <w:sz w:val="20"/>
                <w:szCs w:val="20"/>
              </w:rPr>
              <w:t xml:space="preserve"> </w:t>
            </w:r>
            <w:r w:rsidR="00AA0355" w:rsidRPr="00AA0355">
              <w:rPr>
                <w:rFonts w:ascii="Arial" w:hAnsi="Arial" w:cs="Arial"/>
                <w:b/>
                <w:bCs/>
                <w:sz w:val="20"/>
                <w:szCs w:val="20"/>
              </w:rPr>
              <w:t>điểm</w:t>
            </w:r>
            <w:r w:rsidRPr="00AA0355">
              <w:rPr>
                <w:rFonts w:ascii="Arial" w:hAnsi="Arial" w:cs="Arial"/>
                <w:b/>
                <w:bCs/>
                <w:sz w:val="20"/>
                <w:szCs w:val="20"/>
              </w:rPr>
              <w:t xml:space="preserve"> </w:t>
            </w:r>
            <w:r w:rsidRPr="00B0727E">
              <w:rPr>
                <w:rFonts w:ascii="Arial" w:hAnsi="Arial" w:cs="Arial"/>
                <w:b/>
                <w:bCs/>
                <w:sz w:val="20"/>
                <w:szCs w:val="20"/>
              </w:rPr>
              <w:t>tổ</w:t>
            </w:r>
            <w:r w:rsidRPr="00AA0355">
              <w:rPr>
                <w:rFonts w:ascii="Arial" w:hAnsi="Arial" w:cs="Arial"/>
                <w:b/>
                <w:bCs/>
                <w:sz w:val="20"/>
                <w:szCs w:val="20"/>
              </w:rPr>
              <w:t xml:space="preserve"> </w:t>
            </w:r>
            <w:r w:rsidRPr="00B0727E">
              <w:rPr>
                <w:rFonts w:ascii="Arial" w:hAnsi="Arial" w:cs="Arial"/>
                <w:b/>
                <w:bCs/>
                <w:sz w:val="20"/>
                <w:szCs w:val="20"/>
              </w:rPr>
              <w:t>chức</w:t>
            </w:r>
          </w:p>
        </w:tc>
        <w:tc>
          <w:tcPr>
            <w:tcW w:w="609" w:type="pct"/>
            <w:tcBorders>
              <w:top w:val="single" w:sz="4" w:space="0" w:color="auto"/>
              <w:left w:val="single" w:sz="4" w:space="0" w:color="auto"/>
              <w:right w:val="single" w:sz="4" w:space="0" w:color="auto"/>
            </w:tcBorders>
            <w:shd w:val="clear" w:color="auto" w:fill="FFFFFF"/>
            <w:vAlign w:val="center"/>
          </w:tcPr>
          <w:p w14:paraId="014F3FAA" w14:textId="01323A83" w:rsidR="00B0727E" w:rsidRPr="00B0727E" w:rsidRDefault="00B0727E" w:rsidP="00AA0355">
            <w:pPr>
              <w:jc w:val="center"/>
              <w:rPr>
                <w:rFonts w:ascii="Arial" w:hAnsi="Arial" w:cs="Arial"/>
                <w:sz w:val="20"/>
                <w:szCs w:val="20"/>
              </w:rPr>
            </w:pPr>
            <w:r w:rsidRPr="00B0727E">
              <w:rPr>
                <w:rFonts w:ascii="Arial" w:hAnsi="Arial" w:cs="Arial"/>
                <w:b/>
                <w:bCs/>
                <w:sz w:val="20"/>
                <w:szCs w:val="20"/>
              </w:rPr>
              <w:t>Ghi</w:t>
            </w:r>
            <w:r w:rsidRPr="00AA0355">
              <w:rPr>
                <w:rFonts w:ascii="Arial" w:hAnsi="Arial" w:cs="Arial"/>
                <w:b/>
                <w:bCs/>
                <w:sz w:val="20"/>
                <w:szCs w:val="20"/>
              </w:rPr>
              <w:t xml:space="preserve"> </w:t>
            </w:r>
            <w:r w:rsidRPr="00B0727E">
              <w:rPr>
                <w:rFonts w:ascii="Arial" w:hAnsi="Arial" w:cs="Arial"/>
                <w:b/>
                <w:bCs/>
                <w:sz w:val="20"/>
                <w:szCs w:val="20"/>
              </w:rPr>
              <w:t>chú</w:t>
            </w:r>
          </w:p>
        </w:tc>
      </w:tr>
      <w:tr w:rsidR="00B0727E" w:rsidRPr="00AA0355" w14:paraId="3BC3454B" w14:textId="77777777" w:rsidTr="00AA0355">
        <w:trPr>
          <w:trHeight w:val="20"/>
        </w:trPr>
        <w:tc>
          <w:tcPr>
            <w:tcW w:w="533" w:type="pct"/>
            <w:tcBorders>
              <w:top w:val="single" w:sz="4" w:space="0" w:color="auto"/>
              <w:left w:val="single" w:sz="4" w:space="0" w:color="auto"/>
            </w:tcBorders>
            <w:shd w:val="clear" w:color="auto" w:fill="FFFFFF"/>
            <w:vAlign w:val="center"/>
          </w:tcPr>
          <w:p w14:paraId="2B2A0D4F" w14:textId="77777777" w:rsidR="00B0727E" w:rsidRPr="00B0727E" w:rsidRDefault="00B0727E" w:rsidP="00AA0355">
            <w:pPr>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14:paraId="074D6126" w14:textId="77777777" w:rsidR="00B0727E" w:rsidRPr="00B0727E" w:rsidRDefault="00B0727E" w:rsidP="00AA0355">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14:paraId="3E94B34A" w14:textId="77777777" w:rsidR="00B0727E" w:rsidRPr="00B0727E" w:rsidRDefault="00B0727E" w:rsidP="00AA0355">
            <w:pPr>
              <w:jc w:val="center"/>
              <w:rPr>
                <w:rFonts w:ascii="Arial" w:hAnsi="Arial" w:cs="Arial"/>
                <w:sz w:val="20"/>
                <w:szCs w:val="20"/>
              </w:rPr>
            </w:pPr>
          </w:p>
        </w:tc>
        <w:tc>
          <w:tcPr>
            <w:tcW w:w="818" w:type="pct"/>
            <w:tcBorders>
              <w:top w:val="single" w:sz="4" w:space="0" w:color="auto"/>
              <w:left w:val="single" w:sz="4" w:space="0" w:color="auto"/>
            </w:tcBorders>
            <w:shd w:val="clear" w:color="auto" w:fill="FFFFFF"/>
            <w:vAlign w:val="center"/>
          </w:tcPr>
          <w:p w14:paraId="69AEF878" w14:textId="77777777" w:rsidR="00B0727E" w:rsidRPr="00B0727E" w:rsidRDefault="00B0727E" w:rsidP="00AA0355">
            <w:pPr>
              <w:jc w:val="center"/>
              <w:rPr>
                <w:rFonts w:ascii="Arial" w:hAnsi="Arial" w:cs="Arial"/>
                <w:sz w:val="20"/>
                <w:szCs w:val="20"/>
              </w:rPr>
            </w:pPr>
          </w:p>
        </w:tc>
        <w:tc>
          <w:tcPr>
            <w:tcW w:w="721" w:type="pct"/>
            <w:tcBorders>
              <w:top w:val="single" w:sz="4" w:space="0" w:color="auto"/>
              <w:left w:val="single" w:sz="4" w:space="0" w:color="auto"/>
            </w:tcBorders>
            <w:shd w:val="clear" w:color="auto" w:fill="FFFFFF"/>
            <w:vAlign w:val="center"/>
          </w:tcPr>
          <w:p w14:paraId="787F0495" w14:textId="77777777" w:rsidR="00B0727E" w:rsidRPr="00B0727E" w:rsidRDefault="00B0727E" w:rsidP="00AA0355">
            <w:pPr>
              <w:jc w:val="center"/>
              <w:rPr>
                <w:rFonts w:ascii="Arial" w:hAnsi="Arial" w:cs="Arial"/>
                <w:sz w:val="20"/>
                <w:szCs w:val="20"/>
              </w:rPr>
            </w:pPr>
          </w:p>
        </w:tc>
        <w:tc>
          <w:tcPr>
            <w:tcW w:w="854" w:type="pct"/>
            <w:tcBorders>
              <w:top w:val="single" w:sz="4" w:space="0" w:color="auto"/>
              <w:left w:val="single" w:sz="4" w:space="0" w:color="auto"/>
            </w:tcBorders>
            <w:shd w:val="clear" w:color="auto" w:fill="FFFFFF"/>
            <w:vAlign w:val="center"/>
          </w:tcPr>
          <w:p w14:paraId="3BDFC509" w14:textId="77777777" w:rsidR="00B0727E" w:rsidRPr="00B0727E" w:rsidRDefault="00B0727E" w:rsidP="00AA0355">
            <w:pPr>
              <w:jc w:val="center"/>
              <w:rPr>
                <w:rFonts w:ascii="Arial" w:hAnsi="Arial" w:cs="Arial"/>
                <w:sz w:val="20"/>
                <w:szCs w:val="20"/>
              </w:rPr>
            </w:pPr>
          </w:p>
        </w:tc>
        <w:tc>
          <w:tcPr>
            <w:tcW w:w="609" w:type="pct"/>
            <w:tcBorders>
              <w:top w:val="single" w:sz="4" w:space="0" w:color="auto"/>
              <w:left w:val="single" w:sz="4" w:space="0" w:color="auto"/>
              <w:right w:val="single" w:sz="4" w:space="0" w:color="auto"/>
            </w:tcBorders>
            <w:shd w:val="clear" w:color="auto" w:fill="FFFFFF"/>
            <w:vAlign w:val="center"/>
          </w:tcPr>
          <w:p w14:paraId="1296BC52" w14:textId="77777777" w:rsidR="00B0727E" w:rsidRPr="00B0727E" w:rsidRDefault="00B0727E" w:rsidP="00AA0355">
            <w:pPr>
              <w:jc w:val="center"/>
              <w:rPr>
                <w:rFonts w:ascii="Arial" w:hAnsi="Arial" w:cs="Arial"/>
                <w:sz w:val="20"/>
                <w:szCs w:val="20"/>
              </w:rPr>
            </w:pPr>
          </w:p>
        </w:tc>
      </w:tr>
      <w:tr w:rsidR="00B0727E" w:rsidRPr="00AA0355" w14:paraId="79AE4562" w14:textId="77777777" w:rsidTr="00AA0355">
        <w:trPr>
          <w:trHeight w:val="20"/>
        </w:trPr>
        <w:tc>
          <w:tcPr>
            <w:tcW w:w="533" w:type="pct"/>
            <w:tcBorders>
              <w:top w:val="single" w:sz="4" w:space="0" w:color="auto"/>
              <w:left w:val="single" w:sz="4" w:space="0" w:color="auto"/>
            </w:tcBorders>
            <w:shd w:val="clear" w:color="auto" w:fill="FFFFFF"/>
            <w:vAlign w:val="center"/>
          </w:tcPr>
          <w:p w14:paraId="4D462E3B" w14:textId="77777777" w:rsidR="00B0727E" w:rsidRPr="00B0727E" w:rsidRDefault="00B0727E" w:rsidP="00AA0355">
            <w:pPr>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14:paraId="18685B10" w14:textId="77777777" w:rsidR="00B0727E" w:rsidRPr="00B0727E" w:rsidRDefault="00B0727E" w:rsidP="00AA0355">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14:paraId="767A2F2E" w14:textId="77777777" w:rsidR="00B0727E" w:rsidRPr="00B0727E" w:rsidRDefault="00B0727E" w:rsidP="00AA0355">
            <w:pPr>
              <w:jc w:val="center"/>
              <w:rPr>
                <w:rFonts w:ascii="Arial" w:hAnsi="Arial" w:cs="Arial"/>
                <w:sz w:val="20"/>
                <w:szCs w:val="20"/>
              </w:rPr>
            </w:pPr>
          </w:p>
        </w:tc>
        <w:tc>
          <w:tcPr>
            <w:tcW w:w="818" w:type="pct"/>
            <w:tcBorders>
              <w:top w:val="single" w:sz="4" w:space="0" w:color="auto"/>
              <w:left w:val="single" w:sz="4" w:space="0" w:color="auto"/>
            </w:tcBorders>
            <w:shd w:val="clear" w:color="auto" w:fill="FFFFFF"/>
            <w:vAlign w:val="center"/>
          </w:tcPr>
          <w:p w14:paraId="4870E4A8" w14:textId="77777777" w:rsidR="00B0727E" w:rsidRPr="00B0727E" w:rsidRDefault="00B0727E" w:rsidP="00AA0355">
            <w:pPr>
              <w:jc w:val="center"/>
              <w:rPr>
                <w:rFonts w:ascii="Arial" w:hAnsi="Arial" w:cs="Arial"/>
                <w:sz w:val="20"/>
                <w:szCs w:val="20"/>
              </w:rPr>
            </w:pPr>
          </w:p>
        </w:tc>
        <w:tc>
          <w:tcPr>
            <w:tcW w:w="721" w:type="pct"/>
            <w:tcBorders>
              <w:top w:val="single" w:sz="4" w:space="0" w:color="auto"/>
              <w:left w:val="single" w:sz="4" w:space="0" w:color="auto"/>
            </w:tcBorders>
            <w:shd w:val="clear" w:color="auto" w:fill="FFFFFF"/>
            <w:vAlign w:val="center"/>
          </w:tcPr>
          <w:p w14:paraId="2E00DF11" w14:textId="77777777" w:rsidR="00B0727E" w:rsidRPr="00B0727E" w:rsidRDefault="00B0727E" w:rsidP="00AA0355">
            <w:pPr>
              <w:jc w:val="center"/>
              <w:rPr>
                <w:rFonts w:ascii="Arial" w:hAnsi="Arial" w:cs="Arial"/>
                <w:sz w:val="20"/>
                <w:szCs w:val="20"/>
              </w:rPr>
            </w:pPr>
          </w:p>
        </w:tc>
        <w:tc>
          <w:tcPr>
            <w:tcW w:w="854" w:type="pct"/>
            <w:tcBorders>
              <w:top w:val="single" w:sz="4" w:space="0" w:color="auto"/>
              <w:left w:val="single" w:sz="4" w:space="0" w:color="auto"/>
            </w:tcBorders>
            <w:shd w:val="clear" w:color="auto" w:fill="FFFFFF"/>
            <w:vAlign w:val="center"/>
          </w:tcPr>
          <w:p w14:paraId="727A6770" w14:textId="77777777" w:rsidR="00B0727E" w:rsidRPr="00B0727E" w:rsidRDefault="00B0727E" w:rsidP="00AA0355">
            <w:pPr>
              <w:jc w:val="center"/>
              <w:rPr>
                <w:rFonts w:ascii="Arial" w:hAnsi="Arial" w:cs="Arial"/>
                <w:sz w:val="20"/>
                <w:szCs w:val="20"/>
              </w:rPr>
            </w:pPr>
          </w:p>
        </w:tc>
        <w:tc>
          <w:tcPr>
            <w:tcW w:w="609" w:type="pct"/>
            <w:tcBorders>
              <w:top w:val="single" w:sz="4" w:space="0" w:color="auto"/>
              <w:left w:val="single" w:sz="4" w:space="0" w:color="auto"/>
              <w:right w:val="single" w:sz="4" w:space="0" w:color="auto"/>
            </w:tcBorders>
            <w:shd w:val="clear" w:color="auto" w:fill="FFFFFF"/>
            <w:vAlign w:val="center"/>
          </w:tcPr>
          <w:p w14:paraId="5CDF32D7" w14:textId="77777777" w:rsidR="00B0727E" w:rsidRPr="00B0727E" w:rsidRDefault="00B0727E" w:rsidP="00AA0355">
            <w:pPr>
              <w:jc w:val="center"/>
              <w:rPr>
                <w:rFonts w:ascii="Arial" w:hAnsi="Arial" w:cs="Arial"/>
                <w:sz w:val="20"/>
                <w:szCs w:val="20"/>
              </w:rPr>
            </w:pPr>
          </w:p>
        </w:tc>
      </w:tr>
      <w:tr w:rsidR="00B0727E" w:rsidRPr="00AA0355" w14:paraId="1A0DC226" w14:textId="77777777" w:rsidTr="00AA0355">
        <w:trPr>
          <w:trHeight w:val="20"/>
        </w:trPr>
        <w:tc>
          <w:tcPr>
            <w:tcW w:w="533" w:type="pct"/>
            <w:tcBorders>
              <w:top w:val="single" w:sz="4" w:space="0" w:color="auto"/>
              <w:left w:val="single" w:sz="4" w:space="0" w:color="auto"/>
            </w:tcBorders>
            <w:shd w:val="clear" w:color="auto" w:fill="FFFFFF"/>
            <w:vAlign w:val="center"/>
          </w:tcPr>
          <w:p w14:paraId="2DA8B44B" w14:textId="77777777" w:rsidR="00B0727E" w:rsidRPr="00B0727E" w:rsidRDefault="00B0727E" w:rsidP="00AA0355">
            <w:pPr>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14:paraId="3C19661B" w14:textId="77777777" w:rsidR="00B0727E" w:rsidRPr="00B0727E" w:rsidRDefault="00B0727E" w:rsidP="00AA0355">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14:paraId="356EF0E0" w14:textId="77777777" w:rsidR="00B0727E" w:rsidRPr="00B0727E" w:rsidRDefault="00B0727E" w:rsidP="00AA0355">
            <w:pPr>
              <w:jc w:val="center"/>
              <w:rPr>
                <w:rFonts w:ascii="Arial" w:hAnsi="Arial" w:cs="Arial"/>
                <w:sz w:val="20"/>
                <w:szCs w:val="20"/>
              </w:rPr>
            </w:pPr>
          </w:p>
        </w:tc>
        <w:tc>
          <w:tcPr>
            <w:tcW w:w="818" w:type="pct"/>
            <w:tcBorders>
              <w:top w:val="single" w:sz="4" w:space="0" w:color="auto"/>
              <w:left w:val="single" w:sz="4" w:space="0" w:color="auto"/>
            </w:tcBorders>
            <w:shd w:val="clear" w:color="auto" w:fill="FFFFFF"/>
            <w:vAlign w:val="center"/>
          </w:tcPr>
          <w:p w14:paraId="7C1B9DC2" w14:textId="77777777" w:rsidR="00B0727E" w:rsidRPr="00B0727E" w:rsidRDefault="00B0727E" w:rsidP="00AA0355">
            <w:pPr>
              <w:jc w:val="center"/>
              <w:rPr>
                <w:rFonts w:ascii="Arial" w:hAnsi="Arial" w:cs="Arial"/>
                <w:sz w:val="20"/>
                <w:szCs w:val="20"/>
              </w:rPr>
            </w:pPr>
          </w:p>
        </w:tc>
        <w:tc>
          <w:tcPr>
            <w:tcW w:w="721" w:type="pct"/>
            <w:tcBorders>
              <w:top w:val="single" w:sz="4" w:space="0" w:color="auto"/>
              <w:left w:val="single" w:sz="4" w:space="0" w:color="auto"/>
            </w:tcBorders>
            <w:shd w:val="clear" w:color="auto" w:fill="FFFFFF"/>
            <w:vAlign w:val="center"/>
          </w:tcPr>
          <w:p w14:paraId="4A801A41" w14:textId="77777777" w:rsidR="00B0727E" w:rsidRPr="00B0727E" w:rsidRDefault="00B0727E" w:rsidP="00AA0355">
            <w:pPr>
              <w:jc w:val="center"/>
              <w:rPr>
                <w:rFonts w:ascii="Arial" w:hAnsi="Arial" w:cs="Arial"/>
                <w:sz w:val="20"/>
                <w:szCs w:val="20"/>
              </w:rPr>
            </w:pPr>
          </w:p>
        </w:tc>
        <w:tc>
          <w:tcPr>
            <w:tcW w:w="854" w:type="pct"/>
            <w:tcBorders>
              <w:top w:val="single" w:sz="4" w:space="0" w:color="auto"/>
              <w:left w:val="single" w:sz="4" w:space="0" w:color="auto"/>
            </w:tcBorders>
            <w:shd w:val="clear" w:color="auto" w:fill="FFFFFF"/>
            <w:vAlign w:val="center"/>
          </w:tcPr>
          <w:p w14:paraId="2F7C1657" w14:textId="77777777" w:rsidR="00B0727E" w:rsidRPr="00B0727E" w:rsidRDefault="00B0727E" w:rsidP="00AA0355">
            <w:pPr>
              <w:jc w:val="center"/>
              <w:rPr>
                <w:rFonts w:ascii="Arial" w:hAnsi="Arial" w:cs="Arial"/>
                <w:sz w:val="20"/>
                <w:szCs w:val="20"/>
              </w:rPr>
            </w:pPr>
          </w:p>
        </w:tc>
        <w:tc>
          <w:tcPr>
            <w:tcW w:w="609" w:type="pct"/>
            <w:tcBorders>
              <w:top w:val="single" w:sz="4" w:space="0" w:color="auto"/>
              <w:left w:val="single" w:sz="4" w:space="0" w:color="auto"/>
              <w:right w:val="single" w:sz="4" w:space="0" w:color="auto"/>
            </w:tcBorders>
            <w:shd w:val="clear" w:color="auto" w:fill="FFFFFF"/>
            <w:vAlign w:val="center"/>
          </w:tcPr>
          <w:p w14:paraId="4671E291" w14:textId="77777777" w:rsidR="00B0727E" w:rsidRPr="00B0727E" w:rsidRDefault="00B0727E" w:rsidP="00AA0355">
            <w:pPr>
              <w:jc w:val="center"/>
              <w:rPr>
                <w:rFonts w:ascii="Arial" w:hAnsi="Arial" w:cs="Arial"/>
                <w:sz w:val="20"/>
                <w:szCs w:val="20"/>
              </w:rPr>
            </w:pPr>
          </w:p>
        </w:tc>
      </w:tr>
      <w:tr w:rsidR="00B0727E" w:rsidRPr="00AA0355" w14:paraId="762864AC" w14:textId="77777777" w:rsidTr="00AA0355">
        <w:trPr>
          <w:trHeight w:val="20"/>
        </w:trPr>
        <w:tc>
          <w:tcPr>
            <w:tcW w:w="533" w:type="pct"/>
            <w:tcBorders>
              <w:top w:val="single" w:sz="4" w:space="0" w:color="auto"/>
              <w:left w:val="single" w:sz="4" w:space="0" w:color="auto"/>
            </w:tcBorders>
            <w:shd w:val="clear" w:color="auto" w:fill="FFFFFF"/>
            <w:vAlign w:val="center"/>
          </w:tcPr>
          <w:p w14:paraId="1CDDEDBE" w14:textId="77777777" w:rsidR="00B0727E" w:rsidRPr="00B0727E" w:rsidRDefault="00B0727E" w:rsidP="00AA0355">
            <w:pPr>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14:paraId="08F665DF" w14:textId="77777777" w:rsidR="00B0727E" w:rsidRPr="00B0727E" w:rsidRDefault="00B0727E" w:rsidP="00AA0355">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14:paraId="6FAED94D" w14:textId="77777777" w:rsidR="00B0727E" w:rsidRPr="00B0727E" w:rsidRDefault="00B0727E" w:rsidP="00AA0355">
            <w:pPr>
              <w:jc w:val="center"/>
              <w:rPr>
                <w:rFonts w:ascii="Arial" w:hAnsi="Arial" w:cs="Arial"/>
                <w:sz w:val="20"/>
                <w:szCs w:val="20"/>
              </w:rPr>
            </w:pPr>
          </w:p>
        </w:tc>
        <w:tc>
          <w:tcPr>
            <w:tcW w:w="818" w:type="pct"/>
            <w:tcBorders>
              <w:top w:val="single" w:sz="4" w:space="0" w:color="auto"/>
              <w:left w:val="single" w:sz="4" w:space="0" w:color="auto"/>
            </w:tcBorders>
            <w:shd w:val="clear" w:color="auto" w:fill="FFFFFF"/>
            <w:vAlign w:val="center"/>
          </w:tcPr>
          <w:p w14:paraId="21D34F24" w14:textId="77777777" w:rsidR="00B0727E" w:rsidRPr="00B0727E" w:rsidRDefault="00B0727E" w:rsidP="00AA0355">
            <w:pPr>
              <w:jc w:val="center"/>
              <w:rPr>
                <w:rFonts w:ascii="Arial" w:hAnsi="Arial" w:cs="Arial"/>
                <w:sz w:val="20"/>
                <w:szCs w:val="20"/>
              </w:rPr>
            </w:pPr>
          </w:p>
        </w:tc>
        <w:tc>
          <w:tcPr>
            <w:tcW w:w="721" w:type="pct"/>
            <w:tcBorders>
              <w:top w:val="single" w:sz="4" w:space="0" w:color="auto"/>
              <w:left w:val="single" w:sz="4" w:space="0" w:color="auto"/>
            </w:tcBorders>
            <w:shd w:val="clear" w:color="auto" w:fill="FFFFFF"/>
            <w:vAlign w:val="center"/>
          </w:tcPr>
          <w:p w14:paraId="428FEEC5" w14:textId="77777777" w:rsidR="00B0727E" w:rsidRPr="00B0727E" w:rsidRDefault="00B0727E" w:rsidP="00AA0355">
            <w:pPr>
              <w:jc w:val="center"/>
              <w:rPr>
                <w:rFonts w:ascii="Arial" w:hAnsi="Arial" w:cs="Arial"/>
                <w:sz w:val="20"/>
                <w:szCs w:val="20"/>
              </w:rPr>
            </w:pPr>
          </w:p>
        </w:tc>
        <w:tc>
          <w:tcPr>
            <w:tcW w:w="854" w:type="pct"/>
            <w:tcBorders>
              <w:top w:val="single" w:sz="4" w:space="0" w:color="auto"/>
              <w:left w:val="single" w:sz="4" w:space="0" w:color="auto"/>
            </w:tcBorders>
            <w:shd w:val="clear" w:color="auto" w:fill="FFFFFF"/>
            <w:vAlign w:val="center"/>
          </w:tcPr>
          <w:p w14:paraId="26C7DB7A" w14:textId="77777777" w:rsidR="00B0727E" w:rsidRPr="00B0727E" w:rsidRDefault="00B0727E" w:rsidP="00AA0355">
            <w:pPr>
              <w:jc w:val="center"/>
              <w:rPr>
                <w:rFonts w:ascii="Arial" w:hAnsi="Arial" w:cs="Arial"/>
                <w:sz w:val="20"/>
                <w:szCs w:val="20"/>
              </w:rPr>
            </w:pPr>
          </w:p>
        </w:tc>
        <w:tc>
          <w:tcPr>
            <w:tcW w:w="609" w:type="pct"/>
            <w:tcBorders>
              <w:top w:val="single" w:sz="4" w:space="0" w:color="auto"/>
              <w:left w:val="single" w:sz="4" w:space="0" w:color="auto"/>
              <w:right w:val="single" w:sz="4" w:space="0" w:color="auto"/>
            </w:tcBorders>
            <w:shd w:val="clear" w:color="auto" w:fill="FFFFFF"/>
            <w:vAlign w:val="center"/>
          </w:tcPr>
          <w:p w14:paraId="5C3B9DFA" w14:textId="77777777" w:rsidR="00B0727E" w:rsidRPr="00B0727E" w:rsidRDefault="00B0727E" w:rsidP="00AA0355">
            <w:pPr>
              <w:jc w:val="center"/>
              <w:rPr>
                <w:rFonts w:ascii="Arial" w:hAnsi="Arial" w:cs="Arial"/>
                <w:sz w:val="20"/>
                <w:szCs w:val="20"/>
              </w:rPr>
            </w:pPr>
          </w:p>
        </w:tc>
      </w:tr>
      <w:tr w:rsidR="00B0727E" w:rsidRPr="00AA0355" w14:paraId="40CC4814" w14:textId="77777777" w:rsidTr="00AA0355">
        <w:trPr>
          <w:trHeight w:val="20"/>
        </w:trPr>
        <w:tc>
          <w:tcPr>
            <w:tcW w:w="533" w:type="pct"/>
            <w:tcBorders>
              <w:top w:val="single" w:sz="4" w:space="0" w:color="auto"/>
              <w:left w:val="single" w:sz="4" w:space="0" w:color="auto"/>
              <w:bottom w:val="single" w:sz="4" w:space="0" w:color="auto"/>
            </w:tcBorders>
            <w:shd w:val="clear" w:color="auto" w:fill="FFFFFF"/>
            <w:vAlign w:val="center"/>
          </w:tcPr>
          <w:p w14:paraId="06AB070F" w14:textId="77777777" w:rsidR="00B0727E" w:rsidRPr="00B0727E" w:rsidRDefault="00B0727E" w:rsidP="00AA0355">
            <w:pPr>
              <w:jc w:val="center"/>
              <w:rPr>
                <w:rFonts w:ascii="Arial" w:hAnsi="Arial" w:cs="Arial"/>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14:paraId="6A3A8591" w14:textId="77777777" w:rsidR="00B0727E" w:rsidRPr="00B0727E" w:rsidRDefault="00B0727E" w:rsidP="00AA0355">
            <w:pPr>
              <w:jc w:val="center"/>
              <w:rPr>
                <w:rFonts w:ascii="Arial" w:hAnsi="Arial" w:cs="Arial"/>
                <w:sz w:val="20"/>
                <w:szCs w:val="20"/>
              </w:rPr>
            </w:pPr>
          </w:p>
        </w:tc>
        <w:tc>
          <w:tcPr>
            <w:tcW w:w="1083" w:type="pct"/>
            <w:tcBorders>
              <w:top w:val="single" w:sz="4" w:space="0" w:color="auto"/>
              <w:left w:val="single" w:sz="4" w:space="0" w:color="auto"/>
              <w:bottom w:val="single" w:sz="4" w:space="0" w:color="auto"/>
            </w:tcBorders>
            <w:shd w:val="clear" w:color="auto" w:fill="FFFFFF"/>
            <w:vAlign w:val="center"/>
          </w:tcPr>
          <w:p w14:paraId="6222F194" w14:textId="77777777" w:rsidR="00B0727E" w:rsidRPr="00B0727E" w:rsidRDefault="00B0727E" w:rsidP="00AA0355">
            <w:pPr>
              <w:jc w:val="center"/>
              <w:rPr>
                <w:rFonts w:ascii="Arial" w:hAnsi="Arial" w:cs="Arial"/>
                <w:sz w:val="20"/>
                <w:szCs w:val="20"/>
              </w:rPr>
            </w:pPr>
          </w:p>
        </w:tc>
        <w:tc>
          <w:tcPr>
            <w:tcW w:w="818" w:type="pct"/>
            <w:tcBorders>
              <w:top w:val="single" w:sz="4" w:space="0" w:color="auto"/>
              <w:left w:val="single" w:sz="4" w:space="0" w:color="auto"/>
              <w:bottom w:val="single" w:sz="4" w:space="0" w:color="auto"/>
            </w:tcBorders>
            <w:shd w:val="clear" w:color="auto" w:fill="FFFFFF"/>
            <w:vAlign w:val="center"/>
          </w:tcPr>
          <w:p w14:paraId="719A95CD" w14:textId="77777777" w:rsidR="00B0727E" w:rsidRPr="00B0727E" w:rsidRDefault="00B0727E" w:rsidP="00AA0355">
            <w:pPr>
              <w:jc w:val="center"/>
              <w:rPr>
                <w:rFonts w:ascii="Arial" w:hAnsi="Arial" w:cs="Arial"/>
                <w:sz w:val="20"/>
                <w:szCs w:val="20"/>
              </w:rPr>
            </w:pPr>
          </w:p>
        </w:tc>
        <w:tc>
          <w:tcPr>
            <w:tcW w:w="721" w:type="pct"/>
            <w:tcBorders>
              <w:top w:val="single" w:sz="4" w:space="0" w:color="auto"/>
              <w:left w:val="single" w:sz="4" w:space="0" w:color="auto"/>
              <w:bottom w:val="single" w:sz="4" w:space="0" w:color="auto"/>
            </w:tcBorders>
            <w:shd w:val="clear" w:color="auto" w:fill="FFFFFF"/>
            <w:vAlign w:val="center"/>
          </w:tcPr>
          <w:p w14:paraId="5271CDE9" w14:textId="77777777" w:rsidR="00B0727E" w:rsidRPr="00B0727E" w:rsidRDefault="00B0727E" w:rsidP="00AA0355">
            <w:pPr>
              <w:jc w:val="center"/>
              <w:rPr>
                <w:rFonts w:ascii="Arial" w:hAnsi="Arial" w:cs="Arial"/>
                <w:sz w:val="20"/>
                <w:szCs w:val="20"/>
              </w:rPr>
            </w:pPr>
          </w:p>
        </w:tc>
        <w:tc>
          <w:tcPr>
            <w:tcW w:w="854" w:type="pct"/>
            <w:tcBorders>
              <w:top w:val="single" w:sz="4" w:space="0" w:color="auto"/>
              <w:left w:val="single" w:sz="4" w:space="0" w:color="auto"/>
              <w:bottom w:val="single" w:sz="4" w:space="0" w:color="auto"/>
            </w:tcBorders>
            <w:shd w:val="clear" w:color="auto" w:fill="FFFFFF"/>
            <w:vAlign w:val="center"/>
          </w:tcPr>
          <w:p w14:paraId="72F547F9" w14:textId="77777777" w:rsidR="00B0727E" w:rsidRPr="00B0727E" w:rsidRDefault="00B0727E" w:rsidP="00AA0355">
            <w:pPr>
              <w:jc w:val="center"/>
              <w:rPr>
                <w:rFonts w:ascii="Arial" w:hAnsi="Arial" w:cs="Arial"/>
                <w:sz w:val="20"/>
                <w:szCs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vAlign w:val="center"/>
          </w:tcPr>
          <w:p w14:paraId="46D6FD9D" w14:textId="77777777" w:rsidR="00B0727E" w:rsidRPr="00B0727E" w:rsidRDefault="00B0727E" w:rsidP="00AA0355">
            <w:pPr>
              <w:jc w:val="center"/>
              <w:rPr>
                <w:rFonts w:ascii="Arial" w:hAnsi="Arial" w:cs="Arial"/>
                <w:sz w:val="20"/>
                <w:szCs w:val="20"/>
              </w:rPr>
            </w:pPr>
          </w:p>
        </w:tc>
      </w:tr>
    </w:tbl>
    <w:p w14:paraId="304B0060" w14:textId="30F7AE2F" w:rsidR="00B0727E" w:rsidRPr="00B0727E" w:rsidRDefault="00AA0355" w:rsidP="00AA0355">
      <w:pPr>
        <w:spacing w:after="120"/>
        <w:ind w:firstLine="720"/>
        <w:jc w:val="both"/>
        <w:rPr>
          <w:rFonts w:ascii="Arial" w:hAnsi="Arial" w:cs="Arial"/>
          <w:b/>
          <w:bCs/>
          <w:sz w:val="20"/>
          <w:szCs w:val="20"/>
          <w:lang w:val="en-US"/>
        </w:rPr>
      </w:pPr>
      <w:r w:rsidRPr="00AA0355">
        <w:rPr>
          <w:rFonts w:ascii="Arial" w:hAnsi="Arial" w:cs="Arial"/>
          <w:b/>
          <w:bCs/>
          <w:sz w:val="20"/>
          <w:szCs w:val="20"/>
          <w:lang w:val="en-US"/>
        </w:rPr>
        <w:t xml:space="preserve">III. </w:t>
      </w:r>
      <w:r w:rsidRPr="00AA0355">
        <w:rPr>
          <w:rFonts w:ascii="Arial" w:hAnsi="Arial" w:cs="Arial"/>
          <w:b/>
          <w:bCs/>
          <w:sz w:val="20"/>
          <w:szCs w:val="20"/>
        </w:rPr>
        <w:t>Đơn vị</w:t>
      </w:r>
      <w:r w:rsidR="00B0727E" w:rsidRPr="00AA0355">
        <w:rPr>
          <w:rFonts w:ascii="Arial" w:hAnsi="Arial" w:cs="Arial"/>
          <w:b/>
          <w:bCs/>
          <w:sz w:val="20"/>
          <w:szCs w:val="20"/>
        </w:rPr>
        <w:t xml:space="preserve"> </w:t>
      </w:r>
      <w:r w:rsidR="00B0727E" w:rsidRPr="00B0727E">
        <w:rPr>
          <w:rFonts w:ascii="Arial" w:hAnsi="Arial" w:cs="Arial"/>
          <w:b/>
          <w:bCs/>
          <w:i/>
          <w:iCs/>
          <w:sz w:val="20"/>
          <w:szCs w:val="20"/>
        </w:rPr>
        <w:t>(tên</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hội</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nghề</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nghiệp,</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cơ</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sở</w:t>
      </w:r>
      <w:r w:rsidR="00B0727E" w:rsidRPr="00AA0355">
        <w:rPr>
          <w:rFonts w:ascii="Arial" w:hAnsi="Arial" w:cs="Arial"/>
          <w:b/>
          <w:bCs/>
          <w:i/>
          <w:iCs/>
          <w:sz w:val="20"/>
          <w:szCs w:val="20"/>
        </w:rPr>
        <w:t xml:space="preserve"> </w:t>
      </w:r>
      <w:r w:rsidRPr="00AA0355">
        <w:rPr>
          <w:rFonts w:ascii="Arial" w:hAnsi="Arial" w:cs="Arial"/>
          <w:b/>
          <w:bCs/>
          <w:i/>
          <w:iCs/>
          <w:sz w:val="20"/>
          <w:szCs w:val="20"/>
          <w:lang w:val="en-US"/>
        </w:rPr>
        <w:t>đ</w:t>
      </w:r>
      <w:r w:rsidR="00B0727E" w:rsidRPr="00B0727E">
        <w:rPr>
          <w:rFonts w:ascii="Arial" w:hAnsi="Arial" w:cs="Arial"/>
          <w:b/>
          <w:bCs/>
          <w:i/>
          <w:iCs/>
          <w:sz w:val="20"/>
          <w:szCs w:val="20"/>
        </w:rPr>
        <w:t>ào</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tạo</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hoặc</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doanh</w:t>
      </w:r>
      <w:r w:rsidR="00B0727E" w:rsidRPr="00AA0355">
        <w:rPr>
          <w:rFonts w:ascii="Arial" w:hAnsi="Arial" w:cs="Arial"/>
          <w:b/>
          <w:bCs/>
          <w:i/>
          <w:iCs/>
          <w:sz w:val="20"/>
          <w:szCs w:val="20"/>
        </w:rPr>
        <w:t xml:space="preserve"> </w:t>
      </w:r>
      <w:r w:rsidR="00B0727E" w:rsidRPr="00B0727E">
        <w:rPr>
          <w:rFonts w:ascii="Arial" w:hAnsi="Arial" w:cs="Arial"/>
          <w:b/>
          <w:bCs/>
          <w:i/>
          <w:iCs/>
          <w:sz w:val="20"/>
          <w:szCs w:val="20"/>
        </w:rPr>
        <w:t>nghiệp</w:t>
      </w:r>
      <w:r w:rsidR="00B0727E" w:rsidRPr="00AA0355">
        <w:rPr>
          <w:rFonts w:ascii="Arial" w:hAnsi="Arial" w:cs="Arial"/>
          <w:b/>
          <w:bCs/>
          <w:i/>
          <w:iCs/>
          <w:sz w:val="20"/>
          <w:szCs w:val="20"/>
        </w:rPr>
        <w:t xml:space="preserve"> kiểm toán</w:t>
      </w:r>
      <w:r w:rsidR="00B0727E" w:rsidRPr="00B0727E">
        <w:rPr>
          <w:rFonts w:ascii="Arial" w:hAnsi="Arial" w:cs="Arial"/>
          <w:b/>
          <w:bCs/>
          <w:i/>
          <w:iCs/>
          <w:sz w:val="20"/>
          <w:szCs w:val="20"/>
        </w:rPr>
        <w:t>)</w:t>
      </w:r>
      <w:r w:rsidR="00B0727E" w:rsidRPr="00AA0355">
        <w:rPr>
          <w:rFonts w:ascii="Arial" w:hAnsi="Arial" w:cs="Arial"/>
          <w:b/>
          <w:bCs/>
          <w:sz w:val="20"/>
          <w:szCs w:val="20"/>
        </w:rPr>
        <w:t xml:space="preserve"> </w:t>
      </w:r>
      <w:r w:rsidR="00B0727E" w:rsidRPr="00B0727E">
        <w:rPr>
          <w:rFonts w:ascii="Arial" w:hAnsi="Arial" w:cs="Arial"/>
          <w:b/>
          <w:bCs/>
          <w:sz w:val="20"/>
          <w:szCs w:val="20"/>
        </w:rPr>
        <w:t>cam</w:t>
      </w:r>
      <w:r w:rsidRPr="00AA0355">
        <w:rPr>
          <w:rFonts w:ascii="Arial" w:hAnsi="Arial" w:cs="Arial"/>
          <w:b/>
          <w:bCs/>
          <w:sz w:val="20"/>
          <w:szCs w:val="20"/>
          <w:lang w:val="en-US"/>
        </w:rPr>
        <w:t xml:space="preserve"> kết:</w:t>
      </w:r>
    </w:p>
    <w:p w14:paraId="45C46D96" w14:textId="470A831A" w:rsidR="00B0727E" w:rsidRPr="00B0727E" w:rsidRDefault="00B0727E" w:rsidP="00AA0355">
      <w:pPr>
        <w:spacing w:after="120"/>
        <w:ind w:firstLine="720"/>
        <w:jc w:val="both"/>
        <w:rPr>
          <w:rFonts w:ascii="Arial" w:hAnsi="Arial" w:cs="Arial"/>
          <w:sz w:val="20"/>
          <w:szCs w:val="20"/>
        </w:rPr>
      </w:pPr>
      <w:bookmarkStart w:id="165" w:name="bookmark156"/>
      <w:bookmarkEnd w:id="165"/>
      <w:r w:rsidRPr="00AA0355">
        <w:rPr>
          <w:rFonts w:ascii="Arial" w:hAnsi="Arial" w:cs="Arial"/>
          <w:sz w:val="20"/>
          <w:szCs w:val="20"/>
          <w:lang w:val="en-US"/>
        </w:rPr>
        <w:t xml:space="preserve">1. </w:t>
      </w:r>
      <w:r w:rsidRPr="00B0727E">
        <w:rPr>
          <w:rFonts w:ascii="Arial" w:hAnsi="Arial" w:cs="Arial"/>
          <w:sz w:val="20"/>
          <w:szCs w:val="20"/>
        </w:rPr>
        <w:t>Có</w:t>
      </w:r>
      <w:r w:rsidRPr="00AA0355">
        <w:rPr>
          <w:rFonts w:ascii="Arial" w:hAnsi="Arial" w:cs="Arial"/>
          <w:sz w:val="20"/>
          <w:szCs w:val="20"/>
        </w:rPr>
        <w:t xml:space="preserve"> </w:t>
      </w:r>
      <w:r w:rsidRPr="00B0727E">
        <w:rPr>
          <w:rFonts w:ascii="Arial" w:hAnsi="Arial" w:cs="Arial"/>
          <w:sz w:val="20"/>
          <w:szCs w:val="20"/>
        </w:rPr>
        <w:t>đủ</w:t>
      </w:r>
      <w:r w:rsidRPr="00AA0355">
        <w:rPr>
          <w:rFonts w:ascii="Arial" w:hAnsi="Arial" w:cs="Arial"/>
          <w:sz w:val="20"/>
          <w:szCs w:val="20"/>
        </w:rPr>
        <w:t xml:space="preserve"> </w:t>
      </w:r>
      <w:r w:rsidRPr="00B0727E">
        <w:rPr>
          <w:rFonts w:ascii="Arial" w:hAnsi="Arial" w:cs="Arial"/>
          <w:sz w:val="20"/>
          <w:szCs w:val="20"/>
        </w:rPr>
        <w:t>cơ</w:t>
      </w:r>
      <w:r w:rsidRPr="00AA0355">
        <w:rPr>
          <w:rFonts w:ascii="Arial" w:hAnsi="Arial" w:cs="Arial"/>
          <w:sz w:val="20"/>
          <w:szCs w:val="20"/>
        </w:rPr>
        <w:t xml:space="preserve"> </w:t>
      </w:r>
      <w:r w:rsidRPr="00B0727E">
        <w:rPr>
          <w:rFonts w:ascii="Arial" w:hAnsi="Arial" w:cs="Arial"/>
          <w:sz w:val="20"/>
          <w:szCs w:val="20"/>
        </w:rPr>
        <w:t>s</w:t>
      </w:r>
      <w:r w:rsidR="00AA0355" w:rsidRPr="00AA0355">
        <w:rPr>
          <w:rFonts w:ascii="Arial" w:hAnsi="Arial" w:cs="Arial"/>
          <w:sz w:val="20"/>
          <w:szCs w:val="20"/>
          <w:lang w:val="en-US"/>
        </w:rPr>
        <w:t>ở</w:t>
      </w:r>
      <w:r w:rsidRPr="00AA0355">
        <w:rPr>
          <w:rFonts w:ascii="Arial" w:hAnsi="Arial" w:cs="Arial"/>
          <w:sz w:val="20"/>
          <w:szCs w:val="20"/>
        </w:rPr>
        <w:t xml:space="preserve"> </w:t>
      </w:r>
      <w:r w:rsidRPr="00B0727E">
        <w:rPr>
          <w:rFonts w:ascii="Arial" w:hAnsi="Arial" w:cs="Arial"/>
          <w:sz w:val="20"/>
          <w:szCs w:val="20"/>
        </w:rPr>
        <w:t>vật</w:t>
      </w:r>
      <w:r w:rsidRPr="00AA0355">
        <w:rPr>
          <w:rFonts w:ascii="Arial" w:hAnsi="Arial" w:cs="Arial"/>
          <w:sz w:val="20"/>
          <w:szCs w:val="20"/>
        </w:rPr>
        <w:t xml:space="preserve"> </w:t>
      </w:r>
      <w:r w:rsidRPr="00B0727E">
        <w:rPr>
          <w:rFonts w:ascii="Arial" w:hAnsi="Arial" w:cs="Arial"/>
          <w:sz w:val="20"/>
          <w:szCs w:val="20"/>
        </w:rPr>
        <w:t>chất</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phòng</w:t>
      </w:r>
      <w:r w:rsidRPr="00AA0355">
        <w:rPr>
          <w:rFonts w:ascii="Arial" w:hAnsi="Arial" w:cs="Arial"/>
          <w:sz w:val="20"/>
          <w:szCs w:val="20"/>
        </w:rPr>
        <w:t xml:space="preserve"> </w:t>
      </w:r>
      <w:r w:rsidRPr="00B0727E">
        <w:rPr>
          <w:rFonts w:ascii="Arial" w:hAnsi="Arial" w:cs="Arial"/>
          <w:sz w:val="20"/>
          <w:szCs w:val="20"/>
        </w:rPr>
        <w:t>học,</w:t>
      </w:r>
      <w:r w:rsidRPr="00AA0355">
        <w:rPr>
          <w:rFonts w:ascii="Arial" w:hAnsi="Arial" w:cs="Arial"/>
          <w:sz w:val="20"/>
          <w:szCs w:val="20"/>
        </w:rPr>
        <w:t xml:space="preserve"> </w:t>
      </w:r>
      <w:r w:rsidRPr="00B0727E">
        <w:rPr>
          <w:rFonts w:ascii="Arial" w:hAnsi="Arial" w:cs="Arial"/>
          <w:sz w:val="20"/>
          <w:szCs w:val="20"/>
        </w:rPr>
        <w:t>bàn</w:t>
      </w:r>
      <w:r w:rsidRPr="00AA0355">
        <w:rPr>
          <w:rFonts w:ascii="Arial" w:hAnsi="Arial" w:cs="Arial"/>
          <w:sz w:val="20"/>
          <w:szCs w:val="20"/>
        </w:rPr>
        <w:t xml:space="preserve"> </w:t>
      </w:r>
      <w:r w:rsidRPr="00B0727E">
        <w:rPr>
          <w:rFonts w:ascii="Arial" w:hAnsi="Arial" w:cs="Arial"/>
          <w:sz w:val="20"/>
          <w:szCs w:val="20"/>
        </w:rPr>
        <w:t>ghế,</w:t>
      </w:r>
      <w:r w:rsidRPr="00AA0355">
        <w:rPr>
          <w:rFonts w:ascii="Arial" w:hAnsi="Arial" w:cs="Arial"/>
          <w:sz w:val="20"/>
          <w:szCs w:val="20"/>
        </w:rPr>
        <w:t xml:space="preserve"> </w:t>
      </w:r>
      <w:r w:rsidRPr="00B0727E">
        <w:rPr>
          <w:rFonts w:ascii="Arial" w:hAnsi="Arial" w:cs="Arial"/>
          <w:sz w:val="20"/>
          <w:szCs w:val="20"/>
        </w:rPr>
        <w:t>bảng</w:t>
      </w:r>
      <w:r w:rsidRPr="00AA0355">
        <w:rPr>
          <w:rFonts w:ascii="Arial" w:hAnsi="Arial" w:cs="Arial"/>
          <w:sz w:val="20"/>
          <w:szCs w:val="20"/>
        </w:rPr>
        <w:t xml:space="preserve"> </w:t>
      </w:r>
      <w:r w:rsidRPr="00B0727E">
        <w:rPr>
          <w:rFonts w:ascii="Arial" w:hAnsi="Arial" w:cs="Arial"/>
          <w:sz w:val="20"/>
          <w:szCs w:val="20"/>
        </w:rPr>
        <w:t>viết,</w:t>
      </w:r>
      <w:r w:rsidRPr="00AA0355">
        <w:rPr>
          <w:rFonts w:ascii="Arial" w:hAnsi="Arial" w:cs="Arial"/>
          <w:sz w:val="20"/>
          <w:szCs w:val="20"/>
        </w:rPr>
        <w:t xml:space="preserve"> </w:t>
      </w:r>
      <w:r w:rsidRPr="00B0727E">
        <w:rPr>
          <w:rFonts w:ascii="Arial" w:hAnsi="Arial" w:cs="Arial"/>
          <w:sz w:val="20"/>
          <w:szCs w:val="20"/>
        </w:rPr>
        <w:t>giáo</w:t>
      </w:r>
      <w:r w:rsidRPr="00AA0355">
        <w:rPr>
          <w:rFonts w:ascii="Arial" w:hAnsi="Arial" w:cs="Arial"/>
          <w:sz w:val="20"/>
          <w:szCs w:val="20"/>
        </w:rPr>
        <w:t xml:space="preserve"> </w:t>
      </w:r>
      <w:r w:rsidRPr="00B0727E">
        <w:rPr>
          <w:rFonts w:ascii="Arial" w:hAnsi="Arial" w:cs="Arial"/>
          <w:sz w:val="20"/>
          <w:szCs w:val="20"/>
        </w:rPr>
        <w:t>cụ</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trang</w:t>
      </w:r>
      <w:r w:rsidRPr="00AA0355">
        <w:rPr>
          <w:rFonts w:ascii="Arial" w:hAnsi="Arial" w:cs="Arial"/>
          <w:sz w:val="20"/>
          <w:szCs w:val="20"/>
        </w:rPr>
        <w:t xml:space="preserve"> </w:t>
      </w:r>
      <w:r w:rsidRPr="00B0727E">
        <w:rPr>
          <w:rFonts w:ascii="Arial" w:hAnsi="Arial" w:cs="Arial"/>
          <w:sz w:val="20"/>
          <w:szCs w:val="20"/>
        </w:rPr>
        <w:t>thiết</w:t>
      </w:r>
      <w:r w:rsidRPr="00AA0355">
        <w:rPr>
          <w:rFonts w:ascii="Arial" w:hAnsi="Arial" w:cs="Arial"/>
          <w:sz w:val="20"/>
          <w:szCs w:val="20"/>
        </w:rPr>
        <w:t xml:space="preserve"> </w:t>
      </w:r>
      <w:r w:rsidRPr="00B0727E">
        <w:rPr>
          <w:rFonts w:ascii="Arial" w:hAnsi="Arial" w:cs="Arial"/>
          <w:sz w:val="20"/>
          <w:szCs w:val="20"/>
        </w:rPr>
        <w:t>bị</w:t>
      </w:r>
      <w:r w:rsidRPr="00AA0355">
        <w:rPr>
          <w:rFonts w:ascii="Arial" w:hAnsi="Arial" w:cs="Arial"/>
          <w:sz w:val="20"/>
          <w:szCs w:val="20"/>
        </w:rPr>
        <w:t xml:space="preserve"> </w:t>
      </w:r>
      <w:r w:rsidR="00340439">
        <w:rPr>
          <w:rFonts w:ascii="Arial" w:hAnsi="Arial" w:cs="Arial"/>
          <w:sz w:val="20"/>
          <w:szCs w:val="20"/>
        </w:rPr>
        <w:t>đào</w:t>
      </w:r>
      <w:r w:rsidRPr="00AA0355">
        <w:rPr>
          <w:rFonts w:ascii="Arial" w:hAnsi="Arial" w:cs="Arial"/>
          <w:sz w:val="20"/>
          <w:szCs w:val="20"/>
        </w:rPr>
        <w:t xml:space="preserve"> </w:t>
      </w:r>
      <w:r w:rsidRPr="00B0727E">
        <w:rPr>
          <w:rFonts w:ascii="Arial" w:hAnsi="Arial" w:cs="Arial"/>
          <w:sz w:val="20"/>
          <w:szCs w:val="20"/>
        </w:rPr>
        <w:t>tạo</w:t>
      </w:r>
      <w:r w:rsidRPr="00AA0355">
        <w:rPr>
          <w:rFonts w:ascii="Arial" w:hAnsi="Arial" w:cs="Arial"/>
          <w:sz w:val="20"/>
          <w:szCs w:val="20"/>
        </w:rPr>
        <w:t xml:space="preserve"> </w:t>
      </w:r>
      <w:r w:rsidRPr="00B0727E">
        <w:rPr>
          <w:rFonts w:ascii="Arial" w:hAnsi="Arial" w:cs="Arial"/>
          <w:sz w:val="20"/>
          <w:szCs w:val="20"/>
        </w:rPr>
        <w:t>khác</w:t>
      </w:r>
      <w:r w:rsidRPr="00AA0355">
        <w:rPr>
          <w:rFonts w:ascii="Arial" w:hAnsi="Arial" w:cs="Arial"/>
          <w:sz w:val="20"/>
          <w:szCs w:val="20"/>
        </w:rPr>
        <w:t xml:space="preserve"> </w:t>
      </w:r>
      <w:r w:rsidRPr="00B0727E">
        <w:rPr>
          <w:rFonts w:ascii="Arial" w:hAnsi="Arial" w:cs="Arial"/>
          <w:sz w:val="20"/>
          <w:szCs w:val="20"/>
        </w:rPr>
        <w:t>đ</w:t>
      </w:r>
      <w:r w:rsidR="00AA0355" w:rsidRPr="00AA0355">
        <w:rPr>
          <w:rFonts w:ascii="Arial" w:hAnsi="Arial" w:cs="Arial"/>
          <w:sz w:val="20"/>
          <w:szCs w:val="20"/>
          <w:lang w:val="en-US"/>
        </w:rPr>
        <w:t>ả</w:t>
      </w:r>
      <w:r w:rsidRPr="00B0727E">
        <w:rPr>
          <w:rFonts w:ascii="Arial" w:hAnsi="Arial" w:cs="Arial"/>
          <w:sz w:val="20"/>
          <w:szCs w:val="20"/>
        </w:rPr>
        <w:t>m</w:t>
      </w:r>
      <w:r w:rsidRPr="00AA0355">
        <w:rPr>
          <w:rFonts w:ascii="Arial" w:hAnsi="Arial" w:cs="Arial"/>
          <w:sz w:val="20"/>
          <w:szCs w:val="20"/>
        </w:rPr>
        <w:t xml:space="preserve"> </w:t>
      </w:r>
      <w:r w:rsidRPr="00B0727E">
        <w:rPr>
          <w:rFonts w:ascii="Arial" w:hAnsi="Arial" w:cs="Arial"/>
          <w:sz w:val="20"/>
          <w:szCs w:val="20"/>
        </w:rPr>
        <w:t>bảo</w:t>
      </w:r>
      <w:r w:rsidRPr="00AA0355">
        <w:rPr>
          <w:rFonts w:ascii="Arial" w:hAnsi="Arial" w:cs="Arial"/>
          <w:sz w:val="20"/>
          <w:szCs w:val="20"/>
        </w:rPr>
        <w:t xml:space="preserve"> </w:t>
      </w:r>
      <w:r w:rsidRPr="00B0727E">
        <w:rPr>
          <w:rFonts w:ascii="Arial" w:hAnsi="Arial" w:cs="Arial"/>
          <w:sz w:val="20"/>
          <w:szCs w:val="20"/>
        </w:rPr>
        <w:t>chất</w:t>
      </w:r>
      <w:r w:rsidRPr="00AA0355">
        <w:rPr>
          <w:rFonts w:ascii="Arial" w:hAnsi="Arial" w:cs="Arial"/>
          <w:sz w:val="20"/>
          <w:szCs w:val="20"/>
        </w:rPr>
        <w:t xml:space="preserve"> </w:t>
      </w:r>
      <w:r w:rsidRPr="00B0727E">
        <w:rPr>
          <w:rFonts w:ascii="Arial" w:hAnsi="Arial" w:cs="Arial"/>
          <w:sz w:val="20"/>
          <w:szCs w:val="20"/>
        </w:rPr>
        <w:t>lượng</w:t>
      </w:r>
      <w:r w:rsidRPr="00AA0355">
        <w:rPr>
          <w:rFonts w:ascii="Arial" w:hAnsi="Arial" w:cs="Arial"/>
          <w:sz w:val="20"/>
          <w:szCs w:val="20"/>
        </w:rPr>
        <w:t xml:space="preserve"> </w:t>
      </w:r>
      <w:r w:rsidRPr="00B0727E">
        <w:rPr>
          <w:rFonts w:ascii="Arial" w:hAnsi="Arial" w:cs="Arial"/>
          <w:sz w:val="20"/>
          <w:szCs w:val="20"/>
        </w:rPr>
        <w:t>đào</w:t>
      </w:r>
      <w:r w:rsidRPr="00AA0355">
        <w:rPr>
          <w:rFonts w:ascii="Arial" w:hAnsi="Arial" w:cs="Arial"/>
          <w:sz w:val="20"/>
          <w:szCs w:val="20"/>
        </w:rPr>
        <w:t xml:space="preserve"> </w:t>
      </w:r>
      <w:r w:rsidRPr="00B0727E">
        <w:rPr>
          <w:rFonts w:ascii="Arial" w:hAnsi="Arial" w:cs="Arial"/>
          <w:sz w:val="20"/>
          <w:szCs w:val="20"/>
        </w:rPr>
        <w:t>tạo.</w:t>
      </w:r>
    </w:p>
    <w:p w14:paraId="1BACFD85" w14:textId="28E9BAD4" w:rsidR="00B0727E" w:rsidRPr="00B0727E" w:rsidRDefault="00B0727E" w:rsidP="00AA0355">
      <w:pPr>
        <w:spacing w:after="120"/>
        <w:ind w:firstLine="720"/>
        <w:jc w:val="both"/>
        <w:rPr>
          <w:rFonts w:ascii="Arial" w:hAnsi="Arial" w:cs="Arial"/>
          <w:sz w:val="20"/>
          <w:szCs w:val="20"/>
        </w:rPr>
      </w:pPr>
      <w:bookmarkStart w:id="166" w:name="bookmark157"/>
      <w:bookmarkEnd w:id="166"/>
      <w:r w:rsidRPr="00AA0355">
        <w:rPr>
          <w:rFonts w:ascii="Arial" w:hAnsi="Arial" w:cs="Arial"/>
          <w:sz w:val="20"/>
          <w:szCs w:val="20"/>
          <w:lang w:val="en-US"/>
        </w:rPr>
        <w:t xml:space="preserve">2. </w:t>
      </w:r>
      <w:r w:rsidRPr="00B0727E">
        <w:rPr>
          <w:rFonts w:ascii="Arial" w:hAnsi="Arial" w:cs="Arial"/>
          <w:sz w:val="20"/>
          <w:szCs w:val="20"/>
        </w:rPr>
        <w:t>Bố</w:t>
      </w:r>
      <w:r w:rsidRPr="00AA0355">
        <w:rPr>
          <w:rFonts w:ascii="Arial" w:hAnsi="Arial" w:cs="Arial"/>
          <w:sz w:val="20"/>
          <w:szCs w:val="20"/>
        </w:rPr>
        <w:t xml:space="preserve"> </w:t>
      </w:r>
      <w:r w:rsidRPr="00B0727E">
        <w:rPr>
          <w:rFonts w:ascii="Arial" w:hAnsi="Arial" w:cs="Arial"/>
          <w:sz w:val="20"/>
          <w:szCs w:val="20"/>
        </w:rPr>
        <w:t>trí</w:t>
      </w:r>
      <w:r w:rsidRPr="00AA0355">
        <w:rPr>
          <w:rFonts w:ascii="Arial" w:hAnsi="Arial" w:cs="Arial"/>
          <w:sz w:val="20"/>
          <w:szCs w:val="20"/>
        </w:rPr>
        <w:t xml:space="preserve"> </w:t>
      </w:r>
      <w:r w:rsidRPr="00B0727E">
        <w:rPr>
          <w:rFonts w:ascii="Arial" w:hAnsi="Arial" w:cs="Arial"/>
          <w:sz w:val="20"/>
          <w:szCs w:val="20"/>
        </w:rPr>
        <w:t>gi</w:t>
      </w:r>
      <w:r w:rsidR="00AA0355" w:rsidRPr="00AA0355">
        <w:rPr>
          <w:rFonts w:ascii="Arial" w:hAnsi="Arial" w:cs="Arial"/>
          <w:sz w:val="20"/>
          <w:szCs w:val="20"/>
          <w:lang w:val="en-US"/>
        </w:rPr>
        <w:t>ả</w:t>
      </w:r>
      <w:r w:rsidRPr="00B0727E">
        <w:rPr>
          <w:rFonts w:ascii="Arial" w:hAnsi="Arial" w:cs="Arial"/>
          <w:sz w:val="20"/>
          <w:szCs w:val="20"/>
        </w:rPr>
        <w:t>ng</w:t>
      </w:r>
      <w:r w:rsidRPr="00AA0355">
        <w:rPr>
          <w:rFonts w:ascii="Arial" w:hAnsi="Arial" w:cs="Arial"/>
          <w:sz w:val="20"/>
          <w:szCs w:val="20"/>
        </w:rPr>
        <w:t xml:space="preserve"> </w:t>
      </w:r>
      <w:r w:rsidRPr="00B0727E">
        <w:rPr>
          <w:rFonts w:ascii="Arial" w:hAnsi="Arial" w:cs="Arial"/>
          <w:sz w:val="20"/>
          <w:szCs w:val="20"/>
        </w:rPr>
        <w:t>viên</w:t>
      </w:r>
      <w:r w:rsidRPr="00AA0355">
        <w:rPr>
          <w:rFonts w:ascii="Arial" w:hAnsi="Arial" w:cs="Arial"/>
          <w:sz w:val="20"/>
          <w:szCs w:val="20"/>
        </w:rPr>
        <w:t xml:space="preserve"> </w:t>
      </w:r>
      <w:r w:rsidRPr="00B0727E">
        <w:rPr>
          <w:rFonts w:ascii="Arial" w:hAnsi="Arial" w:cs="Arial"/>
          <w:sz w:val="20"/>
          <w:szCs w:val="20"/>
        </w:rPr>
        <w:t>tham</w:t>
      </w:r>
      <w:r w:rsidRPr="00AA0355">
        <w:rPr>
          <w:rFonts w:ascii="Arial" w:hAnsi="Arial" w:cs="Arial"/>
          <w:sz w:val="20"/>
          <w:szCs w:val="20"/>
        </w:rPr>
        <w:t xml:space="preserve"> </w:t>
      </w:r>
      <w:r w:rsidRPr="00B0727E">
        <w:rPr>
          <w:rFonts w:ascii="Arial" w:hAnsi="Arial" w:cs="Arial"/>
          <w:sz w:val="20"/>
          <w:szCs w:val="20"/>
        </w:rPr>
        <w:t>gia</w:t>
      </w:r>
      <w:r w:rsidRPr="00AA0355">
        <w:rPr>
          <w:rFonts w:ascii="Arial" w:hAnsi="Arial" w:cs="Arial"/>
          <w:sz w:val="20"/>
          <w:szCs w:val="20"/>
        </w:rPr>
        <w:t xml:space="preserve"> </w:t>
      </w:r>
      <w:r w:rsidRPr="00B0727E">
        <w:rPr>
          <w:rFonts w:ascii="Arial" w:hAnsi="Arial" w:cs="Arial"/>
          <w:sz w:val="20"/>
          <w:szCs w:val="20"/>
        </w:rPr>
        <w:t>giảng</w:t>
      </w:r>
      <w:r w:rsidRPr="00AA0355">
        <w:rPr>
          <w:rFonts w:ascii="Arial" w:hAnsi="Arial" w:cs="Arial"/>
          <w:sz w:val="20"/>
          <w:szCs w:val="20"/>
        </w:rPr>
        <w:t xml:space="preserve"> </w:t>
      </w:r>
      <w:r w:rsidRPr="00B0727E">
        <w:rPr>
          <w:rFonts w:ascii="Arial" w:hAnsi="Arial" w:cs="Arial"/>
          <w:sz w:val="20"/>
          <w:szCs w:val="20"/>
        </w:rPr>
        <w:t>dạy</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lớp</w:t>
      </w:r>
      <w:r w:rsidRPr="00AA0355">
        <w:rPr>
          <w:rFonts w:ascii="Arial" w:hAnsi="Arial" w:cs="Arial"/>
          <w:sz w:val="20"/>
          <w:szCs w:val="20"/>
        </w:rPr>
        <w:t xml:space="preserve">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00AA0355" w:rsidRPr="00AA0355">
        <w:rPr>
          <w:rFonts w:ascii="Arial" w:hAnsi="Arial" w:cs="Arial"/>
          <w:sz w:val="20"/>
          <w:szCs w:val="20"/>
          <w:lang w:val="en-US"/>
        </w:rPr>
        <w:t>đ</w:t>
      </w:r>
      <w:r w:rsidRPr="00B0727E">
        <w:rPr>
          <w:rFonts w:ascii="Arial" w:hAnsi="Arial" w:cs="Arial"/>
          <w:sz w:val="20"/>
          <w:szCs w:val="20"/>
        </w:rPr>
        <w:t>ủ</w:t>
      </w:r>
      <w:r w:rsidRPr="00AA0355">
        <w:rPr>
          <w:rFonts w:ascii="Arial" w:hAnsi="Arial" w:cs="Arial"/>
          <w:sz w:val="20"/>
          <w:szCs w:val="20"/>
        </w:rPr>
        <w:t xml:space="preserve"> </w:t>
      </w:r>
      <w:r w:rsidR="00AA0355" w:rsidRPr="00AA0355">
        <w:rPr>
          <w:rFonts w:ascii="Arial" w:hAnsi="Arial" w:cs="Arial"/>
          <w:sz w:val="20"/>
          <w:szCs w:val="20"/>
        </w:rPr>
        <w:t>điều</w:t>
      </w:r>
      <w:r w:rsidRPr="00AA0355">
        <w:rPr>
          <w:rFonts w:ascii="Arial" w:hAnsi="Arial" w:cs="Arial"/>
          <w:sz w:val="20"/>
          <w:szCs w:val="20"/>
        </w:rPr>
        <w:t xml:space="preserve"> </w:t>
      </w:r>
      <w:r w:rsidRPr="00B0727E">
        <w:rPr>
          <w:rFonts w:ascii="Arial" w:hAnsi="Arial" w:cs="Arial"/>
          <w:sz w:val="20"/>
          <w:szCs w:val="20"/>
        </w:rPr>
        <w:t>kiện</w:t>
      </w:r>
      <w:r w:rsidRPr="00AA0355">
        <w:rPr>
          <w:rFonts w:ascii="Arial" w:hAnsi="Arial" w:cs="Arial"/>
          <w:sz w:val="20"/>
          <w:szCs w:val="20"/>
        </w:rPr>
        <w:t xml:space="preserve"> </w:t>
      </w:r>
      <w:r w:rsidRPr="00B0727E">
        <w:rPr>
          <w:rFonts w:ascii="Arial" w:hAnsi="Arial" w:cs="Arial"/>
          <w:sz w:val="20"/>
          <w:szCs w:val="20"/>
        </w:rPr>
        <w:t>theo</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00AA0355" w:rsidRPr="00AA0355">
        <w:rPr>
          <w:rFonts w:ascii="Arial" w:hAnsi="Arial" w:cs="Arial"/>
          <w:sz w:val="20"/>
          <w:szCs w:val="20"/>
        </w:rPr>
        <w:t>định</w:t>
      </w:r>
      <w:r w:rsidRPr="00AA0355">
        <w:rPr>
          <w:rFonts w:ascii="Arial" w:hAnsi="Arial" w:cs="Arial"/>
          <w:sz w:val="20"/>
          <w:szCs w:val="20"/>
        </w:rPr>
        <w:t xml:space="preserve"> </w:t>
      </w:r>
      <w:r w:rsidR="002521F6" w:rsidRPr="00AA0355">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p>
    <w:p w14:paraId="56868B9E" w14:textId="68BDBC93" w:rsidR="00B0727E" w:rsidRPr="00B0727E" w:rsidRDefault="00B0727E" w:rsidP="00AA0355">
      <w:pPr>
        <w:spacing w:after="120"/>
        <w:ind w:firstLine="720"/>
        <w:jc w:val="both"/>
        <w:rPr>
          <w:rFonts w:ascii="Arial" w:hAnsi="Arial" w:cs="Arial"/>
          <w:sz w:val="20"/>
          <w:szCs w:val="20"/>
        </w:rPr>
      </w:pPr>
      <w:bookmarkStart w:id="167" w:name="bookmark158"/>
      <w:bookmarkEnd w:id="167"/>
      <w:r w:rsidRPr="00AA0355">
        <w:rPr>
          <w:rFonts w:ascii="Arial" w:hAnsi="Arial" w:cs="Arial"/>
          <w:sz w:val="20"/>
          <w:szCs w:val="20"/>
          <w:lang w:val="en-US"/>
        </w:rPr>
        <w:t xml:space="preserve">3. </w:t>
      </w:r>
      <w:r w:rsidRPr="00AA0355">
        <w:rPr>
          <w:rFonts w:ascii="Arial" w:hAnsi="Arial" w:cs="Arial"/>
          <w:sz w:val="20"/>
          <w:szCs w:val="20"/>
        </w:rPr>
        <w:t xml:space="preserve">Tổ chức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đầy</w:t>
      </w:r>
      <w:r w:rsidRPr="00AA0355">
        <w:rPr>
          <w:rFonts w:ascii="Arial" w:hAnsi="Arial" w:cs="Arial"/>
          <w:sz w:val="20"/>
          <w:szCs w:val="20"/>
        </w:rPr>
        <w:t xml:space="preserve"> </w:t>
      </w:r>
      <w:r w:rsidRPr="00B0727E">
        <w:rPr>
          <w:rFonts w:ascii="Arial" w:hAnsi="Arial" w:cs="Arial"/>
          <w:sz w:val="20"/>
          <w:szCs w:val="20"/>
        </w:rPr>
        <w:t>đủ</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nội</w:t>
      </w:r>
      <w:r w:rsidRPr="00AA0355">
        <w:rPr>
          <w:rFonts w:ascii="Arial" w:hAnsi="Arial" w:cs="Arial"/>
          <w:sz w:val="20"/>
          <w:szCs w:val="20"/>
        </w:rPr>
        <w:t xml:space="preserve"> </w:t>
      </w:r>
      <w:r w:rsidRPr="00B0727E">
        <w:rPr>
          <w:rFonts w:ascii="Arial" w:hAnsi="Arial" w:cs="Arial"/>
          <w:sz w:val="20"/>
          <w:szCs w:val="20"/>
        </w:rPr>
        <w:t>dung</w:t>
      </w:r>
      <w:r w:rsidRPr="00AA0355">
        <w:rPr>
          <w:rFonts w:ascii="Arial" w:hAnsi="Arial" w:cs="Arial"/>
          <w:sz w:val="20"/>
          <w:szCs w:val="20"/>
        </w:rPr>
        <w:t xml:space="preserve"> </w:t>
      </w:r>
      <w:r w:rsidRPr="00B0727E">
        <w:rPr>
          <w:rFonts w:ascii="Arial" w:hAnsi="Arial" w:cs="Arial"/>
          <w:sz w:val="20"/>
          <w:szCs w:val="20"/>
        </w:rPr>
        <w:t>theo</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00AA0355" w:rsidRPr="00AA0355">
        <w:rPr>
          <w:rFonts w:ascii="Arial" w:hAnsi="Arial" w:cs="Arial"/>
          <w:sz w:val="20"/>
          <w:szCs w:val="20"/>
        </w:rPr>
        <w:t>định</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p>
    <w:p w14:paraId="02A6FE00" w14:textId="13D82582" w:rsidR="00B0727E" w:rsidRPr="00B0727E" w:rsidRDefault="00B0727E" w:rsidP="00AA0355">
      <w:pPr>
        <w:spacing w:after="120"/>
        <w:ind w:firstLine="720"/>
        <w:jc w:val="both"/>
        <w:rPr>
          <w:rFonts w:ascii="Arial" w:hAnsi="Arial" w:cs="Arial"/>
          <w:sz w:val="20"/>
          <w:szCs w:val="20"/>
        </w:rPr>
      </w:pPr>
      <w:bookmarkStart w:id="168" w:name="bookmark159"/>
      <w:bookmarkEnd w:id="168"/>
      <w:r w:rsidRPr="00AA0355">
        <w:rPr>
          <w:rFonts w:ascii="Arial" w:hAnsi="Arial" w:cs="Arial"/>
          <w:sz w:val="20"/>
          <w:szCs w:val="20"/>
          <w:lang w:val="en-US"/>
        </w:rPr>
        <w:t xml:space="preserve">4. </w:t>
      </w:r>
      <w:r w:rsidRPr="00B0727E">
        <w:rPr>
          <w:rFonts w:ascii="Arial" w:hAnsi="Arial" w:cs="Arial"/>
          <w:sz w:val="20"/>
          <w:szCs w:val="20"/>
        </w:rPr>
        <w:t>Không</w:t>
      </w:r>
      <w:r w:rsidRPr="00AA0355">
        <w:rPr>
          <w:rFonts w:ascii="Arial" w:hAnsi="Arial" w:cs="Arial"/>
          <w:sz w:val="20"/>
          <w:szCs w:val="20"/>
        </w:rPr>
        <w:t xml:space="preserve"> </w:t>
      </w:r>
      <w:r w:rsidRPr="00B0727E">
        <w:rPr>
          <w:rFonts w:ascii="Arial" w:hAnsi="Arial" w:cs="Arial"/>
          <w:sz w:val="20"/>
          <w:szCs w:val="20"/>
        </w:rPr>
        <w:t>vi</w:t>
      </w:r>
      <w:r w:rsidRPr="00AA0355">
        <w:rPr>
          <w:rFonts w:ascii="Arial" w:hAnsi="Arial" w:cs="Arial"/>
          <w:sz w:val="20"/>
          <w:szCs w:val="20"/>
        </w:rPr>
        <w:t xml:space="preserve"> </w:t>
      </w:r>
      <w:r w:rsidRPr="00B0727E">
        <w:rPr>
          <w:rFonts w:ascii="Arial" w:hAnsi="Arial" w:cs="Arial"/>
          <w:sz w:val="20"/>
          <w:szCs w:val="20"/>
        </w:rPr>
        <w:t>phạm</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Pr="00B0727E">
        <w:rPr>
          <w:rFonts w:ascii="Arial" w:hAnsi="Arial" w:cs="Arial"/>
          <w:sz w:val="20"/>
          <w:szCs w:val="20"/>
        </w:rPr>
        <w:t>định</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tổ</w:t>
      </w:r>
      <w:r w:rsidRPr="00AA0355">
        <w:rPr>
          <w:rFonts w:ascii="Arial" w:hAnsi="Arial" w:cs="Arial"/>
          <w:sz w:val="20"/>
          <w:szCs w:val="20"/>
        </w:rPr>
        <w:t xml:space="preserve"> </w:t>
      </w:r>
      <w:r w:rsidRPr="00B0727E">
        <w:rPr>
          <w:rFonts w:ascii="Arial" w:hAnsi="Arial" w:cs="Arial"/>
          <w:sz w:val="20"/>
          <w:szCs w:val="20"/>
        </w:rPr>
        <w:t>chức</w:t>
      </w:r>
      <w:r w:rsidRPr="00AA0355">
        <w:rPr>
          <w:rFonts w:ascii="Arial" w:hAnsi="Arial" w:cs="Arial"/>
          <w:sz w:val="20"/>
          <w:szCs w:val="20"/>
        </w:rPr>
        <w:t xml:space="preserve">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Pr="00B0727E">
        <w:rPr>
          <w:rFonts w:ascii="Arial" w:hAnsi="Arial" w:cs="Arial"/>
          <w:sz w:val="20"/>
          <w:szCs w:val="20"/>
        </w:rPr>
        <w:t>cho</w:t>
      </w:r>
      <w:r w:rsidRPr="00AA0355">
        <w:rPr>
          <w:rFonts w:ascii="Arial" w:hAnsi="Arial" w:cs="Arial"/>
          <w:sz w:val="20"/>
          <w:szCs w:val="20"/>
        </w:rPr>
        <w:t xml:space="preserve"> </w:t>
      </w:r>
      <w:r w:rsidRPr="00B0727E">
        <w:rPr>
          <w:rFonts w:ascii="Arial" w:hAnsi="Arial" w:cs="Arial"/>
          <w:sz w:val="20"/>
          <w:szCs w:val="20"/>
        </w:rPr>
        <w:t>kiểm</w:t>
      </w:r>
      <w:r w:rsidRPr="00AA0355">
        <w:rPr>
          <w:rFonts w:ascii="Arial" w:hAnsi="Arial" w:cs="Arial"/>
          <w:sz w:val="20"/>
          <w:szCs w:val="20"/>
        </w:rPr>
        <w:t xml:space="preserve"> </w:t>
      </w:r>
      <w:r w:rsidRPr="00B0727E">
        <w:rPr>
          <w:rFonts w:ascii="Arial" w:hAnsi="Arial" w:cs="Arial"/>
          <w:sz w:val="20"/>
          <w:szCs w:val="20"/>
        </w:rPr>
        <w:t>toán</w:t>
      </w:r>
      <w:r w:rsidRPr="00AA0355">
        <w:rPr>
          <w:rFonts w:ascii="Arial" w:hAnsi="Arial" w:cs="Arial"/>
          <w:sz w:val="20"/>
          <w:szCs w:val="20"/>
        </w:rPr>
        <w:t xml:space="preserve"> </w:t>
      </w:r>
      <w:r w:rsidRPr="00B0727E">
        <w:rPr>
          <w:rFonts w:ascii="Arial" w:hAnsi="Arial" w:cs="Arial"/>
          <w:sz w:val="20"/>
          <w:szCs w:val="20"/>
        </w:rPr>
        <w:t>viên</w:t>
      </w:r>
      <w:r w:rsidRPr="00AA0355">
        <w:rPr>
          <w:rFonts w:ascii="Arial" w:hAnsi="Arial" w:cs="Arial"/>
          <w:sz w:val="20"/>
          <w:szCs w:val="20"/>
        </w:rPr>
        <w:t xml:space="preserve"> </w:t>
      </w:r>
      <w:r w:rsidR="00AA0355" w:rsidRPr="00AA0355">
        <w:rPr>
          <w:rFonts w:ascii="Arial" w:hAnsi="Arial" w:cs="Arial"/>
          <w:sz w:val="20"/>
          <w:szCs w:val="20"/>
          <w:lang w:val="en-US"/>
        </w:rPr>
        <w:t>đã</w:t>
      </w:r>
      <w:r w:rsidRPr="00AA0355">
        <w:rPr>
          <w:rFonts w:ascii="Arial" w:hAnsi="Arial" w:cs="Arial"/>
          <w:sz w:val="20"/>
          <w:szCs w:val="20"/>
        </w:rPr>
        <w:t xml:space="preserve"> </w:t>
      </w:r>
      <w:r w:rsidR="00AA0355" w:rsidRPr="00AA0355">
        <w:rPr>
          <w:rFonts w:ascii="Arial" w:hAnsi="Arial" w:cs="Arial"/>
          <w:sz w:val="20"/>
          <w:szCs w:val="20"/>
        </w:rPr>
        <w:t>được</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kết</w:t>
      </w:r>
      <w:r w:rsidRPr="00AA0355">
        <w:rPr>
          <w:rFonts w:ascii="Arial" w:hAnsi="Arial" w:cs="Arial"/>
          <w:sz w:val="20"/>
          <w:szCs w:val="20"/>
        </w:rPr>
        <w:t xml:space="preserve"> </w:t>
      </w:r>
      <w:r w:rsidRPr="00B0727E">
        <w:rPr>
          <w:rFonts w:ascii="Arial" w:hAnsi="Arial" w:cs="Arial"/>
          <w:sz w:val="20"/>
          <w:szCs w:val="20"/>
        </w:rPr>
        <w:t>luận</w:t>
      </w:r>
      <w:r w:rsidRPr="00AA0355">
        <w:rPr>
          <w:rFonts w:ascii="Arial" w:hAnsi="Arial" w:cs="Arial"/>
          <w:sz w:val="20"/>
          <w:szCs w:val="20"/>
        </w:rPr>
        <w:t xml:space="preserve"> </w:t>
      </w:r>
      <w:r w:rsidRPr="00B0727E">
        <w:rPr>
          <w:rFonts w:ascii="Arial" w:hAnsi="Arial" w:cs="Arial"/>
          <w:sz w:val="20"/>
          <w:szCs w:val="20"/>
        </w:rPr>
        <w:t>trong</w:t>
      </w:r>
      <w:r w:rsidRPr="00AA0355">
        <w:rPr>
          <w:rFonts w:ascii="Arial" w:hAnsi="Arial" w:cs="Arial"/>
          <w:sz w:val="20"/>
          <w:szCs w:val="20"/>
        </w:rPr>
        <w:t xml:space="preserve"> </w:t>
      </w:r>
      <w:r w:rsidRPr="00B0727E">
        <w:rPr>
          <w:rFonts w:ascii="Arial" w:hAnsi="Arial" w:cs="Arial"/>
          <w:sz w:val="20"/>
          <w:szCs w:val="20"/>
        </w:rPr>
        <w:t>thời</w:t>
      </w:r>
      <w:r w:rsidRPr="00AA0355">
        <w:rPr>
          <w:rFonts w:ascii="Arial" w:hAnsi="Arial" w:cs="Arial"/>
          <w:sz w:val="20"/>
          <w:szCs w:val="20"/>
        </w:rPr>
        <w:t xml:space="preserve"> </w:t>
      </w:r>
      <w:r w:rsidRPr="00B0727E">
        <w:rPr>
          <w:rFonts w:ascii="Arial" w:hAnsi="Arial" w:cs="Arial"/>
          <w:sz w:val="20"/>
          <w:szCs w:val="20"/>
        </w:rPr>
        <w:t>hạn</w:t>
      </w:r>
      <w:r w:rsidRPr="00AA0355">
        <w:rPr>
          <w:rFonts w:ascii="Arial" w:hAnsi="Arial" w:cs="Arial"/>
          <w:sz w:val="20"/>
          <w:szCs w:val="20"/>
        </w:rPr>
        <w:t xml:space="preserve"> </w:t>
      </w:r>
      <w:r w:rsidRPr="00B0727E">
        <w:rPr>
          <w:rFonts w:ascii="Arial" w:hAnsi="Arial" w:cs="Arial"/>
          <w:sz w:val="20"/>
          <w:szCs w:val="20"/>
        </w:rPr>
        <w:t>03</w:t>
      </w:r>
      <w:r w:rsidRPr="00AA0355">
        <w:rPr>
          <w:rFonts w:ascii="Arial" w:hAnsi="Arial" w:cs="Arial"/>
          <w:sz w:val="20"/>
          <w:szCs w:val="20"/>
        </w:rPr>
        <w:t xml:space="preserve"> </w:t>
      </w:r>
      <w:r w:rsidRPr="00B0727E">
        <w:rPr>
          <w:rFonts w:ascii="Arial" w:hAnsi="Arial" w:cs="Arial"/>
          <w:sz w:val="20"/>
          <w:szCs w:val="20"/>
        </w:rPr>
        <w:t>năm</w:t>
      </w:r>
      <w:r w:rsidRPr="00AA0355">
        <w:rPr>
          <w:rFonts w:ascii="Arial" w:hAnsi="Arial" w:cs="Arial"/>
          <w:sz w:val="20"/>
          <w:szCs w:val="20"/>
        </w:rPr>
        <w:t xml:space="preserve"> </w:t>
      </w:r>
      <w:r w:rsidRPr="00B0727E">
        <w:rPr>
          <w:rFonts w:ascii="Arial" w:hAnsi="Arial" w:cs="Arial"/>
          <w:sz w:val="20"/>
          <w:szCs w:val="20"/>
        </w:rPr>
        <w:t>trước</w:t>
      </w:r>
      <w:r w:rsidRPr="00AA0355">
        <w:rPr>
          <w:rFonts w:ascii="Arial" w:hAnsi="Arial" w:cs="Arial"/>
          <w:sz w:val="20"/>
          <w:szCs w:val="20"/>
        </w:rPr>
        <w:t xml:space="preserve"> </w:t>
      </w:r>
      <w:r w:rsidRPr="00B0727E">
        <w:rPr>
          <w:rFonts w:ascii="Arial" w:hAnsi="Arial" w:cs="Arial"/>
          <w:sz w:val="20"/>
          <w:szCs w:val="20"/>
        </w:rPr>
        <w:t>liền</w:t>
      </w:r>
      <w:r w:rsidRPr="00AA0355">
        <w:rPr>
          <w:rFonts w:ascii="Arial" w:hAnsi="Arial" w:cs="Arial"/>
          <w:sz w:val="20"/>
          <w:szCs w:val="20"/>
        </w:rPr>
        <w:t xml:space="preserve"> </w:t>
      </w:r>
      <w:r w:rsidRPr="00B0727E">
        <w:rPr>
          <w:rFonts w:ascii="Arial" w:hAnsi="Arial" w:cs="Arial"/>
          <w:sz w:val="20"/>
          <w:szCs w:val="20"/>
        </w:rPr>
        <w:t>kề</w:t>
      </w:r>
      <w:r w:rsidRPr="00AA0355">
        <w:rPr>
          <w:rFonts w:ascii="Arial" w:hAnsi="Arial" w:cs="Arial"/>
          <w:sz w:val="20"/>
          <w:szCs w:val="20"/>
        </w:rPr>
        <w:t xml:space="preserve"> </w:t>
      </w:r>
      <w:r w:rsidRPr="00B0727E">
        <w:rPr>
          <w:rFonts w:ascii="Arial" w:hAnsi="Arial" w:cs="Arial"/>
          <w:sz w:val="20"/>
          <w:szCs w:val="20"/>
        </w:rPr>
        <w:t>tính</w:t>
      </w:r>
      <w:r w:rsidRPr="00AA0355">
        <w:rPr>
          <w:rFonts w:ascii="Arial" w:hAnsi="Arial" w:cs="Arial"/>
          <w:sz w:val="20"/>
          <w:szCs w:val="20"/>
        </w:rPr>
        <w:t xml:space="preserve"> </w:t>
      </w:r>
      <w:r w:rsidRPr="00B0727E">
        <w:rPr>
          <w:rFonts w:ascii="Arial" w:hAnsi="Arial" w:cs="Arial"/>
          <w:sz w:val="20"/>
          <w:szCs w:val="20"/>
        </w:rPr>
        <w:t>đ</w:t>
      </w:r>
      <w:r w:rsidR="00AA0355" w:rsidRPr="00AA0355">
        <w:rPr>
          <w:rFonts w:ascii="Arial" w:hAnsi="Arial" w:cs="Arial"/>
          <w:sz w:val="20"/>
          <w:szCs w:val="20"/>
          <w:lang w:val="en-US"/>
        </w:rPr>
        <w:t>ế</w:t>
      </w:r>
      <w:r w:rsidRPr="00B0727E">
        <w:rPr>
          <w:rFonts w:ascii="Arial" w:hAnsi="Arial" w:cs="Arial"/>
          <w:sz w:val="20"/>
          <w:szCs w:val="20"/>
        </w:rPr>
        <w:t>n</w:t>
      </w:r>
      <w:r w:rsidRPr="00AA0355">
        <w:rPr>
          <w:rFonts w:ascii="Arial" w:hAnsi="Arial" w:cs="Arial"/>
          <w:sz w:val="20"/>
          <w:szCs w:val="20"/>
        </w:rPr>
        <w:t xml:space="preserve"> </w:t>
      </w:r>
      <w:r w:rsidRPr="00B0727E">
        <w:rPr>
          <w:rFonts w:ascii="Arial" w:hAnsi="Arial" w:cs="Arial"/>
          <w:sz w:val="20"/>
          <w:szCs w:val="20"/>
        </w:rPr>
        <w:t>thời</w:t>
      </w:r>
      <w:r w:rsidRPr="00AA0355">
        <w:rPr>
          <w:rFonts w:ascii="Arial" w:hAnsi="Arial" w:cs="Arial"/>
          <w:sz w:val="20"/>
          <w:szCs w:val="20"/>
        </w:rPr>
        <w:t xml:space="preserve"> </w:t>
      </w:r>
      <w:r w:rsidR="00AA0355" w:rsidRPr="00AA0355">
        <w:rPr>
          <w:rFonts w:ascii="Arial" w:hAnsi="Arial" w:cs="Arial"/>
          <w:sz w:val="20"/>
          <w:szCs w:val="20"/>
          <w:lang w:val="en-US"/>
        </w:rPr>
        <w:t>điể</w:t>
      </w:r>
      <w:r w:rsidRPr="00B0727E">
        <w:rPr>
          <w:rFonts w:ascii="Arial" w:hAnsi="Arial" w:cs="Arial"/>
          <w:sz w:val="20"/>
          <w:szCs w:val="20"/>
        </w:rPr>
        <w:t>m</w:t>
      </w:r>
      <w:r w:rsidRPr="00AA0355">
        <w:rPr>
          <w:rFonts w:ascii="Arial" w:hAnsi="Arial" w:cs="Arial"/>
          <w:sz w:val="20"/>
          <w:szCs w:val="20"/>
        </w:rPr>
        <w:t xml:space="preserve"> </w:t>
      </w:r>
      <w:r w:rsidRPr="00B0727E">
        <w:rPr>
          <w:rFonts w:ascii="Arial" w:hAnsi="Arial" w:cs="Arial"/>
          <w:sz w:val="20"/>
          <w:szCs w:val="20"/>
        </w:rPr>
        <w:t>nộp</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báo</w:t>
      </w:r>
      <w:r w:rsidRPr="00AA0355">
        <w:rPr>
          <w:rFonts w:ascii="Arial" w:hAnsi="Arial" w:cs="Arial"/>
          <w:sz w:val="20"/>
          <w:szCs w:val="20"/>
        </w:rPr>
        <w:t xml:space="preserve"> </w:t>
      </w:r>
      <w:r w:rsidRPr="00B0727E">
        <w:rPr>
          <w:rFonts w:ascii="Arial" w:hAnsi="Arial" w:cs="Arial"/>
          <w:sz w:val="20"/>
          <w:szCs w:val="20"/>
        </w:rPr>
        <w:t>này.</w:t>
      </w:r>
    </w:p>
    <w:p w14:paraId="5B6AF20E" w14:textId="39A18D0C" w:rsidR="00B0727E" w:rsidRPr="00B0727E" w:rsidRDefault="00B0727E" w:rsidP="00AA0355">
      <w:pPr>
        <w:spacing w:after="120"/>
        <w:ind w:firstLine="720"/>
        <w:jc w:val="both"/>
        <w:rPr>
          <w:rFonts w:ascii="Arial" w:hAnsi="Arial" w:cs="Arial"/>
          <w:sz w:val="20"/>
          <w:szCs w:val="20"/>
        </w:rPr>
      </w:pPr>
      <w:bookmarkStart w:id="169" w:name="bookmark160"/>
      <w:bookmarkEnd w:id="169"/>
      <w:r w:rsidRPr="00AA0355">
        <w:rPr>
          <w:rFonts w:ascii="Arial" w:hAnsi="Arial" w:cs="Arial"/>
          <w:sz w:val="20"/>
          <w:szCs w:val="20"/>
          <w:lang w:val="en-US"/>
        </w:rPr>
        <w:t xml:space="preserve">5. </w:t>
      </w:r>
      <w:r w:rsidRPr="00B0727E">
        <w:rPr>
          <w:rFonts w:ascii="Arial" w:hAnsi="Arial" w:cs="Arial"/>
          <w:sz w:val="20"/>
          <w:szCs w:val="20"/>
        </w:rPr>
        <w:t>Thực</w:t>
      </w:r>
      <w:r w:rsidRPr="00AA0355">
        <w:rPr>
          <w:rFonts w:ascii="Arial" w:hAnsi="Arial" w:cs="Arial"/>
          <w:sz w:val="20"/>
          <w:szCs w:val="20"/>
        </w:rPr>
        <w:t xml:space="preserve"> </w:t>
      </w:r>
      <w:r w:rsidRPr="00B0727E">
        <w:rPr>
          <w:rFonts w:ascii="Arial" w:hAnsi="Arial" w:cs="Arial"/>
          <w:sz w:val="20"/>
          <w:szCs w:val="20"/>
        </w:rPr>
        <w:t>hiện</w:t>
      </w:r>
      <w:r w:rsidRPr="00AA0355">
        <w:rPr>
          <w:rFonts w:ascii="Arial" w:hAnsi="Arial" w:cs="Arial"/>
          <w:sz w:val="20"/>
          <w:szCs w:val="20"/>
        </w:rPr>
        <w:t xml:space="preserve"> </w:t>
      </w:r>
      <w:r w:rsidRPr="00B0727E">
        <w:rPr>
          <w:rFonts w:ascii="Arial" w:hAnsi="Arial" w:cs="Arial"/>
          <w:sz w:val="20"/>
          <w:szCs w:val="20"/>
        </w:rPr>
        <w:t>đúng</w:t>
      </w:r>
      <w:r w:rsidRPr="00AA0355">
        <w:rPr>
          <w:rFonts w:ascii="Arial" w:hAnsi="Arial" w:cs="Arial"/>
          <w:sz w:val="20"/>
          <w:szCs w:val="20"/>
        </w:rPr>
        <w:t xml:space="preserve"> </w:t>
      </w:r>
      <w:r w:rsidRPr="00B0727E">
        <w:rPr>
          <w:rFonts w:ascii="Arial" w:hAnsi="Arial" w:cs="Arial"/>
          <w:sz w:val="20"/>
          <w:szCs w:val="20"/>
        </w:rPr>
        <w:t>trách</w:t>
      </w:r>
      <w:r w:rsidRPr="00AA0355">
        <w:rPr>
          <w:rFonts w:ascii="Arial" w:hAnsi="Arial" w:cs="Arial"/>
          <w:sz w:val="20"/>
          <w:szCs w:val="20"/>
        </w:rPr>
        <w:t xml:space="preserve"> </w:t>
      </w:r>
      <w:r w:rsidRPr="00B0727E">
        <w:rPr>
          <w:rFonts w:ascii="Arial" w:hAnsi="Arial" w:cs="Arial"/>
          <w:sz w:val="20"/>
          <w:szCs w:val="20"/>
        </w:rPr>
        <w:t>nhiệm</w:t>
      </w:r>
      <w:r w:rsidRPr="00AA0355">
        <w:rPr>
          <w:rFonts w:ascii="Arial" w:hAnsi="Arial" w:cs="Arial"/>
          <w:sz w:val="20"/>
          <w:szCs w:val="20"/>
        </w:rPr>
        <w:t xml:space="preserve"> </w:t>
      </w:r>
      <w:r w:rsidRPr="00B0727E">
        <w:rPr>
          <w:rFonts w:ascii="Arial" w:hAnsi="Arial" w:cs="Arial"/>
          <w:sz w:val="20"/>
          <w:szCs w:val="20"/>
        </w:rPr>
        <w:t>báo</w:t>
      </w:r>
      <w:r w:rsidRPr="00AA0355">
        <w:rPr>
          <w:rFonts w:ascii="Arial" w:hAnsi="Arial" w:cs="Arial"/>
          <w:sz w:val="20"/>
          <w:szCs w:val="20"/>
        </w:rPr>
        <w:t xml:space="preserve"> </w:t>
      </w:r>
      <w:r w:rsidRPr="00B0727E">
        <w:rPr>
          <w:rFonts w:ascii="Arial" w:hAnsi="Arial" w:cs="Arial"/>
          <w:sz w:val="20"/>
          <w:szCs w:val="20"/>
        </w:rPr>
        <w:t>cáo</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các</w:t>
      </w:r>
      <w:r w:rsidRPr="00AA0355">
        <w:rPr>
          <w:rFonts w:ascii="Arial" w:hAnsi="Arial" w:cs="Arial"/>
          <w:sz w:val="20"/>
          <w:szCs w:val="20"/>
        </w:rPr>
        <w:t xml:space="preserve"> </w:t>
      </w:r>
      <w:r w:rsidRPr="00B0727E">
        <w:rPr>
          <w:rFonts w:ascii="Arial" w:hAnsi="Arial" w:cs="Arial"/>
          <w:sz w:val="20"/>
          <w:szCs w:val="20"/>
        </w:rPr>
        <w:t>quy</w:t>
      </w:r>
      <w:r w:rsidRPr="00AA0355">
        <w:rPr>
          <w:rFonts w:ascii="Arial" w:hAnsi="Arial" w:cs="Arial"/>
          <w:sz w:val="20"/>
          <w:szCs w:val="20"/>
        </w:rPr>
        <w:t xml:space="preserve"> </w:t>
      </w:r>
      <w:r w:rsidR="00AA0355" w:rsidRPr="00AA0355">
        <w:rPr>
          <w:rFonts w:ascii="Arial" w:hAnsi="Arial" w:cs="Arial"/>
          <w:sz w:val="20"/>
          <w:szCs w:val="20"/>
        </w:rPr>
        <w:t>định</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Bộ</w:t>
      </w:r>
      <w:r w:rsidRPr="00AA0355">
        <w:rPr>
          <w:rFonts w:ascii="Arial" w:hAnsi="Arial" w:cs="Arial"/>
          <w:sz w:val="20"/>
          <w:szCs w:val="20"/>
        </w:rPr>
        <w:t xml:space="preserve"> </w:t>
      </w:r>
      <w:r w:rsidRPr="00B0727E">
        <w:rPr>
          <w:rFonts w:ascii="Arial" w:hAnsi="Arial" w:cs="Arial"/>
          <w:sz w:val="20"/>
          <w:szCs w:val="20"/>
        </w:rPr>
        <w:t>Tài</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tổ chức </w:t>
      </w:r>
      <w:r w:rsidRPr="00B0727E">
        <w:rPr>
          <w:rFonts w:ascii="Arial" w:hAnsi="Arial" w:cs="Arial"/>
          <w:sz w:val="20"/>
          <w:szCs w:val="20"/>
        </w:rPr>
        <w:t>cập</w:t>
      </w:r>
      <w:r w:rsidRPr="00AA0355">
        <w:rPr>
          <w:rFonts w:ascii="Arial" w:hAnsi="Arial" w:cs="Arial"/>
          <w:sz w:val="20"/>
          <w:szCs w:val="20"/>
        </w:rPr>
        <w:t xml:space="preserve"> </w:t>
      </w:r>
      <w:r w:rsidRPr="00B0727E">
        <w:rPr>
          <w:rFonts w:ascii="Arial" w:hAnsi="Arial" w:cs="Arial"/>
          <w:sz w:val="20"/>
          <w:szCs w:val="20"/>
        </w:rPr>
        <w:t>nhật</w:t>
      </w:r>
      <w:r w:rsidRPr="00AA0355">
        <w:rPr>
          <w:rFonts w:ascii="Arial" w:hAnsi="Arial" w:cs="Arial"/>
          <w:sz w:val="20"/>
          <w:szCs w:val="20"/>
        </w:rPr>
        <w:t xml:space="preserve"> </w:t>
      </w:r>
      <w:r w:rsidRPr="00B0727E">
        <w:rPr>
          <w:rFonts w:ascii="Arial" w:hAnsi="Arial" w:cs="Arial"/>
          <w:sz w:val="20"/>
          <w:szCs w:val="20"/>
        </w:rPr>
        <w:t>kiến</w:t>
      </w:r>
      <w:r w:rsidRPr="00AA0355">
        <w:rPr>
          <w:rFonts w:ascii="Arial" w:hAnsi="Arial" w:cs="Arial"/>
          <w:sz w:val="20"/>
          <w:szCs w:val="20"/>
        </w:rPr>
        <w:t xml:space="preserve"> </w:t>
      </w:r>
      <w:r w:rsidRPr="00B0727E">
        <w:rPr>
          <w:rFonts w:ascii="Arial" w:hAnsi="Arial" w:cs="Arial"/>
          <w:sz w:val="20"/>
          <w:szCs w:val="20"/>
        </w:rPr>
        <w:t>thức</w:t>
      </w:r>
      <w:r w:rsidRPr="00AA0355">
        <w:rPr>
          <w:rFonts w:ascii="Arial" w:hAnsi="Arial" w:cs="Arial"/>
          <w:sz w:val="20"/>
          <w:szCs w:val="20"/>
        </w:rPr>
        <w:t xml:space="preserve"> </w:t>
      </w:r>
      <w:r w:rsidRPr="00B0727E">
        <w:rPr>
          <w:rFonts w:ascii="Arial" w:hAnsi="Arial" w:cs="Arial"/>
          <w:sz w:val="20"/>
          <w:szCs w:val="20"/>
        </w:rPr>
        <w:t>cho</w:t>
      </w:r>
      <w:r w:rsidRPr="00AA0355">
        <w:rPr>
          <w:rFonts w:ascii="Arial" w:hAnsi="Arial" w:cs="Arial"/>
          <w:sz w:val="20"/>
          <w:szCs w:val="20"/>
        </w:rPr>
        <w:t xml:space="preserve"> kiểm toán </w:t>
      </w:r>
      <w:r w:rsidRPr="00B0727E">
        <w:rPr>
          <w:rFonts w:ascii="Arial" w:hAnsi="Arial" w:cs="Arial"/>
          <w:sz w:val="20"/>
          <w:szCs w:val="20"/>
        </w:rPr>
        <w:t>viên.</w:t>
      </w:r>
    </w:p>
    <w:p w14:paraId="30D4FBCD" w14:textId="60855324" w:rsidR="00B0727E" w:rsidRPr="00AA0355" w:rsidRDefault="00B0727E" w:rsidP="00AA0355">
      <w:pPr>
        <w:ind w:firstLine="720"/>
        <w:jc w:val="both"/>
        <w:rPr>
          <w:rFonts w:ascii="Arial" w:hAnsi="Arial" w:cs="Arial"/>
          <w:sz w:val="20"/>
          <w:szCs w:val="20"/>
          <w:lang w:val="en-US"/>
        </w:rPr>
      </w:pPr>
      <w:bookmarkStart w:id="170" w:name="bookmark161"/>
      <w:bookmarkEnd w:id="170"/>
      <w:r w:rsidRPr="00AA0355">
        <w:rPr>
          <w:rFonts w:ascii="Arial" w:hAnsi="Arial" w:cs="Arial"/>
          <w:sz w:val="20"/>
          <w:szCs w:val="20"/>
          <w:lang w:val="en-US"/>
        </w:rPr>
        <w:t xml:space="preserve">6. </w:t>
      </w:r>
      <w:r w:rsidRPr="00B0727E">
        <w:rPr>
          <w:rFonts w:ascii="Arial" w:hAnsi="Arial" w:cs="Arial"/>
          <w:sz w:val="20"/>
          <w:szCs w:val="20"/>
        </w:rPr>
        <w:t>Chịu</w:t>
      </w:r>
      <w:r w:rsidRPr="00AA0355">
        <w:rPr>
          <w:rFonts w:ascii="Arial" w:hAnsi="Arial" w:cs="Arial"/>
          <w:sz w:val="20"/>
          <w:szCs w:val="20"/>
        </w:rPr>
        <w:t xml:space="preserve"> </w:t>
      </w:r>
      <w:r w:rsidRPr="00B0727E">
        <w:rPr>
          <w:rFonts w:ascii="Arial" w:hAnsi="Arial" w:cs="Arial"/>
          <w:sz w:val="20"/>
          <w:szCs w:val="20"/>
        </w:rPr>
        <w:t>trách</w:t>
      </w:r>
      <w:r w:rsidRPr="00AA0355">
        <w:rPr>
          <w:rFonts w:ascii="Arial" w:hAnsi="Arial" w:cs="Arial"/>
          <w:sz w:val="20"/>
          <w:szCs w:val="20"/>
        </w:rPr>
        <w:t xml:space="preserve"> </w:t>
      </w:r>
      <w:r w:rsidRPr="00B0727E">
        <w:rPr>
          <w:rFonts w:ascii="Arial" w:hAnsi="Arial" w:cs="Arial"/>
          <w:sz w:val="20"/>
          <w:szCs w:val="20"/>
        </w:rPr>
        <w:t>nhiệm</w:t>
      </w:r>
      <w:r w:rsidRPr="00AA0355">
        <w:rPr>
          <w:rFonts w:ascii="Arial" w:hAnsi="Arial" w:cs="Arial"/>
          <w:sz w:val="20"/>
          <w:szCs w:val="20"/>
        </w:rPr>
        <w:t xml:space="preserve"> </w:t>
      </w:r>
      <w:r w:rsidRPr="00B0727E">
        <w:rPr>
          <w:rFonts w:ascii="Arial" w:hAnsi="Arial" w:cs="Arial"/>
          <w:sz w:val="20"/>
          <w:szCs w:val="20"/>
        </w:rPr>
        <w:t>trước</w:t>
      </w:r>
      <w:r w:rsidRPr="00AA0355">
        <w:rPr>
          <w:rFonts w:ascii="Arial" w:hAnsi="Arial" w:cs="Arial"/>
          <w:sz w:val="20"/>
          <w:szCs w:val="20"/>
        </w:rPr>
        <w:t xml:space="preserve"> </w:t>
      </w:r>
      <w:r w:rsidRPr="00B0727E">
        <w:rPr>
          <w:rFonts w:ascii="Arial" w:hAnsi="Arial" w:cs="Arial"/>
          <w:sz w:val="20"/>
          <w:szCs w:val="20"/>
        </w:rPr>
        <w:t>pháp</w:t>
      </w:r>
      <w:r w:rsidRPr="00AA0355">
        <w:rPr>
          <w:rFonts w:ascii="Arial" w:hAnsi="Arial" w:cs="Arial"/>
          <w:sz w:val="20"/>
          <w:szCs w:val="20"/>
        </w:rPr>
        <w:t xml:space="preserve"> </w:t>
      </w:r>
      <w:r w:rsidRPr="00B0727E">
        <w:rPr>
          <w:rFonts w:ascii="Arial" w:hAnsi="Arial" w:cs="Arial"/>
          <w:sz w:val="20"/>
          <w:szCs w:val="20"/>
        </w:rPr>
        <w:t>luật</w:t>
      </w:r>
      <w:r w:rsidRPr="00AA0355">
        <w:rPr>
          <w:rFonts w:ascii="Arial" w:hAnsi="Arial" w:cs="Arial"/>
          <w:sz w:val="20"/>
          <w:szCs w:val="20"/>
        </w:rPr>
        <w:t xml:space="preserve"> </w:t>
      </w:r>
      <w:r w:rsidRPr="00B0727E">
        <w:rPr>
          <w:rFonts w:ascii="Arial" w:hAnsi="Arial" w:cs="Arial"/>
          <w:sz w:val="20"/>
          <w:szCs w:val="20"/>
        </w:rPr>
        <w:t>về</w:t>
      </w:r>
      <w:r w:rsidRPr="00AA0355">
        <w:rPr>
          <w:rFonts w:ascii="Arial" w:hAnsi="Arial" w:cs="Arial"/>
          <w:sz w:val="20"/>
          <w:szCs w:val="20"/>
        </w:rPr>
        <w:t xml:space="preserve"> </w:t>
      </w:r>
      <w:r w:rsidRPr="00B0727E">
        <w:rPr>
          <w:rFonts w:ascii="Arial" w:hAnsi="Arial" w:cs="Arial"/>
          <w:sz w:val="20"/>
          <w:szCs w:val="20"/>
        </w:rPr>
        <w:t>tính</w:t>
      </w:r>
      <w:r w:rsidRPr="00AA0355">
        <w:rPr>
          <w:rFonts w:ascii="Arial" w:hAnsi="Arial" w:cs="Arial"/>
          <w:sz w:val="20"/>
          <w:szCs w:val="20"/>
        </w:rPr>
        <w:t xml:space="preserve"> </w:t>
      </w:r>
      <w:r w:rsidRPr="00B0727E">
        <w:rPr>
          <w:rFonts w:ascii="Arial" w:hAnsi="Arial" w:cs="Arial"/>
          <w:sz w:val="20"/>
          <w:szCs w:val="20"/>
        </w:rPr>
        <w:t>chính</w:t>
      </w:r>
      <w:r w:rsidRPr="00AA0355">
        <w:rPr>
          <w:rFonts w:ascii="Arial" w:hAnsi="Arial" w:cs="Arial"/>
          <w:sz w:val="20"/>
          <w:szCs w:val="20"/>
        </w:rPr>
        <w:t xml:space="preserve"> </w:t>
      </w:r>
      <w:r w:rsidRPr="00B0727E">
        <w:rPr>
          <w:rFonts w:ascii="Arial" w:hAnsi="Arial" w:cs="Arial"/>
          <w:sz w:val="20"/>
          <w:szCs w:val="20"/>
        </w:rPr>
        <w:t>xác</w:t>
      </w:r>
      <w:r w:rsidRPr="00AA0355">
        <w:rPr>
          <w:rFonts w:ascii="Arial" w:hAnsi="Arial" w:cs="Arial"/>
          <w:sz w:val="20"/>
          <w:szCs w:val="20"/>
        </w:rPr>
        <w:t xml:space="preserve"> </w:t>
      </w:r>
      <w:r w:rsidRPr="00B0727E">
        <w:rPr>
          <w:rFonts w:ascii="Arial" w:hAnsi="Arial" w:cs="Arial"/>
          <w:sz w:val="20"/>
          <w:szCs w:val="20"/>
        </w:rPr>
        <w:t>và</w:t>
      </w:r>
      <w:r w:rsidRPr="00AA0355">
        <w:rPr>
          <w:rFonts w:ascii="Arial" w:hAnsi="Arial" w:cs="Arial"/>
          <w:sz w:val="20"/>
          <w:szCs w:val="20"/>
        </w:rPr>
        <w:t xml:space="preserve"> </w:t>
      </w:r>
      <w:r w:rsidRPr="00B0727E">
        <w:rPr>
          <w:rFonts w:ascii="Arial" w:hAnsi="Arial" w:cs="Arial"/>
          <w:sz w:val="20"/>
          <w:szCs w:val="20"/>
        </w:rPr>
        <w:t>tính</w:t>
      </w:r>
      <w:r w:rsidRPr="00AA0355">
        <w:rPr>
          <w:rFonts w:ascii="Arial" w:hAnsi="Arial" w:cs="Arial"/>
          <w:sz w:val="20"/>
          <w:szCs w:val="20"/>
        </w:rPr>
        <w:t xml:space="preserve"> </w:t>
      </w:r>
      <w:r w:rsidRPr="00B0727E">
        <w:rPr>
          <w:rFonts w:ascii="Arial" w:hAnsi="Arial" w:cs="Arial"/>
          <w:sz w:val="20"/>
          <w:szCs w:val="20"/>
        </w:rPr>
        <w:t>hợp</w:t>
      </w:r>
      <w:r w:rsidRPr="00AA0355">
        <w:rPr>
          <w:rFonts w:ascii="Arial" w:hAnsi="Arial" w:cs="Arial"/>
          <w:sz w:val="20"/>
          <w:szCs w:val="20"/>
        </w:rPr>
        <w:t xml:space="preserve"> </w:t>
      </w:r>
      <w:r w:rsidRPr="00B0727E">
        <w:rPr>
          <w:rFonts w:ascii="Arial" w:hAnsi="Arial" w:cs="Arial"/>
          <w:sz w:val="20"/>
          <w:szCs w:val="20"/>
        </w:rPr>
        <w:t>pháp</w:t>
      </w:r>
      <w:r w:rsidRPr="00AA0355">
        <w:rPr>
          <w:rFonts w:ascii="Arial" w:hAnsi="Arial" w:cs="Arial"/>
          <w:sz w:val="20"/>
          <w:szCs w:val="20"/>
        </w:rPr>
        <w:t xml:space="preserve"> </w:t>
      </w:r>
      <w:r w:rsidRPr="00B0727E">
        <w:rPr>
          <w:rFonts w:ascii="Arial" w:hAnsi="Arial" w:cs="Arial"/>
          <w:sz w:val="20"/>
          <w:szCs w:val="20"/>
        </w:rPr>
        <w:t>của</w:t>
      </w:r>
      <w:r w:rsidRPr="00AA0355">
        <w:rPr>
          <w:rFonts w:ascii="Arial" w:hAnsi="Arial" w:cs="Arial"/>
          <w:sz w:val="20"/>
          <w:szCs w:val="20"/>
        </w:rPr>
        <w:t xml:space="preserve"> </w:t>
      </w:r>
      <w:r w:rsidRPr="00B0727E">
        <w:rPr>
          <w:rFonts w:ascii="Arial" w:hAnsi="Arial" w:cs="Arial"/>
          <w:sz w:val="20"/>
          <w:szCs w:val="20"/>
        </w:rPr>
        <w:t>n</w:t>
      </w:r>
      <w:r w:rsidR="00AA0355" w:rsidRPr="00AA0355">
        <w:rPr>
          <w:rFonts w:ascii="Arial" w:hAnsi="Arial" w:cs="Arial"/>
          <w:sz w:val="20"/>
          <w:szCs w:val="20"/>
          <w:lang w:val="en-US"/>
        </w:rPr>
        <w:t>hữ</w:t>
      </w:r>
      <w:r w:rsidRPr="00B0727E">
        <w:rPr>
          <w:rFonts w:ascii="Arial" w:hAnsi="Arial" w:cs="Arial"/>
          <w:sz w:val="20"/>
          <w:szCs w:val="20"/>
        </w:rPr>
        <w:t>ng</w:t>
      </w:r>
      <w:r w:rsidRPr="00AA0355">
        <w:rPr>
          <w:rFonts w:ascii="Arial" w:hAnsi="Arial" w:cs="Arial"/>
          <w:sz w:val="20"/>
          <w:szCs w:val="20"/>
        </w:rPr>
        <w:t xml:space="preserve"> </w:t>
      </w:r>
      <w:r w:rsidRPr="00B0727E">
        <w:rPr>
          <w:rFonts w:ascii="Arial" w:hAnsi="Arial" w:cs="Arial"/>
          <w:sz w:val="20"/>
          <w:szCs w:val="20"/>
        </w:rPr>
        <w:t>nội</w:t>
      </w:r>
      <w:r w:rsidRPr="00AA0355">
        <w:rPr>
          <w:rFonts w:ascii="Arial" w:hAnsi="Arial" w:cs="Arial"/>
          <w:sz w:val="20"/>
          <w:szCs w:val="20"/>
        </w:rPr>
        <w:t xml:space="preserve"> </w:t>
      </w:r>
      <w:r w:rsidRPr="00B0727E">
        <w:rPr>
          <w:rFonts w:ascii="Arial" w:hAnsi="Arial" w:cs="Arial"/>
          <w:sz w:val="20"/>
          <w:szCs w:val="20"/>
        </w:rPr>
        <w:t>dung</w:t>
      </w:r>
      <w:r w:rsidRPr="00AA0355">
        <w:rPr>
          <w:rFonts w:ascii="Arial" w:hAnsi="Arial" w:cs="Arial"/>
          <w:sz w:val="20"/>
          <w:szCs w:val="20"/>
        </w:rPr>
        <w:t xml:space="preserve"> </w:t>
      </w:r>
      <w:r w:rsidRPr="00B0727E">
        <w:rPr>
          <w:rFonts w:ascii="Arial" w:hAnsi="Arial" w:cs="Arial"/>
          <w:sz w:val="20"/>
          <w:szCs w:val="20"/>
        </w:rPr>
        <w:t>kê</w:t>
      </w:r>
      <w:r w:rsidRPr="00AA0355">
        <w:rPr>
          <w:rFonts w:ascii="Arial" w:hAnsi="Arial" w:cs="Arial"/>
          <w:sz w:val="20"/>
          <w:szCs w:val="20"/>
        </w:rPr>
        <w:t xml:space="preserve"> </w:t>
      </w:r>
      <w:r w:rsidRPr="00B0727E">
        <w:rPr>
          <w:rFonts w:ascii="Arial" w:hAnsi="Arial" w:cs="Arial"/>
          <w:sz w:val="20"/>
          <w:szCs w:val="20"/>
        </w:rPr>
        <w:t>khai</w:t>
      </w:r>
      <w:r w:rsidRPr="00AA0355">
        <w:rPr>
          <w:rFonts w:ascii="Arial" w:hAnsi="Arial" w:cs="Arial"/>
          <w:sz w:val="20"/>
          <w:szCs w:val="20"/>
        </w:rPr>
        <w:t xml:space="preserve"> </w:t>
      </w:r>
      <w:r w:rsidRPr="00B0727E">
        <w:rPr>
          <w:rFonts w:ascii="Arial" w:hAnsi="Arial" w:cs="Arial"/>
          <w:sz w:val="20"/>
          <w:szCs w:val="20"/>
        </w:rPr>
        <w:t>tại</w:t>
      </w:r>
      <w:r w:rsidRPr="00AA0355">
        <w:rPr>
          <w:rFonts w:ascii="Arial" w:hAnsi="Arial" w:cs="Arial"/>
          <w:sz w:val="20"/>
          <w:szCs w:val="20"/>
        </w:rPr>
        <w:t xml:space="preserve"> </w:t>
      </w:r>
      <w:r w:rsidRPr="00B0727E">
        <w:rPr>
          <w:rFonts w:ascii="Arial" w:hAnsi="Arial" w:cs="Arial"/>
          <w:sz w:val="20"/>
          <w:szCs w:val="20"/>
        </w:rPr>
        <w:t>Thông</w:t>
      </w:r>
      <w:r w:rsidRPr="00AA0355">
        <w:rPr>
          <w:rFonts w:ascii="Arial" w:hAnsi="Arial" w:cs="Arial"/>
          <w:sz w:val="20"/>
          <w:szCs w:val="20"/>
        </w:rPr>
        <w:t xml:space="preserve"> </w:t>
      </w:r>
      <w:r w:rsidRPr="00B0727E">
        <w:rPr>
          <w:rFonts w:ascii="Arial" w:hAnsi="Arial" w:cs="Arial"/>
          <w:sz w:val="20"/>
          <w:szCs w:val="20"/>
        </w:rPr>
        <w:t>báo</w:t>
      </w:r>
      <w:r w:rsidRPr="00AA0355">
        <w:rPr>
          <w:rFonts w:ascii="Arial" w:hAnsi="Arial" w:cs="Arial"/>
          <w:sz w:val="20"/>
          <w:szCs w:val="20"/>
        </w:rPr>
        <w:t xml:space="preserve"> </w:t>
      </w:r>
      <w:r w:rsidRPr="00B0727E">
        <w:rPr>
          <w:rFonts w:ascii="Arial" w:hAnsi="Arial" w:cs="Arial"/>
          <w:sz w:val="20"/>
          <w:szCs w:val="20"/>
        </w:rPr>
        <w:t>này.</w:t>
      </w:r>
    </w:p>
    <w:p w14:paraId="4B35EBD1" w14:textId="77777777" w:rsidR="00AA0355" w:rsidRPr="00AA0355" w:rsidRDefault="00AA0355" w:rsidP="00AA0355">
      <w:pPr>
        <w:ind w:firstLine="720"/>
        <w:jc w:val="both"/>
        <w:rPr>
          <w:rFonts w:ascii="Arial" w:hAnsi="Arial" w:cs="Arial"/>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3969"/>
        <w:gridCol w:w="5060"/>
      </w:tblGrid>
      <w:tr w:rsidR="00AA0355" w:rsidRPr="00AA0355" w14:paraId="076C6390" w14:textId="77777777" w:rsidTr="00B64E3F">
        <w:trPr>
          <w:tblCellSpacing w:w="0" w:type="dxa"/>
        </w:trPr>
        <w:tc>
          <w:tcPr>
            <w:tcW w:w="2198" w:type="pct"/>
            <w:shd w:val="clear" w:color="auto" w:fill="FFFFFF"/>
            <w:tcMar>
              <w:top w:w="0" w:type="dxa"/>
              <w:left w:w="108" w:type="dxa"/>
              <w:bottom w:w="0" w:type="dxa"/>
              <w:right w:w="108" w:type="dxa"/>
            </w:tcMar>
            <w:hideMark/>
          </w:tcPr>
          <w:p w14:paraId="361996F2" w14:textId="77777777" w:rsidR="00AA0355" w:rsidRPr="00AA0355" w:rsidRDefault="00AA0355" w:rsidP="00AA0355">
            <w:pPr>
              <w:jc w:val="center"/>
              <w:rPr>
                <w:rFonts w:ascii="Arial" w:hAnsi="Arial" w:cs="Arial"/>
                <w:b/>
                <w:sz w:val="20"/>
                <w:szCs w:val="20"/>
              </w:rPr>
            </w:pPr>
          </w:p>
        </w:tc>
        <w:tc>
          <w:tcPr>
            <w:tcW w:w="2802" w:type="pct"/>
            <w:shd w:val="clear" w:color="auto" w:fill="FFFFFF"/>
            <w:tcMar>
              <w:top w:w="0" w:type="dxa"/>
              <w:left w:w="108" w:type="dxa"/>
              <w:bottom w:w="0" w:type="dxa"/>
              <w:right w:w="108" w:type="dxa"/>
            </w:tcMar>
            <w:hideMark/>
          </w:tcPr>
          <w:p w14:paraId="0EC09FE1" w14:textId="77777777" w:rsidR="00AA0355" w:rsidRPr="00AA0355" w:rsidRDefault="00AA0355" w:rsidP="00AA0355">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AA0355">
              <w:rPr>
                <w:rFonts w:ascii="Arial" w:hAnsi="Arial" w:cs="Arial"/>
                <w:i/>
                <w:sz w:val="20"/>
                <w:szCs w:val="20"/>
              </w:rPr>
              <w:t>........, ngày........tháng........năm......</w:t>
            </w:r>
          </w:p>
          <w:p w14:paraId="0EC225AD" w14:textId="77777777" w:rsidR="00AA0355" w:rsidRPr="00B0727E" w:rsidRDefault="00AA0355" w:rsidP="00AA0355">
            <w:pPr>
              <w:jc w:val="center"/>
              <w:rPr>
                <w:rFonts w:ascii="Arial" w:hAnsi="Arial" w:cs="Arial"/>
                <w:sz w:val="20"/>
                <w:szCs w:val="20"/>
              </w:rPr>
            </w:pPr>
            <w:r w:rsidRPr="00B0727E">
              <w:rPr>
                <w:rFonts w:ascii="Arial" w:hAnsi="Arial" w:cs="Arial"/>
                <w:b/>
                <w:bCs/>
                <w:sz w:val="20"/>
                <w:szCs w:val="20"/>
              </w:rPr>
              <w:t>NGƯỜI</w:t>
            </w:r>
            <w:r w:rsidRPr="00AA0355">
              <w:rPr>
                <w:rFonts w:ascii="Arial" w:hAnsi="Arial" w:cs="Arial"/>
                <w:b/>
                <w:bCs/>
                <w:sz w:val="20"/>
                <w:szCs w:val="20"/>
              </w:rPr>
              <w:t xml:space="preserve"> </w:t>
            </w:r>
            <w:r w:rsidRPr="00B0727E">
              <w:rPr>
                <w:rFonts w:ascii="Arial" w:hAnsi="Arial" w:cs="Arial"/>
                <w:b/>
                <w:bCs/>
                <w:sz w:val="20"/>
                <w:szCs w:val="20"/>
              </w:rPr>
              <w:t>ĐẠI</w:t>
            </w:r>
            <w:r w:rsidRPr="00AA0355">
              <w:rPr>
                <w:rFonts w:ascii="Arial" w:hAnsi="Arial" w:cs="Arial"/>
                <w:b/>
                <w:bCs/>
                <w:sz w:val="20"/>
                <w:szCs w:val="20"/>
              </w:rPr>
              <w:t xml:space="preserve"> </w:t>
            </w:r>
            <w:r w:rsidRPr="00B0727E">
              <w:rPr>
                <w:rFonts w:ascii="Arial" w:hAnsi="Arial" w:cs="Arial"/>
                <w:b/>
                <w:bCs/>
                <w:sz w:val="20"/>
                <w:szCs w:val="20"/>
              </w:rPr>
              <w:t>DIỆN</w:t>
            </w:r>
            <w:r w:rsidRPr="00AA0355">
              <w:rPr>
                <w:rFonts w:ascii="Arial" w:hAnsi="Arial" w:cs="Arial"/>
                <w:b/>
                <w:bCs/>
                <w:sz w:val="20"/>
                <w:szCs w:val="20"/>
              </w:rPr>
              <w:t xml:space="preserve"> </w:t>
            </w:r>
            <w:r w:rsidRPr="00B0727E">
              <w:rPr>
                <w:rFonts w:ascii="Arial" w:hAnsi="Arial" w:cs="Arial"/>
                <w:b/>
                <w:bCs/>
                <w:sz w:val="20"/>
                <w:szCs w:val="20"/>
              </w:rPr>
              <w:t>THEO</w:t>
            </w:r>
            <w:r w:rsidRPr="00AA0355">
              <w:rPr>
                <w:rFonts w:ascii="Arial" w:hAnsi="Arial" w:cs="Arial"/>
                <w:b/>
                <w:bCs/>
                <w:sz w:val="20"/>
                <w:szCs w:val="20"/>
              </w:rPr>
              <w:t xml:space="preserve"> </w:t>
            </w:r>
            <w:r w:rsidRPr="00B0727E">
              <w:rPr>
                <w:rFonts w:ascii="Arial" w:hAnsi="Arial" w:cs="Arial"/>
                <w:b/>
                <w:bCs/>
                <w:sz w:val="20"/>
                <w:szCs w:val="20"/>
              </w:rPr>
              <w:t>PHÁP</w:t>
            </w:r>
            <w:r w:rsidRPr="00AA0355">
              <w:rPr>
                <w:rFonts w:ascii="Arial" w:hAnsi="Arial" w:cs="Arial"/>
                <w:b/>
                <w:bCs/>
                <w:sz w:val="20"/>
                <w:szCs w:val="20"/>
              </w:rPr>
              <w:t xml:space="preserve"> </w:t>
            </w:r>
            <w:r w:rsidRPr="00B0727E">
              <w:rPr>
                <w:rFonts w:ascii="Arial" w:hAnsi="Arial" w:cs="Arial"/>
                <w:b/>
                <w:bCs/>
                <w:sz w:val="20"/>
                <w:szCs w:val="20"/>
              </w:rPr>
              <w:t>L</w:t>
            </w:r>
            <w:r w:rsidRPr="00AA0355">
              <w:rPr>
                <w:rFonts w:ascii="Arial" w:hAnsi="Arial" w:cs="Arial"/>
                <w:b/>
                <w:bCs/>
                <w:sz w:val="20"/>
                <w:szCs w:val="20"/>
                <w:lang w:val="en-US"/>
              </w:rPr>
              <w:t>U</w:t>
            </w:r>
            <w:r w:rsidRPr="00B0727E">
              <w:rPr>
                <w:rFonts w:ascii="Arial" w:hAnsi="Arial" w:cs="Arial"/>
                <w:b/>
                <w:bCs/>
                <w:sz w:val="20"/>
                <w:szCs w:val="20"/>
              </w:rPr>
              <w:t>ẬT</w:t>
            </w:r>
          </w:p>
          <w:p w14:paraId="492C1465" w14:textId="77777777" w:rsidR="00AA0355" w:rsidRPr="00AA0355" w:rsidRDefault="00AA0355" w:rsidP="00AA0355">
            <w:pPr>
              <w:jc w:val="center"/>
              <w:rPr>
                <w:rFonts w:ascii="Arial" w:hAnsi="Arial" w:cs="Arial"/>
                <w:i/>
                <w:iCs/>
                <w:sz w:val="20"/>
                <w:szCs w:val="20"/>
                <w:lang w:val="en-US"/>
              </w:rPr>
            </w:pPr>
            <w:r w:rsidRPr="00B0727E">
              <w:rPr>
                <w:rFonts w:ascii="Arial" w:hAnsi="Arial" w:cs="Arial"/>
                <w:i/>
                <w:iCs/>
                <w:sz w:val="20"/>
                <w:szCs w:val="20"/>
              </w:rPr>
              <w:t>(Ch</w:t>
            </w:r>
            <w:r w:rsidRPr="00AA0355">
              <w:rPr>
                <w:rFonts w:ascii="Arial" w:hAnsi="Arial" w:cs="Arial"/>
                <w:i/>
                <w:iCs/>
                <w:sz w:val="20"/>
                <w:szCs w:val="20"/>
                <w:lang w:val="en-US"/>
              </w:rPr>
              <w:t>ữ</w:t>
            </w:r>
            <w:r w:rsidRPr="00AA0355">
              <w:rPr>
                <w:rFonts w:ascii="Arial" w:hAnsi="Arial" w:cs="Arial"/>
                <w:i/>
                <w:iCs/>
                <w:sz w:val="20"/>
                <w:szCs w:val="20"/>
              </w:rPr>
              <w:t xml:space="preserve"> </w:t>
            </w:r>
            <w:r w:rsidRPr="00B0727E">
              <w:rPr>
                <w:rFonts w:ascii="Arial" w:hAnsi="Arial" w:cs="Arial"/>
                <w:i/>
                <w:iCs/>
                <w:sz w:val="20"/>
                <w:szCs w:val="20"/>
              </w:rPr>
              <w:t>ký,</w:t>
            </w:r>
            <w:r w:rsidRPr="00AA0355">
              <w:rPr>
                <w:rFonts w:ascii="Arial" w:hAnsi="Arial" w:cs="Arial"/>
                <w:i/>
                <w:iCs/>
                <w:sz w:val="20"/>
                <w:szCs w:val="20"/>
              </w:rPr>
              <w:t xml:space="preserve"> </w:t>
            </w:r>
            <w:r w:rsidRPr="00B0727E">
              <w:rPr>
                <w:rFonts w:ascii="Arial" w:hAnsi="Arial" w:cs="Arial"/>
                <w:i/>
                <w:iCs/>
                <w:sz w:val="20"/>
                <w:szCs w:val="20"/>
              </w:rPr>
              <w:t>họ</w:t>
            </w:r>
            <w:r w:rsidRPr="00AA0355">
              <w:rPr>
                <w:rFonts w:ascii="Arial" w:hAnsi="Arial" w:cs="Arial"/>
                <w:i/>
                <w:iCs/>
                <w:sz w:val="20"/>
                <w:szCs w:val="20"/>
              </w:rPr>
              <w:t xml:space="preserve"> </w:t>
            </w:r>
            <w:r w:rsidRPr="00B0727E">
              <w:rPr>
                <w:rFonts w:ascii="Arial" w:hAnsi="Arial" w:cs="Arial"/>
                <w:i/>
                <w:iCs/>
                <w:sz w:val="20"/>
                <w:szCs w:val="20"/>
              </w:rPr>
              <w:t>và</w:t>
            </w:r>
            <w:r w:rsidRPr="00AA0355">
              <w:rPr>
                <w:rFonts w:ascii="Arial" w:hAnsi="Arial" w:cs="Arial"/>
                <w:i/>
                <w:iCs/>
                <w:sz w:val="20"/>
                <w:szCs w:val="20"/>
              </w:rPr>
              <w:t xml:space="preserve"> </w:t>
            </w:r>
            <w:r w:rsidRPr="00B0727E">
              <w:rPr>
                <w:rFonts w:ascii="Arial" w:hAnsi="Arial" w:cs="Arial"/>
                <w:i/>
                <w:iCs/>
                <w:sz w:val="20"/>
                <w:szCs w:val="20"/>
              </w:rPr>
              <w:t>tên,</w:t>
            </w:r>
            <w:r w:rsidRPr="00AA0355">
              <w:rPr>
                <w:rFonts w:ascii="Arial" w:hAnsi="Arial" w:cs="Arial"/>
                <w:i/>
                <w:iCs/>
                <w:sz w:val="20"/>
                <w:szCs w:val="20"/>
              </w:rPr>
              <w:t xml:space="preserve"> </w:t>
            </w:r>
            <w:r w:rsidRPr="00AA0355">
              <w:rPr>
                <w:rFonts w:ascii="Arial" w:hAnsi="Arial" w:cs="Arial"/>
                <w:i/>
                <w:iCs/>
                <w:sz w:val="20"/>
                <w:szCs w:val="20"/>
                <w:lang w:val="en-US"/>
              </w:rPr>
              <w:t>đ</w:t>
            </w:r>
            <w:r w:rsidRPr="00B0727E">
              <w:rPr>
                <w:rFonts w:ascii="Arial" w:hAnsi="Arial" w:cs="Arial"/>
                <w:i/>
                <w:iCs/>
                <w:sz w:val="20"/>
                <w:szCs w:val="20"/>
              </w:rPr>
              <w:t>óng</w:t>
            </w:r>
            <w:r w:rsidRPr="00AA0355">
              <w:rPr>
                <w:rFonts w:ascii="Arial" w:hAnsi="Arial" w:cs="Arial"/>
                <w:i/>
                <w:iCs/>
                <w:sz w:val="20"/>
                <w:szCs w:val="20"/>
              </w:rPr>
              <w:t xml:space="preserve"> </w:t>
            </w:r>
            <w:r w:rsidRPr="00B0727E">
              <w:rPr>
                <w:rFonts w:ascii="Arial" w:hAnsi="Arial" w:cs="Arial"/>
                <w:i/>
                <w:iCs/>
                <w:sz w:val="20"/>
                <w:szCs w:val="20"/>
              </w:rPr>
              <w:t>d</w:t>
            </w:r>
            <w:r w:rsidRPr="00AA0355">
              <w:rPr>
                <w:rFonts w:ascii="Arial" w:hAnsi="Arial" w:cs="Arial"/>
                <w:i/>
                <w:iCs/>
                <w:sz w:val="20"/>
                <w:szCs w:val="20"/>
                <w:lang w:val="en-US"/>
              </w:rPr>
              <w:t>ấ</w:t>
            </w:r>
            <w:r w:rsidRPr="00B0727E">
              <w:rPr>
                <w:rFonts w:ascii="Arial" w:hAnsi="Arial" w:cs="Arial"/>
                <w:i/>
                <w:iCs/>
                <w:sz w:val="20"/>
                <w:szCs w:val="20"/>
              </w:rPr>
              <w:t>u)</w:t>
            </w:r>
          </w:p>
          <w:p w14:paraId="3B174986" w14:textId="77777777" w:rsidR="00AA0355" w:rsidRPr="00AA0355" w:rsidRDefault="00AA0355" w:rsidP="00AA0355">
            <w:pPr>
              <w:jc w:val="center"/>
              <w:rPr>
                <w:rFonts w:ascii="Arial" w:hAnsi="Arial" w:cs="Arial"/>
                <w:sz w:val="20"/>
                <w:szCs w:val="20"/>
              </w:rPr>
            </w:pPr>
          </w:p>
        </w:tc>
      </w:tr>
    </w:tbl>
    <w:p w14:paraId="3A69477F" w14:textId="77777777" w:rsidR="00AA0355" w:rsidRPr="00B0727E" w:rsidRDefault="00AA0355" w:rsidP="00AA0355">
      <w:pPr>
        <w:spacing w:after="120"/>
        <w:ind w:firstLine="720"/>
        <w:jc w:val="both"/>
        <w:rPr>
          <w:rFonts w:ascii="Arial" w:hAnsi="Arial" w:cs="Arial"/>
          <w:sz w:val="20"/>
          <w:szCs w:val="20"/>
          <w:lang w:val="en-US"/>
        </w:rPr>
      </w:pPr>
    </w:p>
    <w:p w14:paraId="25DBD5D2" w14:textId="753F0786" w:rsidR="00E07FD6" w:rsidRPr="00AA0355" w:rsidRDefault="00AA0355" w:rsidP="00AA0355">
      <w:pPr>
        <w:spacing w:after="120"/>
        <w:jc w:val="both"/>
        <w:rPr>
          <w:rFonts w:ascii="Arial" w:hAnsi="Arial" w:cs="Arial"/>
          <w:sz w:val="20"/>
          <w:szCs w:val="20"/>
          <w:lang w:val="en-US"/>
        </w:rPr>
      </w:pPr>
      <w:r w:rsidRPr="00AA0355">
        <w:rPr>
          <w:rFonts w:ascii="Arial" w:hAnsi="Arial" w:cs="Arial"/>
          <w:i/>
          <w:iCs/>
          <w:sz w:val="20"/>
          <w:szCs w:val="20"/>
          <w:lang w:val="en-US"/>
        </w:rPr>
        <w:t>_______________________</w:t>
      </w:r>
    </w:p>
    <w:p w14:paraId="75BA90F9" w14:textId="7B8443C3" w:rsidR="00B0727E" w:rsidRPr="00AA0355" w:rsidRDefault="00B0727E" w:rsidP="00AA0355">
      <w:pPr>
        <w:spacing w:after="120"/>
        <w:ind w:firstLine="720"/>
        <w:jc w:val="both"/>
        <w:rPr>
          <w:rFonts w:ascii="Arial" w:eastAsia="Times New Roman" w:hAnsi="Arial" w:cs="Arial"/>
          <w:sz w:val="20"/>
          <w:szCs w:val="20"/>
        </w:rPr>
      </w:pPr>
      <w:r w:rsidRPr="00AA0355">
        <w:rPr>
          <w:rFonts w:ascii="Arial" w:eastAsia="Times New Roman" w:hAnsi="Arial" w:cs="Arial"/>
          <w:sz w:val="20"/>
          <w:szCs w:val="20"/>
          <w:vertAlign w:val="superscript"/>
          <w:lang w:val="en-US"/>
        </w:rPr>
        <w:t>2</w:t>
      </w:r>
      <w:r w:rsidRPr="00AA0355">
        <w:rPr>
          <w:rFonts w:ascii="Arial" w:eastAsia="Times New Roman" w:hAnsi="Arial" w:cs="Arial"/>
          <w:sz w:val="20"/>
          <w:szCs w:val="20"/>
        </w:rPr>
        <w:t xml:space="preserve"> </w:t>
      </w:r>
      <w:r w:rsidRPr="005E3AB6">
        <w:rPr>
          <w:rFonts w:ascii="Arial" w:eastAsia="Times New Roman" w:hAnsi="Arial" w:cs="Arial"/>
          <w:sz w:val="20"/>
          <w:szCs w:val="20"/>
        </w:rPr>
        <w:t>Đối</w:t>
      </w:r>
      <w:r w:rsidRPr="00AA0355">
        <w:rPr>
          <w:rFonts w:ascii="Arial" w:eastAsia="Times New Roman" w:hAnsi="Arial" w:cs="Arial"/>
          <w:sz w:val="20"/>
          <w:szCs w:val="20"/>
        </w:rPr>
        <w:t xml:space="preserve"> </w:t>
      </w:r>
      <w:r w:rsidRPr="005E3AB6">
        <w:rPr>
          <w:rFonts w:ascii="Arial" w:eastAsia="Times New Roman" w:hAnsi="Arial" w:cs="Arial"/>
          <w:sz w:val="20"/>
          <w:szCs w:val="20"/>
        </w:rPr>
        <w:t>với</w:t>
      </w:r>
      <w:r w:rsidRPr="00AA0355">
        <w:rPr>
          <w:rFonts w:ascii="Arial" w:eastAsia="Times New Roman" w:hAnsi="Arial" w:cs="Arial"/>
          <w:sz w:val="20"/>
          <w:szCs w:val="20"/>
        </w:rPr>
        <w:t xml:space="preserve"> </w:t>
      </w:r>
      <w:r w:rsidRPr="005E3AB6">
        <w:rPr>
          <w:rFonts w:ascii="Arial" w:eastAsia="Times New Roman" w:hAnsi="Arial" w:cs="Arial"/>
          <w:sz w:val="20"/>
          <w:szCs w:val="20"/>
        </w:rPr>
        <w:t>mục</w:t>
      </w:r>
      <w:r w:rsidRPr="00AA0355">
        <w:rPr>
          <w:rFonts w:ascii="Arial" w:eastAsia="Times New Roman" w:hAnsi="Arial" w:cs="Arial"/>
          <w:sz w:val="20"/>
          <w:szCs w:val="20"/>
        </w:rPr>
        <w:t xml:space="preserve"> </w:t>
      </w:r>
      <w:r w:rsidRPr="005E3AB6">
        <w:rPr>
          <w:rFonts w:ascii="Arial" w:eastAsia="Times New Roman" w:hAnsi="Arial" w:cs="Arial"/>
          <w:sz w:val="20"/>
          <w:szCs w:val="20"/>
        </w:rPr>
        <w:t>1.4:</w:t>
      </w:r>
    </w:p>
    <w:p w14:paraId="11589F2A" w14:textId="0E10897B"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Hội</w:t>
      </w:r>
      <w:r w:rsidRPr="00AA0355">
        <w:rPr>
          <w:rFonts w:ascii="Arial" w:eastAsia="Arial" w:hAnsi="Arial" w:cs="Arial"/>
          <w:sz w:val="20"/>
          <w:szCs w:val="20"/>
        </w:rPr>
        <w:t xml:space="preserve"> </w:t>
      </w:r>
      <w:r w:rsidRPr="005E3AB6">
        <w:rPr>
          <w:rFonts w:ascii="Arial" w:eastAsia="Arial" w:hAnsi="Arial" w:cs="Arial"/>
          <w:sz w:val="20"/>
          <w:szCs w:val="20"/>
        </w:rPr>
        <w:t>nghề</w:t>
      </w:r>
      <w:r w:rsidRPr="00AA0355">
        <w:rPr>
          <w:rFonts w:ascii="Arial" w:eastAsia="Arial" w:hAnsi="Arial" w:cs="Arial"/>
          <w:sz w:val="20"/>
          <w:szCs w:val="20"/>
        </w:rPr>
        <w:t xml:space="preserve"> </w:t>
      </w:r>
      <w:r w:rsidRPr="005E3AB6">
        <w:rPr>
          <w:rFonts w:ascii="Arial" w:eastAsia="Arial" w:hAnsi="Arial" w:cs="Arial"/>
          <w:sz w:val="20"/>
          <w:szCs w:val="20"/>
        </w:rPr>
        <w:t>nghiệp</w:t>
      </w:r>
      <w:r w:rsidRPr="00AA0355">
        <w:rPr>
          <w:rFonts w:ascii="Arial" w:eastAsia="Arial" w:hAnsi="Arial" w:cs="Arial"/>
          <w:sz w:val="20"/>
          <w:szCs w:val="20"/>
        </w:rPr>
        <w:t xml:space="preserve"> </w:t>
      </w:r>
      <w:r w:rsidRPr="005E3AB6">
        <w:rPr>
          <w:rFonts w:ascii="Arial" w:eastAsia="Arial" w:hAnsi="Arial" w:cs="Arial"/>
          <w:sz w:val="20"/>
          <w:szCs w:val="20"/>
        </w:rPr>
        <w:t>điền</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00AA0355" w:rsidRPr="00AA0355">
        <w:rPr>
          <w:rFonts w:ascii="Arial" w:eastAsia="Arial" w:hAnsi="Arial" w:cs="Arial"/>
          <w:sz w:val="20"/>
          <w:szCs w:val="20"/>
        </w:rPr>
        <w:t>điểm</w:t>
      </w:r>
      <w:r w:rsidRPr="00AA0355">
        <w:rPr>
          <w:rFonts w:ascii="Arial" w:eastAsia="Arial" w:hAnsi="Arial" w:cs="Arial"/>
          <w:sz w:val="20"/>
          <w:szCs w:val="20"/>
        </w:rPr>
        <w:t xml:space="preserve"> </w:t>
      </w:r>
      <w:r w:rsidRPr="005E3AB6">
        <w:rPr>
          <w:rFonts w:ascii="Arial" w:eastAsia="Arial" w:hAnsi="Arial" w:cs="Arial"/>
          <w:sz w:val="20"/>
          <w:szCs w:val="20"/>
        </w:rPr>
        <w:t>4.1,</w:t>
      </w:r>
      <w:r w:rsidR="00AA0355" w:rsidRPr="00AA0355">
        <w:rPr>
          <w:rFonts w:ascii="Arial" w:eastAsia="Arial" w:hAnsi="Arial" w:cs="Arial"/>
          <w:sz w:val="20"/>
          <w:szCs w:val="20"/>
          <w:lang w:val="en-US"/>
        </w:rPr>
        <w:t xml:space="preserve"> </w:t>
      </w:r>
      <w:r w:rsidRPr="005E3AB6">
        <w:rPr>
          <w:rFonts w:ascii="Arial" w:eastAsia="Arial" w:hAnsi="Arial" w:cs="Arial"/>
          <w:sz w:val="20"/>
          <w:szCs w:val="20"/>
        </w:rPr>
        <w:t>4.2</w:t>
      </w:r>
      <w:r w:rsidRPr="00AA0355">
        <w:rPr>
          <w:rFonts w:ascii="Arial" w:eastAsia="Arial" w:hAnsi="Arial" w:cs="Arial"/>
          <w:sz w:val="20"/>
          <w:szCs w:val="20"/>
        </w:rPr>
        <w:t xml:space="preserve"> </w:t>
      </w:r>
      <w:r w:rsidRPr="005E3AB6">
        <w:rPr>
          <w:rFonts w:ascii="Arial" w:eastAsia="Arial" w:hAnsi="Arial" w:cs="Arial"/>
          <w:sz w:val="20"/>
          <w:szCs w:val="20"/>
        </w:rPr>
        <w:t>và</w:t>
      </w:r>
      <w:r w:rsidRPr="00AA0355">
        <w:rPr>
          <w:rFonts w:ascii="Arial" w:eastAsia="Arial" w:hAnsi="Arial" w:cs="Arial"/>
          <w:sz w:val="20"/>
          <w:szCs w:val="20"/>
        </w:rPr>
        <w:t xml:space="preserve"> </w:t>
      </w:r>
      <w:r w:rsidRPr="005E3AB6">
        <w:rPr>
          <w:rFonts w:ascii="Arial" w:eastAsia="Arial" w:hAnsi="Arial" w:cs="Arial"/>
          <w:sz w:val="20"/>
          <w:szCs w:val="20"/>
        </w:rPr>
        <w:t>4.3</w:t>
      </w:r>
    </w:p>
    <w:p w14:paraId="0FDEC7BB" w14:textId="4D173393" w:rsidR="00B0727E" w:rsidRPr="00AA0355" w:rsidRDefault="00B0727E" w:rsidP="00AA0355">
      <w:pPr>
        <w:spacing w:after="120"/>
        <w:ind w:firstLine="720"/>
        <w:jc w:val="both"/>
        <w:rPr>
          <w:rFonts w:ascii="Arial" w:eastAsia="Times New Roman" w:hAnsi="Arial" w:cs="Arial"/>
          <w:sz w:val="20"/>
          <w:szCs w:val="20"/>
        </w:rPr>
      </w:pP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Cơ</w:t>
      </w:r>
      <w:r w:rsidRPr="00AA0355">
        <w:rPr>
          <w:rFonts w:ascii="Arial" w:eastAsia="Arial" w:hAnsi="Arial" w:cs="Arial"/>
          <w:sz w:val="20"/>
          <w:szCs w:val="20"/>
        </w:rPr>
        <w:t xml:space="preserve"> </w:t>
      </w:r>
      <w:r w:rsidRPr="005E3AB6">
        <w:rPr>
          <w:rFonts w:ascii="Arial" w:eastAsia="Arial" w:hAnsi="Arial" w:cs="Arial"/>
          <w:sz w:val="20"/>
          <w:szCs w:val="20"/>
        </w:rPr>
        <w:t>sở</w:t>
      </w:r>
      <w:r w:rsidRPr="00AA0355">
        <w:rPr>
          <w:rFonts w:ascii="Arial" w:eastAsia="Arial" w:hAnsi="Arial" w:cs="Arial"/>
          <w:sz w:val="20"/>
          <w:szCs w:val="20"/>
        </w:rPr>
        <w:t xml:space="preserve"> </w:t>
      </w:r>
      <w:r w:rsidRPr="005E3AB6">
        <w:rPr>
          <w:rFonts w:ascii="Arial" w:eastAsia="Arial" w:hAnsi="Arial" w:cs="Arial"/>
          <w:sz w:val="20"/>
          <w:szCs w:val="20"/>
        </w:rPr>
        <w:t>đào</w:t>
      </w:r>
      <w:r w:rsidRPr="00AA0355">
        <w:rPr>
          <w:rFonts w:ascii="Arial" w:eastAsia="Arial" w:hAnsi="Arial" w:cs="Arial"/>
          <w:sz w:val="20"/>
          <w:szCs w:val="20"/>
        </w:rPr>
        <w:t xml:space="preserve"> </w:t>
      </w:r>
      <w:r w:rsidRPr="005E3AB6">
        <w:rPr>
          <w:rFonts w:ascii="Arial" w:eastAsia="Arial" w:hAnsi="Arial" w:cs="Arial"/>
          <w:sz w:val="20"/>
          <w:szCs w:val="20"/>
        </w:rPr>
        <w:t>tạo</w:t>
      </w:r>
      <w:r w:rsidRPr="00AA0355">
        <w:rPr>
          <w:rFonts w:ascii="Arial" w:eastAsia="Arial" w:hAnsi="Arial" w:cs="Arial"/>
          <w:sz w:val="20"/>
          <w:szCs w:val="20"/>
        </w:rPr>
        <w:t xml:space="preserve"> </w:t>
      </w:r>
      <w:r w:rsidRPr="005E3AB6">
        <w:rPr>
          <w:rFonts w:ascii="Arial" w:eastAsia="Arial" w:hAnsi="Arial" w:cs="Arial"/>
          <w:sz w:val="20"/>
          <w:szCs w:val="20"/>
        </w:rPr>
        <w:t>điền</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Pr="005E3AB6">
        <w:rPr>
          <w:rFonts w:ascii="Arial" w:eastAsia="Arial" w:hAnsi="Arial" w:cs="Arial"/>
          <w:sz w:val="20"/>
          <w:szCs w:val="20"/>
        </w:rPr>
        <w:t>điểm</w:t>
      </w:r>
      <w:r w:rsidRPr="00AA0355">
        <w:rPr>
          <w:rFonts w:ascii="Arial" w:eastAsia="Arial" w:hAnsi="Arial" w:cs="Arial"/>
          <w:sz w:val="20"/>
          <w:szCs w:val="20"/>
        </w:rPr>
        <w:t xml:space="preserve"> </w:t>
      </w:r>
      <w:r w:rsidRPr="005E3AB6">
        <w:rPr>
          <w:rFonts w:ascii="Arial" w:eastAsia="Arial" w:hAnsi="Arial" w:cs="Arial"/>
          <w:sz w:val="20"/>
          <w:szCs w:val="20"/>
        </w:rPr>
        <w:t>4.4,</w:t>
      </w:r>
      <w:r w:rsidRPr="00AA0355">
        <w:rPr>
          <w:rFonts w:ascii="Arial" w:eastAsia="Arial" w:hAnsi="Arial" w:cs="Arial"/>
          <w:sz w:val="20"/>
          <w:szCs w:val="20"/>
        </w:rPr>
        <w:t xml:space="preserve"> </w:t>
      </w:r>
      <w:r w:rsidRPr="005E3AB6">
        <w:rPr>
          <w:rFonts w:ascii="Arial" w:eastAsia="Arial" w:hAnsi="Arial" w:cs="Arial"/>
          <w:sz w:val="20"/>
          <w:szCs w:val="20"/>
        </w:rPr>
        <w:t>4.5</w:t>
      </w:r>
    </w:p>
    <w:p w14:paraId="70A1109F" w14:textId="07D0560B" w:rsidR="00B0727E" w:rsidRPr="00AA0355" w:rsidRDefault="00B0727E" w:rsidP="00AA0355">
      <w:pPr>
        <w:spacing w:after="120"/>
        <w:ind w:firstLine="720"/>
        <w:jc w:val="both"/>
        <w:rPr>
          <w:rFonts w:ascii="Arial" w:eastAsia="Times New Roman" w:hAnsi="Arial" w:cs="Arial"/>
          <w:sz w:val="20"/>
          <w:szCs w:val="20"/>
          <w:lang w:val="en-US"/>
        </w:rPr>
      </w:pPr>
      <w:r w:rsidRPr="005E3AB6">
        <w:rPr>
          <w:rFonts w:ascii="Arial" w:eastAsia="Arial" w:hAnsi="Arial" w:cs="Arial"/>
          <w:sz w:val="20"/>
          <w:szCs w:val="20"/>
        </w:rPr>
        <w:t>-</w:t>
      </w:r>
      <w:r w:rsidRPr="00AA0355">
        <w:rPr>
          <w:rFonts w:ascii="Arial" w:eastAsia="Arial" w:hAnsi="Arial" w:cs="Arial"/>
          <w:sz w:val="20"/>
          <w:szCs w:val="20"/>
        </w:rPr>
        <w:t xml:space="preserve"> </w:t>
      </w:r>
      <w:r w:rsidRPr="005E3AB6">
        <w:rPr>
          <w:rFonts w:ascii="Arial" w:eastAsia="Arial" w:hAnsi="Arial" w:cs="Arial"/>
          <w:sz w:val="20"/>
          <w:szCs w:val="20"/>
        </w:rPr>
        <w:t>Doanh</w:t>
      </w:r>
      <w:r w:rsidRPr="00AA0355">
        <w:rPr>
          <w:rFonts w:ascii="Arial" w:eastAsia="Arial" w:hAnsi="Arial" w:cs="Arial"/>
          <w:sz w:val="20"/>
          <w:szCs w:val="20"/>
        </w:rPr>
        <w:t xml:space="preserve"> </w:t>
      </w:r>
      <w:r w:rsidRPr="005E3AB6">
        <w:rPr>
          <w:rFonts w:ascii="Arial" w:eastAsia="Arial" w:hAnsi="Arial" w:cs="Arial"/>
          <w:sz w:val="20"/>
          <w:szCs w:val="20"/>
        </w:rPr>
        <w:t>nghiệp</w:t>
      </w:r>
      <w:r w:rsidRPr="00AA0355">
        <w:rPr>
          <w:rFonts w:ascii="Arial" w:eastAsia="Arial" w:hAnsi="Arial" w:cs="Arial"/>
          <w:sz w:val="20"/>
          <w:szCs w:val="20"/>
        </w:rPr>
        <w:t xml:space="preserve"> </w:t>
      </w:r>
      <w:r w:rsidR="00AA0355" w:rsidRPr="00AA0355">
        <w:rPr>
          <w:rFonts w:ascii="Arial" w:eastAsia="Arial" w:hAnsi="Arial" w:cs="Arial"/>
          <w:sz w:val="20"/>
          <w:szCs w:val="20"/>
          <w:lang w:val="en-US"/>
        </w:rPr>
        <w:t>kiểm toán</w:t>
      </w:r>
      <w:r w:rsidRPr="00AA0355">
        <w:rPr>
          <w:rFonts w:ascii="Arial" w:eastAsia="Arial" w:hAnsi="Arial" w:cs="Arial"/>
          <w:sz w:val="20"/>
          <w:szCs w:val="20"/>
        </w:rPr>
        <w:t xml:space="preserve"> </w:t>
      </w:r>
      <w:r w:rsidRPr="005E3AB6">
        <w:rPr>
          <w:rFonts w:ascii="Arial" w:eastAsia="Arial" w:hAnsi="Arial" w:cs="Arial"/>
          <w:sz w:val="20"/>
          <w:szCs w:val="20"/>
        </w:rPr>
        <w:t>điền</w:t>
      </w:r>
      <w:r w:rsidRPr="00AA0355">
        <w:rPr>
          <w:rFonts w:ascii="Arial" w:eastAsia="Arial" w:hAnsi="Arial" w:cs="Arial"/>
          <w:sz w:val="20"/>
          <w:szCs w:val="20"/>
        </w:rPr>
        <w:t xml:space="preserve"> </w:t>
      </w:r>
      <w:r w:rsidRPr="005E3AB6">
        <w:rPr>
          <w:rFonts w:ascii="Arial" w:eastAsia="Arial" w:hAnsi="Arial" w:cs="Arial"/>
          <w:sz w:val="20"/>
          <w:szCs w:val="20"/>
        </w:rPr>
        <w:t>thông</w:t>
      </w:r>
      <w:r w:rsidRPr="00AA0355">
        <w:rPr>
          <w:rFonts w:ascii="Arial" w:eastAsia="Arial" w:hAnsi="Arial" w:cs="Arial"/>
          <w:sz w:val="20"/>
          <w:szCs w:val="20"/>
        </w:rPr>
        <w:t xml:space="preserve"> </w:t>
      </w:r>
      <w:r w:rsidRPr="005E3AB6">
        <w:rPr>
          <w:rFonts w:ascii="Arial" w:eastAsia="Arial" w:hAnsi="Arial" w:cs="Arial"/>
          <w:sz w:val="20"/>
          <w:szCs w:val="20"/>
        </w:rPr>
        <w:t>tin</w:t>
      </w:r>
      <w:r w:rsidRPr="00AA0355">
        <w:rPr>
          <w:rFonts w:ascii="Arial" w:eastAsia="Arial" w:hAnsi="Arial" w:cs="Arial"/>
          <w:sz w:val="20"/>
          <w:szCs w:val="20"/>
        </w:rPr>
        <w:t xml:space="preserve"> </w:t>
      </w:r>
      <w:r w:rsidRPr="005E3AB6">
        <w:rPr>
          <w:rFonts w:ascii="Arial" w:eastAsia="Arial" w:hAnsi="Arial" w:cs="Arial"/>
          <w:sz w:val="20"/>
          <w:szCs w:val="20"/>
        </w:rPr>
        <w:t>tại</w:t>
      </w:r>
      <w:r w:rsidRPr="00AA0355">
        <w:rPr>
          <w:rFonts w:ascii="Arial" w:eastAsia="Arial" w:hAnsi="Arial" w:cs="Arial"/>
          <w:sz w:val="20"/>
          <w:szCs w:val="20"/>
        </w:rPr>
        <w:t xml:space="preserve"> </w:t>
      </w:r>
      <w:r w:rsidRPr="005E3AB6">
        <w:rPr>
          <w:rFonts w:ascii="Arial" w:eastAsia="Arial" w:hAnsi="Arial" w:cs="Arial"/>
          <w:sz w:val="20"/>
          <w:szCs w:val="20"/>
        </w:rPr>
        <w:t>các</w:t>
      </w:r>
      <w:r w:rsidRPr="00AA0355">
        <w:rPr>
          <w:rFonts w:ascii="Arial" w:eastAsia="Arial" w:hAnsi="Arial" w:cs="Arial"/>
          <w:sz w:val="20"/>
          <w:szCs w:val="20"/>
        </w:rPr>
        <w:t xml:space="preserve"> </w:t>
      </w:r>
      <w:r w:rsidR="00AA0355" w:rsidRPr="00AA0355">
        <w:rPr>
          <w:rFonts w:ascii="Arial" w:eastAsia="Arial" w:hAnsi="Arial" w:cs="Arial"/>
          <w:sz w:val="20"/>
          <w:szCs w:val="20"/>
        </w:rPr>
        <w:t>điểm</w:t>
      </w:r>
      <w:r w:rsidRPr="00AA0355">
        <w:rPr>
          <w:rFonts w:ascii="Arial" w:eastAsia="Arial" w:hAnsi="Arial" w:cs="Arial"/>
          <w:sz w:val="20"/>
          <w:szCs w:val="20"/>
        </w:rPr>
        <w:t xml:space="preserve"> </w:t>
      </w:r>
      <w:r w:rsidRPr="005E3AB6">
        <w:rPr>
          <w:rFonts w:ascii="Arial" w:eastAsia="Arial" w:hAnsi="Arial" w:cs="Arial"/>
          <w:sz w:val="20"/>
          <w:szCs w:val="20"/>
        </w:rPr>
        <w:t>4.6,</w:t>
      </w:r>
      <w:r w:rsidRPr="00AA0355">
        <w:rPr>
          <w:rFonts w:ascii="Arial" w:eastAsia="Arial" w:hAnsi="Arial" w:cs="Arial"/>
          <w:sz w:val="20"/>
          <w:szCs w:val="20"/>
        </w:rPr>
        <w:t xml:space="preserve"> </w:t>
      </w:r>
      <w:r w:rsidRPr="005E3AB6">
        <w:rPr>
          <w:rFonts w:ascii="Arial" w:eastAsia="Arial" w:hAnsi="Arial" w:cs="Arial"/>
          <w:sz w:val="20"/>
          <w:szCs w:val="20"/>
        </w:rPr>
        <w:t>4.7,</w:t>
      </w:r>
      <w:r w:rsidRPr="00AA0355">
        <w:rPr>
          <w:rFonts w:ascii="Arial" w:eastAsia="Arial" w:hAnsi="Arial" w:cs="Arial"/>
          <w:sz w:val="20"/>
          <w:szCs w:val="20"/>
        </w:rPr>
        <w:t xml:space="preserve"> </w:t>
      </w:r>
      <w:r w:rsidRPr="005E3AB6">
        <w:rPr>
          <w:rFonts w:ascii="Arial" w:eastAsia="Arial" w:hAnsi="Arial" w:cs="Arial"/>
          <w:sz w:val="20"/>
          <w:szCs w:val="20"/>
        </w:rPr>
        <w:t>4.8</w:t>
      </w:r>
      <w:r w:rsidR="00AA0355" w:rsidRPr="00AA0355">
        <w:rPr>
          <w:rFonts w:ascii="Arial" w:eastAsia="Arial" w:hAnsi="Arial" w:cs="Arial"/>
          <w:sz w:val="20"/>
          <w:szCs w:val="20"/>
          <w:lang w:val="en-US"/>
        </w:rPr>
        <w:t>, 4.9</w:t>
      </w:r>
    </w:p>
    <w:p w14:paraId="47B13E94" w14:textId="77777777" w:rsidR="00B0727E" w:rsidRPr="00AA0355" w:rsidRDefault="00B0727E" w:rsidP="00AA0355">
      <w:pPr>
        <w:spacing w:after="120"/>
        <w:ind w:firstLine="720"/>
        <w:jc w:val="both"/>
        <w:rPr>
          <w:rFonts w:ascii="Arial" w:hAnsi="Arial" w:cs="Arial"/>
          <w:sz w:val="20"/>
          <w:szCs w:val="20"/>
          <w:lang w:val="en-US"/>
        </w:rPr>
      </w:pPr>
    </w:p>
    <w:sectPr w:rsidR="00B0727E" w:rsidRPr="00AA0355" w:rsidSect="00B0727E">
      <w:headerReference w:type="even" r:id="rId12"/>
      <w:headerReference w:type="default" r:id="rId13"/>
      <w:headerReference w:type="first" r:id="rId14"/>
      <w:footnotePr>
        <w:numStart w:val="2"/>
      </w:footnotePr>
      <w:pgSz w:w="11909" w:h="16834"/>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C5B1D" w14:textId="77777777" w:rsidR="006E78D0" w:rsidRDefault="006E78D0">
      <w:r>
        <w:separator/>
      </w:r>
    </w:p>
  </w:endnote>
  <w:endnote w:type="continuationSeparator" w:id="0">
    <w:p w14:paraId="63C8D18C" w14:textId="77777777" w:rsidR="006E78D0" w:rsidRDefault="006E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39D21" w14:textId="77777777" w:rsidR="006E78D0" w:rsidRDefault="006E78D0"/>
  </w:footnote>
  <w:footnote w:type="continuationSeparator" w:id="0">
    <w:p w14:paraId="06195D6C" w14:textId="77777777" w:rsidR="006E78D0" w:rsidRDefault="006E78D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5686" w14:textId="7DDEBB4A" w:rsidR="00B0727E" w:rsidRDefault="00B0727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4F2C" w14:textId="2A46D299" w:rsidR="00B0727E" w:rsidRDefault="00B0727E">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0268" w14:textId="4A1549B5" w:rsidR="00B0727E" w:rsidRDefault="00B0727E">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0C89" w14:textId="77777777" w:rsidR="00B0727E" w:rsidRDefault="00B0727E">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7738A9AE" wp14:editId="53D26E5F">
              <wp:simplePos x="0" y="0"/>
              <wp:positionH relativeFrom="page">
                <wp:posOffset>3865880</wp:posOffset>
              </wp:positionH>
              <wp:positionV relativeFrom="page">
                <wp:posOffset>444500</wp:posOffset>
              </wp:positionV>
              <wp:extent cx="139700" cy="121285"/>
              <wp:effectExtent l="0" t="0" r="0" b="0"/>
              <wp:wrapNone/>
              <wp:docPr id="17" name="Shape 17"/>
              <wp:cNvGraphicFramePr/>
              <a:graphic xmlns:a="http://schemas.openxmlformats.org/drawingml/2006/main">
                <a:graphicData uri="http://schemas.microsoft.com/office/word/2010/wordprocessingShape">
                  <wps:wsp>
                    <wps:cNvSpPr txBox="1"/>
                    <wps:spPr>
                      <a:xfrm>
                        <a:off x="0" y="0"/>
                        <a:ext cx="139700" cy="121285"/>
                      </a:xfrm>
                      <a:prstGeom prst="rect">
                        <a:avLst/>
                      </a:prstGeom>
                      <a:noFill/>
                    </wps:spPr>
                    <wps:txbx>
                      <w:txbxContent>
                        <w:p w14:paraId="0D0CFAD3" w14:textId="77777777" w:rsidR="00B0727E" w:rsidRDefault="00B0727E">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38A9AE" id="_x0000_t202" coordsize="21600,21600" o:spt="202" path="m,l,21600r21600,l21600,xe">
              <v:stroke joinstyle="miter"/>
              <v:path gradientshapeok="t" o:connecttype="rect"/>
            </v:shapetype>
            <v:shape id="Shape 17" o:spid="_x0000_s1026" type="#_x0000_t202" style="position:absolute;margin-left:304.4pt;margin-top:35pt;width:11pt;height:9.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" filled="f" stroked="f">
              <v:textbox style="mso-fit-shape-to-text:t" inset="0,0,0,0">
                <w:txbxContent>
                  <w:p w14:paraId="0D0CFAD3" w14:textId="77777777" w:rsidR="00B0727E" w:rsidRDefault="00B0727E">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11D95" w14:textId="77777777" w:rsidR="00B0727E" w:rsidRDefault="00B0727E">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0CF2" w14:textId="2DB98437" w:rsidR="00E07FD6" w:rsidRDefault="00E07FD6">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78AD" w14:textId="0AA814EB" w:rsidR="00E07FD6" w:rsidRDefault="00E07FD6">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BE25" w14:textId="77777777" w:rsidR="00E07FD6" w:rsidRDefault="00E07FD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0C0C"/>
    <w:multiLevelType w:val="multilevel"/>
    <w:tmpl w:val="A7F02A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37B58"/>
    <w:multiLevelType w:val="multilevel"/>
    <w:tmpl w:val="3F7AB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8707E"/>
    <w:multiLevelType w:val="multilevel"/>
    <w:tmpl w:val="A300D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95D1B"/>
    <w:multiLevelType w:val="multilevel"/>
    <w:tmpl w:val="2C4CC0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040DC"/>
    <w:multiLevelType w:val="multilevel"/>
    <w:tmpl w:val="DC007A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03B7F"/>
    <w:multiLevelType w:val="multilevel"/>
    <w:tmpl w:val="8CB47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506F9"/>
    <w:multiLevelType w:val="multilevel"/>
    <w:tmpl w:val="7FEE72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3C1CDD"/>
    <w:multiLevelType w:val="multilevel"/>
    <w:tmpl w:val="E03E34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A2771A"/>
    <w:multiLevelType w:val="multilevel"/>
    <w:tmpl w:val="D29C2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161DA"/>
    <w:multiLevelType w:val="multilevel"/>
    <w:tmpl w:val="6D1E89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2B634E"/>
    <w:multiLevelType w:val="multilevel"/>
    <w:tmpl w:val="D7FA16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74146B"/>
    <w:multiLevelType w:val="multilevel"/>
    <w:tmpl w:val="074EB808"/>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4B7B55"/>
    <w:multiLevelType w:val="multilevel"/>
    <w:tmpl w:val="9C10B010"/>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873622"/>
    <w:multiLevelType w:val="multilevel"/>
    <w:tmpl w:val="E36C49E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DC0ACB"/>
    <w:multiLevelType w:val="multilevel"/>
    <w:tmpl w:val="A294A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10A25"/>
    <w:multiLevelType w:val="multilevel"/>
    <w:tmpl w:val="C87CE8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235534"/>
    <w:multiLevelType w:val="multilevel"/>
    <w:tmpl w:val="F72C1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FA4406"/>
    <w:multiLevelType w:val="multilevel"/>
    <w:tmpl w:val="CC72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E21D4F"/>
    <w:multiLevelType w:val="multilevel"/>
    <w:tmpl w:val="285A8A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FF112C"/>
    <w:multiLevelType w:val="multilevel"/>
    <w:tmpl w:val="D44E6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4B7360"/>
    <w:multiLevelType w:val="multilevel"/>
    <w:tmpl w:val="DDD27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203427"/>
    <w:multiLevelType w:val="multilevel"/>
    <w:tmpl w:val="DADA8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A9684B"/>
    <w:multiLevelType w:val="multilevel"/>
    <w:tmpl w:val="C804F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54480"/>
    <w:multiLevelType w:val="multilevel"/>
    <w:tmpl w:val="47E21E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823C46"/>
    <w:multiLevelType w:val="multilevel"/>
    <w:tmpl w:val="1ECE0D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2D5C1B"/>
    <w:multiLevelType w:val="multilevel"/>
    <w:tmpl w:val="77FEEE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8454B5"/>
    <w:multiLevelType w:val="multilevel"/>
    <w:tmpl w:val="F062979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CA0B4C"/>
    <w:multiLevelType w:val="multilevel"/>
    <w:tmpl w:val="2AEAA9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F4373B"/>
    <w:multiLevelType w:val="multilevel"/>
    <w:tmpl w:val="454A7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26"/>
  </w:num>
  <w:num w:numId="4">
    <w:abstractNumId w:val="12"/>
  </w:num>
  <w:num w:numId="5">
    <w:abstractNumId w:val="8"/>
  </w:num>
  <w:num w:numId="6">
    <w:abstractNumId w:val="2"/>
  </w:num>
  <w:num w:numId="7">
    <w:abstractNumId w:val="10"/>
  </w:num>
  <w:num w:numId="8">
    <w:abstractNumId w:val="17"/>
  </w:num>
  <w:num w:numId="9">
    <w:abstractNumId w:val="25"/>
  </w:num>
  <w:num w:numId="10">
    <w:abstractNumId w:val="18"/>
  </w:num>
  <w:num w:numId="11">
    <w:abstractNumId w:val="27"/>
  </w:num>
  <w:num w:numId="12">
    <w:abstractNumId w:val="1"/>
  </w:num>
  <w:num w:numId="13">
    <w:abstractNumId w:val="23"/>
  </w:num>
  <w:num w:numId="14">
    <w:abstractNumId w:val="14"/>
  </w:num>
  <w:num w:numId="15">
    <w:abstractNumId w:val="24"/>
  </w:num>
  <w:num w:numId="16">
    <w:abstractNumId w:val="6"/>
  </w:num>
  <w:num w:numId="17">
    <w:abstractNumId w:val="0"/>
  </w:num>
  <w:num w:numId="18">
    <w:abstractNumId w:val="4"/>
  </w:num>
  <w:num w:numId="19">
    <w:abstractNumId w:val="7"/>
  </w:num>
  <w:num w:numId="20">
    <w:abstractNumId w:val="22"/>
  </w:num>
  <w:num w:numId="21">
    <w:abstractNumId w:val="3"/>
  </w:num>
  <w:num w:numId="22">
    <w:abstractNumId w:val="15"/>
  </w:num>
  <w:num w:numId="23">
    <w:abstractNumId w:val="28"/>
  </w:num>
  <w:num w:numId="24">
    <w:abstractNumId w:val="9"/>
  </w:num>
  <w:num w:numId="25">
    <w:abstractNumId w:val="16"/>
  </w:num>
  <w:num w:numId="26">
    <w:abstractNumId w:val="20"/>
  </w:num>
  <w:num w:numId="27">
    <w:abstractNumId w:val="13"/>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D6"/>
    <w:rsid w:val="002521F6"/>
    <w:rsid w:val="00270681"/>
    <w:rsid w:val="00340439"/>
    <w:rsid w:val="00473F15"/>
    <w:rsid w:val="005E0327"/>
    <w:rsid w:val="006E78D0"/>
    <w:rsid w:val="0082403A"/>
    <w:rsid w:val="00AA0355"/>
    <w:rsid w:val="00B0727E"/>
    <w:rsid w:val="00D83E8F"/>
    <w:rsid w:val="00DE6159"/>
    <w:rsid w:val="00E07FD6"/>
    <w:rsid w:val="00EC00FD"/>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CD206"/>
  <w15:docId w15:val="{4CB2F1CC-5910-4789-87DD-F1E236A3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3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Arial" w:eastAsia="Arial" w:hAnsi="Arial" w:cs="Arial"/>
      <w:b w:val="0"/>
      <w:bCs w:val="0"/>
      <w:i w:val="0"/>
      <w:iCs w:val="0"/>
      <w:smallCaps w:val="0"/>
      <w:strike w:val="0"/>
      <w:sz w:val="17"/>
      <w:szCs w:val="17"/>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9"/>
      <w:szCs w:val="19"/>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7"/>
      <w:szCs w:val="17"/>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rPr>
      <w:rFonts w:ascii="Arial" w:eastAsia="Arial" w:hAnsi="Arial" w:cs="Arial"/>
      <w:sz w:val="17"/>
      <w:szCs w:val="17"/>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rPr>
      <w:rFonts w:ascii="Arial" w:eastAsia="Arial" w:hAnsi="Arial" w:cs="Arial"/>
      <w:sz w:val="19"/>
      <w:szCs w:val="19"/>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line="257" w:lineRule="auto"/>
      <w:jc w:val="center"/>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after="100" w:line="264" w:lineRule="auto"/>
      <w:ind w:firstLine="720"/>
    </w:pPr>
    <w:rPr>
      <w:rFonts w:ascii="Times New Roman" w:eastAsia="Times New Roman" w:hAnsi="Times New Roman" w:cs="Times New Roman"/>
      <w:sz w:val="22"/>
      <w:szCs w:val="22"/>
    </w:rPr>
  </w:style>
  <w:style w:type="paragraph" w:customStyle="1" w:styleId="Vnbnnidung40">
    <w:name w:val="Văn bản nội dung (4)"/>
    <w:basedOn w:val="Normal"/>
    <w:link w:val="Vnbnnidung4"/>
    <w:rPr>
      <w:rFonts w:ascii="Arial" w:eastAsia="Arial" w:hAnsi="Arial" w:cs="Arial"/>
      <w:sz w:val="17"/>
      <w:szCs w:val="17"/>
    </w:rPr>
  </w:style>
  <w:style w:type="paragraph" w:customStyle="1" w:styleId="Chthchbng0">
    <w:name w:val="Chú thích bảng"/>
    <w:basedOn w:val="Normal"/>
    <w:link w:val="Chthchbng"/>
    <w:pPr>
      <w:spacing w:line="252" w:lineRule="auto"/>
    </w:pPr>
    <w:rPr>
      <w:rFonts w:ascii="Times New Roman" w:eastAsia="Times New Roman" w:hAnsi="Times New Roman" w:cs="Times New Roman"/>
      <w:b/>
      <w:bCs/>
      <w:sz w:val="22"/>
      <w:szCs w:val="22"/>
    </w:rPr>
  </w:style>
  <w:style w:type="paragraph" w:customStyle="1" w:styleId="Khc0">
    <w:name w:val="Khác"/>
    <w:basedOn w:val="Normal"/>
    <w:link w:val="Khc"/>
    <w:pPr>
      <w:spacing w:after="220" w:line="259"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0727E"/>
    <w:pPr>
      <w:tabs>
        <w:tab w:val="center" w:pos="4680"/>
        <w:tab w:val="right" w:pos="9360"/>
      </w:tabs>
    </w:pPr>
  </w:style>
  <w:style w:type="character" w:customStyle="1" w:styleId="FooterChar">
    <w:name w:val="Footer Char"/>
    <w:basedOn w:val="DefaultParagraphFont"/>
    <w:link w:val="Footer"/>
    <w:uiPriority w:val="99"/>
    <w:rsid w:val="00B0727E"/>
    <w:rPr>
      <w:color w:val="000000"/>
    </w:rPr>
  </w:style>
  <w:style w:type="paragraph" w:styleId="Header">
    <w:name w:val="header"/>
    <w:basedOn w:val="Normal"/>
    <w:link w:val="HeaderChar"/>
    <w:uiPriority w:val="99"/>
    <w:unhideWhenUsed/>
    <w:rsid w:val="00B0727E"/>
    <w:pPr>
      <w:tabs>
        <w:tab w:val="center" w:pos="4680"/>
        <w:tab w:val="right" w:pos="9360"/>
      </w:tabs>
    </w:pPr>
  </w:style>
  <w:style w:type="character" w:customStyle="1" w:styleId="HeaderChar">
    <w:name w:val="Header Char"/>
    <w:basedOn w:val="DefaultParagraphFont"/>
    <w:link w:val="Header"/>
    <w:uiPriority w:val="99"/>
    <w:rsid w:val="00B0727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4872</Words>
  <Characters>27776</Characters>
  <Application>Microsoft Office Word</Application>
  <DocSecurity>0</DocSecurity>
  <Lines>231</Lines>
  <Paragraphs>65</Paragraphs>
  <ScaleCrop>false</ScaleCrop>
  <Company/>
  <LinksUpToDate>false</LinksUpToDate>
  <CharactersWithSpaces>32583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2025-06-26T06:36:00Z</dcterms:created>
  <dcterms:modified xsi:type="dcterms:W3CDTF">2025-06-27T01:16:00Z</dcterms:modified>
</cp:coreProperties>
</file>