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580908" w:rsidRPr="008012E9" w:rsidTr="00A648BF">
        <w:trPr>
          <w:trHeight w:val="920"/>
        </w:trPr>
        <w:tc>
          <w:tcPr>
            <w:tcW w:w="1800" w:type="pct"/>
            <w:shd w:val="clear" w:color="auto" w:fill="auto"/>
            <w:tcMar>
              <w:top w:w="0" w:type="dxa"/>
              <w:left w:w="108" w:type="dxa"/>
              <w:bottom w:w="0" w:type="dxa"/>
              <w:right w:w="108" w:type="dxa"/>
            </w:tcMar>
          </w:tcPr>
          <w:p w:rsidR="00580908" w:rsidRPr="008012E9" w:rsidRDefault="00580908" w:rsidP="008012E9">
            <w:pPr>
              <w:jc w:val="center"/>
              <w:rPr>
                <w:rFonts w:ascii="Arial" w:hAnsi="Arial" w:cs="Arial"/>
                <w:sz w:val="20"/>
                <w:szCs w:val="20"/>
              </w:rPr>
            </w:pPr>
            <w:bookmarkStart w:id="0" w:name="bookmark3"/>
            <w:bookmarkStart w:id="1" w:name="bookmark4"/>
            <w:bookmarkStart w:id="2" w:name="bookmark5"/>
            <w:r w:rsidRPr="008012E9">
              <w:rPr>
                <w:rFonts w:ascii="Arial" w:hAnsi="Arial" w:cs="Arial"/>
                <w:b/>
                <w:bCs/>
                <w:sz w:val="20"/>
                <w:szCs w:val="20"/>
              </w:rPr>
              <w:t>CHÍNH PHỦ</w:t>
            </w:r>
            <w:r w:rsidRPr="008012E9">
              <w:rPr>
                <w:rFonts w:ascii="Arial" w:hAnsi="Arial" w:cs="Arial"/>
                <w:b/>
                <w:bCs/>
                <w:sz w:val="20"/>
                <w:szCs w:val="20"/>
              </w:rPr>
              <w:br/>
            </w:r>
            <w:r w:rsidRPr="008012E9">
              <w:rPr>
                <w:rFonts w:ascii="Arial" w:hAnsi="Arial" w:cs="Arial"/>
                <w:bCs/>
                <w:sz w:val="20"/>
                <w:szCs w:val="20"/>
                <w:vertAlign w:val="superscript"/>
              </w:rPr>
              <w:t>__________</w:t>
            </w:r>
          </w:p>
          <w:p w:rsidR="00580908" w:rsidRPr="008012E9" w:rsidRDefault="00580908" w:rsidP="008012E9">
            <w:pPr>
              <w:jc w:val="center"/>
              <w:rPr>
                <w:rFonts w:ascii="Arial" w:hAnsi="Arial" w:cs="Arial"/>
                <w:sz w:val="20"/>
                <w:szCs w:val="20"/>
              </w:rPr>
            </w:pPr>
            <w:r w:rsidRPr="008012E9">
              <w:rPr>
                <w:rFonts w:ascii="Arial" w:hAnsi="Arial" w:cs="Arial"/>
                <w:sz w:val="20"/>
                <w:szCs w:val="20"/>
              </w:rPr>
              <w:t>Số: 49/2025/NĐ-CP</w:t>
            </w:r>
          </w:p>
        </w:tc>
        <w:tc>
          <w:tcPr>
            <w:tcW w:w="3200" w:type="pct"/>
            <w:shd w:val="clear" w:color="auto" w:fill="auto"/>
            <w:tcMar>
              <w:top w:w="0" w:type="dxa"/>
              <w:left w:w="108" w:type="dxa"/>
              <w:bottom w:w="0" w:type="dxa"/>
              <w:right w:w="108" w:type="dxa"/>
            </w:tcMar>
          </w:tcPr>
          <w:p w:rsidR="00580908" w:rsidRPr="008012E9" w:rsidRDefault="00580908" w:rsidP="008012E9">
            <w:pPr>
              <w:jc w:val="center"/>
              <w:rPr>
                <w:rFonts w:ascii="Arial" w:hAnsi="Arial" w:cs="Arial"/>
                <w:sz w:val="20"/>
                <w:szCs w:val="20"/>
                <w:vertAlign w:val="superscript"/>
              </w:rPr>
            </w:pPr>
            <w:r w:rsidRPr="008012E9">
              <w:rPr>
                <w:rFonts w:ascii="Arial" w:hAnsi="Arial" w:cs="Arial"/>
                <w:b/>
                <w:bCs/>
                <w:sz w:val="20"/>
                <w:szCs w:val="20"/>
              </w:rPr>
              <w:t>CỘNG HÒA XÃ HỘI CHỦ NGHĨA VIỆT NAM</w:t>
            </w:r>
            <w:r w:rsidRPr="008012E9">
              <w:rPr>
                <w:rFonts w:ascii="Arial" w:hAnsi="Arial" w:cs="Arial"/>
                <w:b/>
                <w:bCs/>
                <w:sz w:val="20"/>
                <w:szCs w:val="20"/>
              </w:rPr>
              <w:br/>
              <w:t xml:space="preserve">Độc lập - Tự do - Hạnh phúc </w:t>
            </w:r>
            <w:r w:rsidRPr="008012E9">
              <w:rPr>
                <w:rFonts w:ascii="Arial" w:hAnsi="Arial" w:cs="Arial"/>
                <w:b/>
                <w:bCs/>
                <w:sz w:val="20"/>
                <w:szCs w:val="20"/>
              </w:rPr>
              <w:br/>
            </w:r>
            <w:r w:rsidRPr="008012E9">
              <w:rPr>
                <w:rFonts w:ascii="Arial" w:hAnsi="Arial" w:cs="Arial"/>
                <w:bCs/>
                <w:sz w:val="20"/>
                <w:szCs w:val="20"/>
                <w:vertAlign w:val="superscript"/>
              </w:rPr>
              <w:t>______________________</w:t>
            </w:r>
          </w:p>
          <w:p w:rsidR="00580908" w:rsidRPr="008012E9" w:rsidRDefault="00580908" w:rsidP="008012E9">
            <w:pPr>
              <w:jc w:val="center"/>
              <w:rPr>
                <w:rFonts w:ascii="Arial" w:hAnsi="Arial" w:cs="Arial"/>
                <w:i/>
                <w:sz w:val="20"/>
                <w:szCs w:val="20"/>
              </w:rPr>
            </w:pPr>
            <w:r w:rsidRPr="008012E9">
              <w:rPr>
                <w:rFonts w:ascii="Arial" w:hAnsi="Arial" w:cs="Arial"/>
                <w:i/>
                <w:iCs/>
                <w:sz w:val="20"/>
                <w:szCs w:val="20"/>
              </w:rPr>
              <w:t>Hà Nội, ngày 28 tháng 02 năm 2025</w:t>
            </w:r>
          </w:p>
        </w:tc>
      </w:tr>
    </w:tbl>
    <w:p w:rsidR="00580908" w:rsidRPr="008012E9" w:rsidRDefault="00580908" w:rsidP="008012E9">
      <w:pPr>
        <w:pStyle w:val="Tiu10"/>
        <w:keepNext/>
        <w:keepLines/>
        <w:spacing w:after="0" w:line="240" w:lineRule="auto"/>
        <w:ind w:left="0"/>
        <w:jc w:val="center"/>
        <w:outlineLvl w:val="9"/>
        <w:rPr>
          <w:rFonts w:ascii="Arial" w:hAnsi="Arial" w:cs="Arial"/>
          <w:sz w:val="20"/>
          <w:szCs w:val="20"/>
        </w:rPr>
      </w:pPr>
    </w:p>
    <w:p w:rsidR="00580908" w:rsidRPr="008012E9" w:rsidRDefault="00580908" w:rsidP="008012E9">
      <w:pPr>
        <w:pStyle w:val="Tiu10"/>
        <w:keepNext/>
        <w:keepLines/>
        <w:spacing w:after="0" w:line="240" w:lineRule="auto"/>
        <w:ind w:left="0"/>
        <w:jc w:val="center"/>
        <w:outlineLvl w:val="9"/>
        <w:rPr>
          <w:rFonts w:ascii="Arial" w:hAnsi="Arial" w:cs="Arial"/>
          <w:sz w:val="20"/>
          <w:szCs w:val="20"/>
        </w:rPr>
      </w:pPr>
    </w:p>
    <w:p w:rsidR="00AB3948" w:rsidRPr="008012E9" w:rsidRDefault="003776EC" w:rsidP="008012E9">
      <w:pPr>
        <w:pStyle w:val="Tiu10"/>
        <w:keepNext/>
        <w:keepLines/>
        <w:spacing w:after="0" w:line="240" w:lineRule="auto"/>
        <w:ind w:left="0"/>
        <w:jc w:val="center"/>
        <w:outlineLvl w:val="9"/>
        <w:rPr>
          <w:rFonts w:ascii="Arial" w:hAnsi="Arial" w:cs="Arial"/>
          <w:sz w:val="20"/>
          <w:szCs w:val="20"/>
        </w:rPr>
      </w:pPr>
      <w:r w:rsidRPr="008012E9">
        <w:rPr>
          <w:rFonts w:ascii="Arial" w:hAnsi="Arial" w:cs="Arial"/>
          <w:sz w:val="20"/>
          <w:szCs w:val="20"/>
        </w:rPr>
        <w:t>NGHỊ ĐỊNH</w:t>
      </w:r>
      <w:bookmarkEnd w:id="0"/>
      <w:bookmarkEnd w:id="1"/>
      <w:bookmarkEnd w:id="2"/>
    </w:p>
    <w:p w:rsidR="00AB3948" w:rsidRPr="008012E9" w:rsidRDefault="003776EC" w:rsidP="008012E9">
      <w:pPr>
        <w:pStyle w:val="Tiu10"/>
        <w:keepNext/>
        <w:keepLines/>
        <w:spacing w:after="0" w:line="240" w:lineRule="auto"/>
        <w:ind w:left="0"/>
        <w:jc w:val="center"/>
        <w:outlineLvl w:val="9"/>
        <w:rPr>
          <w:rFonts w:ascii="Arial" w:hAnsi="Arial" w:cs="Arial"/>
          <w:sz w:val="20"/>
          <w:szCs w:val="20"/>
        </w:rPr>
      </w:pPr>
      <w:bookmarkStart w:id="3" w:name="bookmark6"/>
      <w:bookmarkStart w:id="4" w:name="bookmark7"/>
      <w:bookmarkStart w:id="5" w:name="bookmark8"/>
      <w:r w:rsidRPr="008012E9">
        <w:rPr>
          <w:rFonts w:ascii="Arial" w:hAnsi="Arial" w:cs="Arial"/>
          <w:sz w:val="20"/>
          <w:szCs w:val="20"/>
        </w:rPr>
        <w:t>Quy định về ngưỡng áp dụng tạm hoãn xu</w:t>
      </w:r>
      <w:r w:rsidR="00580908" w:rsidRPr="008012E9">
        <w:rPr>
          <w:rFonts w:ascii="Arial" w:hAnsi="Arial" w:cs="Arial"/>
          <w:sz w:val="20"/>
          <w:szCs w:val="20"/>
          <w:lang w:val="en-US"/>
        </w:rPr>
        <w:t>ấ</w:t>
      </w:r>
      <w:r w:rsidRPr="008012E9">
        <w:rPr>
          <w:rFonts w:ascii="Arial" w:hAnsi="Arial" w:cs="Arial"/>
          <w:sz w:val="20"/>
          <w:szCs w:val="20"/>
        </w:rPr>
        <w:t>t cảnh</w:t>
      </w:r>
      <w:bookmarkEnd w:id="3"/>
      <w:bookmarkEnd w:id="4"/>
      <w:bookmarkEnd w:id="5"/>
    </w:p>
    <w:p w:rsidR="00580908" w:rsidRPr="008012E9" w:rsidRDefault="00580908" w:rsidP="008012E9">
      <w:pPr>
        <w:pStyle w:val="Tiu10"/>
        <w:keepNext/>
        <w:keepLines/>
        <w:spacing w:after="0" w:line="240" w:lineRule="auto"/>
        <w:ind w:left="0"/>
        <w:jc w:val="center"/>
        <w:outlineLvl w:val="9"/>
        <w:rPr>
          <w:rFonts w:ascii="Arial" w:hAnsi="Arial" w:cs="Arial"/>
          <w:b w:val="0"/>
          <w:sz w:val="20"/>
          <w:szCs w:val="20"/>
          <w:vertAlign w:val="superscript"/>
          <w:lang w:val="en-US"/>
        </w:rPr>
      </w:pPr>
      <w:r w:rsidRPr="008012E9">
        <w:rPr>
          <w:rFonts w:ascii="Arial" w:hAnsi="Arial" w:cs="Arial"/>
          <w:b w:val="0"/>
          <w:sz w:val="20"/>
          <w:szCs w:val="20"/>
          <w:vertAlign w:val="superscript"/>
          <w:lang w:val="en-US"/>
        </w:rPr>
        <w:t>_______________</w:t>
      </w:r>
    </w:p>
    <w:p w:rsidR="00580908" w:rsidRPr="008012E9" w:rsidRDefault="00580908" w:rsidP="008012E9">
      <w:pPr>
        <w:pStyle w:val="Tiu10"/>
        <w:keepNext/>
        <w:keepLines/>
        <w:spacing w:after="0" w:line="240" w:lineRule="auto"/>
        <w:ind w:left="0"/>
        <w:jc w:val="center"/>
        <w:outlineLvl w:val="9"/>
        <w:rPr>
          <w:rFonts w:ascii="Arial" w:hAnsi="Arial" w:cs="Arial"/>
          <w:sz w:val="20"/>
          <w:szCs w:val="20"/>
        </w:rPr>
      </w:pPr>
    </w:p>
    <w:p w:rsidR="00AB3948" w:rsidRPr="008012E9" w:rsidRDefault="003776EC" w:rsidP="008012E9">
      <w:pPr>
        <w:spacing w:after="120"/>
        <w:ind w:firstLine="720"/>
        <w:jc w:val="both"/>
        <w:rPr>
          <w:rFonts w:ascii="Arial" w:hAnsi="Arial" w:cs="Arial"/>
          <w:i/>
          <w:sz w:val="20"/>
          <w:szCs w:val="20"/>
        </w:rPr>
      </w:pPr>
      <w:r w:rsidRPr="008012E9">
        <w:rPr>
          <w:rFonts w:ascii="Arial" w:hAnsi="Arial" w:cs="Arial"/>
          <w:i/>
          <w:sz w:val="20"/>
          <w:szCs w:val="20"/>
        </w:rPr>
        <w:t xml:space="preserve">Căn cứ Luật </w:t>
      </w:r>
      <w:r w:rsidR="00580908" w:rsidRPr="008012E9">
        <w:rPr>
          <w:rFonts w:ascii="Arial" w:hAnsi="Arial" w:cs="Arial"/>
          <w:i/>
          <w:sz w:val="20"/>
          <w:szCs w:val="20"/>
        </w:rPr>
        <w:t>Tổ chức</w:t>
      </w:r>
      <w:r w:rsidRPr="008012E9">
        <w:rPr>
          <w:rFonts w:ascii="Arial" w:hAnsi="Arial" w:cs="Arial"/>
          <w:i/>
          <w:sz w:val="20"/>
          <w:szCs w:val="20"/>
        </w:rPr>
        <w:t xml:space="preserve"> Chính phủ ngày 19 tháng 6 n</w:t>
      </w:r>
      <w:r w:rsidR="00A15188">
        <w:rPr>
          <w:rFonts w:ascii="Arial" w:hAnsi="Arial" w:cs="Arial"/>
          <w:i/>
          <w:sz w:val="20"/>
          <w:szCs w:val="20"/>
          <w:lang w:val="en-US"/>
        </w:rPr>
        <w:t>ă</w:t>
      </w:r>
      <w:r w:rsidRPr="008012E9">
        <w:rPr>
          <w:rFonts w:ascii="Arial" w:hAnsi="Arial" w:cs="Arial"/>
          <w:i/>
          <w:sz w:val="20"/>
          <w:szCs w:val="20"/>
        </w:rPr>
        <w:t xml:space="preserve">m 2015; Luật sửa </w:t>
      </w:r>
      <w:r w:rsidR="00580908" w:rsidRPr="008012E9">
        <w:rPr>
          <w:rFonts w:ascii="Arial" w:hAnsi="Arial" w:cs="Arial"/>
          <w:i/>
          <w:sz w:val="20"/>
          <w:szCs w:val="20"/>
          <w:lang w:val="en-US"/>
        </w:rPr>
        <w:t>đổi, bổ</w:t>
      </w:r>
      <w:r w:rsidRPr="008012E9">
        <w:rPr>
          <w:rFonts w:ascii="Arial" w:hAnsi="Arial" w:cs="Arial"/>
          <w:i/>
          <w:sz w:val="20"/>
          <w:szCs w:val="20"/>
        </w:rPr>
        <w:t xml:space="preserve"> sung một s</w:t>
      </w:r>
      <w:r w:rsidR="00580908" w:rsidRPr="008012E9">
        <w:rPr>
          <w:rFonts w:ascii="Arial" w:hAnsi="Arial" w:cs="Arial"/>
          <w:i/>
          <w:sz w:val="20"/>
          <w:szCs w:val="20"/>
          <w:lang w:val="en-US"/>
        </w:rPr>
        <w:t>ố</w:t>
      </w:r>
      <w:r w:rsidRPr="008012E9">
        <w:rPr>
          <w:rFonts w:ascii="Arial" w:hAnsi="Arial" w:cs="Arial"/>
          <w:i/>
          <w:sz w:val="20"/>
          <w:szCs w:val="20"/>
        </w:rPr>
        <w:t xml:space="preserve"> đi</w:t>
      </w:r>
      <w:r w:rsidR="00580908" w:rsidRPr="008012E9">
        <w:rPr>
          <w:rFonts w:ascii="Arial" w:hAnsi="Arial" w:cs="Arial"/>
          <w:i/>
          <w:sz w:val="20"/>
          <w:szCs w:val="20"/>
          <w:lang w:val="en-US"/>
        </w:rPr>
        <w:t>ề</w:t>
      </w:r>
      <w:r w:rsidRPr="008012E9">
        <w:rPr>
          <w:rFonts w:ascii="Arial" w:hAnsi="Arial" w:cs="Arial"/>
          <w:i/>
          <w:sz w:val="20"/>
          <w:szCs w:val="20"/>
        </w:rPr>
        <w:t xml:space="preserve">u của Luật Tổ chức Chính phủ và Luật </w:t>
      </w:r>
      <w:r w:rsidR="00580908" w:rsidRPr="008012E9">
        <w:rPr>
          <w:rFonts w:ascii="Arial" w:hAnsi="Arial" w:cs="Arial"/>
          <w:i/>
          <w:sz w:val="20"/>
          <w:szCs w:val="20"/>
        </w:rPr>
        <w:t>Tổ chức</w:t>
      </w:r>
      <w:r w:rsidRPr="008012E9">
        <w:rPr>
          <w:rFonts w:ascii="Arial" w:hAnsi="Arial" w:cs="Arial"/>
          <w:i/>
          <w:sz w:val="20"/>
          <w:szCs w:val="20"/>
        </w:rPr>
        <w:t xml:space="preserve"> chính quyền địa phương ngày 22 tháng 11 năm 2019;</w:t>
      </w:r>
    </w:p>
    <w:p w:rsidR="00AB3948" w:rsidRPr="008012E9" w:rsidRDefault="003776EC" w:rsidP="008012E9">
      <w:pPr>
        <w:spacing w:after="120"/>
        <w:ind w:firstLine="720"/>
        <w:jc w:val="both"/>
        <w:rPr>
          <w:rFonts w:ascii="Arial" w:hAnsi="Arial" w:cs="Arial"/>
          <w:i/>
          <w:sz w:val="20"/>
          <w:szCs w:val="20"/>
        </w:rPr>
      </w:pPr>
      <w:r w:rsidRPr="008012E9">
        <w:rPr>
          <w:rFonts w:ascii="Arial" w:hAnsi="Arial" w:cs="Arial"/>
          <w:i/>
          <w:sz w:val="20"/>
          <w:szCs w:val="20"/>
        </w:rPr>
        <w:t>Căn cứ Luật Quản lý thuế ngày 13 tháng 6 năm 2019;</w:t>
      </w:r>
    </w:p>
    <w:p w:rsidR="00AB3948" w:rsidRPr="008012E9" w:rsidRDefault="003776EC" w:rsidP="008012E9">
      <w:pPr>
        <w:spacing w:after="120"/>
        <w:ind w:firstLine="720"/>
        <w:jc w:val="both"/>
        <w:rPr>
          <w:rFonts w:ascii="Arial" w:hAnsi="Arial" w:cs="Arial"/>
          <w:i/>
          <w:sz w:val="20"/>
          <w:szCs w:val="20"/>
        </w:rPr>
      </w:pPr>
      <w:r w:rsidRPr="008012E9">
        <w:rPr>
          <w:rFonts w:ascii="Arial" w:hAnsi="Arial" w:cs="Arial"/>
          <w:i/>
          <w:sz w:val="20"/>
          <w:szCs w:val="20"/>
        </w:rPr>
        <w:t>Căn cứ Luật sửa đổi, b</w:t>
      </w:r>
      <w:r w:rsidR="00580908" w:rsidRPr="008012E9">
        <w:rPr>
          <w:rFonts w:ascii="Arial" w:hAnsi="Arial" w:cs="Arial"/>
          <w:i/>
          <w:sz w:val="20"/>
          <w:szCs w:val="20"/>
        </w:rPr>
        <w:t>ổ</w:t>
      </w:r>
      <w:r w:rsidRPr="008012E9">
        <w:rPr>
          <w:rFonts w:ascii="Arial" w:hAnsi="Arial" w:cs="Arial"/>
          <w:i/>
          <w:sz w:val="20"/>
          <w:szCs w:val="20"/>
        </w:rPr>
        <w:t xml:space="preserve"> sung mộ</w:t>
      </w:r>
      <w:r w:rsidR="00580908" w:rsidRPr="008012E9">
        <w:rPr>
          <w:rFonts w:ascii="Arial" w:hAnsi="Arial" w:cs="Arial"/>
          <w:i/>
          <w:sz w:val="20"/>
          <w:szCs w:val="20"/>
        </w:rPr>
        <w:t>t s</w:t>
      </w:r>
      <w:r w:rsidR="00580908" w:rsidRPr="008012E9">
        <w:rPr>
          <w:rFonts w:ascii="Arial" w:hAnsi="Arial" w:cs="Arial"/>
          <w:i/>
          <w:sz w:val="20"/>
          <w:szCs w:val="20"/>
          <w:lang w:val="en-US"/>
        </w:rPr>
        <w:t>ố</w:t>
      </w:r>
      <w:r w:rsidRPr="008012E9">
        <w:rPr>
          <w:rFonts w:ascii="Arial" w:hAnsi="Arial" w:cs="Arial"/>
          <w:i/>
          <w:sz w:val="20"/>
          <w:szCs w:val="20"/>
        </w:rPr>
        <w:t xml:space="preserve"> điều của Luật Chứng khoán, Luật K</w:t>
      </w:r>
      <w:r w:rsidR="00580908" w:rsidRPr="008012E9">
        <w:rPr>
          <w:rFonts w:ascii="Arial" w:hAnsi="Arial" w:cs="Arial"/>
          <w:i/>
          <w:sz w:val="20"/>
          <w:szCs w:val="20"/>
          <w:lang w:val="en-US"/>
        </w:rPr>
        <w:t>ế</w:t>
      </w:r>
      <w:r w:rsidRPr="008012E9">
        <w:rPr>
          <w:rFonts w:ascii="Arial" w:hAnsi="Arial" w:cs="Arial"/>
          <w:i/>
          <w:sz w:val="20"/>
          <w:szCs w:val="20"/>
        </w:rPr>
        <w:t xml:space="preserve"> toán, Luật Kiểm toán độc lập, Luật Ngân sách nhà nước, Luật Quản lý, sử dụng tài sản công, Luật Quản </w:t>
      </w:r>
      <w:r w:rsidR="00580908" w:rsidRPr="008012E9">
        <w:rPr>
          <w:rFonts w:ascii="Arial" w:hAnsi="Arial" w:cs="Arial"/>
          <w:i/>
          <w:sz w:val="20"/>
          <w:szCs w:val="20"/>
          <w:lang w:val="en-US"/>
        </w:rPr>
        <w:t>l</w:t>
      </w:r>
      <w:r w:rsidRPr="008012E9">
        <w:rPr>
          <w:rFonts w:ascii="Arial" w:hAnsi="Arial" w:cs="Arial"/>
          <w:i/>
          <w:sz w:val="20"/>
          <w:szCs w:val="20"/>
        </w:rPr>
        <w:t>ý thuế, Luật Thuế thu nhập c</w:t>
      </w:r>
      <w:r w:rsidR="00580908" w:rsidRPr="008012E9">
        <w:rPr>
          <w:rFonts w:ascii="Arial" w:hAnsi="Arial" w:cs="Arial"/>
          <w:i/>
          <w:sz w:val="20"/>
          <w:szCs w:val="20"/>
          <w:lang w:val="en-US"/>
        </w:rPr>
        <w:t>á</w:t>
      </w:r>
      <w:r w:rsidRPr="008012E9">
        <w:rPr>
          <w:rFonts w:ascii="Arial" w:hAnsi="Arial" w:cs="Arial"/>
          <w:i/>
          <w:sz w:val="20"/>
          <w:szCs w:val="20"/>
        </w:rPr>
        <w:t xml:space="preserve"> nhân, Luật Dự trữ</w:t>
      </w:r>
      <w:r w:rsidR="00580908" w:rsidRPr="008012E9">
        <w:rPr>
          <w:rFonts w:ascii="Arial" w:hAnsi="Arial" w:cs="Arial"/>
          <w:i/>
          <w:sz w:val="20"/>
          <w:szCs w:val="20"/>
        </w:rPr>
        <w:t xml:space="preserve"> quố</w:t>
      </w:r>
      <w:r w:rsidRPr="008012E9">
        <w:rPr>
          <w:rFonts w:ascii="Arial" w:hAnsi="Arial" w:cs="Arial"/>
          <w:i/>
          <w:sz w:val="20"/>
          <w:szCs w:val="20"/>
        </w:rPr>
        <w:t>c gia, Luật Xử lý vi phạm hành chính ngày 29 tháng 11 năm 2024;</w:t>
      </w:r>
    </w:p>
    <w:p w:rsidR="00AB3948" w:rsidRPr="008012E9" w:rsidRDefault="003776EC" w:rsidP="008012E9">
      <w:pPr>
        <w:spacing w:after="120"/>
        <w:ind w:firstLine="720"/>
        <w:jc w:val="both"/>
        <w:rPr>
          <w:rFonts w:ascii="Arial" w:hAnsi="Arial" w:cs="Arial"/>
          <w:i/>
          <w:sz w:val="20"/>
          <w:szCs w:val="20"/>
        </w:rPr>
      </w:pPr>
      <w:r w:rsidRPr="008012E9">
        <w:rPr>
          <w:rFonts w:ascii="Arial" w:hAnsi="Arial" w:cs="Arial"/>
          <w:i/>
          <w:sz w:val="20"/>
          <w:szCs w:val="20"/>
        </w:rPr>
        <w:t>Theo đ</w:t>
      </w:r>
      <w:r w:rsidR="00580908" w:rsidRPr="008012E9">
        <w:rPr>
          <w:rFonts w:ascii="Arial" w:hAnsi="Arial" w:cs="Arial"/>
          <w:i/>
          <w:sz w:val="20"/>
          <w:szCs w:val="20"/>
          <w:lang w:val="en-US"/>
        </w:rPr>
        <w:t>ề</w:t>
      </w:r>
      <w:r w:rsidRPr="008012E9">
        <w:rPr>
          <w:rFonts w:ascii="Arial" w:hAnsi="Arial" w:cs="Arial"/>
          <w:i/>
          <w:sz w:val="20"/>
          <w:szCs w:val="20"/>
        </w:rPr>
        <w:t xml:space="preserve"> nghị của Bộ trưởng Bộ Tài chính;</w:t>
      </w:r>
    </w:p>
    <w:p w:rsidR="00AB3948" w:rsidRPr="008012E9" w:rsidRDefault="003776EC" w:rsidP="008012E9">
      <w:pPr>
        <w:ind w:firstLine="720"/>
        <w:jc w:val="both"/>
        <w:rPr>
          <w:rFonts w:ascii="Arial" w:hAnsi="Arial" w:cs="Arial"/>
          <w:i/>
          <w:sz w:val="20"/>
          <w:szCs w:val="20"/>
        </w:rPr>
      </w:pPr>
      <w:r w:rsidRPr="008012E9">
        <w:rPr>
          <w:rFonts w:ascii="Arial" w:hAnsi="Arial" w:cs="Arial"/>
          <w:i/>
          <w:sz w:val="20"/>
          <w:szCs w:val="20"/>
        </w:rPr>
        <w:t>Chính phủ ban hành Nghị định quy định v</w:t>
      </w:r>
      <w:r w:rsidR="00580908" w:rsidRPr="008012E9">
        <w:rPr>
          <w:rFonts w:ascii="Arial" w:hAnsi="Arial" w:cs="Arial"/>
          <w:i/>
          <w:sz w:val="20"/>
          <w:szCs w:val="20"/>
          <w:lang w:val="en-US"/>
        </w:rPr>
        <w:t>ề</w:t>
      </w:r>
      <w:r w:rsidRPr="008012E9">
        <w:rPr>
          <w:rFonts w:ascii="Arial" w:hAnsi="Arial" w:cs="Arial"/>
          <w:i/>
          <w:sz w:val="20"/>
          <w:szCs w:val="20"/>
        </w:rPr>
        <w:t xml:space="preserve"> ngưỡng áp dụng tạm hoãn </w:t>
      </w:r>
      <w:r w:rsidR="00580908" w:rsidRPr="008012E9">
        <w:rPr>
          <w:rFonts w:ascii="Arial" w:hAnsi="Arial" w:cs="Arial"/>
          <w:i/>
          <w:sz w:val="20"/>
          <w:szCs w:val="20"/>
        </w:rPr>
        <w:t>xuất</w:t>
      </w:r>
      <w:r w:rsidRPr="008012E9">
        <w:rPr>
          <w:rFonts w:ascii="Arial" w:hAnsi="Arial" w:cs="Arial"/>
          <w:i/>
          <w:sz w:val="20"/>
          <w:szCs w:val="20"/>
        </w:rPr>
        <w:t xml:space="preserve"> cảnh.</w:t>
      </w:r>
    </w:p>
    <w:p w:rsidR="00580908" w:rsidRPr="008012E9" w:rsidRDefault="00580908" w:rsidP="008012E9">
      <w:pPr>
        <w:pStyle w:val="Tiu10"/>
        <w:keepNext/>
        <w:keepLines/>
        <w:spacing w:after="0" w:line="240" w:lineRule="auto"/>
        <w:ind w:left="0" w:firstLine="720"/>
        <w:jc w:val="both"/>
        <w:outlineLvl w:val="9"/>
        <w:rPr>
          <w:rFonts w:ascii="Arial" w:hAnsi="Arial" w:cs="Arial"/>
          <w:sz w:val="20"/>
          <w:szCs w:val="20"/>
        </w:rPr>
      </w:pPr>
      <w:bookmarkStart w:id="6" w:name="bookmark10"/>
      <w:bookmarkStart w:id="7" w:name="bookmark11"/>
      <w:bookmarkStart w:id="8" w:name="bookmark9"/>
    </w:p>
    <w:p w:rsidR="00AB3948" w:rsidRPr="008012E9" w:rsidRDefault="003776EC" w:rsidP="008012E9">
      <w:pPr>
        <w:pStyle w:val="Tiu10"/>
        <w:keepNext/>
        <w:keepLines/>
        <w:spacing w:after="120" w:line="240" w:lineRule="auto"/>
        <w:ind w:left="0" w:firstLine="720"/>
        <w:jc w:val="both"/>
        <w:outlineLvl w:val="9"/>
        <w:rPr>
          <w:rFonts w:ascii="Arial" w:hAnsi="Arial" w:cs="Arial"/>
          <w:sz w:val="20"/>
          <w:szCs w:val="20"/>
        </w:rPr>
      </w:pPr>
      <w:r w:rsidRPr="008012E9">
        <w:rPr>
          <w:rFonts w:ascii="Arial" w:hAnsi="Arial" w:cs="Arial"/>
          <w:sz w:val="20"/>
          <w:szCs w:val="20"/>
        </w:rPr>
        <w:t>Điều 1. Phạm vi điều chỉnh</w:t>
      </w:r>
      <w:bookmarkEnd w:id="6"/>
      <w:bookmarkEnd w:id="7"/>
      <w:bookmarkEnd w:id="8"/>
    </w:p>
    <w:p w:rsidR="00AB3948" w:rsidRPr="008012E9" w:rsidRDefault="003776EC" w:rsidP="008012E9">
      <w:pPr>
        <w:pStyle w:val="Vnbnnidung0"/>
        <w:spacing w:after="120" w:line="240" w:lineRule="auto"/>
        <w:ind w:firstLine="720"/>
        <w:jc w:val="both"/>
        <w:rPr>
          <w:rFonts w:ascii="Arial" w:hAnsi="Arial" w:cs="Arial"/>
          <w:sz w:val="20"/>
          <w:szCs w:val="20"/>
        </w:rPr>
      </w:pPr>
      <w:r w:rsidRPr="008012E9">
        <w:rPr>
          <w:rFonts w:ascii="Arial" w:hAnsi="Arial" w:cs="Arial"/>
          <w:sz w:val="20"/>
          <w:szCs w:val="20"/>
        </w:rPr>
        <w:t xml:space="preserve">Nghị định này quy định về áp dụng ngưỡng tiền thuế nợ và thời gian nợ trong các trường hợp bị tạm hoãn xuất cảnh; về việc thông báo áp dụng biện pháp tạm hoãn xuất cảnh và hủy bỏ tạm hoãn </w:t>
      </w:r>
      <w:r w:rsidR="00580908" w:rsidRPr="008012E9">
        <w:rPr>
          <w:rFonts w:ascii="Arial" w:hAnsi="Arial" w:cs="Arial"/>
          <w:sz w:val="20"/>
          <w:szCs w:val="20"/>
        </w:rPr>
        <w:t>xuất</w:t>
      </w:r>
      <w:r w:rsidRPr="008012E9">
        <w:rPr>
          <w:rFonts w:ascii="Arial" w:hAnsi="Arial" w:cs="Arial"/>
          <w:sz w:val="20"/>
          <w:szCs w:val="20"/>
        </w:rPr>
        <w:t xml:space="preserve"> cảnh.</w:t>
      </w:r>
    </w:p>
    <w:p w:rsidR="00AB3948" w:rsidRPr="008012E9" w:rsidRDefault="008012E9" w:rsidP="008012E9">
      <w:pPr>
        <w:pStyle w:val="Tiu10"/>
        <w:keepNext/>
        <w:keepLines/>
        <w:spacing w:after="120" w:line="240" w:lineRule="auto"/>
        <w:ind w:left="0" w:firstLine="720"/>
        <w:jc w:val="both"/>
        <w:outlineLvl w:val="9"/>
        <w:rPr>
          <w:rFonts w:ascii="Arial" w:hAnsi="Arial" w:cs="Arial"/>
          <w:sz w:val="20"/>
          <w:szCs w:val="20"/>
        </w:rPr>
      </w:pPr>
      <w:bookmarkStart w:id="9" w:name="bookmark12"/>
      <w:bookmarkStart w:id="10" w:name="bookmark13"/>
      <w:bookmarkStart w:id="11" w:name="bookmark14"/>
      <w:r w:rsidRPr="008012E9">
        <w:rPr>
          <w:rFonts w:ascii="Arial" w:hAnsi="Arial" w:cs="Arial"/>
          <w:sz w:val="20"/>
          <w:szCs w:val="20"/>
        </w:rPr>
        <w:t>Điều 2. Đố</w:t>
      </w:r>
      <w:r w:rsidR="003776EC" w:rsidRPr="008012E9">
        <w:rPr>
          <w:rFonts w:ascii="Arial" w:hAnsi="Arial" w:cs="Arial"/>
          <w:sz w:val="20"/>
          <w:szCs w:val="20"/>
        </w:rPr>
        <w:t>i tượng áp dụng</w:t>
      </w:r>
      <w:bookmarkEnd w:id="9"/>
      <w:bookmarkEnd w:id="10"/>
      <w:bookmarkEnd w:id="11"/>
    </w:p>
    <w:p w:rsidR="00AB3948" w:rsidRPr="008012E9" w:rsidRDefault="008012E9" w:rsidP="008012E9">
      <w:pPr>
        <w:pStyle w:val="Vnbnnidung0"/>
        <w:tabs>
          <w:tab w:val="left" w:pos="2052"/>
        </w:tabs>
        <w:spacing w:after="120" w:line="240" w:lineRule="auto"/>
        <w:ind w:firstLine="720"/>
        <w:jc w:val="both"/>
        <w:rPr>
          <w:rFonts w:ascii="Arial" w:hAnsi="Arial" w:cs="Arial"/>
          <w:sz w:val="20"/>
          <w:szCs w:val="20"/>
        </w:rPr>
      </w:pPr>
      <w:bookmarkStart w:id="12" w:name="bookmark15"/>
      <w:bookmarkEnd w:id="12"/>
      <w:r w:rsidRPr="008012E9">
        <w:rPr>
          <w:rFonts w:ascii="Arial" w:hAnsi="Arial" w:cs="Arial"/>
          <w:sz w:val="20"/>
          <w:szCs w:val="20"/>
          <w:lang w:val="en-US"/>
        </w:rPr>
        <w:t xml:space="preserve">1. </w:t>
      </w:r>
      <w:r w:rsidR="003776EC" w:rsidRPr="008012E9">
        <w:rPr>
          <w:rFonts w:ascii="Arial" w:hAnsi="Arial" w:cs="Arial"/>
          <w:sz w:val="20"/>
          <w:szCs w:val="20"/>
        </w:rPr>
        <w:t xml:space="preserve">Cá nhân kinh doanh, chủ hộ kinh doanh, cá nhân là người đại diện theo pháp luật của doanh nghiệp, hợp tác xã, liên hiệp hợp tác xã thuộc </w:t>
      </w:r>
      <w:r w:rsidRPr="008012E9">
        <w:rPr>
          <w:rFonts w:ascii="Arial" w:hAnsi="Arial" w:cs="Arial"/>
          <w:sz w:val="20"/>
          <w:szCs w:val="20"/>
        </w:rPr>
        <w:t>trường hợp</w:t>
      </w:r>
      <w:r w:rsidR="003776EC" w:rsidRPr="008012E9">
        <w:rPr>
          <w:rFonts w:ascii="Arial" w:hAnsi="Arial" w:cs="Arial"/>
          <w:sz w:val="20"/>
          <w:szCs w:val="20"/>
        </w:rPr>
        <w:t xml:space="preserve"> bị cưỡng chế thi hành quyết định hành chính về quản lý thuế; cá nhân kinh doanh, chủ hộ kinh doanh, cá nhân là người đại diện theo pháp luật của doanh </w:t>
      </w:r>
      <w:r w:rsidR="00A15188">
        <w:rPr>
          <w:rFonts w:ascii="Arial" w:hAnsi="Arial" w:cs="Arial"/>
          <w:sz w:val="20"/>
          <w:szCs w:val="20"/>
        </w:rPr>
        <w:t>nghiệp, h</w:t>
      </w:r>
      <w:r w:rsidR="00A15188">
        <w:rPr>
          <w:rFonts w:ascii="Arial" w:hAnsi="Arial" w:cs="Arial"/>
          <w:sz w:val="20"/>
          <w:szCs w:val="20"/>
          <w:lang w:val="en-US"/>
        </w:rPr>
        <w:t>ợ</w:t>
      </w:r>
      <w:r w:rsidRPr="008012E9">
        <w:rPr>
          <w:rFonts w:ascii="Arial" w:hAnsi="Arial" w:cs="Arial"/>
          <w:sz w:val="20"/>
          <w:szCs w:val="20"/>
        </w:rPr>
        <w:t>p tác xã, liên hiệp hợ</w:t>
      </w:r>
      <w:r w:rsidR="003776EC" w:rsidRPr="008012E9">
        <w:rPr>
          <w:rFonts w:ascii="Arial" w:hAnsi="Arial" w:cs="Arial"/>
          <w:sz w:val="20"/>
          <w:szCs w:val="20"/>
        </w:rPr>
        <w:t>p tác xã không còn hoạt động tại địa chỉ đã đăng ký; người Việt Nam xuất cảnh để định cư ở nước ngoài, người Việt Nam định cư ở nước</w:t>
      </w:r>
      <w:r w:rsidR="00580908" w:rsidRPr="008012E9">
        <w:rPr>
          <w:rFonts w:ascii="Arial" w:hAnsi="Arial" w:cs="Arial"/>
          <w:sz w:val="20"/>
          <w:szCs w:val="20"/>
          <w:lang w:val="en-US"/>
        </w:rPr>
        <w:t xml:space="preserve"> </w:t>
      </w:r>
      <w:r w:rsidR="003776EC" w:rsidRPr="008012E9">
        <w:rPr>
          <w:rFonts w:ascii="Arial" w:hAnsi="Arial" w:cs="Arial"/>
          <w:sz w:val="20"/>
          <w:szCs w:val="20"/>
        </w:rPr>
        <w:t xml:space="preserve">ngoài, người nước ngoài trước khi </w:t>
      </w:r>
      <w:r w:rsidR="00580908" w:rsidRPr="008012E9">
        <w:rPr>
          <w:rFonts w:ascii="Arial" w:hAnsi="Arial" w:cs="Arial"/>
          <w:sz w:val="20"/>
          <w:szCs w:val="20"/>
        </w:rPr>
        <w:t>xuất</w:t>
      </w:r>
      <w:r w:rsidR="003776EC" w:rsidRPr="008012E9">
        <w:rPr>
          <w:rFonts w:ascii="Arial" w:hAnsi="Arial" w:cs="Arial"/>
          <w:sz w:val="20"/>
          <w:szCs w:val="20"/>
        </w:rPr>
        <w:t xml:space="preserve"> cảnh từ Việt Nam có nợ thuế và các khoản thu khác thuộc ngân sách nhà nước do cơ quan quản lý thuế quản lý thu.</w:t>
      </w:r>
    </w:p>
    <w:p w:rsidR="00AB3948" w:rsidRPr="008012E9" w:rsidRDefault="008012E9" w:rsidP="008012E9">
      <w:pPr>
        <w:pStyle w:val="Vnbnnidung0"/>
        <w:tabs>
          <w:tab w:val="left" w:pos="1949"/>
        </w:tabs>
        <w:spacing w:after="120" w:line="240" w:lineRule="auto"/>
        <w:ind w:firstLine="720"/>
        <w:jc w:val="both"/>
        <w:rPr>
          <w:rFonts w:ascii="Arial" w:hAnsi="Arial" w:cs="Arial"/>
          <w:sz w:val="20"/>
          <w:szCs w:val="20"/>
        </w:rPr>
      </w:pPr>
      <w:bookmarkStart w:id="13" w:name="bookmark16"/>
      <w:bookmarkEnd w:id="13"/>
      <w:r w:rsidRPr="008012E9">
        <w:rPr>
          <w:rFonts w:ascii="Arial" w:hAnsi="Arial" w:cs="Arial"/>
          <w:sz w:val="20"/>
          <w:szCs w:val="20"/>
          <w:lang w:val="en-US"/>
        </w:rPr>
        <w:t xml:space="preserve">2. </w:t>
      </w:r>
      <w:r w:rsidR="003776EC" w:rsidRPr="008012E9">
        <w:rPr>
          <w:rFonts w:ascii="Arial" w:hAnsi="Arial" w:cs="Arial"/>
          <w:sz w:val="20"/>
          <w:szCs w:val="20"/>
        </w:rPr>
        <w:t xml:space="preserve">Cơ quan quản lý </w:t>
      </w:r>
      <w:r w:rsidRPr="008012E9">
        <w:rPr>
          <w:rFonts w:ascii="Arial" w:hAnsi="Arial" w:cs="Arial"/>
          <w:sz w:val="20"/>
          <w:szCs w:val="20"/>
        </w:rPr>
        <w:t>thuế</w:t>
      </w:r>
      <w:r w:rsidR="003776EC" w:rsidRPr="008012E9">
        <w:rPr>
          <w:rFonts w:ascii="Arial" w:hAnsi="Arial" w:cs="Arial"/>
          <w:sz w:val="20"/>
          <w:szCs w:val="20"/>
        </w:rPr>
        <w:t xml:space="preserve">, cơ quan nhà nước và các </w:t>
      </w:r>
      <w:r w:rsidRPr="008012E9">
        <w:rPr>
          <w:rFonts w:ascii="Arial" w:hAnsi="Arial" w:cs="Arial"/>
          <w:sz w:val="20"/>
          <w:szCs w:val="20"/>
        </w:rPr>
        <w:t>tổ chức</w:t>
      </w:r>
      <w:r w:rsidR="003776EC" w:rsidRPr="008012E9">
        <w:rPr>
          <w:rFonts w:ascii="Arial" w:hAnsi="Arial" w:cs="Arial"/>
          <w:sz w:val="20"/>
          <w:szCs w:val="20"/>
        </w:rPr>
        <w:t xml:space="preserve"> khác có liên quan đến việc thực hiện Nghị định này.</w:t>
      </w:r>
    </w:p>
    <w:p w:rsidR="00AB3948" w:rsidRPr="008012E9" w:rsidRDefault="003776EC" w:rsidP="008012E9">
      <w:pPr>
        <w:pStyle w:val="Vnbnnidung0"/>
        <w:spacing w:after="120" w:line="240" w:lineRule="auto"/>
        <w:ind w:firstLine="720"/>
        <w:jc w:val="both"/>
        <w:rPr>
          <w:rFonts w:ascii="Arial" w:hAnsi="Arial" w:cs="Arial"/>
          <w:sz w:val="20"/>
          <w:szCs w:val="20"/>
        </w:rPr>
      </w:pPr>
      <w:r w:rsidRPr="008012E9">
        <w:rPr>
          <w:rFonts w:ascii="Arial" w:hAnsi="Arial" w:cs="Arial"/>
          <w:b/>
          <w:bCs/>
          <w:sz w:val="20"/>
          <w:szCs w:val="20"/>
        </w:rPr>
        <w:t>Điều 3. Áp</w:t>
      </w:r>
      <w:r w:rsidR="00A15188">
        <w:rPr>
          <w:rFonts w:ascii="Arial" w:hAnsi="Arial" w:cs="Arial"/>
          <w:b/>
          <w:bCs/>
          <w:sz w:val="20"/>
          <w:szCs w:val="20"/>
        </w:rPr>
        <w:t xml:space="preserve"> dụng ngưỡng tiền thuế nợ và thờ</w:t>
      </w:r>
      <w:r w:rsidRPr="008012E9">
        <w:rPr>
          <w:rFonts w:ascii="Arial" w:hAnsi="Arial" w:cs="Arial"/>
          <w:b/>
          <w:bCs/>
          <w:sz w:val="20"/>
          <w:szCs w:val="20"/>
        </w:rPr>
        <w:t>i gian nợ trong các trường hợp bị tạm hoãn xuất cảnh</w:t>
      </w:r>
    </w:p>
    <w:p w:rsidR="00AB3948" w:rsidRPr="008012E9" w:rsidRDefault="008012E9" w:rsidP="008012E9">
      <w:pPr>
        <w:pStyle w:val="Vnbnnidung0"/>
        <w:tabs>
          <w:tab w:val="left" w:pos="1952"/>
        </w:tabs>
        <w:spacing w:after="120" w:line="240" w:lineRule="auto"/>
        <w:ind w:firstLine="720"/>
        <w:jc w:val="both"/>
        <w:rPr>
          <w:rFonts w:ascii="Arial" w:hAnsi="Arial" w:cs="Arial"/>
          <w:sz w:val="20"/>
          <w:szCs w:val="20"/>
        </w:rPr>
      </w:pPr>
      <w:bookmarkStart w:id="14" w:name="bookmark17"/>
      <w:bookmarkEnd w:id="14"/>
      <w:r w:rsidRPr="008012E9">
        <w:rPr>
          <w:rFonts w:ascii="Arial" w:hAnsi="Arial" w:cs="Arial"/>
          <w:sz w:val="20"/>
          <w:szCs w:val="20"/>
          <w:lang w:val="en-US"/>
        </w:rPr>
        <w:t xml:space="preserve">1. </w:t>
      </w:r>
      <w:r w:rsidR="003776EC" w:rsidRPr="008012E9">
        <w:rPr>
          <w:rFonts w:ascii="Arial" w:hAnsi="Arial" w:cs="Arial"/>
          <w:sz w:val="20"/>
          <w:szCs w:val="20"/>
        </w:rPr>
        <w:t>Cá nhân kinh doanh, chủ hộ kinh doanh thuộc trường hợp bị cưỡng chế thi hành quyết định hành chính về quản lý thuế có số tiền thuế nợ từ 50 triệu đồng trở lên và số tiền thuế nợ đã quá thời hạn nộp theo quy định trên 120 ngày.</w:t>
      </w:r>
    </w:p>
    <w:p w:rsidR="00AB3948" w:rsidRPr="008012E9" w:rsidRDefault="008012E9" w:rsidP="008012E9">
      <w:pPr>
        <w:pStyle w:val="Vnbnnidung0"/>
        <w:tabs>
          <w:tab w:val="left" w:pos="1952"/>
        </w:tabs>
        <w:spacing w:after="120" w:line="240" w:lineRule="auto"/>
        <w:ind w:firstLine="720"/>
        <w:jc w:val="both"/>
        <w:rPr>
          <w:rFonts w:ascii="Arial" w:hAnsi="Arial" w:cs="Arial"/>
          <w:sz w:val="20"/>
          <w:szCs w:val="20"/>
        </w:rPr>
      </w:pPr>
      <w:bookmarkStart w:id="15" w:name="bookmark18"/>
      <w:bookmarkEnd w:id="15"/>
      <w:r w:rsidRPr="008012E9">
        <w:rPr>
          <w:rFonts w:ascii="Arial" w:hAnsi="Arial" w:cs="Arial"/>
          <w:sz w:val="20"/>
          <w:szCs w:val="20"/>
          <w:lang w:val="en-US"/>
        </w:rPr>
        <w:t xml:space="preserve">2. </w:t>
      </w:r>
      <w:r w:rsidR="003776EC" w:rsidRPr="008012E9">
        <w:rPr>
          <w:rFonts w:ascii="Arial" w:hAnsi="Arial" w:cs="Arial"/>
          <w:sz w:val="20"/>
          <w:szCs w:val="20"/>
        </w:rPr>
        <w:t xml:space="preserve">Cá nhân là người đại diện theo pháp luật của doanh nghiệp, hợp tác xã, liên hiệp hợp tác xã thuộc trường hợp bị cưỡng chế thi hành quyết định </w:t>
      </w:r>
      <w:r w:rsidRPr="008012E9">
        <w:rPr>
          <w:rFonts w:ascii="Arial" w:hAnsi="Arial" w:cs="Arial"/>
          <w:sz w:val="20"/>
          <w:szCs w:val="20"/>
        </w:rPr>
        <w:t>hành chính về quản lý thuế có số</w:t>
      </w:r>
      <w:r w:rsidR="003776EC" w:rsidRPr="008012E9">
        <w:rPr>
          <w:rFonts w:ascii="Arial" w:hAnsi="Arial" w:cs="Arial"/>
          <w:sz w:val="20"/>
          <w:szCs w:val="20"/>
        </w:rPr>
        <w:t xml:space="preserve"> tiền thuế nợ từ 500 triệu đồng trở lên và số tiền thuế nợ đã quá thời hạn nộp theo quy định trên 120 ngày.</w:t>
      </w:r>
    </w:p>
    <w:p w:rsidR="00AB3948" w:rsidRPr="008012E9" w:rsidRDefault="008012E9" w:rsidP="008012E9">
      <w:pPr>
        <w:pStyle w:val="Vnbnnidung0"/>
        <w:tabs>
          <w:tab w:val="left" w:pos="1960"/>
        </w:tabs>
        <w:spacing w:after="120" w:line="240" w:lineRule="auto"/>
        <w:ind w:firstLine="720"/>
        <w:jc w:val="both"/>
        <w:rPr>
          <w:rFonts w:ascii="Arial" w:hAnsi="Arial" w:cs="Arial"/>
          <w:sz w:val="20"/>
          <w:szCs w:val="20"/>
        </w:rPr>
      </w:pPr>
      <w:bookmarkStart w:id="16" w:name="bookmark19"/>
      <w:bookmarkEnd w:id="16"/>
      <w:r w:rsidRPr="008012E9">
        <w:rPr>
          <w:rFonts w:ascii="Arial" w:hAnsi="Arial" w:cs="Arial"/>
          <w:sz w:val="20"/>
          <w:szCs w:val="20"/>
          <w:lang w:val="en-US"/>
        </w:rPr>
        <w:t xml:space="preserve">3. </w:t>
      </w:r>
      <w:r w:rsidR="003776EC" w:rsidRPr="008012E9">
        <w:rPr>
          <w:rFonts w:ascii="Arial" w:hAnsi="Arial" w:cs="Arial"/>
          <w:sz w:val="20"/>
          <w:szCs w:val="20"/>
        </w:rPr>
        <w:t>Cá nhân kinh doanh, chủ hộ kinh doanh, cá nhân là người đại diện theo pháp luật của doanh nghiệp, hợp tác xã, liên hiệp hợp tác xã không còn hoạt động tại địa chỉ đã đăng ký có số tiền thuế nợ quá thời hạn nộp theo quy định và sau thời gian 30 ngày k</w:t>
      </w:r>
      <w:r w:rsidRPr="008012E9">
        <w:rPr>
          <w:rFonts w:ascii="Arial" w:hAnsi="Arial" w:cs="Arial"/>
          <w:sz w:val="20"/>
          <w:szCs w:val="20"/>
          <w:lang w:val="en-US"/>
        </w:rPr>
        <w:t>ể</w:t>
      </w:r>
      <w:r w:rsidR="003776EC" w:rsidRPr="008012E9">
        <w:rPr>
          <w:rFonts w:ascii="Arial" w:hAnsi="Arial" w:cs="Arial"/>
          <w:sz w:val="20"/>
          <w:szCs w:val="20"/>
        </w:rPr>
        <w:t xml:space="preserve"> từ ngày cơ quan quản lý thuế thông báo về việc sẽ áp dụng biện pháp tạm hoãn </w:t>
      </w:r>
      <w:r w:rsidR="00580908" w:rsidRPr="008012E9">
        <w:rPr>
          <w:rFonts w:ascii="Arial" w:hAnsi="Arial" w:cs="Arial"/>
          <w:sz w:val="20"/>
          <w:szCs w:val="20"/>
        </w:rPr>
        <w:t>xuất</w:t>
      </w:r>
      <w:r w:rsidR="003776EC" w:rsidRPr="008012E9">
        <w:rPr>
          <w:rFonts w:ascii="Arial" w:hAnsi="Arial" w:cs="Arial"/>
          <w:sz w:val="20"/>
          <w:szCs w:val="20"/>
        </w:rPr>
        <w:t xml:space="preserve"> cảnh mà chưa hoàn thành nghĩa vụ nộp thuế.</w:t>
      </w:r>
    </w:p>
    <w:p w:rsidR="00AB3948" w:rsidRPr="008012E9" w:rsidRDefault="008012E9" w:rsidP="008012E9">
      <w:pPr>
        <w:pStyle w:val="Vnbnnidung0"/>
        <w:tabs>
          <w:tab w:val="left" w:pos="1956"/>
        </w:tabs>
        <w:spacing w:after="120" w:line="240" w:lineRule="auto"/>
        <w:ind w:firstLine="720"/>
        <w:jc w:val="both"/>
        <w:rPr>
          <w:rFonts w:ascii="Arial" w:hAnsi="Arial" w:cs="Arial"/>
          <w:sz w:val="20"/>
          <w:szCs w:val="20"/>
        </w:rPr>
      </w:pPr>
      <w:bookmarkStart w:id="17" w:name="bookmark20"/>
      <w:bookmarkEnd w:id="17"/>
      <w:r w:rsidRPr="008012E9">
        <w:rPr>
          <w:rFonts w:ascii="Arial" w:hAnsi="Arial" w:cs="Arial"/>
          <w:sz w:val="20"/>
          <w:szCs w:val="20"/>
          <w:lang w:val="en-US"/>
        </w:rPr>
        <w:t xml:space="preserve">4. </w:t>
      </w:r>
      <w:r w:rsidR="003776EC" w:rsidRPr="008012E9">
        <w:rPr>
          <w:rFonts w:ascii="Arial" w:hAnsi="Arial" w:cs="Arial"/>
          <w:sz w:val="20"/>
          <w:szCs w:val="20"/>
        </w:rPr>
        <w:t>Người Việt Nam xuất cảnh để định cư ở nước ngoài, người Việt Nam định cư ở nước ngoài, người nước ngoài trước khi xuất cảnh từ Việt Nam có số tiền thuế nợ quá thời hạn nộp theo quy định mà chưa hoàn thành nghĩa vụ nộp thuế.</w:t>
      </w:r>
    </w:p>
    <w:p w:rsidR="00AB3948" w:rsidRPr="008012E9" w:rsidRDefault="003776EC" w:rsidP="008012E9">
      <w:pPr>
        <w:pStyle w:val="Tiu10"/>
        <w:keepNext/>
        <w:keepLines/>
        <w:spacing w:after="120" w:line="240" w:lineRule="auto"/>
        <w:ind w:left="0" w:firstLine="720"/>
        <w:jc w:val="both"/>
        <w:outlineLvl w:val="9"/>
        <w:rPr>
          <w:rFonts w:ascii="Arial" w:hAnsi="Arial" w:cs="Arial"/>
          <w:sz w:val="20"/>
          <w:szCs w:val="20"/>
        </w:rPr>
      </w:pPr>
      <w:bookmarkStart w:id="18" w:name="bookmark21"/>
      <w:bookmarkStart w:id="19" w:name="bookmark22"/>
      <w:bookmarkStart w:id="20" w:name="bookmark23"/>
      <w:r w:rsidRPr="008012E9">
        <w:rPr>
          <w:rFonts w:ascii="Arial" w:hAnsi="Arial" w:cs="Arial"/>
          <w:sz w:val="20"/>
          <w:szCs w:val="20"/>
        </w:rPr>
        <w:t>Điều 4. Thông báo về việc tạm hoãn xuất cảnh và hủy bỏ tạm hoãn xuất cảnh</w:t>
      </w:r>
      <w:bookmarkEnd w:id="18"/>
      <w:bookmarkEnd w:id="19"/>
      <w:bookmarkEnd w:id="20"/>
    </w:p>
    <w:p w:rsidR="00AB3948" w:rsidRPr="008012E9" w:rsidRDefault="008012E9" w:rsidP="008012E9">
      <w:pPr>
        <w:pStyle w:val="Vnbnnidung0"/>
        <w:tabs>
          <w:tab w:val="left" w:pos="1952"/>
        </w:tabs>
        <w:spacing w:after="120" w:line="240" w:lineRule="auto"/>
        <w:ind w:firstLine="720"/>
        <w:jc w:val="both"/>
        <w:rPr>
          <w:rFonts w:ascii="Arial" w:hAnsi="Arial" w:cs="Arial"/>
          <w:sz w:val="20"/>
          <w:szCs w:val="20"/>
        </w:rPr>
      </w:pPr>
      <w:bookmarkStart w:id="21" w:name="bookmark24"/>
      <w:bookmarkEnd w:id="21"/>
      <w:r w:rsidRPr="008012E9">
        <w:rPr>
          <w:rFonts w:ascii="Arial" w:hAnsi="Arial" w:cs="Arial"/>
          <w:sz w:val="20"/>
          <w:szCs w:val="20"/>
          <w:lang w:val="en-US"/>
        </w:rPr>
        <w:t xml:space="preserve">1. </w:t>
      </w:r>
      <w:r w:rsidR="003776EC" w:rsidRPr="008012E9">
        <w:rPr>
          <w:rFonts w:ascii="Arial" w:hAnsi="Arial" w:cs="Arial"/>
          <w:sz w:val="20"/>
          <w:szCs w:val="20"/>
        </w:rPr>
        <w:t xml:space="preserve">Khi người nộp thuế thuộc </w:t>
      </w:r>
      <w:r w:rsidRPr="008012E9">
        <w:rPr>
          <w:rFonts w:ascii="Arial" w:hAnsi="Arial" w:cs="Arial"/>
          <w:sz w:val="20"/>
          <w:szCs w:val="20"/>
        </w:rPr>
        <w:t>trường hợp</w:t>
      </w:r>
      <w:r w:rsidR="003776EC" w:rsidRPr="008012E9">
        <w:rPr>
          <w:rFonts w:ascii="Arial" w:hAnsi="Arial" w:cs="Arial"/>
          <w:sz w:val="20"/>
          <w:szCs w:val="20"/>
        </w:rPr>
        <w:t xml:space="preserve"> bị cưỡng chế thi hành quyết định hành chính về quản lý thuế the</w:t>
      </w:r>
      <w:bookmarkStart w:id="22" w:name="_GoBack"/>
      <w:bookmarkEnd w:id="22"/>
      <w:r w:rsidR="003776EC" w:rsidRPr="008012E9">
        <w:rPr>
          <w:rFonts w:ascii="Arial" w:hAnsi="Arial" w:cs="Arial"/>
          <w:sz w:val="20"/>
          <w:szCs w:val="20"/>
        </w:rPr>
        <w:t xml:space="preserve">o quy định tại Điều 124 Luật Quản lý thuế, cơ quan quản lý thuế quản lý trực tiếp người nộp </w:t>
      </w:r>
      <w:r w:rsidR="003776EC" w:rsidRPr="008012E9">
        <w:rPr>
          <w:rFonts w:ascii="Arial" w:hAnsi="Arial" w:cs="Arial"/>
          <w:sz w:val="20"/>
          <w:szCs w:val="20"/>
        </w:rPr>
        <w:lastRenderedPageBreak/>
        <w:t xml:space="preserve">thuế thông báo ngay cho cá nhân quy định tại khoản 1 và khoản 2 Điều 3 Nghị định này về việc sẽ áp dụng biện pháp tạm hoãn xuất cảnh bằng phương thức điện tử qua tài khoản giao dịch thuế điện tử của người nộp thuế. </w:t>
      </w:r>
      <w:r w:rsidRPr="008012E9">
        <w:rPr>
          <w:rFonts w:ascii="Arial" w:hAnsi="Arial" w:cs="Arial"/>
          <w:sz w:val="20"/>
          <w:szCs w:val="20"/>
        </w:rPr>
        <w:t>Trường hợp</w:t>
      </w:r>
      <w:r w:rsidR="003776EC" w:rsidRPr="008012E9">
        <w:rPr>
          <w:rFonts w:ascii="Arial" w:hAnsi="Arial" w:cs="Arial"/>
          <w:sz w:val="20"/>
          <w:szCs w:val="20"/>
        </w:rPr>
        <w:t xml:space="preserve"> không gửi được thông bá</w:t>
      </w:r>
      <w:r w:rsidR="00A15188">
        <w:rPr>
          <w:rFonts w:ascii="Arial" w:hAnsi="Arial" w:cs="Arial"/>
          <w:sz w:val="20"/>
          <w:szCs w:val="20"/>
        </w:rPr>
        <w:t>o b</w:t>
      </w:r>
      <w:r w:rsidR="00A15188">
        <w:rPr>
          <w:rFonts w:ascii="Arial" w:hAnsi="Arial" w:cs="Arial"/>
          <w:sz w:val="20"/>
          <w:szCs w:val="20"/>
          <w:lang w:val="en-US"/>
        </w:rPr>
        <w:t>ằ</w:t>
      </w:r>
      <w:r w:rsidR="003776EC" w:rsidRPr="008012E9">
        <w:rPr>
          <w:rFonts w:ascii="Arial" w:hAnsi="Arial" w:cs="Arial"/>
          <w:sz w:val="20"/>
          <w:szCs w:val="20"/>
        </w:rPr>
        <w:t>ng phương thức điện tử thì cơ quan quản lý thuế thông báo trên trang thông tin điện tử của cơ quan quản lý thuế.</w:t>
      </w:r>
    </w:p>
    <w:p w:rsidR="00AB3948" w:rsidRPr="008012E9" w:rsidRDefault="008012E9" w:rsidP="008012E9">
      <w:pPr>
        <w:pStyle w:val="Vnbnnidung0"/>
        <w:tabs>
          <w:tab w:val="left" w:pos="1942"/>
        </w:tabs>
        <w:spacing w:after="120" w:line="240" w:lineRule="auto"/>
        <w:ind w:firstLine="720"/>
        <w:jc w:val="both"/>
        <w:rPr>
          <w:rFonts w:ascii="Arial" w:hAnsi="Arial" w:cs="Arial"/>
          <w:sz w:val="20"/>
          <w:szCs w:val="20"/>
        </w:rPr>
      </w:pPr>
      <w:bookmarkStart w:id="23" w:name="bookmark25"/>
      <w:bookmarkEnd w:id="23"/>
      <w:r w:rsidRPr="008012E9">
        <w:rPr>
          <w:rFonts w:ascii="Arial" w:hAnsi="Arial" w:cs="Arial"/>
          <w:sz w:val="20"/>
          <w:szCs w:val="20"/>
          <w:lang w:val="en-US"/>
        </w:rPr>
        <w:t xml:space="preserve">2. </w:t>
      </w:r>
      <w:r w:rsidR="003776EC" w:rsidRPr="008012E9">
        <w:rPr>
          <w:rFonts w:ascii="Arial" w:hAnsi="Arial" w:cs="Arial"/>
          <w:sz w:val="20"/>
          <w:szCs w:val="20"/>
        </w:rPr>
        <w:t xml:space="preserve">Đối với người nộp thuế quy định tại khoản 3 Điều 3 Nghị định này, cơ quan quản lý </w:t>
      </w:r>
      <w:r w:rsidRPr="008012E9">
        <w:rPr>
          <w:rFonts w:ascii="Arial" w:hAnsi="Arial" w:cs="Arial"/>
          <w:sz w:val="20"/>
          <w:szCs w:val="20"/>
        </w:rPr>
        <w:t>thuế</w:t>
      </w:r>
      <w:r w:rsidR="003776EC" w:rsidRPr="008012E9">
        <w:rPr>
          <w:rFonts w:ascii="Arial" w:hAnsi="Arial" w:cs="Arial"/>
          <w:sz w:val="20"/>
          <w:szCs w:val="20"/>
        </w:rPr>
        <w:t xml:space="preserve"> quản lý trực tiếp người nộp thuế thông báo trên trang thông tin điện tử của cơ quan quản lý </w:t>
      </w:r>
      <w:r w:rsidRPr="008012E9">
        <w:rPr>
          <w:rFonts w:ascii="Arial" w:hAnsi="Arial" w:cs="Arial"/>
          <w:sz w:val="20"/>
          <w:szCs w:val="20"/>
        </w:rPr>
        <w:t>thuế</w:t>
      </w:r>
      <w:r w:rsidR="003776EC" w:rsidRPr="008012E9">
        <w:rPr>
          <w:rFonts w:ascii="Arial" w:hAnsi="Arial" w:cs="Arial"/>
          <w:sz w:val="20"/>
          <w:szCs w:val="20"/>
        </w:rPr>
        <w:t xml:space="preserve"> về việc sẽ áp dụng biện pháp tạm hoãn xuất cảnh ngay sau khi ban hành Thông báo về việc người nộp </w:t>
      </w:r>
      <w:r w:rsidRPr="008012E9">
        <w:rPr>
          <w:rFonts w:ascii="Arial" w:hAnsi="Arial" w:cs="Arial"/>
          <w:sz w:val="20"/>
          <w:szCs w:val="20"/>
        </w:rPr>
        <w:t>thuế</w:t>
      </w:r>
      <w:r w:rsidR="003776EC" w:rsidRPr="008012E9">
        <w:rPr>
          <w:rFonts w:ascii="Arial" w:hAnsi="Arial" w:cs="Arial"/>
          <w:sz w:val="20"/>
          <w:szCs w:val="20"/>
        </w:rPr>
        <w:t xml:space="preserve"> không hoạt động tại địa chỉ đã đăng ký.</w:t>
      </w:r>
    </w:p>
    <w:p w:rsidR="00AB3948" w:rsidRPr="008012E9" w:rsidRDefault="008012E9" w:rsidP="008012E9">
      <w:pPr>
        <w:pStyle w:val="Vnbnnidung0"/>
        <w:tabs>
          <w:tab w:val="left" w:pos="1965"/>
        </w:tabs>
        <w:spacing w:after="120" w:line="240" w:lineRule="auto"/>
        <w:ind w:firstLine="720"/>
        <w:jc w:val="both"/>
        <w:rPr>
          <w:rFonts w:ascii="Arial" w:hAnsi="Arial" w:cs="Arial"/>
          <w:sz w:val="20"/>
          <w:szCs w:val="20"/>
        </w:rPr>
      </w:pPr>
      <w:bookmarkStart w:id="24" w:name="bookmark26"/>
      <w:bookmarkEnd w:id="24"/>
      <w:r w:rsidRPr="008012E9">
        <w:rPr>
          <w:rFonts w:ascii="Arial" w:hAnsi="Arial" w:cs="Arial"/>
          <w:sz w:val="20"/>
          <w:szCs w:val="20"/>
          <w:lang w:val="en-US"/>
        </w:rPr>
        <w:t xml:space="preserve">3. </w:t>
      </w:r>
      <w:r w:rsidR="003776EC" w:rsidRPr="008012E9">
        <w:rPr>
          <w:rFonts w:ascii="Arial" w:hAnsi="Arial" w:cs="Arial"/>
          <w:sz w:val="20"/>
          <w:szCs w:val="20"/>
        </w:rPr>
        <w:t>Đối với người nộp thuế quy định tại khoản 4 Điều 3 Nghị định này, cơ quan quản lý thuế quản lý trực tiếp người nộp thuế gửi thông báo về việc tạm hoãn xuất cảnh cho người nộp thuế b</w:t>
      </w:r>
      <w:r w:rsidRPr="008012E9">
        <w:rPr>
          <w:rFonts w:ascii="Arial" w:hAnsi="Arial" w:cs="Arial"/>
          <w:sz w:val="20"/>
          <w:szCs w:val="20"/>
          <w:lang w:val="en-US"/>
        </w:rPr>
        <w:t>ằ</w:t>
      </w:r>
      <w:r w:rsidR="003776EC" w:rsidRPr="008012E9">
        <w:rPr>
          <w:rFonts w:ascii="Arial" w:hAnsi="Arial" w:cs="Arial"/>
          <w:sz w:val="20"/>
          <w:szCs w:val="20"/>
        </w:rPr>
        <w:t>ng phương thức điện tử qua tài khoản giao dịch thuế điện tử của người nộp thuế ngay khi có thông tin về việc người Việt Nam chuẩn bị xuất cảnh đ</w:t>
      </w:r>
      <w:r w:rsidRPr="008012E9">
        <w:rPr>
          <w:rFonts w:ascii="Arial" w:hAnsi="Arial" w:cs="Arial"/>
          <w:sz w:val="20"/>
          <w:szCs w:val="20"/>
          <w:lang w:val="en-US"/>
        </w:rPr>
        <w:t>ể</w:t>
      </w:r>
      <w:r w:rsidR="003776EC" w:rsidRPr="008012E9">
        <w:rPr>
          <w:rFonts w:ascii="Arial" w:hAnsi="Arial" w:cs="Arial"/>
          <w:sz w:val="20"/>
          <w:szCs w:val="20"/>
        </w:rPr>
        <w:t xml:space="preserve"> định cư ở nước ngoài, người Việt Nam định cư ở nước ngoài, người nước ngoài chuẩn bị xuất cảnh. Trường hợp không gửi được thông báo bằng phương thức điện tử thì cơ quan quản lý thuế thông báo trên trang thông tin điện tử của cơ quan quản lý </w:t>
      </w:r>
      <w:r w:rsidRPr="008012E9">
        <w:rPr>
          <w:rFonts w:ascii="Arial" w:hAnsi="Arial" w:cs="Arial"/>
          <w:sz w:val="20"/>
          <w:szCs w:val="20"/>
        </w:rPr>
        <w:t>thuế</w:t>
      </w:r>
      <w:r w:rsidR="003776EC" w:rsidRPr="008012E9">
        <w:rPr>
          <w:rFonts w:ascii="Arial" w:hAnsi="Arial" w:cs="Arial"/>
          <w:sz w:val="20"/>
          <w:szCs w:val="20"/>
        </w:rPr>
        <w:t>.</w:t>
      </w:r>
    </w:p>
    <w:p w:rsidR="00AB3948" w:rsidRPr="008012E9" w:rsidRDefault="008012E9" w:rsidP="008012E9">
      <w:pPr>
        <w:pStyle w:val="Vnbnnidung0"/>
        <w:tabs>
          <w:tab w:val="left" w:pos="1965"/>
        </w:tabs>
        <w:spacing w:after="120" w:line="240" w:lineRule="auto"/>
        <w:ind w:firstLine="720"/>
        <w:jc w:val="both"/>
        <w:rPr>
          <w:rFonts w:ascii="Arial" w:hAnsi="Arial" w:cs="Arial"/>
          <w:sz w:val="20"/>
          <w:szCs w:val="20"/>
        </w:rPr>
      </w:pPr>
      <w:bookmarkStart w:id="25" w:name="bookmark27"/>
      <w:bookmarkEnd w:id="25"/>
      <w:r w:rsidRPr="008012E9">
        <w:rPr>
          <w:rFonts w:ascii="Arial" w:hAnsi="Arial" w:cs="Arial"/>
          <w:sz w:val="20"/>
          <w:szCs w:val="20"/>
          <w:lang w:val="en-US"/>
        </w:rPr>
        <w:t xml:space="preserve">4. </w:t>
      </w:r>
      <w:r w:rsidR="003776EC" w:rsidRPr="008012E9">
        <w:rPr>
          <w:rFonts w:ascii="Arial" w:hAnsi="Arial" w:cs="Arial"/>
          <w:sz w:val="20"/>
          <w:szCs w:val="20"/>
        </w:rPr>
        <w:t>Sau 30 ngày kể từ ngày gửi thông báo cho người nộp thuế quy định tại khoản 1, khoản 2, khoản 3 Điều 3 Nghị định này về việc sẽ áp dụng biện pháp tạm ho</w:t>
      </w:r>
      <w:r w:rsidRPr="008012E9">
        <w:rPr>
          <w:rFonts w:ascii="Arial" w:hAnsi="Arial" w:cs="Arial"/>
          <w:sz w:val="20"/>
          <w:szCs w:val="20"/>
          <w:lang w:val="en-US"/>
        </w:rPr>
        <w:t>ã</w:t>
      </w:r>
      <w:r w:rsidR="003776EC" w:rsidRPr="008012E9">
        <w:rPr>
          <w:rFonts w:ascii="Arial" w:hAnsi="Arial" w:cs="Arial"/>
          <w:sz w:val="20"/>
          <w:szCs w:val="20"/>
        </w:rPr>
        <w:t xml:space="preserve">n xuất cảnh bằng phương thức điện tử hoặc thông báo trên trang thông tin điện tử của cơ quan quản lý </w:t>
      </w:r>
      <w:r w:rsidRPr="008012E9">
        <w:rPr>
          <w:rFonts w:ascii="Arial" w:hAnsi="Arial" w:cs="Arial"/>
          <w:sz w:val="20"/>
          <w:szCs w:val="20"/>
        </w:rPr>
        <w:t>thuế</w:t>
      </w:r>
      <w:r w:rsidR="003776EC" w:rsidRPr="008012E9">
        <w:rPr>
          <w:rFonts w:ascii="Arial" w:hAnsi="Arial" w:cs="Arial"/>
          <w:sz w:val="20"/>
          <w:szCs w:val="20"/>
        </w:rPr>
        <w:t xml:space="preserve"> mà người nộp </w:t>
      </w:r>
      <w:r w:rsidRPr="008012E9">
        <w:rPr>
          <w:rFonts w:ascii="Arial" w:hAnsi="Arial" w:cs="Arial"/>
          <w:sz w:val="20"/>
          <w:szCs w:val="20"/>
        </w:rPr>
        <w:t>thuế</w:t>
      </w:r>
      <w:r w:rsidR="003776EC" w:rsidRPr="008012E9">
        <w:rPr>
          <w:rFonts w:ascii="Arial" w:hAnsi="Arial" w:cs="Arial"/>
          <w:sz w:val="20"/>
          <w:szCs w:val="20"/>
        </w:rPr>
        <w:t xml:space="preserve"> chưa hoàn thành nghĩa vụ nộp thuế, cơ quan quản lý </w:t>
      </w:r>
      <w:r w:rsidRPr="008012E9">
        <w:rPr>
          <w:rFonts w:ascii="Arial" w:hAnsi="Arial" w:cs="Arial"/>
          <w:sz w:val="20"/>
          <w:szCs w:val="20"/>
        </w:rPr>
        <w:t>thuế</w:t>
      </w:r>
      <w:r w:rsidR="003776EC" w:rsidRPr="008012E9">
        <w:rPr>
          <w:rFonts w:ascii="Arial" w:hAnsi="Arial" w:cs="Arial"/>
          <w:sz w:val="20"/>
          <w:szCs w:val="20"/>
        </w:rPr>
        <w:t xml:space="preserve"> quản lý trực tiếp người nộp thuế ban hành văn bản về việc tạm hoãn xuất cảnh gửi cơ quan quản lý xuất nhập cảnh đế thực hiện tạm hoãn xuất cảnh.</w:t>
      </w:r>
    </w:p>
    <w:p w:rsidR="00AB3948" w:rsidRPr="008012E9" w:rsidRDefault="003776EC" w:rsidP="008012E9">
      <w:pPr>
        <w:pStyle w:val="Vnbnnidung0"/>
        <w:spacing w:after="120" w:line="240" w:lineRule="auto"/>
        <w:ind w:firstLine="720"/>
        <w:jc w:val="both"/>
        <w:rPr>
          <w:rFonts w:ascii="Arial" w:hAnsi="Arial" w:cs="Arial"/>
          <w:sz w:val="20"/>
          <w:szCs w:val="20"/>
        </w:rPr>
      </w:pPr>
      <w:r w:rsidRPr="008012E9">
        <w:rPr>
          <w:rFonts w:ascii="Arial" w:hAnsi="Arial" w:cs="Arial"/>
          <w:sz w:val="20"/>
          <w:szCs w:val="20"/>
        </w:rPr>
        <w:t>Trường hợp người nộp thuế đã hoàn thành nghĩa vụ nộp thuế thì cơ quan quản lý thuế ban hành ngay thông báo hủy bỏ tạm hoãn xuất cảnh gửi cơ quan quản lý xuất nhập cảnh. Cơ quan quản lý xuất nhập cảnh thực hiện việc hủy bỏ tạm hoãn xuất cảnh trong vòng 24 giờ k</w:t>
      </w:r>
      <w:r w:rsidR="008012E9" w:rsidRPr="008012E9">
        <w:rPr>
          <w:rFonts w:ascii="Arial" w:hAnsi="Arial" w:cs="Arial"/>
          <w:sz w:val="20"/>
          <w:szCs w:val="20"/>
          <w:lang w:val="en-US"/>
        </w:rPr>
        <w:t>ể</w:t>
      </w:r>
      <w:r w:rsidRPr="008012E9">
        <w:rPr>
          <w:rFonts w:ascii="Arial" w:hAnsi="Arial" w:cs="Arial"/>
          <w:sz w:val="20"/>
          <w:szCs w:val="20"/>
        </w:rPr>
        <w:t xml:space="preserve"> từ thời </w:t>
      </w:r>
      <w:r w:rsidR="008012E9" w:rsidRPr="008012E9">
        <w:rPr>
          <w:rFonts w:ascii="Arial" w:hAnsi="Arial" w:cs="Arial"/>
          <w:sz w:val="20"/>
          <w:szCs w:val="20"/>
          <w:lang w:val="en-US"/>
        </w:rPr>
        <w:t>điểm</w:t>
      </w:r>
      <w:r w:rsidRPr="008012E9">
        <w:rPr>
          <w:rFonts w:ascii="Arial" w:hAnsi="Arial" w:cs="Arial"/>
          <w:sz w:val="20"/>
          <w:szCs w:val="20"/>
        </w:rPr>
        <w:t xml:space="preserve"> nhận được thông báo của cơ quan quản lý thuế.</w:t>
      </w:r>
    </w:p>
    <w:p w:rsidR="00AB3948" w:rsidRPr="008012E9" w:rsidRDefault="003776EC" w:rsidP="008012E9">
      <w:pPr>
        <w:pStyle w:val="Vnbnnidung0"/>
        <w:spacing w:after="120" w:line="240" w:lineRule="auto"/>
        <w:ind w:firstLine="720"/>
        <w:jc w:val="both"/>
        <w:rPr>
          <w:rFonts w:ascii="Arial" w:hAnsi="Arial" w:cs="Arial"/>
          <w:sz w:val="20"/>
          <w:szCs w:val="20"/>
        </w:rPr>
      </w:pPr>
      <w:r w:rsidRPr="008012E9">
        <w:rPr>
          <w:rFonts w:ascii="Arial" w:hAnsi="Arial" w:cs="Arial"/>
          <w:sz w:val="20"/>
          <w:szCs w:val="20"/>
        </w:rPr>
        <w:t xml:space="preserve">Thông báo về việc tạm hoãn xuất cảnh, huỷ bỏ tạm hoãn xuất cảnh được gửi đến cơ quan quản lý </w:t>
      </w:r>
      <w:r w:rsidR="00580908" w:rsidRPr="008012E9">
        <w:rPr>
          <w:rFonts w:ascii="Arial" w:hAnsi="Arial" w:cs="Arial"/>
          <w:sz w:val="20"/>
          <w:szCs w:val="20"/>
        </w:rPr>
        <w:t>xuất</w:t>
      </w:r>
      <w:r w:rsidRPr="008012E9">
        <w:rPr>
          <w:rFonts w:ascii="Arial" w:hAnsi="Arial" w:cs="Arial"/>
          <w:sz w:val="20"/>
          <w:szCs w:val="20"/>
        </w:rPr>
        <w:t xml:space="preserve"> nhập cảnh bằng việc truyền nhận dữ liệu số giữa hệ thống ứng dụng công nghệ thông tin của cơ quan quản lý thuế và cơ quan quản lý xuất nhập cảnh. Trường hợp không thực hiện được bằng phương thức điện tử thì cơ quan quản lý thuế gửi thông báo tạm hoãn xuất cảnh, huỷ bỏ tạm hoãn xuất cảnh đến cơ quan quản lý xuất nhập cảnh bằng văn bản giấy.</w:t>
      </w:r>
    </w:p>
    <w:p w:rsidR="00AB3948" w:rsidRPr="008012E9" w:rsidRDefault="003776EC" w:rsidP="008012E9">
      <w:pPr>
        <w:pStyle w:val="Tiu10"/>
        <w:keepNext/>
        <w:keepLines/>
        <w:spacing w:after="120" w:line="240" w:lineRule="auto"/>
        <w:ind w:left="0" w:firstLine="720"/>
        <w:jc w:val="both"/>
        <w:outlineLvl w:val="9"/>
        <w:rPr>
          <w:rFonts w:ascii="Arial" w:hAnsi="Arial" w:cs="Arial"/>
          <w:sz w:val="20"/>
          <w:szCs w:val="20"/>
        </w:rPr>
      </w:pPr>
      <w:bookmarkStart w:id="26" w:name="bookmark28"/>
      <w:bookmarkStart w:id="27" w:name="bookmark29"/>
      <w:bookmarkStart w:id="28" w:name="bookmark30"/>
      <w:r w:rsidRPr="008012E9">
        <w:rPr>
          <w:rFonts w:ascii="Arial" w:hAnsi="Arial" w:cs="Arial"/>
          <w:sz w:val="20"/>
          <w:szCs w:val="20"/>
        </w:rPr>
        <w:t xml:space="preserve">Điều 5. Hiệu lực thi hành và </w:t>
      </w:r>
      <w:r w:rsidR="008012E9" w:rsidRPr="008012E9">
        <w:rPr>
          <w:rFonts w:ascii="Arial" w:hAnsi="Arial" w:cs="Arial"/>
          <w:sz w:val="20"/>
          <w:szCs w:val="20"/>
        </w:rPr>
        <w:t>tổ chức</w:t>
      </w:r>
      <w:r w:rsidRPr="008012E9">
        <w:rPr>
          <w:rFonts w:ascii="Arial" w:hAnsi="Arial" w:cs="Arial"/>
          <w:sz w:val="20"/>
          <w:szCs w:val="20"/>
        </w:rPr>
        <w:t xml:space="preserve"> thực hiện</w:t>
      </w:r>
      <w:bookmarkEnd w:id="26"/>
      <w:bookmarkEnd w:id="27"/>
      <w:bookmarkEnd w:id="28"/>
    </w:p>
    <w:p w:rsidR="00AB3948" w:rsidRPr="008012E9" w:rsidRDefault="008012E9" w:rsidP="008012E9">
      <w:pPr>
        <w:pStyle w:val="Vnbnnidung0"/>
        <w:tabs>
          <w:tab w:val="left" w:pos="1951"/>
        </w:tabs>
        <w:spacing w:after="120" w:line="240" w:lineRule="auto"/>
        <w:ind w:firstLine="720"/>
        <w:jc w:val="both"/>
        <w:rPr>
          <w:rFonts w:ascii="Arial" w:hAnsi="Arial" w:cs="Arial"/>
          <w:sz w:val="20"/>
          <w:szCs w:val="20"/>
        </w:rPr>
      </w:pPr>
      <w:bookmarkStart w:id="29" w:name="bookmark31"/>
      <w:bookmarkEnd w:id="29"/>
      <w:r w:rsidRPr="008012E9">
        <w:rPr>
          <w:rFonts w:ascii="Arial" w:hAnsi="Arial" w:cs="Arial"/>
          <w:sz w:val="20"/>
          <w:szCs w:val="20"/>
          <w:lang w:val="en-US"/>
        </w:rPr>
        <w:t xml:space="preserve">1. </w:t>
      </w:r>
      <w:r w:rsidR="003776EC" w:rsidRPr="008012E9">
        <w:rPr>
          <w:rFonts w:ascii="Arial" w:hAnsi="Arial" w:cs="Arial"/>
          <w:sz w:val="20"/>
          <w:szCs w:val="20"/>
        </w:rPr>
        <w:t>Nghị định này có hiệu lực thi hành kể từ ngày ký ban hành.</w:t>
      </w:r>
    </w:p>
    <w:p w:rsidR="00580908" w:rsidRPr="008012E9" w:rsidRDefault="008012E9" w:rsidP="008012E9">
      <w:pPr>
        <w:pStyle w:val="Vnbnnidung0"/>
        <w:tabs>
          <w:tab w:val="left" w:pos="1965"/>
        </w:tabs>
        <w:spacing w:after="120" w:line="240" w:lineRule="auto"/>
        <w:ind w:firstLine="720"/>
        <w:jc w:val="both"/>
        <w:rPr>
          <w:rFonts w:ascii="Arial" w:hAnsi="Arial" w:cs="Arial"/>
          <w:sz w:val="20"/>
          <w:szCs w:val="20"/>
        </w:rPr>
      </w:pPr>
      <w:bookmarkStart w:id="30" w:name="bookmark32"/>
      <w:bookmarkEnd w:id="30"/>
      <w:r w:rsidRPr="008012E9">
        <w:rPr>
          <w:rFonts w:ascii="Arial" w:hAnsi="Arial" w:cs="Arial"/>
          <w:sz w:val="20"/>
          <w:szCs w:val="20"/>
          <w:lang w:val="en-US"/>
        </w:rPr>
        <w:t xml:space="preserve">2. </w:t>
      </w:r>
      <w:r w:rsidR="003776EC" w:rsidRPr="008012E9">
        <w:rPr>
          <w:rFonts w:ascii="Arial" w:hAnsi="Arial" w:cs="Arial"/>
          <w:sz w:val="20"/>
          <w:szCs w:val="20"/>
        </w:rPr>
        <w:t xml:space="preserve">Các Bộ trưởng, Thủ trưởng cơ quan ngang bộ, Thủ trưởng cơ quan thuộc Chính phủ và các doanh nghiệp, </w:t>
      </w:r>
      <w:r w:rsidRPr="008012E9">
        <w:rPr>
          <w:rFonts w:ascii="Arial" w:hAnsi="Arial" w:cs="Arial"/>
          <w:sz w:val="20"/>
          <w:szCs w:val="20"/>
        </w:rPr>
        <w:t>tổ chức</w:t>
      </w:r>
      <w:r w:rsidR="003776EC" w:rsidRPr="008012E9">
        <w:rPr>
          <w:rFonts w:ascii="Arial" w:hAnsi="Arial" w:cs="Arial"/>
          <w:sz w:val="20"/>
          <w:szCs w:val="20"/>
        </w:rPr>
        <w:t>, hộ kinh doanh, cá nhân có liên quan chịu trách nhiệm thi hành Nghị định này.</w:t>
      </w:r>
    </w:p>
    <w:p w:rsidR="00AB3948" w:rsidRPr="008012E9" w:rsidRDefault="00580908" w:rsidP="008012E9">
      <w:pPr>
        <w:pStyle w:val="Vnbnnidung0"/>
        <w:tabs>
          <w:tab w:val="left" w:pos="2042"/>
        </w:tabs>
        <w:spacing w:after="0" w:line="240" w:lineRule="auto"/>
        <w:ind w:firstLine="720"/>
        <w:jc w:val="both"/>
        <w:rPr>
          <w:rFonts w:ascii="Arial" w:hAnsi="Arial" w:cs="Arial"/>
          <w:sz w:val="20"/>
          <w:szCs w:val="20"/>
        </w:rPr>
      </w:pPr>
      <w:bookmarkStart w:id="31" w:name="bookmark33"/>
      <w:bookmarkEnd w:id="31"/>
      <w:r w:rsidRPr="008012E9">
        <w:rPr>
          <w:rFonts w:ascii="Arial" w:hAnsi="Arial" w:cs="Arial"/>
          <w:sz w:val="20"/>
          <w:szCs w:val="20"/>
          <w:lang w:val="en-US"/>
        </w:rPr>
        <w:t xml:space="preserve">3. </w:t>
      </w:r>
      <w:r w:rsidR="003776EC" w:rsidRPr="008012E9">
        <w:rPr>
          <w:rFonts w:ascii="Arial" w:hAnsi="Arial" w:cs="Arial"/>
          <w:sz w:val="20"/>
          <w:szCs w:val="20"/>
        </w:rPr>
        <w:t xml:space="preserve">Chủ tịch </w:t>
      </w:r>
      <w:r w:rsidRPr="008012E9">
        <w:rPr>
          <w:rFonts w:ascii="Arial" w:hAnsi="Arial" w:cs="Arial"/>
          <w:sz w:val="20"/>
          <w:szCs w:val="20"/>
          <w:lang w:val="en-US"/>
        </w:rPr>
        <w:t>Ủy ban</w:t>
      </w:r>
      <w:r w:rsidR="008012E9" w:rsidRPr="008012E9">
        <w:rPr>
          <w:rFonts w:ascii="Arial" w:hAnsi="Arial" w:cs="Arial"/>
          <w:sz w:val="20"/>
          <w:szCs w:val="20"/>
        </w:rPr>
        <w:t xml:space="preserve"> nhân dân tỉnh, thành ph</w:t>
      </w:r>
      <w:r w:rsidR="008012E9" w:rsidRPr="008012E9">
        <w:rPr>
          <w:rFonts w:ascii="Arial" w:hAnsi="Arial" w:cs="Arial"/>
          <w:sz w:val="20"/>
          <w:szCs w:val="20"/>
          <w:lang w:val="en-US"/>
        </w:rPr>
        <w:t>ố</w:t>
      </w:r>
      <w:r w:rsidR="003776EC" w:rsidRPr="008012E9">
        <w:rPr>
          <w:rFonts w:ascii="Arial" w:hAnsi="Arial" w:cs="Arial"/>
          <w:sz w:val="20"/>
          <w:szCs w:val="20"/>
        </w:rPr>
        <w:t xml:space="preserve"> trực thuộc trung ương chỉ đạo các cơ quan, đơn vị trên địa bàn phối hợp đ</w:t>
      </w:r>
      <w:r w:rsidR="008012E9" w:rsidRPr="008012E9">
        <w:rPr>
          <w:rFonts w:ascii="Arial" w:hAnsi="Arial" w:cs="Arial"/>
          <w:sz w:val="20"/>
          <w:szCs w:val="20"/>
          <w:lang w:val="en-US"/>
        </w:rPr>
        <w:t>ể</w:t>
      </w:r>
      <w:r w:rsidR="003776EC" w:rsidRPr="008012E9">
        <w:rPr>
          <w:rFonts w:ascii="Arial" w:hAnsi="Arial" w:cs="Arial"/>
          <w:sz w:val="20"/>
          <w:szCs w:val="20"/>
        </w:rPr>
        <w:t xml:space="preserve"> tri</w:t>
      </w:r>
      <w:r w:rsidR="008012E9" w:rsidRPr="008012E9">
        <w:rPr>
          <w:rFonts w:ascii="Arial" w:hAnsi="Arial" w:cs="Arial"/>
          <w:sz w:val="20"/>
          <w:szCs w:val="20"/>
          <w:lang w:val="en-US"/>
        </w:rPr>
        <w:t>ể</w:t>
      </w:r>
      <w:r w:rsidR="003776EC" w:rsidRPr="008012E9">
        <w:rPr>
          <w:rFonts w:ascii="Arial" w:hAnsi="Arial" w:cs="Arial"/>
          <w:sz w:val="20"/>
          <w:szCs w:val="20"/>
        </w:rPr>
        <w:t>n khai thực hiện Nghị định này.</w:t>
      </w:r>
    </w:p>
    <w:p w:rsidR="00580908" w:rsidRPr="008012E9" w:rsidRDefault="00580908" w:rsidP="008012E9">
      <w:pPr>
        <w:pStyle w:val="Vnbnnidung0"/>
        <w:spacing w:after="0" w:line="240" w:lineRule="auto"/>
        <w:ind w:firstLine="720"/>
        <w:jc w:val="both"/>
        <w:rPr>
          <w:rFonts w:ascii="Arial" w:hAnsi="Arial" w:cs="Arial"/>
          <w:b/>
          <w:bCs/>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580908" w:rsidRPr="008012E9" w:rsidTr="00A648BF">
        <w:trPr>
          <w:tblCellSpacing w:w="0" w:type="dxa"/>
        </w:trPr>
        <w:tc>
          <w:tcPr>
            <w:tcW w:w="2500" w:type="pct"/>
            <w:shd w:val="clear" w:color="auto" w:fill="FFFFFF"/>
            <w:tcMar>
              <w:top w:w="0" w:type="dxa"/>
              <w:left w:w="108" w:type="dxa"/>
              <w:bottom w:w="0" w:type="dxa"/>
              <w:right w:w="108" w:type="dxa"/>
            </w:tcMar>
            <w:hideMark/>
          </w:tcPr>
          <w:p w:rsidR="008012E9" w:rsidRPr="008012E9" w:rsidRDefault="00580908" w:rsidP="008012E9">
            <w:pPr>
              <w:pStyle w:val="Vnbnnidung20"/>
              <w:tabs>
                <w:tab w:val="left" w:pos="1474"/>
              </w:tabs>
              <w:ind w:left="0"/>
              <w:rPr>
                <w:rFonts w:ascii="Arial" w:hAnsi="Arial" w:cs="Arial"/>
              </w:rPr>
            </w:pPr>
            <w:r w:rsidRPr="008012E9">
              <w:rPr>
                <w:rFonts w:ascii="Arial" w:hAnsi="Arial" w:cs="Arial"/>
                <w:b/>
                <w:bCs/>
                <w:i/>
                <w:iCs/>
              </w:rPr>
              <w:t>Nơi nhận:</w:t>
            </w:r>
            <w:r w:rsidRPr="008012E9">
              <w:rPr>
                <w:rFonts w:ascii="Arial" w:hAnsi="Arial" w:cs="Arial"/>
                <w:b/>
                <w:bCs/>
                <w:i/>
                <w:iCs/>
              </w:rPr>
              <w:br/>
            </w:r>
            <w:r w:rsidR="008012E9" w:rsidRPr="008012E9">
              <w:rPr>
                <w:rFonts w:ascii="Arial" w:hAnsi="Arial" w:cs="Arial"/>
                <w:lang w:val="en-US"/>
              </w:rPr>
              <w:t xml:space="preserve">- </w:t>
            </w:r>
            <w:r w:rsidR="008012E9" w:rsidRPr="008012E9">
              <w:rPr>
                <w:rFonts w:ascii="Arial" w:hAnsi="Arial" w:cs="Arial"/>
              </w:rPr>
              <w:t>Ban Bí thư Trung ương Đảng;</w:t>
            </w:r>
          </w:p>
          <w:p w:rsidR="008012E9" w:rsidRPr="008012E9" w:rsidRDefault="008012E9" w:rsidP="008012E9">
            <w:pPr>
              <w:pStyle w:val="Vnbnnidung20"/>
              <w:tabs>
                <w:tab w:val="left" w:pos="1474"/>
              </w:tabs>
              <w:ind w:left="0"/>
              <w:rPr>
                <w:rFonts w:ascii="Arial" w:hAnsi="Arial" w:cs="Arial"/>
              </w:rPr>
            </w:pPr>
            <w:bookmarkStart w:id="32" w:name="bookmark35"/>
            <w:bookmarkEnd w:id="32"/>
            <w:r w:rsidRPr="008012E9">
              <w:rPr>
                <w:rFonts w:ascii="Arial" w:hAnsi="Arial" w:cs="Arial"/>
                <w:lang w:val="en-US"/>
              </w:rPr>
              <w:t xml:space="preserve">- </w:t>
            </w:r>
            <w:r w:rsidRPr="008012E9">
              <w:rPr>
                <w:rFonts w:ascii="Arial" w:hAnsi="Arial" w:cs="Arial"/>
              </w:rPr>
              <w:t>Thủ tướng, các Phó Thủ tướng Chính phủ;</w:t>
            </w:r>
          </w:p>
          <w:p w:rsidR="008012E9" w:rsidRPr="008012E9" w:rsidRDefault="008012E9" w:rsidP="008012E9">
            <w:pPr>
              <w:pStyle w:val="Vnbnnidung20"/>
              <w:tabs>
                <w:tab w:val="left" w:pos="1478"/>
              </w:tabs>
              <w:ind w:left="0"/>
              <w:rPr>
                <w:rFonts w:ascii="Arial" w:hAnsi="Arial" w:cs="Arial"/>
              </w:rPr>
            </w:pPr>
            <w:bookmarkStart w:id="33" w:name="bookmark36"/>
            <w:bookmarkEnd w:id="33"/>
            <w:r w:rsidRPr="008012E9">
              <w:rPr>
                <w:rFonts w:ascii="Arial" w:hAnsi="Arial" w:cs="Arial"/>
                <w:lang w:val="en-US"/>
              </w:rPr>
              <w:t xml:space="preserve">- </w:t>
            </w:r>
            <w:r w:rsidRPr="008012E9">
              <w:rPr>
                <w:rFonts w:ascii="Arial" w:hAnsi="Arial" w:cs="Arial"/>
              </w:rPr>
              <w:t>Các bộ, cơ quan ngang bộ, cơ quan thuộc Chính phủ;</w:t>
            </w:r>
          </w:p>
          <w:p w:rsidR="008012E9" w:rsidRPr="008012E9" w:rsidRDefault="008012E9" w:rsidP="008012E9">
            <w:pPr>
              <w:pStyle w:val="Vnbnnidung20"/>
              <w:tabs>
                <w:tab w:val="left" w:pos="1478"/>
              </w:tabs>
              <w:ind w:left="0"/>
              <w:rPr>
                <w:rFonts w:ascii="Arial" w:hAnsi="Arial" w:cs="Arial"/>
              </w:rPr>
            </w:pPr>
            <w:bookmarkStart w:id="34" w:name="bookmark37"/>
            <w:bookmarkEnd w:id="34"/>
            <w:r w:rsidRPr="008012E9">
              <w:rPr>
                <w:rFonts w:ascii="Arial" w:hAnsi="Arial" w:cs="Arial"/>
                <w:lang w:val="en-US"/>
              </w:rPr>
              <w:t xml:space="preserve">- </w:t>
            </w:r>
            <w:r w:rsidRPr="008012E9">
              <w:rPr>
                <w:rFonts w:ascii="Arial" w:hAnsi="Arial" w:cs="Arial"/>
              </w:rPr>
              <w:t>HĐND, UBND các tỉnh, thành phố trực thuộc trung ương;</w:t>
            </w:r>
          </w:p>
          <w:p w:rsidR="008012E9" w:rsidRPr="008012E9" w:rsidRDefault="008012E9" w:rsidP="008012E9">
            <w:pPr>
              <w:pStyle w:val="Vnbnnidung20"/>
              <w:tabs>
                <w:tab w:val="left" w:pos="1478"/>
              </w:tabs>
              <w:ind w:left="0"/>
              <w:rPr>
                <w:rFonts w:ascii="Arial" w:hAnsi="Arial" w:cs="Arial"/>
              </w:rPr>
            </w:pPr>
            <w:bookmarkStart w:id="35" w:name="bookmark38"/>
            <w:bookmarkEnd w:id="35"/>
            <w:r w:rsidRPr="008012E9">
              <w:rPr>
                <w:rFonts w:ascii="Arial" w:hAnsi="Arial" w:cs="Arial"/>
                <w:lang w:val="en-US"/>
              </w:rPr>
              <w:t xml:space="preserve">- </w:t>
            </w:r>
            <w:r w:rsidRPr="008012E9">
              <w:rPr>
                <w:rFonts w:ascii="Arial" w:hAnsi="Arial" w:cs="Arial"/>
              </w:rPr>
              <w:t>Văn phòng Trung ương và các Ban của Đ</w:t>
            </w:r>
            <w:r w:rsidRPr="008012E9">
              <w:rPr>
                <w:rFonts w:ascii="Arial" w:hAnsi="Arial" w:cs="Arial"/>
                <w:lang w:val="en-US"/>
              </w:rPr>
              <w:t>ả</w:t>
            </w:r>
            <w:r w:rsidRPr="008012E9">
              <w:rPr>
                <w:rFonts w:ascii="Arial" w:hAnsi="Arial" w:cs="Arial"/>
              </w:rPr>
              <w:t>ng;</w:t>
            </w:r>
          </w:p>
          <w:p w:rsidR="008012E9" w:rsidRPr="008012E9" w:rsidRDefault="008012E9" w:rsidP="008012E9">
            <w:pPr>
              <w:pStyle w:val="Vnbnnidung20"/>
              <w:tabs>
                <w:tab w:val="left" w:pos="1481"/>
              </w:tabs>
              <w:ind w:left="0"/>
              <w:rPr>
                <w:rFonts w:ascii="Arial" w:hAnsi="Arial" w:cs="Arial"/>
              </w:rPr>
            </w:pPr>
            <w:bookmarkStart w:id="36" w:name="bookmark39"/>
            <w:bookmarkEnd w:id="36"/>
            <w:r w:rsidRPr="008012E9">
              <w:rPr>
                <w:rFonts w:ascii="Arial" w:hAnsi="Arial" w:cs="Arial"/>
                <w:lang w:val="en-US"/>
              </w:rPr>
              <w:t xml:space="preserve">- </w:t>
            </w:r>
            <w:r w:rsidRPr="008012E9">
              <w:rPr>
                <w:rFonts w:ascii="Arial" w:hAnsi="Arial" w:cs="Arial"/>
              </w:rPr>
              <w:t>Văn phòng Tổng Bí thư;</w:t>
            </w:r>
          </w:p>
          <w:p w:rsidR="008012E9" w:rsidRPr="008012E9" w:rsidRDefault="008012E9" w:rsidP="008012E9">
            <w:pPr>
              <w:pStyle w:val="Vnbnnidung20"/>
              <w:ind w:left="0"/>
              <w:rPr>
                <w:rFonts w:ascii="Arial" w:hAnsi="Arial" w:cs="Arial"/>
              </w:rPr>
            </w:pPr>
            <w:r w:rsidRPr="008012E9">
              <w:rPr>
                <w:rFonts w:ascii="Arial" w:hAnsi="Arial" w:cs="Arial"/>
              </w:rPr>
              <w:t>- Văn phòng Chủ tịch nước;</w:t>
            </w:r>
          </w:p>
          <w:p w:rsidR="008012E9" w:rsidRPr="008012E9" w:rsidRDefault="008012E9" w:rsidP="008012E9">
            <w:pPr>
              <w:pStyle w:val="Vnbnnidung20"/>
              <w:tabs>
                <w:tab w:val="left" w:pos="1481"/>
              </w:tabs>
              <w:ind w:left="0"/>
              <w:rPr>
                <w:rFonts w:ascii="Arial" w:hAnsi="Arial" w:cs="Arial"/>
              </w:rPr>
            </w:pPr>
            <w:bookmarkStart w:id="37" w:name="bookmark40"/>
            <w:bookmarkEnd w:id="37"/>
            <w:r w:rsidRPr="008012E9">
              <w:rPr>
                <w:rFonts w:ascii="Arial" w:hAnsi="Arial" w:cs="Arial"/>
                <w:lang w:val="en-US"/>
              </w:rPr>
              <w:t xml:space="preserve">- </w:t>
            </w:r>
            <w:r w:rsidRPr="008012E9">
              <w:rPr>
                <w:rFonts w:ascii="Arial" w:hAnsi="Arial" w:cs="Arial"/>
              </w:rPr>
              <w:t>Hội đồng Dân tộc và các Ủy ban của Quốc hội;</w:t>
            </w:r>
          </w:p>
          <w:p w:rsidR="008012E9" w:rsidRPr="008012E9" w:rsidRDefault="008012E9" w:rsidP="008012E9">
            <w:pPr>
              <w:pStyle w:val="Vnbnnidung20"/>
              <w:tabs>
                <w:tab w:val="left" w:pos="1481"/>
              </w:tabs>
              <w:ind w:left="0"/>
              <w:rPr>
                <w:rFonts w:ascii="Arial" w:hAnsi="Arial" w:cs="Arial"/>
              </w:rPr>
            </w:pPr>
            <w:bookmarkStart w:id="38" w:name="bookmark41"/>
            <w:bookmarkEnd w:id="38"/>
            <w:r w:rsidRPr="008012E9">
              <w:rPr>
                <w:rFonts w:ascii="Arial" w:hAnsi="Arial" w:cs="Arial"/>
                <w:lang w:val="en-US"/>
              </w:rPr>
              <w:t xml:space="preserve">- </w:t>
            </w:r>
            <w:r w:rsidRPr="008012E9">
              <w:rPr>
                <w:rFonts w:ascii="Arial" w:hAnsi="Arial" w:cs="Arial"/>
              </w:rPr>
              <w:t>Văn phòng Quốc hội;</w:t>
            </w:r>
          </w:p>
          <w:p w:rsidR="008012E9" w:rsidRPr="008012E9" w:rsidRDefault="008012E9" w:rsidP="008012E9">
            <w:pPr>
              <w:pStyle w:val="Vnbnnidung20"/>
              <w:tabs>
                <w:tab w:val="left" w:pos="1481"/>
              </w:tabs>
              <w:ind w:left="0"/>
              <w:rPr>
                <w:rFonts w:ascii="Arial" w:hAnsi="Arial" w:cs="Arial"/>
              </w:rPr>
            </w:pPr>
            <w:bookmarkStart w:id="39" w:name="bookmark42"/>
            <w:bookmarkEnd w:id="39"/>
            <w:r w:rsidRPr="008012E9">
              <w:rPr>
                <w:rFonts w:ascii="Arial" w:hAnsi="Arial" w:cs="Arial"/>
                <w:lang w:val="en-US"/>
              </w:rPr>
              <w:t xml:space="preserve">- </w:t>
            </w:r>
            <w:r w:rsidRPr="008012E9">
              <w:rPr>
                <w:rFonts w:ascii="Arial" w:hAnsi="Arial" w:cs="Arial"/>
              </w:rPr>
              <w:t>Tòa án nhân dân tối cao;</w:t>
            </w:r>
          </w:p>
          <w:p w:rsidR="008012E9" w:rsidRPr="008012E9" w:rsidRDefault="008012E9" w:rsidP="008012E9">
            <w:pPr>
              <w:pStyle w:val="Vnbnnidung20"/>
              <w:tabs>
                <w:tab w:val="left" w:pos="1481"/>
              </w:tabs>
              <w:ind w:left="0"/>
              <w:rPr>
                <w:rFonts w:ascii="Arial" w:hAnsi="Arial" w:cs="Arial"/>
              </w:rPr>
            </w:pPr>
            <w:bookmarkStart w:id="40" w:name="bookmark43"/>
            <w:bookmarkEnd w:id="40"/>
            <w:r w:rsidRPr="008012E9">
              <w:rPr>
                <w:rFonts w:ascii="Arial" w:hAnsi="Arial" w:cs="Arial"/>
                <w:lang w:val="en-US"/>
              </w:rPr>
              <w:t xml:space="preserve">- </w:t>
            </w:r>
            <w:r w:rsidRPr="008012E9">
              <w:rPr>
                <w:rFonts w:ascii="Arial" w:hAnsi="Arial" w:cs="Arial"/>
              </w:rPr>
              <w:t>Viện kiểm sát nhân dân tối cao;</w:t>
            </w:r>
          </w:p>
          <w:p w:rsidR="008012E9" w:rsidRPr="008012E9" w:rsidRDefault="008012E9" w:rsidP="008012E9">
            <w:pPr>
              <w:pStyle w:val="Vnbnnidung20"/>
              <w:tabs>
                <w:tab w:val="left" w:pos="1481"/>
              </w:tabs>
              <w:ind w:left="0"/>
              <w:rPr>
                <w:rFonts w:ascii="Arial" w:hAnsi="Arial" w:cs="Arial"/>
              </w:rPr>
            </w:pPr>
            <w:bookmarkStart w:id="41" w:name="bookmark44"/>
            <w:bookmarkEnd w:id="41"/>
            <w:r w:rsidRPr="008012E9">
              <w:rPr>
                <w:rFonts w:ascii="Arial" w:hAnsi="Arial" w:cs="Arial"/>
                <w:lang w:val="en-US"/>
              </w:rPr>
              <w:t xml:space="preserve">- </w:t>
            </w:r>
            <w:r w:rsidRPr="008012E9">
              <w:rPr>
                <w:rFonts w:ascii="Arial" w:hAnsi="Arial" w:cs="Arial"/>
              </w:rPr>
              <w:t>Kiểm toán nhà nước;</w:t>
            </w:r>
          </w:p>
          <w:p w:rsidR="008012E9" w:rsidRPr="008012E9" w:rsidRDefault="008012E9" w:rsidP="008012E9">
            <w:pPr>
              <w:pStyle w:val="Vnbnnidung20"/>
              <w:tabs>
                <w:tab w:val="left" w:pos="1474"/>
              </w:tabs>
              <w:ind w:left="0"/>
              <w:rPr>
                <w:rFonts w:ascii="Arial" w:hAnsi="Arial" w:cs="Arial"/>
              </w:rPr>
            </w:pPr>
            <w:bookmarkStart w:id="42" w:name="bookmark45"/>
            <w:bookmarkEnd w:id="42"/>
            <w:r w:rsidRPr="008012E9">
              <w:rPr>
                <w:rFonts w:ascii="Arial" w:hAnsi="Arial" w:cs="Arial"/>
                <w:lang w:val="en-US"/>
              </w:rPr>
              <w:t xml:space="preserve">- </w:t>
            </w:r>
            <w:r w:rsidRPr="008012E9">
              <w:rPr>
                <w:rFonts w:ascii="Arial" w:hAnsi="Arial" w:cs="Arial"/>
              </w:rPr>
              <w:t>Ngân hàng Chính sách xã hội;</w:t>
            </w:r>
          </w:p>
          <w:p w:rsidR="008012E9" w:rsidRPr="008012E9" w:rsidRDefault="008012E9" w:rsidP="008012E9">
            <w:pPr>
              <w:pStyle w:val="Vnbnnidung20"/>
              <w:tabs>
                <w:tab w:val="left" w:pos="1478"/>
              </w:tabs>
              <w:ind w:left="0"/>
              <w:rPr>
                <w:rFonts w:ascii="Arial" w:hAnsi="Arial" w:cs="Arial"/>
              </w:rPr>
            </w:pPr>
            <w:bookmarkStart w:id="43" w:name="bookmark46"/>
            <w:bookmarkEnd w:id="43"/>
            <w:r w:rsidRPr="008012E9">
              <w:rPr>
                <w:rFonts w:ascii="Arial" w:hAnsi="Arial" w:cs="Arial"/>
                <w:lang w:val="en-US"/>
              </w:rPr>
              <w:t xml:space="preserve">- </w:t>
            </w:r>
            <w:r w:rsidRPr="008012E9">
              <w:rPr>
                <w:rFonts w:ascii="Arial" w:hAnsi="Arial" w:cs="Arial"/>
              </w:rPr>
              <w:t>Ngân hàng Phát triển Việt Nam;</w:t>
            </w:r>
          </w:p>
          <w:p w:rsidR="008012E9" w:rsidRPr="008012E9" w:rsidRDefault="008012E9" w:rsidP="008012E9">
            <w:pPr>
              <w:pStyle w:val="Vnbnnidung20"/>
              <w:tabs>
                <w:tab w:val="left" w:pos="1478"/>
              </w:tabs>
              <w:ind w:left="0"/>
              <w:rPr>
                <w:rFonts w:ascii="Arial" w:hAnsi="Arial" w:cs="Arial"/>
              </w:rPr>
            </w:pPr>
            <w:bookmarkStart w:id="44" w:name="bookmark47"/>
            <w:bookmarkEnd w:id="44"/>
            <w:r w:rsidRPr="008012E9">
              <w:rPr>
                <w:rFonts w:ascii="Arial" w:hAnsi="Arial" w:cs="Arial"/>
                <w:lang w:val="en-US"/>
              </w:rPr>
              <w:t xml:space="preserve">- </w:t>
            </w:r>
            <w:r w:rsidRPr="008012E9">
              <w:rPr>
                <w:rFonts w:ascii="Arial" w:hAnsi="Arial" w:cs="Arial"/>
              </w:rPr>
              <w:t>Ủy ban trung ư</w:t>
            </w:r>
            <w:r w:rsidRPr="008012E9">
              <w:rPr>
                <w:rFonts w:ascii="Arial" w:hAnsi="Arial" w:cs="Arial"/>
                <w:lang w:val="en-US"/>
              </w:rPr>
              <w:t>ơ</w:t>
            </w:r>
            <w:r w:rsidRPr="008012E9">
              <w:rPr>
                <w:rFonts w:ascii="Arial" w:hAnsi="Arial" w:cs="Arial"/>
              </w:rPr>
              <w:t>ng Mặt trận Tổ quốc Việt Nam;</w:t>
            </w:r>
          </w:p>
          <w:p w:rsidR="008012E9" w:rsidRPr="008012E9" w:rsidRDefault="008012E9" w:rsidP="008012E9">
            <w:pPr>
              <w:pStyle w:val="Vnbnnidung20"/>
              <w:tabs>
                <w:tab w:val="left" w:pos="1478"/>
              </w:tabs>
              <w:ind w:left="0"/>
              <w:rPr>
                <w:rFonts w:ascii="Arial" w:hAnsi="Arial" w:cs="Arial"/>
              </w:rPr>
            </w:pPr>
            <w:bookmarkStart w:id="45" w:name="bookmark48"/>
            <w:bookmarkEnd w:id="45"/>
            <w:r w:rsidRPr="008012E9">
              <w:rPr>
                <w:rFonts w:ascii="Arial" w:hAnsi="Arial" w:cs="Arial"/>
                <w:lang w:val="en-US"/>
              </w:rPr>
              <w:t xml:space="preserve">- </w:t>
            </w:r>
            <w:r w:rsidRPr="008012E9">
              <w:rPr>
                <w:rFonts w:ascii="Arial" w:hAnsi="Arial" w:cs="Arial"/>
              </w:rPr>
              <w:t>Cơ quan trung ương của các đoàn thể;</w:t>
            </w:r>
          </w:p>
          <w:p w:rsidR="008012E9" w:rsidRPr="008012E9" w:rsidRDefault="008012E9" w:rsidP="008012E9">
            <w:pPr>
              <w:pStyle w:val="Vnbnnidung20"/>
              <w:tabs>
                <w:tab w:val="left" w:pos="1481"/>
              </w:tabs>
              <w:ind w:left="0"/>
              <w:rPr>
                <w:rFonts w:ascii="Arial" w:hAnsi="Arial" w:cs="Arial"/>
              </w:rPr>
            </w:pPr>
            <w:bookmarkStart w:id="46" w:name="bookmark49"/>
            <w:bookmarkEnd w:id="46"/>
            <w:r w:rsidRPr="008012E9">
              <w:rPr>
                <w:rFonts w:ascii="Arial" w:hAnsi="Arial" w:cs="Arial"/>
                <w:lang w:val="en-US"/>
              </w:rPr>
              <w:t xml:space="preserve">- </w:t>
            </w:r>
            <w:r w:rsidRPr="008012E9">
              <w:rPr>
                <w:rFonts w:ascii="Arial" w:hAnsi="Arial" w:cs="Arial"/>
              </w:rPr>
              <w:t xml:space="preserve">VPCP: BTCN, các PCN, Trợ lý TTg, TGĐ </w:t>
            </w:r>
            <w:r w:rsidRPr="008012E9">
              <w:rPr>
                <w:rFonts w:ascii="Arial" w:hAnsi="Arial" w:cs="Arial"/>
              </w:rPr>
              <w:lastRenderedPageBreak/>
              <w:t>Cổng TTĐT, các Vụ, Cục, đơn vị trực thuộc, Công báo;</w:t>
            </w:r>
          </w:p>
          <w:p w:rsidR="00580908" w:rsidRPr="008012E9" w:rsidRDefault="008012E9" w:rsidP="008012E9">
            <w:pPr>
              <w:pStyle w:val="Vnbnnidung20"/>
              <w:tabs>
                <w:tab w:val="left" w:pos="1481"/>
              </w:tabs>
              <w:ind w:left="0"/>
              <w:rPr>
                <w:rFonts w:ascii="Arial" w:hAnsi="Arial" w:cs="Arial"/>
              </w:rPr>
            </w:pPr>
            <w:bookmarkStart w:id="47" w:name="bookmark50"/>
            <w:bookmarkEnd w:id="47"/>
            <w:r w:rsidRPr="008012E9">
              <w:rPr>
                <w:rFonts w:ascii="Arial" w:hAnsi="Arial" w:cs="Arial"/>
                <w:lang w:val="en-US"/>
              </w:rPr>
              <w:t xml:space="preserve">- </w:t>
            </w:r>
            <w:r w:rsidRPr="008012E9">
              <w:rPr>
                <w:rFonts w:ascii="Arial" w:hAnsi="Arial" w:cs="Arial"/>
              </w:rPr>
              <w:t>Lưu: VT, KTTH (2b).</w:t>
            </w:r>
          </w:p>
        </w:tc>
        <w:tc>
          <w:tcPr>
            <w:tcW w:w="2500" w:type="pct"/>
            <w:shd w:val="clear" w:color="auto" w:fill="FFFFFF"/>
            <w:tcMar>
              <w:top w:w="0" w:type="dxa"/>
              <w:left w:w="108" w:type="dxa"/>
              <w:bottom w:w="0" w:type="dxa"/>
              <w:right w:w="108" w:type="dxa"/>
            </w:tcMar>
            <w:hideMark/>
          </w:tcPr>
          <w:p w:rsidR="00580908" w:rsidRPr="008012E9" w:rsidRDefault="008012E9" w:rsidP="008012E9">
            <w:pPr>
              <w:jc w:val="center"/>
              <w:rPr>
                <w:rFonts w:ascii="Arial" w:hAnsi="Arial" w:cs="Arial"/>
                <w:b/>
                <w:sz w:val="20"/>
                <w:szCs w:val="20"/>
                <w:lang w:val="en-US"/>
              </w:rPr>
            </w:pPr>
            <w:r w:rsidRPr="008012E9">
              <w:rPr>
                <w:rFonts w:ascii="Arial" w:hAnsi="Arial" w:cs="Arial"/>
                <w:b/>
                <w:sz w:val="20"/>
                <w:szCs w:val="20"/>
                <w:lang w:val="en-US"/>
              </w:rPr>
              <w:lastRenderedPageBreak/>
              <w:t>TM. CHÍNH PHỦ</w:t>
            </w:r>
          </w:p>
          <w:p w:rsidR="008012E9" w:rsidRPr="008012E9" w:rsidRDefault="008012E9" w:rsidP="008012E9">
            <w:pPr>
              <w:jc w:val="center"/>
              <w:rPr>
                <w:rFonts w:ascii="Arial" w:hAnsi="Arial" w:cs="Arial"/>
                <w:b/>
                <w:sz w:val="20"/>
                <w:szCs w:val="20"/>
                <w:lang w:val="en-US"/>
              </w:rPr>
            </w:pPr>
            <w:r w:rsidRPr="008012E9">
              <w:rPr>
                <w:rFonts w:ascii="Arial" w:hAnsi="Arial" w:cs="Arial"/>
                <w:b/>
                <w:sz w:val="20"/>
                <w:szCs w:val="20"/>
                <w:lang w:val="en-US"/>
              </w:rPr>
              <w:t>KT. THỦ TƯỚNG</w:t>
            </w:r>
          </w:p>
          <w:p w:rsidR="008012E9" w:rsidRPr="008012E9" w:rsidRDefault="008012E9" w:rsidP="008012E9">
            <w:pPr>
              <w:jc w:val="center"/>
              <w:rPr>
                <w:rFonts w:ascii="Arial" w:hAnsi="Arial" w:cs="Arial"/>
                <w:b/>
                <w:sz w:val="20"/>
                <w:szCs w:val="20"/>
                <w:lang w:val="en-US"/>
              </w:rPr>
            </w:pPr>
            <w:r w:rsidRPr="008012E9">
              <w:rPr>
                <w:rFonts w:ascii="Arial" w:hAnsi="Arial" w:cs="Arial"/>
                <w:b/>
                <w:sz w:val="20"/>
                <w:szCs w:val="20"/>
                <w:lang w:val="en-US"/>
              </w:rPr>
              <w:t>PHÓ THỦ TƯỚNG</w:t>
            </w:r>
          </w:p>
          <w:p w:rsidR="008012E9" w:rsidRPr="008012E9" w:rsidRDefault="008012E9" w:rsidP="008012E9">
            <w:pPr>
              <w:jc w:val="center"/>
              <w:rPr>
                <w:rFonts w:ascii="Arial" w:hAnsi="Arial" w:cs="Arial"/>
                <w:b/>
                <w:sz w:val="20"/>
                <w:szCs w:val="20"/>
                <w:lang w:val="en-US"/>
              </w:rPr>
            </w:pPr>
          </w:p>
          <w:p w:rsidR="008012E9" w:rsidRPr="008012E9" w:rsidRDefault="008012E9" w:rsidP="008012E9">
            <w:pPr>
              <w:jc w:val="center"/>
              <w:rPr>
                <w:rFonts w:ascii="Arial" w:hAnsi="Arial" w:cs="Arial"/>
                <w:b/>
                <w:sz w:val="20"/>
                <w:szCs w:val="20"/>
                <w:lang w:val="en-US"/>
              </w:rPr>
            </w:pPr>
          </w:p>
          <w:p w:rsidR="008012E9" w:rsidRPr="008012E9" w:rsidRDefault="008012E9" w:rsidP="008012E9">
            <w:pPr>
              <w:jc w:val="center"/>
              <w:rPr>
                <w:rFonts w:ascii="Arial" w:hAnsi="Arial" w:cs="Arial"/>
                <w:b/>
                <w:sz w:val="20"/>
                <w:szCs w:val="20"/>
                <w:lang w:val="en-US"/>
              </w:rPr>
            </w:pPr>
          </w:p>
          <w:p w:rsidR="008012E9" w:rsidRPr="008012E9" w:rsidRDefault="008012E9" w:rsidP="008012E9">
            <w:pPr>
              <w:jc w:val="center"/>
              <w:rPr>
                <w:rFonts w:ascii="Arial" w:hAnsi="Arial" w:cs="Arial"/>
                <w:b/>
                <w:sz w:val="20"/>
                <w:szCs w:val="20"/>
                <w:lang w:val="en-US"/>
              </w:rPr>
            </w:pPr>
            <w:r w:rsidRPr="008012E9">
              <w:rPr>
                <w:rFonts w:ascii="Arial" w:hAnsi="Arial" w:cs="Arial"/>
                <w:b/>
                <w:sz w:val="20"/>
                <w:szCs w:val="20"/>
                <w:lang w:val="en-US"/>
              </w:rPr>
              <w:t>Hồ Đức Phớc</w:t>
            </w:r>
          </w:p>
        </w:tc>
      </w:tr>
    </w:tbl>
    <w:p w:rsidR="00580908" w:rsidRPr="008012E9" w:rsidRDefault="00580908" w:rsidP="008012E9">
      <w:pPr>
        <w:pStyle w:val="Vnbnnidung20"/>
        <w:tabs>
          <w:tab w:val="left" w:pos="1481"/>
        </w:tabs>
        <w:spacing w:after="120"/>
        <w:ind w:left="0" w:firstLine="720"/>
        <w:jc w:val="both"/>
        <w:rPr>
          <w:rFonts w:ascii="Arial" w:hAnsi="Arial" w:cs="Arial"/>
        </w:rPr>
      </w:pPr>
      <w:bookmarkStart w:id="48" w:name="bookmark34"/>
      <w:bookmarkEnd w:id="48"/>
    </w:p>
    <w:sectPr w:rsidR="00580908" w:rsidRPr="008012E9" w:rsidSect="00580908">
      <w:headerReference w:type="default" r:id="rId7"/>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8A" w:rsidRDefault="0084708A">
      <w:r>
        <w:separator/>
      </w:r>
    </w:p>
  </w:endnote>
  <w:endnote w:type="continuationSeparator" w:id="0">
    <w:p w:rsidR="0084708A" w:rsidRDefault="00847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8A" w:rsidRDefault="0084708A"/>
  </w:footnote>
  <w:footnote w:type="continuationSeparator" w:id="0">
    <w:p w:rsidR="0084708A" w:rsidRDefault="0084708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948" w:rsidRDefault="00AB3948">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6011F"/>
    <w:multiLevelType w:val="multilevel"/>
    <w:tmpl w:val="4FE6B8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170136"/>
    <w:multiLevelType w:val="multilevel"/>
    <w:tmpl w:val="2BF6E2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1A32C1"/>
    <w:multiLevelType w:val="multilevel"/>
    <w:tmpl w:val="BF221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ECF5D08"/>
    <w:multiLevelType w:val="multilevel"/>
    <w:tmpl w:val="AEAEED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BA12B93"/>
    <w:multiLevelType w:val="multilevel"/>
    <w:tmpl w:val="B90EC1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48"/>
    <w:rsid w:val="00020D28"/>
    <w:rsid w:val="003776EC"/>
    <w:rsid w:val="00580908"/>
    <w:rsid w:val="008012E9"/>
    <w:rsid w:val="0084708A"/>
    <w:rsid w:val="00A15188"/>
    <w:rsid w:val="00AB3948"/>
    <w:rsid w:val="00C61D77"/>
    <w:rsid w:val="00CB34A9"/>
    <w:rsid w:val="00FF3A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4144D0-8F8E-4AB7-A69B-D2BC750CC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after="780"/>
    </w:pPr>
    <w:rPr>
      <w:rFonts w:ascii="Times New Roman" w:eastAsia="Times New Roman" w:hAnsi="Times New Roman" w:cs="Times New Roman"/>
      <w:sz w:val="18"/>
      <w:szCs w:val="18"/>
    </w:rPr>
  </w:style>
  <w:style w:type="paragraph" w:customStyle="1" w:styleId="Tiu10">
    <w:name w:val="Tiêu đề #1"/>
    <w:basedOn w:val="Normal"/>
    <w:link w:val="Tiu1"/>
    <w:pPr>
      <w:spacing w:after="240" w:line="286" w:lineRule="auto"/>
      <w:ind w:left="1380"/>
      <w:outlineLvl w:val="0"/>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240" w:line="286" w:lineRule="auto"/>
      <w:ind w:firstLine="400"/>
    </w:pPr>
    <w:rPr>
      <w:rFonts w:ascii="Times New Roman" w:eastAsia="Times New Roman" w:hAnsi="Times New Roman" w:cs="Times New Roman"/>
      <w:sz w:val="26"/>
      <w:szCs w:val="26"/>
    </w:rPr>
  </w:style>
  <w:style w:type="paragraph" w:customStyle="1" w:styleId="Chthchnh0">
    <w:name w:val="Chú thích ảnh"/>
    <w:basedOn w:val="Normal"/>
    <w:link w:val="Chthchnh"/>
    <w:pPr>
      <w:jc w:val="center"/>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pPr>
      <w:ind w:left="1220"/>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580908"/>
    <w:pPr>
      <w:tabs>
        <w:tab w:val="center" w:pos="4680"/>
        <w:tab w:val="right" w:pos="9360"/>
      </w:tabs>
    </w:pPr>
  </w:style>
  <w:style w:type="character" w:customStyle="1" w:styleId="HeaderChar">
    <w:name w:val="Header Char"/>
    <w:basedOn w:val="DefaultParagraphFont"/>
    <w:link w:val="Header"/>
    <w:uiPriority w:val="99"/>
    <w:rsid w:val="00580908"/>
    <w:rPr>
      <w:color w:val="000000"/>
    </w:rPr>
  </w:style>
  <w:style w:type="paragraph" w:styleId="Footer">
    <w:name w:val="footer"/>
    <w:basedOn w:val="Normal"/>
    <w:link w:val="FooterChar"/>
    <w:uiPriority w:val="99"/>
    <w:unhideWhenUsed/>
    <w:rsid w:val="00580908"/>
    <w:pPr>
      <w:tabs>
        <w:tab w:val="center" w:pos="4680"/>
        <w:tab w:val="right" w:pos="9360"/>
      </w:tabs>
    </w:pPr>
  </w:style>
  <w:style w:type="character" w:customStyle="1" w:styleId="FooterChar">
    <w:name w:val="Footer Char"/>
    <w:basedOn w:val="DefaultParagraphFont"/>
    <w:link w:val="Footer"/>
    <w:uiPriority w:val="99"/>
    <w:rsid w:val="0058090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1055</Words>
  <Characters>6016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3</cp:revision>
  <dcterms:created xsi:type="dcterms:W3CDTF">2025-03-01T10:45:00Z</dcterms:created>
  <dcterms:modified xsi:type="dcterms:W3CDTF">2025-03-03T02:59:00Z</dcterms:modified>
</cp:coreProperties>
</file>