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AF15EF" w:rsidRPr="00FC4083" w14:paraId="47D75124" w14:textId="77777777" w:rsidTr="00FA061C">
        <w:trPr>
          <w:trHeight w:val="709"/>
        </w:trPr>
        <w:tc>
          <w:tcPr>
            <w:tcW w:w="1800" w:type="pct"/>
            <w:tcMar>
              <w:top w:w="0" w:type="dxa"/>
              <w:left w:w="108" w:type="dxa"/>
              <w:bottom w:w="0" w:type="dxa"/>
              <w:right w:w="108" w:type="dxa"/>
            </w:tcMar>
          </w:tcPr>
          <w:p w14:paraId="57B3D181" w14:textId="3EC763D9" w:rsidR="00AF15EF" w:rsidRPr="00FC4083" w:rsidRDefault="00AF15EF" w:rsidP="00FC4083">
            <w:pPr>
              <w:adjustRightInd w:val="0"/>
              <w:snapToGrid w:val="0"/>
              <w:spacing w:after="0" w:line="240" w:lineRule="auto"/>
              <w:jc w:val="center"/>
              <w:rPr>
                <w:rFonts w:ascii="Arial" w:hAnsi="Arial" w:cs="Arial"/>
                <w:bCs/>
                <w:color w:val="000000"/>
                <w:sz w:val="20"/>
                <w:szCs w:val="20"/>
                <w:vertAlign w:val="superscript"/>
              </w:rPr>
            </w:pPr>
            <w:bookmarkStart w:id="0" w:name="_Hlk199525974"/>
            <w:r w:rsidRPr="00FC4083">
              <w:rPr>
                <w:rFonts w:ascii="Arial" w:hAnsi="Arial" w:cs="Arial"/>
                <w:b/>
                <w:bCs/>
                <w:sz w:val="20"/>
                <w:szCs w:val="20"/>
              </w:rPr>
              <w:t>QUỐC HỘI</w:t>
            </w:r>
            <w:r w:rsidRPr="00FC4083">
              <w:rPr>
                <w:rFonts w:ascii="Arial" w:hAnsi="Arial" w:cs="Arial"/>
                <w:b/>
                <w:bCs/>
                <w:color w:val="000000"/>
                <w:sz w:val="20"/>
                <w:szCs w:val="20"/>
              </w:rPr>
              <w:br/>
            </w:r>
            <w:r w:rsidRPr="00FC4083">
              <w:rPr>
                <w:rFonts w:ascii="Arial" w:hAnsi="Arial" w:cs="Arial"/>
                <w:bCs/>
                <w:color w:val="000000"/>
                <w:sz w:val="20"/>
                <w:szCs w:val="20"/>
                <w:vertAlign w:val="superscript"/>
              </w:rPr>
              <w:t>__________</w:t>
            </w:r>
          </w:p>
          <w:p w14:paraId="2879376D" w14:textId="4D2A57CF" w:rsidR="00AF15EF" w:rsidRPr="00FC4083" w:rsidRDefault="00AF15EF" w:rsidP="00FC4083">
            <w:pPr>
              <w:adjustRightInd w:val="0"/>
              <w:snapToGrid w:val="0"/>
              <w:spacing w:after="0" w:line="240" w:lineRule="auto"/>
              <w:jc w:val="center"/>
              <w:rPr>
                <w:rFonts w:ascii="Arial" w:hAnsi="Arial" w:cs="Arial"/>
                <w:color w:val="000000"/>
                <w:sz w:val="20"/>
                <w:szCs w:val="20"/>
              </w:rPr>
            </w:pPr>
            <w:r w:rsidRPr="00FC4083">
              <w:rPr>
                <w:rFonts w:ascii="Arial" w:hAnsi="Arial" w:cs="Arial"/>
                <w:color w:val="000000"/>
                <w:sz w:val="20"/>
                <w:szCs w:val="20"/>
              </w:rPr>
              <w:t xml:space="preserve">Luật số: 140/2025/QH15 </w:t>
            </w:r>
          </w:p>
        </w:tc>
        <w:tc>
          <w:tcPr>
            <w:tcW w:w="3200" w:type="pct"/>
            <w:tcMar>
              <w:top w:w="0" w:type="dxa"/>
              <w:left w:w="108" w:type="dxa"/>
              <w:bottom w:w="0" w:type="dxa"/>
              <w:right w:w="108" w:type="dxa"/>
            </w:tcMar>
          </w:tcPr>
          <w:p w14:paraId="17703CC0" w14:textId="2AD8A9AA" w:rsidR="00AF15EF" w:rsidRPr="00FC4083" w:rsidRDefault="00AF15EF" w:rsidP="00FC4083">
            <w:pPr>
              <w:adjustRightInd w:val="0"/>
              <w:snapToGrid w:val="0"/>
              <w:spacing w:after="0" w:line="240" w:lineRule="auto"/>
              <w:jc w:val="center"/>
              <w:rPr>
                <w:rFonts w:ascii="Arial" w:hAnsi="Arial" w:cs="Arial"/>
                <w:color w:val="000000"/>
                <w:sz w:val="20"/>
                <w:szCs w:val="20"/>
                <w:vertAlign w:val="superscript"/>
              </w:rPr>
            </w:pPr>
            <w:r w:rsidRPr="00FC4083">
              <w:rPr>
                <w:rFonts w:ascii="Arial" w:hAnsi="Arial" w:cs="Arial"/>
                <w:b/>
                <w:bCs/>
                <w:color w:val="000000"/>
                <w:sz w:val="20"/>
                <w:szCs w:val="20"/>
              </w:rPr>
              <w:t>CỘNG HÒA XÃ HỘI CHỦ NGHĨA VIỆT NAM</w:t>
            </w:r>
            <w:r w:rsidRPr="00FC4083">
              <w:rPr>
                <w:rFonts w:ascii="Arial" w:hAnsi="Arial" w:cs="Arial"/>
                <w:b/>
                <w:bCs/>
                <w:color w:val="000000"/>
                <w:sz w:val="20"/>
                <w:szCs w:val="20"/>
              </w:rPr>
              <w:br/>
              <w:t xml:space="preserve">Độc lập - Tự do - Hạnh phúc </w:t>
            </w:r>
            <w:r w:rsidRPr="00FC4083">
              <w:rPr>
                <w:rFonts w:ascii="Arial" w:hAnsi="Arial" w:cs="Arial"/>
                <w:b/>
                <w:bCs/>
                <w:color w:val="000000"/>
                <w:sz w:val="20"/>
                <w:szCs w:val="20"/>
              </w:rPr>
              <w:br/>
            </w:r>
            <w:r w:rsidRPr="00FC4083">
              <w:rPr>
                <w:rFonts w:ascii="Arial" w:hAnsi="Arial" w:cs="Arial"/>
                <w:bCs/>
                <w:color w:val="000000"/>
                <w:sz w:val="20"/>
                <w:szCs w:val="20"/>
                <w:vertAlign w:val="superscript"/>
              </w:rPr>
              <w:t>______________________</w:t>
            </w:r>
          </w:p>
        </w:tc>
      </w:tr>
      <w:bookmarkEnd w:id="0"/>
    </w:tbl>
    <w:p w14:paraId="457C96D9" w14:textId="77777777" w:rsidR="00AF15EF" w:rsidRPr="00FC4083" w:rsidRDefault="00AF15EF" w:rsidP="00FC4083">
      <w:pPr>
        <w:adjustRightInd w:val="0"/>
        <w:snapToGrid w:val="0"/>
        <w:spacing w:after="0" w:line="240" w:lineRule="auto"/>
        <w:jc w:val="center"/>
        <w:rPr>
          <w:rFonts w:ascii="Arial" w:hAnsi="Arial" w:cs="Arial"/>
          <w:b/>
          <w:sz w:val="20"/>
          <w:szCs w:val="20"/>
        </w:rPr>
      </w:pPr>
    </w:p>
    <w:p w14:paraId="568EAAE9" w14:textId="77777777" w:rsidR="00AF15EF" w:rsidRPr="00FC4083" w:rsidRDefault="00AF15EF" w:rsidP="00FC4083">
      <w:pPr>
        <w:adjustRightInd w:val="0"/>
        <w:snapToGrid w:val="0"/>
        <w:spacing w:after="0" w:line="240" w:lineRule="auto"/>
        <w:jc w:val="center"/>
        <w:rPr>
          <w:rFonts w:ascii="Arial" w:hAnsi="Arial" w:cs="Arial"/>
          <w:b/>
          <w:sz w:val="20"/>
          <w:szCs w:val="20"/>
        </w:rPr>
      </w:pPr>
    </w:p>
    <w:p w14:paraId="3586E6BA" w14:textId="54F1AD35" w:rsidR="007F3E25" w:rsidRPr="00FC4083" w:rsidRDefault="00C54D87" w:rsidP="00FC4083">
      <w:pPr>
        <w:adjustRightInd w:val="0"/>
        <w:snapToGrid w:val="0"/>
        <w:spacing w:after="0" w:line="240" w:lineRule="auto"/>
        <w:jc w:val="center"/>
        <w:rPr>
          <w:rFonts w:ascii="Arial" w:hAnsi="Arial" w:cs="Arial"/>
          <w:sz w:val="20"/>
          <w:szCs w:val="20"/>
        </w:rPr>
      </w:pPr>
      <w:r w:rsidRPr="00FC4083">
        <w:rPr>
          <w:rFonts w:ascii="Arial" w:hAnsi="Arial" w:cs="Arial"/>
          <w:b/>
          <w:sz w:val="20"/>
          <w:szCs w:val="20"/>
        </w:rPr>
        <w:t>LU</w:t>
      </w:r>
      <w:r w:rsidRPr="00FC4083">
        <w:rPr>
          <w:rFonts w:ascii="Arial" w:hAnsi="Arial" w:cs="Arial"/>
          <w:b/>
          <w:sz w:val="20"/>
          <w:szCs w:val="20"/>
        </w:rPr>
        <w:t>Ậ</w:t>
      </w:r>
      <w:r w:rsidRPr="00FC4083">
        <w:rPr>
          <w:rFonts w:ascii="Arial" w:hAnsi="Arial" w:cs="Arial"/>
          <w:b/>
          <w:sz w:val="20"/>
          <w:szCs w:val="20"/>
        </w:rPr>
        <w:t>T</w:t>
      </w:r>
    </w:p>
    <w:p w14:paraId="134E4098" w14:textId="77777777" w:rsidR="007F3E25" w:rsidRPr="00FC4083" w:rsidRDefault="00C54D87" w:rsidP="00FC4083">
      <w:pPr>
        <w:adjustRightInd w:val="0"/>
        <w:snapToGrid w:val="0"/>
        <w:spacing w:after="0" w:line="240" w:lineRule="auto"/>
        <w:jc w:val="center"/>
        <w:rPr>
          <w:rFonts w:ascii="Arial" w:hAnsi="Arial" w:cs="Arial"/>
          <w:b/>
          <w:sz w:val="20"/>
          <w:szCs w:val="20"/>
        </w:rPr>
      </w:pPr>
      <w:r w:rsidRPr="00FC4083">
        <w:rPr>
          <w:rFonts w:ascii="Arial" w:hAnsi="Arial" w:cs="Arial"/>
          <w:b/>
          <w:sz w:val="20"/>
          <w:szCs w:val="20"/>
        </w:rPr>
        <w:t>S</w:t>
      </w:r>
      <w:r w:rsidRPr="00FC4083">
        <w:rPr>
          <w:rFonts w:ascii="Arial" w:hAnsi="Arial" w:cs="Arial"/>
          <w:b/>
          <w:sz w:val="20"/>
          <w:szCs w:val="20"/>
        </w:rPr>
        <w:t>Ử</w:t>
      </w:r>
      <w:r w:rsidRPr="00FC4083">
        <w:rPr>
          <w:rFonts w:ascii="Arial" w:hAnsi="Arial" w:cs="Arial"/>
          <w:b/>
          <w:sz w:val="20"/>
          <w:szCs w:val="20"/>
        </w:rPr>
        <w:t>A Đ</w:t>
      </w:r>
      <w:r w:rsidRPr="00FC4083">
        <w:rPr>
          <w:rFonts w:ascii="Arial" w:hAnsi="Arial" w:cs="Arial"/>
          <w:b/>
          <w:sz w:val="20"/>
          <w:szCs w:val="20"/>
        </w:rPr>
        <w:t>Ổ</w:t>
      </w:r>
      <w:r w:rsidRPr="00FC4083">
        <w:rPr>
          <w:rFonts w:ascii="Arial" w:hAnsi="Arial" w:cs="Arial"/>
          <w:b/>
          <w:sz w:val="20"/>
          <w:szCs w:val="20"/>
        </w:rPr>
        <w:t>I, B</w:t>
      </w:r>
      <w:r w:rsidRPr="00FC4083">
        <w:rPr>
          <w:rFonts w:ascii="Arial" w:hAnsi="Arial" w:cs="Arial"/>
          <w:b/>
          <w:sz w:val="20"/>
          <w:szCs w:val="20"/>
        </w:rPr>
        <w:t>Ổ</w:t>
      </w:r>
      <w:r w:rsidRPr="00FC4083">
        <w:rPr>
          <w:rFonts w:ascii="Arial" w:hAnsi="Arial" w:cs="Arial"/>
          <w:b/>
          <w:sz w:val="20"/>
          <w:szCs w:val="20"/>
        </w:rPr>
        <w:t xml:space="preserve"> SUNG M</w:t>
      </w:r>
      <w:r w:rsidRPr="00FC4083">
        <w:rPr>
          <w:rFonts w:ascii="Arial" w:hAnsi="Arial" w:cs="Arial"/>
          <w:b/>
          <w:sz w:val="20"/>
          <w:szCs w:val="20"/>
        </w:rPr>
        <w:t>Ộ</w:t>
      </w:r>
      <w:r w:rsidRPr="00FC4083">
        <w:rPr>
          <w:rFonts w:ascii="Arial" w:hAnsi="Arial" w:cs="Arial"/>
          <w:b/>
          <w:sz w:val="20"/>
          <w:szCs w:val="20"/>
        </w:rPr>
        <w:t>T S</w:t>
      </w:r>
      <w:r w:rsidRPr="00FC4083">
        <w:rPr>
          <w:rFonts w:ascii="Arial" w:hAnsi="Arial" w:cs="Arial"/>
          <w:b/>
          <w:sz w:val="20"/>
          <w:szCs w:val="20"/>
        </w:rPr>
        <w:t>Ố</w:t>
      </w:r>
      <w:r w:rsidRPr="00FC4083">
        <w:rPr>
          <w:rFonts w:ascii="Arial" w:hAnsi="Arial" w:cs="Arial"/>
          <w:b/>
          <w:sz w:val="20"/>
          <w:szCs w:val="20"/>
        </w:rPr>
        <w:t xml:space="preserve"> ĐI</w:t>
      </w:r>
      <w:r w:rsidRPr="00FC4083">
        <w:rPr>
          <w:rFonts w:ascii="Arial" w:hAnsi="Arial" w:cs="Arial"/>
          <w:b/>
          <w:sz w:val="20"/>
          <w:szCs w:val="20"/>
        </w:rPr>
        <w:t>Ề</w:t>
      </w:r>
      <w:r w:rsidRPr="00FC4083">
        <w:rPr>
          <w:rFonts w:ascii="Arial" w:hAnsi="Arial" w:cs="Arial"/>
          <w:b/>
          <w:sz w:val="20"/>
          <w:szCs w:val="20"/>
        </w:rPr>
        <w:t>U C</w:t>
      </w:r>
      <w:r w:rsidRPr="00FC4083">
        <w:rPr>
          <w:rFonts w:ascii="Arial" w:hAnsi="Arial" w:cs="Arial"/>
          <w:b/>
          <w:sz w:val="20"/>
          <w:szCs w:val="20"/>
        </w:rPr>
        <w:t>Ủ</w:t>
      </w:r>
      <w:r w:rsidRPr="00FC4083">
        <w:rPr>
          <w:rFonts w:ascii="Arial" w:hAnsi="Arial" w:cs="Arial"/>
          <w:b/>
          <w:sz w:val="20"/>
          <w:szCs w:val="20"/>
        </w:rPr>
        <w:t>A LU</w:t>
      </w:r>
      <w:r w:rsidRPr="00FC4083">
        <w:rPr>
          <w:rFonts w:ascii="Arial" w:hAnsi="Arial" w:cs="Arial"/>
          <w:b/>
          <w:sz w:val="20"/>
          <w:szCs w:val="20"/>
        </w:rPr>
        <w:t>Ậ</w:t>
      </w:r>
      <w:r w:rsidRPr="00FC4083">
        <w:rPr>
          <w:rFonts w:ascii="Arial" w:hAnsi="Arial" w:cs="Arial"/>
          <w:b/>
          <w:sz w:val="20"/>
          <w:szCs w:val="20"/>
        </w:rPr>
        <w:t>T GIÁ</w:t>
      </w:r>
    </w:p>
    <w:p w14:paraId="33E8BFC5" w14:textId="77777777" w:rsidR="00AF15EF" w:rsidRPr="00FC4083" w:rsidRDefault="00AF15EF" w:rsidP="00FC4083">
      <w:pPr>
        <w:adjustRightInd w:val="0"/>
        <w:snapToGrid w:val="0"/>
        <w:spacing w:after="0" w:line="240" w:lineRule="auto"/>
        <w:jc w:val="center"/>
        <w:rPr>
          <w:rFonts w:ascii="Arial" w:hAnsi="Arial" w:cs="Arial"/>
          <w:sz w:val="20"/>
          <w:szCs w:val="20"/>
        </w:rPr>
      </w:pPr>
    </w:p>
    <w:p w14:paraId="3C10C496" w14:textId="77777777" w:rsidR="007F3E25" w:rsidRPr="00FC4083" w:rsidRDefault="00C54D87" w:rsidP="00FC4083">
      <w:pPr>
        <w:adjustRightInd w:val="0"/>
        <w:snapToGrid w:val="0"/>
        <w:spacing w:after="120" w:line="240" w:lineRule="auto"/>
        <w:ind w:firstLine="720"/>
        <w:jc w:val="both"/>
        <w:rPr>
          <w:rFonts w:ascii="Arial" w:hAnsi="Arial" w:cs="Arial"/>
          <w:sz w:val="20"/>
          <w:szCs w:val="20"/>
        </w:rPr>
      </w:pPr>
      <w:r w:rsidRPr="00FC4083">
        <w:rPr>
          <w:rFonts w:ascii="Arial" w:hAnsi="Arial" w:cs="Arial"/>
          <w:i/>
          <w:sz w:val="20"/>
          <w:szCs w:val="20"/>
        </w:rPr>
        <w:t>Căn c</w:t>
      </w:r>
      <w:r w:rsidRPr="00FC4083">
        <w:rPr>
          <w:rFonts w:ascii="Arial" w:hAnsi="Arial" w:cs="Arial"/>
          <w:i/>
          <w:sz w:val="20"/>
          <w:szCs w:val="20"/>
        </w:rPr>
        <w:t>ứ</w:t>
      </w:r>
      <w:r w:rsidRPr="00FC4083">
        <w:rPr>
          <w:rFonts w:ascii="Arial" w:hAnsi="Arial" w:cs="Arial"/>
          <w:i/>
          <w:sz w:val="20"/>
          <w:szCs w:val="20"/>
        </w:rPr>
        <w:t xml:space="preserve"> Hi</w:t>
      </w:r>
      <w:r w:rsidRPr="00FC4083">
        <w:rPr>
          <w:rFonts w:ascii="Arial" w:hAnsi="Arial" w:cs="Arial"/>
          <w:i/>
          <w:sz w:val="20"/>
          <w:szCs w:val="20"/>
        </w:rPr>
        <w:t>ế</w:t>
      </w:r>
      <w:r w:rsidRPr="00FC4083">
        <w:rPr>
          <w:rFonts w:ascii="Arial" w:hAnsi="Arial" w:cs="Arial"/>
          <w:i/>
          <w:sz w:val="20"/>
          <w:szCs w:val="20"/>
        </w:rPr>
        <w:t>n pháp nư</w:t>
      </w:r>
      <w:r w:rsidRPr="00FC4083">
        <w:rPr>
          <w:rFonts w:ascii="Arial" w:hAnsi="Arial" w:cs="Arial"/>
          <w:i/>
          <w:sz w:val="20"/>
          <w:szCs w:val="20"/>
        </w:rPr>
        <w:t>ớ</w:t>
      </w:r>
      <w:r w:rsidRPr="00FC4083">
        <w:rPr>
          <w:rFonts w:ascii="Arial" w:hAnsi="Arial" w:cs="Arial"/>
          <w:i/>
          <w:sz w:val="20"/>
          <w:szCs w:val="20"/>
        </w:rPr>
        <w:t>c C</w:t>
      </w:r>
      <w:r w:rsidRPr="00FC4083">
        <w:rPr>
          <w:rFonts w:ascii="Arial" w:hAnsi="Arial" w:cs="Arial"/>
          <w:i/>
          <w:sz w:val="20"/>
          <w:szCs w:val="20"/>
        </w:rPr>
        <w:t>ộ</w:t>
      </w:r>
      <w:r w:rsidRPr="00FC4083">
        <w:rPr>
          <w:rFonts w:ascii="Arial" w:hAnsi="Arial" w:cs="Arial"/>
          <w:i/>
          <w:sz w:val="20"/>
          <w:szCs w:val="20"/>
        </w:rPr>
        <w:t>ng hòa xã h</w:t>
      </w:r>
      <w:r w:rsidRPr="00FC4083">
        <w:rPr>
          <w:rFonts w:ascii="Arial" w:hAnsi="Arial" w:cs="Arial"/>
          <w:i/>
          <w:sz w:val="20"/>
          <w:szCs w:val="20"/>
        </w:rPr>
        <w:t>ộ</w:t>
      </w:r>
      <w:r w:rsidRPr="00FC4083">
        <w:rPr>
          <w:rFonts w:ascii="Arial" w:hAnsi="Arial" w:cs="Arial"/>
          <w:i/>
          <w:sz w:val="20"/>
          <w:szCs w:val="20"/>
        </w:rPr>
        <w:t>i ch</w:t>
      </w:r>
      <w:r w:rsidRPr="00FC4083">
        <w:rPr>
          <w:rFonts w:ascii="Arial" w:hAnsi="Arial" w:cs="Arial"/>
          <w:i/>
          <w:sz w:val="20"/>
          <w:szCs w:val="20"/>
        </w:rPr>
        <w:t>ủ</w:t>
      </w:r>
      <w:r w:rsidRPr="00FC4083">
        <w:rPr>
          <w:rFonts w:ascii="Arial" w:hAnsi="Arial" w:cs="Arial"/>
          <w:i/>
          <w:sz w:val="20"/>
          <w:szCs w:val="20"/>
        </w:rPr>
        <w:t xml:space="preserve"> nghĩa Vi</w:t>
      </w:r>
      <w:r w:rsidRPr="00FC4083">
        <w:rPr>
          <w:rFonts w:ascii="Arial" w:hAnsi="Arial" w:cs="Arial"/>
          <w:i/>
          <w:sz w:val="20"/>
          <w:szCs w:val="20"/>
        </w:rPr>
        <w:t>ệ</w:t>
      </w:r>
      <w:r w:rsidRPr="00FC4083">
        <w:rPr>
          <w:rFonts w:ascii="Arial" w:hAnsi="Arial" w:cs="Arial"/>
          <w:i/>
          <w:sz w:val="20"/>
          <w:szCs w:val="20"/>
        </w:rPr>
        <w:t>t Nam đã đư</w:t>
      </w:r>
      <w:r w:rsidRPr="00FC4083">
        <w:rPr>
          <w:rFonts w:ascii="Arial" w:hAnsi="Arial" w:cs="Arial"/>
          <w:i/>
          <w:sz w:val="20"/>
          <w:szCs w:val="20"/>
        </w:rPr>
        <w:t>ợ</w:t>
      </w:r>
      <w:r w:rsidRPr="00FC4083">
        <w:rPr>
          <w:rFonts w:ascii="Arial" w:hAnsi="Arial" w:cs="Arial"/>
          <w:i/>
          <w:sz w:val="20"/>
          <w:szCs w:val="20"/>
        </w:rPr>
        <w:t>c s</w:t>
      </w:r>
      <w:r w:rsidRPr="00FC4083">
        <w:rPr>
          <w:rFonts w:ascii="Arial" w:hAnsi="Arial" w:cs="Arial"/>
          <w:i/>
          <w:sz w:val="20"/>
          <w:szCs w:val="20"/>
        </w:rPr>
        <w:t>ử</w:t>
      </w:r>
      <w:r w:rsidRPr="00FC4083">
        <w:rPr>
          <w:rFonts w:ascii="Arial" w:hAnsi="Arial" w:cs="Arial"/>
          <w:i/>
          <w:sz w:val="20"/>
          <w:szCs w:val="20"/>
        </w:rPr>
        <w:t>a đ</w:t>
      </w:r>
      <w:r w:rsidRPr="00FC4083">
        <w:rPr>
          <w:rFonts w:ascii="Arial" w:hAnsi="Arial" w:cs="Arial"/>
          <w:i/>
          <w:sz w:val="20"/>
          <w:szCs w:val="20"/>
        </w:rPr>
        <w:t>ổ</w:t>
      </w:r>
      <w:r w:rsidRPr="00FC4083">
        <w:rPr>
          <w:rFonts w:ascii="Arial" w:hAnsi="Arial" w:cs="Arial"/>
          <w:i/>
          <w:sz w:val="20"/>
          <w:szCs w:val="20"/>
        </w:rPr>
        <w:t>i,</w:t>
      </w:r>
      <w:r w:rsidRPr="00FC4083">
        <w:rPr>
          <w:rFonts w:ascii="Arial" w:hAnsi="Arial" w:cs="Arial"/>
          <w:i/>
          <w:sz w:val="20"/>
          <w:szCs w:val="20"/>
        </w:rPr>
        <w:t xml:space="preserve"> b</w:t>
      </w:r>
      <w:r w:rsidRPr="00FC4083">
        <w:rPr>
          <w:rFonts w:ascii="Arial" w:hAnsi="Arial" w:cs="Arial"/>
          <w:i/>
          <w:sz w:val="20"/>
          <w:szCs w:val="20"/>
        </w:rPr>
        <w:t>ổ</w:t>
      </w:r>
      <w:r w:rsidRPr="00FC4083">
        <w:rPr>
          <w:rFonts w:ascii="Arial" w:hAnsi="Arial" w:cs="Arial"/>
          <w:i/>
          <w:sz w:val="20"/>
          <w:szCs w:val="20"/>
        </w:rPr>
        <w:t xml:space="preserve"> sung m</w:t>
      </w:r>
      <w:r w:rsidRPr="00FC4083">
        <w:rPr>
          <w:rFonts w:ascii="Arial" w:hAnsi="Arial" w:cs="Arial"/>
          <w:i/>
          <w:sz w:val="20"/>
          <w:szCs w:val="20"/>
        </w:rPr>
        <w:t>ộ</w:t>
      </w:r>
      <w:r w:rsidRPr="00FC4083">
        <w:rPr>
          <w:rFonts w:ascii="Arial" w:hAnsi="Arial" w:cs="Arial"/>
          <w:i/>
          <w:sz w:val="20"/>
          <w:szCs w:val="20"/>
        </w:rPr>
        <w:t>t s</w:t>
      </w:r>
      <w:r w:rsidRPr="00FC4083">
        <w:rPr>
          <w:rFonts w:ascii="Arial" w:hAnsi="Arial" w:cs="Arial"/>
          <w:i/>
          <w:sz w:val="20"/>
          <w:szCs w:val="20"/>
        </w:rPr>
        <w:t>ố</w:t>
      </w:r>
      <w:r w:rsidRPr="00FC4083">
        <w:rPr>
          <w:rFonts w:ascii="Arial" w:hAnsi="Arial" w:cs="Arial"/>
          <w:i/>
          <w:sz w:val="20"/>
          <w:szCs w:val="20"/>
        </w:rPr>
        <w:t xml:space="preserve"> đi</w:t>
      </w:r>
      <w:r w:rsidRPr="00FC4083">
        <w:rPr>
          <w:rFonts w:ascii="Arial" w:hAnsi="Arial" w:cs="Arial"/>
          <w:i/>
          <w:sz w:val="20"/>
          <w:szCs w:val="20"/>
        </w:rPr>
        <w:t>ề</w:t>
      </w:r>
      <w:r w:rsidRPr="00FC4083">
        <w:rPr>
          <w:rFonts w:ascii="Arial" w:hAnsi="Arial" w:cs="Arial"/>
          <w:i/>
          <w:sz w:val="20"/>
          <w:szCs w:val="20"/>
        </w:rPr>
        <w:t>u theo Ngh</w:t>
      </w:r>
      <w:r w:rsidRPr="00FC4083">
        <w:rPr>
          <w:rFonts w:ascii="Arial" w:hAnsi="Arial" w:cs="Arial"/>
          <w:i/>
          <w:sz w:val="20"/>
          <w:szCs w:val="20"/>
        </w:rPr>
        <w:t>ị</w:t>
      </w:r>
      <w:r w:rsidRPr="00FC4083">
        <w:rPr>
          <w:rFonts w:ascii="Arial" w:hAnsi="Arial" w:cs="Arial"/>
          <w:i/>
          <w:sz w:val="20"/>
          <w:szCs w:val="20"/>
        </w:rPr>
        <w:t xml:space="preserve"> quy</w:t>
      </w:r>
      <w:r w:rsidRPr="00FC4083">
        <w:rPr>
          <w:rFonts w:ascii="Arial" w:hAnsi="Arial" w:cs="Arial"/>
          <w:i/>
          <w:sz w:val="20"/>
          <w:szCs w:val="20"/>
        </w:rPr>
        <w:t>ế</w:t>
      </w:r>
      <w:r w:rsidRPr="00FC4083">
        <w:rPr>
          <w:rFonts w:ascii="Arial" w:hAnsi="Arial" w:cs="Arial"/>
          <w:i/>
          <w:sz w:val="20"/>
          <w:szCs w:val="20"/>
        </w:rPr>
        <w:t>t s</w:t>
      </w:r>
      <w:r w:rsidRPr="00FC4083">
        <w:rPr>
          <w:rFonts w:ascii="Arial" w:hAnsi="Arial" w:cs="Arial"/>
          <w:i/>
          <w:sz w:val="20"/>
          <w:szCs w:val="20"/>
        </w:rPr>
        <w:t>ố</w:t>
      </w:r>
      <w:r w:rsidRPr="00FC4083">
        <w:rPr>
          <w:rFonts w:ascii="Arial" w:hAnsi="Arial" w:cs="Arial"/>
          <w:i/>
          <w:sz w:val="20"/>
          <w:szCs w:val="20"/>
        </w:rPr>
        <w:t xml:space="preserve"> 203/2025/QH15;</w:t>
      </w:r>
    </w:p>
    <w:p w14:paraId="6A527F43" w14:textId="77777777" w:rsidR="007F3E25" w:rsidRPr="00FC4083" w:rsidRDefault="00C54D87" w:rsidP="00FC4083">
      <w:pPr>
        <w:adjustRightInd w:val="0"/>
        <w:snapToGrid w:val="0"/>
        <w:spacing w:after="120" w:line="240" w:lineRule="auto"/>
        <w:ind w:firstLine="720"/>
        <w:jc w:val="both"/>
        <w:rPr>
          <w:rFonts w:ascii="Arial" w:hAnsi="Arial" w:cs="Arial"/>
          <w:i/>
          <w:sz w:val="20"/>
          <w:szCs w:val="20"/>
        </w:rPr>
      </w:pPr>
      <w:r w:rsidRPr="00FC4083">
        <w:rPr>
          <w:rFonts w:ascii="Arial" w:hAnsi="Arial" w:cs="Arial"/>
          <w:i/>
          <w:sz w:val="20"/>
          <w:szCs w:val="20"/>
        </w:rPr>
        <w:t>Qu</w:t>
      </w:r>
      <w:r w:rsidRPr="00FC4083">
        <w:rPr>
          <w:rFonts w:ascii="Arial" w:hAnsi="Arial" w:cs="Arial"/>
          <w:i/>
          <w:sz w:val="20"/>
          <w:szCs w:val="20"/>
        </w:rPr>
        <w:t>ố</w:t>
      </w:r>
      <w:r w:rsidRPr="00FC4083">
        <w:rPr>
          <w:rFonts w:ascii="Arial" w:hAnsi="Arial" w:cs="Arial"/>
          <w:i/>
          <w:sz w:val="20"/>
          <w:szCs w:val="20"/>
        </w:rPr>
        <w:t>c h</w:t>
      </w:r>
      <w:r w:rsidRPr="00FC4083">
        <w:rPr>
          <w:rFonts w:ascii="Arial" w:hAnsi="Arial" w:cs="Arial"/>
          <w:i/>
          <w:sz w:val="20"/>
          <w:szCs w:val="20"/>
        </w:rPr>
        <w:t>ộ</w:t>
      </w:r>
      <w:r w:rsidRPr="00FC4083">
        <w:rPr>
          <w:rFonts w:ascii="Arial" w:hAnsi="Arial" w:cs="Arial"/>
          <w:i/>
          <w:sz w:val="20"/>
          <w:szCs w:val="20"/>
        </w:rPr>
        <w:t>i ban hành Lu</w:t>
      </w:r>
      <w:r w:rsidRPr="00FC4083">
        <w:rPr>
          <w:rFonts w:ascii="Arial" w:hAnsi="Arial" w:cs="Arial"/>
          <w:i/>
          <w:sz w:val="20"/>
          <w:szCs w:val="20"/>
        </w:rPr>
        <w:t>ậ</w:t>
      </w:r>
      <w:r w:rsidRPr="00FC4083">
        <w:rPr>
          <w:rFonts w:ascii="Arial" w:hAnsi="Arial" w:cs="Arial"/>
          <w:i/>
          <w:sz w:val="20"/>
          <w:szCs w:val="20"/>
        </w:rPr>
        <w:t>t s</w:t>
      </w:r>
      <w:r w:rsidRPr="00FC4083">
        <w:rPr>
          <w:rFonts w:ascii="Arial" w:hAnsi="Arial" w:cs="Arial"/>
          <w:i/>
          <w:sz w:val="20"/>
          <w:szCs w:val="20"/>
        </w:rPr>
        <w:t>ử</w:t>
      </w:r>
      <w:r w:rsidRPr="00FC4083">
        <w:rPr>
          <w:rFonts w:ascii="Arial" w:hAnsi="Arial" w:cs="Arial"/>
          <w:i/>
          <w:sz w:val="20"/>
          <w:szCs w:val="20"/>
        </w:rPr>
        <w:t>a đ</w:t>
      </w:r>
      <w:r w:rsidRPr="00FC4083">
        <w:rPr>
          <w:rFonts w:ascii="Arial" w:hAnsi="Arial" w:cs="Arial"/>
          <w:i/>
          <w:sz w:val="20"/>
          <w:szCs w:val="20"/>
        </w:rPr>
        <w:t>ổ</w:t>
      </w:r>
      <w:r w:rsidRPr="00FC4083">
        <w:rPr>
          <w:rFonts w:ascii="Arial" w:hAnsi="Arial" w:cs="Arial"/>
          <w:i/>
          <w:sz w:val="20"/>
          <w:szCs w:val="20"/>
        </w:rPr>
        <w:t>i, b</w:t>
      </w:r>
      <w:r w:rsidRPr="00FC4083">
        <w:rPr>
          <w:rFonts w:ascii="Arial" w:hAnsi="Arial" w:cs="Arial"/>
          <w:i/>
          <w:sz w:val="20"/>
          <w:szCs w:val="20"/>
        </w:rPr>
        <w:t>ổ</w:t>
      </w:r>
      <w:r w:rsidRPr="00FC4083">
        <w:rPr>
          <w:rFonts w:ascii="Arial" w:hAnsi="Arial" w:cs="Arial"/>
          <w:i/>
          <w:sz w:val="20"/>
          <w:szCs w:val="20"/>
        </w:rPr>
        <w:t xml:space="preserve"> sung m</w:t>
      </w:r>
      <w:r w:rsidRPr="00FC4083">
        <w:rPr>
          <w:rFonts w:ascii="Arial" w:hAnsi="Arial" w:cs="Arial"/>
          <w:i/>
          <w:sz w:val="20"/>
          <w:szCs w:val="20"/>
        </w:rPr>
        <w:t>ộ</w:t>
      </w:r>
      <w:r w:rsidRPr="00FC4083">
        <w:rPr>
          <w:rFonts w:ascii="Arial" w:hAnsi="Arial" w:cs="Arial"/>
          <w:i/>
          <w:sz w:val="20"/>
          <w:szCs w:val="20"/>
        </w:rPr>
        <w:t>t s</w:t>
      </w:r>
      <w:r w:rsidRPr="00FC4083">
        <w:rPr>
          <w:rFonts w:ascii="Arial" w:hAnsi="Arial" w:cs="Arial"/>
          <w:i/>
          <w:sz w:val="20"/>
          <w:szCs w:val="20"/>
        </w:rPr>
        <w:t>ố</w:t>
      </w:r>
      <w:r w:rsidRPr="00FC4083">
        <w:rPr>
          <w:rFonts w:ascii="Arial" w:hAnsi="Arial" w:cs="Arial"/>
          <w:i/>
          <w:sz w:val="20"/>
          <w:szCs w:val="20"/>
        </w:rPr>
        <w:t xml:space="preserve"> đi</w:t>
      </w:r>
      <w:r w:rsidRPr="00FC4083">
        <w:rPr>
          <w:rFonts w:ascii="Arial" w:hAnsi="Arial" w:cs="Arial"/>
          <w:i/>
          <w:sz w:val="20"/>
          <w:szCs w:val="20"/>
        </w:rPr>
        <w:t>ề</w:t>
      </w:r>
      <w:r w:rsidRPr="00FC4083">
        <w:rPr>
          <w:rFonts w:ascii="Arial" w:hAnsi="Arial" w:cs="Arial"/>
          <w:i/>
          <w:sz w:val="20"/>
          <w:szCs w:val="20"/>
        </w:rPr>
        <w:t>u c</w:t>
      </w:r>
      <w:r w:rsidRPr="00FC4083">
        <w:rPr>
          <w:rFonts w:ascii="Arial" w:hAnsi="Arial" w:cs="Arial"/>
          <w:i/>
          <w:sz w:val="20"/>
          <w:szCs w:val="20"/>
        </w:rPr>
        <w:t>ủ</w:t>
      </w:r>
      <w:r w:rsidRPr="00FC4083">
        <w:rPr>
          <w:rFonts w:ascii="Arial" w:hAnsi="Arial" w:cs="Arial"/>
          <w:i/>
          <w:sz w:val="20"/>
          <w:szCs w:val="20"/>
        </w:rPr>
        <w:t>a Lu</w:t>
      </w:r>
      <w:r w:rsidRPr="00FC4083">
        <w:rPr>
          <w:rFonts w:ascii="Arial" w:hAnsi="Arial" w:cs="Arial"/>
          <w:i/>
          <w:sz w:val="20"/>
          <w:szCs w:val="20"/>
        </w:rPr>
        <w:t>ậ</w:t>
      </w:r>
      <w:r w:rsidRPr="00FC4083">
        <w:rPr>
          <w:rFonts w:ascii="Arial" w:hAnsi="Arial" w:cs="Arial"/>
          <w:i/>
          <w:sz w:val="20"/>
          <w:szCs w:val="20"/>
        </w:rPr>
        <w:t>t Giá s</w:t>
      </w:r>
      <w:r w:rsidRPr="00FC4083">
        <w:rPr>
          <w:rFonts w:ascii="Arial" w:hAnsi="Arial" w:cs="Arial"/>
          <w:i/>
          <w:sz w:val="20"/>
          <w:szCs w:val="20"/>
        </w:rPr>
        <w:t>ố</w:t>
      </w:r>
      <w:r w:rsidRPr="00FC4083">
        <w:rPr>
          <w:rFonts w:ascii="Arial" w:hAnsi="Arial" w:cs="Arial"/>
          <w:i/>
          <w:sz w:val="20"/>
          <w:szCs w:val="20"/>
        </w:rPr>
        <w:t xml:space="preserve"> 16/2023/QH15 đã đư</w:t>
      </w:r>
      <w:r w:rsidRPr="00FC4083">
        <w:rPr>
          <w:rFonts w:ascii="Arial" w:hAnsi="Arial" w:cs="Arial"/>
          <w:i/>
          <w:sz w:val="20"/>
          <w:szCs w:val="20"/>
        </w:rPr>
        <w:t>ợ</w:t>
      </w:r>
      <w:r w:rsidRPr="00FC4083">
        <w:rPr>
          <w:rFonts w:ascii="Arial" w:hAnsi="Arial" w:cs="Arial"/>
          <w:i/>
          <w:sz w:val="20"/>
          <w:szCs w:val="20"/>
        </w:rPr>
        <w:t>c s</w:t>
      </w:r>
      <w:r w:rsidRPr="00FC4083">
        <w:rPr>
          <w:rFonts w:ascii="Arial" w:hAnsi="Arial" w:cs="Arial"/>
          <w:i/>
          <w:sz w:val="20"/>
          <w:szCs w:val="20"/>
        </w:rPr>
        <w:t>ử</w:t>
      </w:r>
      <w:r w:rsidRPr="00FC4083">
        <w:rPr>
          <w:rFonts w:ascii="Arial" w:hAnsi="Arial" w:cs="Arial"/>
          <w:i/>
          <w:sz w:val="20"/>
          <w:szCs w:val="20"/>
        </w:rPr>
        <w:t>a đ</w:t>
      </w:r>
      <w:r w:rsidRPr="00FC4083">
        <w:rPr>
          <w:rFonts w:ascii="Arial" w:hAnsi="Arial" w:cs="Arial"/>
          <w:i/>
          <w:sz w:val="20"/>
          <w:szCs w:val="20"/>
        </w:rPr>
        <w:t>ổ</w:t>
      </w:r>
      <w:r w:rsidRPr="00FC4083">
        <w:rPr>
          <w:rFonts w:ascii="Arial" w:hAnsi="Arial" w:cs="Arial"/>
          <w:i/>
          <w:sz w:val="20"/>
          <w:szCs w:val="20"/>
        </w:rPr>
        <w:t>i, b</w:t>
      </w:r>
      <w:r w:rsidRPr="00FC4083">
        <w:rPr>
          <w:rFonts w:ascii="Arial" w:hAnsi="Arial" w:cs="Arial"/>
          <w:i/>
          <w:sz w:val="20"/>
          <w:szCs w:val="20"/>
        </w:rPr>
        <w:t>ổ</w:t>
      </w:r>
      <w:r w:rsidRPr="00FC4083">
        <w:rPr>
          <w:rFonts w:ascii="Arial" w:hAnsi="Arial" w:cs="Arial"/>
          <w:i/>
          <w:sz w:val="20"/>
          <w:szCs w:val="20"/>
        </w:rPr>
        <w:t xml:space="preserve"> sung m</w:t>
      </w:r>
      <w:r w:rsidRPr="00FC4083">
        <w:rPr>
          <w:rFonts w:ascii="Arial" w:hAnsi="Arial" w:cs="Arial"/>
          <w:i/>
          <w:sz w:val="20"/>
          <w:szCs w:val="20"/>
        </w:rPr>
        <w:t>ộ</w:t>
      </w:r>
      <w:r w:rsidRPr="00FC4083">
        <w:rPr>
          <w:rFonts w:ascii="Arial" w:hAnsi="Arial" w:cs="Arial"/>
          <w:i/>
          <w:sz w:val="20"/>
          <w:szCs w:val="20"/>
        </w:rPr>
        <w:t>t s</w:t>
      </w:r>
      <w:r w:rsidRPr="00FC4083">
        <w:rPr>
          <w:rFonts w:ascii="Arial" w:hAnsi="Arial" w:cs="Arial"/>
          <w:i/>
          <w:sz w:val="20"/>
          <w:szCs w:val="20"/>
        </w:rPr>
        <w:t>ố</w:t>
      </w:r>
      <w:r w:rsidRPr="00FC4083">
        <w:rPr>
          <w:rFonts w:ascii="Arial" w:hAnsi="Arial" w:cs="Arial"/>
          <w:i/>
          <w:sz w:val="20"/>
          <w:szCs w:val="20"/>
        </w:rPr>
        <w:t xml:space="preserve"> đi</w:t>
      </w:r>
      <w:r w:rsidRPr="00FC4083">
        <w:rPr>
          <w:rFonts w:ascii="Arial" w:hAnsi="Arial" w:cs="Arial"/>
          <w:i/>
          <w:sz w:val="20"/>
          <w:szCs w:val="20"/>
        </w:rPr>
        <w:t>ề</w:t>
      </w:r>
      <w:r w:rsidRPr="00FC4083">
        <w:rPr>
          <w:rFonts w:ascii="Arial" w:hAnsi="Arial" w:cs="Arial"/>
          <w:i/>
          <w:sz w:val="20"/>
          <w:szCs w:val="20"/>
        </w:rPr>
        <w:t>u theo Lu</w:t>
      </w:r>
      <w:r w:rsidRPr="00FC4083">
        <w:rPr>
          <w:rFonts w:ascii="Arial" w:hAnsi="Arial" w:cs="Arial"/>
          <w:i/>
          <w:sz w:val="20"/>
          <w:szCs w:val="20"/>
        </w:rPr>
        <w:t>ậ</w:t>
      </w:r>
      <w:r w:rsidRPr="00FC4083">
        <w:rPr>
          <w:rFonts w:ascii="Arial" w:hAnsi="Arial" w:cs="Arial"/>
          <w:i/>
          <w:sz w:val="20"/>
          <w:szCs w:val="20"/>
        </w:rPr>
        <w:t>t s</w:t>
      </w:r>
      <w:r w:rsidRPr="00FC4083">
        <w:rPr>
          <w:rFonts w:ascii="Arial" w:hAnsi="Arial" w:cs="Arial"/>
          <w:i/>
          <w:sz w:val="20"/>
          <w:szCs w:val="20"/>
        </w:rPr>
        <w:t>ố</w:t>
      </w:r>
      <w:r w:rsidRPr="00FC4083">
        <w:rPr>
          <w:rFonts w:ascii="Arial" w:hAnsi="Arial" w:cs="Arial"/>
          <w:i/>
          <w:sz w:val="20"/>
          <w:szCs w:val="20"/>
        </w:rPr>
        <w:t xml:space="preserve"> 44/2024/QH15, Lu</w:t>
      </w:r>
      <w:r w:rsidRPr="00FC4083">
        <w:rPr>
          <w:rFonts w:ascii="Arial" w:hAnsi="Arial" w:cs="Arial"/>
          <w:i/>
          <w:sz w:val="20"/>
          <w:szCs w:val="20"/>
        </w:rPr>
        <w:t>ậ</w:t>
      </w:r>
      <w:r w:rsidRPr="00FC4083">
        <w:rPr>
          <w:rFonts w:ascii="Arial" w:hAnsi="Arial" w:cs="Arial"/>
          <w:i/>
          <w:sz w:val="20"/>
          <w:szCs w:val="20"/>
        </w:rPr>
        <w:t>t s</w:t>
      </w:r>
      <w:r w:rsidRPr="00FC4083">
        <w:rPr>
          <w:rFonts w:ascii="Arial" w:hAnsi="Arial" w:cs="Arial"/>
          <w:i/>
          <w:sz w:val="20"/>
          <w:szCs w:val="20"/>
        </w:rPr>
        <w:t>ố</w:t>
      </w:r>
      <w:r w:rsidRPr="00FC4083">
        <w:rPr>
          <w:rFonts w:ascii="Arial" w:hAnsi="Arial" w:cs="Arial"/>
          <w:i/>
          <w:sz w:val="20"/>
          <w:szCs w:val="20"/>
        </w:rPr>
        <w:t xml:space="preserve"> 61/2024/QH15 và Lu</w:t>
      </w:r>
      <w:r w:rsidRPr="00FC4083">
        <w:rPr>
          <w:rFonts w:ascii="Arial" w:hAnsi="Arial" w:cs="Arial"/>
          <w:i/>
          <w:sz w:val="20"/>
          <w:szCs w:val="20"/>
        </w:rPr>
        <w:t>ậ</w:t>
      </w:r>
      <w:r w:rsidRPr="00FC4083">
        <w:rPr>
          <w:rFonts w:ascii="Arial" w:hAnsi="Arial" w:cs="Arial"/>
          <w:i/>
          <w:sz w:val="20"/>
          <w:szCs w:val="20"/>
        </w:rPr>
        <w:t>t s</w:t>
      </w:r>
      <w:r w:rsidRPr="00FC4083">
        <w:rPr>
          <w:rFonts w:ascii="Arial" w:hAnsi="Arial" w:cs="Arial"/>
          <w:i/>
          <w:sz w:val="20"/>
          <w:szCs w:val="20"/>
        </w:rPr>
        <w:t>ố</w:t>
      </w:r>
      <w:r w:rsidRPr="00FC4083">
        <w:rPr>
          <w:rFonts w:ascii="Arial" w:hAnsi="Arial" w:cs="Arial"/>
          <w:i/>
          <w:sz w:val="20"/>
          <w:szCs w:val="20"/>
        </w:rPr>
        <w:t xml:space="preserve"> 95/2025/QH15.</w:t>
      </w:r>
    </w:p>
    <w:p w14:paraId="068DA8DD" w14:textId="77777777" w:rsidR="00FC4083" w:rsidRPr="00FC4083" w:rsidRDefault="00FC4083" w:rsidP="00FC4083">
      <w:pPr>
        <w:adjustRightInd w:val="0"/>
        <w:snapToGrid w:val="0"/>
        <w:spacing w:after="120" w:line="240" w:lineRule="auto"/>
        <w:ind w:firstLine="720"/>
        <w:jc w:val="both"/>
        <w:rPr>
          <w:rFonts w:ascii="Arial" w:hAnsi="Arial" w:cs="Arial"/>
          <w:sz w:val="20"/>
          <w:szCs w:val="20"/>
        </w:rPr>
      </w:pPr>
    </w:p>
    <w:p w14:paraId="79E92632" w14:textId="77777777" w:rsidR="007F3E25" w:rsidRPr="00FC4083" w:rsidRDefault="00C54D87" w:rsidP="00FC4083">
      <w:pPr>
        <w:adjustRightInd w:val="0"/>
        <w:snapToGrid w:val="0"/>
        <w:spacing w:after="120" w:line="240" w:lineRule="auto"/>
        <w:ind w:firstLine="720"/>
        <w:jc w:val="both"/>
        <w:rPr>
          <w:rFonts w:ascii="Arial" w:hAnsi="Arial" w:cs="Arial"/>
          <w:sz w:val="20"/>
          <w:szCs w:val="20"/>
        </w:rPr>
      </w:pPr>
      <w:r w:rsidRPr="00FC4083">
        <w:rPr>
          <w:rFonts w:ascii="Arial" w:hAnsi="Arial" w:cs="Arial"/>
          <w:b/>
          <w:sz w:val="20"/>
          <w:szCs w:val="20"/>
        </w:rPr>
        <w:t>Đi</w:t>
      </w:r>
      <w:r w:rsidRPr="00FC4083">
        <w:rPr>
          <w:rFonts w:ascii="Arial" w:hAnsi="Arial" w:cs="Arial"/>
          <w:b/>
          <w:sz w:val="20"/>
          <w:szCs w:val="20"/>
        </w:rPr>
        <w:t>ề</w:t>
      </w:r>
      <w:r w:rsidRPr="00FC4083">
        <w:rPr>
          <w:rFonts w:ascii="Arial" w:hAnsi="Arial" w:cs="Arial"/>
          <w:b/>
          <w:sz w:val="20"/>
          <w:szCs w:val="20"/>
        </w:rPr>
        <w:t>u 1. S</w:t>
      </w:r>
      <w:r w:rsidRPr="00FC4083">
        <w:rPr>
          <w:rFonts w:ascii="Arial" w:hAnsi="Arial" w:cs="Arial"/>
          <w:b/>
          <w:sz w:val="20"/>
          <w:szCs w:val="20"/>
        </w:rPr>
        <w:t>ử</w:t>
      </w:r>
      <w:r w:rsidRPr="00FC4083">
        <w:rPr>
          <w:rFonts w:ascii="Arial" w:hAnsi="Arial" w:cs="Arial"/>
          <w:b/>
          <w:sz w:val="20"/>
          <w:szCs w:val="20"/>
        </w:rPr>
        <w:t>a đ</w:t>
      </w:r>
      <w:r w:rsidRPr="00FC4083">
        <w:rPr>
          <w:rFonts w:ascii="Arial" w:hAnsi="Arial" w:cs="Arial"/>
          <w:b/>
          <w:sz w:val="20"/>
          <w:szCs w:val="20"/>
        </w:rPr>
        <w:t>ổ</w:t>
      </w:r>
      <w:r w:rsidRPr="00FC4083">
        <w:rPr>
          <w:rFonts w:ascii="Arial" w:hAnsi="Arial" w:cs="Arial"/>
          <w:b/>
          <w:sz w:val="20"/>
          <w:szCs w:val="20"/>
        </w:rPr>
        <w:t>i, b</w:t>
      </w:r>
      <w:r w:rsidRPr="00FC4083">
        <w:rPr>
          <w:rFonts w:ascii="Arial" w:hAnsi="Arial" w:cs="Arial"/>
          <w:b/>
          <w:sz w:val="20"/>
          <w:szCs w:val="20"/>
        </w:rPr>
        <w:t>ổ</w:t>
      </w:r>
      <w:r w:rsidRPr="00FC4083">
        <w:rPr>
          <w:rFonts w:ascii="Arial" w:hAnsi="Arial" w:cs="Arial"/>
          <w:b/>
          <w:sz w:val="20"/>
          <w:szCs w:val="20"/>
        </w:rPr>
        <w:t xml:space="preserve"> sung m</w:t>
      </w:r>
      <w:r w:rsidRPr="00FC4083">
        <w:rPr>
          <w:rFonts w:ascii="Arial" w:hAnsi="Arial" w:cs="Arial"/>
          <w:b/>
          <w:sz w:val="20"/>
          <w:szCs w:val="20"/>
        </w:rPr>
        <w:t>ộ</w:t>
      </w:r>
      <w:r w:rsidRPr="00FC4083">
        <w:rPr>
          <w:rFonts w:ascii="Arial" w:hAnsi="Arial" w:cs="Arial"/>
          <w:b/>
          <w:sz w:val="20"/>
          <w:szCs w:val="20"/>
        </w:rPr>
        <w:t>t s</w:t>
      </w:r>
      <w:r w:rsidRPr="00FC4083">
        <w:rPr>
          <w:rFonts w:ascii="Arial" w:hAnsi="Arial" w:cs="Arial"/>
          <w:b/>
          <w:sz w:val="20"/>
          <w:szCs w:val="20"/>
        </w:rPr>
        <w:t>ố</w:t>
      </w:r>
      <w:r w:rsidRPr="00FC4083">
        <w:rPr>
          <w:rFonts w:ascii="Arial" w:hAnsi="Arial" w:cs="Arial"/>
          <w:b/>
          <w:sz w:val="20"/>
          <w:szCs w:val="20"/>
        </w:rPr>
        <w:t xml:space="preserve"> đi</w:t>
      </w:r>
      <w:r w:rsidRPr="00FC4083">
        <w:rPr>
          <w:rFonts w:ascii="Arial" w:hAnsi="Arial" w:cs="Arial"/>
          <w:b/>
          <w:sz w:val="20"/>
          <w:szCs w:val="20"/>
        </w:rPr>
        <w:t>ề</w:t>
      </w:r>
      <w:r w:rsidRPr="00FC4083">
        <w:rPr>
          <w:rFonts w:ascii="Arial" w:hAnsi="Arial" w:cs="Arial"/>
          <w:b/>
          <w:sz w:val="20"/>
          <w:szCs w:val="20"/>
        </w:rPr>
        <w:t>u c</w:t>
      </w:r>
      <w:r w:rsidRPr="00FC4083">
        <w:rPr>
          <w:rFonts w:ascii="Arial" w:hAnsi="Arial" w:cs="Arial"/>
          <w:b/>
          <w:sz w:val="20"/>
          <w:szCs w:val="20"/>
        </w:rPr>
        <w:t>ủ</w:t>
      </w:r>
      <w:r w:rsidRPr="00FC4083">
        <w:rPr>
          <w:rFonts w:ascii="Arial" w:hAnsi="Arial" w:cs="Arial"/>
          <w:b/>
          <w:sz w:val="20"/>
          <w:szCs w:val="20"/>
        </w:rPr>
        <w:t>a Lu</w:t>
      </w:r>
      <w:r w:rsidRPr="00FC4083">
        <w:rPr>
          <w:rFonts w:ascii="Arial" w:hAnsi="Arial" w:cs="Arial"/>
          <w:b/>
          <w:sz w:val="20"/>
          <w:szCs w:val="20"/>
        </w:rPr>
        <w:t>ậ</w:t>
      </w:r>
      <w:r w:rsidRPr="00FC4083">
        <w:rPr>
          <w:rFonts w:ascii="Arial" w:hAnsi="Arial" w:cs="Arial"/>
          <w:b/>
          <w:sz w:val="20"/>
          <w:szCs w:val="20"/>
        </w:rPr>
        <w:t>t Giá</w:t>
      </w:r>
    </w:p>
    <w:p w14:paraId="006B4BD9" w14:textId="77777777" w:rsidR="007F3E25" w:rsidRPr="00FC4083" w:rsidRDefault="00C54D87" w:rsidP="00FC4083">
      <w:pPr>
        <w:adjustRightInd w:val="0"/>
        <w:snapToGrid w:val="0"/>
        <w:spacing w:after="120" w:line="240" w:lineRule="auto"/>
        <w:ind w:firstLine="720"/>
        <w:jc w:val="both"/>
        <w:rPr>
          <w:rFonts w:ascii="Arial" w:hAnsi="Arial" w:cs="Arial"/>
          <w:sz w:val="20"/>
          <w:szCs w:val="20"/>
        </w:rPr>
      </w:pPr>
      <w:r w:rsidRPr="00FC4083">
        <w:rPr>
          <w:rFonts w:ascii="Arial" w:hAnsi="Arial" w:cs="Arial"/>
          <w:sz w:val="20"/>
          <w:szCs w:val="20"/>
        </w:rPr>
        <w:t>1. Thay th</w:t>
      </w:r>
      <w:r w:rsidRPr="00FC4083">
        <w:rPr>
          <w:rFonts w:ascii="Arial" w:hAnsi="Arial" w:cs="Arial"/>
          <w:sz w:val="20"/>
          <w:szCs w:val="20"/>
        </w:rPr>
        <w:t>ế</w:t>
      </w:r>
      <w:r w:rsidRPr="00FC4083">
        <w:rPr>
          <w:rFonts w:ascii="Arial" w:hAnsi="Arial" w:cs="Arial"/>
          <w:sz w:val="20"/>
          <w:szCs w:val="20"/>
        </w:rPr>
        <w:t xml:space="preserve"> m</w:t>
      </w:r>
      <w:r w:rsidRPr="00FC4083">
        <w:rPr>
          <w:rFonts w:ascii="Arial" w:hAnsi="Arial" w:cs="Arial"/>
          <w:sz w:val="20"/>
          <w:szCs w:val="20"/>
        </w:rPr>
        <w:t>ộ</w:t>
      </w:r>
      <w:r w:rsidRPr="00FC4083">
        <w:rPr>
          <w:rFonts w:ascii="Arial" w:hAnsi="Arial" w:cs="Arial"/>
          <w:sz w:val="20"/>
          <w:szCs w:val="20"/>
        </w:rPr>
        <w:t>t s</w:t>
      </w:r>
      <w:r w:rsidRPr="00FC4083">
        <w:rPr>
          <w:rFonts w:ascii="Arial" w:hAnsi="Arial" w:cs="Arial"/>
          <w:sz w:val="20"/>
          <w:szCs w:val="20"/>
        </w:rPr>
        <w:t>ố</w:t>
      </w:r>
      <w:r w:rsidRPr="00FC4083">
        <w:rPr>
          <w:rFonts w:ascii="Arial" w:hAnsi="Arial" w:cs="Arial"/>
          <w:sz w:val="20"/>
          <w:szCs w:val="20"/>
        </w:rPr>
        <w:t xml:space="preserve"> c</w:t>
      </w:r>
      <w:r w:rsidRPr="00FC4083">
        <w:rPr>
          <w:rFonts w:ascii="Arial" w:hAnsi="Arial" w:cs="Arial"/>
          <w:sz w:val="20"/>
          <w:szCs w:val="20"/>
        </w:rPr>
        <w:t>ụ</w:t>
      </w:r>
      <w:r w:rsidRPr="00FC4083">
        <w:rPr>
          <w:rFonts w:ascii="Arial" w:hAnsi="Arial" w:cs="Arial"/>
          <w:sz w:val="20"/>
          <w:szCs w:val="20"/>
        </w:rPr>
        <w:t>m t</w:t>
      </w:r>
      <w:r w:rsidRPr="00FC4083">
        <w:rPr>
          <w:rFonts w:ascii="Arial" w:hAnsi="Arial" w:cs="Arial"/>
          <w:sz w:val="20"/>
          <w:szCs w:val="20"/>
        </w:rPr>
        <w:t>ừ</w:t>
      </w:r>
      <w:r w:rsidRPr="00FC4083">
        <w:rPr>
          <w:rFonts w:ascii="Arial" w:hAnsi="Arial" w:cs="Arial"/>
          <w:sz w:val="20"/>
          <w:szCs w:val="20"/>
        </w:rPr>
        <w:t xml:space="preserve"> như sau:</w:t>
      </w:r>
    </w:p>
    <w:p w14:paraId="2F4964BA" w14:textId="77777777" w:rsidR="007F3E25" w:rsidRPr="00FC4083" w:rsidRDefault="00C54D87" w:rsidP="00FC4083">
      <w:pPr>
        <w:adjustRightInd w:val="0"/>
        <w:snapToGrid w:val="0"/>
        <w:spacing w:after="120" w:line="240" w:lineRule="auto"/>
        <w:ind w:firstLine="720"/>
        <w:jc w:val="both"/>
        <w:rPr>
          <w:rFonts w:ascii="Arial" w:hAnsi="Arial" w:cs="Arial"/>
          <w:sz w:val="20"/>
          <w:szCs w:val="20"/>
        </w:rPr>
      </w:pPr>
      <w:r w:rsidRPr="00FC4083">
        <w:rPr>
          <w:rFonts w:ascii="Arial" w:hAnsi="Arial" w:cs="Arial"/>
          <w:sz w:val="20"/>
          <w:szCs w:val="20"/>
        </w:rPr>
        <w:t>a) Thay th</w:t>
      </w:r>
      <w:r w:rsidRPr="00FC4083">
        <w:rPr>
          <w:rFonts w:ascii="Arial" w:hAnsi="Arial" w:cs="Arial"/>
          <w:sz w:val="20"/>
          <w:szCs w:val="20"/>
        </w:rPr>
        <w:t>ế</w:t>
      </w:r>
      <w:r w:rsidRPr="00FC4083">
        <w:rPr>
          <w:rFonts w:ascii="Arial" w:hAnsi="Arial" w:cs="Arial"/>
          <w:sz w:val="20"/>
          <w:szCs w:val="20"/>
        </w:rPr>
        <w:t xml:space="preserve"> c</w:t>
      </w:r>
      <w:r w:rsidRPr="00FC4083">
        <w:rPr>
          <w:rFonts w:ascii="Arial" w:hAnsi="Arial" w:cs="Arial"/>
          <w:sz w:val="20"/>
          <w:szCs w:val="20"/>
        </w:rPr>
        <w:t>ụ</w:t>
      </w:r>
      <w:r w:rsidRPr="00FC4083">
        <w:rPr>
          <w:rFonts w:ascii="Arial" w:hAnsi="Arial" w:cs="Arial"/>
          <w:sz w:val="20"/>
          <w:szCs w:val="20"/>
        </w:rPr>
        <w:t>m t</w:t>
      </w:r>
      <w:r w:rsidRPr="00FC4083">
        <w:rPr>
          <w:rFonts w:ascii="Arial" w:hAnsi="Arial" w:cs="Arial"/>
          <w:sz w:val="20"/>
          <w:szCs w:val="20"/>
        </w:rPr>
        <w:t>ừ</w:t>
      </w:r>
      <w:r w:rsidRPr="00FC4083">
        <w:rPr>
          <w:rFonts w:ascii="Arial" w:hAnsi="Arial" w:cs="Arial"/>
          <w:sz w:val="20"/>
          <w:szCs w:val="20"/>
        </w:rPr>
        <w:t xml:space="preserve"> “thanh tra chuyên ngành v</w:t>
      </w:r>
      <w:r w:rsidRPr="00FC4083">
        <w:rPr>
          <w:rFonts w:ascii="Arial" w:hAnsi="Arial" w:cs="Arial"/>
          <w:sz w:val="20"/>
          <w:szCs w:val="20"/>
        </w:rPr>
        <w:t>ề</w:t>
      </w:r>
      <w:r w:rsidRPr="00FC4083">
        <w:rPr>
          <w:rFonts w:ascii="Arial" w:hAnsi="Arial" w:cs="Arial"/>
          <w:sz w:val="20"/>
          <w:szCs w:val="20"/>
        </w:rPr>
        <w:t xml:space="preserve"> giá” t</w:t>
      </w:r>
      <w:r w:rsidRPr="00FC4083">
        <w:rPr>
          <w:rFonts w:ascii="Arial" w:hAnsi="Arial" w:cs="Arial"/>
          <w:sz w:val="20"/>
          <w:szCs w:val="20"/>
        </w:rPr>
        <w:t>ạ</w:t>
      </w:r>
      <w:r w:rsidRPr="00FC4083">
        <w:rPr>
          <w:rFonts w:ascii="Arial" w:hAnsi="Arial" w:cs="Arial"/>
          <w:sz w:val="20"/>
          <w:szCs w:val="20"/>
        </w:rPr>
        <w:t>i Đi</w:t>
      </w:r>
      <w:r w:rsidRPr="00FC4083">
        <w:rPr>
          <w:rFonts w:ascii="Arial" w:hAnsi="Arial" w:cs="Arial"/>
          <w:sz w:val="20"/>
          <w:szCs w:val="20"/>
        </w:rPr>
        <w:t>ề</w:t>
      </w:r>
      <w:r w:rsidRPr="00FC4083">
        <w:rPr>
          <w:rFonts w:ascii="Arial" w:hAnsi="Arial" w:cs="Arial"/>
          <w:sz w:val="20"/>
          <w:szCs w:val="20"/>
        </w:rPr>
        <w:t>u 1 và tên Chương VII b</w:t>
      </w:r>
      <w:r w:rsidRPr="00FC4083">
        <w:rPr>
          <w:rFonts w:ascii="Arial" w:hAnsi="Arial" w:cs="Arial"/>
          <w:sz w:val="20"/>
          <w:szCs w:val="20"/>
        </w:rPr>
        <w:t>ằ</w:t>
      </w:r>
      <w:r w:rsidRPr="00FC4083">
        <w:rPr>
          <w:rFonts w:ascii="Arial" w:hAnsi="Arial" w:cs="Arial"/>
          <w:sz w:val="20"/>
          <w:szCs w:val="20"/>
        </w:rPr>
        <w:t>ng c</w:t>
      </w:r>
      <w:r w:rsidRPr="00FC4083">
        <w:rPr>
          <w:rFonts w:ascii="Arial" w:hAnsi="Arial" w:cs="Arial"/>
          <w:sz w:val="20"/>
          <w:szCs w:val="20"/>
        </w:rPr>
        <w:t>ụ</w:t>
      </w:r>
      <w:r w:rsidRPr="00FC4083">
        <w:rPr>
          <w:rFonts w:ascii="Arial" w:hAnsi="Arial" w:cs="Arial"/>
          <w:sz w:val="20"/>
          <w:szCs w:val="20"/>
        </w:rPr>
        <w:t>m t</w:t>
      </w:r>
      <w:r w:rsidRPr="00FC4083">
        <w:rPr>
          <w:rFonts w:ascii="Arial" w:hAnsi="Arial" w:cs="Arial"/>
          <w:sz w:val="20"/>
          <w:szCs w:val="20"/>
        </w:rPr>
        <w:t>ừ</w:t>
      </w:r>
      <w:r w:rsidRPr="00FC4083">
        <w:rPr>
          <w:rFonts w:ascii="Arial" w:hAnsi="Arial" w:cs="Arial"/>
          <w:sz w:val="20"/>
          <w:szCs w:val="20"/>
        </w:rPr>
        <w:t xml:space="preserve"> “thanh tra trong lĩnh v</w:t>
      </w:r>
      <w:r w:rsidRPr="00FC4083">
        <w:rPr>
          <w:rFonts w:ascii="Arial" w:hAnsi="Arial" w:cs="Arial"/>
          <w:sz w:val="20"/>
          <w:szCs w:val="20"/>
        </w:rPr>
        <w:t>ự</w:t>
      </w:r>
      <w:r w:rsidRPr="00FC4083">
        <w:rPr>
          <w:rFonts w:ascii="Arial" w:hAnsi="Arial" w:cs="Arial"/>
          <w:sz w:val="20"/>
          <w:szCs w:val="20"/>
        </w:rPr>
        <w:t>c giá”;</w:t>
      </w:r>
    </w:p>
    <w:p w14:paraId="2DAA0372" w14:textId="3FB67AE6" w:rsidR="007F3E25" w:rsidRPr="00FC4083" w:rsidRDefault="00C54D87" w:rsidP="00FC4083">
      <w:pPr>
        <w:adjustRightInd w:val="0"/>
        <w:snapToGrid w:val="0"/>
        <w:spacing w:after="120" w:line="240" w:lineRule="auto"/>
        <w:ind w:firstLine="720"/>
        <w:jc w:val="both"/>
        <w:rPr>
          <w:rFonts w:ascii="Arial" w:hAnsi="Arial" w:cs="Arial"/>
          <w:sz w:val="20"/>
          <w:szCs w:val="20"/>
        </w:rPr>
      </w:pPr>
      <w:r w:rsidRPr="00FC4083">
        <w:rPr>
          <w:rFonts w:ascii="Arial" w:hAnsi="Arial" w:cs="Arial"/>
          <w:sz w:val="20"/>
          <w:szCs w:val="20"/>
        </w:rPr>
        <w:t>b) Thay th</w:t>
      </w:r>
      <w:r w:rsidRPr="00FC4083">
        <w:rPr>
          <w:rFonts w:ascii="Arial" w:hAnsi="Arial" w:cs="Arial"/>
          <w:sz w:val="20"/>
          <w:szCs w:val="20"/>
        </w:rPr>
        <w:t>ế</w:t>
      </w:r>
      <w:r w:rsidRPr="00FC4083">
        <w:rPr>
          <w:rFonts w:ascii="Arial" w:hAnsi="Arial" w:cs="Arial"/>
          <w:sz w:val="20"/>
          <w:szCs w:val="20"/>
        </w:rPr>
        <w:t xml:space="preserve"> c</w:t>
      </w:r>
      <w:r w:rsidRPr="00FC4083">
        <w:rPr>
          <w:rFonts w:ascii="Arial" w:hAnsi="Arial" w:cs="Arial"/>
          <w:sz w:val="20"/>
          <w:szCs w:val="20"/>
        </w:rPr>
        <w:t>ụ</w:t>
      </w:r>
      <w:r w:rsidRPr="00FC4083">
        <w:rPr>
          <w:rFonts w:ascii="Arial" w:hAnsi="Arial" w:cs="Arial"/>
          <w:sz w:val="20"/>
          <w:szCs w:val="20"/>
        </w:rPr>
        <w:t>m t</w:t>
      </w:r>
      <w:r w:rsidRPr="00FC4083">
        <w:rPr>
          <w:rFonts w:ascii="Arial" w:hAnsi="Arial" w:cs="Arial"/>
          <w:sz w:val="20"/>
          <w:szCs w:val="20"/>
        </w:rPr>
        <w:t>ừ</w:t>
      </w:r>
      <w:r w:rsidRPr="00FC4083">
        <w:rPr>
          <w:rFonts w:ascii="Arial" w:hAnsi="Arial" w:cs="Arial"/>
          <w:sz w:val="20"/>
          <w:szCs w:val="20"/>
        </w:rPr>
        <w:t xml:space="preserve"> “</w:t>
      </w:r>
      <w:r w:rsidR="00FC4083" w:rsidRPr="00FC4083">
        <w:rPr>
          <w:rFonts w:ascii="Arial" w:hAnsi="Arial" w:cs="Arial"/>
          <w:sz w:val="20"/>
          <w:szCs w:val="20"/>
        </w:rPr>
        <w:t>Ủy ban</w:t>
      </w:r>
      <w:r w:rsidRPr="00FC4083">
        <w:rPr>
          <w:rFonts w:ascii="Arial" w:hAnsi="Arial" w:cs="Arial"/>
          <w:sz w:val="20"/>
          <w:szCs w:val="20"/>
        </w:rPr>
        <w:t xml:space="preserve"> nhân dân c</w:t>
      </w:r>
      <w:r w:rsidRPr="00FC4083">
        <w:rPr>
          <w:rFonts w:ascii="Arial" w:hAnsi="Arial" w:cs="Arial"/>
          <w:sz w:val="20"/>
          <w:szCs w:val="20"/>
        </w:rPr>
        <w:t>ấ</w:t>
      </w:r>
      <w:r w:rsidRPr="00FC4083">
        <w:rPr>
          <w:rFonts w:ascii="Arial" w:hAnsi="Arial" w:cs="Arial"/>
          <w:sz w:val="20"/>
          <w:szCs w:val="20"/>
        </w:rPr>
        <w:t>p huy</w:t>
      </w:r>
      <w:r w:rsidRPr="00FC4083">
        <w:rPr>
          <w:rFonts w:ascii="Arial" w:hAnsi="Arial" w:cs="Arial"/>
          <w:sz w:val="20"/>
          <w:szCs w:val="20"/>
        </w:rPr>
        <w:t>ệ</w:t>
      </w:r>
      <w:r w:rsidRPr="00FC4083">
        <w:rPr>
          <w:rFonts w:ascii="Arial" w:hAnsi="Arial" w:cs="Arial"/>
          <w:sz w:val="20"/>
          <w:szCs w:val="20"/>
        </w:rPr>
        <w:t>n” t</w:t>
      </w:r>
      <w:r w:rsidRPr="00FC4083">
        <w:rPr>
          <w:rFonts w:ascii="Arial" w:hAnsi="Arial" w:cs="Arial"/>
          <w:sz w:val="20"/>
          <w:szCs w:val="20"/>
        </w:rPr>
        <w:t>ạ</w:t>
      </w:r>
      <w:r w:rsidRPr="00FC4083">
        <w:rPr>
          <w:rFonts w:ascii="Arial" w:hAnsi="Arial" w:cs="Arial"/>
          <w:sz w:val="20"/>
          <w:szCs w:val="20"/>
        </w:rPr>
        <w:t>i đi</w:t>
      </w:r>
      <w:r w:rsidRPr="00FC4083">
        <w:rPr>
          <w:rFonts w:ascii="Arial" w:hAnsi="Arial" w:cs="Arial"/>
          <w:sz w:val="20"/>
          <w:szCs w:val="20"/>
        </w:rPr>
        <w:t>ể</w:t>
      </w:r>
      <w:r w:rsidRPr="00FC4083">
        <w:rPr>
          <w:rFonts w:ascii="Arial" w:hAnsi="Arial" w:cs="Arial"/>
          <w:sz w:val="20"/>
          <w:szCs w:val="20"/>
        </w:rPr>
        <w:t xml:space="preserve">m </w:t>
      </w:r>
      <w:r w:rsidRPr="00FC4083">
        <w:rPr>
          <w:rFonts w:ascii="Arial" w:hAnsi="Arial" w:cs="Arial"/>
          <w:sz w:val="20"/>
          <w:szCs w:val="20"/>
        </w:rPr>
        <w:t>b kho</w:t>
      </w:r>
      <w:r w:rsidRPr="00FC4083">
        <w:rPr>
          <w:rFonts w:ascii="Arial" w:hAnsi="Arial" w:cs="Arial"/>
          <w:sz w:val="20"/>
          <w:szCs w:val="20"/>
        </w:rPr>
        <w:t>ả</w:t>
      </w:r>
      <w:r w:rsidRPr="00FC4083">
        <w:rPr>
          <w:rFonts w:ascii="Arial" w:hAnsi="Arial" w:cs="Arial"/>
          <w:sz w:val="20"/>
          <w:szCs w:val="20"/>
        </w:rPr>
        <w:t>n 2 Đi</w:t>
      </w:r>
      <w:r w:rsidRPr="00FC4083">
        <w:rPr>
          <w:rFonts w:ascii="Arial" w:hAnsi="Arial" w:cs="Arial"/>
          <w:sz w:val="20"/>
          <w:szCs w:val="20"/>
        </w:rPr>
        <w:t>ề</w:t>
      </w:r>
      <w:r w:rsidRPr="00FC4083">
        <w:rPr>
          <w:rFonts w:ascii="Arial" w:hAnsi="Arial" w:cs="Arial"/>
          <w:sz w:val="20"/>
          <w:szCs w:val="20"/>
        </w:rPr>
        <w:t>u 20 b</w:t>
      </w:r>
      <w:r w:rsidRPr="00FC4083">
        <w:rPr>
          <w:rFonts w:ascii="Arial" w:hAnsi="Arial" w:cs="Arial"/>
          <w:sz w:val="20"/>
          <w:szCs w:val="20"/>
        </w:rPr>
        <w:t>ằ</w:t>
      </w:r>
      <w:r w:rsidRPr="00FC4083">
        <w:rPr>
          <w:rFonts w:ascii="Arial" w:hAnsi="Arial" w:cs="Arial"/>
          <w:sz w:val="20"/>
          <w:szCs w:val="20"/>
        </w:rPr>
        <w:t>ng c</w:t>
      </w:r>
      <w:r w:rsidRPr="00FC4083">
        <w:rPr>
          <w:rFonts w:ascii="Arial" w:hAnsi="Arial" w:cs="Arial"/>
          <w:sz w:val="20"/>
          <w:szCs w:val="20"/>
        </w:rPr>
        <w:t>ụ</w:t>
      </w:r>
      <w:r w:rsidRPr="00FC4083">
        <w:rPr>
          <w:rFonts w:ascii="Arial" w:hAnsi="Arial" w:cs="Arial"/>
          <w:sz w:val="20"/>
          <w:szCs w:val="20"/>
        </w:rPr>
        <w:t>m t</w:t>
      </w:r>
      <w:r w:rsidRPr="00FC4083">
        <w:rPr>
          <w:rFonts w:ascii="Arial" w:hAnsi="Arial" w:cs="Arial"/>
          <w:sz w:val="20"/>
          <w:szCs w:val="20"/>
        </w:rPr>
        <w:t>ừ</w:t>
      </w:r>
      <w:r w:rsidRPr="00FC4083">
        <w:rPr>
          <w:rFonts w:ascii="Arial" w:hAnsi="Arial" w:cs="Arial"/>
          <w:sz w:val="20"/>
          <w:szCs w:val="20"/>
        </w:rPr>
        <w:t xml:space="preserve"> “</w:t>
      </w:r>
      <w:r w:rsidR="00FC4083" w:rsidRPr="00FC4083">
        <w:rPr>
          <w:rFonts w:ascii="Arial" w:hAnsi="Arial" w:cs="Arial"/>
          <w:sz w:val="20"/>
          <w:szCs w:val="20"/>
        </w:rPr>
        <w:t>Ủy ban</w:t>
      </w:r>
      <w:r w:rsidRPr="00FC4083">
        <w:rPr>
          <w:rFonts w:ascii="Arial" w:hAnsi="Arial" w:cs="Arial"/>
          <w:sz w:val="20"/>
          <w:szCs w:val="20"/>
        </w:rPr>
        <w:t xml:space="preserve"> nhân dân c</w:t>
      </w:r>
      <w:r w:rsidRPr="00FC4083">
        <w:rPr>
          <w:rFonts w:ascii="Arial" w:hAnsi="Arial" w:cs="Arial"/>
          <w:sz w:val="20"/>
          <w:szCs w:val="20"/>
        </w:rPr>
        <w:t>ấ</w:t>
      </w:r>
      <w:r w:rsidRPr="00FC4083">
        <w:rPr>
          <w:rFonts w:ascii="Arial" w:hAnsi="Arial" w:cs="Arial"/>
          <w:sz w:val="20"/>
          <w:szCs w:val="20"/>
        </w:rPr>
        <w:t>p xã”;</w:t>
      </w:r>
    </w:p>
    <w:p w14:paraId="6E530384" w14:textId="77777777" w:rsidR="007F3E25" w:rsidRPr="00FC4083" w:rsidRDefault="00C54D87" w:rsidP="00FC4083">
      <w:pPr>
        <w:adjustRightInd w:val="0"/>
        <w:snapToGrid w:val="0"/>
        <w:spacing w:after="120" w:line="240" w:lineRule="auto"/>
        <w:ind w:firstLine="720"/>
        <w:jc w:val="both"/>
        <w:rPr>
          <w:rFonts w:ascii="Arial" w:hAnsi="Arial" w:cs="Arial"/>
          <w:sz w:val="20"/>
          <w:szCs w:val="20"/>
        </w:rPr>
      </w:pPr>
      <w:r w:rsidRPr="00FC4083">
        <w:rPr>
          <w:rFonts w:ascii="Arial" w:hAnsi="Arial" w:cs="Arial"/>
          <w:sz w:val="20"/>
          <w:szCs w:val="20"/>
        </w:rPr>
        <w:t>c) Thay th</w:t>
      </w:r>
      <w:r w:rsidRPr="00FC4083">
        <w:rPr>
          <w:rFonts w:ascii="Arial" w:hAnsi="Arial" w:cs="Arial"/>
          <w:sz w:val="20"/>
          <w:szCs w:val="20"/>
        </w:rPr>
        <w:t>ế</w:t>
      </w:r>
      <w:r w:rsidRPr="00FC4083">
        <w:rPr>
          <w:rFonts w:ascii="Arial" w:hAnsi="Arial" w:cs="Arial"/>
          <w:sz w:val="20"/>
          <w:szCs w:val="20"/>
        </w:rPr>
        <w:t xml:space="preserve"> c</w:t>
      </w:r>
      <w:r w:rsidRPr="00FC4083">
        <w:rPr>
          <w:rFonts w:ascii="Arial" w:hAnsi="Arial" w:cs="Arial"/>
          <w:sz w:val="20"/>
          <w:szCs w:val="20"/>
        </w:rPr>
        <w:t>ụ</w:t>
      </w:r>
      <w:r w:rsidRPr="00FC4083">
        <w:rPr>
          <w:rFonts w:ascii="Arial" w:hAnsi="Arial" w:cs="Arial"/>
          <w:sz w:val="20"/>
          <w:szCs w:val="20"/>
        </w:rPr>
        <w:t>m t</w:t>
      </w:r>
      <w:r w:rsidRPr="00FC4083">
        <w:rPr>
          <w:rFonts w:ascii="Arial" w:hAnsi="Arial" w:cs="Arial"/>
          <w:sz w:val="20"/>
          <w:szCs w:val="20"/>
        </w:rPr>
        <w:t>ừ</w:t>
      </w:r>
      <w:r w:rsidRPr="00FC4083">
        <w:rPr>
          <w:rFonts w:ascii="Arial" w:hAnsi="Arial" w:cs="Arial"/>
          <w:sz w:val="20"/>
          <w:szCs w:val="20"/>
        </w:rPr>
        <w:t xml:space="preserve"> “B</w:t>
      </w:r>
      <w:r w:rsidRPr="00FC4083">
        <w:rPr>
          <w:rFonts w:ascii="Arial" w:hAnsi="Arial" w:cs="Arial"/>
          <w:sz w:val="20"/>
          <w:szCs w:val="20"/>
        </w:rPr>
        <w:t>ộ</w:t>
      </w:r>
      <w:r w:rsidRPr="00FC4083">
        <w:rPr>
          <w:rFonts w:ascii="Arial" w:hAnsi="Arial" w:cs="Arial"/>
          <w:sz w:val="20"/>
          <w:szCs w:val="20"/>
        </w:rPr>
        <w:t xml:space="preserve"> Giao thông v</w:t>
      </w:r>
      <w:r w:rsidRPr="00FC4083">
        <w:rPr>
          <w:rFonts w:ascii="Arial" w:hAnsi="Arial" w:cs="Arial"/>
          <w:sz w:val="20"/>
          <w:szCs w:val="20"/>
        </w:rPr>
        <w:t>ậ</w:t>
      </w:r>
      <w:r w:rsidRPr="00FC4083">
        <w:rPr>
          <w:rFonts w:ascii="Arial" w:hAnsi="Arial" w:cs="Arial"/>
          <w:sz w:val="20"/>
          <w:szCs w:val="20"/>
        </w:rPr>
        <w:t>n t</w:t>
      </w:r>
      <w:r w:rsidRPr="00FC4083">
        <w:rPr>
          <w:rFonts w:ascii="Arial" w:hAnsi="Arial" w:cs="Arial"/>
          <w:sz w:val="20"/>
          <w:szCs w:val="20"/>
        </w:rPr>
        <w:t>ả</w:t>
      </w:r>
      <w:r w:rsidRPr="00FC4083">
        <w:rPr>
          <w:rFonts w:ascii="Arial" w:hAnsi="Arial" w:cs="Arial"/>
          <w:sz w:val="20"/>
          <w:szCs w:val="20"/>
        </w:rPr>
        <w:t>i” t</w:t>
      </w:r>
      <w:r w:rsidRPr="00FC4083">
        <w:rPr>
          <w:rFonts w:ascii="Arial" w:hAnsi="Arial" w:cs="Arial"/>
          <w:sz w:val="20"/>
          <w:szCs w:val="20"/>
        </w:rPr>
        <w:t>ạ</w:t>
      </w:r>
      <w:r w:rsidRPr="00FC4083">
        <w:rPr>
          <w:rFonts w:ascii="Arial" w:hAnsi="Arial" w:cs="Arial"/>
          <w:sz w:val="20"/>
          <w:szCs w:val="20"/>
        </w:rPr>
        <w:t>i các m</w:t>
      </w:r>
      <w:r w:rsidRPr="00FC4083">
        <w:rPr>
          <w:rFonts w:ascii="Arial" w:hAnsi="Arial" w:cs="Arial"/>
          <w:sz w:val="20"/>
          <w:szCs w:val="20"/>
        </w:rPr>
        <w:t>ụ</w:t>
      </w:r>
      <w:r w:rsidRPr="00FC4083">
        <w:rPr>
          <w:rFonts w:ascii="Arial" w:hAnsi="Arial" w:cs="Arial"/>
          <w:sz w:val="20"/>
          <w:szCs w:val="20"/>
        </w:rPr>
        <w:t>c s</w:t>
      </w:r>
      <w:r w:rsidRPr="00FC4083">
        <w:rPr>
          <w:rFonts w:ascii="Arial" w:hAnsi="Arial" w:cs="Arial"/>
          <w:sz w:val="20"/>
          <w:szCs w:val="20"/>
        </w:rPr>
        <w:t>ố</w:t>
      </w:r>
      <w:r w:rsidRPr="00FC4083">
        <w:rPr>
          <w:rFonts w:ascii="Arial" w:hAnsi="Arial" w:cs="Arial"/>
          <w:sz w:val="20"/>
          <w:szCs w:val="20"/>
        </w:rPr>
        <w:t xml:space="preserve"> 4, 5, 6 và 7 c</w:t>
      </w:r>
      <w:r w:rsidRPr="00FC4083">
        <w:rPr>
          <w:rFonts w:ascii="Arial" w:hAnsi="Arial" w:cs="Arial"/>
          <w:sz w:val="20"/>
          <w:szCs w:val="20"/>
        </w:rPr>
        <w:t>ủ</w:t>
      </w:r>
      <w:r w:rsidRPr="00FC4083">
        <w:rPr>
          <w:rFonts w:ascii="Arial" w:hAnsi="Arial" w:cs="Arial"/>
          <w:sz w:val="20"/>
          <w:szCs w:val="20"/>
        </w:rPr>
        <w:t>a Ph</w:t>
      </w:r>
      <w:r w:rsidRPr="00FC4083">
        <w:rPr>
          <w:rFonts w:ascii="Arial" w:hAnsi="Arial" w:cs="Arial"/>
          <w:sz w:val="20"/>
          <w:szCs w:val="20"/>
        </w:rPr>
        <w:t>ụ</w:t>
      </w:r>
      <w:r w:rsidRPr="00FC4083">
        <w:rPr>
          <w:rFonts w:ascii="Arial" w:hAnsi="Arial" w:cs="Arial"/>
          <w:sz w:val="20"/>
          <w:szCs w:val="20"/>
        </w:rPr>
        <w:t xml:space="preserve"> l</w:t>
      </w:r>
      <w:r w:rsidRPr="00FC4083">
        <w:rPr>
          <w:rFonts w:ascii="Arial" w:hAnsi="Arial" w:cs="Arial"/>
          <w:sz w:val="20"/>
          <w:szCs w:val="20"/>
        </w:rPr>
        <w:t>ụ</w:t>
      </w:r>
      <w:r w:rsidRPr="00FC4083">
        <w:rPr>
          <w:rFonts w:ascii="Arial" w:hAnsi="Arial" w:cs="Arial"/>
          <w:sz w:val="20"/>
          <w:szCs w:val="20"/>
        </w:rPr>
        <w:t>c s</w:t>
      </w:r>
      <w:r w:rsidRPr="00FC4083">
        <w:rPr>
          <w:rFonts w:ascii="Arial" w:hAnsi="Arial" w:cs="Arial"/>
          <w:sz w:val="20"/>
          <w:szCs w:val="20"/>
        </w:rPr>
        <w:t>ố</w:t>
      </w:r>
      <w:r w:rsidRPr="00FC4083">
        <w:rPr>
          <w:rFonts w:ascii="Arial" w:hAnsi="Arial" w:cs="Arial"/>
          <w:sz w:val="20"/>
          <w:szCs w:val="20"/>
        </w:rPr>
        <w:t xml:space="preserve"> 02 Danh m</w:t>
      </w:r>
      <w:r w:rsidRPr="00FC4083">
        <w:rPr>
          <w:rFonts w:ascii="Arial" w:hAnsi="Arial" w:cs="Arial"/>
          <w:sz w:val="20"/>
          <w:szCs w:val="20"/>
        </w:rPr>
        <w:t>ụ</w:t>
      </w:r>
      <w:r w:rsidRPr="00FC4083">
        <w:rPr>
          <w:rFonts w:ascii="Arial" w:hAnsi="Arial" w:cs="Arial"/>
          <w:sz w:val="20"/>
          <w:szCs w:val="20"/>
        </w:rPr>
        <w:t>c hàng hóa, 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do Nhà nư</w:t>
      </w:r>
      <w:r w:rsidRPr="00FC4083">
        <w:rPr>
          <w:rFonts w:ascii="Arial" w:hAnsi="Arial" w:cs="Arial"/>
          <w:sz w:val="20"/>
          <w:szCs w:val="20"/>
        </w:rPr>
        <w:t>ớ</w:t>
      </w:r>
      <w:r w:rsidRPr="00FC4083">
        <w:rPr>
          <w:rFonts w:ascii="Arial" w:hAnsi="Arial" w:cs="Arial"/>
          <w:sz w:val="20"/>
          <w:szCs w:val="20"/>
        </w:rPr>
        <w:t>c đ</w:t>
      </w:r>
      <w:r w:rsidRPr="00FC4083">
        <w:rPr>
          <w:rFonts w:ascii="Arial" w:hAnsi="Arial" w:cs="Arial"/>
          <w:sz w:val="20"/>
          <w:szCs w:val="20"/>
        </w:rPr>
        <w:t>ị</w:t>
      </w:r>
      <w:r w:rsidRPr="00FC4083">
        <w:rPr>
          <w:rFonts w:ascii="Arial" w:hAnsi="Arial" w:cs="Arial"/>
          <w:sz w:val="20"/>
          <w:szCs w:val="20"/>
        </w:rPr>
        <w:t>nh giá b</w:t>
      </w:r>
      <w:r w:rsidRPr="00FC4083">
        <w:rPr>
          <w:rFonts w:ascii="Arial" w:hAnsi="Arial" w:cs="Arial"/>
          <w:sz w:val="20"/>
          <w:szCs w:val="20"/>
        </w:rPr>
        <w:t>ằ</w:t>
      </w:r>
      <w:r w:rsidRPr="00FC4083">
        <w:rPr>
          <w:rFonts w:ascii="Arial" w:hAnsi="Arial" w:cs="Arial"/>
          <w:sz w:val="20"/>
          <w:szCs w:val="20"/>
        </w:rPr>
        <w:t>ng c</w:t>
      </w:r>
      <w:r w:rsidRPr="00FC4083">
        <w:rPr>
          <w:rFonts w:ascii="Arial" w:hAnsi="Arial" w:cs="Arial"/>
          <w:sz w:val="20"/>
          <w:szCs w:val="20"/>
        </w:rPr>
        <w:t>ụ</w:t>
      </w:r>
      <w:r w:rsidRPr="00FC4083">
        <w:rPr>
          <w:rFonts w:ascii="Arial" w:hAnsi="Arial" w:cs="Arial"/>
          <w:sz w:val="20"/>
          <w:szCs w:val="20"/>
        </w:rPr>
        <w:t>m t</w:t>
      </w:r>
      <w:r w:rsidRPr="00FC4083">
        <w:rPr>
          <w:rFonts w:ascii="Arial" w:hAnsi="Arial" w:cs="Arial"/>
          <w:sz w:val="20"/>
          <w:szCs w:val="20"/>
        </w:rPr>
        <w:t>ừ</w:t>
      </w:r>
      <w:r w:rsidRPr="00FC4083">
        <w:rPr>
          <w:rFonts w:ascii="Arial" w:hAnsi="Arial" w:cs="Arial"/>
          <w:sz w:val="20"/>
          <w:szCs w:val="20"/>
        </w:rPr>
        <w:t xml:space="preserve"> “B</w:t>
      </w:r>
      <w:r w:rsidRPr="00FC4083">
        <w:rPr>
          <w:rFonts w:ascii="Arial" w:hAnsi="Arial" w:cs="Arial"/>
          <w:sz w:val="20"/>
          <w:szCs w:val="20"/>
        </w:rPr>
        <w:t>ộ</w:t>
      </w:r>
      <w:r w:rsidRPr="00FC4083">
        <w:rPr>
          <w:rFonts w:ascii="Arial" w:hAnsi="Arial" w:cs="Arial"/>
          <w:sz w:val="20"/>
          <w:szCs w:val="20"/>
        </w:rPr>
        <w:t xml:space="preserve"> Xây d</w:t>
      </w:r>
      <w:r w:rsidRPr="00FC4083">
        <w:rPr>
          <w:rFonts w:ascii="Arial" w:hAnsi="Arial" w:cs="Arial"/>
          <w:sz w:val="20"/>
          <w:szCs w:val="20"/>
        </w:rPr>
        <w:t>ự</w:t>
      </w:r>
      <w:r w:rsidRPr="00FC4083">
        <w:rPr>
          <w:rFonts w:ascii="Arial" w:hAnsi="Arial" w:cs="Arial"/>
          <w:sz w:val="20"/>
          <w:szCs w:val="20"/>
        </w:rPr>
        <w:t>ng”;</w:t>
      </w:r>
    </w:p>
    <w:p w14:paraId="01BAD202" w14:textId="77777777" w:rsidR="007F3E25" w:rsidRPr="00FC4083" w:rsidRDefault="00C54D87" w:rsidP="00FC4083">
      <w:pPr>
        <w:adjustRightInd w:val="0"/>
        <w:snapToGrid w:val="0"/>
        <w:spacing w:after="120" w:line="240" w:lineRule="auto"/>
        <w:ind w:firstLine="720"/>
        <w:jc w:val="both"/>
        <w:rPr>
          <w:rFonts w:ascii="Arial" w:hAnsi="Arial" w:cs="Arial"/>
          <w:sz w:val="20"/>
          <w:szCs w:val="20"/>
        </w:rPr>
      </w:pPr>
      <w:r w:rsidRPr="00FC4083">
        <w:rPr>
          <w:rFonts w:ascii="Arial" w:hAnsi="Arial" w:cs="Arial"/>
          <w:sz w:val="20"/>
          <w:szCs w:val="20"/>
        </w:rPr>
        <w:t>d) Thay th</w:t>
      </w:r>
      <w:r w:rsidRPr="00FC4083">
        <w:rPr>
          <w:rFonts w:ascii="Arial" w:hAnsi="Arial" w:cs="Arial"/>
          <w:sz w:val="20"/>
          <w:szCs w:val="20"/>
        </w:rPr>
        <w:t>ế</w:t>
      </w:r>
      <w:r w:rsidRPr="00FC4083">
        <w:rPr>
          <w:rFonts w:ascii="Arial" w:hAnsi="Arial" w:cs="Arial"/>
          <w:sz w:val="20"/>
          <w:szCs w:val="20"/>
        </w:rPr>
        <w:t xml:space="preserve"> c</w:t>
      </w:r>
      <w:r w:rsidRPr="00FC4083">
        <w:rPr>
          <w:rFonts w:ascii="Arial" w:hAnsi="Arial" w:cs="Arial"/>
          <w:sz w:val="20"/>
          <w:szCs w:val="20"/>
        </w:rPr>
        <w:t>ụ</w:t>
      </w:r>
      <w:r w:rsidRPr="00FC4083">
        <w:rPr>
          <w:rFonts w:ascii="Arial" w:hAnsi="Arial" w:cs="Arial"/>
          <w:sz w:val="20"/>
          <w:szCs w:val="20"/>
        </w:rPr>
        <w:t>m t</w:t>
      </w:r>
      <w:r w:rsidRPr="00FC4083">
        <w:rPr>
          <w:rFonts w:ascii="Arial" w:hAnsi="Arial" w:cs="Arial"/>
          <w:sz w:val="20"/>
          <w:szCs w:val="20"/>
        </w:rPr>
        <w:t>ừ</w:t>
      </w:r>
      <w:r w:rsidRPr="00FC4083">
        <w:rPr>
          <w:rFonts w:ascii="Arial" w:hAnsi="Arial" w:cs="Arial"/>
          <w:sz w:val="20"/>
          <w:szCs w:val="20"/>
        </w:rPr>
        <w:t xml:space="preserve"> “B</w:t>
      </w:r>
      <w:r w:rsidRPr="00FC4083">
        <w:rPr>
          <w:rFonts w:ascii="Arial" w:hAnsi="Arial" w:cs="Arial"/>
          <w:sz w:val="20"/>
          <w:szCs w:val="20"/>
        </w:rPr>
        <w:t>ộ</w:t>
      </w:r>
      <w:r w:rsidRPr="00FC4083">
        <w:rPr>
          <w:rFonts w:ascii="Arial" w:hAnsi="Arial" w:cs="Arial"/>
          <w:sz w:val="20"/>
          <w:szCs w:val="20"/>
        </w:rPr>
        <w:t xml:space="preserve"> Nông nghi</w:t>
      </w:r>
      <w:r w:rsidRPr="00FC4083">
        <w:rPr>
          <w:rFonts w:ascii="Arial" w:hAnsi="Arial" w:cs="Arial"/>
          <w:sz w:val="20"/>
          <w:szCs w:val="20"/>
        </w:rPr>
        <w:t>ệ</w:t>
      </w:r>
      <w:r w:rsidRPr="00FC4083">
        <w:rPr>
          <w:rFonts w:ascii="Arial" w:hAnsi="Arial" w:cs="Arial"/>
          <w:sz w:val="20"/>
          <w:szCs w:val="20"/>
        </w:rPr>
        <w:t xml:space="preserve">p </w:t>
      </w:r>
      <w:r w:rsidRPr="00FC4083">
        <w:rPr>
          <w:rFonts w:ascii="Arial" w:hAnsi="Arial" w:cs="Arial"/>
          <w:sz w:val="20"/>
          <w:szCs w:val="20"/>
        </w:rPr>
        <w:t>và Phát tri</w:t>
      </w:r>
      <w:r w:rsidRPr="00FC4083">
        <w:rPr>
          <w:rFonts w:ascii="Arial" w:hAnsi="Arial" w:cs="Arial"/>
          <w:sz w:val="20"/>
          <w:szCs w:val="20"/>
        </w:rPr>
        <w:t>ể</w:t>
      </w:r>
      <w:r w:rsidRPr="00FC4083">
        <w:rPr>
          <w:rFonts w:ascii="Arial" w:hAnsi="Arial" w:cs="Arial"/>
          <w:sz w:val="20"/>
          <w:szCs w:val="20"/>
        </w:rPr>
        <w:t>n nông thôn” t</w:t>
      </w:r>
      <w:r w:rsidRPr="00FC4083">
        <w:rPr>
          <w:rFonts w:ascii="Arial" w:hAnsi="Arial" w:cs="Arial"/>
          <w:sz w:val="20"/>
          <w:szCs w:val="20"/>
        </w:rPr>
        <w:t>ạ</w:t>
      </w:r>
      <w:r w:rsidRPr="00FC4083">
        <w:rPr>
          <w:rFonts w:ascii="Arial" w:hAnsi="Arial" w:cs="Arial"/>
          <w:sz w:val="20"/>
          <w:szCs w:val="20"/>
        </w:rPr>
        <w:t>i các m</w:t>
      </w:r>
      <w:r w:rsidRPr="00FC4083">
        <w:rPr>
          <w:rFonts w:ascii="Arial" w:hAnsi="Arial" w:cs="Arial"/>
          <w:sz w:val="20"/>
          <w:szCs w:val="20"/>
        </w:rPr>
        <w:t>ụ</w:t>
      </w:r>
      <w:r w:rsidRPr="00FC4083">
        <w:rPr>
          <w:rFonts w:ascii="Arial" w:hAnsi="Arial" w:cs="Arial"/>
          <w:sz w:val="20"/>
          <w:szCs w:val="20"/>
        </w:rPr>
        <w:t>c s</w:t>
      </w:r>
      <w:r w:rsidRPr="00FC4083">
        <w:rPr>
          <w:rFonts w:ascii="Arial" w:hAnsi="Arial" w:cs="Arial"/>
          <w:sz w:val="20"/>
          <w:szCs w:val="20"/>
        </w:rPr>
        <w:t>ố</w:t>
      </w:r>
      <w:r w:rsidRPr="00FC4083">
        <w:rPr>
          <w:rFonts w:ascii="Arial" w:hAnsi="Arial" w:cs="Arial"/>
          <w:sz w:val="20"/>
          <w:szCs w:val="20"/>
        </w:rPr>
        <w:t xml:space="preserve"> 12, 13 và 22 c</w:t>
      </w:r>
      <w:r w:rsidRPr="00FC4083">
        <w:rPr>
          <w:rFonts w:ascii="Arial" w:hAnsi="Arial" w:cs="Arial"/>
          <w:sz w:val="20"/>
          <w:szCs w:val="20"/>
        </w:rPr>
        <w:t>ủ</w:t>
      </w:r>
      <w:r w:rsidRPr="00FC4083">
        <w:rPr>
          <w:rFonts w:ascii="Arial" w:hAnsi="Arial" w:cs="Arial"/>
          <w:sz w:val="20"/>
          <w:szCs w:val="20"/>
        </w:rPr>
        <w:t>a Ph</w:t>
      </w:r>
      <w:r w:rsidRPr="00FC4083">
        <w:rPr>
          <w:rFonts w:ascii="Arial" w:hAnsi="Arial" w:cs="Arial"/>
          <w:sz w:val="20"/>
          <w:szCs w:val="20"/>
        </w:rPr>
        <w:t>ụ</w:t>
      </w:r>
      <w:r w:rsidRPr="00FC4083">
        <w:rPr>
          <w:rFonts w:ascii="Arial" w:hAnsi="Arial" w:cs="Arial"/>
          <w:sz w:val="20"/>
          <w:szCs w:val="20"/>
        </w:rPr>
        <w:t xml:space="preserve"> l</w:t>
      </w:r>
      <w:r w:rsidRPr="00FC4083">
        <w:rPr>
          <w:rFonts w:ascii="Arial" w:hAnsi="Arial" w:cs="Arial"/>
          <w:sz w:val="20"/>
          <w:szCs w:val="20"/>
        </w:rPr>
        <w:t>ụ</w:t>
      </w:r>
      <w:r w:rsidRPr="00FC4083">
        <w:rPr>
          <w:rFonts w:ascii="Arial" w:hAnsi="Arial" w:cs="Arial"/>
          <w:sz w:val="20"/>
          <w:szCs w:val="20"/>
        </w:rPr>
        <w:t>c s</w:t>
      </w:r>
      <w:r w:rsidRPr="00FC4083">
        <w:rPr>
          <w:rFonts w:ascii="Arial" w:hAnsi="Arial" w:cs="Arial"/>
          <w:sz w:val="20"/>
          <w:szCs w:val="20"/>
        </w:rPr>
        <w:t>ố</w:t>
      </w:r>
      <w:r w:rsidRPr="00FC4083">
        <w:rPr>
          <w:rFonts w:ascii="Arial" w:hAnsi="Arial" w:cs="Arial"/>
          <w:sz w:val="20"/>
          <w:szCs w:val="20"/>
        </w:rPr>
        <w:t xml:space="preserve"> 02 Danh m</w:t>
      </w:r>
      <w:r w:rsidRPr="00FC4083">
        <w:rPr>
          <w:rFonts w:ascii="Arial" w:hAnsi="Arial" w:cs="Arial"/>
          <w:sz w:val="20"/>
          <w:szCs w:val="20"/>
        </w:rPr>
        <w:t>ụ</w:t>
      </w:r>
      <w:r w:rsidRPr="00FC4083">
        <w:rPr>
          <w:rFonts w:ascii="Arial" w:hAnsi="Arial" w:cs="Arial"/>
          <w:sz w:val="20"/>
          <w:szCs w:val="20"/>
        </w:rPr>
        <w:t>c hàng hóa, 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do Nhà nư</w:t>
      </w:r>
      <w:r w:rsidRPr="00FC4083">
        <w:rPr>
          <w:rFonts w:ascii="Arial" w:hAnsi="Arial" w:cs="Arial"/>
          <w:sz w:val="20"/>
          <w:szCs w:val="20"/>
        </w:rPr>
        <w:t>ớ</w:t>
      </w:r>
      <w:r w:rsidRPr="00FC4083">
        <w:rPr>
          <w:rFonts w:ascii="Arial" w:hAnsi="Arial" w:cs="Arial"/>
          <w:sz w:val="20"/>
          <w:szCs w:val="20"/>
        </w:rPr>
        <w:t>c đ</w:t>
      </w:r>
      <w:r w:rsidRPr="00FC4083">
        <w:rPr>
          <w:rFonts w:ascii="Arial" w:hAnsi="Arial" w:cs="Arial"/>
          <w:sz w:val="20"/>
          <w:szCs w:val="20"/>
        </w:rPr>
        <w:t>ị</w:t>
      </w:r>
      <w:r w:rsidRPr="00FC4083">
        <w:rPr>
          <w:rFonts w:ascii="Arial" w:hAnsi="Arial" w:cs="Arial"/>
          <w:sz w:val="20"/>
          <w:szCs w:val="20"/>
        </w:rPr>
        <w:t>nh giá b</w:t>
      </w:r>
      <w:r w:rsidRPr="00FC4083">
        <w:rPr>
          <w:rFonts w:ascii="Arial" w:hAnsi="Arial" w:cs="Arial"/>
          <w:sz w:val="20"/>
          <w:szCs w:val="20"/>
        </w:rPr>
        <w:t>ằ</w:t>
      </w:r>
      <w:r w:rsidRPr="00FC4083">
        <w:rPr>
          <w:rFonts w:ascii="Arial" w:hAnsi="Arial" w:cs="Arial"/>
          <w:sz w:val="20"/>
          <w:szCs w:val="20"/>
        </w:rPr>
        <w:t>ng c</w:t>
      </w:r>
      <w:r w:rsidRPr="00FC4083">
        <w:rPr>
          <w:rFonts w:ascii="Arial" w:hAnsi="Arial" w:cs="Arial"/>
          <w:sz w:val="20"/>
          <w:szCs w:val="20"/>
        </w:rPr>
        <w:t>ụ</w:t>
      </w:r>
      <w:r w:rsidRPr="00FC4083">
        <w:rPr>
          <w:rFonts w:ascii="Arial" w:hAnsi="Arial" w:cs="Arial"/>
          <w:sz w:val="20"/>
          <w:szCs w:val="20"/>
        </w:rPr>
        <w:t>m t</w:t>
      </w:r>
      <w:r w:rsidRPr="00FC4083">
        <w:rPr>
          <w:rFonts w:ascii="Arial" w:hAnsi="Arial" w:cs="Arial"/>
          <w:sz w:val="20"/>
          <w:szCs w:val="20"/>
        </w:rPr>
        <w:t>ừ</w:t>
      </w:r>
      <w:r w:rsidRPr="00FC4083">
        <w:rPr>
          <w:rFonts w:ascii="Arial" w:hAnsi="Arial" w:cs="Arial"/>
          <w:sz w:val="20"/>
          <w:szCs w:val="20"/>
        </w:rPr>
        <w:t xml:space="preserve"> “B</w:t>
      </w:r>
      <w:r w:rsidRPr="00FC4083">
        <w:rPr>
          <w:rFonts w:ascii="Arial" w:hAnsi="Arial" w:cs="Arial"/>
          <w:sz w:val="20"/>
          <w:szCs w:val="20"/>
        </w:rPr>
        <w:t>ộ</w:t>
      </w:r>
      <w:r w:rsidRPr="00FC4083">
        <w:rPr>
          <w:rFonts w:ascii="Arial" w:hAnsi="Arial" w:cs="Arial"/>
          <w:sz w:val="20"/>
          <w:szCs w:val="20"/>
        </w:rPr>
        <w:t xml:space="preserve"> Nông nghi</w:t>
      </w:r>
      <w:r w:rsidRPr="00FC4083">
        <w:rPr>
          <w:rFonts w:ascii="Arial" w:hAnsi="Arial" w:cs="Arial"/>
          <w:sz w:val="20"/>
          <w:szCs w:val="20"/>
        </w:rPr>
        <w:t>ệ</w:t>
      </w:r>
      <w:r w:rsidRPr="00FC4083">
        <w:rPr>
          <w:rFonts w:ascii="Arial" w:hAnsi="Arial" w:cs="Arial"/>
          <w:sz w:val="20"/>
          <w:szCs w:val="20"/>
        </w:rPr>
        <w:t>p và Môi trư</w:t>
      </w:r>
      <w:r w:rsidRPr="00FC4083">
        <w:rPr>
          <w:rFonts w:ascii="Arial" w:hAnsi="Arial" w:cs="Arial"/>
          <w:sz w:val="20"/>
          <w:szCs w:val="20"/>
        </w:rPr>
        <w:t>ờ</w:t>
      </w:r>
      <w:r w:rsidRPr="00FC4083">
        <w:rPr>
          <w:rFonts w:ascii="Arial" w:hAnsi="Arial" w:cs="Arial"/>
          <w:sz w:val="20"/>
          <w:szCs w:val="20"/>
        </w:rPr>
        <w:t>ng”;</w:t>
      </w:r>
    </w:p>
    <w:p w14:paraId="771759EF" w14:textId="77777777" w:rsidR="007F3E25" w:rsidRPr="00FC4083" w:rsidRDefault="00C54D87" w:rsidP="00FC4083">
      <w:pPr>
        <w:adjustRightInd w:val="0"/>
        <w:snapToGrid w:val="0"/>
        <w:spacing w:after="120" w:line="240" w:lineRule="auto"/>
        <w:ind w:firstLine="720"/>
        <w:jc w:val="both"/>
        <w:rPr>
          <w:rFonts w:ascii="Arial" w:hAnsi="Arial" w:cs="Arial"/>
          <w:sz w:val="20"/>
          <w:szCs w:val="20"/>
        </w:rPr>
      </w:pPr>
      <w:r w:rsidRPr="00FC4083">
        <w:rPr>
          <w:rFonts w:ascii="Arial" w:hAnsi="Arial" w:cs="Arial"/>
          <w:sz w:val="20"/>
          <w:szCs w:val="20"/>
        </w:rPr>
        <w:t>đ) Thay th</w:t>
      </w:r>
      <w:r w:rsidRPr="00FC4083">
        <w:rPr>
          <w:rFonts w:ascii="Arial" w:hAnsi="Arial" w:cs="Arial"/>
          <w:sz w:val="20"/>
          <w:szCs w:val="20"/>
        </w:rPr>
        <w:t>ế</w:t>
      </w:r>
      <w:r w:rsidRPr="00FC4083">
        <w:rPr>
          <w:rFonts w:ascii="Arial" w:hAnsi="Arial" w:cs="Arial"/>
          <w:sz w:val="20"/>
          <w:szCs w:val="20"/>
        </w:rPr>
        <w:t xml:space="preserve"> c</w:t>
      </w:r>
      <w:r w:rsidRPr="00FC4083">
        <w:rPr>
          <w:rFonts w:ascii="Arial" w:hAnsi="Arial" w:cs="Arial"/>
          <w:sz w:val="20"/>
          <w:szCs w:val="20"/>
        </w:rPr>
        <w:t>ụ</w:t>
      </w:r>
      <w:r w:rsidRPr="00FC4083">
        <w:rPr>
          <w:rFonts w:ascii="Arial" w:hAnsi="Arial" w:cs="Arial"/>
          <w:sz w:val="20"/>
          <w:szCs w:val="20"/>
        </w:rPr>
        <w:t>m t</w:t>
      </w:r>
      <w:r w:rsidRPr="00FC4083">
        <w:rPr>
          <w:rFonts w:ascii="Arial" w:hAnsi="Arial" w:cs="Arial"/>
          <w:sz w:val="20"/>
          <w:szCs w:val="20"/>
        </w:rPr>
        <w:t>ừ</w:t>
      </w:r>
      <w:r w:rsidRPr="00FC4083">
        <w:rPr>
          <w:rFonts w:ascii="Arial" w:hAnsi="Arial" w:cs="Arial"/>
          <w:sz w:val="20"/>
          <w:szCs w:val="20"/>
        </w:rPr>
        <w:t xml:space="preserve"> “B</w:t>
      </w:r>
      <w:r w:rsidRPr="00FC4083">
        <w:rPr>
          <w:rFonts w:ascii="Arial" w:hAnsi="Arial" w:cs="Arial"/>
          <w:sz w:val="20"/>
          <w:szCs w:val="20"/>
        </w:rPr>
        <w:t>ộ</w:t>
      </w:r>
      <w:r w:rsidRPr="00FC4083">
        <w:rPr>
          <w:rFonts w:ascii="Arial" w:hAnsi="Arial" w:cs="Arial"/>
          <w:sz w:val="20"/>
          <w:szCs w:val="20"/>
        </w:rPr>
        <w:t xml:space="preserve"> Lao đ</w:t>
      </w:r>
      <w:r w:rsidRPr="00FC4083">
        <w:rPr>
          <w:rFonts w:ascii="Arial" w:hAnsi="Arial" w:cs="Arial"/>
          <w:sz w:val="20"/>
          <w:szCs w:val="20"/>
        </w:rPr>
        <w:t>ộ</w:t>
      </w:r>
      <w:r w:rsidRPr="00FC4083">
        <w:rPr>
          <w:rFonts w:ascii="Arial" w:hAnsi="Arial" w:cs="Arial"/>
          <w:sz w:val="20"/>
          <w:szCs w:val="20"/>
        </w:rPr>
        <w:t>ng - Thương binh và Xã h</w:t>
      </w:r>
      <w:r w:rsidRPr="00FC4083">
        <w:rPr>
          <w:rFonts w:ascii="Arial" w:hAnsi="Arial" w:cs="Arial"/>
          <w:sz w:val="20"/>
          <w:szCs w:val="20"/>
        </w:rPr>
        <w:t>ộ</w:t>
      </w:r>
      <w:r w:rsidRPr="00FC4083">
        <w:rPr>
          <w:rFonts w:ascii="Arial" w:hAnsi="Arial" w:cs="Arial"/>
          <w:sz w:val="20"/>
          <w:szCs w:val="20"/>
        </w:rPr>
        <w:t>i” t</w:t>
      </w:r>
      <w:r w:rsidRPr="00FC4083">
        <w:rPr>
          <w:rFonts w:ascii="Arial" w:hAnsi="Arial" w:cs="Arial"/>
          <w:sz w:val="20"/>
          <w:szCs w:val="20"/>
        </w:rPr>
        <w:t>ạ</w:t>
      </w:r>
      <w:r w:rsidRPr="00FC4083">
        <w:rPr>
          <w:rFonts w:ascii="Arial" w:hAnsi="Arial" w:cs="Arial"/>
          <w:sz w:val="20"/>
          <w:szCs w:val="20"/>
        </w:rPr>
        <w:t>i kho</w:t>
      </w:r>
      <w:r w:rsidRPr="00FC4083">
        <w:rPr>
          <w:rFonts w:ascii="Arial" w:hAnsi="Arial" w:cs="Arial"/>
          <w:sz w:val="20"/>
          <w:szCs w:val="20"/>
        </w:rPr>
        <w:t>ả</w:t>
      </w:r>
      <w:r w:rsidRPr="00FC4083">
        <w:rPr>
          <w:rFonts w:ascii="Arial" w:hAnsi="Arial" w:cs="Arial"/>
          <w:sz w:val="20"/>
          <w:szCs w:val="20"/>
        </w:rPr>
        <w:t>n 12 Đi</w:t>
      </w:r>
      <w:r w:rsidRPr="00FC4083">
        <w:rPr>
          <w:rFonts w:ascii="Arial" w:hAnsi="Arial" w:cs="Arial"/>
          <w:sz w:val="20"/>
          <w:szCs w:val="20"/>
        </w:rPr>
        <w:t>ề</w:t>
      </w:r>
      <w:r w:rsidRPr="00FC4083">
        <w:rPr>
          <w:rFonts w:ascii="Arial" w:hAnsi="Arial" w:cs="Arial"/>
          <w:sz w:val="20"/>
          <w:szCs w:val="20"/>
        </w:rPr>
        <w:t>u 73 và t</w:t>
      </w:r>
      <w:r w:rsidRPr="00FC4083">
        <w:rPr>
          <w:rFonts w:ascii="Arial" w:hAnsi="Arial" w:cs="Arial"/>
          <w:sz w:val="20"/>
          <w:szCs w:val="20"/>
        </w:rPr>
        <w:t>ạ</w:t>
      </w:r>
      <w:r w:rsidRPr="00FC4083">
        <w:rPr>
          <w:rFonts w:ascii="Arial" w:hAnsi="Arial" w:cs="Arial"/>
          <w:sz w:val="20"/>
          <w:szCs w:val="20"/>
        </w:rPr>
        <w:t>i m</w:t>
      </w:r>
      <w:r w:rsidRPr="00FC4083">
        <w:rPr>
          <w:rFonts w:ascii="Arial" w:hAnsi="Arial" w:cs="Arial"/>
          <w:sz w:val="20"/>
          <w:szCs w:val="20"/>
        </w:rPr>
        <w:t>ụ</w:t>
      </w:r>
      <w:r w:rsidRPr="00FC4083">
        <w:rPr>
          <w:rFonts w:ascii="Arial" w:hAnsi="Arial" w:cs="Arial"/>
          <w:sz w:val="20"/>
          <w:szCs w:val="20"/>
        </w:rPr>
        <w:t>c s</w:t>
      </w:r>
      <w:r w:rsidRPr="00FC4083">
        <w:rPr>
          <w:rFonts w:ascii="Arial" w:hAnsi="Arial" w:cs="Arial"/>
          <w:sz w:val="20"/>
          <w:szCs w:val="20"/>
        </w:rPr>
        <w:t>ố</w:t>
      </w:r>
      <w:r w:rsidRPr="00FC4083">
        <w:rPr>
          <w:rFonts w:ascii="Arial" w:hAnsi="Arial" w:cs="Arial"/>
          <w:sz w:val="20"/>
          <w:szCs w:val="20"/>
        </w:rPr>
        <w:t xml:space="preserve"> 2</w:t>
      </w:r>
      <w:r w:rsidRPr="00FC4083">
        <w:rPr>
          <w:rFonts w:ascii="Arial" w:hAnsi="Arial" w:cs="Arial"/>
          <w:sz w:val="20"/>
          <w:szCs w:val="20"/>
        </w:rPr>
        <w:t>5 c</w:t>
      </w:r>
      <w:r w:rsidRPr="00FC4083">
        <w:rPr>
          <w:rFonts w:ascii="Arial" w:hAnsi="Arial" w:cs="Arial"/>
          <w:sz w:val="20"/>
          <w:szCs w:val="20"/>
        </w:rPr>
        <w:t>ủ</w:t>
      </w:r>
      <w:r w:rsidRPr="00FC4083">
        <w:rPr>
          <w:rFonts w:ascii="Arial" w:hAnsi="Arial" w:cs="Arial"/>
          <w:sz w:val="20"/>
          <w:szCs w:val="20"/>
        </w:rPr>
        <w:t>a Ph</w:t>
      </w:r>
      <w:r w:rsidRPr="00FC4083">
        <w:rPr>
          <w:rFonts w:ascii="Arial" w:hAnsi="Arial" w:cs="Arial"/>
          <w:sz w:val="20"/>
          <w:szCs w:val="20"/>
        </w:rPr>
        <w:t>ụ</w:t>
      </w:r>
      <w:r w:rsidRPr="00FC4083">
        <w:rPr>
          <w:rFonts w:ascii="Arial" w:hAnsi="Arial" w:cs="Arial"/>
          <w:sz w:val="20"/>
          <w:szCs w:val="20"/>
        </w:rPr>
        <w:t xml:space="preserve"> l</w:t>
      </w:r>
      <w:r w:rsidRPr="00FC4083">
        <w:rPr>
          <w:rFonts w:ascii="Arial" w:hAnsi="Arial" w:cs="Arial"/>
          <w:sz w:val="20"/>
          <w:szCs w:val="20"/>
        </w:rPr>
        <w:t>ụ</w:t>
      </w:r>
      <w:r w:rsidRPr="00FC4083">
        <w:rPr>
          <w:rFonts w:ascii="Arial" w:hAnsi="Arial" w:cs="Arial"/>
          <w:sz w:val="20"/>
          <w:szCs w:val="20"/>
        </w:rPr>
        <w:t>c s</w:t>
      </w:r>
      <w:r w:rsidRPr="00FC4083">
        <w:rPr>
          <w:rFonts w:ascii="Arial" w:hAnsi="Arial" w:cs="Arial"/>
          <w:sz w:val="20"/>
          <w:szCs w:val="20"/>
        </w:rPr>
        <w:t>ố</w:t>
      </w:r>
      <w:r w:rsidRPr="00FC4083">
        <w:rPr>
          <w:rFonts w:ascii="Arial" w:hAnsi="Arial" w:cs="Arial"/>
          <w:sz w:val="20"/>
          <w:szCs w:val="20"/>
        </w:rPr>
        <w:t xml:space="preserve"> 02 Danh m</w:t>
      </w:r>
      <w:r w:rsidRPr="00FC4083">
        <w:rPr>
          <w:rFonts w:ascii="Arial" w:hAnsi="Arial" w:cs="Arial"/>
          <w:sz w:val="20"/>
          <w:szCs w:val="20"/>
        </w:rPr>
        <w:t>ụ</w:t>
      </w:r>
      <w:r w:rsidRPr="00FC4083">
        <w:rPr>
          <w:rFonts w:ascii="Arial" w:hAnsi="Arial" w:cs="Arial"/>
          <w:sz w:val="20"/>
          <w:szCs w:val="20"/>
        </w:rPr>
        <w:t>c hàng hóa, 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do Nhà nư</w:t>
      </w:r>
      <w:r w:rsidRPr="00FC4083">
        <w:rPr>
          <w:rFonts w:ascii="Arial" w:hAnsi="Arial" w:cs="Arial"/>
          <w:sz w:val="20"/>
          <w:szCs w:val="20"/>
        </w:rPr>
        <w:t>ớ</w:t>
      </w:r>
      <w:r w:rsidRPr="00FC4083">
        <w:rPr>
          <w:rFonts w:ascii="Arial" w:hAnsi="Arial" w:cs="Arial"/>
          <w:sz w:val="20"/>
          <w:szCs w:val="20"/>
        </w:rPr>
        <w:t>c đ</w:t>
      </w:r>
      <w:r w:rsidRPr="00FC4083">
        <w:rPr>
          <w:rFonts w:ascii="Arial" w:hAnsi="Arial" w:cs="Arial"/>
          <w:sz w:val="20"/>
          <w:szCs w:val="20"/>
        </w:rPr>
        <w:t>ị</w:t>
      </w:r>
      <w:r w:rsidRPr="00FC4083">
        <w:rPr>
          <w:rFonts w:ascii="Arial" w:hAnsi="Arial" w:cs="Arial"/>
          <w:sz w:val="20"/>
          <w:szCs w:val="20"/>
        </w:rPr>
        <w:t>nh giá b</w:t>
      </w:r>
      <w:r w:rsidRPr="00FC4083">
        <w:rPr>
          <w:rFonts w:ascii="Arial" w:hAnsi="Arial" w:cs="Arial"/>
          <w:sz w:val="20"/>
          <w:szCs w:val="20"/>
        </w:rPr>
        <w:t>ằ</w:t>
      </w:r>
      <w:r w:rsidRPr="00FC4083">
        <w:rPr>
          <w:rFonts w:ascii="Arial" w:hAnsi="Arial" w:cs="Arial"/>
          <w:sz w:val="20"/>
          <w:szCs w:val="20"/>
        </w:rPr>
        <w:t>ng c</w:t>
      </w:r>
      <w:r w:rsidRPr="00FC4083">
        <w:rPr>
          <w:rFonts w:ascii="Arial" w:hAnsi="Arial" w:cs="Arial"/>
          <w:sz w:val="20"/>
          <w:szCs w:val="20"/>
        </w:rPr>
        <w:t>ụ</w:t>
      </w:r>
      <w:r w:rsidRPr="00FC4083">
        <w:rPr>
          <w:rFonts w:ascii="Arial" w:hAnsi="Arial" w:cs="Arial"/>
          <w:sz w:val="20"/>
          <w:szCs w:val="20"/>
        </w:rPr>
        <w:t>m t</w:t>
      </w:r>
      <w:r w:rsidRPr="00FC4083">
        <w:rPr>
          <w:rFonts w:ascii="Arial" w:hAnsi="Arial" w:cs="Arial"/>
          <w:sz w:val="20"/>
          <w:szCs w:val="20"/>
        </w:rPr>
        <w:t>ừ</w:t>
      </w:r>
      <w:r w:rsidRPr="00FC4083">
        <w:rPr>
          <w:rFonts w:ascii="Arial" w:hAnsi="Arial" w:cs="Arial"/>
          <w:sz w:val="20"/>
          <w:szCs w:val="20"/>
        </w:rPr>
        <w:t xml:space="preserve"> “B</w:t>
      </w:r>
      <w:r w:rsidRPr="00FC4083">
        <w:rPr>
          <w:rFonts w:ascii="Arial" w:hAnsi="Arial" w:cs="Arial"/>
          <w:sz w:val="20"/>
          <w:szCs w:val="20"/>
        </w:rPr>
        <w:t>ộ</w:t>
      </w:r>
      <w:r w:rsidRPr="00FC4083">
        <w:rPr>
          <w:rFonts w:ascii="Arial" w:hAnsi="Arial" w:cs="Arial"/>
          <w:sz w:val="20"/>
          <w:szCs w:val="20"/>
        </w:rPr>
        <w:t xml:space="preserve"> N</w:t>
      </w:r>
      <w:r w:rsidRPr="00FC4083">
        <w:rPr>
          <w:rFonts w:ascii="Arial" w:hAnsi="Arial" w:cs="Arial"/>
          <w:sz w:val="20"/>
          <w:szCs w:val="20"/>
        </w:rPr>
        <w:t>ộ</w:t>
      </w:r>
      <w:r w:rsidRPr="00FC4083">
        <w:rPr>
          <w:rFonts w:ascii="Arial" w:hAnsi="Arial" w:cs="Arial"/>
          <w:sz w:val="20"/>
          <w:szCs w:val="20"/>
        </w:rPr>
        <w:t>i v</w:t>
      </w:r>
      <w:r w:rsidRPr="00FC4083">
        <w:rPr>
          <w:rFonts w:ascii="Arial" w:hAnsi="Arial" w:cs="Arial"/>
          <w:sz w:val="20"/>
          <w:szCs w:val="20"/>
        </w:rPr>
        <w:t>ụ</w:t>
      </w:r>
      <w:r w:rsidRPr="00FC4083">
        <w:rPr>
          <w:rFonts w:ascii="Arial" w:hAnsi="Arial" w:cs="Arial"/>
          <w:sz w:val="20"/>
          <w:szCs w:val="20"/>
        </w:rPr>
        <w:t>”;</w:t>
      </w:r>
    </w:p>
    <w:p w14:paraId="55E22368" w14:textId="77777777" w:rsidR="007F3E25" w:rsidRPr="00FC4083" w:rsidRDefault="00C54D87" w:rsidP="00FC4083">
      <w:pPr>
        <w:adjustRightInd w:val="0"/>
        <w:snapToGrid w:val="0"/>
        <w:spacing w:after="120" w:line="240" w:lineRule="auto"/>
        <w:ind w:firstLine="720"/>
        <w:jc w:val="both"/>
        <w:rPr>
          <w:rFonts w:ascii="Arial" w:hAnsi="Arial" w:cs="Arial"/>
          <w:sz w:val="20"/>
          <w:szCs w:val="20"/>
        </w:rPr>
      </w:pPr>
      <w:r w:rsidRPr="00FC4083">
        <w:rPr>
          <w:rFonts w:ascii="Arial" w:hAnsi="Arial" w:cs="Arial"/>
          <w:sz w:val="20"/>
          <w:szCs w:val="20"/>
        </w:rPr>
        <w:t>e) Thay th</w:t>
      </w:r>
      <w:r w:rsidRPr="00FC4083">
        <w:rPr>
          <w:rFonts w:ascii="Arial" w:hAnsi="Arial" w:cs="Arial"/>
          <w:sz w:val="20"/>
          <w:szCs w:val="20"/>
        </w:rPr>
        <w:t>ế</w:t>
      </w:r>
      <w:r w:rsidRPr="00FC4083">
        <w:rPr>
          <w:rFonts w:ascii="Arial" w:hAnsi="Arial" w:cs="Arial"/>
          <w:sz w:val="20"/>
          <w:szCs w:val="20"/>
        </w:rPr>
        <w:t xml:space="preserve"> c</w:t>
      </w:r>
      <w:r w:rsidRPr="00FC4083">
        <w:rPr>
          <w:rFonts w:ascii="Arial" w:hAnsi="Arial" w:cs="Arial"/>
          <w:sz w:val="20"/>
          <w:szCs w:val="20"/>
        </w:rPr>
        <w:t>ụ</w:t>
      </w:r>
      <w:r w:rsidRPr="00FC4083">
        <w:rPr>
          <w:rFonts w:ascii="Arial" w:hAnsi="Arial" w:cs="Arial"/>
          <w:sz w:val="20"/>
          <w:szCs w:val="20"/>
        </w:rPr>
        <w:t>m t</w:t>
      </w:r>
      <w:r w:rsidRPr="00FC4083">
        <w:rPr>
          <w:rFonts w:ascii="Arial" w:hAnsi="Arial" w:cs="Arial"/>
          <w:sz w:val="20"/>
          <w:szCs w:val="20"/>
        </w:rPr>
        <w:t>ừ</w:t>
      </w:r>
      <w:r w:rsidRPr="00FC4083">
        <w:rPr>
          <w:rFonts w:ascii="Arial" w:hAnsi="Arial" w:cs="Arial"/>
          <w:sz w:val="20"/>
          <w:szCs w:val="20"/>
        </w:rPr>
        <w:t xml:space="preserve"> “B</w:t>
      </w:r>
      <w:r w:rsidRPr="00FC4083">
        <w:rPr>
          <w:rFonts w:ascii="Arial" w:hAnsi="Arial" w:cs="Arial"/>
          <w:sz w:val="20"/>
          <w:szCs w:val="20"/>
        </w:rPr>
        <w:t>ộ</w:t>
      </w:r>
      <w:r w:rsidRPr="00FC4083">
        <w:rPr>
          <w:rFonts w:ascii="Arial" w:hAnsi="Arial" w:cs="Arial"/>
          <w:sz w:val="20"/>
          <w:szCs w:val="20"/>
        </w:rPr>
        <w:t xml:space="preserve"> Thông tin và Truy</w:t>
      </w:r>
      <w:r w:rsidRPr="00FC4083">
        <w:rPr>
          <w:rFonts w:ascii="Arial" w:hAnsi="Arial" w:cs="Arial"/>
          <w:sz w:val="20"/>
          <w:szCs w:val="20"/>
        </w:rPr>
        <w:t>ề</w:t>
      </w:r>
      <w:r w:rsidRPr="00FC4083">
        <w:rPr>
          <w:rFonts w:ascii="Arial" w:hAnsi="Arial" w:cs="Arial"/>
          <w:sz w:val="20"/>
          <w:szCs w:val="20"/>
        </w:rPr>
        <w:t>n thông” t</w:t>
      </w:r>
      <w:r w:rsidRPr="00FC4083">
        <w:rPr>
          <w:rFonts w:ascii="Arial" w:hAnsi="Arial" w:cs="Arial"/>
          <w:sz w:val="20"/>
          <w:szCs w:val="20"/>
        </w:rPr>
        <w:t>ạ</w:t>
      </w:r>
      <w:r w:rsidRPr="00FC4083">
        <w:rPr>
          <w:rFonts w:ascii="Arial" w:hAnsi="Arial" w:cs="Arial"/>
          <w:sz w:val="20"/>
          <w:szCs w:val="20"/>
        </w:rPr>
        <w:t>i m</w:t>
      </w:r>
      <w:r w:rsidRPr="00FC4083">
        <w:rPr>
          <w:rFonts w:ascii="Arial" w:hAnsi="Arial" w:cs="Arial"/>
          <w:sz w:val="20"/>
          <w:szCs w:val="20"/>
        </w:rPr>
        <w:t>ụ</w:t>
      </w:r>
      <w:r w:rsidRPr="00FC4083">
        <w:rPr>
          <w:rFonts w:ascii="Arial" w:hAnsi="Arial" w:cs="Arial"/>
          <w:sz w:val="20"/>
          <w:szCs w:val="20"/>
        </w:rPr>
        <w:t>c s</w:t>
      </w:r>
      <w:r w:rsidRPr="00FC4083">
        <w:rPr>
          <w:rFonts w:ascii="Arial" w:hAnsi="Arial" w:cs="Arial"/>
          <w:sz w:val="20"/>
          <w:szCs w:val="20"/>
        </w:rPr>
        <w:t>ố</w:t>
      </w:r>
      <w:r w:rsidRPr="00FC4083">
        <w:rPr>
          <w:rFonts w:ascii="Arial" w:hAnsi="Arial" w:cs="Arial"/>
          <w:sz w:val="20"/>
          <w:szCs w:val="20"/>
        </w:rPr>
        <w:t xml:space="preserve"> 9 và m</w:t>
      </w:r>
      <w:r w:rsidRPr="00FC4083">
        <w:rPr>
          <w:rFonts w:ascii="Arial" w:hAnsi="Arial" w:cs="Arial"/>
          <w:sz w:val="20"/>
          <w:szCs w:val="20"/>
        </w:rPr>
        <w:t>ụ</w:t>
      </w:r>
      <w:r w:rsidRPr="00FC4083">
        <w:rPr>
          <w:rFonts w:ascii="Arial" w:hAnsi="Arial" w:cs="Arial"/>
          <w:sz w:val="20"/>
          <w:szCs w:val="20"/>
        </w:rPr>
        <w:t>c s</w:t>
      </w:r>
      <w:r w:rsidRPr="00FC4083">
        <w:rPr>
          <w:rFonts w:ascii="Arial" w:hAnsi="Arial" w:cs="Arial"/>
          <w:sz w:val="20"/>
          <w:szCs w:val="20"/>
        </w:rPr>
        <w:t>ố</w:t>
      </w:r>
      <w:r w:rsidRPr="00FC4083">
        <w:rPr>
          <w:rFonts w:ascii="Arial" w:hAnsi="Arial" w:cs="Arial"/>
          <w:sz w:val="20"/>
          <w:szCs w:val="20"/>
        </w:rPr>
        <w:t xml:space="preserve"> 10 c</w:t>
      </w:r>
      <w:r w:rsidRPr="00FC4083">
        <w:rPr>
          <w:rFonts w:ascii="Arial" w:hAnsi="Arial" w:cs="Arial"/>
          <w:sz w:val="20"/>
          <w:szCs w:val="20"/>
        </w:rPr>
        <w:t>ủ</w:t>
      </w:r>
      <w:r w:rsidRPr="00FC4083">
        <w:rPr>
          <w:rFonts w:ascii="Arial" w:hAnsi="Arial" w:cs="Arial"/>
          <w:sz w:val="20"/>
          <w:szCs w:val="20"/>
        </w:rPr>
        <w:t>a Ph</w:t>
      </w:r>
      <w:r w:rsidRPr="00FC4083">
        <w:rPr>
          <w:rFonts w:ascii="Arial" w:hAnsi="Arial" w:cs="Arial"/>
          <w:sz w:val="20"/>
          <w:szCs w:val="20"/>
        </w:rPr>
        <w:t>ụ</w:t>
      </w:r>
      <w:r w:rsidRPr="00FC4083">
        <w:rPr>
          <w:rFonts w:ascii="Arial" w:hAnsi="Arial" w:cs="Arial"/>
          <w:sz w:val="20"/>
          <w:szCs w:val="20"/>
        </w:rPr>
        <w:t xml:space="preserve"> l</w:t>
      </w:r>
      <w:r w:rsidRPr="00FC4083">
        <w:rPr>
          <w:rFonts w:ascii="Arial" w:hAnsi="Arial" w:cs="Arial"/>
          <w:sz w:val="20"/>
          <w:szCs w:val="20"/>
        </w:rPr>
        <w:t>ụ</w:t>
      </w:r>
      <w:r w:rsidRPr="00FC4083">
        <w:rPr>
          <w:rFonts w:ascii="Arial" w:hAnsi="Arial" w:cs="Arial"/>
          <w:sz w:val="20"/>
          <w:szCs w:val="20"/>
        </w:rPr>
        <w:t>c s</w:t>
      </w:r>
      <w:r w:rsidRPr="00FC4083">
        <w:rPr>
          <w:rFonts w:ascii="Arial" w:hAnsi="Arial" w:cs="Arial"/>
          <w:sz w:val="20"/>
          <w:szCs w:val="20"/>
        </w:rPr>
        <w:t>ố</w:t>
      </w:r>
      <w:r w:rsidRPr="00FC4083">
        <w:rPr>
          <w:rFonts w:ascii="Arial" w:hAnsi="Arial" w:cs="Arial"/>
          <w:sz w:val="20"/>
          <w:szCs w:val="20"/>
        </w:rPr>
        <w:t xml:space="preserve"> 02 Danh m</w:t>
      </w:r>
      <w:r w:rsidRPr="00FC4083">
        <w:rPr>
          <w:rFonts w:ascii="Arial" w:hAnsi="Arial" w:cs="Arial"/>
          <w:sz w:val="20"/>
          <w:szCs w:val="20"/>
        </w:rPr>
        <w:t>ụ</w:t>
      </w:r>
      <w:r w:rsidRPr="00FC4083">
        <w:rPr>
          <w:rFonts w:ascii="Arial" w:hAnsi="Arial" w:cs="Arial"/>
          <w:sz w:val="20"/>
          <w:szCs w:val="20"/>
        </w:rPr>
        <w:t>c hàng hóa, 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do Nhà nư</w:t>
      </w:r>
      <w:r w:rsidRPr="00FC4083">
        <w:rPr>
          <w:rFonts w:ascii="Arial" w:hAnsi="Arial" w:cs="Arial"/>
          <w:sz w:val="20"/>
          <w:szCs w:val="20"/>
        </w:rPr>
        <w:t>ớ</w:t>
      </w:r>
      <w:r w:rsidRPr="00FC4083">
        <w:rPr>
          <w:rFonts w:ascii="Arial" w:hAnsi="Arial" w:cs="Arial"/>
          <w:sz w:val="20"/>
          <w:szCs w:val="20"/>
        </w:rPr>
        <w:t>c đ</w:t>
      </w:r>
      <w:r w:rsidRPr="00FC4083">
        <w:rPr>
          <w:rFonts w:ascii="Arial" w:hAnsi="Arial" w:cs="Arial"/>
          <w:sz w:val="20"/>
          <w:szCs w:val="20"/>
        </w:rPr>
        <w:t>ị</w:t>
      </w:r>
      <w:r w:rsidRPr="00FC4083">
        <w:rPr>
          <w:rFonts w:ascii="Arial" w:hAnsi="Arial" w:cs="Arial"/>
          <w:sz w:val="20"/>
          <w:szCs w:val="20"/>
        </w:rPr>
        <w:t>nh giá b</w:t>
      </w:r>
      <w:r w:rsidRPr="00FC4083">
        <w:rPr>
          <w:rFonts w:ascii="Arial" w:hAnsi="Arial" w:cs="Arial"/>
          <w:sz w:val="20"/>
          <w:szCs w:val="20"/>
        </w:rPr>
        <w:t>ằ</w:t>
      </w:r>
      <w:r w:rsidRPr="00FC4083">
        <w:rPr>
          <w:rFonts w:ascii="Arial" w:hAnsi="Arial" w:cs="Arial"/>
          <w:sz w:val="20"/>
          <w:szCs w:val="20"/>
        </w:rPr>
        <w:t>ng c</w:t>
      </w:r>
      <w:r w:rsidRPr="00FC4083">
        <w:rPr>
          <w:rFonts w:ascii="Arial" w:hAnsi="Arial" w:cs="Arial"/>
          <w:sz w:val="20"/>
          <w:szCs w:val="20"/>
        </w:rPr>
        <w:t>ụ</w:t>
      </w:r>
      <w:r w:rsidRPr="00FC4083">
        <w:rPr>
          <w:rFonts w:ascii="Arial" w:hAnsi="Arial" w:cs="Arial"/>
          <w:sz w:val="20"/>
          <w:szCs w:val="20"/>
        </w:rPr>
        <w:t>m t</w:t>
      </w:r>
      <w:r w:rsidRPr="00FC4083">
        <w:rPr>
          <w:rFonts w:ascii="Arial" w:hAnsi="Arial" w:cs="Arial"/>
          <w:sz w:val="20"/>
          <w:szCs w:val="20"/>
        </w:rPr>
        <w:t>ừ</w:t>
      </w:r>
      <w:r w:rsidRPr="00FC4083">
        <w:rPr>
          <w:rFonts w:ascii="Arial" w:hAnsi="Arial" w:cs="Arial"/>
          <w:sz w:val="20"/>
          <w:szCs w:val="20"/>
        </w:rPr>
        <w:t xml:space="preserve"> “B</w:t>
      </w:r>
      <w:r w:rsidRPr="00FC4083">
        <w:rPr>
          <w:rFonts w:ascii="Arial" w:hAnsi="Arial" w:cs="Arial"/>
          <w:sz w:val="20"/>
          <w:szCs w:val="20"/>
        </w:rPr>
        <w:t>ộ</w:t>
      </w:r>
      <w:r w:rsidRPr="00FC4083">
        <w:rPr>
          <w:rFonts w:ascii="Arial" w:hAnsi="Arial" w:cs="Arial"/>
          <w:sz w:val="20"/>
          <w:szCs w:val="20"/>
        </w:rPr>
        <w:t xml:space="preserve"> Khoa </w:t>
      </w:r>
      <w:r w:rsidRPr="00FC4083">
        <w:rPr>
          <w:rFonts w:ascii="Arial" w:hAnsi="Arial" w:cs="Arial"/>
          <w:sz w:val="20"/>
          <w:szCs w:val="20"/>
        </w:rPr>
        <w:t>h</w:t>
      </w:r>
      <w:r w:rsidRPr="00FC4083">
        <w:rPr>
          <w:rFonts w:ascii="Arial" w:hAnsi="Arial" w:cs="Arial"/>
          <w:sz w:val="20"/>
          <w:szCs w:val="20"/>
        </w:rPr>
        <w:t>ọ</w:t>
      </w:r>
      <w:r w:rsidRPr="00FC4083">
        <w:rPr>
          <w:rFonts w:ascii="Arial" w:hAnsi="Arial" w:cs="Arial"/>
          <w:sz w:val="20"/>
          <w:szCs w:val="20"/>
        </w:rPr>
        <w:t>c và Công ngh</w:t>
      </w:r>
      <w:r w:rsidRPr="00FC4083">
        <w:rPr>
          <w:rFonts w:ascii="Arial" w:hAnsi="Arial" w:cs="Arial"/>
          <w:sz w:val="20"/>
          <w:szCs w:val="20"/>
        </w:rPr>
        <w:t>ệ</w:t>
      </w:r>
      <w:r w:rsidRPr="00FC4083">
        <w:rPr>
          <w:rFonts w:ascii="Arial" w:hAnsi="Arial" w:cs="Arial"/>
          <w:sz w:val="20"/>
          <w:szCs w:val="20"/>
        </w:rPr>
        <w:t>”.</w:t>
      </w:r>
    </w:p>
    <w:p w14:paraId="5F7527D1" w14:textId="77777777" w:rsidR="007F3E25" w:rsidRPr="00FC4083" w:rsidRDefault="00C54D87" w:rsidP="00FC4083">
      <w:pPr>
        <w:adjustRightInd w:val="0"/>
        <w:snapToGrid w:val="0"/>
        <w:spacing w:after="120" w:line="240" w:lineRule="auto"/>
        <w:ind w:firstLine="720"/>
        <w:jc w:val="both"/>
        <w:rPr>
          <w:rFonts w:ascii="Arial" w:hAnsi="Arial" w:cs="Arial"/>
          <w:sz w:val="20"/>
          <w:szCs w:val="20"/>
        </w:rPr>
      </w:pPr>
      <w:r w:rsidRPr="00FC4083">
        <w:rPr>
          <w:rFonts w:ascii="Arial" w:hAnsi="Arial" w:cs="Arial"/>
          <w:sz w:val="20"/>
          <w:szCs w:val="20"/>
        </w:rPr>
        <w:t>2. S</w:t>
      </w:r>
      <w:r w:rsidRPr="00FC4083">
        <w:rPr>
          <w:rFonts w:ascii="Arial" w:hAnsi="Arial" w:cs="Arial"/>
          <w:sz w:val="20"/>
          <w:szCs w:val="20"/>
        </w:rPr>
        <w:t>ử</w:t>
      </w:r>
      <w:r w:rsidRPr="00FC4083">
        <w:rPr>
          <w:rFonts w:ascii="Arial" w:hAnsi="Arial" w:cs="Arial"/>
          <w:sz w:val="20"/>
          <w:szCs w:val="20"/>
        </w:rPr>
        <w:t>a đ</w:t>
      </w:r>
      <w:r w:rsidRPr="00FC4083">
        <w:rPr>
          <w:rFonts w:ascii="Arial" w:hAnsi="Arial" w:cs="Arial"/>
          <w:sz w:val="20"/>
          <w:szCs w:val="20"/>
        </w:rPr>
        <w:t>ổ</w:t>
      </w:r>
      <w:r w:rsidRPr="00FC4083">
        <w:rPr>
          <w:rFonts w:ascii="Arial" w:hAnsi="Arial" w:cs="Arial"/>
          <w:sz w:val="20"/>
          <w:szCs w:val="20"/>
        </w:rPr>
        <w:t>i kho</w:t>
      </w:r>
      <w:r w:rsidRPr="00FC4083">
        <w:rPr>
          <w:rFonts w:ascii="Arial" w:hAnsi="Arial" w:cs="Arial"/>
          <w:sz w:val="20"/>
          <w:szCs w:val="20"/>
        </w:rPr>
        <w:t>ả</w:t>
      </w:r>
      <w:r w:rsidRPr="00FC4083">
        <w:rPr>
          <w:rFonts w:ascii="Arial" w:hAnsi="Arial" w:cs="Arial"/>
          <w:sz w:val="20"/>
          <w:szCs w:val="20"/>
        </w:rPr>
        <w:t>n 1 Đi</w:t>
      </w:r>
      <w:r w:rsidRPr="00FC4083">
        <w:rPr>
          <w:rFonts w:ascii="Arial" w:hAnsi="Arial" w:cs="Arial"/>
          <w:sz w:val="20"/>
          <w:szCs w:val="20"/>
        </w:rPr>
        <w:t>ề</w:t>
      </w:r>
      <w:r w:rsidRPr="00FC4083">
        <w:rPr>
          <w:rFonts w:ascii="Arial" w:hAnsi="Arial" w:cs="Arial"/>
          <w:sz w:val="20"/>
          <w:szCs w:val="20"/>
        </w:rPr>
        <w:t>u 70 như sau:</w:t>
      </w:r>
    </w:p>
    <w:p w14:paraId="2C85715E" w14:textId="569592E9" w:rsidR="007F3E25" w:rsidRPr="00FC4083" w:rsidRDefault="00C54D87" w:rsidP="00FC4083">
      <w:pPr>
        <w:adjustRightInd w:val="0"/>
        <w:snapToGrid w:val="0"/>
        <w:spacing w:after="120" w:line="240" w:lineRule="auto"/>
        <w:ind w:firstLine="720"/>
        <w:jc w:val="both"/>
        <w:rPr>
          <w:rFonts w:ascii="Arial" w:hAnsi="Arial" w:cs="Arial"/>
          <w:sz w:val="20"/>
          <w:szCs w:val="20"/>
        </w:rPr>
      </w:pPr>
      <w:r w:rsidRPr="00FC4083">
        <w:rPr>
          <w:rFonts w:ascii="Arial" w:hAnsi="Arial" w:cs="Arial"/>
          <w:sz w:val="20"/>
          <w:szCs w:val="20"/>
        </w:rPr>
        <w:t>“1. Vi</w:t>
      </w:r>
      <w:r w:rsidRPr="00FC4083">
        <w:rPr>
          <w:rFonts w:ascii="Arial" w:hAnsi="Arial" w:cs="Arial"/>
          <w:sz w:val="20"/>
          <w:szCs w:val="20"/>
        </w:rPr>
        <w:t>ệ</w:t>
      </w:r>
      <w:r w:rsidRPr="00FC4083">
        <w:rPr>
          <w:rFonts w:ascii="Arial" w:hAnsi="Arial" w:cs="Arial"/>
          <w:sz w:val="20"/>
          <w:szCs w:val="20"/>
        </w:rPr>
        <w:t>c thanh tra trong lĩnh v</w:t>
      </w:r>
      <w:r w:rsidRPr="00FC4083">
        <w:rPr>
          <w:rFonts w:ascii="Arial" w:hAnsi="Arial" w:cs="Arial"/>
          <w:sz w:val="20"/>
          <w:szCs w:val="20"/>
        </w:rPr>
        <w:t>ự</w:t>
      </w:r>
      <w:r w:rsidRPr="00FC4083">
        <w:rPr>
          <w:rFonts w:ascii="Arial" w:hAnsi="Arial" w:cs="Arial"/>
          <w:sz w:val="20"/>
          <w:szCs w:val="20"/>
        </w:rPr>
        <w:t>c giá th</w:t>
      </w:r>
      <w:r w:rsidRPr="00FC4083">
        <w:rPr>
          <w:rFonts w:ascii="Arial" w:hAnsi="Arial" w:cs="Arial"/>
          <w:sz w:val="20"/>
          <w:szCs w:val="20"/>
        </w:rPr>
        <w:t>ự</w:t>
      </w:r>
      <w:r w:rsidRPr="00FC4083">
        <w:rPr>
          <w:rFonts w:ascii="Arial" w:hAnsi="Arial" w:cs="Arial"/>
          <w:sz w:val="20"/>
          <w:szCs w:val="20"/>
        </w:rPr>
        <w:t>c hi</w:t>
      </w:r>
      <w:r w:rsidRPr="00FC4083">
        <w:rPr>
          <w:rFonts w:ascii="Arial" w:hAnsi="Arial" w:cs="Arial"/>
          <w:sz w:val="20"/>
          <w:szCs w:val="20"/>
        </w:rPr>
        <w:t>ệ</w:t>
      </w:r>
      <w:r w:rsidRPr="00FC4083">
        <w:rPr>
          <w:rFonts w:ascii="Arial" w:hAnsi="Arial" w:cs="Arial"/>
          <w:sz w:val="20"/>
          <w:szCs w:val="20"/>
        </w:rPr>
        <w:t>n theo quy đ</w:t>
      </w:r>
      <w:r w:rsidRPr="00FC4083">
        <w:rPr>
          <w:rFonts w:ascii="Arial" w:hAnsi="Arial" w:cs="Arial"/>
          <w:sz w:val="20"/>
          <w:szCs w:val="20"/>
        </w:rPr>
        <w:t>ị</w:t>
      </w:r>
      <w:r w:rsidRPr="00FC4083">
        <w:rPr>
          <w:rFonts w:ascii="Arial" w:hAnsi="Arial" w:cs="Arial"/>
          <w:sz w:val="20"/>
          <w:szCs w:val="20"/>
        </w:rPr>
        <w:t>nh c</w:t>
      </w:r>
      <w:r w:rsidRPr="00FC4083">
        <w:rPr>
          <w:rFonts w:ascii="Arial" w:hAnsi="Arial" w:cs="Arial"/>
          <w:sz w:val="20"/>
          <w:szCs w:val="20"/>
        </w:rPr>
        <w:t>ủ</w:t>
      </w:r>
      <w:r w:rsidRPr="00FC4083">
        <w:rPr>
          <w:rFonts w:ascii="Arial" w:hAnsi="Arial" w:cs="Arial"/>
          <w:sz w:val="20"/>
          <w:szCs w:val="20"/>
        </w:rPr>
        <w:t>a pháp lu</w:t>
      </w:r>
      <w:r w:rsidRPr="00FC4083">
        <w:rPr>
          <w:rFonts w:ascii="Arial" w:hAnsi="Arial" w:cs="Arial"/>
          <w:sz w:val="20"/>
          <w:szCs w:val="20"/>
        </w:rPr>
        <w:t>ậ</w:t>
      </w:r>
      <w:r w:rsidRPr="00FC4083">
        <w:rPr>
          <w:rFonts w:ascii="Arial" w:hAnsi="Arial" w:cs="Arial"/>
          <w:sz w:val="20"/>
          <w:szCs w:val="20"/>
        </w:rPr>
        <w:t>t v</w:t>
      </w:r>
      <w:r w:rsidRPr="00FC4083">
        <w:rPr>
          <w:rFonts w:ascii="Arial" w:hAnsi="Arial" w:cs="Arial"/>
          <w:sz w:val="20"/>
          <w:szCs w:val="20"/>
        </w:rPr>
        <w:t>ề</w:t>
      </w:r>
      <w:r w:rsidRPr="00FC4083">
        <w:rPr>
          <w:rFonts w:ascii="Arial" w:hAnsi="Arial" w:cs="Arial"/>
          <w:sz w:val="20"/>
          <w:szCs w:val="20"/>
        </w:rPr>
        <w:t xml:space="preserve"> thanh tra.”. </w:t>
      </w:r>
    </w:p>
    <w:p w14:paraId="165AE0F8" w14:textId="77777777" w:rsidR="007F3E25" w:rsidRPr="00FC4083" w:rsidRDefault="00C54D87" w:rsidP="00FC4083">
      <w:pPr>
        <w:adjustRightInd w:val="0"/>
        <w:snapToGrid w:val="0"/>
        <w:spacing w:after="120" w:line="240" w:lineRule="auto"/>
        <w:ind w:firstLine="720"/>
        <w:jc w:val="both"/>
        <w:rPr>
          <w:rFonts w:ascii="Arial" w:hAnsi="Arial" w:cs="Arial"/>
          <w:sz w:val="20"/>
          <w:szCs w:val="20"/>
        </w:rPr>
      </w:pPr>
      <w:r w:rsidRPr="00FC4083">
        <w:rPr>
          <w:rFonts w:ascii="Arial" w:hAnsi="Arial" w:cs="Arial"/>
          <w:sz w:val="20"/>
          <w:szCs w:val="20"/>
        </w:rPr>
        <w:t>3. S</w:t>
      </w:r>
      <w:r w:rsidRPr="00FC4083">
        <w:rPr>
          <w:rFonts w:ascii="Arial" w:hAnsi="Arial" w:cs="Arial"/>
          <w:sz w:val="20"/>
          <w:szCs w:val="20"/>
        </w:rPr>
        <w:t>ử</w:t>
      </w:r>
      <w:r w:rsidRPr="00FC4083">
        <w:rPr>
          <w:rFonts w:ascii="Arial" w:hAnsi="Arial" w:cs="Arial"/>
          <w:sz w:val="20"/>
          <w:szCs w:val="20"/>
        </w:rPr>
        <w:t>a đ</w:t>
      </w:r>
      <w:r w:rsidRPr="00FC4083">
        <w:rPr>
          <w:rFonts w:ascii="Arial" w:hAnsi="Arial" w:cs="Arial"/>
          <w:sz w:val="20"/>
          <w:szCs w:val="20"/>
        </w:rPr>
        <w:t>ổ</w:t>
      </w:r>
      <w:r w:rsidRPr="00FC4083">
        <w:rPr>
          <w:rFonts w:ascii="Arial" w:hAnsi="Arial" w:cs="Arial"/>
          <w:sz w:val="20"/>
          <w:szCs w:val="20"/>
        </w:rPr>
        <w:t>i, b</w:t>
      </w:r>
      <w:r w:rsidRPr="00FC4083">
        <w:rPr>
          <w:rFonts w:ascii="Arial" w:hAnsi="Arial" w:cs="Arial"/>
          <w:sz w:val="20"/>
          <w:szCs w:val="20"/>
        </w:rPr>
        <w:t>ổ</w:t>
      </w:r>
      <w:r w:rsidRPr="00FC4083">
        <w:rPr>
          <w:rFonts w:ascii="Arial" w:hAnsi="Arial" w:cs="Arial"/>
          <w:sz w:val="20"/>
          <w:szCs w:val="20"/>
        </w:rPr>
        <w:t xml:space="preserve"> sung m</w:t>
      </w:r>
      <w:r w:rsidRPr="00FC4083">
        <w:rPr>
          <w:rFonts w:ascii="Arial" w:hAnsi="Arial" w:cs="Arial"/>
          <w:sz w:val="20"/>
          <w:szCs w:val="20"/>
        </w:rPr>
        <w:t>ộ</w:t>
      </w:r>
      <w:r w:rsidRPr="00FC4083">
        <w:rPr>
          <w:rFonts w:ascii="Arial" w:hAnsi="Arial" w:cs="Arial"/>
          <w:sz w:val="20"/>
          <w:szCs w:val="20"/>
        </w:rPr>
        <w:t>t s</w:t>
      </w:r>
      <w:r w:rsidRPr="00FC4083">
        <w:rPr>
          <w:rFonts w:ascii="Arial" w:hAnsi="Arial" w:cs="Arial"/>
          <w:sz w:val="20"/>
          <w:szCs w:val="20"/>
        </w:rPr>
        <w:t>ố</w:t>
      </w:r>
      <w:r w:rsidRPr="00FC4083">
        <w:rPr>
          <w:rFonts w:ascii="Arial" w:hAnsi="Arial" w:cs="Arial"/>
          <w:sz w:val="20"/>
          <w:szCs w:val="20"/>
        </w:rPr>
        <w:t xml:space="preserve"> m</w:t>
      </w:r>
      <w:r w:rsidRPr="00FC4083">
        <w:rPr>
          <w:rFonts w:ascii="Arial" w:hAnsi="Arial" w:cs="Arial"/>
          <w:sz w:val="20"/>
          <w:szCs w:val="20"/>
        </w:rPr>
        <w:t>ụ</w:t>
      </w:r>
      <w:r w:rsidRPr="00FC4083">
        <w:rPr>
          <w:rFonts w:ascii="Arial" w:hAnsi="Arial" w:cs="Arial"/>
          <w:sz w:val="20"/>
          <w:szCs w:val="20"/>
        </w:rPr>
        <w:t>c t</w:t>
      </w:r>
      <w:r w:rsidRPr="00FC4083">
        <w:rPr>
          <w:rFonts w:ascii="Arial" w:hAnsi="Arial" w:cs="Arial"/>
          <w:sz w:val="20"/>
          <w:szCs w:val="20"/>
        </w:rPr>
        <w:t>ạ</w:t>
      </w:r>
      <w:r w:rsidRPr="00FC4083">
        <w:rPr>
          <w:rFonts w:ascii="Arial" w:hAnsi="Arial" w:cs="Arial"/>
          <w:sz w:val="20"/>
          <w:szCs w:val="20"/>
        </w:rPr>
        <w:t>i Ph</w:t>
      </w:r>
      <w:r w:rsidRPr="00FC4083">
        <w:rPr>
          <w:rFonts w:ascii="Arial" w:hAnsi="Arial" w:cs="Arial"/>
          <w:sz w:val="20"/>
          <w:szCs w:val="20"/>
        </w:rPr>
        <w:t>ụ</w:t>
      </w:r>
      <w:r w:rsidRPr="00FC4083">
        <w:rPr>
          <w:rFonts w:ascii="Arial" w:hAnsi="Arial" w:cs="Arial"/>
          <w:sz w:val="20"/>
          <w:szCs w:val="20"/>
        </w:rPr>
        <w:t xml:space="preserve"> l</w:t>
      </w:r>
      <w:r w:rsidRPr="00FC4083">
        <w:rPr>
          <w:rFonts w:ascii="Arial" w:hAnsi="Arial" w:cs="Arial"/>
          <w:sz w:val="20"/>
          <w:szCs w:val="20"/>
        </w:rPr>
        <w:t>ụ</w:t>
      </w:r>
      <w:r w:rsidRPr="00FC4083">
        <w:rPr>
          <w:rFonts w:ascii="Arial" w:hAnsi="Arial" w:cs="Arial"/>
          <w:sz w:val="20"/>
          <w:szCs w:val="20"/>
        </w:rPr>
        <w:t>c s</w:t>
      </w:r>
      <w:r w:rsidRPr="00FC4083">
        <w:rPr>
          <w:rFonts w:ascii="Arial" w:hAnsi="Arial" w:cs="Arial"/>
          <w:sz w:val="20"/>
          <w:szCs w:val="20"/>
        </w:rPr>
        <w:t>ố</w:t>
      </w:r>
      <w:r w:rsidRPr="00FC4083">
        <w:rPr>
          <w:rFonts w:ascii="Arial" w:hAnsi="Arial" w:cs="Arial"/>
          <w:sz w:val="20"/>
          <w:szCs w:val="20"/>
        </w:rPr>
        <w:t xml:space="preserve"> 02 Danh m</w:t>
      </w:r>
      <w:r w:rsidRPr="00FC4083">
        <w:rPr>
          <w:rFonts w:ascii="Arial" w:hAnsi="Arial" w:cs="Arial"/>
          <w:sz w:val="20"/>
          <w:szCs w:val="20"/>
        </w:rPr>
        <w:t>ụ</w:t>
      </w:r>
      <w:r w:rsidRPr="00FC4083">
        <w:rPr>
          <w:rFonts w:ascii="Arial" w:hAnsi="Arial" w:cs="Arial"/>
          <w:sz w:val="20"/>
          <w:szCs w:val="20"/>
        </w:rPr>
        <w:t>c hàng hóa, 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do Nhà nư</w:t>
      </w:r>
      <w:r w:rsidRPr="00FC4083">
        <w:rPr>
          <w:rFonts w:ascii="Arial" w:hAnsi="Arial" w:cs="Arial"/>
          <w:sz w:val="20"/>
          <w:szCs w:val="20"/>
        </w:rPr>
        <w:t>ớ</w:t>
      </w:r>
      <w:r w:rsidRPr="00FC4083">
        <w:rPr>
          <w:rFonts w:ascii="Arial" w:hAnsi="Arial" w:cs="Arial"/>
          <w:sz w:val="20"/>
          <w:szCs w:val="20"/>
        </w:rPr>
        <w:t>c đ</w:t>
      </w:r>
      <w:r w:rsidRPr="00FC4083">
        <w:rPr>
          <w:rFonts w:ascii="Arial" w:hAnsi="Arial" w:cs="Arial"/>
          <w:sz w:val="20"/>
          <w:szCs w:val="20"/>
        </w:rPr>
        <w:t>ị</w:t>
      </w:r>
      <w:r w:rsidRPr="00FC4083">
        <w:rPr>
          <w:rFonts w:ascii="Arial" w:hAnsi="Arial" w:cs="Arial"/>
          <w:sz w:val="20"/>
          <w:szCs w:val="20"/>
        </w:rPr>
        <w:t>nh giá như sau:</w:t>
      </w:r>
    </w:p>
    <w:p w14:paraId="377537F3" w14:textId="77777777" w:rsidR="007F3E25" w:rsidRPr="00FC4083" w:rsidRDefault="00C54D87" w:rsidP="00E94404">
      <w:pPr>
        <w:adjustRightInd w:val="0"/>
        <w:snapToGrid w:val="0"/>
        <w:spacing w:after="120" w:line="240" w:lineRule="auto"/>
        <w:ind w:firstLine="720"/>
        <w:jc w:val="both"/>
        <w:rPr>
          <w:rFonts w:ascii="Arial" w:hAnsi="Arial" w:cs="Arial"/>
          <w:sz w:val="20"/>
          <w:szCs w:val="20"/>
        </w:rPr>
      </w:pPr>
      <w:r w:rsidRPr="00FC4083">
        <w:rPr>
          <w:rFonts w:ascii="Arial" w:hAnsi="Arial" w:cs="Arial"/>
          <w:sz w:val="20"/>
          <w:szCs w:val="20"/>
        </w:rPr>
        <w:t>a)</w:t>
      </w:r>
      <w:r w:rsidRPr="00FC4083">
        <w:rPr>
          <w:rFonts w:ascii="Arial" w:hAnsi="Arial" w:cs="Arial"/>
          <w:sz w:val="20"/>
          <w:szCs w:val="20"/>
        </w:rPr>
        <w:t xml:space="preserve"> S</w:t>
      </w:r>
      <w:r w:rsidRPr="00FC4083">
        <w:rPr>
          <w:rFonts w:ascii="Arial" w:hAnsi="Arial" w:cs="Arial"/>
          <w:sz w:val="20"/>
          <w:szCs w:val="20"/>
        </w:rPr>
        <w:t>ử</w:t>
      </w:r>
      <w:r w:rsidRPr="00FC4083">
        <w:rPr>
          <w:rFonts w:ascii="Arial" w:hAnsi="Arial" w:cs="Arial"/>
          <w:sz w:val="20"/>
          <w:szCs w:val="20"/>
        </w:rPr>
        <w:t>a đ</w:t>
      </w:r>
      <w:r w:rsidRPr="00FC4083">
        <w:rPr>
          <w:rFonts w:ascii="Arial" w:hAnsi="Arial" w:cs="Arial"/>
          <w:sz w:val="20"/>
          <w:szCs w:val="20"/>
        </w:rPr>
        <w:t>ổ</w:t>
      </w:r>
      <w:r w:rsidRPr="00FC4083">
        <w:rPr>
          <w:rFonts w:ascii="Arial" w:hAnsi="Arial" w:cs="Arial"/>
          <w:sz w:val="20"/>
          <w:szCs w:val="20"/>
        </w:rPr>
        <w:t>i, b</w:t>
      </w:r>
      <w:r w:rsidRPr="00FC4083">
        <w:rPr>
          <w:rFonts w:ascii="Arial" w:hAnsi="Arial" w:cs="Arial"/>
          <w:sz w:val="20"/>
          <w:szCs w:val="20"/>
        </w:rPr>
        <w:t>ổ</w:t>
      </w:r>
      <w:r w:rsidRPr="00FC4083">
        <w:rPr>
          <w:rFonts w:ascii="Arial" w:hAnsi="Arial" w:cs="Arial"/>
          <w:sz w:val="20"/>
          <w:szCs w:val="20"/>
        </w:rPr>
        <w:t xml:space="preserve"> sung các m</w:t>
      </w:r>
      <w:r w:rsidRPr="00FC4083">
        <w:rPr>
          <w:rFonts w:ascii="Arial" w:hAnsi="Arial" w:cs="Arial"/>
          <w:sz w:val="20"/>
          <w:szCs w:val="20"/>
        </w:rPr>
        <w:t>ụ</w:t>
      </w:r>
      <w:r w:rsidRPr="00FC4083">
        <w:rPr>
          <w:rFonts w:ascii="Arial" w:hAnsi="Arial" w:cs="Arial"/>
          <w:sz w:val="20"/>
          <w:szCs w:val="20"/>
        </w:rPr>
        <w:t>c s</w:t>
      </w:r>
      <w:r w:rsidRPr="00FC4083">
        <w:rPr>
          <w:rFonts w:ascii="Arial" w:hAnsi="Arial" w:cs="Arial"/>
          <w:sz w:val="20"/>
          <w:szCs w:val="20"/>
        </w:rPr>
        <w:t>ố</w:t>
      </w:r>
      <w:r w:rsidRPr="00FC4083">
        <w:rPr>
          <w:rFonts w:ascii="Arial" w:hAnsi="Arial" w:cs="Arial"/>
          <w:sz w:val="20"/>
          <w:szCs w:val="20"/>
        </w:rPr>
        <w:t xml:space="preserve"> 7, 8, 14, 16, 17, 19, 20, 21, 26, 27, 37 và 42 như sau:</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 w:type="dxa"/>
          <w:right w:w="10" w:type="dxa"/>
        </w:tblCellMar>
        <w:tblLook w:val="07E0" w:firstRow="1" w:lastRow="1" w:firstColumn="1" w:lastColumn="1" w:noHBand="1" w:noVBand="1"/>
      </w:tblPr>
      <w:tblGrid>
        <w:gridCol w:w="854"/>
        <w:gridCol w:w="5232"/>
        <w:gridCol w:w="2920"/>
      </w:tblGrid>
      <w:tr w:rsidR="007F3E25" w:rsidRPr="00FC4083" w14:paraId="03639331" w14:textId="77777777" w:rsidTr="00FA061C">
        <w:tc>
          <w:tcPr>
            <w:tcW w:w="474" w:type="pct"/>
            <w:vMerge w:val="restart"/>
            <w:vAlign w:val="center"/>
          </w:tcPr>
          <w:p w14:paraId="6AA3A8B4" w14:textId="77777777" w:rsidR="007F3E25" w:rsidRPr="00FC4083" w:rsidRDefault="00C54D87" w:rsidP="00FC4083">
            <w:pPr>
              <w:adjustRightInd w:val="0"/>
              <w:snapToGrid w:val="0"/>
              <w:spacing w:after="0" w:line="240" w:lineRule="auto"/>
              <w:jc w:val="center"/>
              <w:rPr>
                <w:rFonts w:ascii="Arial" w:hAnsi="Arial" w:cs="Arial"/>
                <w:sz w:val="20"/>
                <w:szCs w:val="20"/>
              </w:rPr>
            </w:pPr>
            <w:r w:rsidRPr="00FC4083">
              <w:rPr>
                <w:rFonts w:ascii="Arial" w:hAnsi="Arial" w:cs="Arial"/>
                <w:sz w:val="20"/>
                <w:szCs w:val="20"/>
              </w:rPr>
              <w:t>7</w:t>
            </w:r>
          </w:p>
        </w:tc>
        <w:tc>
          <w:tcPr>
            <w:tcW w:w="2905" w:type="pct"/>
            <w:vAlign w:val="center"/>
          </w:tcPr>
          <w:p w14:paraId="238C003F" w14:textId="77777777" w:rsidR="007F3E25" w:rsidRPr="00FC4083" w:rsidRDefault="00C54D87" w:rsidP="00FC4083">
            <w:pPr>
              <w:adjustRightInd w:val="0"/>
              <w:snapToGrid w:val="0"/>
              <w:spacing w:after="0" w:line="240" w:lineRule="auto"/>
              <w:rPr>
                <w:rFonts w:ascii="Arial" w:hAnsi="Arial" w:cs="Arial"/>
                <w:sz w:val="20"/>
                <w:szCs w:val="20"/>
              </w:rPr>
            </w:pPr>
            <w:r w:rsidRPr="00FC4083">
              <w:rPr>
                <w:rFonts w:ascii="Arial" w:hAnsi="Arial" w:cs="Arial"/>
                <w:sz w:val="20"/>
                <w:szCs w:val="20"/>
              </w:rPr>
              <w:t>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v</w:t>
            </w:r>
            <w:r w:rsidRPr="00FC4083">
              <w:rPr>
                <w:rFonts w:ascii="Arial" w:hAnsi="Arial" w:cs="Arial"/>
                <w:sz w:val="20"/>
                <w:szCs w:val="20"/>
              </w:rPr>
              <w:t>ậ</w:t>
            </w:r>
            <w:r w:rsidRPr="00FC4083">
              <w:rPr>
                <w:rFonts w:ascii="Arial" w:hAnsi="Arial" w:cs="Arial"/>
                <w:sz w:val="20"/>
                <w:szCs w:val="20"/>
              </w:rPr>
              <w:t>n chuy</w:t>
            </w:r>
            <w:r w:rsidRPr="00FC4083">
              <w:rPr>
                <w:rFonts w:ascii="Arial" w:hAnsi="Arial" w:cs="Arial"/>
                <w:sz w:val="20"/>
                <w:szCs w:val="20"/>
              </w:rPr>
              <w:t>ể</w:t>
            </w:r>
            <w:r w:rsidRPr="00FC4083">
              <w:rPr>
                <w:rFonts w:ascii="Arial" w:hAnsi="Arial" w:cs="Arial"/>
                <w:sz w:val="20"/>
                <w:szCs w:val="20"/>
              </w:rPr>
              <w:t>n hành khách hàng không n</w:t>
            </w:r>
            <w:r w:rsidRPr="00FC4083">
              <w:rPr>
                <w:rFonts w:ascii="Arial" w:hAnsi="Arial" w:cs="Arial"/>
                <w:sz w:val="20"/>
                <w:szCs w:val="20"/>
              </w:rPr>
              <w:t>ộ</w:t>
            </w:r>
            <w:r w:rsidRPr="00FC4083">
              <w:rPr>
                <w:rFonts w:ascii="Arial" w:hAnsi="Arial" w:cs="Arial"/>
                <w:sz w:val="20"/>
                <w:szCs w:val="20"/>
              </w:rPr>
              <w:t>i đ</w:t>
            </w:r>
            <w:r w:rsidRPr="00FC4083">
              <w:rPr>
                <w:rFonts w:ascii="Arial" w:hAnsi="Arial" w:cs="Arial"/>
                <w:sz w:val="20"/>
                <w:szCs w:val="20"/>
              </w:rPr>
              <w:t>ị</w:t>
            </w:r>
            <w:r w:rsidRPr="00FC4083">
              <w:rPr>
                <w:rFonts w:ascii="Arial" w:hAnsi="Arial" w:cs="Arial"/>
                <w:sz w:val="20"/>
                <w:szCs w:val="20"/>
              </w:rPr>
              <w:t>a thư</w:t>
            </w:r>
            <w:r w:rsidRPr="00FC4083">
              <w:rPr>
                <w:rFonts w:ascii="Arial" w:hAnsi="Arial" w:cs="Arial"/>
                <w:sz w:val="20"/>
                <w:szCs w:val="20"/>
              </w:rPr>
              <w:t>ờ</w:t>
            </w:r>
            <w:r w:rsidRPr="00FC4083">
              <w:rPr>
                <w:rFonts w:ascii="Arial" w:hAnsi="Arial" w:cs="Arial"/>
                <w:sz w:val="20"/>
                <w:szCs w:val="20"/>
              </w:rPr>
              <w:t>ng l</w:t>
            </w:r>
            <w:r w:rsidRPr="00FC4083">
              <w:rPr>
                <w:rFonts w:ascii="Arial" w:hAnsi="Arial" w:cs="Arial"/>
                <w:sz w:val="20"/>
                <w:szCs w:val="20"/>
              </w:rPr>
              <w:t>ệ</w:t>
            </w:r>
            <w:r w:rsidRPr="00FC4083">
              <w:rPr>
                <w:rFonts w:ascii="Arial" w:hAnsi="Arial" w:cs="Arial"/>
                <w:sz w:val="20"/>
                <w:szCs w:val="20"/>
              </w:rPr>
              <w:t xml:space="preserve"> h</w:t>
            </w:r>
            <w:r w:rsidRPr="00FC4083">
              <w:rPr>
                <w:rFonts w:ascii="Arial" w:hAnsi="Arial" w:cs="Arial"/>
                <w:sz w:val="20"/>
                <w:szCs w:val="20"/>
              </w:rPr>
              <w:t>ạ</w:t>
            </w:r>
            <w:r w:rsidRPr="00FC4083">
              <w:rPr>
                <w:rFonts w:ascii="Arial" w:hAnsi="Arial" w:cs="Arial"/>
                <w:sz w:val="20"/>
                <w:szCs w:val="20"/>
              </w:rPr>
              <w:t>ng ph</w:t>
            </w:r>
            <w:r w:rsidRPr="00FC4083">
              <w:rPr>
                <w:rFonts w:ascii="Arial" w:hAnsi="Arial" w:cs="Arial"/>
                <w:sz w:val="20"/>
                <w:szCs w:val="20"/>
              </w:rPr>
              <w:t>ổ</w:t>
            </w:r>
            <w:r w:rsidRPr="00FC4083">
              <w:rPr>
                <w:rFonts w:ascii="Arial" w:hAnsi="Arial" w:cs="Arial"/>
                <w:sz w:val="20"/>
                <w:szCs w:val="20"/>
              </w:rPr>
              <w:t xml:space="preserve"> thông cơ b</w:t>
            </w:r>
            <w:r w:rsidRPr="00FC4083">
              <w:rPr>
                <w:rFonts w:ascii="Arial" w:hAnsi="Arial" w:cs="Arial"/>
                <w:sz w:val="20"/>
                <w:szCs w:val="20"/>
              </w:rPr>
              <w:t>ả</w:t>
            </w:r>
            <w:r w:rsidRPr="00FC4083">
              <w:rPr>
                <w:rFonts w:ascii="Arial" w:hAnsi="Arial" w:cs="Arial"/>
                <w:sz w:val="20"/>
                <w:szCs w:val="20"/>
              </w:rPr>
              <w:t>n</w:t>
            </w:r>
          </w:p>
        </w:tc>
        <w:tc>
          <w:tcPr>
            <w:tcW w:w="1621" w:type="pct"/>
            <w:vAlign w:val="center"/>
          </w:tcPr>
          <w:p w14:paraId="4CF23838" w14:textId="77777777" w:rsidR="007F3E25" w:rsidRPr="00FC4083" w:rsidRDefault="00C54D87" w:rsidP="00FC4083">
            <w:pPr>
              <w:adjustRightInd w:val="0"/>
              <w:snapToGrid w:val="0"/>
              <w:spacing w:after="0" w:line="240" w:lineRule="auto"/>
              <w:rPr>
                <w:rFonts w:ascii="Arial" w:hAnsi="Arial" w:cs="Arial"/>
                <w:sz w:val="20"/>
                <w:szCs w:val="20"/>
              </w:rPr>
            </w:pPr>
            <w:r w:rsidRPr="00FC4083">
              <w:rPr>
                <w:rFonts w:ascii="Arial" w:hAnsi="Arial" w:cs="Arial"/>
                <w:sz w:val="20"/>
                <w:szCs w:val="20"/>
              </w:rPr>
              <w:t>B</w:t>
            </w:r>
            <w:r w:rsidRPr="00FC4083">
              <w:rPr>
                <w:rFonts w:ascii="Arial" w:hAnsi="Arial" w:cs="Arial"/>
                <w:sz w:val="20"/>
                <w:szCs w:val="20"/>
              </w:rPr>
              <w:t>ộ</w:t>
            </w:r>
            <w:r w:rsidRPr="00FC4083">
              <w:rPr>
                <w:rFonts w:ascii="Arial" w:hAnsi="Arial" w:cs="Arial"/>
                <w:sz w:val="20"/>
                <w:szCs w:val="20"/>
              </w:rPr>
              <w:t xml:space="preserve"> Xây d</w:t>
            </w:r>
            <w:r w:rsidRPr="00FC4083">
              <w:rPr>
                <w:rFonts w:ascii="Arial" w:hAnsi="Arial" w:cs="Arial"/>
                <w:sz w:val="20"/>
                <w:szCs w:val="20"/>
              </w:rPr>
              <w:t>ự</w:t>
            </w:r>
            <w:r w:rsidRPr="00FC4083">
              <w:rPr>
                <w:rFonts w:ascii="Arial" w:hAnsi="Arial" w:cs="Arial"/>
                <w:sz w:val="20"/>
                <w:szCs w:val="20"/>
              </w:rPr>
              <w:t>ng đ</w:t>
            </w:r>
            <w:r w:rsidRPr="00FC4083">
              <w:rPr>
                <w:rFonts w:ascii="Arial" w:hAnsi="Arial" w:cs="Arial"/>
                <w:sz w:val="20"/>
                <w:szCs w:val="20"/>
              </w:rPr>
              <w:t>ị</w:t>
            </w:r>
            <w:r w:rsidRPr="00FC4083">
              <w:rPr>
                <w:rFonts w:ascii="Arial" w:hAnsi="Arial" w:cs="Arial"/>
                <w:sz w:val="20"/>
                <w:szCs w:val="20"/>
              </w:rPr>
              <w:t>nh giá t</w:t>
            </w:r>
            <w:r w:rsidRPr="00FC4083">
              <w:rPr>
                <w:rFonts w:ascii="Arial" w:hAnsi="Arial" w:cs="Arial"/>
                <w:sz w:val="20"/>
                <w:szCs w:val="20"/>
              </w:rPr>
              <w:t>ố</w:t>
            </w:r>
            <w:r w:rsidRPr="00FC4083">
              <w:rPr>
                <w:rFonts w:ascii="Arial" w:hAnsi="Arial" w:cs="Arial"/>
                <w:sz w:val="20"/>
                <w:szCs w:val="20"/>
              </w:rPr>
              <w:t>i đa</w:t>
            </w:r>
          </w:p>
        </w:tc>
      </w:tr>
      <w:tr w:rsidR="007F3E25" w:rsidRPr="00FC4083" w14:paraId="55D00E42" w14:textId="77777777" w:rsidTr="00FA061C">
        <w:tc>
          <w:tcPr>
            <w:tcW w:w="474" w:type="pct"/>
            <w:vMerge/>
            <w:vAlign w:val="center"/>
          </w:tcPr>
          <w:p w14:paraId="1E125FEC" w14:textId="77777777" w:rsidR="007F3E25" w:rsidRPr="00FC4083" w:rsidRDefault="007F3E25" w:rsidP="00FC4083">
            <w:pPr>
              <w:adjustRightInd w:val="0"/>
              <w:snapToGrid w:val="0"/>
              <w:spacing w:after="0" w:line="240" w:lineRule="auto"/>
              <w:jc w:val="center"/>
              <w:rPr>
                <w:rFonts w:ascii="Arial" w:hAnsi="Arial" w:cs="Arial"/>
                <w:sz w:val="20"/>
                <w:szCs w:val="20"/>
              </w:rPr>
            </w:pPr>
          </w:p>
        </w:tc>
        <w:tc>
          <w:tcPr>
            <w:tcW w:w="2905" w:type="pct"/>
            <w:vAlign w:val="center"/>
          </w:tcPr>
          <w:p w14:paraId="41F69F26" w14:textId="77777777" w:rsidR="007F3E25" w:rsidRPr="00FC4083" w:rsidRDefault="00C54D87" w:rsidP="00FC4083">
            <w:pPr>
              <w:adjustRightInd w:val="0"/>
              <w:snapToGrid w:val="0"/>
              <w:spacing w:after="0" w:line="240" w:lineRule="auto"/>
              <w:rPr>
                <w:rFonts w:ascii="Arial" w:hAnsi="Arial" w:cs="Arial"/>
                <w:sz w:val="20"/>
                <w:szCs w:val="20"/>
              </w:rPr>
            </w:pPr>
            <w:r w:rsidRPr="00FC4083">
              <w:rPr>
                <w:rFonts w:ascii="Arial" w:hAnsi="Arial" w:cs="Arial"/>
                <w:sz w:val="20"/>
                <w:szCs w:val="20"/>
              </w:rPr>
              <w:t>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thuê chuyên cơ, chuyên khoang chính th</w:t>
            </w:r>
            <w:r w:rsidRPr="00FC4083">
              <w:rPr>
                <w:rFonts w:ascii="Arial" w:hAnsi="Arial" w:cs="Arial"/>
                <w:sz w:val="20"/>
                <w:szCs w:val="20"/>
              </w:rPr>
              <w:t>ứ</w:t>
            </w:r>
            <w:r w:rsidRPr="00FC4083">
              <w:rPr>
                <w:rFonts w:ascii="Arial" w:hAnsi="Arial" w:cs="Arial"/>
                <w:sz w:val="20"/>
                <w:szCs w:val="20"/>
              </w:rPr>
              <w:t xml:space="preserve">c (có tính </w:t>
            </w:r>
            <w:r w:rsidRPr="00FC4083">
              <w:rPr>
                <w:rFonts w:ascii="Arial" w:hAnsi="Arial" w:cs="Arial"/>
                <w:sz w:val="20"/>
                <w:szCs w:val="20"/>
              </w:rPr>
              <w:t>đ</w:t>
            </w:r>
            <w:r w:rsidRPr="00FC4083">
              <w:rPr>
                <w:rFonts w:ascii="Arial" w:hAnsi="Arial" w:cs="Arial"/>
                <w:sz w:val="20"/>
                <w:szCs w:val="20"/>
              </w:rPr>
              <w:t>ế</w:t>
            </w:r>
            <w:r w:rsidRPr="00FC4083">
              <w:rPr>
                <w:rFonts w:ascii="Arial" w:hAnsi="Arial" w:cs="Arial"/>
                <w:sz w:val="20"/>
                <w:szCs w:val="20"/>
              </w:rPr>
              <w:t>n y</w:t>
            </w:r>
            <w:r w:rsidRPr="00FC4083">
              <w:rPr>
                <w:rFonts w:ascii="Arial" w:hAnsi="Arial" w:cs="Arial"/>
                <w:sz w:val="20"/>
                <w:szCs w:val="20"/>
              </w:rPr>
              <w:t>ế</w:t>
            </w:r>
            <w:r w:rsidRPr="00FC4083">
              <w:rPr>
                <w:rFonts w:ascii="Arial" w:hAnsi="Arial" w:cs="Arial"/>
                <w:sz w:val="20"/>
                <w:szCs w:val="20"/>
              </w:rPr>
              <w:t>u t</w:t>
            </w:r>
            <w:r w:rsidRPr="00FC4083">
              <w:rPr>
                <w:rFonts w:ascii="Arial" w:hAnsi="Arial" w:cs="Arial"/>
                <w:sz w:val="20"/>
                <w:szCs w:val="20"/>
              </w:rPr>
              <w:t>ố</w:t>
            </w:r>
            <w:r w:rsidRPr="00FC4083">
              <w:rPr>
                <w:rFonts w:ascii="Arial" w:hAnsi="Arial" w:cs="Arial"/>
                <w:sz w:val="20"/>
                <w:szCs w:val="20"/>
              </w:rPr>
              <w:t xml:space="preserve"> tàu bay d</w:t>
            </w:r>
            <w:r w:rsidRPr="00FC4083">
              <w:rPr>
                <w:rFonts w:ascii="Arial" w:hAnsi="Arial" w:cs="Arial"/>
                <w:sz w:val="20"/>
                <w:szCs w:val="20"/>
              </w:rPr>
              <w:t>ự</w:t>
            </w:r>
            <w:r w:rsidRPr="00FC4083">
              <w:rPr>
                <w:rFonts w:ascii="Arial" w:hAnsi="Arial" w:cs="Arial"/>
                <w:sz w:val="20"/>
                <w:szCs w:val="20"/>
              </w:rPr>
              <w:t xml:space="preserve"> b</w:t>
            </w:r>
            <w:r w:rsidRPr="00FC4083">
              <w:rPr>
                <w:rFonts w:ascii="Arial" w:hAnsi="Arial" w:cs="Arial"/>
                <w:sz w:val="20"/>
                <w:szCs w:val="20"/>
              </w:rPr>
              <w:t>ị</w:t>
            </w:r>
            <w:r w:rsidRPr="00FC4083">
              <w:rPr>
                <w:rFonts w:ascii="Arial" w:hAnsi="Arial" w:cs="Arial"/>
                <w:sz w:val="20"/>
                <w:szCs w:val="20"/>
              </w:rPr>
              <w:t>) s</w:t>
            </w:r>
            <w:r w:rsidRPr="00FC4083">
              <w:rPr>
                <w:rFonts w:ascii="Arial" w:hAnsi="Arial" w:cs="Arial"/>
                <w:sz w:val="20"/>
                <w:szCs w:val="20"/>
              </w:rPr>
              <w:t>ử</w:t>
            </w:r>
            <w:r w:rsidRPr="00FC4083">
              <w:rPr>
                <w:rFonts w:ascii="Arial" w:hAnsi="Arial" w:cs="Arial"/>
                <w:sz w:val="20"/>
                <w:szCs w:val="20"/>
              </w:rPr>
              <w:t xml:space="preserve"> d</w:t>
            </w:r>
            <w:r w:rsidRPr="00FC4083">
              <w:rPr>
                <w:rFonts w:ascii="Arial" w:hAnsi="Arial" w:cs="Arial"/>
                <w:sz w:val="20"/>
                <w:szCs w:val="20"/>
              </w:rPr>
              <w:t>ụ</w:t>
            </w:r>
            <w:r w:rsidRPr="00FC4083">
              <w:rPr>
                <w:rFonts w:ascii="Arial" w:hAnsi="Arial" w:cs="Arial"/>
                <w:sz w:val="20"/>
                <w:szCs w:val="20"/>
              </w:rPr>
              <w:t>ng ngân sách nhà nư</w:t>
            </w:r>
            <w:r w:rsidRPr="00FC4083">
              <w:rPr>
                <w:rFonts w:ascii="Arial" w:hAnsi="Arial" w:cs="Arial"/>
                <w:sz w:val="20"/>
                <w:szCs w:val="20"/>
              </w:rPr>
              <w:t>ớ</w:t>
            </w:r>
            <w:r w:rsidRPr="00FC4083">
              <w:rPr>
                <w:rFonts w:ascii="Arial" w:hAnsi="Arial" w:cs="Arial"/>
                <w:sz w:val="20"/>
                <w:szCs w:val="20"/>
              </w:rPr>
              <w:t>c</w:t>
            </w:r>
          </w:p>
        </w:tc>
        <w:tc>
          <w:tcPr>
            <w:tcW w:w="1621" w:type="pct"/>
            <w:vAlign w:val="center"/>
          </w:tcPr>
          <w:p w14:paraId="2D445A69" w14:textId="4331C7D1" w:rsidR="007F3E25" w:rsidRPr="00FC4083" w:rsidRDefault="00C54D87" w:rsidP="00FC4083">
            <w:pPr>
              <w:adjustRightInd w:val="0"/>
              <w:snapToGrid w:val="0"/>
              <w:spacing w:after="0" w:line="240" w:lineRule="auto"/>
              <w:rPr>
                <w:rFonts w:ascii="Arial" w:hAnsi="Arial" w:cs="Arial"/>
                <w:sz w:val="20"/>
                <w:szCs w:val="20"/>
              </w:rPr>
            </w:pPr>
            <w:r w:rsidRPr="00FC4083">
              <w:rPr>
                <w:rFonts w:ascii="Arial" w:hAnsi="Arial" w:cs="Arial"/>
                <w:sz w:val="20"/>
                <w:szCs w:val="20"/>
              </w:rPr>
              <w:t>-</w:t>
            </w:r>
            <w:r w:rsidR="00FC4083" w:rsidRPr="00FC4083">
              <w:rPr>
                <w:rFonts w:ascii="Arial" w:hAnsi="Arial" w:cs="Arial"/>
                <w:sz w:val="20"/>
                <w:szCs w:val="20"/>
              </w:rPr>
              <w:t xml:space="preserve"> </w:t>
            </w:r>
            <w:r w:rsidRPr="00FC4083">
              <w:rPr>
                <w:rFonts w:ascii="Arial" w:hAnsi="Arial" w:cs="Arial"/>
                <w:sz w:val="20"/>
                <w:szCs w:val="20"/>
              </w:rPr>
              <w:t>B</w:t>
            </w:r>
            <w:r w:rsidRPr="00FC4083">
              <w:rPr>
                <w:rFonts w:ascii="Arial" w:hAnsi="Arial" w:cs="Arial"/>
                <w:sz w:val="20"/>
                <w:szCs w:val="20"/>
              </w:rPr>
              <w:t>ộ</w:t>
            </w:r>
            <w:r w:rsidRPr="00FC4083">
              <w:rPr>
                <w:rFonts w:ascii="Arial" w:hAnsi="Arial" w:cs="Arial"/>
                <w:sz w:val="20"/>
                <w:szCs w:val="20"/>
              </w:rPr>
              <w:t xml:space="preserve"> Tài chính đ</w:t>
            </w:r>
            <w:r w:rsidRPr="00FC4083">
              <w:rPr>
                <w:rFonts w:ascii="Arial" w:hAnsi="Arial" w:cs="Arial"/>
                <w:sz w:val="20"/>
                <w:szCs w:val="20"/>
              </w:rPr>
              <w:t>ị</w:t>
            </w:r>
            <w:r w:rsidRPr="00FC4083">
              <w:rPr>
                <w:rFonts w:ascii="Arial" w:hAnsi="Arial" w:cs="Arial"/>
                <w:sz w:val="20"/>
                <w:szCs w:val="20"/>
              </w:rPr>
              <w:t>nh giá t</w:t>
            </w:r>
            <w:r w:rsidRPr="00FC4083">
              <w:rPr>
                <w:rFonts w:ascii="Arial" w:hAnsi="Arial" w:cs="Arial"/>
                <w:sz w:val="20"/>
                <w:szCs w:val="20"/>
              </w:rPr>
              <w:t>ố</w:t>
            </w:r>
            <w:r w:rsidRPr="00FC4083">
              <w:rPr>
                <w:rFonts w:ascii="Arial" w:hAnsi="Arial" w:cs="Arial"/>
                <w:sz w:val="20"/>
                <w:szCs w:val="20"/>
              </w:rPr>
              <w:t>i đa</w:t>
            </w:r>
          </w:p>
          <w:p w14:paraId="324D2D4F" w14:textId="67CB683A" w:rsidR="007F3E25" w:rsidRPr="00FC4083" w:rsidRDefault="00C54D87" w:rsidP="00FC4083">
            <w:pPr>
              <w:adjustRightInd w:val="0"/>
              <w:snapToGrid w:val="0"/>
              <w:spacing w:after="0" w:line="240" w:lineRule="auto"/>
              <w:rPr>
                <w:rFonts w:ascii="Arial" w:hAnsi="Arial" w:cs="Arial"/>
                <w:sz w:val="20"/>
                <w:szCs w:val="20"/>
              </w:rPr>
            </w:pPr>
            <w:r w:rsidRPr="00FC4083">
              <w:rPr>
                <w:rFonts w:ascii="Arial" w:hAnsi="Arial" w:cs="Arial"/>
                <w:sz w:val="20"/>
                <w:szCs w:val="20"/>
              </w:rPr>
              <w:t>-</w:t>
            </w:r>
            <w:r w:rsidR="00FC4083" w:rsidRPr="00FC4083">
              <w:rPr>
                <w:rFonts w:ascii="Arial" w:hAnsi="Arial" w:cs="Arial"/>
                <w:sz w:val="20"/>
                <w:szCs w:val="20"/>
              </w:rPr>
              <w:t xml:space="preserve"> </w:t>
            </w:r>
            <w:r w:rsidRPr="00FC4083">
              <w:rPr>
                <w:rFonts w:ascii="Arial" w:hAnsi="Arial" w:cs="Arial"/>
                <w:sz w:val="20"/>
                <w:szCs w:val="20"/>
              </w:rPr>
              <w:t>B</w:t>
            </w:r>
            <w:r w:rsidRPr="00FC4083">
              <w:rPr>
                <w:rFonts w:ascii="Arial" w:hAnsi="Arial" w:cs="Arial"/>
                <w:sz w:val="20"/>
                <w:szCs w:val="20"/>
              </w:rPr>
              <w:t>ộ</w:t>
            </w:r>
            <w:r w:rsidRPr="00FC4083">
              <w:rPr>
                <w:rFonts w:ascii="Arial" w:hAnsi="Arial" w:cs="Arial"/>
                <w:sz w:val="20"/>
                <w:szCs w:val="20"/>
              </w:rPr>
              <w:t xml:space="preserve"> Xây d</w:t>
            </w:r>
            <w:r w:rsidRPr="00FC4083">
              <w:rPr>
                <w:rFonts w:ascii="Arial" w:hAnsi="Arial" w:cs="Arial"/>
                <w:sz w:val="20"/>
                <w:szCs w:val="20"/>
              </w:rPr>
              <w:t>ự</w:t>
            </w:r>
            <w:r w:rsidRPr="00FC4083">
              <w:rPr>
                <w:rFonts w:ascii="Arial" w:hAnsi="Arial" w:cs="Arial"/>
                <w:sz w:val="20"/>
                <w:szCs w:val="20"/>
              </w:rPr>
              <w:t>ng đ</w:t>
            </w:r>
            <w:r w:rsidRPr="00FC4083">
              <w:rPr>
                <w:rFonts w:ascii="Arial" w:hAnsi="Arial" w:cs="Arial"/>
                <w:sz w:val="20"/>
                <w:szCs w:val="20"/>
              </w:rPr>
              <w:t>ị</w:t>
            </w:r>
            <w:r w:rsidRPr="00FC4083">
              <w:rPr>
                <w:rFonts w:ascii="Arial" w:hAnsi="Arial" w:cs="Arial"/>
                <w:sz w:val="20"/>
                <w:szCs w:val="20"/>
              </w:rPr>
              <w:t>nh giá c</w:t>
            </w:r>
            <w:r w:rsidRPr="00FC4083">
              <w:rPr>
                <w:rFonts w:ascii="Arial" w:hAnsi="Arial" w:cs="Arial"/>
                <w:sz w:val="20"/>
                <w:szCs w:val="20"/>
              </w:rPr>
              <w:t>ụ</w:t>
            </w:r>
            <w:r w:rsidRPr="00FC4083">
              <w:rPr>
                <w:rFonts w:ascii="Arial" w:hAnsi="Arial" w:cs="Arial"/>
                <w:sz w:val="20"/>
                <w:szCs w:val="20"/>
              </w:rPr>
              <w:t xml:space="preserve"> th</w:t>
            </w:r>
            <w:r w:rsidRPr="00FC4083">
              <w:rPr>
                <w:rFonts w:ascii="Arial" w:hAnsi="Arial" w:cs="Arial"/>
                <w:sz w:val="20"/>
                <w:szCs w:val="20"/>
              </w:rPr>
              <w:t>ể</w:t>
            </w:r>
          </w:p>
        </w:tc>
      </w:tr>
      <w:tr w:rsidR="007F3E25" w:rsidRPr="00FC4083" w14:paraId="6AD79E9B" w14:textId="77777777" w:rsidTr="00FA061C">
        <w:tc>
          <w:tcPr>
            <w:tcW w:w="474" w:type="pct"/>
            <w:vMerge/>
            <w:vAlign w:val="center"/>
          </w:tcPr>
          <w:p w14:paraId="29BFDCA9" w14:textId="77777777" w:rsidR="007F3E25" w:rsidRPr="00FC4083" w:rsidRDefault="007F3E25" w:rsidP="00FC4083">
            <w:pPr>
              <w:adjustRightInd w:val="0"/>
              <w:snapToGrid w:val="0"/>
              <w:spacing w:after="0" w:line="240" w:lineRule="auto"/>
              <w:jc w:val="center"/>
              <w:rPr>
                <w:rFonts w:ascii="Arial" w:hAnsi="Arial" w:cs="Arial"/>
                <w:sz w:val="20"/>
                <w:szCs w:val="20"/>
              </w:rPr>
            </w:pPr>
          </w:p>
        </w:tc>
        <w:tc>
          <w:tcPr>
            <w:tcW w:w="2905" w:type="pct"/>
            <w:vAlign w:val="center"/>
          </w:tcPr>
          <w:p w14:paraId="4080FB56" w14:textId="77777777" w:rsidR="007F3E25" w:rsidRPr="00FC4083" w:rsidRDefault="00C54D87" w:rsidP="00FC4083">
            <w:pPr>
              <w:adjustRightInd w:val="0"/>
              <w:snapToGrid w:val="0"/>
              <w:spacing w:after="0" w:line="240" w:lineRule="auto"/>
              <w:rPr>
                <w:rFonts w:ascii="Arial" w:hAnsi="Arial" w:cs="Arial"/>
                <w:sz w:val="20"/>
                <w:szCs w:val="20"/>
              </w:rPr>
            </w:pPr>
            <w:r w:rsidRPr="00FC4083">
              <w:rPr>
                <w:rFonts w:ascii="Arial" w:hAnsi="Arial" w:cs="Arial"/>
                <w:sz w:val="20"/>
                <w:szCs w:val="20"/>
              </w:rPr>
              <w:t>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cho thuê sân đ</w:t>
            </w:r>
            <w:r w:rsidRPr="00FC4083">
              <w:rPr>
                <w:rFonts w:ascii="Arial" w:hAnsi="Arial" w:cs="Arial"/>
                <w:sz w:val="20"/>
                <w:szCs w:val="20"/>
              </w:rPr>
              <w:t>ậ</w:t>
            </w:r>
            <w:r w:rsidRPr="00FC4083">
              <w:rPr>
                <w:rFonts w:ascii="Arial" w:hAnsi="Arial" w:cs="Arial"/>
                <w:sz w:val="20"/>
                <w:szCs w:val="20"/>
              </w:rPr>
              <w:t>u tàu bay; 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cho thuê qu</w:t>
            </w:r>
            <w:r w:rsidRPr="00FC4083">
              <w:rPr>
                <w:rFonts w:ascii="Arial" w:hAnsi="Arial" w:cs="Arial"/>
                <w:sz w:val="20"/>
                <w:szCs w:val="20"/>
              </w:rPr>
              <w:t>ầ</w:t>
            </w:r>
            <w:r w:rsidRPr="00FC4083">
              <w:rPr>
                <w:rFonts w:ascii="Arial" w:hAnsi="Arial" w:cs="Arial"/>
                <w:sz w:val="20"/>
                <w:szCs w:val="20"/>
              </w:rPr>
              <w:t>y làm th</w:t>
            </w:r>
            <w:r w:rsidRPr="00FC4083">
              <w:rPr>
                <w:rFonts w:ascii="Arial" w:hAnsi="Arial" w:cs="Arial"/>
                <w:sz w:val="20"/>
                <w:szCs w:val="20"/>
              </w:rPr>
              <w:t>ủ</w:t>
            </w:r>
            <w:r w:rsidRPr="00FC4083">
              <w:rPr>
                <w:rFonts w:ascii="Arial" w:hAnsi="Arial" w:cs="Arial"/>
                <w:sz w:val="20"/>
                <w:szCs w:val="20"/>
              </w:rPr>
              <w:t xml:space="preserve"> t</w:t>
            </w:r>
            <w:r w:rsidRPr="00FC4083">
              <w:rPr>
                <w:rFonts w:ascii="Arial" w:hAnsi="Arial" w:cs="Arial"/>
                <w:sz w:val="20"/>
                <w:szCs w:val="20"/>
              </w:rPr>
              <w:t>ụ</w:t>
            </w:r>
            <w:r w:rsidRPr="00FC4083">
              <w:rPr>
                <w:rFonts w:ascii="Arial" w:hAnsi="Arial" w:cs="Arial"/>
                <w:sz w:val="20"/>
                <w:szCs w:val="20"/>
              </w:rPr>
              <w:t>c hành khách; 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cho thuê băng chuy</w:t>
            </w:r>
            <w:r w:rsidRPr="00FC4083">
              <w:rPr>
                <w:rFonts w:ascii="Arial" w:hAnsi="Arial" w:cs="Arial"/>
                <w:sz w:val="20"/>
                <w:szCs w:val="20"/>
              </w:rPr>
              <w:t>ề</w:t>
            </w:r>
            <w:r w:rsidRPr="00FC4083">
              <w:rPr>
                <w:rFonts w:ascii="Arial" w:hAnsi="Arial" w:cs="Arial"/>
                <w:sz w:val="20"/>
                <w:szCs w:val="20"/>
              </w:rPr>
              <w:t>n hành lý; 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cho thuê c</w:t>
            </w:r>
            <w:r w:rsidRPr="00FC4083">
              <w:rPr>
                <w:rFonts w:ascii="Arial" w:hAnsi="Arial" w:cs="Arial"/>
                <w:sz w:val="20"/>
                <w:szCs w:val="20"/>
              </w:rPr>
              <w:t>ầ</w:t>
            </w:r>
            <w:r w:rsidRPr="00FC4083">
              <w:rPr>
                <w:rFonts w:ascii="Arial" w:hAnsi="Arial" w:cs="Arial"/>
                <w:sz w:val="20"/>
                <w:szCs w:val="20"/>
              </w:rPr>
              <w:t>u d</w:t>
            </w:r>
            <w:r w:rsidRPr="00FC4083">
              <w:rPr>
                <w:rFonts w:ascii="Arial" w:hAnsi="Arial" w:cs="Arial"/>
                <w:sz w:val="20"/>
                <w:szCs w:val="20"/>
              </w:rPr>
              <w:t>ẫ</w:t>
            </w:r>
            <w:r w:rsidRPr="00FC4083">
              <w:rPr>
                <w:rFonts w:ascii="Arial" w:hAnsi="Arial" w:cs="Arial"/>
                <w:sz w:val="20"/>
                <w:szCs w:val="20"/>
              </w:rPr>
              <w:t>n khách lên, xu</w:t>
            </w:r>
            <w:r w:rsidRPr="00FC4083">
              <w:rPr>
                <w:rFonts w:ascii="Arial" w:hAnsi="Arial" w:cs="Arial"/>
                <w:sz w:val="20"/>
                <w:szCs w:val="20"/>
              </w:rPr>
              <w:t>ố</w:t>
            </w:r>
            <w:r w:rsidRPr="00FC4083">
              <w:rPr>
                <w:rFonts w:ascii="Arial" w:hAnsi="Arial" w:cs="Arial"/>
                <w:sz w:val="20"/>
                <w:szCs w:val="20"/>
              </w:rPr>
              <w:t>ng tàu bay; 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ph</w:t>
            </w:r>
            <w:r w:rsidRPr="00FC4083">
              <w:rPr>
                <w:rFonts w:ascii="Arial" w:hAnsi="Arial" w:cs="Arial"/>
                <w:sz w:val="20"/>
                <w:szCs w:val="20"/>
              </w:rPr>
              <w:t>ụ</w:t>
            </w:r>
            <w:r w:rsidRPr="00FC4083">
              <w:rPr>
                <w:rFonts w:ascii="Arial" w:hAnsi="Arial" w:cs="Arial"/>
                <w:sz w:val="20"/>
                <w:szCs w:val="20"/>
              </w:rPr>
              <w:t>c v</w:t>
            </w:r>
            <w:r w:rsidRPr="00FC4083">
              <w:rPr>
                <w:rFonts w:ascii="Arial" w:hAnsi="Arial" w:cs="Arial"/>
                <w:sz w:val="20"/>
                <w:szCs w:val="20"/>
              </w:rPr>
              <w:t>ụ</w:t>
            </w:r>
            <w:r w:rsidRPr="00FC4083">
              <w:rPr>
                <w:rFonts w:ascii="Arial" w:hAnsi="Arial" w:cs="Arial"/>
                <w:sz w:val="20"/>
                <w:szCs w:val="20"/>
              </w:rPr>
              <w:t xml:space="preserve"> k</w:t>
            </w:r>
            <w:r w:rsidRPr="00FC4083">
              <w:rPr>
                <w:rFonts w:ascii="Arial" w:hAnsi="Arial" w:cs="Arial"/>
                <w:sz w:val="20"/>
                <w:szCs w:val="20"/>
              </w:rPr>
              <w:t>ỹ</w:t>
            </w:r>
            <w:r w:rsidRPr="00FC4083">
              <w:rPr>
                <w:rFonts w:ascii="Arial" w:hAnsi="Arial" w:cs="Arial"/>
                <w:sz w:val="20"/>
                <w:szCs w:val="20"/>
              </w:rPr>
              <w:t xml:space="preserve"> thu</w:t>
            </w:r>
            <w:r w:rsidRPr="00FC4083">
              <w:rPr>
                <w:rFonts w:ascii="Arial" w:hAnsi="Arial" w:cs="Arial"/>
                <w:sz w:val="20"/>
                <w:szCs w:val="20"/>
              </w:rPr>
              <w:t>ậ</w:t>
            </w:r>
            <w:r w:rsidRPr="00FC4083">
              <w:rPr>
                <w:rFonts w:ascii="Arial" w:hAnsi="Arial" w:cs="Arial"/>
                <w:sz w:val="20"/>
                <w:szCs w:val="20"/>
              </w:rPr>
              <w:t>t thương m</w:t>
            </w:r>
            <w:r w:rsidRPr="00FC4083">
              <w:rPr>
                <w:rFonts w:ascii="Arial" w:hAnsi="Arial" w:cs="Arial"/>
                <w:sz w:val="20"/>
                <w:szCs w:val="20"/>
              </w:rPr>
              <w:t>ạ</w:t>
            </w:r>
            <w:r w:rsidRPr="00FC4083">
              <w:rPr>
                <w:rFonts w:ascii="Arial" w:hAnsi="Arial" w:cs="Arial"/>
                <w:sz w:val="20"/>
                <w:szCs w:val="20"/>
              </w:rPr>
              <w:t>i m</w:t>
            </w:r>
            <w:r w:rsidRPr="00FC4083">
              <w:rPr>
                <w:rFonts w:ascii="Arial" w:hAnsi="Arial" w:cs="Arial"/>
                <w:sz w:val="20"/>
                <w:szCs w:val="20"/>
              </w:rPr>
              <w:t>ặ</w:t>
            </w:r>
            <w:r w:rsidRPr="00FC4083">
              <w:rPr>
                <w:rFonts w:ascii="Arial" w:hAnsi="Arial" w:cs="Arial"/>
                <w:sz w:val="20"/>
                <w:szCs w:val="20"/>
              </w:rPr>
              <w:t>t đ</w:t>
            </w:r>
            <w:r w:rsidRPr="00FC4083">
              <w:rPr>
                <w:rFonts w:ascii="Arial" w:hAnsi="Arial" w:cs="Arial"/>
                <w:sz w:val="20"/>
                <w:szCs w:val="20"/>
              </w:rPr>
              <w:t>ấ</w:t>
            </w:r>
            <w:r w:rsidRPr="00FC4083">
              <w:rPr>
                <w:rFonts w:ascii="Arial" w:hAnsi="Arial" w:cs="Arial"/>
                <w:sz w:val="20"/>
                <w:szCs w:val="20"/>
              </w:rPr>
              <w:t>t tr</w:t>
            </w:r>
            <w:r w:rsidRPr="00FC4083">
              <w:rPr>
                <w:rFonts w:ascii="Arial" w:hAnsi="Arial" w:cs="Arial"/>
                <w:sz w:val="20"/>
                <w:szCs w:val="20"/>
              </w:rPr>
              <w:t>ọ</w:t>
            </w:r>
            <w:r w:rsidRPr="00FC4083">
              <w:rPr>
                <w:rFonts w:ascii="Arial" w:hAnsi="Arial" w:cs="Arial"/>
                <w:sz w:val="20"/>
                <w:szCs w:val="20"/>
              </w:rPr>
              <w:t>n gói t</w:t>
            </w:r>
            <w:r w:rsidRPr="00FC4083">
              <w:rPr>
                <w:rFonts w:ascii="Arial" w:hAnsi="Arial" w:cs="Arial"/>
                <w:sz w:val="20"/>
                <w:szCs w:val="20"/>
              </w:rPr>
              <w:t>ạ</w:t>
            </w:r>
            <w:r w:rsidRPr="00FC4083">
              <w:rPr>
                <w:rFonts w:ascii="Arial" w:hAnsi="Arial" w:cs="Arial"/>
                <w:sz w:val="20"/>
                <w:szCs w:val="20"/>
              </w:rPr>
              <w:t>i các c</w:t>
            </w:r>
            <w:r w:rsidRPr="00FC4083">
              <w:rPr>
                <w:rFonts w:ascii="Arial" w:hAnsi="Arial" w:cs="Arial"/>
                <w:sz w:val="20"/>
                <w:szCs w:val="20"/>
              </w:rPr>
              <w:t>ả</w:t>
            </w:r>
            <w:r w:rsidRPr="00FC4083">
              <w:rPr>
                <w:rFonts w:ascii="Arial" w:hAnsi="Arial" w:cs="Arial"/>
                <w:sz w:val="20"/>
                <w:szCs w:val="20"/>
              </w:rPr>
              <w:t>ng hàng không; 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p</w:t>
            </w:r>
            <w:r w:rsidRPr="00FC4083">
              <w:rPr>
                <w:rFonts w:ascii="Arial" w:hAnsi="Arial" w:cs="Arial"/>
                <w:sz w:val="20"/>
                <w:szCs w:val="20"/>
              </w:rPr>
              <w:t>hân lo</w:t>
            </w:r>
            <w:r w:rsidRPr="00FC4083">
              <w:rPr>
                <w:rFonts w:ascii="Arial" w:hAnsi="Arial" w:cs="Arial"/>
                <w:sz w:val="20"/>
                <w:szCs w:val="20"/>
              </w:rPr>
              <w:t>ạ</w:t>
            </w:r>
            <w:r w:rsidRPr="00FC4083">
              <w:rPr>
                <w:rFonts w:ascii="Arial" w:hAnsi="Arial" w:cs="Arial"/>
                <w:sz w:val="20"/>
                <w:szCs w:val="20"/>
              </w:rPr>
              <w:t>i t</w:t>
            </w:r>
            <w:r w:rsidRPr="00FC4083">
              <w:rPr>
                <w:rFonts w:ascii="Arial" w:hAnsi="Arial" w:cs="Arial"/>
                <w:sz w:val="20"/>
                <w:szCs w:val="20"/>
              </w:rPr>
              <w:t>ự</w:t>
            </w:r>
            <w:r w:rsidRPr="00FC4083">
              <w:rPr>
                <w:rFonts w:ascii="Arial" w:hAnsi="Arial" w:cs="Arial"/>
                <w:sz w:val="20"/>
                <w:szCs w:val="20"/>
              </w:rPr>
              <w:t xml:space="preserve"> đ</w:t>
            </w:r>
            <w:r w:rsidRPr="00FC4083">
              <w:rPr>
                <w:rFonts w:ascii="Arial" w:hAnsi="Arial" w:cs="Arial"/>
                <w:sz w:val="20"/>
                <w:szCs w:val="20"/>
              </w:rPr>
              <w:t>ộ</w:t>
            </w:r>
            <w:r w:rsidRPr="00FC4083">
              <w:rPr>
                <w:rFonts w:ascii="Arial" w:hAnsi="Arial" w:cs="Arial"/>
                <w:sz w:val="20"/>
                <w:szCs w:val="20"/>
              </w:rPr>
              <w:t>ng hành lý đi; 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tra n</w:t>
            </w:r>
            <w:r w:rsidRPr="00FC4083">
              <w:rPr>
                <w:rFonts w:ascii="Arial" w:hAnsi="Arial" w:cs="Arial"/>
                <w:sz w:val="20"/>
                <w:szCs w:val="20"/>
              </w:rPr>
              <w:t>ạ</w:t>
            </w:r>
            <w:r w:rsidRPr="00FC4083">
              <w:rPr>
                <w:rFonts w:ascii="Arial" w:hAnsi="Arial" w:cs="Arial"/>
                <w:sz w:val="20"/>
                <w:szCs w:val="20"/>
              </w:rPr>
              <w:t>p xăng d</w:t>
            </w:r>
            <w:r w:rsidRPr="00FC4083">
              <w:rPr>
                <w:rFonts w:ascii="Arial" w:hAnsi="Arial" w:cs="Arial"/>
                <w:sz w:val="20"/>
                <w:szCs w:val="20"/>
              </w:rPr>
              <w:t>ầ</w:t>
            </w:r>
            <w:r w:rsidRPr="00FC4083">
              <w:rPr>
                <w:rFonts w:ascii="Arial" w:hAnsi="Arial" w:cs="Arial"/>
                <w:sz w:val="20"/>
                <w:szCs w:val="20"/>
              </w:rPr>
              <w:t>u hàng không; 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s</w:t>
            </w:r>
            <w:r w:rsidRPr="00FC4083">
              <w:rPr>
                <w:rFonts w:ascii="Arial" w:hAnsi="Arial" w:cs="Arial"/>
                <w:sz w:val="20"/>
                <w:szCs w:val="20"/>
              </w:rPr>
              <w:t>ử</w:t>
            </w:r>
            <w:r w:rsidRPr="00FC4083">
              <w:rPr>
                <w:rFonts w:ascii="Arial" w:hAnsi="Arial" w:cs="Arial"/>
                <w:sz w:val="20"/>
                <w:szCs w:val="20"/>
              </w:rPr>
              <w:t xml:space="preserve"> d</w:t>
            </w:r>
            <w:r w:rsidRPr="00FC4083">
              <w:rPr>
                <w:rFonts w:ascii="Arial" w:hAnsi="Arial" w:cs="Arial"/>
                <w:sz w:val="20"/>
                <w:szCs w:val="20"/>
              </w:rPr>
              <w:t>ụ</w:t>
            </w:r>
            <w:r w:rsidRPr="00FC4083">
              <w:rPr>
                <w:rFonts w:ascii="Arial" w:hAnsi="Arial" w:cs="Arial"/>
                <w:sz w:val="20"/>
                <w:szCs w:val="20"/>
              </w:rPr>
              <w:t>ng h</w:t>
            </w:r>
            <w:r w:rsidRPr="00FC4083">
              <w:rPr>
                <w:rFonts w:ascii="Arial" w:hAnsi="Arial" w:cs="Arial"/>
                <w:sz w:val="20"/>
                <w:szCs w:val="20"/>
              </w:rPr>
              <w:t>ạ</w:t>
            </w:r>
            <w:r w:rsidRPr="00FC4083">
              <w:rPr>
                <w:rFonts w:ascii="Arial" w:hAnsi="Arial" w:cs="Arial"/>
                <w:sz w:val="20"/>
                <w:szCs w:val="20"/>
              </w:rPr>
              <w:t xml:space="preserve"> t</w:t>
            </w:r>
            <w:r w:rsidRPr="00FC4083">
              <w:rPr>
                <w:rFonts w:ascii="Arial" w:hAnsi="Arial" w:cs="Arial"/>
                <w:sz w:val="20"/>
                <w:szCs w:val="20"/>
              </w:rPr>
              <w:t>ầ</w:t>
            </w:r>
            <w:r w:rsidRPr="00FC4083">
              <w:rPr>
                <w:rFonts w:ascii="Arial" w:hAnsi="Arial" w:cs="Arial"/>
                <w:sz w:val="20"/>
                <w:szCs w:val="20"/>
              </w:rPr>
              <w:t>ng h</w:t>
            </w:r>
            <w:r w:rsidRPr="00FC4083">
              <w:rPr>
                <w:rFonts w:ascii="Arial" w:hAnsi="Arial" w:cs="Arial"/>
                <w:sz w:val="20"/>
                <w:szCs w:val="20"/>
              </w:rPr>
              <w:t>ệ</w:t>
            </w:r>
            <w:r w:rsidRPr="00FC4083">
              <w:rPr>
                <w:rFonts w:ascii="Arial" w:hAnsi="Arial" w:cs="Arial"/>
                <w:sz w:val="20"/>
                <w:szCs w:val="20"/>
              </w:rPr>
              <w:t xml:space="preserve"> th</w:t>
            </w:r>
            <w:r w:rsidRPr="00FC4083">
              <w:rPr>
                <w:rFonts w:ascii="Arial" w:hAnsi="Arial" w:cs="Arial"/>
                <w:sz w:val="20"/>
                <w:szCs w:val="20"/>
              </w:rPr>
              <w:t>ố</w:t>
            </w:r>
            <w:r w:rsidRPr="00FC4083">
              <w:rPr>
                <w:rFonts w:ascii="Arial" w:hAnsi="Arial" w:cs="Arial"/>
                <w:sz w:val="20"/>
                <w:szCs w:val="20"/>
              </w:rPr>
              <w:t>ng tra n</w:t>
            </w:r>
            <w:r w:rsidRPr="00FC4083">
              <w:rPr>
                <w:rFonts w:ascii="Arial" w:hAnsi="Arial" w:cs="Arial"/>
                <w:sz w:val="20"/>
                <w:szCs w:val="20"/>
              </w:rPr>
              <w:t>ạ</w:t>
            </w:r>
            <w:r w:rsidRPr="00FC4083">
              <w:rPr>
                <w:rFonts w:ascii="Arial" w:hAnsi="Arial" w:cs="Arial"/>
                <w:sz w:val="20"/>
                <w:szCs w:val="20"/>
              </w:rPr>
              <w:t>p ng</w:t>
            </w:r>
            <w:r w:rsidRPr="00FC4083">
              <w:rPr>
                <w:rFonts w:ascii="Arial" w:hAnsi="Arial" w:cs="Arial"/>
                <w:sz w:val="20"/>
                <w:szCs w:val="20"/>
              </w:rPr>
              <w:t>ầ</w:t>
            </w:r>
            <w:r w:rsidRPr="00FC4083">
              <w:rPr>
                <w:rFonts w:ascii="Arial" w:hAnsi="Arial" w:cs="Arial"/>
                <w:sz w:val="20"/>
                <w:szCs w:val="20"/>
              </w:rPr>
              <w:t>m cung c</w:t>
            </w:r>
            <w:r w:rsidRPr="00FC4083">
              <w:rPr>
                <w:rFonts w:ascii="Arial" w:hAnsi="Arial" w:cs="Arial"/>
                <w:sz w:val="20"/>
                <w:szCs w:val="20"/>
              </w:rPr>
              <w:t>ấ</w:t>
            </w:r>
            <w:r w:rsidRPr="00FC4083">
              <w:rPr>
                <w:rFonts w:ascii="Arial" w:hAnsi="Arial" w:cs="Arial"/>
                <w:sz w:val="20"/>
                <w:szCs w:val="20"/>
              </w:rPr>
              <w:t>p nhiên li</w:t>
            </w:r>
            <w:r w:rsidRPr="00FC4083">
              <w:rPr>
                <w:rFonts w:ascii="Arial" w:hAnsi="Arial" w:cs="Arial"/>
                <w:sz w:val="20"/>
                <w:szCs w:val="20"/>
              </w:rPr>
              <w:t>ệ</w:t>
            </w:r>
            <w:r w:rsidRPr="00FC4083">
              <w:rPr>
                <w:rFonts w:ascii="Arial" w:hAnsi="Arial" w:cs="Arial"/>
                <w:sz w:val="20"/>
                <w:szCs w:val="20"/>
              </w:rPr>
              <w:t>u t</w:t>
            </w:r>
            <w:r w:rsidRPr="00FC4083">
              <w:rPr>
                <w:rFonts w:ascii="Arial" w:hAnsi="Arial" w:cs="Arial"/>
                <w:sz w:val="20"/>
                <w:szCs w:val="20"/>
              </w:rPr>
              <w:t>ạ</w:t>
            </w:r>
            <w:r w:rsidRPr="00FC4083">
              <w:rPr>
                <w:rFonts w:ascii="Arial" w:hAnsi="Arial" w:cs="Arial"/>
                <w:sz w:val="20"/>
                <w:szCs w:val="20"/>
              </w:rPr>
              <w:t>i c</w:t>
            </w:r>
            <w:r w:rsidRPr="00FC4083">
              <w:rPr>
                <w:rFonts w:ascii="Arial" w:hAnsi="Arial" w:cs="Arial"/>
                <w:sz w:val="20"/>
                <w:szCs w:val="20"/>
              </w:rPr>
              <w:t>ả</w:t>
            </w:r>
            <w:r w:rsidRPr="00FC4083">
              <w:rPr>
                <w:rFonts w:ascii="Arial" w:hAnsi="Arial" w:cs="Arial"/>
                <w:sz w:val="20"/>
                <w:szCs w:val="20"/>
              </w:rPr>
              <w:t>ng hàng không; như</w:t>
            </w:r>
            <w:r w:rsidRPr="00FC4083">
              <w:rPr>
                <w:rFonts w:ascii="Arial" w:hAnsi="Arial" w:cs="Arial"/>
                <w:sz w:val="20"/>
                <w:szCs w:val="20"/>
              </w:rPr>
              <w:t>ợ</w:t>
            </w:r>
            <w:r w:rsidRPr="00FC4083">
              <w:rPr>
                <w:rFonts w:ascii="Arial" w:hAnsi="Arial" w:cs="Arial"/>
                <w:sz w:val="20"/>
                <w:szCs w:val="20"/>
              </w:rPr>
              <w:t>ng quy</w:t>
            </w:r>
            <w:r w:rsidRPr="00FC4083">
              <w:rPr>
                <w:rFonts w:ascii="Arial" w:hAnsi="Arial" w:cs="Arial"/>
                <w:sz w:val="20"/>
                <w:szCs w:val="20"/>
              </w:rPr>
              <w:t>ề</w:t>
            </w:r>
            <w:r w:rsidRPr="00FC4083">
              <w:rPr>
                <w:rFonts w:ascii="Arial" w:hAnsi="Arial" w:cs="Arial"/>
                <w:sz w:val="20"/>
                <w:szCs w:val="20"/>
              </w:rPr>
              <w:t>n khai thác 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t</w:t>
            </w:r>
            <w:r w:rsidRPr="00FC4083">
              <w:rPr>
                <w:rFonts w:ascii="Arial" w:hAnsi="Arial" w:cs="Arial"/>
                <w:sz w:val="20"/>
                <w:szCs w:val="20"/>
              </w:rPr>
              <w:t>ạ</w:t>
            </w:r>
            <w:r w:rsidRPr="00FC4083">
              <w:rPr>
                <w:rFonts w:ascii="Arial" w:hAnsi="Arial" w:cs="Arial"/>
                <w:sz w:val="20"/>
                <w:szCs w:val="20"/>
              </w:rPr>
              <w:t>i c</w:t>
            </w:r>
            <w:r w:rsidRPr="00FC4083">
              <w:rPr>
                <w:rFonts w:ascii="Arial" w:hAnsi="Arial" w:cs="Arial"/>
                <w:sz w:val="20"/>
                <w:szCs w:val="20"/>
              </w:rPr>
              <w:t>ả</w:t>
            </w:r>
            <w:r w:rsidRPr="00FC4083">
              <w:rPr>
                <w:rFonts w:ascii="Arial" w:hAnsi="Arial" w:cs="Arial"/>
                <w:sz w:val="20"/>
                <w:szCs w:val="20"/>
              </w:rPr>
              <w:t>ng hàng không, bao g</w:t>
            </w:r>
            <w:r w:rsidRPr="00FC4083">
              <w:rPr>
                <w:rFonts w:ascii="Arial" w:hAnsi="Arial" w:cs="Arial"/>
                <w:sz w:val="20"/>
                <w:szCs w:val="20"/>
              </w:rPr>
              <w:t>ồ</w:t>
            </w:r>
            <w:r w:rsidRPr="00FC4083">
              <w:rPr>
                <w:rFonts w:ascii="Arial" w:hAnsi="Arial" w:cs="Arial"/>
                <w:sz w:val="20"/>
                <w:szCs w:val="20"/>
              </w:rPr>
              <w:t>m các 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như</w:t>
            </w:r>
            <w:r w:rsidRPr="00FC4083">
              <w:rPr>
                <w:rFonts w:ascii="Arial" w:hAnsi="Arial" w:cs="Arial"/>
                <w:sz w:val="20"/>
                <w:szCs w:val="20"/>
              </w:rPr>
              <w:t>ợ</w:t>
            </w:r>
            <w:r w:rsidRPr="00FC4083">
              <w:rPr>
                <w:rFonts w:ascii="Arial" w:hAnsi="Arial" w:cs="Arial"/>
                <w:sz w:val="20"/>
                <w:szCs w:val="20"/>
              </w:rPr>
              <w:t>ng quy</w:t>
            </w:r>
            <w:r w:rsidRPr="00FC4083">
              <w:rPr>
                <w:rFonts w:ascii="Arial" w:hAnsi="Arial" w:cs="Arial"/>
                <w:sz w:val="20"/>
                <w:szCs w:val="20"/>
              </w:rPr>
              <w:t>ề</w:t>
            </w:r>
            <w:r w:rsidRPr="00FC4083">
              <w:rPr>
                <w:rFonts w:ascii="Arial" w:hAnsi="Arial" w:cs="Arial"/>
                <w:sz w:val="20"/>
                <w:szCs w:val="20"/>
              </w:rPr>
              <w:t>n: nhà ga hành khách</w:t>
            </w:r>
            <w:r w:rsidRPr="00FC4083">
              <w:rPr>
                <w:rFonts w:ascii="Arial" w:hAnsi="Arial" w:cs="Arial"/>
                <w:sz w:val="20"/>
                <w:szCs w:val="20"/>
              </w:rPr>
              <w:t>; nhà ga, kho hàng hóa; ph</w:t>
            </w:r>
            <w:r w:rsidRPr="00FC4083">
              <w:rPr>
                <w:rFonts w:ascii="Arial" w:hAnsi="Arial" w:cs="Arial"/>
                <w:sz w:val="20"/>
                <w:szCs w:val="20"/>
              </w:rPr>
              <w:t>ụ</w:t>
            </w:r>
            <w:r w:rsidRPr="00FC4083">
              <w:rPr>
                <w:rFonts w:ascii="Arial" w:hAnsi="Arial" w:cs="Arial"/>
                <w:sz w:val="20"/>
                <w:szCs w:val="20"/>
              </w:rPr>
              <w:t>c v</w:t>
            </w:r>
            <w:r w:rsidRPr="00FC4083">
              <w:rPr>
                <w:rFonts w:ascii="Arial" w:hAnsi="Arial" w:cs="Arial"/>
                <w:sz w:val="20"/>
                <w:szCs w:val="20"/>
              </w:rPr>
              <w:t>ụ</w:t>
            </w:r>
            <w:r w:rsidRPr="00FC4083">
              <w:rPr>
                <w:rFonts w:ascii="Arial" w:hAnsi="Arial" w:cs="Arial"/>
                <w:sz w:val="20"/>
                <w:szCs w:val="20"/>
              </w:rPr>
              <w:t xml:space="preserve"> k</w:t>
            </w:r>
            <w:r w:rsidRPr="00FC4083">
              <w:rPr>
                <w:rFonts w:ascii="Arial" w:hAnsi="Arial" w:cs="Arial"/>
                <w:sz w:val="20"/>
                <w:szCs w:val="20"/>
              </w:rPr>
              <w:t>ỹ</w:t>
            </w:r>
            <w:r w:rsidRPr="00FC4083">
              <w:rPr>
                <w:rFonts w:ascii="Arial" w:hAnsi="Arial" w:cs="Arial"/>
                <w:sz w:val="20"/>
                <w:szCs w:val="20"/>
              </w:rPr>
              <w:t xml:space="preserve"> thu</w:t>
            </w:r>
            <w:r w:rsidRPr="00FC4083">
              <w:rPr>
                <w:rFonts w:ascii="Arial" w:hAnsi="Arial" w:cs="Arial"/>
                <w:sz w:val="20"/>
                <w:szCs w:val="20"/>
              </w:rPr>
              <w:t>ậ</w:t>
            </w:r>
            <w:r w:rsidRPr="00FC4083">
              <w:rPr>
                <w:rFonts w:ascii="Arial" w:hAnsi="Arial" w:cs="Arial"/>
                <w:sz w:val="20"/>
                <w:szCs w:val="20"/>
              </w:rPr>
              <w:t>t thương m</w:t>
            </w:r>
            <w:r w:rsidRPr="00FC4083">
              <w:rPr>
                <w:rFonts w:ascii="Arial" w:hAnsi="Arial" w:cs="Arial"/>
                <w:sz w:val="20"/>
                <w:szCs w:val="20"/>
              </w:rPr>
              <w:t>ạ</w:t>
            </w:r>
            <w:r w:rsidRPr="00FC4083">
              <w:rPr>
                <w:rFonts w:ascii="Arial" w:hAnsi="Arial" w:cs="Arial"/>
                <w:sz w:val="20"/>
                <w:szCs w:val="20"/>
              </w:rPr>
              <w:t>i m</w:t>
            </w:r>
            <w:r w:rsidRPr="00FC4083">
              <w:rPr>
                <w:rFonts w:ascii="Arial" w:hAnsi="Arial" w:cs="Arial"/>
                <w:sz w:val="20"/>
                <w:szCs w:val="20"/>
              </w:rPr>
              <w:t>ặ</w:t>
            </w:r>
            <w:r w:rsidRPr="00FC4083">
              <w:rPr>
                <w:rFonts w:ascii="Arial" w:hAnsi="Arial" w:cs="Arial"/>
                <w:sz w:val="20"/>
                <w:szCs w:val="20"/>
              </w:rPr>
              <w:t>t đ</w:t>
            </w:r>
            <w:r w:rsidRPr="00FC4083">
              <w:rPr>
                <w:rFonts w:ascii="Arial" w:hAnsi="Arial" w:cs="Arial"/>
                <w:sz w:val="20"/>
                <w:szCs w:val="20"/>
              </w:rPr>
              <w:t>ấ</w:t>
            </w:r>
            <w:r w:rsidRPr="00FC4083">
              <w:rPr>
                <w:rFonts w:ascii="Arial" w:hAnsi="Arial" w:cs="Arial"/>
                <w:sz w:val="20"/>
                <w:szCs w:val="20"/>
              </w:rPr>
              <w:t>t; s</w:t>
            </w:r>
            <w:r w:rsidRPr="00FC4083">
              <w:rPr>
                <w:rFonts w:ascii="Arial" w:hAnsi="Arial" w:cs="Arial"/>
                <w:sz w:val="20"/>
                <w:szCs w:val="20"/>
              </w:rPr>
              <w:t>ử</w:t>
            </w:r>
            <w:r w:rsidRPr="00FC4083">
              <w:rPr>
                <w:rFonts w:ascii="Arial" w:hAnsi="Arial" w:cs="Arial"/>
                <w:sz w:val="20"/>
                <w:szCs w:val="20"/>
              </w:rPr>
              <w:t>a ch</w:t>
            </w:r>
            <w:r w:rsidRPr="00FC4083">
              <w:rPr>
                <w:rFonts w:ascii="Arial" w:hAnsi="Arial" w:cs="Arial"/>
                <w:sz w:val="20"/>
                <w:szCs w:val="20"/>
              </w:rPr>
              <w:t>ữ</w:t>
            </w:r>
            <w:r w:rsidRPr="00FC4083">
              <w:rPr>
                <w:rFonts w:ascii="Arial" w:hAnsi="Arial" w:cs="Arial"/>
                <w:sz w:val="20"/>
                <w:szCs w:val="20"/>
              </w:rPr>
              <w:t>a, b</w:t>
            </w:r>
            <w:r w:rsidRPr="00FC4083">
              <w:rPr>
                <w:rFonts w:ascii="Arial" w:hAnsi="Arial" w:cs="Arial"/>
                <w:sz w:val="20"/>
                <w:szCs w:val="20"/>
              </w:rPr>
              <w:t>ả</w:t>
            </w:r>
            <w:r w:rsidRPr="00FC4083">
              <w:rPr>
                <w:rFonts w:ascii="Arial" w:hAnsi="Arial" w:cs="Arial"/>
                <w:sz w:val="20"/>
                <w:szCs w:val="20"/>
              </w:rPr>
              <w:t>o dư</w:t>
            </w:r>
            <w:r w:rsidRPr="00FC4083">
              <w:rPr>
                <w:rFonts w:ascii="Arial" w:hAnsi="Arial" w:cs="Arial"/>
                <w:sz w:val="20"/>
                <w:szCs w:val="20"/>
              </w:rPr>
              <w:t>ỡ</w:t>
            </w:r>
            <w:r w:rsidRPr="00FC4083">
              <w:rPr>
                <w:rFonts w:ascii="Arial" w:hAnsi="Arial" w:cs="Arial"/>
                <w:sz w:val="20"/>
                <w:szCs w:val="20"/>
              </w:rPr>
              <w:t>ng phương ti</w:t>
            </w:r>
            <w:r w:rsidRPr="00FC4083">
              <w:rPr>
                <w:rFonts w:ascii="Arial" w:hAnsi="Arial" w:cs="Arial"/>
                <w:sz w:val="20"/>
                <w:szCs w:val="20"/>
              </w:rPr>
              <w:t>ệ</w:t>
            </w:r>
            <w:r w:rsidRPr="00FC4083">
              <w:rPr>
                <w:rFonts w:ascii="Arial" w:hAnsi="Arial" w:cs="Arial"/>
                <w:sz w:val="20"/>
                <w:szCs w:val="20"/>
              </w:rPr>
              <w:t>n, trang thi</w:t>
            </w:r>
            <w:r w:rsidRPr="00FC4083">
              <w:rPr>
                <w:rFonts w:ascii="Arial" w:hAnsi="Arial" w:cs="Arial"/>
                <w:sz w:val="20"/>
                <w:szCs w:val="20"/>
              </w:rPr>
              <w:t>ế</w:t>
            </w:r>
            <w:r w:rsidRPr="00FC4083">
              <w:rPr>
                <w:rFonts w:ascii="Arial" w:hAnsi="Arial" w:cs="Arial"/>
                <w:sz w:val="20"/>
                <w:szCs w:val="20"/>
              </w:rPr>
              <w:t>t b</w:t>
            </w:r>
            <w:r w:rsidRPr="00FC4083">
              <w:rPr>
                <w:rFonts w:ascii="Arial" w:hAnsi="Arial" w:cs="Arial"/>
                <w:sz w:val="20"/>
                <w:szCs w:val="20"/>
              </w:rPr>
              <w:t>ị</w:t>
            </w:r>
            <w:r w:rsidRPr="00FC4083">
              <w:rPr>
                <w:rFonts w:ascii="Arial" w:hAnsi="Arial" w:cs="Arial"/>
                <w:sz w:val="20"/>
                <w:szCs w:val="20"/>
              </w:rPr>
              <w:t xml:space="preserve"> hàng không; cung c</w:t>
            </w:r>
            <w:r w:rsidRPr="00FC4083">
              <w:rPr>
                <w:rFonts w:ascii="Arial" w:hAnsi="Arial" w:cs="Arial"/>
                <w:sz w:val="20"/>
                <w:szCs w:val="20"/>
              </w:rPr>
              <w:t>ấ</w:t>
            </w:r>
            <w:r w:rsidRPr="00FC4083">
              <w:rPr>
                <w:rFonts w:ascii="Arial" w:hAnsi="Arial" w:cs="Arial"/>
                <w:sz w:val="20"/>
                <w:szCs w:val="20"/>
              </w:rPr>
              <w:t>p su</w:t>
            </w:r>
            <w:r w:rsidRPr="00FC4083">
              <w:rPr>
                <w:rFonts w:ascii="Arial" w:hAnsi="Arial" w:cs="Arial"/>
                <w:sz w:val="20"/>
                <w:szCs w:val="20"/>
              </w:rPr>
              <w:t>ấ</w:t>
            </w:r>
            <w:r w:rsidRPr="00FC4083">
              <w:rPr>
                <w:rFonts w:ascii="Arial" w:hAnsi="Arial" w:cs="Arial"/>
                <w:sz w:val="20"/>
                <w:szCs w:val="20"/>
              </w:rPr>
              <w:t>t ăn hàng khô</w:t>
            </w:r>
            <w:bookmarkStart w:id="1" w:name="_GoBack"/>
            <w:bookmarkEnd w:id="1"/>
            <w:r w:rsidRPr="00FC4083">
              <w:rPr>
                <w:rFonts w:ascii="Arial" w:hAnsi="Arial" w:cs="Arial"/>
                <w:sz w:val="20"/>
                <w:szCs w:val="20"/>
              </w:rPr>
              <w:t>ng; cung c</w:t>
            </w:r>
            <w:r w:rsidRPr="00FC4083">
              <w:rPr>
                <w:rFonts w:ascii="Arial" w:hAnsi="Arial" w:cs="Arial"/>
                <w:sz w:val="20"/>
                <w:szCs w:val="20"/>
              </w:rPr>
              <w:t>ấ</w:t>
            </w:r>
            <w:r w:rsidRPr="00FC4083">
              <w:rPr>
                <w:rFonts w:ascii="Arial" w:hAnsi="Arial" w:cs="Arial"/>
                <w:sz w:val="20"/>
                <w:szCs w:val="20"/>
              </w:rPr>
              <w:t>p xăng d</w:t>
            </w:r>
            <w:r w:rsidRPr="00FC4083">
              <w:rPr>
                <w:rFonts w:ascii="Arial" w:hAnsi="Arial" w:cs="Arial"/>
                <w:sz w:val="20"/>
                <w:szCs w:val="20"/>
              </w:rPr>
              <w:t>ầ</w:t>
            </w:r>
            <w:r w:rsidRPr="00FC4083">
              <w:rPr>
                <w:rFonts w:ascii="Arial" w:hAnsi="Arial" w:cs="Arial"/>
                <w:sz w:val="20"/>
                <w:szCs w:val="20"/>
              </w:rPr>
              <w:t>u hàng không; b</w:t>
            </w:r>
            <w:r w:rsidRPr="00FC4083">
              <w:rPr>
                <w:rFonts w:ascii="Arial" w:hAnsi="Arial" w:cs="Arial"/>
                <w:sz w:val="20"/>
                <w:szCs w:val="20"/>
              </w:rPr>
              <w:t>ả</w:t>
            </w:r>
            <w:r w:rsidRPr="00FC4083">
              <w:rPr>
                <w:rFonts w:ascii="Arial" w:hAnsi="Arial" w:cs="Arial"/>
                <w:sz w:val="20"/>
                <w:szCs w:val="20"/>
              </w:rPr>
              <w:t>o dư</w:t>
            </w:r>
            <w:r w:rsidRPr="00FC4083">
              <w:rPr>
                <w:rFonts w:ascii="Arial" w:hAnsi="Arial" w:cs="Arial"/>
                <w:sz w:val="20"/>
                <w:szCs w:val="20"/>
              </w:rPr>
              <w:t>ỡ</w:t>
            </w:r>
            <w:r w:rsidRPr="00FC4083">
              <w:rPr>
                <w:rFonts w:ascii="Arial" w:hAnsi="Arial" w:cs="Arial"/>
                <w:sz w:val="20"/>
                <w:szCs w:val="20"/>
              </w:rPr>
              <w:t xml:space="preserve">ng tàu </w:t>
            </w:r>
            <w:r w:rsidRPr="00FC4083">
              <w:rPr>
                <w:rFonts w:ascii="Arial" w:hAnsi="Arial" w:cs="Arial"/>
                <w:sz w:val="20"/>
                <w:szCs w:val="20"/>
              </w:rPr>
              <w:lastRenderedPageBreak/>
              <w:t>bay, đ</w:t>
            </w:r>
            <w:r w:rsidRPr="00FC4083">
              <w:rPr>
                <w:rFonts w:ascii="Arial" w:hAnsi="Arial" w:cs="Arial"/>
                <w:sz w:val="20"/>
                <w:szCs w:val="20"/>
              </w:rPr>
              <w:t>ộ</w:t>
            </w:r>
            <w:r w:rsidRPr="00FC4083">
              <w:rPr>
                <w:rFonts w:ascii="Arial" w:hAnsi="Arial" w:cs="Arial"/>
                <w:sz w:val="20"/>
                <w:szCs w:val="20"/>
              </w:rPr>
              <w:t>ng cơ tàu bay, cánh qu</w:t>
            </w:r>
            <w:r w:rsidRPr="00FC4083">
              <w:rPr>
                <w:rFonts w:ascii="Arial" w:hAnsi="Arial" w:cs="Arial"/>
                <w:sz w:val="20"/>
                <w:szCs w:val="20"/>
              </w:rPr>
              <w:t>ạ</w:t>
            </w:r>
            <w:r w:rsidRPr="00FC4083">
              <w:rPr>
                <w:rFonts w:ascii="Arial" w:hAnsi="Arial" w:cs="Arial"/>
                <w:sz w:val="20"/>
                <w:szCs w:val="20"/>
              </w:rPr>
              <w:t>t tàu bay và trang thi</w:t>
            </w:r>
            <w:r w:rsidRPr="00FC4083">
              <w:rPr>
                <w:rFonts w:ascii="Arial" w:hAnsi="Arial" w:cs="Arial"/>
                <w:sz w:val="20"/>
                <w:szCs w:val="20"/>
              </w:rPr>
              <w:t>ế</w:t>
            </w:r>
            <w:r w:rsidRPr="00FC4083">
              <w:rPr>
                <w:rFonts w:ascii="Arial" w:hAnsi="Arial" w:cs="Arial"/>
                <w:sz w:val="20"/>
                <w:szCs w:val="20"/>
              </w:rPr>
              <w:t>t b</w:t>
            </w:r>
            <w:r w:rsidRPr="00FC4083">
              <w:rPr>
                <w:rFonts w:ascii="Arial" w:hAnsi="Arial" w:cs="Arial"/>
                <w:sz w:val="20"/>
                <w:szCs w:val="20"/>
              </w:rPr>
              <w:t>ị</w:t>
            </w:r>
            <w:r w:rsidRPr="00FC4083">
              <w:rPr>
                <w:rFonts w:ascii="Arial" w:hAnsi="Arial" w:cs="Arial"/>
                <w:sz w:val="20"/>
                <w:szCs w:val="20"/>
              </w:rPr>
              <w:t xml:space="preserve"> tàu </w:t>
            </w:r>
            <w:r w:rsidRPr="00FC4083">
              <w:rPr>
                <w:rFonts w:ascii="Arial" w:hAnsi="Arial" w:cs="Arial"/>
                <w:sz w:val="20"/>
                <w:szCs w:val="20"/>
              </w:rPr>
              <w:t>bay t</w:t>
            </w:r>
            <w:r w:rsidRPr="00FC4083">
              <w:rPr>
                <w:rFonts w:ascii="Arial" w:hAnsi="Arial" w:cs="Arial"/>
                <w:sz w:val="20"/>
                <w:szCs w:val="20"/>
              </w:rPr>
              <w:t>ạ</w:t>
            </w:r>
            <w:r w:rsidRPr="00FC4083">
              <w:rPr>
                <w:rFonts w:ascii="Arial" w:hAnsi="Arial" w:cs="Arial"/>
                <w:sz w:val="20"/>
                <w:szCs w:val="20"/>
              </w:rPr>
              <w:t>i Vi</w:t>
            </w:r>
            <w:r w:rsidRPr="00FC4083">
              <w:rPr>
                <w:rFonts w:ascii="Arial" w:hAnsi="Arial" w:cs="Arial"/>
                <w:sz w:val="20"/>
                <w:szCs w:val="20"/>
              </w:rPr>
              <w:t>ệ</w:t>
            </w:r>
            <w:r w:rsidRPr="00FC4083">
              <w:rPr>
                <w:rFonts w:ascii="Arial" w:hAnsi="Arial" w:cs="Arial"/>
                <w:sz w:val="20"/>
                <w:szCs w:val="20"/>
              </w:rPr>
              <w:t>t Nam</w:t>
            </w:r>
          </w:p>
        </w:tc>
        <w:tc>
          <w:tcPr>
            <w:tcW w:w="1621" w:type="pct"/>
            <w:vAlign w:val="center"/>
          </w:tcPr>
          <w:p w14:paraId="2F36F812" w14:textId="77777777" w:rsidR="007F3E25" w:rsidRPr="00FC4083" w:rsidRDefault="00C54D87" w:rsidP="00FC4083">
            <w:pPr>
              <w:adjustRightInd w:val="0"/>
              <w:snapToGrid w:val="0"/>
              <w:spacing w:after="0" w:line="240" w:lineRule="auto"/>
              <w:rPr>
                <w:rFonts w:ascii="Arial" w:hAnsi="Arial" w:cs="Arial"/>
                <w:sz w:val="20"/>
                <w:szCs w:val="20"/>
              </w:rPr>
            </w:pPr>
            <w:r w:rsidRPr="00FC4083">
              <w:rPr>
                <w:rFonts w:ascii="Arial" w:hAnsi="Arial" w:cs="Arial"/>
                <w:sz w:val="20"/>
                <w:szCs w:val="20"/>
              </w:rPr>
              <w:lastRenderedPageBreak/>
              <w:t>B</w:t>
            </w:r>
            <w:r w:rsidRPr="00FC4083">
              <w:rPr>
                <w:rFonts w:ascii="Arial" w:hAnsi="Arial" w:cs="Arial"/>
                <w:sz w:val="20"/>
                <w:szCs w:val="20"/>
              </w:rPr>
              <w:t>ộ</w:t>
            </w:r>
            <w:r w:rsidRPr="00FC4083">
              <w:rPr>
                <w:rFonts w:ascii="Arial" w:hAnsi="Arial" w:cs="Arial"/>
                <w:sz w:val="20"/>
                <w:szCs w:val="20"/>
              </w:rPr>
              <w:t xml:space="preserve"> Xây d</w:t>
            </w:r>
            <w:r w:rsidRPr="00FC4083">
              <w:rPr>
                <w:rFonts w:ascii="Arial" w:hAnsi="Arial" w:cs="Arial"/>
                <w:sz w:val="20"/>
                <w:szCs w:val="20"/>
              </w:rPr>
              <w:t>ự</w:t>
            </w:r>
            <w:r w:rsidRPr="00FC4083">
              <w:rPr>
                <w:rFonts w:ascii="Arial" w:hAnsi="Arial" w:cs="Arial"/>
                <w:sz w:val="20"/>
                <w:szCs w:val="20"/>
              </w:rPr>
              <w:t>ng đ</w:t>
            </w:r>
            <w:r w:rsidRPr="00FC4083">
              <w:rPr>
                <w:rFonts w:ascii="Arial" w:hAnsi="Arial" w:cs="Arial"/>
                <w:sz w:val="20"/>
                <w:szCs w:val="20"/>
              </w:rPr>
              <w:t>ị</w:t>
            </w:r>
            <w:r w:rsidRPr="00FC4083">
              <w:rPr>
                <w:rFonts w:ascii="Arial" w:hAnsi="Arial" w:cs="Arial"/>
                <w:sz w:val="20"/>
                <w:szCs w:val="20"/>
              </w:rPr>
              <w:t>nh khung giá</w:t>
            </w:r>
          </w:p>
        </w:tc>
      </w:tr>
      <w:tr w:rsidR="007F3E25" w:rsidRPr="00FC4083" w14:paraId="620D0B3C" w14:textId="77777777" w:rsidTr="00FA061C">
        <w:tc>
          <w:tcPr>
            <w:tcW w:w="474" w:type="pct"/>
            <w:vMerge/>
            <w:vAlign w:val="center"/>
          </w:tcPr>
          <w:p w14:paraId="6CEC98DE" w14:textId="77777777" w:rsidR="007F3E25" w:rsidRPr="00FC4083" w:rsidRDefault="007F3E25" w:rsidP="00FC4083">
            <w:pPr>
              <w:adjustRightInd w:val="0"/>
              <w:snapToGrid w:val="0"/>
              <w:spacing w:after="0" w:line="240" w:lineRule="auto"/>
              <w:jc w:val="center"/>
              <w:rPr>
                <w:rFonts w:ascii="Arial" w:hAnsi="Arial" w:cs="Arial"/>
                <w:sz w:val="20"/>
                <w:szCs w:val="20"/>
              </w:rPr>
            </w:pPr>
          </w:p>
        </w:tc>
        <w:tc>
          <w:tcPr>
            <w:tcW w:w="2905" w:type="pct"/>
            <w:vAlign w:val="center"/>
          </w:tcPr>
          <w:p w14:paraId="4BB16087" w14:textId="77777777" w:rsidR="007F3E25" w:rsidRPr="00FC4083" w:rsidRDefault="00C54D87" w:rsidP="00FC4083">
            <w:pPr>
              <w:adjustRightInd w:val="0"/>
              <w:snapToGrid w:val="0"/>
              <w:spacing w:after="0" w:line="240" w:lineRule="auto"/>
              <w:rPr>
                <w:rFonts w:ascii="Arial" w:hAnsi="Arial" w:cs="Arial"/>
                <w:sz w:val="20"/>
                <w:szCs w:val="20"/>
              </w:rPr>
            </w:pPr>
            <w:r w:rsidRPr="00FC4083">
              <w:rPr>
                <w:rFonts w:ascii="Arial" w:hAnsi="Arial" w:cs="Arial"/>
                <w:sz w:val="20"/>
                <w:szCs w:val="20"/>
              </w:rPr>
              <w:t>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c</w:t>
            </w:r>
            <w:r w:rsidRPr="00FC4083">
              <w:rPr>
                <w:rFonts w:ascii="Arial" w:hAnsi="Arial" w:cs="Arial"/>
                <w:sz w:val="20"/>
                <w:szCs w:val="20"/>
              </w:rPr>
              <w:t>ấ</w:t>
            </w:r>
            <w:r w:rsidRPr="00FC4083">
              <w:rPr>
                <w:rFonts w:ascii="Arial" w:hAnsi="Arial" w:cs="Arial"/>
                <w:sz w:val="20"/>
                <w:szCs w:val="20"/>
              </w:rPr>
              <w:t>t cánh, h</w:t>
            </w:r>
            <w:r w:rsidRPr="00FC4083">
              <w:rPr>
                <w:rFonts w:ascii="Arial" w:hAnsi="Arial" w:cs="Arial"/>
                <w:sz w:val="20"/>
                <w:szCs w:val="20"/>
              </w:rPr>
              <w:t>ạ</w:t>
            </w:r>
            <w:r w:rsidRPr="00FC4083">
              <w:rPr>
                <w:rFonts w:ascii="Arial" w:hAnsi="Arial" w:cs="Arial"/>
                <w:sz w:val="20"/>
                <w:szCs w:val="20"/>
              </w:rPr>
              <w:t xml:space="preserve"> cánh tàu bay; 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đi</w:t>
            </w:r>
            <w:r w:rsidRPr="00FC4083">
              <w:rPr>
                <w:rFonts w:ascii="Arial" w:hAnsi="Arial" w:cs="Arial"/>
                <w:sz w:val="20"/>
                <w:szCs w:val="20"/>
              </w:rPr>
              <w:t>ề</w:t>
            </w:r>
            <w:r w:rsidRPr="00FC4083">
              <w:rPr>
                <w:rFonts w:ascii="Arial" w:hAnsi="Arial" w:cs="Arial"/>
                <w:sz w:val="20"/>
                <w:szCs w:val="20"/>
              </w:rPr>
              <w:t>u hành bay đi, đ</w:t>
            </w:r>
            <w:r w:rsidRPr="00FC4083">
              <w:rPr>
                <w:rFonts w:ascii="Arial" w:hAnsi="Arial" w:cs="Arial"/>
                <w:sz w:val="20"/>
                <w:szCs w:val="20"/>
              </w:rPr>
              <w:t>ế</w:t>
            </w:r>
            <w:r w:rsidRPr="00FC4083">
              <w:rPr>
                <w:rFonts w:ascii="Arial" w:hAnsi="Arial" w:cs="Arial"/>
                <w:sz w:val="20"/>
                <w:szCs w:val="20"/>
              </w:rPr>
              <w:t>n; 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đi</w:t>
            </w:r>
            <w:r w:rsidRPr="00FC4083">
              <w:rPr>
                <w:rFonts w:ascii="Arial" w:hAnsi="Arial" w:cs="Arial"/>
                <w:sz w:val="20"/>
                <w:szCs w:val="20"/>
              </w:rPr>
              <w:t>ề</w:t>
            </w:r>
            <w:r w:rsidRPr="00FC4083">
              <w:rPr>
                <w:rFonts w:ascii="Arial" w:hAnsi="Arial" w:cs="Arial"/>
                <w:sz w:val="20"/>
                <w:szCs w:val="20"/>
              </w:rPr>
              <w:t>u hành bay qua vùng thông báo bay do Vi</w:t>
            </w:r>
            <w:r w:rsidRPr="00FC4083">
              <w:rPr>
                <w:rFonts w:ascii="Arial" w:hAnsi="Arial" w:cs="Arial"/>
                <w:sz w:val="20"/>
                <w:szCs w:val="20"/>
              </w:rPr>
              <w:t>ệ</w:t>
            </w:r>
            <w:r w:rsidRPr="00FC4083">
              <w:rPr>
                <w:rFonts w:ascii="Arial" w:hAnsi="Arial" w:cs="Arial"/>
                <w:sz w:val="20"/>
                <w:szCs w:val="20"/>
              </w:rPr>
              <w:t>t Nam qu</w:t>
            </w:r>
            <w:r w:rsidRPr="00FC4083">
              <w:rPr>
                <w:rFonts w:ascii="Arial" w:hAnsi="Arial" w:cs="Arial"/>
                <w:sz w:val="20"/>
                <w:szCs w:val="20"/>
              </w:rPr>
              <w:t>ả</w:t>
            </w:r>
            <w:r w:rsidRPr="00FC4083">
              <w:rPr>
                <w:rFonts w:ascii="Arial" w:hAnsi="Arial" w:cs="Arial"/>
                <w:sz w:val="20"/>
                <w:szCs w:val="20"/>
              </w:rPr>
              <w:t>n lý; 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ph</w:t>
            </w:r>
            <w:r w:rsidRPr="00FC4083">
              <w:rPr>
                <w:rFonts w:ascii="Arial" w:hAnsi="Arial" w:cs="Arial"/>
                <w:sz w:val="20"/>
                <w:szCs w:val="20"/>
              </w:rPr>
              <w:t>ụ</w:t>
            </w:r>
            <w:r w:rsidRPr="00FC4083">
              <w:rPr>
                <w:rFonts w:ascii="Arial" w:hAnsi="Arial" w:cs="Arial"/>
                <w:sz w:val="20"/>
                <w:szCs w:val="20"/>
              </w:rPr>
              <w:t>c v</w:t>
            </w:r>
            <w:r w:rsidRPr="00FC4083">
              <w:rPr>
                <w:rFonts w:ascii="Arial" w:hAnsi="Arial" w:cs="Arial"/>
                <w:sz w:val="20"/>
                <w:szCs w:val="20"/>
              </w:rPr>
              <w:t>ụ</w:t>
            </w:r>
            <w:r w:rsidRPr="00FC4083">
              <w:rPr>
                <w:rFonts w:ascii="Arial" w:hAnsi="Arial" w:cs="Arial"/>
                <w:sz w:val="20"/>
                <w:szCs w:val="20"/>
              </w:rPr>
              <w:t xml:space="preserve"> hành khách t</w:t>
            </w:r>
            <w:r w:rsidRPr="00FC4083">
              <w:rPr>
                <w:rFonts w:ascii="Arial" w:hAnsi="Arial" w:cs="Arial"/>
                <w:sz w:val="20"/>
                <w:szCs w:val="20"/>
              </w:rPr>
              <w:t>ạ</w:t>
            </w:r>
            <w:r w:rsidRPr="00FC4083">
              <w:rPr>
                <w:rFonts w:ascii="Arial" w:hAnsi="Arial" w:cs="Arial"/>
                <w:sz w:val="20"/>
                <w:szCs w:val="20"/>
              </w:rPr>
              <w:t>i c</w:t>
            </w:r>
            <w:r w:rsidRPr="00FC4083">
              <w:rPr>
                <w:rFonts w:ascii="Arial" w:hAnsi="Arial" w:cs="Arial"/>
                <w:sz w:val="20"/>
                <w:szCs w:val="20"/>
              </w:rPr>
              <w:t>ả</w:t>
            </w:r>
            <w:r w:rsidRPr="00FC4083">
              <w:rPr>
                <w:rFonts w:ascii="Arial" w:hAnsi="Arial" w:cs="Arial"/>
                <w:sz w:val="20"/>
                <w:szCs w:val="20"/>
              </w:rPr>
              <w:t>ng hàng không</w:t>
            </w:r>
          </w:p>
        </w:tc>
        <w:tc>
          <w:tcPr>
            <w:tcW w:w="1621" w:type="pct"/>
            <w:vAlign w:val="center"/>
          </w:tcPr>
          <w:p w14:paraId="6ED0F9D3" w14:textId="77777777" w:rsidR="007F3E25" w:rsidRPr="00FC4083" w:rsidRDefault="00C54D87" w:rsidP="00FC4083">
            <w:pPr>
              <w:adjustRightInd w:val="0"/>
              <w:snapToGrid w:val="0"/>
              <w:spacing w:after="0" w:line="240" w:lineRule="auto"/>
              <w:rPr>
                <w:rFonts w:ascii="Arial" w:hAnsi="Arial" w:cs="Arial"/>
                <w:sz w:val="20"/>
                <w:szCs w:val="20"/>
              </w:rPr>
            </w:pPr>
            <w:r w:rsidRPr="00FC4083">
              <w:rPr>
                <w:rFonts w:ascii="Arial" w:hAnsi="Arial" w:cs="Arial"/>
                <w:sz w:val="20"/>
                <w:szCs w:val="20"/>
              </w:rPr>
              <w:t>B</w:t>
            </w:r>
            <w:r w:rsidRPr="00FC4083">
              <w:rPr>
                <w:rFonts w:ascii="Arial" w:hAnsi="Arial" w:cs="Arial"/>
                <w:sz w:val="20"/>
                <w:szCs w:val="20"/>
              </w:rPr>
              <w:t>ộ</w:t>
            </w:r>
            <w:r w:rsidRPr="00FC4083">
              <w:rPr>
                <w:rFonts w:ascii="Arial" w:hAnsi="Arial" w:cs="Arial"/>
                <w:sz w:val="20"/>
                <w:szCs w:val="20"/>
              </w:rPr>
              <w:t xml:space="preserve"> Xây d</w:t>
            </w:r>
            <w:r w:rsidRPr="00FC4083">
              <w:rPr>
                <w:rFonts w:ascii="Arial" w:hAnsi="Arial" w:cs="Arial"/>
                <w:sz w:val="20"/>
                <w:szCs w:val="20"/>
              </w:rPr>
              <w:t>ự</w:t>
            </w:r>
            <w:r w:rsidRPr="00FC4083">
              <w:rPr>
                <w:rFonts w:ascii="Arial" w:hAnsi="Arial" w:cs="Arial"/>
                <w:sz w:val="20"/>
                <w:szCs w:val="20"/>
              </w:rPr>
              <w:t>ng đ</w:t>
            </w:r>
            <w:r w:rsidRPr="00FC4083">
              <w:rPr>
                <w:rFonts w:ascii="Arial" w:hAnsi="Arial" w:cs="Arial"/>
                <w:sz w:val="20"/>
                <w:szCs w:val="20"/>
              </w:rPr>
              <w:t>ị</w:t>
            </w:r>
            <w:r w:rsidRPr="00FC4083">
              <w:rPr>
                <w:rFonts w:ascii="Arial" w:hAnsi="Arial" w:cs="Arial"/>
                <w:sz w:val="20"/>
                <w:szCs w:val="20"/>
              </w:rPr>
              <w:t>nh giá c</w:t>
            </w:r>
            <w:r w:rsidRPr="00FC4083">
              <w:rPr>
                <w:rFonts w:ascii="Arial" w:hAnsi="Arial" w:cs="Arial"/>
                <w:sz w:val="20"/>
                <w:szCs w:val="20"/>
              </w:rPr>
              <w:t>ụ</w:t>
            </w:r>
            <w:r w:rsidRPr="00FC4083">
              <w:rPr>
                <w:rFonts w:ascii="Arial" w:hAnsi="Arial" w:cs="Arial"/>
                <w:sz w:val="20"/>
                <w:szCs w:val="20"/>
              </w:rPr>
              <w:t xml:space="preserve"> th</w:t>
            </w:r>
            <w:r w:rsidRPr="00FC4083">
              <w:rPr>
                <w:rFonts w:ascii="Arial" w:hAnsi="Arial" w:cs="Arial"/>
                <w:sz w:val="20"/>
                <w:szCs w:val="20"/>
              </w:rPr>
              <w:t>ể</w:t>
            </w:r>
          </w:p>
        </w:tc>
      </w:tr>
    </w:tbl>
    <w:p w14:paraId="0C3B8207" w14:textId="77777777" w:rsidR="00F36D6E" w:rsidRPr="00F36D6E" w:rsidRDefault="00F36D6E" w:rsidP="00F36D6E">
      <w:pPr>
        <w:adjustRightInd w:val="0"/>
        <w:snapToGrid w:val="0"/>
        <w:spacing w:after="120" w:line="240" w:lineRule="auto"/>
        <w:ind w:firstLine="720"/>
        <w:jc w:val="both"/>
        <w:rPr>
          <w:rFonts w:ascii="Arial" w:hAnsi="Arial" w:cs="Arial"/>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 w:type="dxa"/>
          <w:right w:w="10" w:type="dxa"/>
        </w:tblCellMar>
        <w:tblLook w:val="07E0" w:firstRow="1" w:lastRow="1" w:firstColumn="1" w:lastColumn="1" w:noHBand="1" w:noVBand="1"/>
      </w:tblPr>
      <w:tblGrid>
        <w:gridCol w:w="854"/>
        <w:gridCol w:w="5232"/>
        <w:gridCol w:w="2920"/>
      </w:tblGrid>
      <w:tr w:rsidR="007F3E25" w:rsidRPr="00FC4083" w14:paraId="51F61C82" w14:textId="77777777" w:rsidTr="00FA061C">
        <w:tc>
          <w:tcPr>
            <w:tcW w:w="474" w:type="pct"/>
            <w:vMerge w:val="restart"/>
            <w:vAlign w:val="center"/>
          </w:tcPr>
          <w:p w14:paraId="07854167" w14:textId="77777777" w:rsidR="007F3E25" w:rsidRPr="00FC4083" w:rsidRDefault="00C54D87" w:rsidP="00FC4083">
            <w:pPr>
              <w:adjustRightInd w:val="0"/>
              <w:snapToGrid w:val="0"/>
              <w:spacing w:after="0" w:line="240" w:lineRule="auto"/>
              <w:jc w:val="center"/>
              <w:rPr>
                <w:rFonts w:ascii="Arial" w:hAnsi="Arial" w:cs="Arial"/>
                <w:sz w:val="20"/>
                <w:szCs w:val="20"/>
              </w:rPr>
            </w:pPr>
            <w:r w:rsidRPr="00FC4083">
              <w:rPr>
                <w:rFonts w:ascii="Arial" w:hAnsi="Arial" w:cs="Arial"/>
                <w:sz w:val="20"/>
                <w:szCs w:val="20"/>
              </w:rPr>
              <w:t>8</w:t>
            </w:r>
          </w:p>
        </w:tc>
        <w:tc>
          <w:tcPr>
            <w:tcW w:w="2905" w:type="pct"/>
            <w:vAlign w:val="center"/>
          </w:tcPr>
          <w:p w14:paraId="1E2AAF90" w14:textId="77777777" w:rsidR="007F3E25" w:rsidRPr="00FC4083" w:rsidRDefault="00C54D87" w:rsidP="00FC4083">
            <w:pPr>
              <w:adjustRightInd w:val="0"/>
              <w:snapToGrid w:val="0"/>
              <w:spacing w:after="0" w:line="240" w:lineRule="auto"/>
              <w:rPr>
                <w:rFonts w:ascii="Arial" w:hAnsi="Arial" w:cs="Arial"/>
                <w:sz w:val="20"/>
                <w:szCs w:val="20"/>
              </w:rPr>
            </w:pPr>
            <w:r w:rsidRPr="00FC4083">
              <w:rPr>
                <w:rFonts w:ascii="Arial" w:hAnsi="Arial" w:cs="Arial"/>
                <w:sz w:val="20"/>
                <w:szCs w:val="20"/>
              </w:rPr>
              <w:t>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ki</w:t>
            </w:r>
            <w:r w:rsidRPr="00FC4083">
              <w:rPr>
                <w:rFonts w:ascii="Arial" w:hAnsi="Arial" w:cs="Arial"/>
                <w:sz w:val="20"/>
                <w:szCs w:val="20"/>
              </w:rPr>
              <w:t>ể</w:t>
            </w:r>
            <w:r w:rsidRPr="00FC4083">
              <w:rPr>
                <w:rFonts w:ascii="Arial" w:hAnsi="Arial" w:cs="Arial"/>
                <w:sz w:val="20"/>
                <w:szCs w:val="20"/>
              </w:rPr>
              <w:t>m đ</w:t>
            </w:r>
            <w:r w:rsidRPr="00FC4083">
              <w:rPr>
                <w:rFonts w:ascii="Arial" w:hAnsi="Arial" w:cs="Arial"/>
                <w:sz w:val="20"/>
                <w:szCs w:val="20"/>
              </w:rPr>
              <w:t>ị</w:t>
            </w:r>
            <w:r w:rsidRPr="00FC4083">
              <w:rPr>
                <w:rFonts w:ascii="Arial" w:hAnsi="Arial" w:cs="Arial"/>
                <w:sz w:val="20"/>
                <w:szCs w:val="20"/>
              </w:rPr>
              <w:t>nh, mi</w:t>
            </w:r>
            <w:r w:rsidRPr="00FC4083">
              <w:rPr>
                <w:rFonts w:ascii="Arial" w:hAnsi="Arial" w:cs="Arial"/>
                <w:sz w:val="20"/>
                <w:szCs w:val="20"/>
              </w:rPr>
              <w:t>ễ</w:t>
            </w:r>
            <w:r w:rsidRPr="00FC4083">
              <w:rPr>
                <w:rFonts w:ascii="Arial" w:hAnsi="Arial" w:cs="Arial"/>
                <w:sz w:val="20"/>
                <w:szCs w:val="20"/>
              </w:rPr>
              <w:t>n ki</w:t>
            </w:r>
            <w:r w:rsidRPr="00FC4083">
              <w:rPr>
                <w:rFonts w:ascii="Arial" w:hAnsi="Arial" w:cs="Arial"/>
                <w:sz w:val="20"/>
                <w:szCs w:val="20"/>
              </w:rPr>
              <w:t>ể</w:t>
            </w:r>
            <w:r w:rsidRPr="00FC4083">
              <w:rPr>
                <w:rFonts w:ascii="Arial" w:hAnsi="Arial" w:cs="Arial"/>
                <w:sz w:val="20"/>
                <w:szCs w:val="20"/>
              </w:rPr>
              <w:t>m đ</w:t>
            </w:r>
            <w:r w:rsidRPr="00FC4083">
              <w:rPr>
                <w:rFonts w:ascii="Arial" w:hAnsi="Arial" w:cs="Arial"/>
                <w:sz w:val="20"/>
                <w:szCs w:val="20"/>
              </w:rPr>
              <w:t>ị</w:t>
            </w:r>
            <w:r w:rsidRPr="00FC4083">
              <w:rPr>
                <w:rFonts w:ascii="Arial" w:hAnsi="Arial" w:cs="Arial"/>
                <w:sz w:val="20"/>
                <w:szCs w:val="20"/>
              </w:rPr>
              <w:t>nh l</w:t>
            </w:r>
            <w:r w:rsidRPr="00FC4083">
              <w:rPr>
                <w:rFonts w:ascii="Arial" w:hAnsi="Arial" w:cs="Arial"/>
                <w:sz w:val="20"/>
                <w:szCs w:val="20"/>
              </w:rPr>
              <w:t>ầ</w:t>
            </w:r>
            <w:r w:rsidRPr="00FC4083">
              <w:rPr>
                <w:rFonts w:ascii="Arial" w:hAnsi="Arial" w:cs="Arial"/>
                <w:sz w:val="20"/>
                <w:szCs w:val="20"/>
              </w:rPr>
              <w:t>n đ</w:t>
            </w:r>
            <w:r w:rsidRPr="00FC4083">
              <w:rPr>
                <w:rFonts w:ascii="Arial" w:hAnsi="Arial" w:cs="Arial"/>
                <w:sz w:val="20"/>
                <w:szCs w:val="20"/>
              </w:rPr>
              <w:t>ầ</w:t>
            </w:r>
            <w:r w:rsidRPr="00FC4083">
              <w:rPr>
                <w:rFonts w:ascii="Arial" w:hAnsi="Arial" w:cs="Arial"/>
                <w:sz w:val="20"/>
                <w:szCs w:val="20"/>
              </w:rPr>
              <w:t>u đ</w:t>
            </w:r>
            <w:r w:rsidRPr="00FC4083">
              <w:rPr>
                <w:rFonts w:ascii="Arial" w:hAnsi="Arial" w:cs="Arial"/>
                <w:sz w:val="20"/>
                <w:szCs w:val="20"/>
              </w:rPr>
              <w:t>ố</w:t>
            </w:r>
            <w:r w:rsidRPr="00FC4083">
              <w:rPr>
                <w:rFonts w:ascii="Arial" w:hAnsi="Arial" w:cs="Arial"/>
                <w:sz w:val="20"/>
                <w:szCs w:val="20"/>
              </w:rPr>
              <w:t>i v</w:t>
            </w:r>
            <w:r w:rsidRPr="00FC4083">
              <w:rPr>
                <w:rFonts w:ascii="Arial" w:hAnsi="Arial" w:cs="Arial"/>
                <w:sz w:val="20"/>
                <w:szCs w:val="20"/>
              </w:rPr>
              <w:t>ớ</w:t>
            </w:r>
            <w:r w:rsidRPr="00FC4083">
              <w:rPr>
                <w:rFonts w:ascii="Arial" w:hAnsi="Arial" w:cs="Arial"/>
                <w:sz w:val="20"/>
                <w:szCs w:val="20"/>
              </w:rPr>
              <w:t>i xe cơ gi</w:t>
            </w:r>
            <w:r w:rsidRPr="00FC4083">
              <w:rPr>
                <w:rFonts w:ascii="Arial" w:hAnsi="Arial" w:cs="Arial"/>
                <w:sz w:val="20"/>
                <w:szCs w:val="20"/>
              </w:rPr>
              <w:t>ớ</w:t>
            </w:r>
            <w:r w:rsidRPr="00FC4083">
              <w:rPr>
                <w:rFonts w:ascii="Arial" w:hAnsi="Arial" w:cs="Arial"/>
                <w:sz w:val="20"/>
                <w:szCs w:val="20"/>
              </w:rPr>
              <w:t>i, xe máy chuyên dùng</w:t>
            </w:r>
          </w:p>
        </w:tc>
        <w:tc>
          <w:tcPr>
            <w:tcW w:w="1621" w:type="pct"/>
            <w:vAlign w:val="center"/>
          </w:tcPr>
          <w:p w14:paraId="669DE20E" w14:textId="77777777" w:rsidR="007F3E25" w:rsidRPr="00FC4083" w:rsidRDefault="00C54D87" w:rsidP="00FC4083">
            <w:pPr>
              <w:adjustRightInd w:val="0"/>
              <w:snapToGrid w:val="0"/>
              <w:spacing w:after="0" w:line="240" w:lineRule="auto"/>
              <w:rPr>
                <w:rFonts w:ascii="Arial" w:hAnsi="Arial" w:cs="Arial"/>
                <w:sz w:val="20"/>
                <w:szCs w:val="20"/>
              </w:rPr>
            </w:pPr>
            <w:r w:rsidRPr="00FC4083">
              <w:rPr>
                <w:rFonts w:ascii="Arial" w:hAnsi="Arial" w:cs="Arial"/>
                <w:sz w:val="20"/>
                <w:szCs w:val="20"/>
              </w:rPr>
              <w:t>B</w:t>
            </w:r>
            <w:r w:rsidRPr="00FC4083">
              <w:rPr>
                <w:rFonts w:ascii="Arial" w:hAnsi="Arial" w:cs="Arial"/>
                <w:sz w:val="20"/>
                <w:szCs w:val="20"/>
              </w:rPr>
              <w:t>ộ</w:t>
            </w:r>
            <w:r w:rsidRPr="00FC4083">
              <w:rPr>
                <w:rFonts w:ascii="Arial" w:hAnsi="Arial" w:cs="Arial"/>
                <w:sz w:val="20"/>
                <w:szCs w:val="20"/>
              </w:rPr>
              <w:t xml:space="preserve"> Xây d</w:t>
            </w:r>
            <w:r w:rsidRPr="00FC4083">
              <w:rPr>
                <w:rFonts w:ascii="Arial" w:hAnsi="Arial" w:cs="Arial"/>
                <w:sz w:val="20"/>
                <w:szCs w:val="20"/>
              </w:rPr>
              <w:t>ự</w:t>
            </w:r>
            <w:r w:rsidRPr="00FC4083">
              <w:rPr>
                <w:rFonts w:ascii="Arial" w:hAnsi="Arial" w:cs="Arial"/>
                <w:sz w:val="20"/>
                <w:szCs w:val="20"/>
              </w:rPr>
              <w:t>ng đ</w:t>
            </w:r>
            <w:r w:rsidRPr="00FC4083">
              <w:rPr>
                <w:rFonts w:ascii="Arial" w:hAnsi="Arial" w:cs="Arial"/>
                <w:sz w:val="20"/>
                <w:szCs w:val="20"/>
              </w:rPr>
              <w:t>ị</w:t>
            </w:r>
            <w:r w:rsidRPr="00FC4083">
              <w:rPr>
                <w:rFonts w:ascii="Arial" w:hAnsi="Arial" w:cs="Arial"/>
                <w:sz w:val="20"/>
                <w:szCs w:val="20"/>
              </w:rPr>
              <w:t>nh giá t</w:t>
            </w:r>
            <w:r w:rsidRPr="00FC4083">
              <w:rPr>
                <w:rFonts w:ascii="Arial" w:hAnsi="Arial" w:cs="Arial"/>
                <w:sz w:val="20"/>
                <w:szCs w:val="20"/>
              </w:rPr>
              <w:t>ố</w:t>
            </w:r>
            <w:r w:rsidRPr="00FC4083">
              <w:rPr>
                <w:rFonts w:ascii="Arial" w:hAnsi="Arial" w:cs="Arial"/>
                <w:sz w:val="20"/>
                <w:szCs w:val="20"/>
              </w:rPr>
              <w:t>i đa</w:t>
            </w:r>
          </w:p>
        </w:tc>
      </w:tr>
      <w:tr w:rsidR="007F3E25" w:rsidRPr="00FC4083" w14:paraId="383733F0" w14:textId="77777777" w:rsidTr="00FA061C">
        <w:tc>
          <w:tcPr>
            <w:tcW w:w="474" w:type="pct"/>
            <w:vMerge/>
            <w:vAlign w:val="center"/>
          </w:tcPr>
          <w:p w14:paraId="69B096DE" w14:textId="77777777" w:rsidR="007F3E25" w:rsidRPr="00FC4083" w:rsidRDefault="007F3E25" w:rsidP="00FC4083">
            <w:pPr>
              <w:adjustRightInd w:val="0"/>
              <w:snapToGrid w:val="0"/>
              <w:spacing w:after="0" w:line="240" w:lineRule="auto"/>
              <w:jc w:val="center"/>
              <w:rPr>
                <w:rFonts w:ascii="Arial" w:hAnsi="Arial" w:cs="Arial"/>
                <w:sz w:val="20"/>
                <w:szCs w:val="20"/>
              </w:rPr>
            </w:pPr>
          </w:p>
        </w:tc>
        <w:tc>
          <w:tcPr>
            <w:tcW w:w="2905" w:type="pct"/>
            <w:vAlign w:val="center"/>
          </w:tcPr>
          <w:p w14:paraId="3698B537" w14:textId="77777777" w:rsidR="007F3E25" w:rsidRPr="00FC4083" w:rsidRDefault="00C54D87" w:rsidP="00FC4083">
            <w:pPr>
              <w:adjustRightInd w:val="0"/>
              <w:snapToGrid w:val="0"/>
              <w:spacing w:after="0" w:line="240" w:lineRule="auto"/>
              <w:rPr>
                <w:rFonts w:ascii="Arial" w:hAnsi="Arial" w:cs="Arial"/>
                <w:sz w:val="20"/>
                <w:szCs w:val="20"/>
              </w:rPr>
            </w:pPr>
            <w:r w:rsidRPr="00FC4083">
              <w:rPr>
                <w:rFonts w:ascii="Arial" w:hAnsi="Arial" w:cs="Arial"/>
                <w:sz w:val="20"/>
                <w:szCs w:val="20"/>
              </w:rPr>
              <w:t>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ki</w:t>
            </w:r>
            <w:r w:rsidRPr="00FC4083">
              <w:rPr>
                <w:rFonts w:ascii="Arial" w:hAnsi="Arial" w:cs="Arial"/>
                <w:sz w:val="20"/>
                <w:szCs w:val="20"/>
              </w:rPr>
              <w:t>ể</w:t>
            </w:r>
            <w:r w:rsidRPr="00FC4083">
              <w:rPr>
                <w:rFonts w:ascii="Arial" w:hAnsi="Arial" w:cs="Arial"/>
                <w:sz w:val="20"/>
                <w:szCs w:val="20"/>
              </w:rPr>
              <w:t>m đ</w:t>
            </w:r>
            <w:r w:rsidRPr="00FC4083">
              <w:rPr>
                <w:rFonts w:ascii="Arial" w:hAnsi="Arial" w:cs="Arial"/>
                <w:sz w:val="20"/>
                <w:szCs w:val="20"/>
              </w:rPr>
              <w:t>ị</w:t>
            </w:r>
            <w:r w:rsidRPr="00FC4083">
              <w:rPr>
                <w:rFonts w:ascii="Arial" w:hAnsi="Arial" w:cs="Arial"/>
                <w:sz w:val="20"/>
                <w:szCs w:val="20"/>
              </w:rPr>
              <w:t>nh k</w:t>
            </w:r>
            <w:r w:rsidRPr="00FC4083">
              <w:rPr>
                <w:rFonts w:ascii="Arial" w:hAnsi="Arial" w:cs="Arial"/>
                <w:sz w:val="20"/>
                <w:szCs w:val="20"/>
              </w:rPr>
              <w:t>ỹ</w:t>
            </w:r>
            <w:r w:rsidRPr="00FC4083">
              <w:rPr>
                <w:rFonts w:ascii="Arial" w:hAnsi="Arial" w:cs="Arial"/>
                <w:sz w:val="20"/>
                <w:szCs w:val="20"/>
              </w:rPr>
              <w:t xml:space="preserve"> thu</w:t>
            </w:r>
            <w:r w:rsidRPr="00FC4083">
              <w:rPr>
                <w:rFonts w:ascii="Arial" w:hAnsi="Arial" w:cs="Arial"/>
                <w:sz w:val="20"/>
                <w:szCs w:val="20"/>
              </w:rPr>
              <w:t>ậ</w:t>
            </w:r>
            <w:r w:rsidRPr="00FC4083">
              <w:rPr>
                <w:rFonts w:ascii="Arial" w:hAnsi="Arial" w:cs="Arial"/>
                <w:sz w:val="20"/>
                <w:szCs w:val="20"/>
              </w:rPr>
              <w:t>t máy móc, thi</w:t>
            </w:r>
            <w:r w:rsidRPr="00FC4083">
              <w:rPr>
                <w:rFonts w:ascii="Arial" w:hAnsi="Arial" w:cs="Arial"/>
                <w:sz w:val="20"/>
                <w:szCs w:val="20"/>
              </w:rPr>
              <w:t>ế</w:t>
            </w:r>
            <w:r w:rsidRPr="00FC4083">
              <w:rPr>
                <w:rFonts w:ascii="Arial" w:hAnsi="Arial" w:cs="Arial"/>
                <w:sz w:val="20"/>
                <w:szCs w:val="20"/>
              </w:rPr>
              <w:t>t b</w:t>
            </w:r>
            <w:r w:rsidRPr="00FC4083">
              <w:rPr>
                <w:rFonts w:ascii="Arial" w:hAnsi="Arial" w:cs="Arial"/>
                <w:sz w:val="20"/>
                <w:szCs w:val="20"/>
              </w:rPr>
              <w:t>ị</w:t>
            </w:r>
            <w:r w:rsidRPr="00FC4083">
              <w:rPr>
                <w:rFonts w:ascii="Arial" w:hAnsi="Arial" w:cs="Arial"/>
                <w:sz w:val="20"/>
                <w:szCs w:val="20"/>
              </w:rPr>
              <w:t>, v</w:t>
            </w:r>
            <w:r w:rsidRPr="00FC4083">
              <w:rPr>
                <w:rFonts w:ascii="Arial" w:hAnsi="Arial" w:cs="Arial"/>
                <w:sz w:val="20"/>
                <w:szCs w:val="20"/>
              </w:rPr>
              <w:t>ậ</w:t>
            </w:r>
            <w:r w:rsidRPr="00FC4083">
              <w:rPr>
                <w:rFonts w:ascii="Arial" w:hAnsi="Arial" w:cs="Arial"/>
                <w:sz w:val="20"/>
                <w:szCs w:val="20"/>
              </w:rPr>
              <w:t>t tư và các ch</w:t>
            </w:r>
            <w:r w:rsidRPr="00FC4083">
              <w:rPr>
                <w:rFonts w:ascii="Arial" w:hAnsi="Arial" w:cs="Arial"/>
                <w:sz w:val="20"/>
                <w:szCs w:val="20"/>
              </w:rPr>
              <w:t>ấ</w:t>
            </w:r>
            <w:r w:rsidRPr="00FC4083">
              <w:rPr>
                <w:rFonts w:ascii="Arial" w:hAnsi="Arial" w:cs="Arial"/>
                <w:sz w:val="20"/>
                <w:szCs w:val="20"/>
              </w:rPr>
              <w:t>t có yêu c</w:t>
            </w:r>
            <w:r w:rsidRPr="00FC4083">
              <w:rPr>
                <w:rFonts w:ascii="Arial" w:hAnsi="Arial" w:cs="Arial"/>
                <w:sz w:val="20"/>
                <w:szCs w:val="20"/>
              </w:rPr>
              <w:t>ầ</w:t>
            </w:r>
            <w:r w:rsidRPr="00FC4083">
              <w:rPr>
                <w:rFonts w:ascii="Arial" w:hAnsi="Arial" w:cs="Arial"/>
                <w:sz w:val="20"/>
                <w:szCs w:val="20"/>
              </w:rPr>
              <w:t>u nghiêm ng</w:t>
            </w:r>
            <w:r w:rsidRPr="00FC4083">
              <w:rPr>
                <w:rFonts w:ascii="Arial" w:hAnsi="Arial" w:cs="Arial"/>
                <w:sz w:val="20"/>
                <w:szCs w:val="20"/>
              </w:rPr>
              <w:t>ặ</w:t>
            </w:r>
            <w:r w:rsidRPr="00FC4083">
              <w:rPr>
                <w:rFonts w:ascii="Arial" w:hAnsi="Arial" w:cs="Arial"/>
                <w:sz w:val="20"/>
                <w:szCs w:val="20"/>
              </w:rPr>
              <w:t>t v</w:t>
            </w:r>
            <w:r w:rsidRPr="00FC4083">
              <w:rPr>
                <w:rFonts w:ascii="Arial" w:hAnsi="Arial" w:cs="Arial"/>
                <w:sz w:val="20"/>
                <w:szCs w:val="20"/>
              </w:rPr>
              <w:t>ề</w:t>
            </w:r>
            <w:r w:rsidRPr="00FC4083">
              <w:rPr>
                <w:rFonts w:ascii="Arial" w:hAnsi="Arial" w:cs="Arial"/>
                <w:sz w:val="20"/>
                <w:szCs w:val="20"/>
              </w:rPr>
              <w:t xml:space="preserve"> an toàn lao đ</w:t>
            </w:r>
            <w:r w:rsidRPr="00FC4083">
              <w:rPr>
                <w:rFonts w:ascii="Arial" w:hAnsi="Arial" w:cs="Arial"/>
                <w:sz w:val="20"/>
                <w:szCs w:val="20"/>
              </w:rPr>
              <w:t>ộ</w:t>
            </w:r>
            <w:r w:rsidRPr="00FC4083">
              <w:rPr>
                <w:rFonts w:ascii="Arial" w:hAnsi="Arial" w:cs="Arial"/>
                <w:sz w:val="20"/>
                <w:szCs w:val="20"/>
              </w:rPr>
              <w:t>ng</w:t>
            </w:r>
          </w:p>
        </w:tc>
        <w:tc>
          <w:tcPr>
            <w:tcW w:w="1621" w:type="pct"/>
            <w:vAlign w:val="center"/>
          </w:tcPr>
          <w:p w14:paraId="1B6CCE68" w14:textId="77777777" w:rsidR="007F3E25" w:rsidRPr="00FC4083" w:rsidRDefault="00C54D87" w:rsidP="00FC4083">
            <w:pPr>
              <w:adjustRightInd w:val="0"/>
              <w:snapToGrid w:val="0"/>
              <w:spacing w:after="0" w:line="240" w:lineRule="auto"/>
              <w:rPr>
                <w:rFonts w:ascii="Arial" w:hAnsi="Arial" w:cs="Arial"/>
                <w:sz w:val="20"/>
                <w:szCs w:val="20"/>
              </w:rPr>
            </w:pPr>
            <w:r w:rsidRPr="00FC4083">
              <w:rPr>
                <w:rFonts w:ascii="Arial" w:hAnsi="Arial" w:cs="Arial"/>
                <w:sz w:val="20"/>
                <w:szCs w:val="20"/>
              </w:rPr>
              <w:t>Các B</w:t>
            </w:r>
            <w:r w:rsidRPr="00FC4083">
              <w:rPr>
                <w:rFonts w:ascii="Arial" w:hAnsi="Arial" w:cs="Arial"/>
                <w:sz w:val="20"/>
                <w:szCs w:val="20"/>
              </w:rPr>
              <w:t>ộ</w:t>
            </w:r>
            <w:r w:rsidRPr="00FC4083">
              <w:rPr>
                <w:rFonts w:ascii="Arial" w:hAnsi="Arial" w:cs="Arial"/>
                <w:sz w:val="20"/>
                <w:szCs w:val="20"/>
              </w:rPr>
              <w:t>, ngành theo ph</w:t>
            </w:r>
            <w:r w:rsidRPr="00FC4083">
              <w:rPr>
                <w:rFonts w:ascii="Arial" w:hAnsi="Arial" w:cs="Arial"/>
                <w:sz w:val="20"/>
                <w:szCs w:val="20"/>
              </w:rPr>
              <w:t>ạ</w:t>
            </w:r>
            <w:r w:rsidRPr="00FC4083">
              <w:rPr>
                <w:rFonts w:ascii="Arial" w:hAnsi="Arial" w:cs="Arial"/>
                <w:sz w:val="20"/>
                <w:szCs w:val="20"/>
              </w:rPr>
              <w:t>m vi qu</w:t>
            </w:r>
            <w:r w:rsidRPr="00FC4083">
              <w:rPr>
                <w:rFonts w:ascii="Arial" w:hAnsi="Arial" w:cs="Arial"/>
                <w:sz w:val="20"/>
                <w:szCs w:val="20"/>
              </w:rPr>
              <w:t>ả</w:t>
            </w:r>
            <w:r w:rsidRPr="00FC4083">
              <w:rPr>
                <w:rFonts w:ascii="Arial" w:hAnsi="Arial" w:cs="Arial"/>
                <w:sz w:val="20"/>
                <w:szCs w:val="20"/>
              </w:rPr>
              <w:t xml:space="preserve">n lý </w:t>
            </w:r>
            <w:r w:rsidRPr="00FC4083">
              <w:rPr>
                <w:rFonts w:ascii="Arial" w:hAnsi="Arial" w:cs="Arial"/>
                <w:sz w:val="20"/>
                <w:szCs w:val="20"/>
              </w:rPr>
              <w:t>ngành, lĩnh v</w:t>
            </w:r>
            <w:r w:rsidRPr="00FC4083">
              <w:rPr>
                <w:rFonts w:ascii="Arial" w:hAnsi="Arial" w:cs="Arial"/>
                <w:sz w:val="20"/>
                <w:szCs w:val="20"/>
              </w:rPr>
              <w:t>ự</w:t>
            </w:r>
            <w:r w:rsidRPr="00FC4083">
              <w:rPr>
                <w:rFonts w:ascii="Arial" w:hAnsi="Arial" w:cs="Arial"/>
                <w:sz w:val="20"/>
                <w:szCs w:val="20"/>
              </w:rPr>
              <w:t>c quy đ</w:t>
            </w:r>
            <w:r w:rsidRPr="00FC4083">
              <w:rPr>
                <w:rFonts w:ascii="Arial" w:hAnsi="Arial" w:cs="Arial"/>
                <w:sz w:val="20"/>
                <w:szCs w:val="20"/>
              </w:rPr>
              <w:t>ị</w:t>
            </w:r>
            <w:r w:rsidRPr="00FC4083">
              <w:rPr>
                <w:rFonts w:ascii="Arial" w:hAnsi="Arial" w:cs="Arial"/>
                <w:sz w:val="20"/>
                <w:szCs w:val="20"/>
              </w:rPr>
              <w:t>nh t</w:t>
            </w:r>
            <w:r w:rsidRPr="00FC4083">
              <w:rPr>
                <w:rFonts w:ascii="Arial" w:hAnsi="Arial" w:cs="Arial"/>
                <w:sz w:val="20"/>
                <w:szCs w:val="20"/>
              </w:rPr>
              <w:t>ạ</w:t>
            </w:r>
            <w:r w:rsidRPr="00FC4083">
              <w:rPr>
                <w:rFonts w:ascii="Arial" w:hAnsi="Arial" w:cs="Arial"/>
                <w:sz w:val="20"/>
                <w:szCs w:val="20"/>
              </w:rPr>
              <w:t>i pháp lu</w:t>
            </w:r>
            <w:r w:rsidRPr="00FC4083">
              <w:rPr>
                <w:rFonts w:ascii="Arial" w:hAnsi="Arial" w:cs="Arial"/>
                <w:sz w:val="20"/>
                <w:szCs w:val="20"/>
              </w:rPr>
              <w:t>ậ</w:t>
            </w:r>
            <w:r w:rsidRPr="00FC4083">
              <w:rPr>
                <w:rFonts w:ascii="Arial" w:hAnsi="Arial" w:cs="Arial"/>
                <w:sz w:val="20"/>
                <w:szCs w:val="20"/>
              </w:rPr>
              <w:t>t v</w:t>
            </w:r>
            <w:r w:rsidRPr="00FC4083">
              <w:rPr>
                <w:rFonts w:ascii="Arial" w:hAnsi="Arial" w:cs="Arial"/>
                <w:sz w:val="20"/>
                <w:szCs w:val="20"/>
              </w:rPr>
              <w:t>ề</w:t>
            </w:r>
            <w:r w:rsidRPr="00FC4083">
              <w:rPr>
                <w:rFonts w:ascii="Arial" w:hAnsi="Arial" w:cs="Arial"/>
                <w:sz w:val="20"/>
                <w:szCs w:val="20"/>
              </w:rPr>
              <w:t xml:space="preserve"> an toàn, v</w:t>
            </w:r>
            <w:r w:rsidRPr="00FC4083">
              <w:rPr>
                <w:rFonts w:ascii="Arial" w:hAnsi="Arial" w:cs="Arial"/>
                <w:sz w:val="20"/>
                <w:szCs w:val="20"/>
              </w:rPr>
              <w:t>ệ</w:t>
            </w:r>
            <w:r w:rsidRPr="00FC4083">
              <w:rPr>
                <w:rFonts w:ascii="Arial" w:hAnsi="Arial" w:cs="Arial"/>
                <w:sz w:val="20"/>
                <w:szCs w:val="20"/>
              </w:rPr>
              <w:t xml:space="preserve"> sinh lao đ</w:t>
            </w:r>
            <w:r w:rsidRPr="00FC4083">
              <w:rPr>
                <w:rFonts w:ascii="Arial" w:hAnsi="Arial" w:cs="Arial"/>
                <w:sz w:val="20"/>
                <w:szCs w:val="20"/>
              </w:rPr>
              <w:t>ộ</w:t>
            </w:r>
            <w:r w:rsidRPr="00FC4083">
              <w:rPr>
                <w:rFonts w:ascii="Arial" w:hAnsi="Arial" w:cs="Arial"/>
                <w:sz w:val="20"/>
                <w:szCs w:val="20"/>
              </w:rPr>
              <w:t>ng đ</w:t>
            </w:r>
            <w:r w:rsidRPr="00FC4083">
              <w:rPr>
                <w:rFonts w:ascii="Arial" w:hAnsi="Arial" w:cs="Arial"/>
                <w:sz w:val="20"/>
                <w:szCs w:val="20"/>
              </w:rPr>
              <w:t>ị</w:t>
            </w:r>
            <w:r w:rsidRPr="00FC4083">
              <w:rPr>
                <w:rFonts w:ascii="Arial" w:hAnsi="Arial" w:cs="Arial"/>
                <w:sz w:val="20"/>
                <w:szCs w:val="20"/>
              </w:rPr>
              <w:t>nh khung giá</w:t>
            </w:r>
          </w:p>
        </w:tc>
      </w:tr>
      <w:tr w:rsidR="007F3E25" w:rsidRPr="00FC4083" w14:paraId="1190936D" w14:textId="77777777" w:rsidTr="00FA061C">
        <w:tc>
          <w:tcPr>
            <w:tcW w:w="474" w:type="pct"/>
            <w:vMerge/>
            <w:vAlign w:val="center"/>
          </w:tcPr>
          <w:p w14:paraId="38D054F5" w14:textId="77777777" w:rsidR="007F3E25" w:rsidRPr="00FC4083" w:rsidRDefault="007F3E25" w:rsidP="00FC4083">
            <w:pPr>
              <w:adjustRightInd w:val="0"/>
              <w:snapToGrid w:val="0"/>
              <w:spacing w:after="0" w:line="240" w:lineRule="auto"/>
              <w:jc w:val="center"/>
              <w:rPr>
                <w:rFonts w:ascii="Arial" w:hAnsi="Arial" w:cs="Arial"/>
                <w:sz w:val="20"/>
                <w:szCs w:val="20"/>
              </w:rPr>
            </w:pPr>
          </w:p>
        </w:tc>
        <w:tc>
          <w:tcPr>
            <w:tcW w:w="2905" w:type="pct"/>
            <w:vAlign w:val="center"/>
          </w:tcPr>
          <w:p w14:paraId="2B57FB85" w14:textId="77777777" w:rsidR="007F3E25" w:rsidRPr="00FC4083" w:rsidRDefault="00C54D87" w:rsidP="00FC4083">
            <w:pPr>
              <w:adjustRightInd w:val="0"/>
              <w:snapToGrid w:val="0"/>
              <w:spacing w:after="0" w:line="240" w:lineRule="auto"/>
              <w:rPr>
                <w:rFonts w:ascii="Arial" w:hAnsi="Arial" w:cs="Arial"/>
                <w:sz w:val="20"/>
                <w:szCs w:val="20"/>
              </w:rPr>
            </w:pPr>
            <w:r w:rsidRPr="00FC4083">
              <w:rPr>
                <w:rFonts w:ascii="Arial" w:hAnsi="Arial" w:cs="Arial"/>
                <w:sz w:val="20"/>
                <w:szCs w:val="20"/>
              </w:rPr>
              <w:t>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ki</w:t>
            </w:r>
            <w:r w:rsidRPr="00FC4083">
              <w:rPr>
                <w:rFonts w:ascii="Arial" w:hAnsi="Arial" w:cs="Arial"/>
                <w:sz w:val="20"/>
                <w:szCs w:val="20"/>
              </w:rPr>
              <w:t>ể</w:t>
            </w:r>
            <w:r w:rsidRPr="00FC4083">
              <w:rPr>
                <w:rFonts w:ascii="Arial" w:hAnsi="Arial" w:cs="Arial"/>
                <w:sz w:val="20"/>
                <w:szCs w:val="20"/>
              </w:rPr>
              <w:t>m đ</w:t>
            </w:r>
            <w:r w:rsidRPr="00FC4083">
              <w:rPr>
                <w:rFonts w:ascii="Arial" w:hAnsi="Arial" w:cs="Arial"/>
                <w:sz w:val="20"/>
                <w:szCs w:val="20"/>
              </w:rPr>
              <w:t>ị</w:t>
            </w:r>
            <w:r w:rsidRPr="00FC4083">
              <w:rPr>
                <w:rFonts w:ascii="Arial" w:hAnsi="Arial" w:cs="Arial"/>
                <w:sz w:val="20"/>
                <w:szCs w:val="20"/>
              </w:rPr>
              <w:t>nh an toàn k</w:t>
            </w:r>
            <w:r w:rsidRPr="00FC4083">
              <w:rPr>
                <w:rFonts w:ascii="Arial" w:hAnsi="Arial" w:cs="Arial"/>
                <w:sz w:val="20"/>
                <w:szCs w:val="20"/>
              </w:rPr>
              <w:t>ỹ</w:t>
            </w:r>
            <w:r w:rsidRPr="00FC4083">
              <w:rPr>
                <w:rFonts w:ascii="Arial" w:hAnsi="Arial" w:cs="Arial"/>
                <w:sz w:val="20"/>
                <w:szCs w:val="20"/>
              </w:rPr>
              <w:t xml:space="preserve"> thu</w:t>
            </w:r>
            <w:r w:rsidRPr="00FC4083">
              <w:rPr>
                <w:rFonts w:ascii="Arial" w:hAnsi="Arial" w:cs="Arial"/>
                <w:sz w:val="20"/>
                <w:szCs w:val="20"/>
              </w:rPr>
              <w:t>ậ</w:t>
            </w:r>
            <w:r w:rsidRPr="00FC4083">
              <w:rPr>
                <w:rFonts w:ascii="Arial" w:hAnsi="Arial" w:cs="Arial"/>
                <w:sz w:val="20"/>
                <w:szCs w:val="20"/>
              </w:rPr>
              <w:t>t các thi</w:t>
            </w:r>
            <w:r w:rsidRPr="00FC4083">
              <w:rPr>
                <w:rFonts w:ascii="Arial" w:hAnsi="Arial" w:cs="Arial"/>
                <w:sz w:val="20"/>
                <w:szCs w:val="20"/>
              </w:rPr>
              <w:t>ế</w:t>
            </w:r>
            <w:r w:rsidRPr="00FC4083">
              <w:rPr>
                <w:rFonts w:ascii="Arial" w:hAnsi="Arial" w:cs="Arial"/>
                <w:sz w:val="20"/>
                <w:szCs w:val="20"/>
              </w:rPr>
              <w:t>t b</w:t>
            </w:r>
            <w:r w:rsidRPr="00FC4083">
              <w:rPr>
                <w:rFonts w:ascii="Arial" w:hAnsi="Arial" w:cs="Arial"/>
                <w:sz w:val="20"/>
                <w:szCs w:val="20"/>
              </w:rPr>
              <w:t>ị</w:t>
            </w:r>
            <w:r w:rsidRPr="00FC4083">
              <w:rPr>
                <w:rFonts w:ascii="Arial" w:hAnsi="Arial" w:cs="Arial"/>
                <w:sz w:val="20"/>
                <w:szCs w:val="20"/>
              </w:rPr>
              <w:t>, d</w:t>
            </w:r>
            <w:r w:rsidRPr="00FC4083">
              <w:rPr>
                <w:rFonts w:ascii="Arial" w:hAnsi="Arial" w:cs="Arial"/>
                <w:sz w:val="20"/>
                <w:szCs w:val="20"/>
              </w:rPr>
              <w:t>ụ</w:t>
            </w:r>
            <w:r w:rsidRPr="00FC4083">
              <w:rPr>
                <w:rFonts w:ascii="Arial" w:hAnsi="Arial" w:cs="Arial"/>
                <w:sz w:val="20"/>
                <w:szCs w:val="20"/>
              </w:rPr>
              <w:t>ng c</w:t>
            </w:r>
            <w:r w:rsidRPr="00FC4083">
              <w:rPr>
                <w:rFonts w:ascii="Arial" w:hAnsi="Arial" w:cs="Arial"/>
                <w:sz w:val="20"/>
                <w:szCs w:val="20"/>
              </w:rPr>
              <w:t>ụ</w:t>
            </w:r>
            <w:r w:rsidRPr="00FC4083">
              <w:rPr>
                <w:rFonts w:ascii="Arial" w:hAnsi="Arial" w:cs="Arial"/>
                <w:sz w:val="20"/>
                <w:szCs w:val="20"/>
              </w:rPr>
              <w:t xml:space="preserve"> đi</w:t>
            </w:r>
            <w:r w:rsidRPr="00FC4083">
              <w:rPr>
                <w:rFonts w:ascii="Arial" w:hAnsi="Arial" w:cs="Arial"/>
                <w:sz w:val="20"/>
                <w:szCs w:val="20"/>
              </w:rPr>
              <w:t>ệ</w:t>
            </w:r>
            <w:r w:rsidRPr="00FC4083">
              <w:rPr>
                <w:rFonts w:ascii="Arial" w:hAnsi="Arial" w:cs="Arial"/>
                <w:sz w:val="20"/>
                <w:szCs w:val="20"/>
              </w:rPr>
              <w:t>n</w:t>
            </w:r>
          </w:p>
        </w:tc>
        <w:tc>
          <w:tcPr>
            <w:tcW w:w="1621" w:type="pct"/>
            <w:vAlign w:val="center"/>
          </w:tcPr>
          <w:p w14:paraId="6958DFDA" w14:textId="77777777" w:rsidR="007F3E25" w:rsidRPr="00FC4083" w:rsidRDefault="00C54D87" w:rsidP="00FC4083">
            <w:pPr>
              <w:adjustRightInd w:val="0"/>
              <w:snapToGrid w:val="0"/>
              <w:spacing w:after="0" w:line="240" w:lineRule="auto"/>
              <w:rPr>
                <w:rFonts w:ascii="Arial" w:hAnsi="Arial" w:cs="Arial"/>
                <w:sz w:val="20"/>
                <w:szCs w:val="20"/>
              </w:rPr>
            </w:pPr>
            <w:r w:rsidRPr="00FC4083">
              <w:rPr>
                <w:rFonts w:ascii="Arial" w:hAnsi="Arial" w:cs="Arial"/>
                <w:sz w:val="20"/>
                <w:szCs w:val="20"/>
              </w:rPr>
              <w:t>B</w:t>
            </w:r>
            <w:r w:rsidRPr="00FC4083">
              <w:rPr>
                <w:rFonts w:ascii="Arial" w:hAnsi="Arial" w:cs="Arial"/>
                <w:sz w:val="20"/>
                <w:szCs w:val="20"/>
              </w:rPr>
              <w:t>ộ</w:t>
            </w:r>
            <w:r w:rsidRPr="00FC4083">
              <w:rPr>
                <w:rFonts w:ascii="Arial" w:hAnsi="Arial" w:cs="Arial"/>
                <w:sz w:val="20"/>
                <w:szCs w:val="20"/>
              </w:rPr>
              <w:t xml:space="preserve"> Công Thương đ</w:t>
            </w:r>
            <w:r w:rsidRPr="00FC4083">
              <w:rPr>
                <w:rFonts w:ascii="Arial" w:hAnsi="Arial" w:cs="Arial"/>
                <w:sz w:val="20"/>
                <w:szCs w:val="20"/>
              </w:rPr>
              <w:t>ị</w:t>
            </w:r>
            <w:r w:rsidRPr="00FC4083">
              <w:rPr>
                <w:rFonts w:ascii="Arial" w:hAnsi="Arial" w:cs="Arial"/>
                <w:sz w:val="20"/>
                <w:szCs w:val="20"/>
              </w:rPr>
              <w:t>nh khung giá</w:t>
            </w:r>
          </w:p>
        </w:tc>
      </w:tr>
    </w:tbl>
    <w:p w14:paraId="0A252623" w14:textId="77777777" w:rsidR="00FC4083" w:rsidRPr="00FC4083" w:rsidRDefault="00FC4083" w:rsidP="00FC4083">
      <w:pPr>
        <w:adjustRightInd w:val="0"/>
        <w:snapToGrid w:val="0"/>
        <w:spacing w:after="120" w:line="240" w:lineRule="auto"/>
        <w:ind w:firstLine="720"/>
        <w:jc w:val="both"/>
        <w:rPr>
          <w:rFonts w:ascii="Arial" w:hAnsi="Arial" w:cs="Arial"/>
          <w:sz w:val="20"/>
          <w:szCs w:val="20"/>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4"/>
        <w:gridCol w:w="5240"/>
        <w:gridCol w:w="2922"/>
      </w:tblGrid>
      <w:tr w:rsidR="00FC4083" w:rsidRPr="00FC4083" w14:paraId="7959EB63" w14:textId="77777777" w:rsidTr="00FA061C">
        <w:tc>
          <w:tcPr>
            <w:tcW w:w="469" w:type="pct"/>
            <w:vAlign w:val="center"/>
          </w:tcPr>
          <w:p w14:paraId="00F8283E" w14:textId="09D42A93" w:rsidR="00FC4083" w:rsidRPr="00FC4083" w:rsidRDefault="00FC4083" w:rsidP="00FC4083">
            <w:pPr>
              <w:adjustRightInd w:val="0"/>
              <w:snapToGrid w:val="0"/>
              <w:jc w:val="center"/>
              <w:rPr>
                <w:rFonts w:ascii="Arial" w:hAnsi="Arial" w:cs="Arial"/>
                <w:sz w:val="20"/>
                <w:szCs w:val="20"/>
              </w:rPr>
            </w:pPr>
            <w:r w:rsidRPr="00FC4083">
              <w:rPr>
                <w:rFonts w:ascii="Arial" w:hAnsi="Arial" w:cs="Arial"/>
                <w:sz w:val="20"/>
                <w:szCs w:val="20"/>
              </w:rPr>
              <w:t>14</w:t>
            </w:r>
          </w:p>
        </w:tc>
        <w:tc>
          <w:tcPr>
            <w:tcW w:w="2909" w:type="pct"/>
            <w:vAlign w:val="center"/>
          </w:tcPr>
          <w:p w14:paraId="4B2C919D" w14:textId="2D9AF1E8" w:rsidR="00FC4083" w:rsidRPr="00FC4083" w:rsidRDefault="00FC4083" w:rsidP="00FC4083">
            <w:pPr>
              <w:adjustRightInd w:val="0"/>
              <w:snapToGrid w:val="0"/>
              <w:rPr>
                <w:rFonts w:ascii="Arial" w:hAnsi="Arial" w:cs="Arial"/>
                <w:sz w:val="20"/>
                <w:szCs w:val="20"/>
              </w:rPr>
            </w:pPr>
            <w:r w:rsidRPr="00FC4083">
              <w:rPr>
                <w:rFonts w:ascii="Arial" w:hAnsi="Arial" w:cs="Arial"/>
                <w:sz w:val="20"/>
                <w:szCs w:val="20"/>
              </w:rPr>
              <w:t>Dịch vụ trong lĩnh vực chứng khoán của Sở Giao dịch chứng khoán Việt Nam và công ty con, Tổng công ty Lưu ký và Bù trừ chứng khoán Việt Nam và công ty con</w:t>
            </w:r>
          </w:p>
        </w:tc>
        <w:tc>
          <w:tcPr>
            <w:tcW w:w="1622" w:type="pct"/>
            <w:vAlign w:val="center"/>
          </w:tcPr>
          <w:p w14:paraId="07DB0BA2" w14:textId="1659FAF4" w:rsidR="00FC4083" w:rsidRPr="00FC4083" w:rsidRDefault="00FC4083" w:rsidP="00FC4083">
            <w:pPr>
              <w:adjustRightInd w:val="0"/>
              <w:snapToGrid w:val="0"/>
              <w:rPr>
                <w:rFonts w:ascii="Arial" w:hAnsi="Arial" w:cs="Arial"/>
                <w:sz w:val="20"/>
                <w:szCs w:val="20"/>
              </w:rPr>
            </w:pPr>
            <w:r w:rsidRPr="00FC4083">
              <w:rPr>
                <w:rFonts w:ascii="Arial" w:hAnsi="Arial" w:cs="Arial"/>
                <w:sz w:val="20"/>
                <w:szCs w:val="20"/>
              </w:rPr>
              <w:t>Bộ Tài chính định khung giá, giá tối đa, giá cụ thể (tùy dịch vụ)</w:t>
            </w:r>
          </w:p>
        </w:tc>
      </w:tr>
    </w:tbl>
    <w:p w14:paraId="7A43E051" w14:textId="77777777" w:rsidR="007F3E25" w:rsidRPr="00FC4083" w:rsidRDefault="007F3E25" w:rsidP="00FC4083">
      <w:pPr>
        <w:adjustRightInd w:val="0"/>
        <w:snapToGrid w:val="0"/>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41"/>
        <w:gridCol w:w="5245"/>
        <w:gridCol w:w="2920"/>
      </w:tblGrid>
      <w:tr w:rsidR="00FC4083" w:rsidRPr="00FC4083" w14:paraId="300972B2" w14:textId="77777777" w:rsidTr="00FA061C">
        <w:tc>
          <w:tcPr>
            <w:tcW w:w="467" w:type="pct"/>
            <w:vMerge w:val="restart"/>
            <w:tcBorders>
              <w:top w:val="single" w:sz="8" w:space="0" w:color="000000"/>
              <w:left w:val="single" w:sz="8" w:space="0" w:color="000000"/>
              <w:right w:val="nil"/>
            </w:tcBorders>
            <w:vAlign w:val="center"/>
          </w:tcPr>
          <w:p w14:paraId="14DB77B4" w14:textId="548EFC1C" w:rsidR="00FC4083" w:rsidRPr="00FC4083" w:rsidRDefault="00FC4083" w:rsidP="00FC4083">
            <w:pPr>
              <w:adjustRightInd w:val="0"/>
              <w:snapToGrid w:val="0"/>
              <w:spacing w:after="0" w:line="240" w:lineRule="auto"/>
              <w:jc w:val="center"/>
              <w:rPr>
                <w:rFonts w:ascii="Arial" w:hAnsi="Arial" w:cs="Arial"/>
                <w:sz w:val="20"/>
                <w:szCs w:val="20"/>
              </w:rPr>
            </w:pPr>
            <w:r w:rsidRPr="00FC4083">
              <w:rPr>
                <w:rFonts w:ascii="Arial" w:hAnsi="Arial" w:cs="Arial"/>
                <w:sz w:val="20"/>
                <w:szCs w:val="20"/>
              </w:rPr>
              <w:t>16</w:t>
            </w:r>
          </w:p>
        </w:tc>
        <w:tc>
          <w:tcPr>
            <w:tcW w:w="2912" w:type="pct"/>
            <w:tcBorders>
              <w:top w:val="single" w:sz="8" w:space="0" w:color="000000"/>
              <w:left w:val="single" w:sz="8" w:space="0" w:color="000000"/>
              <w:bottom w:val="nil"/>
              <w:right w:val="nil"/>
            </w:tcBorders>
            <w:vAlign w:val="center"/>
          </w:tcPr>
          <w:p w14:paraId="19018AAD" w14:textId="3E09B116" w:rsidR="00FC4083" w:rsidRPr="00FC4083" w:rsidRDefault="00FC4083" w:rsidP="00FC4083">
            <w:pPr>
              <w:adjustRightInd w:val="0"/>
              <w:snapToGrid w:val="0"/>
              <w:spacing w:after="0" w:line="240" w:lineRule="auto"/>
              <w:rPr>
                <w:rFonts w:ascii="Arial" w:hAnsi="Arial" w:cs="Arial"/>
                <w:sz w:val="20"/>
                <w:szCs w:val="20"/>
              </w:rPr>
            </w:pPr>
            <w:r w:rsidRPr="00FC4083">
              <w:rPr>
                <w:rFonts w:ascii="Arial" w:hAnsi="Arial" w:cs="Arial"/>
                <w:sz w:val="20"/>
                <w:szCs w:val="20"/>
              </w:rPr>
              <w:t>Hàng dự trữ quốc gia (trừ hàng dự trữ quốc gia thuộc lĩnh vực quốc phòng, an ninh) trong trường hợp thực hiện mua theo hình thức chỉ định thầu, mua trực tiếp rộng rãi của mọi đối tượng, bán trực tiếp rộng rãi cho mọi đối tượng, bán chỉ định</w:t>
            </w:r>
          </w:p>
        </w:tc>
        <w:tc>
          <w:tcPr>
            <w:tcW w:w="1621" w:type="pct"/>
            <w:tcBorders>
              <w:top w:val="single" w:sz="8" w:space="0" w:color="000000"/>
              <w:left w:val="single" w:sz="8" w:space="0" w:color="000000"/>
              <w:bottom w:val="nil"/>
              <w:right w:val="single" w:sz="8" w:space="0" w:color="000000"/>
            </w:tcBorders>
            <w:vAlign w:val="center"/>
          </w:tcPr>
          <w:p w14:paraId="6B31BD13" w14:textId="14FD10F3" w:rsidR="00FC4083" w:rsidRPr="00FC4083" w:rsidRDefault="00FC4083" w:rsidP="00FC4083">
            <w:pPr>
              <w:adjustRightInd w:val="0"/>
              <w:snapToGrid w:val="0"/>
              <w:spacing w:after="0" w:line="240" w:lineRule="auto"/>
              <w:rPr>
                <w:rFonts w:ascii="Arial" w:hAnsi="Arial" w:cs="Arial"/>
                <w:sz w:val="20"/>
                <w:szCs w:val="20"/>
              </w:rPr>
            </w:pPr>
            <w:r w:rsidRPr="00FC4083">
              <w:rPr>
                <w:rFonts w:ascii="Arial" w:hAnsi="Arial" w:cs="Arial"/>
                <w:sz w:val="20"/>
                <w:szCs w:val="20"/>
              </w:rPr>
              <w:t>- Bộ Tài chính định giá mua tối đa, giá bán tối thiểu đối với việc mua, bán hàng dự trữ quốc gia của các Bộ, ngành</w:t>
            </w:r>
          </w:p>
          <w:p w14:paraId="6E2F84E0" w14:textId="4B7FF77E" w:rsidR="00FC4083" w:rsidRPr="00FC4083" w:rsidRDefault="00FC4083" w:rsidP="00FC4083">
            <w:pPr>
              <w:adjustRightInd w:val="0"/>
              <w:snapToGrid w:val="0"/>
              <w:spacing w:after="0" w:line="240" w:lineRule="auto"/>
              <w:rPr>
                <w:rFonts w:ascii="Arial" w:hAnsi="Arial" w:cs="Arial"/>
                <w:sz w:val="20"/>
                <w:szCs w:val="20"/>
              </w:rPr>
            </w:pPr>
            <w:r w:rsidRPr="00FC4083">
              <w:rPr>
                <w:rFonts w:ascii="Arial" w:hAnsi="Arial" w:cs="Arial"/>
                <w:sz w:val="20"/>
                <w:szCs w:val="20"/>
              </w:rPr>
              <w:t>- Bộ, ngành quản lý hàng dự trữ quốc gia định giá cụ thể trên cơ sở giá mua tối đa, giá bán tối thiểu do Bộ Tài chính định giá</w:t>
            </w:r>
          </w:p>
        </w:tc>
      </w:tr>
      <w:tr w:rsidR="00FC4083" w:rsidRPr="00FC4083" w14:paraId="6EDBEE6E" w14:textId="77777777" w:rsidTr="00FA061C">
        <w:tc>
          <w:tcPr>
            <w:tcW w:w="467" w:type="pct"/>
            <w:vMerge/>
            <w:tcBorders>
              <w:left w:val="single" w:sz="8" w:space="0" w:color="000000"/>
              <w:bottom w:val="single" w:sz="8" w:space="0" w:color="000000"/>
              <w:right w:val="nil"/>
            </w:tcBorders>
          </w:tcPr>
          <w:p w14:paraId="0FB4DA02" w14:textId="77777777" w:rsidR="00FC4083" w:rsidRPr="00FC4083" w:rsidRDefault="00FC4083" w:rsidP="00FC4083">
            <w:pPr>
              <w:adjustRightInd w:val="0"/>
              <w:snapToGrid w:val="0"/>
              <w:spacing w:after="0" w:line="240" w:lineRule="auto"/>
              <w:rPr>
                <w:rFonts w:ascii="Arial" w:hAnsi="Arial" w:cs="Arial"/>
                <w:sz w:val="20"/>
                <w:szCs w:val="20"/>
              </w:rPr>
            </w:pPr>
          </w:p>
        </w:tc>
        <w:tc>
          <w:tcPr>
            <w:tcW w:w="2912" w:type="pct"/>
            <w:tcBorders>
              <w:top w:val="single" w:sz="8" w:space="0" w:color="000000"/>
              <w:left w:val="single" w:sz="8" w:space="0" w:color="000000"/>
              <w:bottom w:val="single" w:sz="8" w:space="0" w:color="000000"/>
              <w:right w:val="nil"/>
            </w:tcBorders>
            <w:vAlign w:val="center"/>
          </w:tcPr>
          <w:p w14:paraId="7581F119" w14:textId="428BFEA5" w:rsidR="00FC4083" w:rsidRPr="00FC4083" w:rsidRDefault="00FC4083" w:rsidP="00FC4083">
            <w:pPr>
              <w:adjustRightInd w:val="0"/>
              <w:snapToGrid w:val="0"/>
              <w:spacing w:after="0" w:line="240" w:lineRule="auto"/>
              <w:rPr>
                <w:rFonts w:ascii="Arial" w:hAnsi="Arial" w:cs="Arial"/>
                <w:sz w:val="20"/>
                <w:szCs w:val="20"/>
              </w:rPr>
            </w:pPr>
            <w:r w:rsidRPr="00FC4083">
              <w:rPr>
                <w:rFonts w:ascii="Arial" w:hAnsi="Arial" w:cs="Arial"/>
                <w:sz w:val="20"/>
                <w:szCs w:val="20"/>
              </w:rPr>
              <w:t>Hàng dự trữ quốc gia thuộc lĩnh vực quốc phòng, an ninh thực hiện theo hình thức bán chỉ định</w:t>
            </w:r>
          </w:p>
        </w:tc>
        <w:tc>
          <w:tcPr>
            <w:tcW w:w="1621" w:type="pct"/>
            <w:tcBorders>
              <w:top w:val="single" w:sz="8" w:space="0" w:color="000000"/>
              <w:left w:val="single" w:sz="8" w:space="0" w:color="000000"/>
              <w:bottom w:val="single" w:sz="8" w:space="0" w:color="000000"/>
              <w:right w:val="single" w:sz="8" w:space="0" w:color="000000"/>
            </w:tcBorders>
            <w:vAlign w:val="center"/>
          </w:tcPr>
          <w:p w14:paraId="150B5581" w14:textId="77777777" w:rsidR="00FC4083" w:rsidRPr="00FC4083" w:rsidRDefault="00FC4083" w:rsidP="00FC4083">
            <w:pPr>
              <w:adjustRightInd w:val="0"/>
              <w:snapToGrid w:val="0"/>
              <w:spacing w:after="0" w:line="240" w:lineRule="auto"/>
              <w:rPr>
                <w:rFonts w:ascii="Arial" w:hAnsi="Arial" w:cs="Arial"/>
                <w:sz w:val="20"/>
                <w:szCs w:val="20"/>
              </w:rPr>
            </w:pPr>
            <w:r w:rsidRPr="00FC4083">
              <w:rPr>
                <w:rFonts w:ascii="Arial" w:hAnsi="Arial" w:cs="Arial"/>
                <w:sz w:val="20"/>
                <w:szCs w:val="20"/>
              </w:rPr>
              <w:t>Bộ Quốc phòng, Bộ Công an định giá cụ thể để thực hiện bán hàng dự trữ quốc gia thuộc lĩnh vực quốc phòng, an ninh theo quy định của Luật Dự trữ quốc gia</w:t>
            </w:r>
          </w:p>
        </w:tc>
      </w:tr>
    </w:tbl>
    <w:p w14:paraId="0656F77D" w14:textId="77777777" w:rsidR="007F3E25" w:rsidRPr="00FC4083" w:rsidRDefault="007F3E25" w:rsidP="00FC4083">
      <w:pPr>
        <w:adjustRightInd w:val="0"/>
        <w:snapToGrid w:val="0"/>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41"/>
        <w:gridCol w:w="5245"/>
        <w:gridCol w:w="2920"/>
      </w:tblGrid>
      <w:tr w:rsidR="00FC4083" w:rsidRPr="00FC4083" w14:paraId="70334497" w14:textId="77777777" w:rsidTr="00FA061C">
        <w:trPr>
          <w:trHeight w:val="1610"/>
        </w:trPr>
        <w:tc>
          <w:tcPr>
            <w:tcW w:w="467" w:type="pct"/>
            <w:vMerge w:val="restart"/>
            <w:tcBorders>
              <w:top w:val="single" w:sz="8" w:space="0" w:color="000000"/>
              <w:left w:val="single" w:sz="8" w:space="0" w:color="000000"/>
              <w:right w:val="nil"/>
            </w:tcBorders>
            <w:vAlign w:val="center"/>
          </w:tcPr>
          <w:p w14:paraId="51611DE6" w14:textId="77777777" w:rsidR="00FC4083" w:rsidRPr="00FC4083" w:rsidRDefault="00FC4083" w:rsidP="00FC4083">
            <w:pPr>
              <w:adjustRightInd w:val="0"/>
              <w:snapToGrid w:val="0"/>
              <w:spacing w:after="0" w:line="240" w:lineRule="auto"/>
              <w:jc w:val="center"/>
              <w:rPr>
                <w:rFonts w:ascii="Arial" w:hAnsi="Arial" w:cs="Arial"/>
                <w:sz w:val="20"/>
                <w:szCs w:val="20"/>
              </w:rPr>
            </w:pPr>
            <w:r w:rsidRPr="00FC4083">
              <w:rPr>
                <w:rFonts w:ascii="Arial" w:hAnsi="Arial" w:cs="Arial"/>
                <w:sz w:val="20"/>
                <w:szCs w:val="20"/>
              </w:rPr>
              <w:t>17</w:t>
            </w:r>
          </w:p>
        </w:tc>
        <w:tc>
          <w:tcPr>
            <w:tcW w:w="2912" w:type="pct"/>
            <w:tcBorders>
              <w:top w:val="single" w:sz="8" w:space="0" w:color="000000"/>
              <w:left w:val="single" w:sz="8" w:space="0" w:color="000000"/>
              <w:right w:val="nil"/>
            </w:tcBorders>
            <w:vAlign w:val="center"/>
          </w:tcPr>
          <w:p w14:paraId="15C4CFD5" w14:textId="368BA657" w:rsidR="00FC4083" w:rsidRPr="00FC4083" w:rsidRDefault="00FC4083" w:rsidP="00FC4083">
            <w:pPr>
              <w:adjustRightInd w:val="0"/>
              <w:snapToGrid w:val="0"/>
              <w:spacing w:after="0" w:line="240" w:lineRule="auto"/>
              <w:rPr>
                <w:rFonts w:ascii="Arial" w:hAnsi="Arial" w:cs="Arial"/>
                <w:sz w:val="20"/>
                <w:szCs w:val="20"/>
              </w:rPr>
            </w:pPr>
            <w:r w:rsidRPr="00FC4083">
              <w:rPr>
                <w:rFonts w:ascii="Arial" w:hAnsi="Arial" w:cs="Arial"/>
                <w:sz w:val="20"/>
                <w:szCs w:val="20"/>
              </w:rPr>
              <w:t>Sản phẩm, dịch vụ công (dịch vụ sự nghiệp công và sản phẩm, dịch vụ công ích) trong danh mục được cấp có thẩm quyền ban hành (không bao gồm dịch vụ sự nghiệp công quản lý, bảo trì kết cấu hạ tầng đường sắt), sử dụng ngân sách nhà nước từ nguồn chi thường xuyên và thuộc thẩm quyền đặt hàng của cơ quan, tổ chức ở trung ương</w:t>
            </w:r>
          </w:p>
        </w:tc>
        <w:tc>
          <w:tcPr>
            <w:tcW w:w="1621" w:type="pct"/>
            <w:tcBorders>
              <w:top w:val="single" w:sz="8" w:space="0" w:color="000000"/>
              <w:left w:val="single" w:sz="8" w:space="0" w:color="000000"/>
              <w:right w:val="single" w:sz="8" w:space="0" w:color="000000"/>
            </w:tcBorders>
            <w:vAlign w:val="center"/>
          </w:tcPr>
          <w:p w14:paraId="40A81952" w14:textId="77777777" w:rsidR="00FC4083" w:rsidRPr="00FC4083" w:rsidRDefault="00FC4083" w:rsidP="00FC4083">
            <w:pPr>
              <w:adjustRightInd w:val="0"/>
              <w:snapToGrid w:val="0"/>
              <w:spacing w:after="0" w:line="240" w:lineRule="auto"/>
              <w:rPr>
                <w:rFonts w:ascii="Arial" w:hAnsi="Arial" w:cs="Arial"/>
                <w:sz w:val="20"/>
                <w:szCs w:val="20"/>
              </w:rPr>
            </w:pPr>
            <w:r w:rsidRPr="00FC4083">
              <w:rPr>
                <w:rFonts w:ascii="Arial" w:hAnsi="Arial" w:cs="Arial"/>
                <w:sz w:val="20"/>
                <w:szCs w:val="20"/>
              </w:rPr>
              <w:t>- Bộ Tài chính định giá tối đa</w:t>
            </w:r>
          </w:p>
          <w:p w14:paraId="3A65D899" w14:textId="0BE02646" w:rsidR="00FC4083" w:rsidRPr="00FC4083" w:rsidRDefault="00FC4083" w:rsidP="00FC4083">
            <w:pPr>
              <w:adjustRightInd w:val="0"/>
              <w:snapToGrid w:val="0"/>
              <w:spacing w:after="0" w:line="240" w:lineRule="auto"/>
              <w:rPr>
                <w:rFonts w:ascii="Arial" w:hAnsi="Arial" w:cs="Arial"/>
                <w:sz w:val="20"/>
                <w:szCs w:val="20"/>
              </w:rPr>
            </w:pPr>
            <w:r w:rsidRPr="00FC4083">
              <w:rPr>
                <w:rFonts w:ascii="Arial" w:hAnsi="Arial" w:cs="Arial"/>
                <w:sz w:val="20"/>
                <w:szCs w:val="20"/>
              </w:rPr>
              <w:t>- Các cơ quan, tổ chức ở trung ương định giá cụ thể</w:t>
            </w:r>
          </w:p>
        </w:tc>
      </w:tr>
      <w:tr w:rsidR="00FC4083" w:rsidRPr="00FC4083" w14:paraId="2BD5D63D" w14:textId="77777777" w:rsidTr="00FA061C">
        <w:tc>
          <w:tcPr>
            <w:tcW w:w="467" w:type="pct"/>
            <w:vMerge/>
            <w:tcBorders>
              <w:left w:val="single" w:sz="8" w:space="0" w:color="000000"/>
              <w:right w:val="nil"/>
            </w:tcBorders>
            <w:vAlign w:val="center"/>
          </w:tcPr>
          <w:p w14:paraId="7DFCEC05" w14:textId="77777777" w:rsidR="00FC4083" w:rsidRPr="00FC4083" w:rsidRDefault="00FC4083" w:rsidP="00FC4083">
            <w:pPr>
              <w:adjustRightInd w:val="0"/>
              <w:snapToGrid w:val="0"/>
              <w:spacing w:after="0" w:line="240" w:lineRule="auto"/>
              <w:jc w:val="center"/>
              <w:rPr>
                <w:rFonts w:ascii="Arial" w:hAnsi="Arial" w:cs="Arial"/>
                <w:sz w:val="20"/>
                <w:szCs w:val="20"/>
              </w:rPr>
            </w:pPr>
          </w:p>
        </w:tc>
        <w:tc>
          <w:tcPr>
            <w:tcW w:w="2912" w:type="pct"/>
            <w:tcBorders>
              <w:top w:val="single" w:sz="8" w:space="0" w:color="000000"/>
              <w:left w:val="single" w:sz="8" w:space="0" w:color="000000"/>
              <w:bottom w:val="nil"/>
              <w:right w:val="nil"/>
            </w:tcBorders>
            <w:vAlign w:val="center"/>
          </w:tcPr>
          <w:p w14:paraId="6AF76B3C" w14:textId="77777777" w:rsidR="00FC4083" w:rsidRPr="00FC4083" w:rsidRDefault="00FC4083" w:rsidP="00FC4083">
            <w:pPr>
              <w:adjustRightInd w:val="0"/>
              <w:snapToGrid w:val="0"/>
              <w:spacing w:after="0" w:line="240" w:lineRule="auto"/>
              <w:rPr>
                <w:rFonts w:ascii="Arial" w:hAnsi="Arial" w:cs="Arial"/>
                <w:sz w:val="20"/>
                <w:szCs w:val="20"/>
              </w:rPr>
            </w:pPr>
            <w:r w:rsidRPr="00FC4083">
              <w:rPr>
                <w:rFonts w:ascii="Arial" w:hAnsi="Arial" w:cs="Arial"/>
                <w:sz w:val="20"/>
                <w:szCs w:val="20"/>
              </w:rPr>
              <w:t>Sản phẩm, dịch vụ công (dịch vụ sự nghiệp công và sản phẩm, dịch vụ công ích) trong danh mục được cấp có thẩm quyền ban hành, sử dụng ngân sách nhà nước từ nguồn chi thường xuyên và thuộc thẩm quyền đặt hàng của cơ quan, tổ chức ở địa phương</w:t>
            </w:r>
          </w:p>
        </w:tc>
        <w:tc>
          <w:tcPr>
            <w:tcW w:w="1621" w:type="pct"/>
            <w:tcBorders>
              <w:top w:val="single" w:sz="8" w:space="0" w:color="000000"/>
              <w:left w:val="single" w:sz="8" w:space="0" w:color="000000"/>
              <w:bottom w:val="nil"/>
              <w:right w:val="single" w:sz="8" w:space="0" w:color="000000"/>
            </w:tcBorders>
            <w:vAlign w:val="center"/>
          </w:tcPr>
          <w:p w14:paraId="30D9BA89" w14:textId="4D4BC0F1" w:rsidR="00FC4083" w:rsidRPr="00FC4083" w:rsidRDefault="00FC4083" w:rsidP="00FC4083">
            <w:pPr>
              <w:adjustRightInd w:val="0"/>
              <w:snapToGrid w:val="0"/>
              <w:spacing w:after="0" w:line="240" w:lineRule="auto"/>
              <w:rPr>
                <w:rFonts w:ascii="Arial" w:hAnsi="Arial" w:cs="Arial"/>
                <w:sz w:val="20"/>
                <w:szCs w:val="20"/>
              </w:rPr>
            </w:pPr>
            <w:r w:rsidRPr="00FC4083">
              <w:rPr>
                <w:rFonts w:ascii="Arial" w:hAnsi="Arial" w:cs="Arial"/>
                <w:sz w:val="20"/>
                <w:szCs w:val="20"/>
              </w:rPr>
              <w:t>Ủy ban nhân dân cấp tỉnh định giá cụ thể</w:t>
            </w:r>
          </w:p>
        </w:tc>
      </w:tr>
      <w:tr w:rsidR="00FC4083" w:rsidRPr="00FC4083" w14:paraId="3A3A2C69" w14:textId="77777777" w:rsidTr="00FA061C">
        <w:tc>
          <w:tcPr>
            <w:tcW w:w="467" w:type="pct"/>
            <w:vMerge/>
            <w:tcBorders>
              <w:left w:val="single" w:sz="8" w:space="0" w:color="000000"/>
              <w:bottom w:val="single" w:sz="8" w:space="0" w:color="000000"/>
              <w:right w:val="nil"/>
            </w:tcBorders>
            <w:vAlign w:val="center"/>
          </w:tcPr>
          <w:p w14:paraId="4588AC0A" w14:textId="77777777" w:rsidR="00FC4083" w:rsidRPr="00FC4083" w:rsidRDefault="00FC4083" w:rsidP="00FC4083">
            <w:pPr>
              <w:adjustRightInd w:val="0"/>
              <w:snapToGrid w:val="0"/>
              <w:spacing w:after="0" w:line="240" w:lineRule="auto"/>
              <w:jc w:val="center"/>
              <w:rPr>
                <w:rFonts w:ascii="Arial" w:hAnsi="Arial" w:cs="Arial"/>
                <w:sz w:val="20"/>
                <w:szCs w:val="20"/>
              </w:rPr>
            </w:pPr>
          </w:p>
        </w:tc>
        <w:tc>
          <w:tcPr>
            <w:tcW w:w="2912" w:type="pct"/>
            <w:tcBorders>
              <w:top w:val="single" w:sz="8" w:space="0" w:color="000000"/>
              <w:left w:val="single" w:sz="8" w:space="0" w:color="000000"/>
              <w:bottom w:val="single" w:sz="8" w:space="0" w:color="000000"/>
              <w:right w:val="nil"/>
            </w:tcBorders>
            <w:vAlign w:val="center"/>
          </w:tcPr>
          <w:p w14:paraId="273CD938" w14:textId="77777777" w:rsidR="00FC4083" w:rsidRPr="00FC4083" w:rsidRDefault="00FC4083" w:rsidP="00FC4083">
            <w:pPr>
              <w:adjustRightInd w:val="0"/>
              <w:snapToGrid w:val="0"/>
              <w:spacing w:after="0" w:line="240" w:lineRule="auto"/>
              <w:rPr>
                <w:rFonts w:ascii="Arial" w:hAnsi="Arial" w:cs="Arial"/>
                <w:sz w:val="20"/>
                <w:szCs w:val="20"/>
              </w:rPr>
            </w:pPr>
            <w:r w:rsidRPr="00FC4083">
              <w:rPr>
                <w:rFonts w:ascii="Arial" w:hAnsi="Arial" w:cs="Arial"/>
                <w:sz w:val="20"/>
                <w:szCs w:val="20"/>
              </w:rPr>
              <w:t>Dịch vụ trong lĩnh vực giáo dục đào tạo, giáo dục nghề nghiệp thực hiện đặt hàng</w:t>
            </w:r>
          </w:p>
        </w:tc>
        <w:tc>
          <w:tcPr>
            <w:tcW w:w="1621" w:type="pct"/>
            <w:tcBorders>
              <w:top w:val="single" w:sz="8" w:space="0" w:color="000000"/>
              <w:left w:val="single" w:sz="8" w:space="0" w:color="000000"/>
              <w:bottom w:val="single" w:sz="8" w:space="0" w:color="000000"/>
              <w:right w:val="single" w:sz="8" w:space="0" w:color="000000"/>
            </w:tcBorders>
            <w:vAlign w:val="center"/>
          </w:tcPr>
          <w:p w14:paraId="64660E29" w14:textId="77777777" w:rsidR="00FC4083" w:rsidRPr="00FC4083" w:rsidRDefault="00FC4083" w:rsidP="00FC4083">
            <w:pPr>
              <w:adjustRightInd w:val="0"/>
              <w:snapToGrid w:val="0"/>
              <w:spacing w:after="0" w:line="240" w:lineRule="auto"/>
              <w:rPr>
                <w:rFonts w:ascii="Arial" w:hAnsi="Arial" w:cs="Arial"/>
                <w:sz w:val="20"/>
                <w:szCs w:val="20"/>
              </w:rPr>
            </w:pPr>
            <w:r w:rsidRPr="00FC4083">
              <w:rPr>
                <w:rFonts w:ascii="Arial" w:hAnsi="Arial" w:cs="Arial"/>
                <w:sz w:val="20"/>
                <w:szCs w:val="20"/>
              </w:rPr>
              <w:t>Thực hiện theo quy định của pháp luật về giáo dục, giáo dục đại học, giáo dục nghề nghiệp</w:t>
            </w:r>
          </w:p>
        </w:tc>
      </w:tr>
    </w:tbl>
    <w:p w14:paraId="29F8795C" w14:textId="77777777" w:rsidR="00FC4083" w:rsidRDefault="00FC4083" w:rsidP="00FC4083">
      <w:pPr>
        <w:adjustRightInd w:val="0"/>
        <w:snapToGrid w:val="0"/>
        <w:spacing w:after="120" w:line="240" w:lineRule="auto"/>
        <w:ind w:firstLine="720"/>
        <w:jc w:val="both"/>
        <w:rPr>
          <w:rFonts w:ascii="Arial" w:hAnsi="Arial" w:cs="Arial"/>
          <w:sz w:val="20"/>
          <w:szCs w:val="20"/>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4"/>
        <w:gridCol w:w="5240"/>
        <w:gridCol w:w="2922"/>
      </w:tblGrid>
      <w:tr w:rsidR="00FC4083" w14:paraId="0B867354" w14:textId="77777777" w:rsidTr="00FA061C">
        <w:trPr>
          <w:trHeight w:val="962"/>
        </w:trPr>
        <w:tc>
          <w:tcPr>
            <w:tcW w:w="469" w:type="pct"/>
            <w:vMerge w:val="restart"/>
            <w:vAlign w:val="center"/>
          </w:tcPr>
          <w:p w14:paraId="3B611204" w14:textId="0707990E" w:rsidR="00FC4083" w:rsidRDefault="00FC4083" w:rsidP="00FC4083">
            <w:pPr>
              <w:adjustRightInd w:val="0"/>
              <w:snapToGrid w:val="0"/>
              <w:jc w:val="center"/>
              <w:rPr>
                <w:rFonts w:ascii="Arial" w:hAnsi="Arial" w:cs="Arial"/>
                <w:sz w:val="20"/>
                <w:szCs w:val="20"/>
              </w:rPr>
            </w:pPr>
            <w:r>
              <w:rPr>
                <w:rFonts w:ascii="Arial" w:hAnsi="Arial" w:cs="Arial"/>
                <w:sz w:val="20"/>
                <w:szCs w:val="20"/>
              </w:rPr>
              <w:t>19</w:t>
            </w:r>
          </w:p>
        </w:tc>
        <w:tc>
          <w:tcPr>
            <w:tcW w:w="2909" w:type="pct"/>
            <w:vAlign w:val="center"/>
          </w:tcPr>
          <w:p w14:paraId="15FCFD98" w14:textId="15341020" w:rsidR="00FC4083" w:rsidRDefault="00FC4083" w:rsidP="00FC4083">
            <w:pPr>
              <w:adjustRightInd w:val="0"/>
              <w:snapToGrid w:val="0"/>
              <w:rPr>
                <w:rFonts w:ascii="Arial" w:hAnsi="Arial" w:cs="Arial"/>
                <w:sz w:val="20"/>
                <w:szCs w:val="20"/>
              </w:rPr>
            </w:pPr>
            <w:r w:rsidRPr="00FC4083">
              <w:rPr>
                <w:rFonts w:ascii="Arial" w:hAnsi="Arial" w:cs="Arial"/>
                <w:sz w:val="20"/>
                <w:szCs w:val="20"/>
              </w:rPr>
              <w:t>Dịch vụ kiểm dịch y tế, y tế dự phòng tại cơ sở y tế công lập (không bao gồm dịch vụ công không sử dụng ngân sách nhà nước, dịch vụ theo yêu cầu)</w:t>
            </w:r>
          </w:p>
        </w:tc>
        <w:tc>
          <w:tcPr>
            <w:tcW w:w="1622" w:type="pct"/>
            <w:vMerge w:val="restart"/>
            <w:vAlign w:val="center"/>
          </w:tcPr>
          <w:p w14:paraId="0D33130E" w14:textId="77777777" w:rsidR="00FC4083" w:rsidRDefault="00FC4083" w:rsidP="00FC4083">
            <w:pPr>
              <w:adjustRightInd w:val="0"/>
              <w:snapToGrid w:val="0"/>
              <w:rPr>
                <w:rFonts w:ascii="Arial" w:hAnsi="Arial" w:cs="Arial"/>
                <w:sz w:val="20"/>
                <w:szCs w:val="20"/>
              </w:rPr>
            </w:pPr>
            <w:r w:rsidRPr="00FC4083">
              <w:rPr>
                <w:rFonts w:ascii="Arial" w:hAnsi="Arial" w:cs="Arial"/>
                <w:sz w:val="20"/>
                <w:szCs w:val="20"/>
              </w:rPr>
              <w:t xml:space="preserve">- Bộ Y tế định giá cụ thể hoặc phân cấp định giá cụ thể áp dụng tại đơn vị trực thuộc Bộ Y tế, các Bộ, cơ quan ngang </w:t>
            </w:r>
            <w:r w:rsidRPr="00FC4083">
              <w:rPr>
                <w:rFonts w:ascii="Arial" w:hAnsi="Arial" w:cs="Arial"/>
                <w:sz w:val="20"/>
                <w:szCs w:val="20"/>
              </w:rPr>
              <w:lastRenderedPageBreak/>
              <w:t xml:space="preserve">Bộ, tổ chức ở trung ương (trừ Bộ Quốc phòng, Bộ Công an) </w:t>
            </w:r>
          </w:p>
          <w:p w14:paraId="351B2FDA" w14:textId="6F077C29" w:rsidR="00FC4083" w:rsidRDefault="00FC4083" w:rsidP="00FC4083">
            <w:pPr>
              <w:adjustRightInd w:val="0"/>
              <w:snapToGrid w:val="0"/>
              <w:rPr>
                <w:rFonts w:ascii="Arial" w:hAnsi="Arial" w:cs="Arial"/>
                <w:sz w:val="20"/>
                <w:szCs w:val="20"/>
              </w:rPr>
            </w:pPr>
            <w:r w:rsidRPr="00FC4083">
              <w:rPr>
                <w:rFonts w:ascii="Arial" w:hAnsi="Arial" w:cs="Arial"/>
                <w:sz w:val="20"/>
                <w:szCs w:val="20"/>
              </w:rPr>
              <w:t xml:space="preserve">- Bộ Quốc phòng, Bộ Công an định giá cụ thể hoặc phân cấp định giá cụ thể áp dụng tại đơn vị thuộc thẩm quyền quản lý </w:t>
            </w:r>
          </w:p>
          <w:p w14:paraId="25997767" w14:textId="13A96AFB" w:rsidR="00FC4083" w:rsidRDefault="00FC4083" w:rsidP="00FC4083">
            <w:pPr>
              <w:adjustRightInd w:val="0"/>
              <w:snapToGrid w:val="0"/>
              <w:rPr>
                <w:rFonts w:ascii="Arial" w:hAnsi="Arial" w:cs="Arial"/>
                <w:sz w:val="20"/>
                <w:szCs w:val="20"/>
              </w:rPr>
            </w:pPr>
            <w:r w:rsidRPr="00FC4083">
              <w:rPr>
                <w:rFonts w:ascii="Arial" w:hAnsi="Arial" w:cs="Arial"/>
                <w:sz w:val="20"/>
                <w:szCs w:val="20"/>
              </w:rPr>
              <w:t>- Ủy ban nhân dân cấp tỉnh định giá cụ thể hoặc phân cấp định giá cụ th</w:t>
            </w:r>
            <w:r w:rsidR="00825156">
              <w:rPr>
                <w:rFonts w:ascii="Arial" w:hAnsi="Arial" w:cs="Arial"/>
                <w:sz w:val="20"/>
                <w:szCs w:val="20"/>
              </w:rPr>
              <w:t>ể</w:t>
            </w:r>
            <w:r w:rsidRPr="00FC4083">
              <w:rPr>
                <w:rFonts w:ascii="Arial" w:hAnsi="Arial" w:cs="Arial"/>
                <w:sz w:val="20"/>
                <w:szCs w:val="20"/>
              </w:rPr>
              <w:t xml:space="preserve"> áp dụng tại đơn vị trên </w:t>
            </w:r>
            <w:r w:rsidR="00825156">
              <w:rPr>
                <w:rFonts w:ascii="Arial" w:hAnsi="Arial" w:cs="Arial"/>
                <w:sz w:val="20"/>
                <w:szCs w:val="20"/>
              </w:rPr>
              <w:t>đ</w:t>
            </w:r>
            <w:r w:rsidRPr="00FC4083">
              <w:rPr>
                <w:rFonts w:ascii="Arial" w:hAnsi="Arial" w:cs="Arial"/>
                <w:sz w:val="20"/>
                <w:szCs w:val="20"/>
              </w:rPr>
              <w:t>ịa bàn (trừ các đơn vị thuộc thẩm quyền định giá của Bộ Y tế, Bộ Quốc phòng, Bộ Công an)</w:t>
            </w:r>
          </w:p>
        </w:tc>
      </w:tr>
      <w:tr w:rsidR="00FC4083" w14:paraId="279EB530" w14:textId="77777777" w:rsidTr="00FA061C">
        <w:tc>
          <w:tcPr>
            <w:tcW w:w="469" w:type="pct"/>
            <w:vMerge/>
            <w:vAlign w:val="center"/>
          </w:tcPr>
          <w:p w14:paraId="400306E0" w14:textId="77777777" w:rsidR="00FC4083" w:rsidRDefault="00FC4083" w:rsidP="00FC4083">
            <w:pPr>
              <w:adjustRightInd w:val="0"/>
              <w:snapToGrid w:val="0"/>
              <w:jc w:val="center"/>
              <w:rPr>
                <w:rFonts w:ascii="Arial" w:hAnsi="Arial" w:cs="Arial"/>
                <w:sz w:val="20"/>
                <w:szCs w:val="20"/>
              </w:rPr>
            </w:pPr>
          </w:p>
        </w:tc>
        <w:tc>
          <w:tcPr>
            <w:tcW w:w="2909" w:type="pct"/>
            <w:vAlign w:val="center"/>
          </w:tcPr>
          <w:p w14:paraId="4F2BA367" w14:textId="446AFD9F" w:rsidR="00FC4083" w:rsidRDefault="00FC4083" w:rsidP="00FC4083">
            <w:pPr>
              <w:adjustRightInd w:val="0"/>
              <w:snapToGrid w:val="0"/>
              <w:rPr>
                <w:rFonts w:ascii="Arial" w:hAnsi="Arial" w:cs="Arial"/>
                <w:sz w:val="20"/>
                <w:szCs w:val="20"/>
              </w:rPr>
            </w:pPr>
            <w:r w:rsidRPr="00FC4083">
              <w:rPr>
                <w:rFonts w:ascii="Arial" w:hAnsi="Arial" w:cs="Arial"/>
                <w:sz w:val="20"/>
                <w:szCs w:val="20"/>
              </w:rPr>
              <w:t>Dịch vụ điều trị nghiện bằng thuốc thay thế tại đơn vị sự nghiệp công lập (không bao gồm dịch vụ công không sử dụng ngân sách nhà nước, dịch vụ theo yêu cầu)</w:t>
            </w:r>
          </w:p>
        </w:tc>
        <w:tc>
          <w:tcPr>
            <w:tcW w:w="1622" w:type="pct"/>
            <w:vMerge/>
            <w:vAlign w:val="center"/>
          </w:tcPr>
          <w:p w14:paraId="58289310" w14:textId="77777777" w:rsidR="00FC4083" w:rsidRDefault="00FC4083" w:rsidP="00FC4083">
            <w:pPr>
              <w:adjustRightInd w:val="0"/>
              <w:snapToGrid w:val="0"/>
              <w:rPr>
                <w:rFonts w:ascii="Arial" w:hAnsi="Arial" w:cs="Arial"/>
                <w:sz w:val="20"/>
                <w:szCs w:val="20"/>
              </w:rPr>
            </w:pPr>
          </w:p>
        </w:tc>
      </w:tr>
    </w:tbl>
    <w:p w14:paraId="142E6D58" w14:textId="77777777" w:rsidR="00FC4083" w:rsidRDefault="00FC4083" w:rsidP="00FC4083">
      <w:pPr>
        <w:adjustRightInd w:val="0"/>
        <w:snapToGrid w:val="0"/>
        <w:spacing w:after="120" w:line="240" w:lineRule="auto"/>
        <w:ind w:firstLine="720"/>
        <w:jc w:val="both"/>
        <w:rPr>
          <w:rFonts w:ascii="Arial" w:hAnsi="Arial" w:cs="Arial"/>
          <w:sz w:val="20"/>
          <w:szCs w:val="20"/>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4"/>
        <w:gridCol w:w="5240"/>
        <w:gridCol w:w="2922"/>
      </w:tblGrid>
      <w:tr w:rsidR="00FC4083" w14:paraId="2CBD4CC8" w14:textId="77777777" w:rsidTr="00FA061C">
        <w:tc>
          <w:tcPr>
            <w:tcW w:w="469" w:type="pct"/>
            <w:vAlign w:val="center"/>
          </w:tcPr>
          <w:p w14:paraId="0E3467C1" w14:textId="03466D2D" w:rsidR="00FC4083" w:rsidRDefault="00FC4083" w:rsidP="00FC4083">
            <w:pPr>
              <w:adjustRightInd w:val="0"/>
              <w:snapToGrid w:val="0"/>
              <w:spacing w:after="120"/>
              <w:jc w:val="center"/>
              <w:rPr>
                <w:rFonts w:ascii="Arial" w:hAnsi="Arial" w:cs="Arial"/>
                <w:sz w:val="20"/>
                <w:szCs w:val="20"/>
              </w:rPr>
            </w:pPr>
            <w:r>
              <w:rPr>
                <w:rFonts w:ascii="Arial" w:hAnsi="Arial" w:cs="Arial"/>
                <w:sz w:val="20"/>
                <w:szCs w:val="20"/>
              </w:rPr>
              <w:t>20</w:t>
            </w:r>
          </w:p>
        </w:tc>
        <w:tc>
          <w:tcPr>
            <w:tcW w:w="2909" w:type="pct"/>
            <w:vAlign w:val="center"/>
          </w:tcPr>
          <w:p w14:paraId="0B7D0FD6" w14:textId="5BD82FB9" w:rsidR="00FC4083" w:rsidRDefault="00FC4083" w:rsidP="00FC4083">
            <w:pPr>
              <w:adjustRightInd w:val="0"/>
              <w:snapToGrid w:val="0"/>
              <w:rPr>
                <w:rFonts w:ascii="Arial" w:hAnsi="Arial" w:cs="Arial"/>
                <w:sz w:val="20"/>
                <w:szCs w:val="20"/>
              </w:rPr>
            </w:pPr>
            <w:r w:rsidRPr="00FC4083">
              <w:rPr>
                <w:rFonts w:ascii="Arial" w:hAnsi="Arial" w:cs="Arial"/>
                <w:sz w:val="20"/>
                <w:szCs w:val="20"/>
              </w:rPr>
              <w:t>Máu toàn phần và chế phẩm máu đạt tiêu chuẩn</w:t>
            </w:r>
          </w:p>
        </w:tc>
        <w:tc>
          <w:tcPr>
            <w:tcW w:w="1622" w:type="pct"/>
            <w:vAlign w:val="center"/>
          </w:tcPr>
          <w:p w14:paraId="0F8C5D7E" w14:textId="77777777" w:rsidR="00FC4083" w:rsidRPr="00FC4083" w:rsidRDefault="00FC4083" w:rsidP="00FC4083">
            <w:pPr>
              <w:adjustRightInd w:val="0"/>
              <w:snapToGrid w:val="0"/>
              <w:rPr>
                <w:rFonts w:ascii="Arial" w:hAnsi="Arial" w:cs="Arial"/>
                <w:sz w:val="20"/>
                <w:szCs w:val="20"/>
              </w:rPr>
            </w:pPr>
            <w:r w:rsidRPr="00FC4083">
              <w:rPr>
                <w:rFonts w:ascii="Arial" w:hAnsi="Arial" w:cs="Arial"/>
                <w:sz w:val="20"/>
                <w:szCs w:val="20"/>
              </w:rPr>
              <w:t>- Bộ Y tế định giá cụ thể hoặc phân cấp định giá cụ thể áp dụng tại đơn vị trực thuộc Bộ Y tế, các Bộ, cơ quan ngang Bộ, tổ chức ở trung ương (trừ Bộ Quốc phòng, Bộ Công an)</w:t>
            </w:r>
          </w:p>
          <w:p w14:paraId="16EB7242" w14:textId="77777777" w:rsidR="00FC4083" w:rsidRPr="00FC4083" w:rsidRDefault="00FC4083" w:rsidP="00FC4083">
            <w:pPr>
              <w:adjustRightInd w:val="0"/>
              <w:snapToGrid w:val="0"/>
              <w:rPr>
                <w:rFonts w:ascii="Arial" w:hAnsi="Arial" w:cs="Arial"/>
                <w:sz w:val="20"/>
                <w:szCs w:val="20"/>
              </w:rPr>
            </w:pPr>
            <w:r w:rsidRPr="00FC4083">
              <w:rPr>
                <w:rFonts w:ascii="Arial" w:hAnsi="Arial" w:cs="Arial"/>
                <w:sz w:val="20"/>
                <w:szCs w:val="20"/>
              </w:rPr>
              <w:t>- Bộ Quốc phòng, Bộ Công an định giá cụ thể hoặc phân cấp định giá cụ thể áp dụng tại đơn vị thuộc thẩm quyền quản lý</w:t>
            </w:r>
          </w:p>
          <w:p w14:paraId="57D54B79" w14:textId="618B0C64" w:rsidR="00FC4083" w:rsidRDefault="00FC4083" w:rsidP="00FC4083">
            <w:pPr>
              <w:adjustRightInd w:val="0"/>
              <w:snapToGrid w:val="0"/>
              <w:rPr>
                <w:rFonts w:ascii="Arial" w:hAnsi="Arial" w:cs="Arial"/>
                <w:sz w:val="20"/>
                <w:szCs w:val="20"/>
              </w:rPr>
            </w:pPr>
            <w:r w:rsidRPr="00FC4083">
              <w:rPr>
                <w:rFonts w:ascii="Arial" w:hAnsi="Arial" w:cs="Arial"/>
                <w:sz w:val="20"/>
                <w:szCs w:val="20"/>
              </w:rPr>
              <w:t>- Ủy ban nhân dân cấp tỉnh định giá cụ thể hoặc phân cấp định giá cụ thể áp dụng tại đơn vị trên địa bàn (trừ các đơn vị thuộc thẩm quyền định giá của Bộ Y tế, Bộ Quốc phòng, Bộ Công an)</w:t>
            </w:r>
          </w:p>
        </w:tc>
      </w:tr>
    </w:tbl>
    <w:p w14:paraId="0957410E" w14:textId="77777777" w:rsidR="00FC4083" w:rsidRDefault="00FC4083" w:rsidP="00FC4083">
      <w:pPr>
        <w:adjustRightInd w:val="0"/>
        <w:snapToGrid w:val="0"/>
        <w:spacing w:after="120" w:line="240" w:lineRule="auto"/>
        <w:ind w:firstLine="720"/>
        <w:jc w:val="both"/>
        <w:rPr>
          <w:rFonts w:ascii="Arial" w:hAnsi="Arial" w:cs="Arial"/>
          <w:sz w:val="20"/>
          <w:szCs w:val="20"/>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4"/>
        <w:gridCol w:w="5240"/>
        <w:gridCol w:w="2922"/>
      </w:tblGrid>
      <w:tr w:rsidR="00FC4083" w14:paraId="18212E30" w14:textId="77777777" w:rsidTr="00FA061C">
        <w:tc>
          <w:tcPr>
            <w:tcW w:w="469" w:type="pct"/>
            <w:vAlign w:val="center"/>
          </w:tcPr>
          <w:p w14:paraId="690BCB34" w14:textId="75ADABA9" w:rsidR="00FC4083" w:rsidRDefault="00FC4083" w:rsidP="003B4861">
            <w:pPr>
              <w:adjustRightInd w:val="0"/>
              <w:snapToGrid w:val="0"/>
              <w:spacing w:after="120"/>
              <w:jc w:val="center"/>
              <w:rPr>
                <w:rFonts w:ascii="Arial" w:hAnsi="Arial" w:cs="Arial"/>
                <w:sz w:val="20"/>
                <w:szCs w:val="20"/>
              </w:rPr>
            </w:pPr>
            <w:r>
              <w:rPr>
                <w:rFonts w:ascii="Arial" w:hAnsi="Arial" w:cs="Arial"/>
                <w:sz w:val="20"/>
                <w:szCs w:val="20"/>
              </w:rPr>
              <w:t>21</w:t>
            </w:r>
          </w:p>
        </w:tc>
        <w:tc>
          <w:tcPr>
            <w:tcW w:w="2909" w:type="pct"/>
            <w:vAlign w:val="center"/>
          </w:tcPr>
          <w:p w14:paraId="047F89DF" w14:textId="526D12C3" w:rsidR="00FC4083" w:rsidRDefault="00FC4083" w:rsidP="00FC4083">
            <w:pPr>
              <w:adjustRightInd w:val="0"/>
              <w:snapToGrid w:val="0"/>
              <w:rPr>
                <w:rFonts w:ascii="Arial" w:hAnsi="Arial" w:cs="Arial"/>
                <w:sz w:val="20"/>
                <w:szCs w:val="20"/>
              </w:rPr>
            </w:pPr>
            <w:r w:rsidRPr="00FC4083">
              <w:rPr>
                <w:rFonts w:ascii="Arial" w:hAnsi="Arial" w:cs="Arial"/>
                <w:sz w:val="20"/>
                <w:szCs w:val="20"/>
              </w:rPr>
              <w:t>Dịch vụ kiểm nghiệm mẫu thuốc, nguyên liệu làm thuốc tại đơn vị sự nghiệp công lập (không bao gồm dịch vụ công không sử dụng ngân sách nhà nước, dịch vụ theo yêu cầu)</w:t>
            </w:r>
          </w:p>
        </w:tc>
        <w:tc>
          <w:tcPr>
            <w:tcW w:w="1622" w:type="pct"/>
            <w:vAlign w:val="center"/>
          </w:tcPr>
          <w:p w14:paraId="3A338B96" w14:textId="77777777" w:rsidR="00FC4083" w:rsidRDefault="00FC4083" w:rsidP="00FC4083">
            <w:pPr>
              <w:adjustRightInd w:val="0"/>
              <w:snapToGrid w:val="0"/>
              <w:rPr>
                <w:rFonts w:ascii="Arial" w:hAnsi="Arial" w:cs="Arial"/>
                <w:sz w:val="20"/>
                <w:szCs w:val="20"/>
              </w:rPr>
            </w:pPr>
            <w:r w:rsidRPr="00FC4083">
              <w:rPr>
                <w:rFonts w:ascii="Arial" w:hAnsi="Arial" w:cs="Arial"/>
                <w:sz w:val="20"/>
                <w:szCs w:val="20"/>
              </w:rPr>
              <w:t xml:space="preserve">- Bộ Y tế định giá cụ thể hoặc phân cấp định giá cụ thể áp dụng tại đơn vị trực thuộc Bộ Y tế, các Bộ, cơ quan ngang Bộ, tổ chức ở trung ương (trừ Bộ Quốc phòng, Bộ Công an) </w:t>
            </w:r>
          </w:p>
          <w:p w14:paraId="2A53177E" w14:textId="77777777" w:rsidR="00FC4083" w:rsidRDefault="00FC4083" w:rsidP="00FC4083">
            <w:pPr>
              <w:adjustRightInd w:val="0"/>
              <w:snapToGrid w:val="0"/>
              <w:rPr>
                <w:rFonts w:ascii="Arial" w:hAnsi="Arial" w:cs="Arial"/>
                <w:sz w:val="20"/>
                <w:szCs w:val="20"/>
              </w:rPr>
            </w:pPr>
            <w:r w:rsidRPr="00FC4083">
              <w:rPr>
                <w:rFonts w:ascii="Arial" w:hAnsi="Arial" w:cs="Arial"/>
                <w:sz w:val="20"/>
                <w:szCs w:val="20"/>
              </w:rPr>
              <w:t xml:space="preserve">- Bộ Quốc phòng, Bộ Công an định giá cụ thể hoặc phân cấp định giá cụ thể áp dụng tại đơn vị thuộc thẩm quyền quản lý </w:t>
            </w:r>
          </w:p>
          <w:p w14:paraId="7870BD75" w14:textId="667ED235" w:rsidR="00FC4083" w:rsidRDefault="00FC4083" w:rsidP="00FC4083">
            <w:pPr>
              <w:adjustRightInd w:val="0"/>
              <w:snapToGrid w:val="0"/>
              <w:rPr>
                <w:rFonts w:ascii="Arial" w:hAnsi="Arial" w:cs="Arial"/>
                <w:sz w:val="20"/>
                <w:szCs w:val="20"/>
              </w:rPr>
            </w:pPr>
            <w:r w:rsidRPr="00FC4083">
              <w:rPr>
                <w:rFonts w:ascii="Arial" w:hAnsi="Arial" w:cs="Arial"/>
                <w:sz w:val="20"/>
                <w:szCs w:val="20"/>
              </w:rPr>
              <w:t>- Ủy ban nhân dân cấp tỉnh định giá cụ thể hoặc phân cấp định giá cụ thể áp dụng tại đơn vị trên địa bàn (trừ các đơn vị thuộc thẩm quyền định giá của Bộ Y tế, Bộ Quốc phòng, Bộ Công an)</w:t>
            </w:r>
          </w:p>
        </w:tc>
      </w:tr>
    </w:tbl>
    <w:p w14:paraId="31EC55EF" w14:textId="77777777" w:rsidR="007F3E25" w:rsidRDefault="007F3E25" w:rsidP="00FC4083">
      <w:pPr>
        <w:adjustRightInd w:val="0"/>
        <w:snapToGrid w:val="0"/>
        <w:spacing w:after="120" w:line="240" w:lineRule="auto"/>
        <w:ind w:firstLine="720"/>
        <w:jc w:val="both"/>
        <w:rPr>
          <w:rFonts w:ascii="Arial" w:hAnsi="Arial" w:cs="Arial"/>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 w:type="dxa"/>
          <w:right w:w="10" w:type="dxa"/>
        </w:tblCellMar>
        <w:tblLook w:val="07E0" w:firstRow="1" w:lastRow="1" w:firstColumn="1" w:lastColumn="1" w:noHBand="1" w:noVBand="1"/>
      </w:tblPr>
      <w:tblGrid>
        <w:gridCol w:w="963"/>
        <w:gridCol w:w="5123"/>
        <w:gridCol w:w="2920"/>
      </w:tblGrid>
      <w:tr w:rsidR="007F3E25" w:rsidRPr="00FC4083" w14:paraId="0A820BE0" w14:textId="77777777" w:rsidTr="00FA061C">
        <w:tc>
          <w:tcPr>
            <w:tcW w:w="535" w:type="pct"/>
            <w:vMerge w:val="restart"/>
            <w:vAlign w:val="center"/>
          </w:tcPr>
          <w:p w14:paraId="276C59E2" w14:textId="77777777" w:rsidR="007F3E25" w:rsidRPr="00FC4083" w:rsidRDefault="00C54D87" w:rsidP="00FC4083">
            <w:pPr>
              <w:adjustRightInd w:val="0"/>
              <w:snapToGrid w:val="0"/>
              <w:spacing w:after="0" w:line="240" w:lineRule="auto"/>
              <w:jc w:val="center"/>
              <w:rPr>
                <w:rFonts w:ascii="Arial" w:hAnsi="Arial" w:cs="Arial"/>
                <w:sz w:val="20"/>
                <w:szCs w:val="20"/>
              </w:rPr>
            </w:pPr>
            <w:r w:rsidRPr="00FC4083">
              <w:rPr>
                <w:rFonts w:ascii="Arial" w:hAnsi="Arial" w:cs="Arial"/>
                <w:sz w:val="20"/>
                <w:szCs w:val="20"/>
              </w:rPr>
              <w:t>26</w:t>
            </w:r>
          </w:p>
        </w:tc>
        <w:tc>
          <w:tcPr>
            <w:tcW w:w="2844" w:type="pct"/>
            <w:vAlign w:val="center"/>
          </w:tcPr>
          <w:p w14:paraId="02C0FEB5" w14:textId="77777777" w:rsidR="007F3E25" w:rsidRPr="00FC4083" w:rsidRDefault="00C54D87" w:rsidP="0034265F">
            <w:pPr>
              <w:adjustRightInd w:val="0"/>
              <w:snapToGrid w:val="0"/>
              <w:spacing w:after="0" w:line="240" w:lineRule="auto"/>
              <w:rPr>
                <w:rFonts w:ascii="Arial" w:hAnsi="Arial" w:cs="Arial"/>
                <w:sz w:val="20"/>
                <w:szCs w:val="20"/>
              </w:rPr>
            </w:pPr>
            <w:r w:rsidRPr="00FC4083">
              <w:rPr>
                <w:rFonts w:ascii="Arial" w:hAnsi="Arial" w:cs="Arial"/>
                <w:sz w:val="20"/>
                <w:szCs w:val="20"/>
              </w:rPr>
              <w:t xml:space="preserve">Nhà </w:t>
            </w:r>
            <w:r w:rsidRPr="00FC4083">
              <w:rPr>
                <w:rFonts w:ascii="Arial" w:hAnsi="Arial" w:cs="Arial"/>
                <w:sz w:val="20"/>
                <w:szCs w:val="20"/>
              </w:rPr>
              <w:t>ở</w:t>
            </w:r>
            <w:r w:rsidRPr="00FC4083">
              <w:rPr>
                <w:rFonts w:ascii="Arial" w:hAnsi="Arial" w:cs="Arial"/>
                <w:sz w:val="20"/>
                <w:szCs w:val="20"/>
              </w:rPr>
              <w:t xml:space="preserve"> công v</w:t>
            </w:r>
            <w:r w:rsidRPr="00FC4083">
              <w:rPr>
                <w:rFonts w:ascii="Arial" w:hAnsi="Arial" w:cs="Arial"/>
                <w:sz w:val="20"/>
                <w:szCs w:val="20"/>
              </w:rPr>
              <w:t>ụ</w:t>
            </w:r>
            <w:r w:rsidRPr="00FC4083">
              <w:rPr>
                <w:rFonts w:ascii="Arial" w:hAnsi="Arial" w:cs="Arial"/>
                <w:sz w:val="20"/>
                <w:szCs w:val="20"/>
              </w:rPr>
              <w:t xml:space="preserve">, nhà </w:t>
            </w:r>
            <w:r w:rsidRPr="00FC4083">
              <w:rPr>
                <w:rFonts w:ascii="Arial" w:hAnsi="Arial" w:cs="Arial"/>
                <w:sz w:val="20"/>
                <w:szCs w:val="20"/>
              </w:rPr>
              <w:t>ở</w:t>
            </w:r>
            <w:r w:rsidRPr="00FC4083">
              <w:rPr>
                <w:rFonts w:ascii="Arial" w:hAnsi="Arial" w:cs="Arial"/>
                <w:sz w:val="20"/>
                <w:szCs w:val="20"/>
              </w:rPr>
              <w:t xml:space="preserve"> xã h</w:t>
            </w:r>
            <w:r w:rsidRPr="00FC4083">
              <w:rPr>
                <w:rFonts w:ascii="Arial" w:hAnsi="Arial" w:cs="Arial"/>
                <w:sz w:val="20"/>
                <w:szCs w:val="20"/>
              </w:rPr>
              <w:t>ộ</w:t>
            </w:r>
            <w:r w:rsidRPr="00FC4083">
              <w:rPr>
                <w:rFonts w:ascii="Arial" w:hAnsi="Arial" w:cs="Arial"/>
                <w:sz w:val="20"/>
                <w:szCs w:val="20"/>
              </w:rPr>
              <w:t>i thu</w:t>
            </w:r>
            <w:r w:rsidRPr="00FC4083">
              <w:rPr>
                <w:rFonts w:ascii="Arial" w:hAnsi="Arial" w:cs="Arial"/>
                <w:sz w:val="20"/>
                <w:szCs w:val="20"/>
              </w:rPr>
              <w:t>ộ</w:t>
            </w:r>
            <w:r w:rsidRPr="00FC4083">
              <w:rPr>
                <w:rFonts w:ascii="Arial" w:hAnsi="Arial" w:cs="Arial"/>
                <w:sz w:val="20"/>
                <w:szCs w:val="20"/>
              </w:rPr>
              <w:t>c tài s</w:t>
            </w:r>
            <w:r w:rsidRPr="00FC4083">
              <w:rPr>
                <w:rFonts w:ascii="Arial" w:hAnsi="Arial" w:cs="Arial"/>
                <w:sz w:val="20"/>
                <w:szCs w:val="20"/>
              </w:rPr>
              <w:t>ả</w:t>
            </w:r>
            <w:r w:rsidRPr="00FC4083">
              <w:rPr>
                <w:rFonts w:ascii="Arial" w:hAnsi="Arial" w:cs="Arial"/>
                <w:sz w:val="20"/>
                <w:szCs w:val="20"/>
              </w:rPr>
              <w:t>n công</w:t>
            </w:r>
          </w:p>
        </w:tc>
        <w:tc>
          <w:tcPr>
            <w:tcW w:w="1621" w:type="pct"/>
            <w:vMerge w:val="restart"/>
            <w:vAlign w:val="center"/>
          </w:tcPr>
          <w:p w14:paraId="40F823CB" w14:textId="77777777" w:rsidR="007F3E25" w:rsidRPr="00FC4083" w:rsidRDefault="00C54D87" w:rsidP="00FC4083">
            <w:pPr>
              <w:adjustRightInd w:val="0"/>
              <w:snapToGrid w:val="0"/>
              <w:spacing w:after="0" w:line="240" w:lineRule="auto"/>
              <w:rPr>
                <w:rFonts w:ascii="Arial" w:hAnsi="Arial" w:cs="Arial"/>
                <w:sz w:val="20"/>
                <w:szCs w:val="20"/>
              </w:rPr>
            </w:pPr>
            <w:r w:rsidRPr="00FC4083">
              <w:rPr>
                <w:rFonts w:ascii="Arial" w:hAnsi="Arial" w:cs="Arial"/>
                <w:sz w:val="20"/>
                <w:szCs w:val="20"/>
              </w:rPr>
              <w:t>Th</w:t>
            </w:r>
            <w:r w:rsidRPr="00FC4083">
              <w:rPr>
                <w:rFonts w:ascii="Arial" w:hAnsi="Arial" w:cs="Arial"/>
                <w:sz w:val="20"/>
                <w:szCs w:val="20"/>
              </w:rPr>
              <w:t>ự</w:t>
            </w:r>
            <w:r w:rsidRPr="00FC4083">
              <w:rPr>
                <w:rFonts w:ascii="Arial" w:hAnsi="Arial" w:cs="Arial"/>
                <w:sz w:val="20"/>
                <w:szCs w:val="20"/>
              </w:rPr>
              <w:t>c hi</w:t>
            </w:r>
            <w:r w:rsidRPr="00FC4083">
              <w:rPr>
                <w:rFonts w:ascii="Arial" w:hAnsi="Arial" w:cs="Arial"/>
                <w:sz w:val="20"/>
                <w:szCs w:val="20"/>
              </w:rPr>
              <w:t>ệ</w:t>
            </w:r>
            <w:r w:rsidRPr="00FC4083">
              <w:rPr>
                <w:rFonts w:ascii="Arial" w:hAnsi="Arial" w:cs="Arial"/>
                <w:sz w:val="20"/>
                <w:szCs w:val="20"/>
              </w:rPr>
              <w:t>n theo quy đ</w:t>
            </w:r>
            <w:r w:rsidRPr="00FC4083">
              <w:rPr>
                <w:rFonts w:ascii="Arial" w:hAnsi="Arial" w:cs="Arial"/>
                <w:sz w:val="20"/>
                <w:szCs w:val="20"/>
              </w:rPr>
              <w:t>ị</w:t>
            </w:r>
            <w:r w:rsidRPr="00FC4083">
              <w:rPr>
                <w:rFonts w:ascii="Arial" w:hAnsi="Arial" w:cs="Arial"/>
                <w:sz w:val="20"/>
                <w:szCs w:val="20"/>
              </w:rPr>
              <w:t>nh c</w:t>
            </w:r>
            <w:r w:rsidRPr="00FC4083">
              <w:rPr>
                <w:rFonts w:ascii="Arial" w:hAnsi="Arial" w:cs="Arial"/>
                <w:sz w:val="20"/>
                <w:szCs w:val="20"/>
              </w:rPr>
              <w:t>ủ</w:t>
            </w:r>
            <w:r w:rsidRPr="00FC4083">
              <w:rPr>
                <w:rFonts w:ascii="Arial" w:hAnsi="Arial" w:cs="Arial"/>
                <w:sz w:val="20"/>
                <w:szCs w:val="20"/>
              </w:rPr>
              <w:t>a pháp lu</w:t>
            </w:r>
            <w:r w:rsidRPr="00FC4083">
              <w:rPr>
                <w:rFonts w:ascii="Arial" w:hAnsi="Arial" w:cs="Arial"/>
                <w:sz w:val="20"/>
                <w:szCs w:val="20"/>
              </w:rPr>
              <w:t>ậ</w:t>
            </w:r>
            <w:r w:rsidRPr="00FC4083">
              <w:rPr>
                <w:rFonts w:ascii="Arial" w:hAnsi="Arial" w:cs="Arial"/>
                <w:sz w:val="20"/>
                <w:szCs w:val="20"/>
              </w:rPr>
              <w:t>t v</w:t>
            </w:r>
            <w:r w:rsidRPr="00FC4083">
              <w:rPr>
                <w:rFonts w:ascii="Arial" w:hAnsi="Arial" w:cs="Arial"/>
                <w:sz w:val="20"/>
                <w:szCs w:val="20"/>
              </w:rPr>
              <w:t>ề</w:t>
            </w:r>
            <w:r w:rsidRPr="00FC4083">
              <w:rPr>
                <w:rFonts w:ascii="Arial" w:hAnsi="Arial" w:cs="Arial"/>
                <w:sz w:val="20"/>
                <w:szCs w:val="20"/>
              </w:rPr>
              <w:t xml:space="preserve"> nhà </w:t>
            </w:r>
            <w:r w:rsidRPr="00FC4083">
              <w:rPr>
                <w:rFonts w:ascii="Arial" w:hAnsi="Arial" w:cs="Arial"/>
                <w:sz w:val="20"/>
                <w:szCs w:val="20"/>
              </w:rPr>
              <w:t>ở</w:t>
            </w:r>
          </w:p>
        </w:tc>
      </w:tr>
      <w:tr w:rsidR="007F3E25" w:rsidRPr="00FC4083" w14:paraId="2B83ACAF" w14:textId="77777777" w:rsidTr="00FA061C">
        <w:tc>
          <w:tcPr>
            <w:tcW w:w="535" w:type="pct"/>
            <w:vMerge/>
            <w:vAlign w:val="center"/>
          </w:tcPr>
          <w:p w14:paraId="3A0E54C9" w14:textId="77777777" w:rsidR="007F3E25" w:rsidRPr="00FC4083" w:rsidRDefault="007F3E25" w:rsidP="00FC4083">
            <w:pPr>
              <w:adjustRightInd w:val="0"/>
              <w:snapToGrid w:val="0"/>
              <w:spacing w:after="0" w:line="240" w:lineRule="auto"/>
              <w:jc w:val="center"/>
              <w:rPr>
                <w:rFonts w:ascii="Arial" w:hAnsi="Arial" w:cs="Arial"/>
                <w:sz w:val="20"/>
                <w:szCs w:val="20"/>
              </w:rPr>
            </w:pPr>
          </w:p>
        </w:tc>
        <w:tc>
          <w:tcPr>
            <w:tcW w:w="2844" w:type="pct"/>
            <w:vAlign w:val="center"/>
          </w:tcPr>
          <w:p w14:paraId="17F50114" w14:textId="77777777" w:rsidR="007F3E25" w:rsidRDefault="00C54D87" w:rsidP="0034265F">
            <w:pPr>
              <w:adjustRightInd w:val="0"/>
              <w:snapToGrid w:val="0"/>
              <w:spacing w:after="0" w:line="240" w:lineRule="auto"/>
              <w:rPr>
                <w:rFonts w:ascii="Arial" w:hAnsi="Arial" w:cs="Arial"/>
                <w:sz w:val="20"/>
                <w:szCs w:val="20"/>
              </w:rPr>
            </w:pPr>
            <w:r w:rsidRPr="00FC4083">
              <w:rPr>
                <w:rFonts w:ascii="Arial" w:hAnsi="Arial" w:cs="Arial"/>
                <w:sz w:val="20"/>
                <w:szCs w:val="20"/>
              </w:rPr>
              <w:t>D</w:t>
            </w:r>
            <w:r w:rsidRPr="00FC4083">
              <w:rPr>
                <w:rFonts w:ascii="Arial" w:hAnsi="Arial" w:cs="Arial"/>
                <w:sz w:val="20"/>
                <w:szCs w:val="20"/>
              </w:rPr>
              <w:t>ị</w:t>
            </w:r>
            <w:r w:rsidRPr="00FC4083">
              <w:rPr>
                <w:rFonts w:ascii="Arial" w:hAnsi="Arial" w:cs="Arial"/>
                <w:sz w:val="20"/>
                <w:szCs w:val="20"/>
              </w:rPr>
              <w:t xml:space="preserve">ch </w:t>
            </w:r>
            <w:r w:rsidRPr="00FC4083">
              <w:rPr>
                <w:rFonts w:ascii="Arial" w:hAnsi="Arial" w:cs="Arial"/>
                <w:sz w:val="20"/>
                <w:szCs w:val="20"/>
              </w:rPr>
              <w:t>v</w:t>
            </w:r>
            <w:r w:rsidRPr="00FC4083">
              <w:rPr>
                <w:rFonts w:ascii="Arial" w:hAnsi="Arial" w:cs="Arial"/>
                <w:sz w:val="20"/>
                <w:szCs w:val="20"/>
              </w:rPr>
              <w:t>ụ</w:t>
            </w:r>
            <w:r w:rsidRPr="00FC4083">
              <w:rPr>
                <w:rFonts w:ascii="Arial" w:hAnsi="Arial" w:cs="Arial"/>
                <w:sz w:val="20"/>
                <w:szCs w:val="20"/>
              </w:rPr>
              <w:t xml:space="preserve"> qu</w:t>
            </w:r>
            <w:r w:rsidRPr="00FC4083">
              <w:rPr>
                <w:rFonts w:ascii="Arial" w:hAnsi="Arial" w:cs="Arial"/>
                <w:sz w:val="20"/>
                <w:szCs w:val="20"/>
              </w:rPr>
              <w:t>ả</w:t>
            </w:r>
            <w:r w:rsidRPr="00FC4083">
              <w:rPr>
                <w:rFonts w:ascii="Arial" w:hAnsi="Arial" w:cs="Arial"/>
                <w:sz w:val="20"/>
                <w:szCs w:val="20"/>
              </w:rPr>
              <w:t>n lý v</w:t>
            </w:r>
            <w:r w:rsidRPr="00FC4083">
              <w:rPr>
                <w:rFonts w:ascii="Arial" w:hAnsi="Arial" w:cs="Arial"/>
                <w:sz w:val="20"/>
                <w:szCs w:val="20"/>
              </w:rPr>
              <w:t>ậ</w:t>
            </w:r>
            <w:r w:rsidRPr="00FC4083">
              <w:rPr>
                <w:rFonts w:ascii="Arial" w:hAnsi="Arial" w:cs="Arial"/>
                <w:sz w:val="20"/>
                <w:szCs w:val="20"/>
              </w:rPr>
              <w:t>n hành nhà chung cư thu</w:t>
            </w:r>
            <w:r w:rsidRPr="00FC4083">
              <w:rPr>
                <w:rFonts w:ascii="Arial" w:hAnsi="Arial" w:cs="Arial"/>
                <w:sz w:val="20"/>
                <w:szCs w:val="20"/>
              </w:rPr>
              <w:t>ộ</w:t>
            </w:r>
            <w:r w:rsidRPr="00FC4083">
              <w:rPr>
                <w:rFonts w:ascii="Arial" w:hAnsi="Arial" w:cs="Arial"/>
                <w:sz w:val="20"/>
                <w:szCs w:val="20"/>
              </w:rPr>
              <w:t>c tài s</w:t>
            </w:r>
            <w:r w:rsidRPr="00FC4083">
              <w:rPr>
                <w:rFonts w:ascii="Arial" w:hAnsi="Arial" w:cs="Arial"/>
                <w:sz w:val="20"/>
                <w:szCs w:val="20"/>
              </w:rPr>
              <w:t>ả</w:t>
            </w:r>
            <w:r w:rsidRPr="00FC4083">
              <w:rPr>
                <w:rFonts w:ascii="Arial" w:hAnsi="Arial" w:cs="Arial"/>
                <w:sz w:val="20"/>
                <w:szCs w:val="20"/>
              </w:rPr>
              <w:t>n công</w:t>
            </w:r>
          </w:p>
          <w:p w14:paraId="52D776A4" w14:textId="2D370AF3" w:rsidR="00FC4083" w:rsidRPr="00FC4083" w:rsidRDefault="00FC4083" w:rsidP="0034265F">
            <w:pPr>
              <w:adjustRightInd w:val="0"/>
              <w:snapToGrid w:val="0"/>
              <w:spacing w:after="0" w:line="240" w:lineRule="auto"/>
              <w:rPr>
                <w:rFonts w:ascii="Arial" w:hAnsi="Arial" w:cs="Arial"/>
                <w:sz w:val="20"/>
                <w:szCs w:val="20"/>
              </w:rPr>
            </w:pPr>
            <w:r w:rsidRPr="00FC4083">
              <w:rPr>
                <w:rFonts w:ascii="Arial" w:hAnsi="Arial" w:cs="Arial"/>
                <w:sz w:val="20"/>
                <w:szCs w:val="20"/>
              </w:rPr>
              <w:t>Nhà ở, dịch vụ khác thuộc phạm vi Nhà nước định giá theo quy định của pháp luật về nhà ở</w:t>
            </w:r>
          </w:p>
        </w:tc>
        <w:tc>
          <w:tcPr>
            <w:tcW w:w="1621" w:type="pct"/>
            <w:vMerge/>
            <w:vAlign w:val="center"/>
          </w:tcPr>
          <w:p w14:paraId="2EEF4054" w14:textId="77777777" w:rsidR="007F3E25" w:rsidRPr="00FC4083" w:rsidRDefault="007F3E25" w:rsidP="00FC4083">
            <w:pPr>
              <w:adjustRightInd w:val="0"/>
              <w:snapToGrid w:val="0"/>
              <w:spacing w:after="0" w:line="240" w:lineRule="auto"/>
              <w:jc w:val="center"/>
              <w:rPr>
                <w:rFonts w:ascii="Arial" w:hAnsi="Arial" w:cs="Arial"/>
                <w:sz w:val="20"/>
                <w:szCs w:val="20"/>
              </w:rPr>
            </w:pPr>
          </w:p>
        </w:tc>
      </w:tr>
    </w:tbl>
    <w:p w14:paraId="6D8DD374" w14:textId="77777777" w:rsidR="007F3E25" w:rsidRPr="00FC4083" w:rsidRDefault="007F3E25" w:rsidP="00FC4083">
      <w:pPr>
        <w:adjustRightInd w:val="0"/>
        <w:snapToGrid w:val="0"/>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63"/>
        <w:gridCol w:w="5123"/>
        <w:gridCol w:w="2920"/>
      </w:tblGrid>
      <w:tr w:rsidR="00FC4083" w:rsidRPr="00FC4083" w14:paraId="64EB51FA" w14:textId="77777777" w:rsidTr="00FA061C">
        <w:tc>
          <w:tcPr>
            <w:tcW w:w="535" w:type="pct"/>
            <w:vMerge w:val="restart"/>
            <w:tcBorders>
              <w:top w:val="single" w:sz="8" w:space="0" w:color="000000"/>
              <w:left w:val="single" w:sz="8" w:space="0" w:color="000000"/>
              <w:right w:val="nil"/>
            </w:tcBorders>
            <w:vAlign w:val="center"/>
          </w:tcPr>
          <w:p w14:paraId="74F5F0EA" w14:textId="58F105AD" w:rsidR="00FC4083" w:rsidRPr="00FC4083" w:rsidRDefault="00FC4083" w:rsidP="00FC4083">
            <w:pPr>
              <w:adjustRightInd w:val="0"/>
              <w:snapToGrid w:val="0"/>
              <w:spacing w:after="0" w:line="240" w:lineRule="auto"/>
              <w:jc w:val="center"/>
              <w:rPr>
                <w:rFonts w:ascii="Arial" w:hAnsi="Arial" w:cs="Arial"/>
                <w:sz w:val="20"/>
                <w:szCs w:val="20"/>
              </w:rPr>
            </w:pPr>
            <w:r w:rsidRPr="00FC4083">
              <w:rPr>
                <w:rFonts w:ascii="Arial" w:hAnsi="Arial" w:cs="Arial"/>
                <w:sz w:val="20"/>
                <w:szCs w:val="20"/>
              </w:rPr>
              <w:t>27</w:t>
            </w:r>
          </w:p>
        </w:tc>
        <w:tc>
          <w:tcPr>
            <w:tcW w:w="2844" w:type="pct"/>
            <w:tcBorders>
              <w:top w:val="single" w:sz="8" w:space="0" w:color="000000"/>
              <w:left w:val="single" w:sz="8" w:space="0" w:color="000000"/>
              <w:bottom w:val="nil"/>
              <w:right w:val="nil"/>
            </w:tcBorders>
            <w:vAlign w:val="center"/>
          </w:tcPr>
          <w:p w14:paraId="1A2830E1" w14:textId="77777777" w:rsidR="00FC4083" w:rsidRPr="00FC4083" w:rsidRDefault="00FC4083" w:rsidP="00FC4083">
            <w:pPr>
              <w:adjustRightInd w:val="0"/>
              <w:snapToGrid w:val="0"/>
              <w:spacing w:after="0" w:line="240" w:lineRule="auto"/>
              <w:rPr>
                <w:rFonts w:ascii="Arial" w:hAnsi="Arial" w:cs="Arial"/>
                <w:sz w:val="20"/>
                <w:szCs w:val="20"/>
              </w:rPr>
            </w:pPr>
            <w:r w:rsidRPr="00FC4083">
              <w:rPr>
                <w:rFonts w:ascii="Arial" w:hAnsi="Arial" w:cs="Arial"/>
                <w:sz w:val="20"/>
                <w:szCs w:val="20"/>
              </w:rPr>
              <w:t>Hàng hóa, dịch vụ phục vụ nhiệm vụ quốc phòng thực hiện đặt hàng, giao nhiệm vụ cho các đơn vị, doanh nghiệp quốc phòng hoặc cơ sở công nghiệp quốc phòng nòng cốt hoặc cơ sở huy động, cơ sở công nghiệp động viên hoặc tổ hợp công nghiệp quốc phòng theo quy định của Luật Công nghiệp quốc phòng, an ninh và động viên công nghiệp (trừ danh mục hàng hóa, dịch vụ thực hiện đặt hàng do Thủ tướng Chính phủ ban hành theo quy định của pháp luật về đấu thầu)</w:t>
            </w:r>
          </w:p>
        </w:tc>
        <w:tc>
          <w:tcPr>
            <w:tcW w:w="1621" w:type="pct"/>
            <w:tcBorders>
              <w:top w:val="single" w:sz="8" w:space="0" w:color="000000"/>
              <w:left w:val="single" w:sz="8" w:space="0" w:color="000000"/>
              <w:bottom w:val="nil"/>
              <w:right w:val="single" w:sz="8" w:space="0" w:color="000000"/>
            </w:tcBorders>
            <w:vAlign w:val="center"/>
          </w:tcPr>
          <w:p w14:paraId="12E7E28F" w14:textId="77777777" w:rsidR="00FC4083" w:rsidRPr="00FC4083" w:rsidRDefault="00FC4083" w:rsidP="00FC4083">
            <w:pPr>
              <w:adjustRightInd w:val="0"/>
              <w:snapToGrid w:val="0"/>
              <w:spacing w:after="0" w:line="240" w:lineRule="auto"/>
              <w:rPr>
                <w:rFonts w:ascii="Arial" w:hAnsi="Arial" w:cs="Arial"/>
                <w:sz w:val="20"/>
                <w:szCs w:val="20"/>
              </w:rPr>
            </w:pPr>
            <w:r w:rsidRPr="00FC4083">
              <w:rPr>
                <w:rFonts w:ascii="Arial" w:hAnsi="Arial" w:cs="Arial"/>
                <w:sz w:val="20"/>
                <w:szCs w:val="20"/>
              </w:rPr>
              <w:t>Bộ Quốc phòng định giá cụ thể theo thẩm quyền</w:t>
            </w:r>
          </w:p>
        </w:tc>
      </w:tr>
      <w:tr w:rsidR="00FC4083" w:rsidRPr="00FC4083" w14:paraId="5085E7C1" w14:textId="77777777" w:rsidTr="00FA061C">
        <w:tc>
          <w:tcPr>
            <w:tcW w:w="535" w:type="pct"/>
            <w:vMerge/>
            <w:tcBorders>
              <w:left w:val="single" w:sz="8" w:space="0" w:color="000000"/>
              <w:bottom w:val="single" w:sz="8" w:space="0" w:color="000000"/>
              <w:right w:val="nil"/>
            </w:tcBorders>
            <w:vAlign w:val="center"/>
          </w:tcPr>
          <w:p w14:paraId="32B4CF58" w14:textId="3FBD36ED" w:rsidR="00FC4083" w:rsidRPr="00FC4083" w:rsidRDefault="00FC4083" w:rsidP="00FC4083">
            <w:pPr>
              <w:adjustRightInd w:val="0"/>
              <w:snapToGrid w:val="0"/>
              <w:spacing w:after="0" w:line="240" w:lineRule="auto"/>
              <w:jc w:val="center"/>
              <w:rPr>
                <w:rFonts w:ascii="Arial" w:hAnsi="Arial" w:cs="Arial"/>
                <w:sz w:val="20"/>
                <w:szCs w:val="20"/>
              </w:rPr>
            </w:pPr>
          </w:p>
        </w:tc>
        <w:tc>
          <w:tcPr>
            <w:tcW w:w="2844" w:type="pct"/>
            <w:tcBorders>
              <w:top w:val="single" w:sz="8" w:space="0" w:color="000000"/>
              <w:left w:val="single" w:sz="8" w:space="0" w:color="000000"/>
              <w:bottom w:val="single" w:sz="8" w:space="0" w:color="000000"/>
              <w:right w:val="nil"/>
            </w:tcBorders>
            <w:vAlign w:val="center"/>
          </w:tcPr>
          <w:p w14:paraId="5D832F8B" w14:textId="77777777" w:rsidR="00FC4083" w:rsidRPr="00FC4083" w:rsidRDefault="00FC4083" w:rsidP="00FC4083">
            <w:pPr>
              <w:adjustRightInd w:val="0"/>
              <w:snapToGrid w:val="0"/>
              <w:spacing w:after="0" w:line="240" w:lineRule="auto"/>
              <w:rPr>
                <w:rFonts w:ascii="Arial" w:hAnsi="Arial" w:cs="Arial"/>
                <w:sz w:val="20"/>
                <w:szCs w:val="20"/>
              </w:rPr>
            </w:pPr>
            <w:r w:rsidRPr="00FC4083">
              <w:rPr>
                <w:rFonts w:ascii="Arial" w:hAnsi="Arial" w:cs="Arial"/>
                <w:sz w:val="20"/>
                <w:szCs w:val="20"/>
              </w:rPr>
              <w:t>Hàng hóa, dịch vụ phục vụ nhiệm vụ an ninh thực hiện đặt hàng, giao nhiệm vụ cho các đơn vị, doanh nghiệp thuộc Bộ Công an hoặc hệ thống cơ sở công nghiệp an ninh hoặc tổ hợp công nghiệp an ninh quốc gia theo quy định của Luật Công nghiệp quốc phòng, an ninh và động viên công nghiệp</w:t>
            </w:r>
          </w:p>
        </w:tc>
        <w:tc>
          <w:tcPr>
            <w:tcW w:w="1621" w:type="pct"/>
            <w:tcBorders>
              <w:top w:val="single" w:sz="8" w:space="0" w:color="000000"/>
              <w:left w:val="single" w:sz="8" w:space="0" w:color="000000"/>
              <w:bottom w:val="single" w:sz="8" w:space="0" w:color="000000"/>
              <w:right w:val="single" w:sz="8" w:space="0" w:color="000000"/>
            </w:tcBorders>
            <w:vAlign w:val="center"/>
          </w:tcPr>
          <w:p w14:paraId="0CC3D9C4" w14:textId="77777777" w:rsidR="00FC4083" w:rsidRPr="00FC4083" w:rsidRDefault="00FC4083" w:rsidP="00FC4083">
            <w:pPr>
              <w:adjustRightInd w:val="0"/>
              <w:snapToGrid w:val="0"/>
              <w:spacing w:after="0" w:line="240" w:lineRule="auto"/>
              <w:rPr>
                <w:rFonts w:ascii="Arial" w:hAnsi="Arial" w:cs="Arial"/>
                <w:sz w:val="20"/>
                <w:szCs w:val="20"/>
              </w:rPr>
            </w:pPr>
            <w:r w:rsidRPr="00FC4083">
              <w:rPr>
                <w:rFonts w:ascii="Arial" w:hAnsi="Arial" w:cs="Arial"/>
                <w:sz w:val="20"/>
                <w:szCs w:val="20"/>
              </w:rPr>
              <w:t>Bộ Công an định giá cụ thể theo thẩm quyền</w:t>
            </w:r>
          </w:p>
        </w:tc>
      </w:tr>
    </w:tbl>
    <w:p w14:paraId="6B4661A5" w14:textId="77777777" w:rsidR="00FC4083" w:rsidRDefault="00FC4083" w:rsidP="00FC4083">
      <w:pPr>
        <w:adjustRightInd w:val="0"/>
        <w:snapToGrid w:val="0"/>
        <w:spacing w:after="120" w:line="240" w:lineRule="auto"/>
        <w:ind w:firstLine="720"/>
        <w:jc w:val="both"/>
        <w:rPr>
          <w:rFonts w:ascii="Arial" w:hAnsi="Arial" w:cs="Arial"/>
          <w:sz w:val="20"/>
          <w:szCs w:val="20"/>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5"/>
        <w:gridCol w:w="5241"/>
        <w:gridCol w:w="2920"/>
      </w:tblGrid>
      <w:tr w:rsidR="00FC4083" w14:paraId="4A31E8E8" w14:textId="77777777" w:rsidTr="00FA061C">
        <w:tc>
          <w:tcPr>
            <w:tcW w:w="469" w:type="pct"/>
            <w:vAlign w:val="center"/>
          </w:tcPr>
          <w:p w14:paraId="66DB80B5" w14:textId="59E17130" w:rsidR="00FC4083" w:rsidRDefault="00FC4083" w:rsidP="003B4861">
            <w:pPr>
              <w:adjustRightInd w:val="0"/>
              <w:snapToGrid w:val="0"/>
              <w:spacing w:after="120"/>
              <w:jc w:val="center"/>
              <w:rPr>
                <w:rFonts w:ascii="Arial" w:hAnsi="Arial" w:cs="Arial"/>
                <w:sz w:val="20"/>
                <w:szCs w:val="20"/>
              </w:rPr>
            </w:pPr>
            <w:r>
              <w:rPr>
                <w:rFonts w:ascii="Arial" w:hAnsi="Arial" w:cs="Arial"/>
                <w:sz w:val="20"/>
                <w:szCs w:val="20"/>
              </w:rPr>
              <w:t>37</w:t>
            </w:r>
          </w:p>
        </w:tc>
        <w:tc>
          <w:tcPr>
            <w:tcW w:w="2910" w:type="pct"/>
            <w:vAlign w:val="center"/>
          </w:tcPr>
          <w:p w14:paraId="0DE5818A" w14:textId="33486908" w:rsidR="00FC4083" w:rsidRDefault="00FC4083" w:rsidP="003B4861">
            <w:pPr>
              <w:adjustRightInd w:val="0"/>
              <w:snapToGrid w:val="0"/>
              <w:rPr>
                <w:rFonts w:ascii="Arial" w:hAnsi="Arial" w:cs="Arial"/>
                <w:sz w:val="20"/>
                <w:szCs w:val="20"/>
              </w:rPr>
            </w:pPr>
            <w:r w:rsidRPr="00FC4083">
              <w:rPr>
                <w:rFonts w:ascii="Arial" w:hAnsi="Arial" w:cs="Arial"/>
                <w:sz w:val="20"/>
                <w:szCs w:val="20"/>
              </w:rPr>
              <w:t xml:space="preserve">Dịch vụ </w:t>
            </w:r>
            <w:r>
              <w:rPr>
                <w:rFonts w:ascii="Arial" w:hAnsi="Arial" w:cs="Arial"/>
                <w:sz w:val="20"/>
                <w:szCs w:val="20"/>
              </w:rPr>
              <w:t>thu gom, vận chuyển, xử lý chất thải rắn sinh hoạt và dịch vụ vệ sinh công cộng</w:t>
            </w:r>
          </w:p>
        </w:tc>
        <w:tc>
          <w:tcPr>
            <w:tcW w:w="1621" w:type="pct"/>
            <w:vAlign w:val="center"/>
          </w:tcPr>
          <w:p w14:paraId="0A567F1A" w14:textId="77777777" w:rsidR="00FC4083" w:rsidRDefault="00FC4083" w:rsidP="003B4861">
            <w:pPr>
              <w:adjustRightInd w:val="0"/>
              <w:snapToGrid w:val="0"/>
              <w:rPr>
                <w:rFonts w:ascii="Arial" w:hAnsi="Arial" w:cs="Arial"/>
                <w:sz w:val="20"/>
                <w:szCs w:val="20"/>
              </w:rPr>
            </w:pPr>
            <w:r w:rsidRPr="00FC4083">
              <w:rPr>
                <w:rFonts w:ascii="Arial" w:hAnsi="Arial" w:cs="Arial"/>
                <w:sz w:val="20"/>
                <w:szCs w:val="20"/>
              </w:rPr>
              <w:t xml:space="preserve">- Ủy ban nhân dân cấp tỉnh định giá tối đa áp dụng đối với chủ đầu tư, cơ sở cung cấp dịch vụ thu gom, vận chuyển và xử lý chất thải rắn sinh hoạt và dịch vụ vệ sinh công cộng (trừ trường hợp thực hiện theo quy định của pháp luật về đấu thầu); </w:t>
            </w:r>
          </w:p>
          <w:p w14:paraId="18889111" w14:textId="273B8B01" w:rsidR="00FC4083" w:rsidRDefault="00FC4083" w:rsidP="003B4861">
            <w:pPr>
              <w:adjustRightInd w:val="0"/>
              <w:snapToGrid w:val="0"/>
              <w:rPr>
                <w:rFonts w:ascii="Arial" w:hAnsi="Arial" w:cs="Arial"/>
                <w:sz w:val="20"/>
                <w:szCs w:val="20"/>
              </w:rPr>
            </w:pPr>
            <w:r w:rsidRPr="00FC4083">
              <w:rPr>
                <w:rFonts w:ascii="Arial" w:hAnsi="Arial" w:cs="Arial"/>
                <w:sz w:val="20"/>
                <w:szCs w:val="20"/>
              </w:rPr>
              <w:t>- Ủy ban nhân dân cấp tỉnh định giá cụ thể hoặc phân cấp cho Ủy ban nhân dân cấp xã định giá cụ thể th</w:t>
            </w:r>
            <w:r w:rsidR="00825156">
              <w:rPr>
                <w:rFonts w:ascii="Arial" w:hAnsi="Arial" w:cs="Arial"/>
                <w:sz w:val="20"/>
                <w:szCs w:val="20"/>
              </w:rPr>
              <w:t>e</w:t>
            </w:r>
            <w:r w:rsidRPr="00FC4083">
              <w:rPr>
                <w:rFonts w:ascii="Arial" w:hAnsi="Arial" w:cs="Arial"/>
                <w:sz w:val="20"/>
                <w:szCs w:val="20"/>
              </w:rPr>
              <w:t>o tình hình thực tế tại địa phương đối với cơ quan, tổ chức, cơ sở sản xuất, kinh doanh, dịch vụ, khu sản</w:t>
            </w:r>
            <w:r>
              <w:rPr>
                <w:rFonts w:ascii="Arial" w:hAnsi="Arial" w:cs="Arial"/>
                <w:sz w:val="20"/>
                <w:szCs w:val="20"/>
              </w:rPr>
              <w:t xml:space="preserve"> xuất, kinh doanh, dịch vụ tập trung, cụm công nghiệp, hộ gia đình, cá nhân sử dụng dịch vụ thu gom, vận chuyển và xử lý chất thải rắn sinh hoạt</w:t>
            </w:r>
          </w:p>
        </w:tc>
      </w:tr>
    </w:tbl>
    <w:p w14:paraId="326F227B" w14:textId="77777777" w:rsidR="00FC4083" w:rsidRPr="00FC4083" w:rsidRDefault="00FC4083" w:rsidP="00FC4083">
      <w:pPr>
        <w:adjustRightInd w:val="0"/>
        <w:snapToGrid w:val="0"/>
        <w:spacing w:after="120" w:line="240" w:lineRule="auto"/>
        <w:ind w:firstLine="720"/>
        <w:jc w:val="both"/>
        <w:rPr>
          <w:rFonts w:ascii="Arial" w:hAnsi="Arial" w:cs="Arial"/>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 w:type="dxa"/>
          <w:right w:w="10" w:type="dxa"/>
        </w:tblCellMar>
        <w:tblLook w:val="07E0" w:firstRow="1" w:lastRow="1" w:firstColumn="1" w:lastColumn="1" w:noHBand="1" w:noVBand="1"/>
      </w:tblPr>
      <w:tblGrid>
        <w:gridCol w:w="963"/>
        <w:gridCol w:w="5123"/>
        <w:gridCol w:w="2920"/>
      </w:tblGrid>
      <w:tr w:rsidR="007F3E25" w:rsidRPr="00FC4083" w14:paraId="6308F22A" w14:textId="77777777" w:rsidTr="00FA061C">
        <w:tc>
          <w:tcPr>
            <w:tcW w:w="535" w:type="pct"/>
            <w:vAlign w:val="center"/>
          </w:tcPr>
          <w:p w14:paraId="16FCD436" w14:textId="77777777" w:rsidR="007F3E25" w:rsidRPr="00FC4083" w:rsidRDefault="00C54D87" w:rsidP="00FC4083">
            <w:pPr>
              <w:adjustRightInd w:val="0"/>
              <w:snapToGrid w:val="0"/>
              <w:spacing w:after="0" w:line="240" w:lineRule="auto"/>
              <w:jc w:val="center"/>
              <w:rPr>
                <w:rFonts w:ascii="Arial" w:hAnsi="Arial" w:cs="Arial"/>
                <w:sz w:val="20"/>
                <w:szCs w:val="20"/>
              </w:rPr>
            </w:pPr>
            <w:r w:rsidRPr="00FC4083">
              <w:rPr>
                <w:rFonts w:ascii="Arial" w:hAnsi="Arial" w:cs="Arial"/>
                <w:sz w:val="20"/>
                <w:szCs w:val="20"/>
              </w:rPr>
              <w:t>42</w:t>
            </w:r>
          </w:p>
        </w:tc>
        <w:tc>
          <w:tcPr>
            <w:tcW w:w="2844" w:type="pct"/>
            <w:vAlign w:val="center"/>
          </w:tcPr>
          <w:p w14:paraId="6CEE2D8A" w14:textId="4C4B16A2" w:rsidR="007F3E25" w:rsidRPr="00FC4083" w:rsidRDefault="00C54D87" w:rsidP="00FC4083">
            <w:pPr>
              <w:adjustRightInd w:val="0"/>
              <w:snapToGrid w:val="0"/>
              <w:spacing w:after="0" w:line="240" w:lineRule="auto"/>
              <w:rPr>
                <w:rFonts w:ascii="Arial" w:hAnsi="Arial" w:cs="Arial"/>
                <w:sz w:val="20"/>
                <w:szCs w:val="20"/>
              </w:rPr>
            </w:pPr>
            <w:r w:rsidRPr="00FC4083">
              <w:rPr>
                <w:rFonts w:ascii="Arial" w:hAnsi="Arial" w:cs="Arial"/>
                <w:sz w:val="20"/>
                <w:szCs w:val="20"/>
              </w:rPr>
              <w:t>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s</w:t>
            </w:r>
            <w:r w:rsidRPr="00FC4083">
              <w:rPr>
                <w:rFonts w:ascii="Arial" w:hAnsi="Arial" w:cs="Arial"/>
                <w:sz w:val="20"/>
                <w:szCs w:val="20"/>
              </w:rPr>
              <w:t>ử</w:t>
            </w:r>
            <w:r w:rsidRPr="00FC4083">
              <w:rPr>
                <w:rFonts w:ascii="Arial" w:hAnsi="Arial" w:cs="Arial"/>
                <w:sz w:val="20"/>
                <w:szCs w:val="20"/>
              </w:rPr>
              <w:t xml:space="preserve"> d</w:t>
            </w:r>
            <w:r w:rsidRPr="00FC4083">
              <w:rPr>
                <w:rFonts w:ascii="Arial" w:hAnsi="Arial" w:cs="Arial"/>
                <w:sz w:val="20"/>
                <w:szCs w:val="20"/>
              </w:rPr>
              <w:t>ụ</w:t>
            </w:r>
            <w:r w:rsidRPr="00FC4083">
              <w:rPr>
                <w:rFonts w:ascii="Arial" w:hAnsi="Arial" w:cs="Arial"/>
                <w:sz w:val="20"/>
                <w:szCs w:val="20"/>
              </w:rPr>
              <w:t>ng di</w:t>
            </w:r>
            <w:r w:rsidRPr="00FC4083">
              <w:rPr>
                <w:rFonts w:ascii="Arial" w:hAnsi="Arial" w:cs="Arial"/>
                <w:sz w:val="20"/>
                <w:szCs w:val="20"/>
              </w:rPr>
              <w:t>ệ</w:t>
            </w:r>
            <w:r w:rsidRPr="00FC4083">
              <w:rPr>
                <w:rFonts w:ascii="Arial" w:hAnsi="Arial" w:cs="Arial"/>
                <w:sz w:val="20"/>
                <w:szCs w:val="20"/>
              </w:rPr>
              <w:t>n tích bán hàng t</w:t>
            </w:r>
            <w:r w:rsidRPr="00FC4083">
              <w:rPr>
                <w:rFonts w:ascii="Arial" w:hAnsi="Arial" w:cs="Arial"/>
                <w:sz w:val="20"/>
                <w:szCs w:val="20"/>
              </w:rPr>
              <w:t>ạ</w:t>
            </w:r>
            <w:r w:rsidRPr="00FC4083">
              <w:rPr>
                <w:rFonts w:ascii="Arial" w:hAnsi="Arial" w:cs="Arial"/>
                <w:sz w:val="20"/>
                <w:szCs w:val="20"/>
              </w:rPr>
              <w:t>i ch</w:t>
            </w:r>
            <w:r w:rsidRPr="00FC4083">
              <w:rPr>
                <w:rFonts w:ascii="Arial" w:hAnsi="Arial" w:cs="Arial"/>
                <w:sz w:val="20"/>
                <w:szCs w:val="20"/>
              </w:rPr>
              <w:t>ợ</w:t>
            </w:r>
            <w:r w:rsidRPr="00FC4083">
              <w:rPr>
                <w:rFonts w:ascii="Arial" w:hAnsi="Arial" w:cs="Arial"/>
                <w:sz w:val="20"/>
                <w:szCs w:val="20"/>
              </w:rPr>
              <w:t xml:space="preserve"> đư</w:t>
            </w:r>
            <w:r w:rsidRPr="00FC4083">
              <w:rPr>
                <w:rFonts w:ascii="Arial" w:hAnsi="Arial" w:cs="Arial"/>
                <w:sz w:val="20"/>
                <w:szCs w:val="20"/>
              </w:rPr>
              <w:t>ợ</w:t>
            </w:r>
            <w:r w:rsidRPr="00FC4083">
              <w:rPr>
                <w:rFonts w:ascii="Arial" w:hAnsi="Arial" w:cs="Arial"/>
                <w:sz w:val="20"/>
                <w:szCs w:val="20"/>
              </w:rPr>
              <w:t>c đ</w:t>
            </w:r>
            <w:r w:rsidRPr="00FC4083">
              <w:rPr>
                <w:rFonts w:ascii="Arial" w:hAnsi="Arial" w:cs="Arial"/>
                <w:sz w:val="20"/>
                <w:szCs w:val="20"/>
              </w:rPr>
              <w:t>ầ</w:t>
            </w:r>
            <w:r w:rsidRPr="00FC4083">
              <w:rPr>
                <w:rFonts w:ascii="Arial" w:hAnsi="Arial" w:cs="Arial"/>
                <w:sz w:val="20"/>
                <w:szCs w:val="20"/>
              </w:rPr>
              <w:t>u tư t</w:t>
            </w:r>
            <w:r w:rsidRPr="00FC4083">
              <w:rPr>
                <w:rFonts w:ascii="Arial" w:hAnsi="Arial" w:cs="Arial"/>
                <w:sz w:val="20"/>
                <w:szCs w:val="20"/>
              </w:rPr>
              <w:t>ừ</w:t>
            </w:r>
            <w:r w:rsidRPr="00FC4083">
              <w:rPr>
                <w:rFonts w:ascii="Arial" w:hAnsi="Arial" w:cs="Arial"/>
                <w:sz w:val="20"/>
                <w:szCs w:val="20"/>
              </w:rPr>
              <w:t xml:space="preserve"> ngu</w:t>
            </w:r>
            <w:r w:rsidRPr="00FC4083">
              <w:rPr>
                <w:rFonts w:ascii="Arial" w:hAnsi="Arial" w:cs="Arial"/>
                <w:sz w:val="20"/>
                <w:szCs w:val="20"/>
              </w:rPr>
              <w:t>ồ</w:t>
            </w:r>
            <w:r w:rsidRPr="00FC4083">
              <w:rPr>
                <w:rFonts w:ascii="Arial" w:hAnsi="Arial" w:cs="Arial"/>
                <w:sz w:val="20"/>
                <w:szCs w:val="20"/>
              </w:rPr>
              <w:t>n v</w:t>
            </w:r>
            <w:r w:rsidRPr="00FC4083">
              <w:rPr>
                <w:rFonts w:ascii="Arial" w:hAnsi="Arial" w:cs="Arial"/>
                <w:sz w:val="20"/>
                <w:szCs w:val="20"/>
              </w:rPr>
              <w:t>ố</w:t>
            </w:r>
            <w:r w:rsidRPr="00FC4083">
              <w:rPr>
                <w:rFonts w:ascii="Arial" w:hAnsi="Arial" w:cs="Arial"/>
                <w:sz w:val="20"/>
                <w:szCs w:val="20"/>
              </w:rPr>
              <w:t>n nhà nư</w:t>
            </w:r>
            <w:r w:rsidRPr="00FC4083">
              <w:rPr>
                <w:rFonts w:ascii="Arial" w:hAnsi="Arial" w:cs="Arial"/>
                <w:sz w:val="20"/>
                <w:szCs w:val="20"/>
              </w:rPr>
              <w:t>ớ</w:t>
            </w:r>
            <w:r w:rsidRPr="00FC4083">
              <w:rPr>
                <w:rFonts w:ascii="Arial" w:hAnsi="Arial" w:cs="Arial"/>
                <w:sz w:val="20"/>
                <w:szCs w:val="20"/>
              </w:rPr>
              <w:t>c</w:t>
            </w:r>
          </w:p>
        </w:tc>
        <w:tc>
          <w:tcPr>
            <w:tcW w:w="1621" w:type="pct"/>
            <w:vAlign w:val="center"/>
          </w:tcPr>
          <w:p w14:paraId="0855EA44" w14:textId="6A05C078" w:rsidR="007F3E25" w:rsidRPr="00FC4083" w:rsidRDefault="00FC4083" w:rsidP="00FC4083">
            <w:pPr>
              <w:adjustRightInd w:val="0"/>
              <w:snapToGrid w:val="0"/>
              <w:spacing w:after="0" w:line="240" w:lineRule="auto"/>
              <w:rPr>
                <w:rFonts w:ascii="Arial" w:hAnsi="Arial" w:cs="Arial"/>
                <w:sz w:val="20"/>
                <w:szCs w:val="20"/>
              </w:rPr>
            </w:pPr>
            <w:r w:rsidRPr="00FC4083">
              <w:rPr>
                <w:rFonts w:ascii="Arial" w:hAnsi="Arial" w:cs="Arial"/>
                <w:sz w:val="20"/>
                <w:szCs w:val="20"/>
              </w:rPr>
              <w:t>Ủy ban nhân dân cấp tỉnh định giá cụ thể hoặc phân cấp cho Ủy ban nhân dân cấp xã định giá cụ thể theo tình hình thực tế tại địa phương (trừ trường hợp thực hiện theo quy định của pháp luật về đấu giá)</w:t>
            </w:r>
          </w:p>
        </w:tc>
      </w:tr>
    </w:tbl>
    <w:p w14:paraId="2F4D8785" w14:textId="24376C99" w:rsidR="00FC4083" w:rsidRPr="00FC4083" w:rsidRDefault="00FC4083" w:rsidP="00E94404">
      <w:pPr>
        <w:adjustRightInd w:val="0"/>
        <w:snapToGrid w:val="0"/>
        <w:spacing w:after="120" w:line="240" w:lineRule="auto"/>
        <w:ind w:firstLine="720"/>
        <w:jc w:val="both"/>
        <w:rPr>
          <w:rFonts w:ascii="Arial" w:hAnsi="Arial" w:cs="Arial"/>
          <w:sz w:val="20"/>
          <w:szCs w:val="20"/>
        </w:rPr>
      </w:pPr>
      <w:r w:rsidRPr="00FC4083">
        <w:rPr>
          <w:rFonts w:ascii="Arial" w:hAnsi="Arial" w:cs="Arial"/>
          <w:sz w:val="20"/>
          <w:szCs w:val="20"/>
        </w:rPr>
        <w:t>b) Bổ sung mục số 43 và mục số 44 vào sau mục số 42 như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63"/>
        <w:gridCol w:w="5123"/>
        <w:gridCol w:w="2920"/>
      </w:tblGrid>
      <w:tr w:rsidR="007F3E25" w:rsidRPr="00FC4083" w14:paraId="3D94FB74" w14:textId="77777777" w:rsidTr="00FA061C">
        <w:tc>
          <w:tcPr>
            <w:tcW w:w="535" w:type="pct"/>
            <w:tcBorders>
              <w:top w:val="single" w:sz="8" w:space="0" w:color="000000"/>
              <w:left w:val="single" w:sz="8" w:space="0" w:color="000000"/>
              <w:bottom w:val="single" w:sz="8" w:space="0" w:color="000000"/>
              <w:right w:val="nil"/>
            </w:tcBorders>
            <w:vAlign w:val="center"/>
          </w:tcPr>
          <w:p w14:paraId="28C9CAF1" w14:textId="77777777" w:rsidR="007F3E25" w:rsidRPr="00FC4083" w:rsidRDefault="00C54D87" w:rsidP="00FC4083">
            <w:pPr>
              <w:adjustRightInd w:val="0"/>
              <w:snapToGrid w:val="0"/>
              <w:spacing w:after="0" w:line="240" w:lineRule="auto"/>
              <w:jc w:val="center"/>
              <w:rPr>
                <w:rFonts w:ascii="Arial" w:hAnsi="Arial" w:cs="Arial"/>
                <w:sz w:val="20"/>
                <w:szCs w:val="20"/>
              </w:rPr>
            </w:pPr>
            <w:r w:rsidRPr="00FC4083">
              <w:rPr>
                <w:rFonts w:ascii="Arial" w:hAnsi="Arial" w:cs="Arial"/>
                <w:sz w:val="20"/>
                <w:szCs w:val="20"/>
              </w:rPr>
              <w:t>43</w:t>
            </w:r>
          </w:p>
        </w:tc>
        <w:tc>
          <w:tcPr>
            <w:tcW w:w="2844" w:type="pct"/>
            <w:tcBorders>
              <w:top w:val="single" w:sz="8" w:space="0" w:color="000000"/>
              <w:left w:val="single" w:sz="8" w:space="0" w:color="000000"/>
              <w:bottom w:val="single" w:sz="8" w:space="0" w:color="000000"/>
              <w:right w:val="nil"/>
            </w:tcBorders>
            <w:vAlign w:val="center"/>
          </w:tcPr>
          <w:p w14:paraId="607B574A" w14:textId="77777777" w:rsidR="007F3E25" w:rsidRPr="00FC4083" w:rsidRDefault="00C54D87" w:rsidP="00FC4083">
            <w:pPr>
              <w:adjustRightInd w:val="0"/>
              <w:snapToGrid w:val="0"/>
              <w:spacing w:after="0" w:line="240" w:lineRule="auto"/>
              <w:rPr>
                <w:rFonts w:ascii="Arial" w:hAnsi="Arial" w:cs="Arial"/>
                <w:sz w:val="20"/>
                <w:szCs w:val="20"/>
              </w:rPr>
            </w:pPr>
            <w:r w:rsidRPr="00FC4083">
              <w:rPr>
                <w:rFonts w:ascii="Arial" w:hAnsi="Arial" w:cs="Arial"/>
                <w:sz w:val="20"/>
                <w:szCs w:val="20"/>
              </w:rPr>
              <w:t>D</w:t>
            </w:r>
            <w:r w:rsidRPr="00FC4083">
              <w:rPr>
                <w:rFonts w:ascii="Arial" w:hAnsi="Arial" w:cs="Arial"/>
                <w:sz w:val="20"/>
                <w:szCs w:val="20"/>
              </w:rPr>
              <w:t>ị</w:t>
            </w:r>
            <w:r w:rsidRPr="00FC4083">
              <w:rPr>
                <w:rFonts w:ascii="Arial" w:hAnsi="Arial" w:cs="Arial"/>
                <w:sz w:val="20"/>
                <w:szCs w:val="20"/>
              </w:rPr>
              <w:t>ch v</w:t>
            </w:r>
            <w:r w:rsidRPr="00FC4083">
              <w:rPr>
                <w:rFonts w:ascii="Arial" w:hAnsi="Arial" w:cs="Arial"/>
                <w:sz w:val="20"/>
                <w:szCs w:val="20"/>
              </w:rPr>
              <w:t>ụ</w:t>
            </w:r>
            <w:r w:rsidRPr="00FC4083">
              <w:rPr>
                <w:rFonts w:ascii="Arial" w:hAnsi="Arial" w:cs="Arial"/>
                <w:sz w:val="20"/>
                <w:szCs w:val="20"/>
              </w:rPr>
              <w:t xml:space="preserve"> s</w:t>
            </w:r>
            <w:r w:rsidRPr="00FC4083">
              <w:rPr>
                <w:rFonts w:ascii="Arial" w:hAnsi="Arial" w:cs="Arial"/>
                <w:sz w:val="20"/>
                <w:szCs w:val="20"/>
              </w:rPr>
              <w:t>ử</w:t>
            </w:r>
            <w:r w:rsidRPr="00FC4083">
              <w:rPr>
                <w:rFonts w:ascii="Arial" w:hAnsi="Arial" w:cs="Arial"/>
                <w:sz w:val="20"/>
                <w:szCs w:val="20"/>
              </w:rPr>
              <w:t xml:space="preserve"> d</w:t>
            </w:r>
            <w:r w:rsidRPr="00FC4083">
              <w:rPr>
                <w:rFonts w:ascii="Arial" w:hAnsi="Arial" w:cs="Arial"/>
                <w:sz w:val="20"/>
                <w:szCs w:val="20"/>
              </w:rPr>
              <w:t>ụ</w:t>
            </w:r>
            <w:r w:rsidRPr="00FC4083">
              <w:rPr>
                <w:rFonts w:ascii="Arial" w:hAnsi="Arial" w:cs="Arial"/>
                <w:sz w:val="20"/>
                <w:szCs w:val="20"/>
              </w:rPr>
              <w:t>ng h</w:t>
            </w:r>
            <w:r w:rsidRPr="00FC4083">
              <w:rPr>
                <w:rFonts w:ascii="Arial" w:hAnsi="Arial" w:cs="Arial"/>
                <w:sz w:val="20"/>
                <w:szCs w:val="20"/>
              </w:rPr>
              <w:t>ạ</w:t>
            </w:r>
            <w:r w:rsidRPr="00FC4083">
              <w:rPr>
                <w:rFonts w:ascii="Arial" w:hAnsi="Arial" w:cs="Arial"/>
                <w:sz w:val="20"/>
                <w:szCs w:val="20"/>
              </w:rPr>
              <w:t xml:space="preserve"> t</w:t>
            </w:r>
            <w:r w:rsidRPr="00FC4083">
              <w:rPr>
                <w:rFonts w:ascii="Arial" w:hAnsi="Arial" w:cs="Arial"/>
                <w:sz w:val="20"/>
                <w:szCs w:val="20"/>
              </w:rPr>
              <w:t>ầ</w:t>
            </w:r>
            <w:r w:rsidRPr="00FC4083">
              <w:rPr>
                <w:rFonts w:ascii="Arial" w:hAnsi="Arial" w:cs="Arial"/>
                <w:sz w:val="20"/>
                <w:szCs w:val="20"/>
              </w:rPr>
              <w:t xml:space="preserve">ng trong khu </w:t>
            </w:r>
            <w:r w:rsidRPr="00FC4083">
              <w:rPr>
                <w:rFonts w:ascii="Arial" w:hAnsi="Arial" w:cs="Arial"/>
                <w:sz w:val="20"/>
                <w:szCs w:val="20"/>
              </w:rPr>
              <w:t>công nghi</w:t>
            </w:r>
            <w:r w:rsidRPr="00FC4083">
              <w:rPr>
                <w:rFonts w:ascii="Arial" w:hAnsi="Arial" w:cs="Arial"/>
                <w:sz w:val="20"/>
                <w:szCs w:val="20"/>
              </w:rPr>
              <w:t>ệ</w:t>
            </w:r>
            <w:r w:rsidRPr="00FC4083">
              <w:rPr>
                <w:rFonts w:ascii="Arial" w:hAnsi="Arial" w:cs="Arial"/>
                <w:sz w:val="20"/>
                <w:szCs w:val="20"/>
              </w:rPr>
              <w:t>p, khu kinh t</w:t>
            </w:r>
            <w:r w:rsidRPr="00FC4083">
              <w:rPr>
                <w:rFonts w:ascii="Arial" w:hAnsi="Arial" w:cs="Arial"/>
                <w:sz w:val="20"/>
                <w:szCs w:val="20"/>
              </w:rPr>
              <w:t>ế</w:t>
            </w:r>
            <w:r w:rsidRPr="00FC4083">
              <w:rPr>
                <w:rFonts w:ascii="Arial" w:hAnsi="Arial" w:cs="Arial"/>
                <w:sz w:val="20"/>
                <w:szCs w:val="20"/>
              </w:rPr>
              <w:t>, khu công ngh</w:t>
            </w:r>
            <w:r w:rsidRPr="00FC4083">
              <w:rPr>
                <w:rFonts w:ascii="Arial" w:hAnsi="Arial" w:cs="Arial"/>
                <w:sz w:val="20"/>
                <w:szCs w:val="20"/>
              </w:rPr>
              <w:t>ệ</w:t>
            </w:r>
            <w:r w:rsidRPr="00FC4083">
              <w:rPr>
                <w:rFonts w:ascii="Arial" w:hAnsi="Arial" w:cs="Arial"/>
                <w:sz w:val="20"/>
                <w:szCs w:val="20"/>
              </w:rPr>
              <w:t xml:space="preserve"> s</w:t>
            </w:r>
            <w:r w:rsidRPr="00FC4083">
              <w:rPr>
                <w:rFonts w:ascii="Arial" w:hAnsi="Arial" w:cs="Arial"/>
                <w:sz w:val="20"/>
                <w:szCs w:val="20"/>
              </w:rPr>
              <w:t>ố</w:t>
            </w:r>
            <w:r w:rsidRPr="00FC4083">
              <w:rPr>
                <w:rFonts w:ascii="Arial" w:hAnsi="Arial" w:cs="Arial"/>
                <w:sz w:val="20"/>
                <w:szCs w:val="20"/>
              </w:rPr>
              <w:t xml:space="preserve"> t</w:t>
            </w:r>
            <w:r w:rsidRPr="00FC4083">
              <w:rPr>
                <w:rFonts w:ascii="Arial" w:hAnsi="Arial" w:cs="Arial"/>
                <w:sz w:val="20"/>
                <w:szCs w:val="20"/>
              </w:rPr>
              <w:t>ậ</w:t>
            </w:r>
            <w:r w:rsidRPr="00FC4083">
              <w:rPr>
                <w:rFonts w:ascii="Arial" w:hAnsi="Arial" w:cs="Arial"/>
                <w:sz w:val="20"/>
                <w:szCs w:val="20"/>
              </w:rPr>
              <w:t>p trung, khu công ngh</w:t>
            </w:r>
            <w:r w:rsidRPr="00FC4083">
              <w:rPr>
                <w:rFonts w:ascii="Arial" w:hAnsi="Arial" w:cs="Arial"/>
                <w:sz w:val="20"/>
                <w:szCs w:val="20"/>
              </w:rPr>
              <w:t>ệ</w:t>
            </w:r>
            <w:r w:rsidRPr="00FC4083">
              <w:rPr>
                <w:rFonts w:ascii="Arial" w:hAnsi="Arial" w:cs="Arial"/>
                <w:sz w:val="20"/>
                <w:szCs w:val="20"/>
              </w:rPr>
              <w:t xml:space="preserve"> cao và c</w:t>
            </w:r>
            <w:r w:rsidRPr="00FC4083">
              <w:rPr>
                <w:rFonts w:ascii="Arial" w:hAnsi="Arial" w:cs="Arial"/>
                <w:sz w:val="20"/>
                <w:szCs w:val="20"/>
              </w:rPr>
              <w:t>ụ</w:t>
            </w:r>
            <w:r w:rsidRPr="00FC4083">
              <w:rPr>
                <w:rFonts w:ascii="Arial" w:hAnsi="Arial" w:cs="Arial"/>
                <w:sz w:val="20"/>
                <w:szCs w:val="20"/>
              </w:rPr>
              <w:t>m công nghi</w:t>
            </w:r>
            <w:r w:rsidRPr="00FC4083">
              <w:rPr>
                <w:rFonts w:ascii="Arial" w:hAnsi="Arial" w:cs="Arial"/>
                <w:sz w:val="20"/>
                <w:szCs w:val="20"/>
              </w:rPr>
              <w:t>ệ</w:t>
            </w:r>
            <w:r w:rsidRPr="00FC4083">
              <w:rPr>
                <w:rFonts w:ascii="Arial" w:hAnsi="Arial" w:cs="Arial"/>
                <w:sz w:val="20"/>
                <w:szCs w:val="20"/>
              </w:rPr>
              <w:t>p đ</w:t>
            </w:r>
            <w:r w:rsidRPr="00FC4083">
              <w:rPr>
                <w:rFonts w:ascii="Arial" w:hAnsi="Arial" w:cs="Arial"/>
                <w:sz w:val="20"/>
                <w:szCs w:val="20"/>
              </w:rPr>
              <w:t>ầ</w:t>
            </w:r>
            <w:r w:rsidRPr="00FC4083">
              <w:rPr>
                <w:rFonts w:ascii="Arial" w:hAnsi="Arial" w:cs="Arial"/>
                <w:sz w:val="20"/>
                <w:szCs w:val="20"/>
              </w:rPr>
              <w:t>u tư t</w:t>
            </w:r>
            <w:r w:rsidRPr="00FC4083">
              <w:rPr>
                <w:rFonts w:ascii="Arial" w:hAnsi="Arial" w:cs="Arial"/>
                <w:sz w:val="20"/>
                <w:szCs w:val="20"/>
              </w:rPr>
              <w:t>ừ</w:t>
            </w:r>
            <w:r w:rsidRPr="00FC4083">
              <w:rPr>
                <w:rFonts w:ascii="Arial" w:hAnsi="Arial" w:cs="Arial"/>
                <w:sz w:val="20"/>
                <w:szCs w:val="20"/>
              </w:rPr>
              <w:t xml:space="preserve"> ngu</w:t>
            </w:r>
            <w:r w:rsidRPr="00FC4083">
              <w:rPr>
                <w:rFonts w:ascii="Arial" w:hAnsi="Arial" w:cs="Arial"/>
                <w:sz w:val="20"/>
                <w:szCs w:val="20"/>
              </w:rPr>
              <w:t>ồ</w:t>
            </w:r>
            <w:r w:rsidRPr="00FC4083">
              <w:rPr>
                <w:rFonts w:ascii="Arial" w:hAnsi="Arial" w:cs="Arial"/>
                <w:sz w:val="20"/>
                <w:szCs w:val="20"/>
              </w:rPr>
              <w:t>n v</w:t>
            </w:r>
            <w:r w:rsidRPr="00FC4083">
              <w:rPr>
                <w:rFonts w:ascii="Arial" w:hAnsi="Arial" w:cs="Arial"/>
                <w:sz w:val="20"/>
                <w:szCs w:val="20"/>
              </w:rPr>
              <w:t>ố</w:t>
            </w:r>
            <w:r w:rsidRPr="00FC4083">
              <w:rPr>
                <w:rFonts w:ascii="Arial" w:hAnsi="Arial" w:cs="Arial"/>
                <w:sz w:val="20"/>
                <w:szCs w:val="20"/>
              </w:rPr>
              <w:t>n ngân sách nhà nư</w:t>
            </w:r>
            <w:r w:rsidRPr="00FC4083">
              <w:rPr>
                <w:rFonts w:ascii="Arial" w:hAnsi="Arial" w:cs="Arial"/>
                <w:sz w:val="20"/>
                <w:szCs w:val="20"/>
              </w:rPr>
              <w:t>ớ</w:t>
            </w:r>
            <w:r w:rsidRPr="00FC4083">
              <w:rPr>
                <w:rFonts w:ascii="Arial" w:hAnsi="Arial" w:cs="Arial"/>
                <w:sz w:val="20"/>
                <w:szCs w:val="20"/>
              </w:rPr>
              <w:t>c</w:t>
            </w:r>
          </w:p>
        </w:tc>
        <w:tc>
          <w:tcPr>
            <w:tcW w:w="1621" w:type="pct"/>
            <w:tcBorders>
              <w:top w:val="single" w:sz="8" w:space="0" w:color="000000"/>
              <w:left w:val="single" w:sz="8" w:space="0" w:color="000000"/>
              <w:bottom w:val="single" w:sz="8" w:space="0" w:color="000000"/>
              <w:right w:val="single" w:sz="8" w:space="0" w:color="000000"/>
            </w:tcBorders>
            <w:vAlign w:val="center"/>
          </w:tcPr>
          <w:p w14:paraId="76D0A69E" w14:textId="47C502E4" w:rsidR="007F3E25" w:rsidRPr="00FC4083" w:rsidRDefault="00FC4083" w:rsidP="00FC4083">
            <w:pPr>
              <w:adjustRightInd w:val="0"/>
              <w:snapToGrid w:val="0"/>
              <w:spacing w:after="0" w:line="240" w:lineRule="auto"/>
              <w:rPr>
                <w:rFonts w:ascii="Arial" w:hAnsi="Arial" w:cs="Arial"/>
                <w:sz w:val="20"/>
                <w:szCs w:val="20"/>
              </w:rPr>
            </w:pPr>
            <w:r w:rsidRPr="00FC4083">
              <w:rPr>
                <w:rFonts w:ascii="Arial" w:hAnsi="Arial" w:cs="Arial"/>
                <w:sz w:val="20"/>
                <w:szCs w:val="20"/>
              </w:rPr>
              <w:t>Ủy ban nhân dân cấp tỉnh định giá cụ thể</w:t>
            </w:r>
          </w:p>
        </w:tc>
      </w:tr>
    </w:tbl>
    <w:p w14:paraId="10664FB8" w14:textId="77777777" w:rsidR="00FC4083" w:rsidRDefault="00FC4083" w:rsidP="00FC4083">
      <w:pPr>
        <w:adjustRightInd w:val="0"/>
        <w:snapToGrid w:val="0"/>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63"/>
        <w:gridCol w:w="5123"/>
        <w:gridCol w:w="2920"/>
      </w:tblGrid>
      <w:tr w:rsidR="00FC4083" w:rsidRPr="00FC4083" w14:paraId="71E986E4" w14:textId="77777777" w:rsidTr="00FA061C">
        <w:tc>
          <w:tcPr>
            <w:tcW w:w="535" w:type="pct"/>
            <w:tcBorders>
              <w:top w:val="single" w:sz="8" w:space="0" w:color="000000"/>
              <w:left w:val="single" w:sz="8" w:space="0" w:color="000000"/>
              <w:bottom w:val="single" w:sz="8" w:space="0" w:color="000000"/>
              <w:right w:val="nil"/>
            </w:tcBorders>
            <w:vAlign w:val="center"/>
          </w:tcPr>
          <w:p w14:paraId="1296A8E9" w14:textId="42E527BD" w:rsidR="00FC4083" w:rsidRPr="00FC4083" w:rsidRDefault="00FC4083" w:rsidP="003B4861">
            <w:pPr>
              <w:adjustRightInd w:val="0"/>
              <w:snapToGrid w:val="0"/>
              <w:spacing w:after="0" w:line="240" w:lineRule="auto"/>
              <w:jc w:val="center"/>
              <w:rPr>
                <w:rFonts w:ascii="Arial" w:hAnsi="Arial" w:cs="Arial"/>
                <w:sz w:val="20"/>
                <w:szCs w:val="20"/>
              </w:rPr>
            </w:pPr>
            <w:r w:rsidRPr="00FC4083">
              <w:rPr>
                <w:rFonts w:ascii="Arial" w:hAnsi="Arial" w:cs="Arial"/>
                <w:sz w:val="20"/>
                <w:szCs w:val="20"/>
              </w:rPr>
              <w:t>4</w:t>
            </w:r>
            <w:r>
              <w:rPr>
                <w:rFonts w:ascii="Arial" w:hAnsi="Arial" w:cs="Arial"/>
                <w:sz w:val="20"/>
                <w:szCs w:val="20"/>
              </w:rPr>
              <w:t>4</w:t>
            </w:r>
          </w:p>
        </w:tc>
        <w:tc>
          <w:tcPr>
            <w:tcW w:w="2844" w:type="pct"/>
            <w:tcBorders>
              <w:top w:val="single" w:sz="8" w:space="0" w:color="000000"/>
              <w:left w:val="single" w:sz="8" w:space="0" w:color="000000"/>
              <w:bottom w:val="single" w:sz="8" w:space="0" w:color="000000"/>
              <w:right w:val="nil"/>
            </w:tcBorders>
            <w:vAlign w:val="center"/>
          </w:tcPr>
          <w:p w14:paraId="38DAB4BB" w14:textId="5015F425" w:rsidR="00FC4083" w:rsidRPr="00FC4083" w:rsidRDefault="00FC4083" w:rsidP="00FC4083">
            <w:pPr>
              <w:adjustRightInd w:val="0"/>
              <w:snapToGrid w:val="0"/>
              <w:spacing w:after="120" w:line="240" w:lineRule="auto"/>
              <w:rPr>
                <w:rFonts w:ascii="Arial" w:hAnsi="Arial" w:cs="Arial"/>
                <w:sz w:val="20"/>
                <w:szCs w:val="20"/>
              </w:rPr>
            </w:pPr>
            <w:r w:rsidRPr="00FC4083">
              <w:rPr>
                <w:rFonts w:ascii="Arial" w:hAnsi="Arial" w:cs="Arial"/>
                <w:sz w:val="20"/>
                <w:szCs w:val="20"/>
              </w:rPr>
              <w:t xml:space="preserve">Dịch vụ giám định ngoài tố tụng tư pháp trong lĩnh vực pháp y, pháp y tâm thần và kỹ thuật hình sự do tổ chức giám định tư pháp công lập là đơn vị sự nghiệp công lập, </w:t>
            </w:r>
            <w:r w:rsidRPr="00FC4083">
              <w:rPr>
                <w:rFonts w:ascii="Arial" w:hAnsi="Arial" w:cs="Arial"/>
                <w:sz w:val="20"/>
                <w:szCs w:val="20"/>
              </w:rPr>
              <w:lastRenderedPageBreak/>
              <w:t>Văn phòng giám định tư pháp thực hiện theo quy định tại Luật Giám định tư pháp</w:t>
            </w:r>
          </w:p>
        </w:tc>
        <w:tc>
          <w:tcPr>
            <w:tcW w:w="1621" w:type="pct"/>
            <w:tcBorders>
              <w:top w:val="single" w:sz="8" w:space="0" w:color="000000"/>
              <w:left w:val="single" w:sz="8" w:space="0" w:color="000000"/>
              <w:bottom w:val="single" w:sz="8" w:space="0" w:color="000000"/>
              <w:right w:val="single" w:sz="8" w:space="0" w:color="000000"/>
            </w:tcBorders>
            <w:vAlign w:val="center"/>
          </w:tcPr>
          <w:p w14:paraId="39544BB7" w14:textId="58DBCAE2" w:rsidR="00FC4083" w:rsidRPr="00FC4083" w:rsidRDefault="00FC4083" w:rsidP="003B4861">
            <w:pPr>
              <w:adjustRightInd w:val="0"/>
              <w:snapToGrid w:val="0"/>
              <w:spacing w:after="0" w:line="240" w:lineRule="auto"/>
              <w:rPr>
                <w:rFonts w:ascii="Arial" w:hAnsi="Arial" w:cs="Arial"/>
                <w:sz w:val="20"/>
                <w:szCs w:val="20"/>
              </w:rPr>
            </w:pPr>
            <w:r>
              <w:rPr>
                <w:rFonts w:ascii="Arial" w:hAnsi="Arial" w:cs="Arial"/>
                <w:sz w:val="20"/>
                <w:szCs w:val="20"/>
              </w:rPr>
              <w:lastRenderedPageBreak/>
              <w:t>Các Bộ, ngành quản lý chuyên môn thuộc lĩnh vực giám định tư pháp định giá tối đa</w:t>
            </w:r>
          </w:p>
        </w:tc>
      </w:tr>
    </w:tbl>
    <w:p w14:paraId="0AEAD6E1" w14:textId="77777777" w:rsidR="007F3E25" w:rsidRPr="00FC4083" w:rsidRDefault="00C54D87" w:rsidP="00FC4083">
      <w:pPr>
        <w:adjustRightInd w:val="0"/>
        <w:snapToGrid w:val="0"/>
        <w:spacing w:after="120" w:line="240" w:lineRule="auto"/>
        <w:ind w:firstLine="720"/>
        <w:jc w:val="both"/>
        <w:rPr>
          <w:rFonts w:ascii="Arial" w:hAnsi="Arial" w:cs="Arial"/>
          <w:sz w:val="20"/>
          <w:szCs w:val="20"/>
        </w:rPr>
      </w:pPr>
      <w:r w:rsidRPr="00FC4083">
        <w:rPr>
          <w:rFonts w:ascii="Arial" w:hAnsi="Arial" w:cs="Arial"/>
          <w:sz w:val="20"/>
          <w:szCs w:val="20"/>
        </w:rPr>
        <w:lastRenderedPageBreak/>
        <w:t>4. Bãi b</w:t>
      </w:r>
      <w:r w:rsidRPr="00FC4083">
        <w:rPr>
          <w:rFonts w:ascii="Arial" w:hAnsi="Arial" w:cs="Arial"/>
          <w:sz w:val="20"/>
          <w:szCs w:val="20"/>
        </w:rPr>
        <w:t>ỏ</w:t>
      </w:r>
      <w:r w:rsidRPr="00FC4083">
        <w:rPr>
          <w:rFonts w:ascii="Arial" w:hAnsi="Arial" w:cs="Arial"/>
          <w:sz w:val="20"/>
          <w:szCs w:val="20"/>
        </w:rPr>
        <w:t>:</w:t>
      </w:r>
    </w:p>
    <w:p w14:paraId="6E423F17" w14:textId="77777777" w:rsidR="007F3E25" w:rsidRPr="00FC4083" w:rsidRDefault="00C54D87" w:rsidP="00FC4083">
      <w:pPr>
        <w:adjustRightInd w:val="0"/>
        <w:snapToGrid w:val="0"/>
        <w:spacing w:after="120" w:line="240" w:lineRule="auto"/>
        <w:ind w:firstLine="720"/>
        <w:jc w:val="both"/>
        <w:rPr>
          <w:rFonts w:ascii="Arial" w:hAnsi="Arial" w:cs="Arial"/>
          <w:sz w:val="20"/>
          <w:szCs w:val="20"/>
        </w:rPr>
      </w:pPr>
      <w:r w:rsidRPr="00FC4083">
        <w:rPr>
          <w:rFonts w:ascii="Arial" w:hAnsi="Arial" w:cs="Arial"/>
          <w:sz w:val="20"/>
          <w:szCs w:val="20"/>
        </w:rPr>
        <w:t>a) Bãi b</w:t>
      </w:r>
      <w:r w:rsidRPr="00FC4083">
        <w:rPr>
          <w:rFonts w:ascii="Arial" w:hAnsi="Arial" w:cs="Arial"/>
          <w:sz w:val="20"/>
          <w:szCs w:val="20"/>
        </w:rPr>
        <w:t>ỏ</w:t>
      </w:r>
      <w:r w:rsidRPr="00FC4083">
        <w:rPr>
          <w:rFonts w:ascii="Arial" w:hAnsi="Arial" w:cs="Arial"/>
          <w:sz w:val="20"/>
          <w:szCs w:val="20"/>
        </w:rPr>
        <w:t xml:space="preserve"> kho</w:t>
      </w:r>
      <w:r w:rsidRPr="00FC4083">
        <w:rPr>
          <w:rFonts w:ascii="Arial" w:hAnsi="Arial" w:cs="Arial"/>
          <w:sz w:val="20"/>
          <w:szCs w:val="20"/>
        </w:rPr>
        <w:t>ả</w:t>
      </w:r>
      <w:r w:rsidRPr="00FC4083">
        <w:rPr>
          <w:rFonts w:ascii="Arial" w:hAnsi="Arial" w:cs="Arial"/>
          <w:sz w:val="20"/>
          <w:szCs w:val="20"/>
        </w:rPr>
        <w:t>n 13 Đi</w:t>
      </w:r>
      <w:r w:rsidRPr="00FC4083">
        <w:rPr>
          <w:rFonts w:ascii="Arial" w:hAnsi="Arial" w:cs="Arial"/>
          <w:sz w:val="20"/>
          <w:szCs w:val="20"/>
        </w:rPr>
        <w:t>ề</w:t>
      </w:r>
      <w:r w:rsidRPr="00FC4083">
        <w:rPr>
          <w:rFonts w:ascii="Arial" w:hAnsi="Arial" w:cs="Arial"/>
          <w:sz w:val="20"/>
          <w:szCs w:val="20"/>
        </w:rPr>
        <w:t>u 14;</w:t>
      </w:r>
    </w:p>
    <w:p w14:paraId="7E7B4EE3" w14:textId="3FA16FDF" w:rsidR="007F3E25" w:rsidRPr="00FC4083" w:rsidRDefault="00C54D87" w:rsidP="00FC4083">
      <w:pPr>
        <w:adjustRightInd w:val="0"/>
        <w:snapToGrid w:val="0"/>
        <w:spacing w:after="120" w:line="240" w:lineRule="auto"/>
        <w:ind w:firstLine="720"/>
        <w:jc w:val="both"/>
        <w:rPr>
          <w:rFonts w:ascii="Arial" w:hAnsi="Arial" w:cs="Arial"/>
          <w:sz w:val="20"/>
          <w:szCs w:val="20"/>
        </w:rPr>
      </w:pPr>
      <w:r w:rsidRPr="00FC4083">
        <w:rPr>
          <w:rFonts w:ascii="Arial" w:hAnsi="Arial" w:cs="Arial"/>
          <w:sz w:val="20"/>
          <w:szCs w:val="20"/>
        </w:rPr>
        <w:t>b) B</w:t>
      </w:r>
      <w:r w:rsidRPr="00FC4083">
        <w:rPr>
          <w:rFonts w:ascii="Arial" w:hAnsi="Arial" w:cs="Arial"/>
          <w:sz w:val="20"/>
          <w:szCs w:val="20"/>
        </w:rPr>
        <w:t>ỏ</w:t>
      </w:r>
      <w:r w:rsidRPr="00FC4083">
        <w:rPr>
          <w:rFonts w:ascii="Arial" w:hAnsi="Arial" w:cs="Arial"/>
          <w:sz w:val="20"/>
          <w:szCs w:val="20"/>
        </w:rPr>
        <w:t xml:space="preserve"> c</w:t>
      </w:r>
      <w:r w:rsidRPr="00FC4083">
        <w:rPr>
          <w:rFonts w:ascii="Arial" w:hAnsi="Arial" w:cs="Arial"/>
          <w:sz w:val="20"/>
          <w:szCs w:val="20"/>
        </w:rPr>
        <w:t>ụ</w:t>
      </w:r>
      <w:r w:rsidRPr="00FC4083">
        <w:rPr>
          <w:rFonts w:ascii="Arial" w:hAnsi="Arial" w:cs="Arial"/>
          <w:sz w:val="20"/>
          <w:szCs w:val="20"/>
        </w:rPr>
        <w:t>m t</w:t>
      </w:r>
      <w:r w:rsidRPr="00FC4083">
        <w:rPr>
          <w:rFonts w:ascii="Arial" w:hAnsi="Arial" w:cs="Arial"/>
          <w:sz w:val="20"/>
          <w:szCs w:val="20"/>
        </w:rPr>
        <w:t>ừ</w:t>
      </w:r>
      <w:r w:rsidRPr="00FC4083">
        <w:rPr>
          <w:rFonts w:ascii="Arial" w:hAnsi="Arial" w:cs="Arial"/>
          <w:sz w:val="20"/>
          <w:szCs w:val="20"/>
        </w:rPr>
        <w:t xml:space="preserve"> “ngư</w:t>
      </w:r>
      <w:r w:rsidRPr="00FC4083">
        <w:rPr>
          <w:rFonts w:ascii="Arial" w:hAnsi="Arial" w:cs="Arial"/>
          <w:sz w:val="20"/>
          <w:szCs w:val="20"/>
        </w:rPr>
        <w:t>ờ</w:t>
      </w:r>
      <w:r w:rsidRPr="00FC4083">
        <w:rPr>
          <w:rFonts w:ascii="Arial" w:hAnsi="Arial" w:cs="Arial"/>
          <w:sz w:val="20"/>
          <w:szCs w:val="20"/>
        </w:rPr>
        <w:t>i đ</w:t>
      </w:r>
      <w:r w:rsidRPr="00FC4083">
        <w:rPr>
          <w:rFonts w:ascii="Arial" w:hAnsi="Arial" w:cs="Arial"/>
          <w:sz w:val="20"/>
          <w:szCs w:val="20"/>
        </w:rPr>
        <w:t>ạ</w:t>
      </w:r>
      <w:r w:rsidRPr="00FC4083">
        <w:rPr>
          <w:rFonts w:ascii="Arial" w:hAnsi="Arial" w:cs="Arial"/>
          <w:sz w:val="20"/>
          <w:szCs w:val="20"/>
        </w:rPr>
        <w:t>i di</w:t>
      </w:r>
      <w:r w:rsidRPr="00FC4083">
        <w:rPr>
          <w:rFonts w:ascii="Arial" w:hAnsi="Arial" w:cs="Arial"/>
          <w:sz w:val="20"/>
          <w:szCs w:val="20"/>
        </w:rPr>
        <w:t>ệ</w:t>
      </w:r>
      <w:r w:rsidRPr="00FC4083">
        <w:rPr>
          <w:rFonts w:ascii="Arial" w:hAnsi="Arial" w:cs="Arial"/>
          <w:sz w:val="20"/>
          <w:szCs w:val="20"/>
        </w:rPr>
        <w:t xml:space="preserve">n theo </w:t>
      </w:r>
      <w:r w:rsidRPr="00FC4083">
        <w:rPr>
          <w:rFonts w:ascii="Arial" w:hAnsi="Arial" w:cs="Arial"/>
          <w:sz w:val="20"/>
          <w:szCs w:val="20"/>
        </w:rPr>
        <w:t>ủ</w:t>
      </w:r>
      <w:r w:rsidRPr="00FC4083">
        <w:rPr>
          <w:rFonts w:ascii="Arial" w:hAnsi="Arial" w:cs="Arial"/>
          <w:sz w:val="20"/>
          <w:szCs w:val="20"/>
        </w:rPr>
        <w:t>y quy</w:t>
      </w:r>
      <w:r w:rsidRPr="00FC4083">
        <w:rPr>
          <w:rFonts w:ascii="Arial" w:hAnsi="Arial" w:cs="Arial"/>
          <w:sz w:val="20"/>
          <w:szCs w:val="20"/>
        </w:rPr>
        <w:t>ề</w:t>
      </w:r>
      <w:r w:rsidRPr="00FC4083">
        <w:rPr>
          <w:rFonts w:ascii="Arial" w:hAnsi="Arial" w:cs="Arial"/>
          <w:sz w:val="20"/>
          <w:szCs w:val="20"/>
        </w:rPr>
        <w:t>n c</w:t>
      </w:r>
      <w:r w:rsidRPr="00FC4083">
        <w:rPr>
          <w:rFonts w:ascii="Arial" w:hAnsi="Arial" w:cs="Arial"/>
          <w:sz w:val="20"/>
          <w:szCs w:val="20"/>
        </w:rPr>
        <w:t>ủ</w:t>
      </w:r>
      <w:r w:rsidRPr="00FC4083">
        <w:rPr>
          <w:rFonts w:ascii="Arial" w:hAnsi="Arial" w:cs="Arial"/>
          <w:sz w:val="20"/>
          <w:szCs w:val="20"/>
        </w:rPr>
        <w:t>a t</w:t>
      </w:r>
      <w:r w:rsidRPr="00FC4083">
        <w:rPr>
          <w:rFonts w:ascii="Arial" w:hAnsi="Arial" w:cs="Arial"/>
          <w:sz w:val="20"/>
          <w:szCs w:val="20"/>
        </w:rPr>
        <w:t>ổ</w:t>
      </w:r>
      <w:r w:rsidRPr="00FC4083">
        <w:rPr>
          <w:rFonts w:ascii="Arial" w:hAnsi="Arial" w:cs="Arial"/>
          <w:sz w:val="20"/>
          <w:szCs w:val="20"/>
        </w:rPr>
        <w:t xml:space="preserve"> ch</w:t>
      </w:r>
      <w:r w:rsidRPr="00FC4083">
        <w:rPr>
          <w:rFonts w:ascii="Arial" w:hAnsi="Arial" w:cs="Arial"/>
          <w:sz w:val="20"/>
          <w:szCs w:val="20"/>
        </w:rPr>
        <w:t>ứ</w:t>
      </w:r>
      <w:r w:rsidRPr="00FC4083">
        <w:rPr>
          <w:rFonts w:ascii="Arial" w:hAnsi="Arial" w:cs="Arial"/>
          <w:sz w:val="20"/>
          <w:szCs w:val="20"/>
        </w:rPr>
        <w:t>c góp v</w:t>
      </w:r>
      <w:r w:rsidRPr="00FC4083">
        <w:rPr>
          <w:rFonts w:ascii="Arial" w:hAnsi="Arial" w:cs="Arial"/>
          <w:sz w:val="20"/>
          <w:szCs w:val="20"/>
        </w:rPr>
        <w:t>ố</w:t>
      </w:r>
      <w:r w:rsidRPr="00FC4083">
        <w:rPr>
          <w:rFonts w:ascii="Arial" w:hAnsi="Arial" w:cs="Arial"/>
          <w:sz w:val="20"/>
          <w:szCs w:val="20"/>
        </w:rPr>
        <w:t>n ph</w:t>
      </w:r>
      <w:r w:rsidRPr="00FC4083">
        <w:rPr>
          <w:rFonts w:ascii="Arial" w:hAnsi="Arial" w:cs="Arial"/>
          <w:sz w:val="20"/>
          <w:szCs w:val="20"/>
        </w:rPr>
        <w:t>ả</w:t>
      </w:r>
      <w:r w:rsidRPr="00FC4083">
        <w:rPr>
          <w:rFonts w:ascii="Arial" w:hAnsi="Arial" w:cs="Arial"/>
          <w:sz w:val="20"/>
          <w:szCs w:val="20"/>
        </w:rPr>
        <w:t>i là ngư</w:t>
      </w:r>
      <w:r w:rsidRPr="00FC4083">
        <w:rPr>
          <w:rFonts w:ascii="Arial" w:hAnsi="Arial" w:cs="Arial"/>
          <w:sz w:val="20"/>
          <w:szCs w:val="20"/>
        </w:rPr>
        <w:t>ờ</w:t>
      </w:r>
      <w:r w:rsidRPr="00FC4083">
        <w:rPr>
          <w:rFonts w:ascii="Arial" w:hAnsi="Arial" w:cs="Arial"/>
          <w:sz w:val="20"/>
          <w:szCs w:val="20"/>
        </w:rPr>
        <w:t>i có th</w:t>
      </w:r>
      <w:r w:rsidRPr="00FC4083">
        <w:rPr>
          <w:rFonts w:ascii="Arial" w:hAnsi="Arial" w:cs="Arial"/>
          <w:sz w:val="20"/>
          <w:szCs w:val="20"/>
        </w:rPr>
        <w:t>ẻ</w:t>
      </w:r>
      <w:r w:rsidRPr="00FC4083">
        <w:rPr>
          <w:rFonts w:ascii="Arial" w:hAnsi="Arial" w:cs="Arial"/>
          <w:sz w:val="20"/>
          <w:szCs w:val="20"/>
        </w:rPr>
        <w:t xml:space="preserve"> th</w:t>
      </w:r>
      <w:r w:rsidRPr="00FC4083">
        <w:rPr>
          <w:rFonts w:ascii="Arial" w:hAnsi="Arial" w:cs="Arial"/>
          <w:sz w:val="20"/>
          <w:szCs w:val="20"/>
        </w:rPr>
        <w:t>ẩ</w:t>
      </w:r>
      <w:r w:rsidRPr="00FC4083">
        <w:rPr>
          <w:rFonts w:ascii="Arial" w:hAnsi="Arial" w:cs="Arial"/>
          <w:sz w:val="20"/>
          <w:szCs w:val="20"/>
        </w:rPr>
        <w:t>m đ</w:t>
      </w:r>
      <w:r w:rsidRPr="00FC4083">
        <w:rPr>
          <w:rFonts w:ascii="Arial" w:hAnsi="Arial" w:cs="Arial"/>
          <w:sz w:val="20"/>
          <w:szCs w:val="20"/>
        </w:rPr>
        <w:t>ị</w:t>
      </w:r>
      <w:r w:rsidRPr="00FC4083">
        <w:rPr>
          <w:rFonts w:ascii="Arial" w:hAnsi="Arial" w:cs="Arial"/>
          <w:sz w:val="20"/>
          <w:szCs w:val="20"/>
        </w:rPr>
        <w:t>nh viên v</w:t>
      </w:r>
      <w:r w:rsidRPr="00FC4083">
        <w:rPr>
          <w:rFonts w:ascii="Arial" w:hAnsi="Arial" w:cs="Arial"/>
          <w:sz w:val="20"/>
          <w:szCs w:val="20"/>
        </w:rPr>
        <w:t>ề</w:t>
      </w:r>
      <w:r w:rsidRPr="00FC4083">
        <w:rPr>
          <w:rFonts w:ascii="Arial" w:hAnsi="Arial" w:cs="Arial"/>
          <w:sz w:val="20"/>
          <w:szCs w:val="20"/>
        </w:rPr>
        <w:t xml:space="preserve"> giá đăng ký hành ngh</w:t>
      </w:r>
      <w:r w:rsidRPr="00FC4083">
        <w:rPr>
          <w:rFonts w:ascii="Arial" w:hAnsi="Arial" w:cs="Arial"/>
          <w:sz w:val="20"/>
          <w:szCs w:val="20"/>
        </w:rPr>
        <w:t>ề</w:t>
      </w:r>
      <w:r w:rsidRPr="00FC4083">
        <w:rPr>
          <w:rFonts w:ascii="Arial" w:hAnsi="Arial" w:cs="Arial"/>
          <w:sz w:val="20"/>
          <w:szCs w:val="20"/>
        </w:rPr>
        <w:t xml:space="preserve"> th</w:t>
      </w:r>
      <w:r w:rsidRPr="00FC4083">
        <w:rPr>
          <w:rFonts w:ascii="Arial" w:hAnsi="Arial" w:cs="Arial"/>
          <w:sz w:val="20"/>
          <w:szCs w:val="20"/>
        </w:rPr>
        <w:t>ẩ</w:t>
      </w:r>
      <w:r w:rsidRPr="00FC4083">
        <w:rPr>
          <w:rFonts w:ascii="Arial" w:hAnsi="Arial" w:cs="Arial"/>
          <w:sz w:val="20"/>
          <w:szCs w:val="20"/>
        </w:rPr>
        <w:t>m đ</w:t>
      </w:r>
      <w:r w:rsidRPr="00FC4083">
        <w:rPr>
          <w:rFonts w:ascii="Arial" w:hAnsi="Arial" w:cs="Arial"/>
          <w:sz w:val="20"/>
          <w:szCs w:val="20"/>
        </w:rPr>
        <w:t>ị</w:t>
      </w:r>
      <w:r w:rsidRPr="00FC4083">
        <w:rPr>
          <w:rFonts w:ascii="Arial" w:hAnsi="Arial" w:cs="Arial"/>
          <w:sz w:val="20"/>
          <w:szCs w:val="20"/>
        </w:rPr>
        <w:t>nh giá t</w:t>
      </w:r>
      <w:r w:rsidRPr="00FC4083">
        <w:rPr>
          <w:rFonts w:ascii="Arial" w:hAnsi="Arial" w:cs="Arial"/>
          <w:sz w:val="20"/>
          <w:szCs w:val="20"/>
        </w:rPr>
        <w:t>ạ</w:t>
      </w:r>
      <w:r w:rsidRPr="00FC4083">
        <w:rPr>
          <w:rFonts w:ascii="Arial" w:hAnsi="Arial" w:cs="Arial"/>
          <w:sz w:val="20"/>
          <w:szCs w:val="20"/>
        </w:rPr>
        <w:t>i doanh nghi</w:t>
      </w:r>
      <w:r w:rsidRPr="00FC4083">
        <w:rPr>
          <w:rFonts w:ascii="Arial" w:hAnsi="Arial" w:cs="Arial"/>
          <w:sz w:val="20"/>
          <w:szCs w:val="20"/>
        </w:rPr>
        <w:t>ệ</w:t>
      </w:r>
      <w:r w:rsidRPr="00FC4083">
        <w:rPr>
          <w:rFonts w:ascii="Arial" w:hAnsi="Arial" w:cs="Arial"/>
          <w:sz w:val="20"/>
          <w:szCs w:val="20"/>
        </w:rPr>
        <w:t>p;” t</w:t>
      </w:r>
      <w:r w:rsidRPr="00FC4083">
        <w:rPr>
          <w:rFonts w:ascii="Arial" w:hAnsi="Arial" w:cs="Arial"/>
          <w:sz w:val="20"/>
          <w:szCs w:val="20"/>
        </w:rPr>
        <w:t>ạ</w:t>
      </w:r>
      <w:r w:rsidRPr="00FC4083">
        <w:rPr>
          <w:rFonts w:ascii="Arial" w:hAnsi="Arial" w:cs="Arial"/>
          <w:sz w:val="20"/>
          <w:szCs w:val="20"/>
        </w:rPr>
        <w:t>i đi</w:t>
      </w:r>
      <w:r w:rsidRPr="00FC4083">
        <w:rPr>
          <w:rFonts w:ascii="Arial" w:hAnsi="Arial" w:cs="Arial"/>
          <w:sz w:val="20"/>
          <w:szCs w:val="20"/>
        </w:rPr>
        <w:t>ể</w:t>
      </w:r>
      <w:r w:rsidRPr="00FC4083">
        <w:rPr>
          <w:rFonts w:ascii="Arial" w:hAnsi="Arial" w:cs="Arial"/>
          <w:sz w:val="20"/>
          <w:szCs w:val="20"/>
        </w:rPr>
        <w:t>m b kho</w:t>
      </w:r>
      <w:r w:rsidRPr="00FC4083">
        <w:rPr>
          <w:rFonts w:ascii="Arial" w:hAnsi="Arial" w:cs="Arial"/>
          <w:sz w:val="20"/>
          <w:szCs w:val="20"/>
        </w:rPr>
        <w:t>ả</w:t>
      </w:r>
      <w:r w:rsidRPr="00FC4083">
        <w:rPr>
          <w:rFonts w:ascii="Arial" w:hAnsi="Arial" w:cs="Arial"/>
          <w:sz w:val="20"/>
          <w:szCs w:val="20"/>
        </w:rPr>
        <w:t>n 1 Đi</w:t>
      </w:r>
      <w:r w:rsidRPr="00FC4083">
        <w:rPr>
          <w:rFonts w:ascii="Arial" w:hAnsi="Arial" w:cs="Arial"/>
          <w:sz w:val="20"/>
          <w:szCs w:val="20"/>
        </w:rPr>
        <w:t>ề</w:t>
      </w:r>
      <w:r w:rsidRPr="00FC4083">
        <w:rPr>
          <w:rFonts w:ascii="Arial" w:hAnsi="Arial" w:cs="Arial"/>
          <w:sz w:val="20"/>
          <w:szCs w:val="20"/>
        </w:rPr>
        <w:t xml:space="preserve">u 49. </w:t>
      </w:r>
    </w:p>
    <w:p w14:paraId="5B8E4C48" w14:textId="77777777" w:rsidR="007F3E25" w:rsidRPr="00FC4083" w:rsidRDefault="00C54D87" w:rsidP="00FC4083">
      <w:pPr>
        <w:adjustRightInd w:val="0"/>
        <w:snapToGrid w:val="0"/>
        <w:spacing w:after="120" w:line="240" w:lineRule="auto"/>
        <w:ind w:firstLine="720"/>
        <w:jc w:val="both"/>
        <w:rPr>
          <w:rFonts w:ascii="Arial" w:hAnsi="Arial" w:cs="Arial"/>
          <w:sz w:val="20"/>
          <w:szCs w:val="20"/>
        </w:rPr>
      </w:pPr>
      <w:r w:rsidRPr="00FC4083">
        <w:rPr>
          <w:rFonts w:ascii="Arial" w:hAnsi="Arial" w:cs="Arial"/>
          <w:b/>
          <w:sz w:val="20"/>
          <w:szCs w:val="20"/>
        </w:rPr>
        <w:t>Đi</w:t>
      </w:r>
      <w:r w:rsidRPr="00FC4083">
        <w:rPr>
          <w:rFonts w:ascii="Arial" w:hAnsi="Arial" w:cs="Arial"/>
          <w:b/>
          <w:sz w:val="20"/>
          <w:szCs w:val="20"/>
        </w:rPr>
        <w:t>ề</w:t>
      </w:r>
      <w:r w:rsidRPr="00FC4083">
        <w:rPr>
          <w:rFonts w:ascii="Arial" w:hAnsi="Arial" w:cs="Arial"/>
          <w:b/>
          <w:sz w:val="20"/>
          <w:szCs w:val="20"/>
        </w:rPr>
        <w:t>u 2. Hi</w:t>
      </w:r>
      <w:r w:rsidRPr="00FC4083">
        <w:rPr>
          <w:rFonts w:ascii="Arial" w:hAnsi="Arial" w:cs="Arial"/>
          <w:b/>
          <w:sz w:val="20"/>
          <w:szCs w:val="20"/>
        </w:rPr>
        <w:t>ệ</w:t>
      </w:r>
      <w:r w:rsidRPr="00FC4083">
        <w:rPr>
          <w:rFonts w:ascii="Arial" w:hAnsi="Arial" w:cs="Arial"/>
          <w:b/>
          <w:sz w:val="20"/>
          <w:szCs w:val="20"/>
        </w:rPr>
        <w:t>u l</w:t>
      </w:r>
      <w:r w:rsidRPr="00FC4083">
        <w:rPr>
          <w:rFonts w:ascii="Arial" w:hAnsi="Arial" w:cs="Arial"/>
          <w:b/>
          <w:sz w:val="20"/>
          <w:szCs w:val="20"/>
        </w:rPr>
        <w:t>ự</w:t>
      </w:r>
      <w:r w:rsidRPr="00FC4083">
        <w:rPr>
          <w:rFonts w:ascii="Arial" w:hAnsi="Arial" w:cs="Arial"/>
          <w:b/>
          <w:sz w:val="20"/>
          <w:szCs w:val="20"/>
        </w:rPr>
        <w:t>c thi hành</w:t>
      </w:r>
    </w:p>
    <w:p w14:paraId="7D113CB2" w14:textId="77777777" w:rsidR="007F3E25" w:rsidRPr="00FC4083" w:rsidRDefault="00C54D87" w:rsidP="00FC4083">
      <w:pPr>
        <w:adjustRightInd w:val="0"/>
        <w:snapToGrid w:val="0"/>
        <w:spacing w:after="120" w:line="240" w:lineRule="auto"/>
        <w:ind w:firstLine="720"/>
        <w:jc w:val="both"/>
        <w:rPr>
          <w:rFonts w:ascii="Arial" w:hAnsi="Arial" w:cs="Arial"/>
          <w:sz w:val="20"/>
          <w:szCs w:val="20"/>
        </w:rPr>
      </w:pPr>
      <w:r w:rsidRPr="00FC4083">
        <w:rPr>
          <w:rFonts w:ascii="Arial" w:hAnsi="Arial" w:cs="Arial"/>
          <w:sz w:val="20"/>
          <w:szCs w:val="20"/>
        </w:rPr>
        <w:t>1. Lu</w:t>
      </w:r>
      <w:r w:rsidRPr="00FC4083">
        <w:rPr>
          <w:rFonts w:ascii="Arial" w:hAnsi="Arial" w:cs="Arial"/>
          <w:sz w:val="20"/>
          <w:szCs w:val="20"/>
        </w:rPr>
        <w:t>ậ</w:t>
      </w:r>
      <w:r w:rsidRPr="00FC4083">
        <w:rPr>
          <w:rFonts w:ascii="Arial" w:hAnsi="Arial" w:cs="Arial"/>
          <w:sz w:val="20"/>
          <w:szCs w:val="20"/>
        </w:rPr>
        <w:t>t này có hi</w:t>
      </w:r>
      <w:r w:rsidRPr="00FC4083">
        <w:rPr>
          <w:rFonts w:ascii="Arial" w:hAnsi="Arial" w:cs="Arial"/>
          <w:sz w:val="20"/>
          <w:szCs w:val="20"/>
        </w:rPr>
        <w:t>ệ</w:t>
      </w:r>
      <w:r w:rsidRPr="00FC4083">
        <w:rPr>
          <w:rFonts w:ascii="Arial" w:hAnsi="Arial" w:cs="Arial"/>
          <w:sz w:val="20"/>
          <w:szCs w:val="20"/>
        </w:rPr>
        <w:t>u l</w:t>
      </w:r>
      <w:r w:rsidRPr="00FC4083">
        <w:rPr>
          <w:rFonts w:ascii="Arial" w:hAnsi="Arial" w:cs="Arial"/>
          <w:sz w:val="20"/>
          <w:szCs w:val="20"/>
        </w:rPr>
        <w:t>ự</w:t>
      </w:r>
      <w:r w:rsidRPr="00FC4083">
        <w:rPr>
          <w:rFonts w:ascii="Arial" w:hAnsi="Arial" w:cs="Arial"/>
          <w:sz w:val="20"/>
          <w:szCs w:val="20"/>
        </w:rPr>
        <w:t>c thi hành t</w:t>
      </w:r>
      <w:r w:rsidRPr="00FC4083">
        <w:rPr>
          <w:rFonts w:ascii="Arial" w:hAnsi="Arial" w:cs="Arial"/>
          <w:sz w:val="20"/>
          <w:szCs w:val="20"/>
        </w:rPr>
        <w:t>ừ</w:t>
      </w:r>
      <w:r w:rsidRPr="00FC4083">
        <w:rPr>
          <w:rFonts w:ascii="Arial" w:hAnsi="Arial" w:cs="Arial"/>
          <w:sz w:val="20"/>
          <w:szCs w:val="20"/>
        </w:rPr>
        <w:t xml:space="preserve"> ngày 01 </w:t>
      </w:r>
      <w:r w:rsidRPr="00FC4083">
        <w:rPr>
          <w:rFonts w:ascii="Arial" w:hAnsi="Arial" w:cs="Arial"/>
          <w:sz w:val="20"/>
          <w:szCs w:val="20"/>
        </w:rPr>
        <w:t>tháng 01 năm 2026, tr</w:t>
      </w:r>
      <w:r w:rsidRPr="00FC4083">
        <w:rPr>
          <w:rFonts w:ascii="Arial" w:hAnsi="Arial" w:cs="Arial"/>
          <w:sz w:val="20"/>
          <w:szCs w:val="20"/>
        </w:rPr>
        <w:t>ừ</w:t>
      </w:r>
      <w:r w:rsidRPr="00FC4083">
        <w:rPr>
          <w:rFonts w:ascii="Arial" w:hAnsi="Arial" w:cs="Arial"/>
          <w:sz w:val="20"/>
          <w:szCs w:val="20"/>
        </w:rPr>
        <w:t xml:space="preserve"> trư</w:t>
      </w:r>
      <w:r w:rsidRPr="00FC4083">
        <w:rPr>
          <w:rFonts w:ascii="Arial" w:hAnsi="Arial" w:cs="Arial"/>
          <w:sz w:val="20"/>
          <w:szCs w:val="20"/>
        </w:rPr>
        <w:t>ờ</w:t>
      </w:r>
      <w:r w:rsidRPr="00FC4083">
        <w:rPr>
          <w:rFonts w:ascii="Arial" w:hAnsi="Arial" w:cs="Arial"/>
          <w:sz w:val="20"/>
          <w:szCs w:val="20"/>
        </w:rPr>
        <w:t>ng h</w:t>
      </w:r>
      <w:r w:rsidRPr="00FC4083">
        <w:rPr>
          <w:rFonts w:ascii="Arial" w:hAnsi="Arial" w:cs="Arial"/>
          <w:sz w:val="20"/>
          <w:szCs w:val="20"/>
        </w:rPr>
        <w:t>ợ</w:t>
      </w:r>
      <w:r w:rsidRPr="00FC4083">
        <w:rPr>
          <w:rFonts w:ascii="Arial" w:hAnsi="Arial" w:cs="Arial"/>
          <w:sz w:val="20"/>
          <w:szCs w:val="20"/>
        </w:rPr>
        <w:t>p quy đ</w:t>
      </w:r>
      <w:r w:rsidRPr="00FC4083">
        <w:rPr>
          <w:rFonts w:ascii="Arial" w:hAnsi="Arial" w:cs="Arial"/>
          <w:sz w:val="20"/>
          <w:szCs w:val="20"/>
        </w:rPr>
        <w:t>ị</w:t>
      </w:r>
      <w:r w:rsidRPr="00FC4083">
        <w:rPr>
          <w:rFonts w:ascii="Arial" w:hAnsi="Arial" w:cs="Arial"/>
          <w:sz w:val="20"/>
          <w:szCs w:val="20"/>
        </w:rPr>
        <w:t>nh t</w:t>
      </w:r>
      <w:r w:rsidRPr="00FC4083">
        <w:rPr>
          <w:rFonts w:ascii="Arial" w:hAnsi="Arial" w:cs="Arial"/>
          <w:sz w:val="20"/>
          <w:szCs w:val="20"/>
        </w:rPr>
        <w:t>ạ</w:t>
      </w:r>
      <w:r w:rsidRPr="00FC4083">
        <w:rPr>
          <w:rFonts w:ascii="Arial" w:hAnsi="Arial" w:cs="Arial"/>
          <w:sz w:val="20"/>
          <w:szCs w:val="20"/>
        </w:rPr>
        <w:t>i kho</w:t>
      </w:r>
      <w:r w:rsidRPr="00FC4083">
        <w:rPr>
          <w:rFonts w:ascii="Arial" w:hAnsi="Arial" w:cs="Arial"/>
          <w:sz w:val="20"/>
          <w:szCs w:val="20"/>
        </w:rPr>
        <w:t>ả</w:t>
      </w:r>
      <w:r w:rsidRPr="00FC4083">
        <w:rPr>
          <w:rFonts w:ascii="Arial" w:hAnsi="Arial" w:cs="Arial"/>
          <w:sz w:val="20"/>
          <w:szCs w:val="20"/>
        </w:rPr>
        <w:t>n 2, kho</w:t>
      </w:r>
      <w:r w:rsidRPr="00FC4083">
        <w:rPr>
          <w:rFonts w:ascii="Arial" w:hAnsi="Arial" w:cs="Arial"/>
          <w:sz w:val="20"/>
          <w:szCs w:val="20"/>
        </w:rPr>
        <w:t>ả</w:t>
      </w:r>
      <w:r w:rsidRPr="00FC4083">
        <w:rPr>
          <w:rFonts w:ascii="Arial" w:hAnsi="Arial" w:cs="Arial"/>
          <w:sz w:val="20"/>
          <w:szCs w:val="20"/>
        </w:rPr>
        <w:t>n 3 Đi</w:t>
      </w:r>
      <w:r w:rsidRPr="00FC4083">
        <w:rPr>
          <w:rFonts w:ascii="Arial" w:hAnsi="Arial" w:cs="Arial"/>
          <w:sz w:val="20"/>
          <w:szCs w:val="20"/>
        </w:rPr>
        <w:t>ề</w:t>
      </w:r>
      <w:r w:rsidRPr="00FC4083">
        <w:rPr>
          <w:rFonts w:ascii="Arial" w:hAnsi="Arial" w:cs="Arial"/>
          <w:sz w:val="20"/>
          <w:szCs w:val="20"/>
        </w:rPr>
        <w:t>u này.</w:t>
      </w:r>
    </w:p>
    <w:p w14:paraId="19527100" w14:textId="77777777" w:rsidR="007F3E25" w:rsidRPr="00FC4083" w:rsidRDefault="00C54D87" w:rsidP="00FC4083">
      <w:pPr>
        <w:adjustRightInd w:val="0"/>
        <w:snapToGrid w:val="0"/>
        <w:spacing w:after="120" w:line="240" w:lineRule="auto"/>
        <w:ind w:firstLine="720"/>
        <w:jc w:val="both"/>
        <w:rPr>
          <w:rFonts w:ascii="Arial" w:hAnsi="Arial" w:cs="Arial"/>
          <w:sz w:val="20"/>
          <w:szCs w:val="20"/>
        </w:rPr>
      </w:pPr>
      <w:r w:rsidRPr="00FC4083">
        <w:rPr>
          <w:rFonts w:ascii="Arial" w:hAnsi="Arial" w:cs="Arial"/>
          <w:sz w:val="20"/>
          <w:szCs w:val="20"/>
        </w:rPr>
        <w:t>2. Quy đ</w:t>
      </w:r>
      <w:r w:rsidRPr="00FC4083">
        <w:rPr>
          <w:rFonts w:ascii="Arial" w:hAnsi="Arial" w:cs="Arial"/>
          <w:sz w:val="20"/>
          <w:szCs w:val="20"/>
        </w:rPr>
        <w:t>ị</w:t>
      </w:r>
      <w:r w:rsidRPr="00FC4083">
        <w:rPr>
          <w:rFonts w:ascii="Arial" w:hAnsi="Arial" w:cs="Arial"/>
          <w:sz w:val="20"/>
          <w:szCs w:val="20"/>
        </w:rPr>
        <w:t>nh t</w:t>
      </w:r>
      <w:r w:rsidRPr="00FC4083">
        <w:rPr>
          <w:rFonts w:ascii="Arial" w:hAnsi="Arial" w:cs="Arial"/>
          <w:sz w:val="20"/>
          <w:szCs w:val="20"/>
        </w:rPr>
        <w:t>ạ</w:t>
      </w:r>
      <w:r w:rsidRPr="00FC4083">
        <w:rPr>
          <w:rFonts w:ascii="Arial" w:hAnsi="Arial" w:cs="Arial"/>
          <w:sz w:val="20"/>
          <w:szCs w:val="20"/>
        </w:rPr>
        <w:t>i m</w:t>
      </w:r>
      <w:r w:rsidRPr="00FC4083">
        <w:rPr>
          <w:rFonts w:ascii="Arial" w:hAnsi="Arial" w:cs="Arial"/>
          <w:sz w:val="20"/>
          <w:szCs w:val="20"/>
        </w:rPr>
        <w:t>ụ</w:t>
      </w:r>
      <w:r w:rsidRPr="00FC4083">
        <w:rPr>
          <w:rFonts w:ascii="Arial" w:hAnsi="Arial" w:cs="Arial"/>
          <w:sz w:val="20"/>
          <w:szCs w:val="20"/>
        </w:rPr>
        <w:t>c s</w:t>
      </w:r>
      <w:r w:rsidRPr="00FC4083">
        <w:rPr>
          <w:rFonts w:ascii="Arial" w:hAnsi="Arial" w:cs="Arial"/>
          <w:sz w:val="20"/>
          <w:szCs w:val="20"/>
        </w:rPr>
        <w:t>ố</w:t>
      </w:r>
      <w:r w:rsidRPr="00FC4083">
        <w:rPr>
          <w:rFonts w:ascii="Arial" w:hAnsi="Arial" w:cs="Arial"/>
          <w:sz w:val="20"/>
          <w:szCs w:val="20"/>
        </w:rPr>
        <w:t xml:space="preserve"> 7 đi</w:t>
      </w:r>
      <w:r w:rsidRPr="00FC4083">
        <w:rPr>
          <w:rFonts w:ascii="Arial" w:hAnsi="Arial" w:cs="Arial"/>
          <w:sz w:val="20"/>
          <w:szCs w:val="20"/>
        </w:rPr>
        <w:t>ể</w:t>
      </w:r>
      <w:r w:rsidRPr="00FC4083">
        <w:rPr>
          <w:rFonts w:ascii="Arial" w:hAnsi="Arial" w:cs="Arial"/>
          <w:sz w:val="20"/>
          <w:szCs w:val="20"/>
        </w:rPr>
        <w:t>m a kho</w:t>
      </w:r>
      <w:r w:rsidRPr="00FC4083">
        <w:rPr>
          <w:rFonts w:ascii="Arial" w:hAnsi="Arial" w:cs="Arial"/>
          <w:sz w:val="20"/>
          <w:szCs w:val="20"/>
        </w:rPr>
        <w:t>ả</w:t>
      </w:r>
      <w:r w:rsidRPr="00FC4083">
        <w:rPr>
          <w:rFonts w:ascii="Arial" w:hAnsi="Arial" w:cs="Arial"/>
          <w:sz w:val="20"/>
          <w:szCs w:val="20"/>
        </w:rPr>
        <w:t>n 3 Đi</w:t>
      </w:r>
      <w:r w:rsidRPr="00FC4083">
        <w:rPr>
          <w:rFonts w:ascii="Arial" w:hAnsi="Arial" w:cs="Arial"/>
          <w:sz w:val="20"/>
          <w:szCs w:val="20"/>
        </w:rPr>
        <w:t>ề</w:t>
      </w:r>
      <w:r w:rsidRPr="00FC4083">
        <w:rPr>
          <w:rFonts w:ascii="Arial" w:hAnsi="Arial" w:cs="Arial"/>
          <w:sz w:val="20"/>
          <w:szCs w:val="20"/>
        </w:rPr>
        <w:t>u 1 c</w:t>
      </w:r>
      <w:r w:rsidRPr="00FC4083">
        <w:rPr>
          <w:rFonts w:ascii="Arial" w:hAnsi="Arial" w:cs="Arial"/>
          <w:sz w:val="20"/>
          <w:szCs w:val="20"/>
        </w:rPr>
        <w:t>ủ</w:t>
      </w:r>
      <w:r w:rsidRPr="00FC4083">
        <w:rPr>
          <w:rFonts w:ascii="Arial" w:hAnsi="Arial" w:cs="Arial"/>
          <w:sz w:val="20"/>
          <w:szCs w:val="20"/>
        </w:rPr>
        <w:t>a Lu</w:t>
      </w:r>
      <w:r w:rsidRPr="00FC4083">
        <w:rPr>
          <w:rFonts w:ascii="Arial" w:hAnsi="Arial" w:cs="Arial"/>
          <w:sz w:val="20"/>
          <w:szCs w:val="20"/>
        </w:rPr>
        <w:t>ậ</w:t>
      </w:r>
      <w:r w:rsidRPr="00FC4083">
        <w:rPr>
          <w:rFonts w:ascii="Arial" w:hAnsi="Arial" w:cs="Arial"/>
          <w:sz w:val="20"/>
          <w:szCs w:val="20"/>
        </w:rPr>
        <w:t>t này có hi</w:t>
      </w:r>
      <w:r w:rsidRPr="00FC4083">
        <w:rPr>
          <w:rFonts w:ascii="Arial" w:hAnsi="Arial" w:cs="Arial"/>
          <w:sz w:val="20"/>
          <w:szCs w:val="20"/>
        </w:rPr>
        <w:t>ệ</w:t>
      </w:r>
      <w:r w:rsidRPr="00FC4083">
        <w:rPr>
          <w:rFonts w:ascii="Arial" w:hAnsi="Arial" w:cs="Arial"/>
          <w:sz w:val="20"/>
          <w:szCs w:val="20"/>
        </w:rPr>
        <w:t>u l</w:t>
      </w:r>
      <w:r w:rsidRPr="00FC4083">
        <w:rPr>
          <w:rFonts w:ascii="Arial" w:hAnsi="Arial" w:cs="Arial"/>
          <w:sz w:val="20"/>
          <w:szCs w:val="20"/>
        </w:rPr>
        <w:t>ự</w:t>
      </w:r>
      <w:r w:rsidRPr="00FC4083">
        <w:rPr>
          <w:rFonts w:ascii="Arial" w:hAnsi="Arial" w:cs="Arial"/>
          <w:sz w:val="20"/>
          <w:szCs w:val="20"/>
        </w:rPr>
        <w:t>c thi hành t</w:t>
      </w:r>
      <w:r w:rsidRPr="00FC4083">
        <w:rPr>
          <w:rFonts w:ascii="Arial" w:hAnsi="Arial" w:cs="Arial"/>
          <w:sz w:val="20"/>
          <w:szCs w:val="20"/>
        </w:rPr>
        <w:t>ừ</w:t>
      </w:r>
      <w:r w:rsidRPr="00FC4083">
        <w:rPr>
          <w:rFonts w:ascii="Arial" w:hAnsi="Arial" w:cs="Arial"/>
          <w:sz w:val="20"/>
          <w:szCs w:val="20"/>
        </w:rPr>
        <w:t xml:space="preserve"> ngày 01 tháng 7 năm 2026.</w:t>
      </w:r>
    </w:p>
    <w:p w14:paraId="0AC5DC0E" w14:textId="77777777" w:rsidR="007F3E25" w:rsidRPr="00FC4083" w:rsidRDefault="00C54D87" w:rsidP="00FC4083">
      <w:pPr>
        <w:adjustRightInd w:val="0"/>
        <w:snapToGrid w:val="0"/>
        <w:spacing w:after="120" w:line="240" w:lineRule="auto"/>
        <w:ind w:firstLine="720"/>
        <w:jc w:val="both"/>
        <w:rPr>
          <w:rFonts w:ascii="Arial" w:hAnsi="Arial" w:cs="Arial"/>
          <w:sz w:val="20"/>
          <w:szCs w:val="20"/>
        </w:rPr>
      </w:pPr>
      <w:r w:rsidRPr="00FC4083">
        <w:rPr>
          <w:rFonts w:ascii="Arial" w:hAnsi="Arial" w:cs="Arial"/>
          <w:sz w:val="20"/>
          <w:szCs w:val="20"/>
        </w:rPr>
        <w:t>3. Quy đ</w:t>
      </w:r>
      <w:r w:rsidRPr="00FC4083">
        <w:rPr>
          <w:rFonts w:ascii="Arial" w:hAnsi="Arial" w:cs="Arial"/>
          <w:sz w:val="20"/>
          <w:szCs w:val="20"/>
        </w:rPr>
        <w:t>ị</w:t>
      </w:r>
      <w:r w:rsidRPr="00FC4083">
        <w:rPr>
          <w:rFonts w:ascii="Arial" w:hAnsi="Arial" w:cs="Arial"/>
          <w:sz w:val="20"/>
          <w:szCs w:val="20"/>
        </w:rPr>
        <w:t>nh t</w:t>
      </w:r>
      <w:r w:rsidRPr="00FC4083">
        <w:rPr>
          <w:rFonts w:ascii="Arial" w:hAnsi="Arial" w:cs="Arial"/>
          <w:sz w:val="20"/>
          <w:szCs w:val="20"/>
        </w:rPr>
        <w:t>ạ</w:t>
      </w:r>
      <w:r w:rsidRPr="00FC4083">
        <w:rPr>
          <w:rFonts w:ascii="Arial" w:hAnsi="Arial" w:cs="Arial"/>
          <w:sz w:val="20"/>
          <w:szCs w:val="20"/>
        </w:rPr>
        <w:t>i m</w:t>
      </w:r>
      <w:r w:rsidRPr="00FC4083">
        <w:rPr>
          <w:rFonts w:ascii="Arial" w:hAnsi="Arial" w:cs="Arial"/>
          <w:sz w:val="20"/>
          <w:szCs w:val="20"/>
        </w:rPr>
        <w:t>ụ</w:t>
      </w:r>
      <w:r w:rsidRPr="00FC4083">
        <w:rPr>
          <w:rFonts w:ascii="Arial" w:hAnsi="Arial" w:cs="Arial"/>
          <w:sz w:val="20"/>
          <w:szCs w:val="20"/>
        </w:rPr>
        <w:t>c s</w:t>
      </w:r>
      <w:r w:rsidRPr="00FC4083">
        <w:rPr>
          <w:rFonts w:ascii="Arial" w:hAnsi="Arial" w:cs="Arial"/>
          <w:sz w:val="20"/>
          <w:szCs w:val="20"/>
        </w:rPr>
        <w:t>ố</w:t>
      </w:r>
      <w:r w:rsidRPr="00FC4083">
        <w:rPr>
          <w:rFonts w:ascii="Arial" w:hAnsi="Arial" w:cs="Arial"/>
          <w:sz w:val="20"/>
          <w:szCs w:val="20"/>
        </w:rPr>
        <w:t xml:space="preserve"> 44 đi</w:t>
      </w:r>
      <w:r w:rsidRPr="00FC4083">
        <w:rPr>
          <w:rFonts w:ascii="Arial" w:hAnsi="Arial" w:cs="Arial"/>
          <w:sz w:val="20"/>
          <w:szCs w:val="20"/>
        </w:rPr>
        <w:t>ể</w:t>
      </w:r>
      <w:r w:rsidRPr="00FC4083">
        <w:rPr>
          <w:rFonts w:ascii="Arial" w:hAnsi="Arial" w:cs="Arial"/>
          <w:sz w:val="20"/>
          <w:szCs w:val="20"/>
        </w:rPr>
        <w:t>m b kho</w:t>
      </w:r>
      <w:r w:rsidRPr="00FC4083">
        <w:rPr>
          <w:rFonts w:ascii="Arial" w:hAnsi="Arial" w:cs="Arial"/>
          <w:sz w:val="20"/>
          <w:szCs w:val="20"/>
        </w:rPr>
        <w:t>ả</w:t>
      </w:r>
      <w:r w:rsidRPr="00FC4083">
        <w:rPr>
          <w:rFonts w:ascii="Arial" w:hAnsi="Arial" w:cs="Arial"/>
          <w:sz w:val="20"/>
          <w:szCs w:val="20"/>
        </w:rPr>
        <w:t>n 3 Đi</w:t>
      </w:r>
      <w:r w:rsidRPr="00FC4083">
        <w:rPr>
          <w:rFonts w:ascii="Arial" w:hAnsi="Arial" w:cs="Arial"/>
          <w:sz w:val="20"/>
          <w:szCs w:val="20"/>
        </w:rPr>
        <w:t>ề</w:t>
      </w:r>
      <w:r w:rsidRPr="00FC4083">
        <w:rPr>
          <w:rFonts w:ascii="Arial" w:hAnsi="Arial" w:cs="Arial"/>
          <w:sz w:val="20"/>
          <w:szCs w:val="20"/>
        </w:rPr>
        <w:t>u 1 c</w:t>
      </w:r>
      <w:r w:rsidRPr="00FC4083">
        <w:rPr>
          <w:rFonts w:ascii="Arial" w:hAnsi="Arial" w:cs="Arial"/>
          <w:sz w:val="20"/>
          <w:szCs w:val="20"/>
        </w:rPr>
        <w:t>ủ</w:t>
      </w:r>
      <w:r w:rsidRPr="00FC4083">
        <w:rPr>
          <w:rFonts w:ascii="Arial" w:hAnsi="Arial" w:cs="Arial"/>
          <w:sz w:val="20"/>
          <w:szCs w:val="20"/>
        </w:rPr>
        <w:t>a Lu</w:t>
      </w:r>
      <w:r w:rsidRPr="00FC4083">
        <w:rPr>
          <w:rFonts w:ascii="Arial" w:hAnsi="Arial" w:cs="Arial"/>
          <w:sz w:val="20"/>
          <w:szCs w:val="20"/>
        </w:rPr>
        <w:t>ậ</w:t>
      </w:r>
      <w:r w:rsidRPr="00FC4083">
        <w:rPr>
          <w:rFonts w:ascii="Arial" w:hAnsi="Arial" w:cs="Arial"/>
          <w:sz w:val="20"/>
          <w:szCs w:val="20"/>
        </w:rPr>
        <w:t>t này có hi</w:t>
      </w:r>
      <w:r w:rsidRPr="00FC4083">
        <w:rPr>
          <w:rFonts w:ascii="Arial" w:hAnsi="Arial" w:cs="Arial"/>
          <w:sz w:val="20"/>
          <w:szCs w:val="20"/>
        </w:rPr>
        <w:t>ệ</w:t>
      </w:r>
      <w:r w:rsidRPr="00FC4083">
        <w:rPr>
          <w:rFonts w:ascii="Arial" w:hAnsi="Arial" w:cs="Arial"/>
          <w:sz w:val="20"/>
          <w:szCs w:val="20"/>
        </w:rPr>
        <w:t>u l</w:t>
      </w:r>
      <w:r w:rsidRPr="00FC4083">
        <w:rPr>
          <w:rFonts w:ascii="Arial" w:hAnsi="Arial" w:cs="Arial"/>
          <w:sz w:val="20"/>
          <w:szCs w:val="20"/>
        </w:rPr>
        <w:t>ự</w:t>
      </w:r>
      <w:r w:rsidRPr="00FC4083">
        <w:rPr>
          <w:rFonts w:ascii="Arial" w:hAnsi="Arial" w:cs="Arial"/>
          <w:sz w:val="20"/>
          <w:szCs w:val="20"/>
        </w:rPr>
        <w:t>c</w:t>
      </w:r>
      <w:r w:rsidRPr="00FC4083">
        <w:rPr>
          <w:rFonts w:ascii="Arial" w:hAnsi="Arial" w:cs="Arial"/>
          <w:sz w:val="20"/>
          <w:szCs w:val="20"/>
        </w:rPr>
        <w:t xml:space="preserve"> thi hành t</w:t>
      </w:r>
      <w:r w:rsidRPr="00FC4083">
        <w:rPr>
          <w:rFonts w:ascii="Arial" w:hAnsi="Arial" w:cs="Arial"/>
          <w:sz w:val="20"/>
          <w:szCs w:val="20"/>
        </w:rPr>
        <w:t>ừ</w:t>
      </w:r>
      <w:r w:rsidRPr="00FC4083">
        <w:rPr>
          <w:rFonts w:ascii="Arial" w:hAnsi="Arial" w:cs="Arial"/>
          <w:sz w:val="20"/>
          <w:szCs w:val="20"/>
        </w:rPr>
        <w:t xml:space="preserve"> ngày 01 tháng 5 năm 2026.</w:t>
      </w:r>
    </w:p>
    <w:p w14:paraId="6397AA66" w14:textId="77777777" w:rsidR="007F3E25" w:rsidRPr="00FC4083" w:rsidRDefault="00C54D87" w:rsidP="00FC4083">
      <w:pPr>
        <w:adjustRightInd w:val="0"/>
        <w:snapToGrid w:val="0"/>
        <w:spacing w:after="0" w:line="240" w:lineRule="auto"/>
        <w:ind w:firstLine="720"/>
        <w:jc w:val="both"/>
        <w:rPr>
          <w:rFonts w:ascii="Arial" w:hAnsi="Arial" w:cs="Arial"/>
          <w:sz w:val="20"/>
          <w:szCs w:val="20"/>
        </w:rPr>
      </w:pPr>
      <w:r w:rsidRPr="00FC4083">
        <w:rPr>
          <w:rFonts w:ascii="Arial" w:hAnsi="Arial" w:cs="Arial"/>
          <w:i/>
          <w:sz w:val="20"/>
          <w:szCs w:val="20"/>
        </w:rPr>
        <w:t>Lu</w:t>
      </w:r>
      <w:r w:rsidRPr="00FC4083">
        <w:rPr>
          <w:rFonts w:ascii="Arial" w:hAnsi="Arial" w:cs="Arial"/>
          <w:i/>
          <w:sz w:val="20"/>
          <w:szCs w:val="20"/>
        </w:rPr>
        <w:t>ậ</w:t>
      </w:r>
      <w:r w:rsidRPr="00FC4083">
        <w:rPr>
          <w:rFonts w:ascii="Arial" w:hAnsi="Arial" w:cs="Arial"/>
          <w:i/>
          <w:sz w:val="20"/>
          <w:szCs w:val="20"/>
        </w:rPr>
        <w:t>t này đư</w:t>
      </w:r>
      <w:r w:rsidRPr="00FC4083">
        <w:rPr>
          <w:rFonts w:ascii="Arial" w:hAnsi="Arial" w:cs="Arial"/>
          <w:i/>
          <w:sz w:val="20"/>
          <w:szCs w:val="20"/>
        </w:rPr>
        <w:t>ợ</w:t>
      </w:r>
      <w:r w:rsidRPr="00FC4083">
        <w:rPr>
          <w:rFonts w:ascii="Arial" w:hAnsi="Arial" w:cs="Arial"/>
          <w:i/>
          <w:sz w:val="20"/>
          <w:szCs w:val="20"/>
        </w:rPr>
        <w:t>c Qu</w:t>
      </w:r>
      <w:r w:rsidRPr="00FC4083">
        <w:rPr>
          <w:rFonts w:ascii="Arial" w:hAnsi="Arial" w:cs="Arial"/>
          <w:i/>
          <w:sz w:val="20"/>
          <w:szCs w:val="20"/>
        </w:rPr>
        <w:t>ố</w:t>
      </w:r>
      <w:r w:rsidRPr="00FC4083">
        <w:rPr>
          <w:rFonts w:ascii="Arial" w:hAnsi="Arial" w:cs="Arial"/>
          <w:i/>
          <w:sz w:val="20"/>
          <w:szCs w:val="20"/>
        </w:rPr>
        <w:t>c h</w:t>
      </w:r>
      <w:r w:rsidRPr="00FC4083">
        <w:rPr>
          <w:rFonts w:ascii="Arial" w:hAnsi="Arial" w:cs="Arial"/>
          <w:i/>
          <w:sz w:val="20"/>
          <w:szCs w:val="20"/>
        </w:rPr>
        <w:t>ộ</w:t>
      </w:r>
      <w:r w:rsidRPr="00FC4083">
        <w:rPr>
          <w:rFonts w:ascii="Arial" w:hAnsi="Arial" w:cs="Arial"/>
          <w:i/>
          <w:sz w:val="20"/>
          <w:szCs w:val="20"/>
        </w:rPr>
        <w:t>i nư</w:t>
      </w:r>
      <w:r w:rsidRPr="00FC4083">
        <w:rPr>
          <w:rFonts w:ascii="Arial" w:hAnsi="Arial" w:cs="Arial"/>
          <w:i/>
          <w:sz w:val="20"/>
          <w:szCs w:val="20"/>
        </w:rPr>
        <w:t>ớ</w:t>
      </w:r>
      <w:r w:rsidRPr="00FC4083">
        <w:rPr>
          <w:rFonts w:ascii="Arial" w:hAnsi="Arial" w:cs="Arial"/>
          <w:i/>
          <w:sz w:val="20"/>
          <w:szCs w:val="20"/>
        </w:rPr>
        <w:t>c C</w:t>
      </w:r>
      <w:r w:rsidRPr="00FC4083">
        <w:rPr>
          <w:rFonts w:ascii="Arial" w:hAnsi="Arial" w:cs="Arial"/>
          <w:i/>
          <w:sz w:val="20"/>
          <w:szCs w:val="20"/>
        </w:rPr>
        <w:t>ộ</w:t>
      </w:r>
      <w:r w:rsidRPr="00FC4083">
        <w:rPr>
          <w:rFonts w:ascii="Arial" w:hAnsi="Arial" w:cs="Arial"/>
          <w:i/>
          <w:sz w:val="20"/>
          <w:szCs w:val="20"/>
        </w:rPr>
        <w:t>ng hòa xã h</w:t>
      </w:r>
      <w:r w:rsidRPr="00FC4083">
        <w:rPr>
          <w:rFonts w:ascii="Arial" w:hAnsi="Arial" w:cs="Arial"/>
          <w:i/>
          <w:sz w:val="20"/>
          <w:szCs w:val="20"/>
        </w:rPr>
        <w:t>ộ</w:t>
      </w:r>
      <w:r w:rsidRPr="00FC4083">
        <w:rPr>
          <w:rFonts w:ascii="Arial" w:hAnsi="Arial" w:cs="Arial"/>
          <w:i/>
          <w:sz w:val="20"/>
          <w:szCs w:val="20"/>
        </w:rPr>
        <w:t>i ch</w:t>
      </w:r>
      <w:r w:rsidRPr="00FC4083">
        <w:rPr>
          <w:rFonts w:ascii="Arial" w:hAnsi="Arial" w:cs="Arial"/>
          <w:i/>
          <w:sz w:val="20"/>
          <w:szCs w:val="20"/>
        </w:rPr>
        <w:t>ủ</w:t>
      </w:r>
      <w:r w:rsidRPr="00FC4083">
        <w:rPr>
          <w:rFonts w:ascii="Arial" w:hAnsi="Arial" w:cs="Arial"/>
          <w:i/>
          <w:sz w:val="20"/>
          <w:szCs w:val="20"/>
        </w:rPr>
        <w:t xml:space="preserve"> nghĩa Vi</w:t>
      </w:r>
      <w:r w:rsidRPr="00FC4083">
        <w:rPr>
          <w:rFonts w:ascii="Arial" w:hAnsi="Arial" w:cs="Arial"/>
          <w:i/>
          <w:sz w:val="20"/>
          <w:szCs w:val="20"/>
        </w:rPr>
        <w:t>ệ</w:t>
      </w:r>
      <w:r w:rsidRPr="00FC4083">
        <w:rPr>
          <w:rFonts w:ascii="Arial" w:hAnsi="Arial" w:cs="Arial"/>
          <w:i/>
          <w:sz w:val="20"/>
          <w:szCs w:val="20"/>
        </w:rPr>
        <w:t>t Nam khóa XV, K</w:t>
      </w:r>
      <w:r w:rsidRPr="00FC4083">
        <w:rPr>
          <w:rFonts w:ascii="Arial" w:hAnsi="Arial" w:cs="Arial"/>
          <w:i/>
          <w:sz w:val="20"/>
          <w:szCs w:val="20"/>
        </w:rPr>
        <w:t>ỳ</w:t>
      </w:r>
      <w:r w:rsidRPr="00FC4083">
        <w:rPr>
          <w:rFonts w:ascii="Arial" w:hAnsi="Arial" w:cs="Arial"/>
          <w:i/>
          <w:sz w:val="20"/>
          <w:szCs w:val="20"/>
        </w:rPr>
        <w:t xml:space="preserve"> h</w:t>
      </w:r>
      <w:r w:rsidRPr="00FC4083">
        <w:rPr>
          <w:rFonts w:ascii="Arial" w:hAnsi="Arial" w:cs="Arial"/>
          <w:i/>
          <w:sz w:val="20"/>
          <w:szCs w:val="20"/>
        </w:rPr>
        <w:t>ọ</w:t>
      </w:r>
      <w:r w:rsidRPr="00FC4083">
        <w:rPr>
          <w:rFonts w:ascii="Arial" w:hAnsi="Arial" w:cs="Arial"/>
          <w:i/>
          <w:sz w:val="20"/>
          <w:szCs w:val="20"/>
        </w:rPr>
        <w:t>p th</w:t>
      </w:r>
      <w:r w:rsidRPr="00FC4083">
        <w:rPr>
          <w:rFonts w:ascii="Arial" w:hAnsi="Arial" w:cs="Arial"/>
          <w:i/>
          <w:sz w:val="20"/>
          <w:szCs w:val="20"/>
        </w:rPr>
        <w:t>ứ</w:t>
      </w:r>
      <w:r w:rsidRPr="00FC4083">
        <w:rPr>
          <w:rFonts w:ascii="Arial" w:hAnsi="Arial" w:cs="Arial"/>
          <w:i/>
          <w:sz w:val="20"/>
          <w:szCs w:val="20"/>
        </w:rPr>
        <w:t xml:space="preserve"> 10 thông qua ngày 10 tháng 12 năm 2025.</w:t>
      </w:r>
    </w:p>
    <w:p w14:paraId="3FAD2017" w14:textId="267922C3" w:rsidR="007F3E25" w:rsidRPr="00FC4083" w:rsidRDefault="007F3E25" w:rsidP="00FC4083">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FC4083" w:rsidRPr="00FC4083" w14:paraId="04AA8344" w14:textId="77777777" w:rsidTr="00FA061C">
        <w:trPr>
          <w:tblCellSpacing w:w="0" w:type="dxa"/>
        </w:trPr>
        <w:tc>
          <w:tcPr>
            <w:tcW w:w="2361" w:type="pct"/>
            <w:shd w:val="clear" w:color="auto" w:fill="FFFFFF"/>
            <w:tcMar>
              <w:top w:w="0" w:type="dxa"/>
              <w:left w:w="108" w:type="dxa"/>
              <w:bottom w:w="0" w:type="dxa"/>
              <w:right w:w="108" w:type="dxa"/>
            </w:tcMar>
            <w:hideMark/>
          </w:tcPr>
          <w:p w14:paraId="397D1CBF" w14:textId="77777777" w:rsidR="00FC4083" w:rsidRPr="00FC4083" w:rsidRDefault="00FC4083" w:rsidP="00FC4083">
            <w:pPr>
              <w:adjustRightInd w:val="0"/>
              <w:snapToGrid w:val="0"/>
              <w:spacing w:after="0" w:line="240" w:lineRule="auto"/>
              <w:jc w:val="center"/>
              <w:rPr>
                <w:rFonts w:ascii="Arial" w:hAnsi="Arial" w:cs="Arial"/>
                <w:b/>
                <w:sz w:val="20"/>
                <w:szCs w:val="20"/>
              </w:rPr>
            </w:pPr>
            <w:bookmarkStart w:id="2" w:name="_Hlk200985401"/>
          </w:p>
        </w:tc>
        <w:tc>
          <w:tcPr>
            <w:tcW w:w="2639" w:type="pct"/>
            <w:shd w:val="clear" w:color="auto" w:fill="FFFFFF"/>
            <w:tcMar>
              <w:top w:w="0" w:type="dxa"/>
              <w:left w:w="108" w:type="dxa"/>
              <w:bottom w:w="0" w:type="dxa"/>
              <w:right w:w="108" w:type="dxa"/>
            </w:tcMar>
            <w:hideMark/>
          </w:tcPr>
          <w:p w14:paraId="4518F608" w14:textId="77777777" w:rsidR="00FC4083" w:rsidRPr="00FC4083" w:rsidRDefault="00FC4083" w:rsidP="00FC4083">
            <w:pPr>
              <w:adjustRightInd w:val="0"/>
              <w:snapToGrid w:val="0"/>
              <w:spacing w:after="0" w:line="240" w:lineRule="auto"/>
              <w:jc w:val="center"/>
              <w:rPr>
                <w:rFonts w:ascii="Arial" w:hAnsi="Arial" w:cs="Arial"/>
                <w:b/>
                <w:bCs/>
                <w:sz w:val="20"/>
                <w:szCs w:val="20"/>
              </w:rPr>
            </w:pPr>
            <w:r w:rsidRPr="00FC4083">
              <w:rPr>
                <w:rFonts w:ascii="Arial" w:hAnsi="Arial" w:cs="Arial"/>
                <w:b/>
                <w:bCs/>
                <w:sz w:val="20"/>
                <w:szCs w:val="20"/>
              </w:rPr>
              <w:t>CHỦ TỊCH QUỐC HỘI</w:t>
            </w:r>
          </w:p>
          <w:p w14:paraId="3B57692D" w14:textId="77777777" w:rsidR="00FC4083" w:rsidRPr="00FC4083" w:rsidRDefault="00FC4083" w:rsidP="00FC4083">
            <w:pPr>
              <w:adjustRightInd w:val="0"/>
              <w:snapToGrid w:val="0"/>
              <w:spacing w:after="0" w:line="240" w:lineRule="auto"/>
              <w:jc w:val="center"/>
              <w:rPr>
                <w:rFonts w:ascii="Arial" w:hAnsi="Arial" w:cs="Arial"/>
                <w:sz w:val="20"/>
                <w:szCs w:val="20"/>
              </w:rPr>
            </w:pPr>
          </w:p>
          <w:p w14:paraId="4D36F6A8" w14:textId="77777777" w:rsidR="00FC4083" w:rsidRPr="00FC4083" w:rsidRDefault="00FC4083" w:rsidP="00FC4083">
            <w:pPr>
              <w:adjustRightInd w:val="0"/>
              <w:snapToGrid w:val="0"/>
              <w:spacing w:after="0" w:line="240" w:lineRule="auto"/>
              <w:jc w:val="center"/>
              <w:rPr>
                <w:rFonts w:ascii="Arial" w:hAnsi="Arial" w:cs="Arial"/>
                <w:sz w:val="20"/>
                <w:szCs w:val="20"/>
              </w:rPr>
            </w:pPr>
          </w:p>
          <w:p w14:paraId="735BF2DA" w14:textId="77777777" w:rsidR="00FC4083" w:rsidRPr="00FC4083" w:rsidRDefault="00FC4083" w:rsidP="00FC4083">
            <w:pPr>
              <w:adjustRightInd w:val="0"/>
              <w:snapToGrid w:val="0"/>
              <w:spacing w:after="0" w:line="240" w:lineRule="auto"/>
              <w:jc w:val="center"/>
              <w:rPr>
                <w:rFonts w:ascii="Arial" w:hAnsi="Arial" w:cs="Arial"/>
                <w:sz w:val="20"/>
                <w:szCs w:val="20"/>
              </w:rPr>
            </w:pPr>
          </w:p>
          <w:p w14:paraId="43E4E7E7" w14:textId="77777777" w:rsidR="00FC4083" w:rsidRPr="00FC4083" w:rsidRDefault="00FC4083" w:rsidP="00FC4083">
            <w:pPr>
              <w:adjustRightInd w:val="0"/>
              <w:snapToGrid w:val="0"/>
              <w:spacing w:after="0" w:line="240" w:lineRule="auto"/>
              <w:jc w:val="center"/>
              <w:rPr>
                <w:rFonts w:ascii="Arial" w:hAnsi="Arial" w:cs="Arial"/>
                <w:sz w:val="20"/>
                <w:szCs w:val="20"/>
              </w:rPr>
            </w:pPr>
          </w:p>
          <w:p w14:paraId="0FC49C3D" w14:textId="279CDA46" w:rsidR="00FC4083" w:rsidRPr="00FC4083" w:rsidRDefault="00FC4083" w:rsidP="00FC4083">
            <w:pPr>
              <w:adjustRightInd w:val="0"/>
              <w:snapToGrid w:val="0"/>
              <w:spacing w:after="0" w:line="240" w:lineRule="auto"/>
              <w:jc w:val="center"/>
              <w:rPr>
                <w:rFonts w:ascii="Arial" w:hAnsi="Arial" w:cs="Arial"/>
                <w:b/>
                <w:bCs/>
                <w:sz w:val="20"/>
                <w:szCs w:val="20"/>
              </w:rPr>
            </w:pPr>
            <w:r w:rsidRPr="00FC4083">
              <w:rPr>
                <w:rFonts w:ascii="Arial" w:hAnsi="Arial" w:cs="Arial"/>
                <w:b/>
                <w:bCs/>
                <w:sz w:val="20"/>
                <w:szCs w:val="20"/>
              </w:rPr>
              <w:t>Trần Thanh Mẫn</w:t>
            </w:r>
          </w:p>
        </w:tc>
      </w:tr>
      <w:bookmarkEnd w:id="2"/>
    </w:tbl>
    <w:p w14:paraId="5045A672" w14:textId="77777777" w:rsidR="00FC4083" w:rsidRPr="00FC4083" w:rsidRDefault="00FC4083" w:rsidP="00FC4083">
      <w:pPr>
        <w:adjustRightInd w:val="0"/>
        <w:snapToGrid w:val="0"/>
        <w:spacing w:after="120" w:line="240" w:lineRule="auto"/>
        <w:ind w:firstLine="720"/>
        <w:jc w:val="both"/>
        <w:rPr>
          <w:rFonts w:ascii="Arial" w:hAnsi="Arial" w:cs="Arial"/>
          <w:sz w:val="20"/>
          <w:szCs w:val="20"/>
        </w:rPr>
      </w:pPr>
    </w:p>
    <w:sectPr w:rsidR="00FC4083" w:rsidRPr="00FC4083" w:rsidSect="00FC4083">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DDBB" w14:textId="77777777" w:rsidR="00C54D87" w:rsidRDefault="00C54D87">
      <w:pPr>
        <w:spacing w:after="0" w:line="240" w:lineRule="auto"/>
      </w:pPr>
      <w:r>
        <w:separator/>
      </w:r>
    </w:p>
  </w:endnote>
  <w:endnote w:type="continuationSeparator" w:id="0">
    <w:p w14:paraId="4F99E579" w14:textId="77777777" w:rsidR="00C54D87" w:rsidRDefault="00C54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02C17" w14:textId="77777777" w:rsidR="00C54D87" w:rsidRDefault="00C54D87">
      <w:pPr>
        <w:spacing w:after="0" w:line="240" w:lineRule="auto"/>
      </w:pPr>
      <w:r>
        <w:separator/>
      </w:r>
    </w:p>
  </w:footnote>
  <w:footnote w:type="continuationSeparator" w:id="0">
    <w:p w14:paraId="29974F90" w14:textId="77777777" w:rsidR="00C54D87" w:rsidRDefault="00C54D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E25"/>
    <w:rsid w:val="0034265F"/>
    <w:rsid w:val="004127DF"/>
    <w:rsid w:val="004B1974"/>
    <w:rsid w:val="007E48FA"/>
    <w:rsid w:val="007F3E25"/>
    <w:rsid w:val="00825156"/>
    <w:rsid w:val="00836752"/>
    <w:rsid w:val="00854E35"/>
    <w:rsid w:val="008D2A8D"/>
    <w:rsid w:val="009350FE"/>
    <w:rsid w:val="00A53E00"/>
    <w:rsid w:val="00AF15EF"/>
    <w:rsid w:val="00C54D87"/>
    <w:rsid w:val="00DA3915"/>
    <w:rsid w:val="00E94404"/>
    <w:rsid w:val="00F36D6E"/>
    <w:rsid w:val="00FA061C"/>
    <w:rsid w:val="00FC4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D01B"/>
  <w15:docId w15:val="{AEEC748B-AE3D-4975-A797-233CD65B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0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083"/>
  </w:style>
  <w:style w:type="paragraph" w:styleId="Footer">
    <w:name w:val="footer"/>
    <w:basedOn w:val="Normal"/>
    <w:link w:val="FooterChar"/>
    <w:uiPriority w:val="99"/>
    <w:unhideWhenUsed/>
    <w:rsid w:val="00FC4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083"/>
  </w:style>
  <w:style w:type="table" w:styleId="TableGrid">
    <w:name w:val="Table Grid"/>
    <w:basedOn w:val="TableNormal"/>
    <w:uiPriority w:val="39"/>
    <w:rsid w:val="00FC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1617</Words>
  <Characters>9222</Characters>
  <Application>Microsoft Office Word</Application>
  <DocSecurity>0</DocSecurity>
  <Lines>76</Lines>
  <Paragraphs>21</Paragraphs>
  <ScaleCrop>false</ScaleCrop>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2026-01-08T09:13:00Z</dcterms:created>
  <dcterms:modified xsi:type="dcterms:W3CDTF">2026-01-09T01:44:00Z</dcterms:modified>
</cp:coreProperties>
</file>