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0044A4" w:rsidRPr="002A072B" w:rsidTr="000044A4">
        <w:trPr>
          <w:trHeight w:val="920"/>
        </w:trPr>
        <w:tc>
          <w:tcPr>
            <w:tcW w:w="1800" w:type="pct"/>
            <w:tcMar>
              <w:top w:w="0" w:type="dxa"/>
              <w:left w:w="108" w:type="dxa"/>
              <w:bottom w:w="0" w:type="dxa"/>
              <w:right w:w="108" w:type="dxa"/>
            </w:tcMar>
            <w:hideMark/>
          </w:tcPr>
          <w:p w:rsidR="000044A4" w:rsidRPr="002A072B" w:rsidRDefault="000044A4" w:rsidP="00B85F5A">
            <w:pPr>
              <w:jc w:val="center"/>
              <w:rPr>
                <w:rFonts w:ascii="Arial" w:hAnsi="Arial" w:cs="Arial"/>
                <w:sz w:val="20"/>
                <w:szCs w:val="20"/>
              </w:rPr>
            </w:pPr>
            <w:r w:rsidRPr="002A072B">
              <w:rPr>
                <w:rFonts w:ascii="Arial" w:hAnsi="Arial" w:cs="Arial"/>
                <w:b/>
                <w:bCs/>
                <w:sz w:val="20"/>
                <w:szCs w:val="20"/>
              </w:rPr>
              <w:t>VĂN PHÒNG CHÍNH PHỦ</w:t>
            </w:r>
            <w:r w:rsidRPr="002A072B">
              <w:rPr>
                <w:rFonts w:ascii="Arial" w:hAnsi="Arial" w:cs="Arial"/>
                <w:b/>
                <w:bCs/>
                <w:sz w:val="20"/>
                <w:szCs w:val="20"/>
              </w:rPr>
              <w:br/>
            </w:r>
            <w:r w:rsidRPr="002A072B">
              <w:rPr>
                <w:rFonts w:ascii="Arial" w:hAnsi="Arial" w:cs="Arial"/>
                <w:bCs/>
                <w:sz w:val="20"/>
                <w:szCs w:val="20"/>
                <w:vertAlign w:val="superscript"/>
              </w:rPr>
              <w:t>__________</w:t>
            </w:r>
          </w:p>
          <w:p w:rsidR="000044A4" w:rsidRPr="002A072B" w:rsidRDefault="000044A4" w:rsidP="00B85F5A">
            <w:pPr>
              <w:jc w:val="center"/>
              <w:rPr>
                <w:rFonts w:ascii="Arial" w:hAnsi="Arial" w:cs="Arial"/>
                <w:sz w:val="20"/>
                <w:szCs w:val="20"/>
                <w:lang w:val="en-US"/>
              </w:rPr>
            </w:pPr>
            <w:r w:rsidRPr="002A072B">
              <w:rPr>
                <w:rFonts w:ascii="Arial" w:hAnsi="Arial" w:cs="Arial"/>
                <w:sz w:val="20"/>
                <w:szCs w:val="20"/>
              </w:rPr>
              <w:t xml:space="preserve">Số: </w:t>
            </w:r>
            <w:r w:rsidRPr="002A072B">
              <w:rPr>
                <w:rFonts w:ascii="Arial" w:hAnsi="Arial" w:cs="Arial"/>
                <w:sz w:val="20"/>
                <w:szCs w:val="20"/>
                <w:lang w:val="en-US"/>
              </w:rPr>
              <w:t>3293/</w:t>
            </w:r>
            <w:proofErr w:type="spellStart"/>
            <w:r w:rsidRPr="002A072B">
              <w:rPr>
                <w:rFonts w:ascii="Arial" w:hAnsi="Arial" w:cs="Arial"/>
                <w:sz w:val="20"/>
                <w:szCs w:val="20"/>
                <w:lang w:val="en-US"/>
              </w:rPr>
              <w:t>QĐ-BCT</w:t>
            </w:r>
            <w:proofErr w:type="spellEnd"/>
          </w:p>
        </w:tc>
        <w:tc>
          <w:tcPr>
            <w:tcW w:w="3200" w:type="pct"/>
            <w:tcMar>
              <w:top w:w="0" w:type="dxa"/>
              <w:left w:w="108" w:type="dxa"/>
              <w:bottom w:w="0" w:type="dxa"/>
              <w:right w:w="108" w:type="dxa"/>
            </w:tcMar>
          </w:tcPr>
          <w:p w:rsidR="000044A4" w:rsidRPr="002A072B" w:rsidRDefault="000044A4" w:rsidP="00B85F5A">
            <w:pPr>
              <w:jc w:val="center"/>
              <w:rPr>
                <w:rFonts w:ascii="Arial" w:hAnsi="Arial" w:cs="Arial"/>
                <w:sz w:val="20"/>
                <w:szCs w:val="20"/>
                <w:vertAlign w:val="superscript"/>
              </w:rPr>
            </w:pPr>
            <w:r w:rsidRPr="002A072B">
              <w:rPr>
                <w:rFonts w:ascii="Arial" w:hAnsi="Arial" w:cs="Arial"/>
                <w:b/>
                <w:bCs/>
                <w:sz w:val="20"/>
                <w:szCs w:val="20"/>
              </w:rPr>
              <w:t>CỘNG HÒA XÃ HỘI CHỦ NGHĨA VIỆT NAM</w:t>
            </w:r>
            <w:r w:rsidRPr="002A072B">
              <w:rPr>
                <w:rFonts w:ascii="Arial" w:hAnsi="Arial" w:cs="Arial"/>
                <w:b/>
                <w:bCs/>
                <w:sz w:val="20"/>
                <w:szCs w:val="20"/>
              </w:rPr>
              <w:br/>
              <w:t xml:space="preserve">Độc lập - Tự do - Hạnh phúc </w:t>
            </w:r>
            <w:r w:rsidRPr="002A072B">
              <w:rPr>
                <w:rFonts w:ascii="Arial" w:hAnsi="Arial" w:cs="Arial"/>
                <w:b/>
                <w:bCs/>
                <w:sz w:val="20"/>
                <w:szCs w:val="20"/>
              </w:rPr>
              <w:br/>
            </w:r>
            <w:r w:rsidRPr="002A072B">
              <w:rPr>
                <w:rFonts w:ascii="Arial" w:hAnsi="Arial" w:cs="Arial"/>
                <w:bCs/>
                <w:sz w:val="20"/>
                <w:szCs w:val="20"/>
                <w:vertAlign w:val="superscript"/>
              </w:rPr>
              <w:t>______________________</w:t>
            </w:r>
          </w:p>
          <w:p w:rsidR="000044A4" w:rsidRPr="002A072B" w:rsidRDefault="000044A4" w:rsidP="00B85F5A">
            <w:pPr>
              <w:jc w:val="center"/>
              <w:rPr>
                <w:rFonts w:ascii="Arial" w:hAnsi="Arial" w:cs="Arial"/>
                <w:i/>
                <w:sz w:val="20"/>
                <w:szCs w:val="20"/>
                <w:lang w:val="en-US"/>
              </w:rPr>
            </w:pPr>
            <w:proofErr w:type="spellStart"/>
            <w:r w:rsidRPr="002A072B">
              <w:rPr>
                <w:rFonts w:ascii="Arial" w:hAnsi="Arial" w:cs="Arial"/>
                <w:i/>
                <w:sz w:val="20"/>
                <w:szCs w:val="20"/>
                <w:lang w:val="en-US"/>
              </w:rPr>
              <w:t>Hà</w:t>
            </w:r>
            <w:proofErr w:type="spellEnd"/>
            <w:r w:rsidRPr="002A072B">
              <w:rPr>
                <w:rFonts w:ascii="Arial" w:hAnsi="Arial" w:cs="Arial"/>
                <w:i/>
                <w:sz w:val="20"/>
                <w:szCs w:val="20"/>
                <w:lang w:val="en-US"/>
              </w:rPr>
              <w:t xml:space="preserve"> </w:t>
            </w:r>
            <w:proofErr w:type="spellStart"/>
            <w:r w:rsidRPr="002A072B">
              <w:rPr>
                <w:rFonts w:ascii="Arial" w:hAnsi="Arial" w:cs="Arial"/>
                <w:i/>
                <w:sz w:val="20"/>
                <w:szCs w:val="20"/>
                <w:lang w:val="en-US"/>
              </w:rPr>
              <w:t>Nội</w:t>
            </w:r>
            <w:proofErr w:type="spellEnd"/>
            <w:r w:rsidRPr="002A072B">
              <w:rPr>
                <w:rFonts w:ascii="Arial" w:hAnsi="Arial" w:cs="Arial"/>
                <w:i/>
                <w:sz w:val="20"/>
                <w:szCs w:val="20"/>
                <w:lang w:val="en-US"/>
              </w:rPr>
              <w:t xml:space="preserve">, </w:t>
            </w:r>
            <w:proofErr w:type="spellStart"/>
            <w:r w:rsidRPr="002A072B">
              <w:rPr>
                <w:rFonts w:ascii="Arial" w:hAnsi="Arial" w:cs="Arial"/>
                <w:i/>
                <w:sz w:val="20"/>
                <w:szCs w:val="20"/>
                <w:lang w:val="en-US"/>
              </w:rPr>
              <w:t>ngày</w:t>
            </w:r>
            <w:proofErr w:type="spellEnd"/>
            <w:r w:rsidRPr="002A072B">
              <w:rPr>
                <w:rFonts w:ascii="Arial" w:hAnsi="Arial" w:cs="Arial"/>
                <w:i/>
                <w:sz w:val="20"/>
                <w:szCs w:val="20"/>
                <w:lang w:val="en-US"/>
              </w:rPr>
              <w:t xml:space="preserve"> 21 </w:t>
            </w:r>
            <w:proofErr w:type="spellStart"/>
            <w:r w:rsidRPr="002A072B">
              <w:rPr>
                <w:rFonts w:ascii="Arial" w:hAnsi="Arial" w:cs="Arial"/>
                <w:i/>
                <w:sz w:val="20"/>
                <w:szCs w:val="20"/>
                <w:lang w:val="en-US"/>
              </w:rPr>
              <w:t>tháng</w:t>
            </w:r>
            <w:proofErr w:type="spellEnd"/>
            <w:r w:rsidRPr="002A072B">
              <w:rPr>
                <w:rFonts w:ascii="Arial" w:hAnsi="Arial" w:cs="Arial"/>
                <w:i/>
                <w:sz w:val="20"/>
                <w:szCs w:val="20"/>
                <w:lang w:val="en-US"/>
              </w:rPr>
              <w:t xml:space="preserve"> 12 </w:t>
            </w:r>
            <w:proofErr w:type="spellStart"/>
            <w:r w:rsidRPr="002A072B">
              <w:rPr>
                <w:rFonts w:ascii="Arial" w:hAnsi="Arial" w:cs="Arial"/>
                <w:i/>
                <w:sz w:val="20"/>
                <w:szCs w:val="20"/>
                <w:lang w:val="en-US"/>
              </w:rPr>
              <w:t>năm</w:t>
            </w:r>
            <w:proofErr w:type="spellEnd"/>
            <w:r w:rsidRPr="002A072B">
              <w:rPr>
                <w:rFonts w:ascii="Arial" w:hAnsi="Arial" w:cs="Arial"/>
                <w:i/>
                <w:sz w:val="20"/>
                <w:szCs w:val="20"/>
                <w:lang w:val="en-US"/>
              </w:rPr>
              <w:t xml:space="preserve"> 2023</w:t>
            </w:r>
          </w:p>
        </w:tc>
      </w:tr>
    </w:tbl>
    <w:p w:rsidR="000044A4" w:rsidRPr="002A072B" w:rsidRDefault="000044A4" w:rsidP="00B85F5A">
      <w:pPr>
        <w:pStyle w:val="Vnbnnidung0"/>
        <w:spacing w:after="0"/>
        <w:ind w:firstLine="0"/>
        <w:jc w:val="center"/>
        <w:rPr>
          <w:rFonts w:ascii="Arial" w:hAnsi="Arial" w:cs="Arial"/>
          <w:b/>
          <w:bCs/>
          <w:sz w:val="20"/>
          <w:szCs w:val="20"/>
        </w:rPr>
      </w:pPr>
    </w:p>
    <w:p w:rsidR="000044A4" w:rsidRPr="002A072B" w:rsidRDefault="000044A4" w:rsidP="00B85F5A">
      <w:pPr>
        <w:pStyle w:val="Vnbnnidung0"/>
        <w:spacing w:after="0"/>
        <w:ind w:firstLine="0"/>
        <w:jc w:val="center"/>
        <w:rPr>
          <w:rFonts w:ascii="Arial" w:hAnsi="Arial" w:cs="Arial"/>
          <w:b/>
          <w:bCs/>
          <w:sz w:val="20"/>
          <w:szCs w:val="20"/>
        </w:rPr>
      </w:pPr>
    </w:p>
    <w:p w:rsidR="0029535B" w:rsidRPr="002A072B" w:rsidRDefault="000044A4" w:rsidP="00B85F5A">
      <w:pPr>
        <w:pStyle w:val="Vnbnnidung0"/>
        <w:spacing w:after="0"/>
        <w:ind w:firstLine="0"/>
        <w:jc w:val="center"/>
        <w:rPr>
          <w:rFonts w:ascii="Arial" w:hAnsi="Arial" w:cs="Arial"/>
          <w:sz w:val="20"/>
          <w:szCs w:val="20"/>
        </w:rPr>
      </w:pPr>
      <w:r w:rsidRPr="002A072B">
        <w:rPr>
          <w:rFonts w:ascii="Arial" w:hAnsi="Arial" w:cs="Arial"/>
          <w:b/>
          <w:bCs/>
          <w:sz w:val="20"/>
          <w:szCs w:val="20"/>
        </w:rPr>
        <w:t>QUY</w:t>
      </w:r>
      <w:r w:rsidRPr="002A072B">
        <w:rPr>
          <w:rFonts w:ascii="Arial" w:hAnsi="Arial" w:cs="Arial"/>
          <w:b/>
          <w:bCs/>
          <w:sz w:val="20"/>
          <w:szCs w:val="20"/>
          <w:lang w:val="en-US"/>
        </w:rPr>
        <w:t>Ế</w:t>
      </w:r>
      <w:r w:rsidR="00EC2611" w:rsidRPr="002A072B">
        <w:rPr>
          <w:rFonts w:ascii="Arial" w:hAnsi="Arial" w:cs="Arial"/>
          <w:b/>
          <w:bCs/>
          <w:sz w:val="20"/>
          <w:szCs w:val="20"/>
        </w:rPr>
        <w:t>T ĐỊNH</w:t>
      </w:r>
    </w:p>
    <w:p w:rsidR="0029535B" w:rsidRPr="002A072B" w:rsidRDefault="000044A4" w:rsidP="00B85F5A">
      <w:pPr>
        <w:pStyle w:val="Vnbnnidung0"/>
        <w:spacing w:after="0"/>
        <w:ind w:firstLine="0"/>
        <w:jc w:val="center"/>
        <w:rPr>
          <w:rFonts w:ascii="Arial" w:hAnsi="Arial" w:cs="Arial"/>
          <w:b/>
          <w:bCs/>
          <w:sz w:val="20"/>
          <w:szCs w:val="20"/>
        </w:rPr>
      </w:pPr>
      <w:r w:rsidRPr="002A072B">
        <w:rPr>
          <w:rFonts w:ascii="Arial" w:hAnsi="Arial" w:cs="Arial"/>
          <w:b/>
          <w:bCs/>
          <w:sz w:val="20"/>
          <w:szCs w:val="20"/>
          <w:lang w:val="en-US"/>
        </w:rPr>
        <w:t>V</w:t>
      </w:r>
      <w:r w:rsidR="00EC2611" w:rsidRPr="002A072B">
        <w:rPr>
          <w:rFonts w:ascii="Arial" w:hAnsi="Arial" w:cs="Arial"/>
          <w:b/>
          <w:bCs/>
          <w:sz w:val="20"/>
          <w:szCs w:val="20"/>
        </w:rPr>
        <w:t>ề việc phân công nhiệm vụ tạm thời trong Lãnh đạo Bộ</w:t>
      </w:r>
    </w:p>
    <w:p w:rsidR="000044A4" w:rsidRPr="002A072B" w:rsidRDefault="000044A4" w:rsidP="00B85F5A">
      <w:pPr>
        <w:pStyle w:val="Vnbnnidung0"/>
        <w:spacing w:after="0"/>
        <w:ind w:firstLine="0"/>
        <w:jc w:val="center"/>
        <w:rPr>
          <w:rFonts w:ascii="Arial" w:hAnsi="Arial" w:cs="Arial"/>
          <w:sz w:val="20"/>
          <w:szCs w:val="20"/>
          <w:vertAlign w:val="superscript"/>
          <w:lang w:val="en-US"/>
        </w:rPr>
      </w:pPr>
      <w:r w:rsidRPr="002A072B">
        <w:rPr>
          <w:rFonts w:ascii="Arial" w:hAnsi="Arial" w:cs="Arial"/>
          <w:b/>
          <w:bCs/>
          <w:sz w:val="20"/>
          <w:szCs w:val="20"/>
          <w:vertAlign w:val="superscript"/>
          <w:lang w:val="en-US"/>
        </w:rPr>
        <w:t>_____________</w:t>
      </w:r>
    </w:p>
    <w:p w:rsidR="0029535B" w:rsidRPr="002A072B" w:rsidRDefault="000044A4" w:rsidP="00B85F5A">
      <w:pPr>
        <w:pStyle w:val="Vnbnnidung0"/>
        <w:spacing w:after="0"/>
        <w:ind w:firstLine="0"/>
        <w:jc w:val="center"/>
        <w:rPr>
          <w:rFonts w:ascii="Arial" w:hAnsi="Arial" w:cs="Arial"/>
          <w:b/>
          <w:bCs/>
          <w:sz w:val="20"/>
          <w:szCs w:val="20"/>
        </w:rPr>
      </w:pPr>
      <w:r w:rsidRPr="002A072B">
        <w:rPr>
          <w:rFonts w:ascii="Arial" w:hAnsi="Arial" w:cs="Arial"/>
          <w:b/>
          <w:bCs/>
          <w:sz w:val="20"/>
          <w:szCs w:val="20"/>
        </w:rPr>
        <w:t>B</w:t>
      </w:r>
      <w:r w:rsidRPr="002A072B">
        <w:rPr>
          <w:rFonts w:ascii="Arial" w:hAnsi="Arial" w:cs="Arial"/>
          <w:b/>
          <w:bCs/>
          <w:sz w:val="20"/>
          <w:szCs w:val="20"/>
          <w:lang w:val="en-US"/>
        </w:rPr>
        <w:t>Ộ</w:t>
      </w:r>
      <w:r w:rsidRPr="002A072B">
        <w:rPr>
          <w:rFonts w:ascii="Arial" w:hAnsi="Arial" w:cs="Arial"/>
          <w:b/>
          <w:bCs/>
          <w:sz w:val="20"/>
          <w:szCs w:val="20"/>
        </w:rPr>
        <w:t xml:space="preserve"> TRƯỞNG B</w:t>
      </w:r>
      <w:r w:rsidRPr="002A072B">
        <w:rPr>
          <w:rFonts w:ascii="Arial" w:hAnsi="Arial" w:cs="Arial"/>
          <w:b/>
          <w:bCs/>
          <w:sz w:val="20"/>
          <w:szCs w:val="20"/>
          <w:lang w:val="en-US"/>
        </w:rPr>
        <w:t>Ộ</w:t>
      </w:r>
      <w:r w:rsidR="00EC2611" w:rsidRPr="002A072B">
        <w:rPr>
          <w:rFonts w:ascii="Arial" w:hAnsi="Arial" w:cs="Arial"/>
          <w:b/>
          <w:bCs/>
          <w:sz w:val="20"/>
          <w:szCs w:val="20"/>
        </w:rPr>
        <w:t xml:space="preserve"> CÔNG THƯƠNG</w:t>
      </w:r>
    </w:p>
    <w:p w:rsidR="000044A4" w:rsidRPr="002A072B" w:rsidRDefault="000044A4" w:rsidP="00B85F5A">
      <w:pPr>
        <w:pStyle w:val="Vnbnnidung0"/>
        <w:spacing w:after="0"/>
        <w:ind w:firstLine="0"/>
        <w:jc w:val="center"/>
        <w:rPr>
          <w:rFonts w:ascii="Arial" w:hAnsi="Arial" w:cs="Arial"/>
          <w:sz w:val="20"/>
          <w:szCs w:val="20"/>
        </w:rPr>
      </w:pP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i/>
          <w:iCs/>
          <w:sz w:val="20"/>
          <w:szCs w:val="20"/>
        </w:rPr>
        <w:t xml:space="preserve">Căn cứ Nghị định số 123/2016/NĐ-CP ngày 01 tháng 9 năm 2016 của Chính phủ quy định chức năng, </w:t>
      </w:r>
      <w:r w:rsidR="000044A4" w:rsidRPr="002A072B">
        <w:rPr>
          <w:rFonts w:ascii="Arial" w:hAnsi="Arial" w:cs="Arial"/>
          <w:i/>
          <w:iCs/>
          <w:sz w:val="20"/>
          <w:szCs w:val="20"/>
        </w:rPr>
        <w:t>nhiệm vụ, quyền hạn và cơ cấu t</w:t>
      </w:r>
      <w:r w:rsidR="000044A4" w:rsidRPr="002A072B">
        <w:rPr>
          <w:rFonts w:ascii="Arial" w:hAnsi="Arial" w:cs="Arial"/>
          <w:i/>
          <w:iCs/>
          <w:sz w:val="20"/>
          <w:szCs w:val="20"/>
          <w:lang w:val="en-US"/>
        </w:rPr>
        <w:t>ổ</w:t>
      </w:r>
      <w:r w:rsidRPr="002A072B">
        <w:rPr>
          <w:rFonts w:ascii="Arial" w:hAnsi="Arial" w:cs="Arial"/>
          <w:i/>
          <w:iCs/>
          <w:sz w:val="20"/>
          <w:szCs w:val="20"/>
        </w:rPr>
        <w:t xml:space="preserve"> chức của Bộ, cơ quan ngang Bộ và Nghị định số 101/2020/NĐ-CP ngày 28 tháng 8 năm</w:t>
      </w:r>
      <w:r w:rsidR="000044A4" w:rsidRPr="002A072B">
        <w:rPr>
          <w:rFonts w:ascii="Arial" w:hAnsi="Arial" w:cs="Arial"/>
          <w:i/>
          <w:iCs/>
          <w:sz w:val="20"/>
          <w:szCs w:val="20"/>
        </w:rPr>
        <w:t xml:space="preserve"> 2020 về sửa đổi, bổ sung một số</w:t>
      </w:r>
      <w:r w:rsidRPr="002A072B">
        <w:rPr>
          <w:rFonts w:ascii="Arial" w:hAnsi="Arial" w:cs="Arial"/>
          <w:i/>
          <w:iCs/>
          <w:sz w:val="20"/>
          <w:szCs w:val="20"/>
        </w:rPr>
        <w:t xml:space="preserve"> điều của Nghị đị</w:t>
      </w:r>
      <w:r w:rsidR="000044A4" w:rsidRPr="002A072B">
        <w:rPr>
          <w:rFonts w:ascii="Arial" w:hAnsi="Arial" w:cs="Arial"/>
          <w:i/>
          <w:iCs/>
          <w:sz w:val="20"/>
          <w:szCs w:val="20"/>
        </w:rPr>
        <w:t>nh số 123/201</w:t>
      </w:r>
      <w:r w:rsidRPr="002A072B">
        <w:rPr>
          <w:rFonts w:ascii="Arial" w:hAnsi="Arial" w:cs="Arial"/>
          <w:i/>
          <w:iCs/>
          <w:sz w:val="20"/>
          <w:szCs w:val="20"/>
        </w:rPr>
        <w:t>6/NĐ-CP ngày 01 tháng 9 năm 2016 của Chính phủ quy định chức năng, nhiệm vụ, quyền hạn và cơ cấu tổ chức của Bộ, cơ quan ngang Bộ;</w:t>
      </w:r>
    </w:p>
    <w:p w:rsidR="0029535B" w:rsidRPr="002A072B" w:rsidRDefault="000044A4" w:rsidP="002A072B">
      <w:pPr>
        <w:pStyle w:val="Vnbnnidung0"/>
        <w:spacing w:after="120"/>
        <w:ind w:firstLine="720"/>
        <w:jc w:val="both"/>
        <w:rPr>
          <w:rFonts w:ascii="Arial" w:hAnsi="Arial" w:cs="Arial"/>
          <w:sz w:val="20"/>
          <w:szCs w:val="20"/>
        </w:rPr>
      </w:pPr>
      <w:r w:rsidRPr="002A072B">
        <w:rPr>
          <w:rFonts w:ascii="Arial" w:hAnsi="Arial" w:cs="Arial"/>
          <w:i/>
          <w:iCs/>
          <w:sz w:val="20"/>
          <w:szCs w:val="20"/>
        </w:rPr>
        <w:t>Căn cứ Nghị định s</w:t>
      </w:r>
      <w:r w:rsidRPr="002A072B">
        <w:rPr>
          <w:rFonts w:ascii="Arial" w:hAnsi="Arial" w:cs="Arial"/>
          <w:i/>
          <w:iCs/>
          <w:sz w:val="20"/>
          <w:szCs w:val="20"/>
          <w:lang w:val="en-US"/>
        </w:rPr>
        <w:t>ố</w:t>
      </w:r>
      <w:r w:rsidRPr="002A072B">
        <w:rPr>
          <w:rFonts w:ascii="Arial" w:hAnsi="Arial" w:cs="Arial"/>
          <w:i/>
          <w:iCs/>
          <w:sz w:val="20"/>
          <w:szCs w:val="20"/>
        </w:rPr>
        <w:t xml:space="preserve"> 96/2022/N</w:t>
      </w:r>
      <w:r w:rsidRPr="002A072B">
        <w:rPr>
          <w:rFonts w:ascii="Arial" w:hAnsi="Arial" w:cs="Arial"/>
          <w:i/>
          <w:iCs/>
          <w:sz w:val="20"/>
          <w:szCs w:val="20"/>
          <w:lang w:val="en-US"/>
        </w:rPr>
        <w:t>Đ</w:t>
      </w:r>
      <w:r w:rsidR="00EC2611" w:rsidRPr="002A072B">
        <w:rPr>
          <w:rFonts w:ascii="Arial" w:hAnsi="Arial" w:cs="Arial"/>
          <w:i/>
          <w:iCs/>
          <w:sz w:val="20"/>
          <w:szCs w:val="20"/>
        </w:rPr>
        <w:t>-CP ngày 29 tháng 11 năm 2022 của Chính phủ quy định chức năng, nhiệm vụ, quyền hạn và cơ cấu tổ chức của Bộ Công Thương;</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i/>
          <w:iCs/>
          <w:sz w:val="20"/>
          <w:szCs w:val="20"/>
        </w:rPr>
        <w:t xml:space="preserve">Căn cứ Nghị </w:t>
      </w:r>
      <w:r w:rsidR="000044A4" w:rsidRPr="002A072B">
        <w:rPr>
          <w:rFonts w:ascii="Arial" w:hAnsi="Arial" w:cs="Arial"/>
          <w:i/>
          <w:iCs/>
          <w:sz w:val="20"/>
          <w:szCs w:val="20"/>
        </w:rPr>
        <w:t>quyết số 134-NQ/BCSĐ ngày 21 th</w:t>
      </w:r>
      <w:r w:rsidR="000044A4" w:rsidRPr="002A072B">
        <w:rPr>
          <w:rFonts w:ascii="Arial" w:hAnsi="Arial" w:cs="Arial"/>
          <w:i/>
          <w:iCs/>
          <w:sz w:val="20"/>
          <w:szCs w:val="20"/>
          <w:lang w:val="en-US"/>
        </w:rPr>
        <w:t>á</w:t>
      </w:r>
      <w:r w:rsidRPr="002A072B">
        <w:rPr>
          <w:rFonts w:ascii="Arial" w:hAnsi="Arial" w:cs="Arial"/>
          <w:i/>
          <w:iCs/>
          <w:sz w:val="20"/>
          <w:szCs w:val="20"/>
        </w:rPr>
        <w:t>ng 12 năm 2023 của Ban cán sự đảng Bộ Công Thương;</w:t>
      </w:r>
    </w:p>
    <w:p w:rsidR="0029535B" w:rsidRPr="002A072B" w:rsidRDefault="00EC2611" w:rsidP="00B85F5A">
      <w:pPr>
        <w:pStyle w:val="Vnbnnidung0"/>
        <w:spacing w:after="0"/>
        <w:ind w:firstLine="720"/>
        <w:jc w:val="both"/>
        <w:rPr>
          <w:rFonts w:ascii="Arial" w:hAnsi="Arial" w:cs="Arial"/>
          <w:i/>
          <w:iCs/>
          <w:sz w:val="20"/>
          <w:szCs w:val="20"/>
        </w:rPr>
      </w:pPr>
      <w:r w:rsidRPr="002A072B">
        <w:rPr>
          <w:rFonts w:ascii="Arial" w:hAnsi="Arial" w:cs="Arial"/>
          <w:i/>
          <w:iCs/>
          <w:sz w:val="20"/>
          <w:szCs w:val="20"/>
        </w:rPr>
        <w:t>Theo đề nghị của Vụ trưởng Vụ Tổ chức cán bộ.</w:t>
      </w:r>
    </w:p>
    <w:p w:rsidR="000044A4" w:rsidRPr="002A072B" w:rsidRDefault="000044A4" w:rsidP="00B85F5A">
      <w:pPr>
        <w:pStyle w:val="Vnbnnidung0"/>
        <w:spacing w:after="0"/>
        <w:ind w:firstLine="720"/>
        <w:jc w:val="both"/>
        <w:rPr>
          <w:rFonts w:ascii="Arial" w:hAnsi="Arial" w:cs="Arial"/>
          <w:sz w:val="20"/>
          <w:szCs w:val="20"/>
        </w:rPr>
      </w:pPr>
    </w:p>
    <w:p w:rsidR="0029535B" w:rsidRPr="002A072B" w:rsidRDefault="00EC2611" w:rsidP="00B85F5A">
      <w:pPr>
        <w:pStyle w:val="Vnbnnidung0"/>
        <w:spacing w:after="0"/>
        <w:ind w:firstLine="0"/>
        <w:jc w:val="center"/>
        <w:rPr>
          <w:rFonts w:ascii="Arial" w:hAnsi="Arial" w:cs="Arial"/>
          <w:b/>
          <w:bCs/>
          <w:sz w:val="20"/>
          <w:szCs w:val="20"/>
        </w:rPr>
      </w:pPr>
      <w:r w:rsidRPr="002A072B">
        <w:rPr>
          <w:rFonts w:ascii="Arial" w:hAnsi="Arial" w:cs="Arial"/>
          <w:b/>
          <w:bCs/>
          <w:sz w:val="20"/>
          <w:szCs w:val="20"/>
        </w:rPr>
        <w:t>QUYẾT ĐỊNH:</w:t>
      </w:r>
    </w:p>
    <w:p w:rsidR="000044A4" w:rsidRPr="002A072B" w:rsidRDefault="000044A4" w:rsidP="00B85F5A">
      <w:pPr>
        <w:pStyle w:val="Vnbnnidung0"/>
        <w:spacing w:after="0"/>
        <w:ind w:firstLine="720"/>
        <w:jc w:val="both"/>
        <w:rPr>
          <w:rFonts w:ascii="Arial" w:hAnsi="Arial" w:cs="Arial"/>
          <w:sz w:val="20"/>
          <w:szCs w:val="20"/>
        </w:rPr>
      </w:pP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b/>
          <w:bCs/>
          <w:sz w:val="20"/>
          <w:szCs w:val="20"/>
        </w:rPr>
        <w:t>Điều 1. Nguyên tắc chung về phân công nhiệm vụ giữa Bộ trưởng và các Thứ trưởng</w:t>
      </w:r>
    </w:p>
    <w:p w:rsidR="0029535B" w:rsidRPr="002A072B" w:rsidRDefault="000044A4" w:rsidP="002A072B">
      <w:pPr>
        <w:pStyle w:val="Vnbnnidung0"/>
        <w:tabs>
          <w:tab w:val="left" w:pos="934"/>
        </w:tabs>
        <w:spacing w:after="120"/>
        <w:ind w:firstLine="720"/>
        <w:jc w:val="both"/>
        <w:rPr>
          <w:rFonts w:ascii="Arial" w:hAnsi="Arial" w:cs="Arial"/>
          <w:sz w:val="20"/>
          <w:szCs w:val="20"/>
        </w:rPr>
      </w:pPr>
      <w:bookmarkStart w:id="0" w:name="bookmark0"/>
      <w:bookmarkEnd w:id="0"/>
      <w:r w:rsidRPr="002A072B">
        <w:rPr>
          <w:rFonts w:ascii="Arial" w:hAnsi="Arial" w:cs="Arial"/>
          <w:sz w:val="20"/>
          <w:szCs w:val="20"/>
          <w:lang w:val="en-US"/>
        </w:rPr>
        <w:t xml:space="preserve">1. </w:t>
      </w:r>
      <w:r w:rsidR="00EC2611" w:rsidRPr="002A072B">
        <w:rPr>
          <w:rFonts w:ascii="Arial" w:hAnsi="Arial" w:cs="Arial"/>
          <w:sz w:val="20"/>
          <w:szCs w:val="20"/>
        </w:rPr>
        <w:t>Bộ trưởng là thành viên Chính phủ, chịu trách nhiệm trước Chính phủ, trước Thủ tướng Chính phủ và trước Quốc hội về quản lý ngành Công Thương.</w:t>
      </w:r>
    </w:p>
    <w:p w:rsidR="0029535B" w:rsidRPr="002A072B" w:rsidRDefault="000044A4" w:rsidP="002A072B">
      <w:pPr>
        <w:pStyle w:val="Vnbnnidung0"/>
        <w:tabs>
          <w:tab w:val="left" w:pos="934"/>
        </w:tabs>
        <w:spacing w:after="120"/>
        <w:ind w:firstLine="720"/>
        <w:jc w:val="both"/>
        <w:rPr>
          <w:rFonts w:ascii="Arial" w:hAnsi="Arial" w:cs="Arial"/>
          <w:sz w:val="20"/>
          <w:szCs w:val="20"/>
        </w:rPr>
      </w:pPr>
      <w:bookmarkStart w:id="1" w:name="bookmark1"/>
      <w:bookmarkEnd w:id="1"/>
      <w:r w:rsidRPr="002A072B">
        <w:rPr>
          <w:rFonts w:ascii="Arial" w:hAnsi="Arial" w:cs="Arial"/>
          <w:sz w:val="20"/>
          <w:szCs w:val="20"/>
          <w:lang w:val="en-US"/>
        </w:rPr>
        <w:t xml:space="preserve">2. </w:t>
      </w:r>
      <w:r w:rsidR="00EC2611" w:rsidRPr="002A072B">
        <w:rPr>
          <w:rFonts w:ascii="Arial" w:hAnsi="Arial" w:cs="Arial"/>
          <w:sz w:val="20"/>
          <w:szCs w:val="20"/>
        </w:rPr>
        <w:t>Thứ trưởng giúp Bộ trưởng chỉ đạo, xử lý thường xuyên các lĩnh vực công tác của Bộ theo sự phân công của Bộ trưởng. Thứ trưởng được sử dụng quyền hạn của Bộ trưởng để giải quyết các công việc được phân công và chịu trách nhiệm trước pháp luật và Bộ trưởng về quyết định của mình.</w:t>
      </w:r>
    </w:p>
    <w:p w:rsidR="0029535B" w:rsidRPr="002A072B" w:rsidRDefault="000044A4" w:rsidP="002A072B">
      <w:pPr>
        <w:pStyle w:val="Vnbnnidung0"/>
        <w:tabs>
          <w:tab w:val="left" w:pos="934"/>
        </w:tabs>
        <w:spacing w:after="120"/>
        <w:ind w:firstLine="720"/>
        <w:jc w:val="both"/>
        <w:rPr>
          <w:rFonts w:ascii="Arial" w:hAnsi="Arial" w:cs="Arial"/>
          <w:sz w:val="20"/>
          <w:szCs w:val="20"/>
        </w:rPr>
      </w:pPr>
      <w:bookmarkStart w:id="2" w:name="bookmark2"/>
      <w:bookmarkEnd w:id="2"/>
      <w:r w:rsidRPr="002A072B">
        <w:rPr>
          <w:rFonts w:ascii="Arial" w:hAnsi="Arial" w:cs="Arial"/>
          <w:sz w:val="20"/>
          <w:szCs w:val="20"/>
          <w:lang w:val="en-US"/>
        </w:rPr>
        <w:t xml:space="preserve">3. </w:t>
      </w:r>
      <w:r w:rsidR="00EC2611" w:rsidRPr="002A072B">
        <w:rPr>
          <w:rFonts w:ascii="Arial" w:hAnsi="Arial" w:cs="Arial"/>
          <w:sz w:val="20"/>
          <w:szCs w:val="20"/>
        </w:rPr>
        <w:t>Bộ trưởng phân công hoặc ủy quyền một Thứ trưởng thay mặt Bộ trưởng chỉ đạo, giải quyết các công việc của Bộ khi Bộ trưởng vắng mặt tại trụ sở của Bộ.</w:t>
      </w:r>
    </w:p>
    <w:p w:rsidR="0029535B" w:rsidRPr="002A072B" w:rsidRDefault="000044A4" w:rsidP="002A072B">
      <w:pPr>
        <w:pStyle w:val="Vnbnnidung0"/>
        <w:tabs>
          <w:tab w:val="left" w:pos="934"/>
        </w:tabs>
        <w:spacing w:after="120"/>
        <w:ind w:firstLine="720"/>
        <w:jc w:val="both"/>
        <w:rPr>
          <w:rFonts w:ascii="Arial" w:hAnsi="Arial" w:cs="Arial"/>
          <w:sz w:val="20"/>
          <w:szCs w:val="20"/>
        </w:rPr>
      </w:pPr>
      <w:bookmarkStart w:id="3" w:name="bookmark3"/>
      <w:bookmarkEnd w:id="3"/>
      <w:r w:rsidRPr="002A072B">
        <w:rPr>
          <w:rFonts w:ascii="Arial" w:hAnsi="Arial" w:cs="Arial"/>
          <w:sz w:val="20"/>
          <w:szCs w:val="20"/>
          <w:lang w:val="en-US"/>
        </w:rPr>
        <w:t xml:space="preserve">4. </w:t>
      </w:r>
      <w:r w:rsidR="00EC2611" w:rsidRPr="002A072B">
        <w:rPr>
          <w:rFonts w:ascii="Arial" w:hAnsi="Arial" w:cs="Arial"/>
          <w:sz w:val="20"/>
          <w:szCs w:val="20"/>
        </w:rPr>
        <w:t>Trách nhiệm và quyền hạn của Thứ trưởng trong phạm vi nhiệm vụ được phân công:</w:t>
      </w:r>
    </w:p>
    <w:p w:rsidR="0029535B" w:rsidRPr="002A072B" w:rsidRDefault="000044A4" w:rsidP="002A072B">
      <w:pPr>
        <w:pStyle w:val="Vnbnnidung0"/>
        <w:tabs>
          <w:tab w:val="left" w:pos="819"/>
        </w:tabs>
        <w:spacing w:after="120"/>
        <w:ind w:firstLine="720"/>
        <w:jc w:val="both"/>
        <w:rPr>
          <w:rFonts w:ascii="Arial" w:hAnsi="Arial" w:cs="Arial"/>
          <w:sz w:val="20"/>
          <w:szCs w:val="20"/>
        </w:rPr>
      </w:pPr>
      <w:bookmarkStart w:id="4" w:name="bookmark4"/>
      <w:bookmarkEnd w:id="4"/>
      <w:r w:rsidRPr="002A072B">
        <w:rPr>
          <w:rFonts w:ascii="Arial" w:hAnsi="Arial" w:cs="Arial"/>
          <w:sz w:val="20"/>
          <w:szCs w:val="20"/>
          <w:lang w:val="en-US"/>
        </w:rPr>
        <w:t xml:space="preserve">- </w:t>
      </w:r>
      <w:r w:rsidR="00EC2611" w:rsidRPr="002A072B">
        <w:rPr>
          <w:rFonts w:ascii="Arial" w:hAnsi="Arial" w:cs="Arial"/>
          <w:sz w:val="20"/>
          <w:szCs w:val="20"/>
        </w:rPr>
        <w:t>Chỉ đạo các đơn vị xây dựng chiến lược, quy hoạch, kế hoạch phát triển, cơ chế chính sách và các dự án luật, pháp lệnh liên quan đến lĩnh vực được phân công để Bộ phê duyệt hoặc trình Chính phủ, Thủ tướng Chính phủ phê duyệt.</w:t>
      </w:r>
    </w:p>
    <w:p w:rsidR="0029535B" w:rsidRPr="002A072B" w:rsidRDefault="000044A4" w:rsidP="002A072B">
      <w:pPr>
        <w:pStyle w:val="Vnbnnidung0"/>
        <w:tabs>
          <w:tab w:val="left" w:pos="819"/>
        </w:tabs>
        <w:spacing w:after="120"/>
        <w:ind w:firstLine="720"/>
        <w:jc w:val="both"/>
        <w:rPr>
          <w:rFonts w:ascii="Arial" w:hAnsi="Arial" w:cs="Arial"/>
          <w:sz w:val="20"/>
          <w:szCs w:val="20"/>
        </w:rPr>
      </w:pPr>
      <w:bookmarkStart w:id="5" w:name="bookmark5"/>
      <w:bookmarkEnd w:id="5"/>
      <w:r w:rsidRPr="002A072B">
        <w:rPr>
          <w:rFonts w:ascii="Arial" w:hAnsi="Arial" w:cs="Arial"/>
          <w:sz w:val="20"/>
          <w:szCs w:val="20"/>
          <w:lang w:val="en-US"/>
        </w:rPr>
        <w:t xml:space="preserve">- </w:t>
      </w:r>
      <w:r w:rsidR="00EC2611" w:rsidRPr="002A072B">
        <w:rPr>
          <w:rFonts w:ascii="Arial" w:hAnsi="Arial" w:cs="Arial"/>
          <w:sz w:val="20"/>
          <w:szCs w:val="20"/>
        </w:rPr>
        <w:t>Kiểm tra, đôn đốc các đơn vị trong việc tổ chức thực hiện các quyết định của Chính phủ, Thủ tướng Chính phủ và của Bộ; các chủ trương, chính sách, pháp luật; phát hiện và đề xuất những vấn đề cần sửa đổi, bổ sung.</w:t>
      </w:r>
    </w:p>
    <w:p w:rsidR="0029535B" w:rsidRPr="002A072B" w:rsidRDefault="000044A4" w:rsidP="002A072B">
      <w:pPr>
        <w:pStyle w:val="Vnbnnidung0"/>
        <w:tabs>
          <w:tab w:val="left" w:pos="826"/>
        </w:tabs>
        <w:spacing w:after="120"/>
        <w:ind w:firstLine="720"/>
        <w:jc w:val="both"/>
        <w:rPr>
          <w:rFonts w:ascii="Arial" w:hAnsi="Arial" w:cs="Arial"/>
          <w:sz w:val="20"/>
          <w:szCs w:val="20"/>
        </w:rPr>
      </w:pPr>
      <w:bookmarkStart w:id="6" w:name="bookmark6"/>
      <w:bookmarkEnd w:id="6"/>
      <w:r w:rsidRPr="002A072B">
        <w:rPr>
          <w:rFonts w:ascii="Arial" w:hAnsi="Arial" w:cs="Arial"/>
          <w:sz w:val="20"/>
          <w:szCs w:val="20"/>
          <w:lang w:val="en-US"/>
        </w:rPr>
        <w:t xml:space="preserve">- </w:t>
      </w:r>
      <w:r w:rsidR="00EC2611" w:rsidRPr="002A072B">
        <w:rPr>
          <w:rFonts w:ascii="Arial" w:hAnsi="Arial" w:cs="Arial"/>
          <w:sz w:val="20"/>
          <w:szCs w:val="20"/>
        </w:rPr>
        <w:t>Thứ trưởng trực tiếp theo dõi ngành, đơn vị nào thì chịu trách nhiệm chỉ đạo, xử lý thường xuyên các công việc liên quan đến phạm vi, trách nhiệm của Bộ tại ngành, đơn vị đó; đối với những vấn đề lớn, quan trọng, nhạy cảm và những công việc do Bộ trưởng trực tiếp chỉ đạo, Thứ trưởng báo cáo, xin ý kiến Bộ trưởng hoặc tập thể Lãnh đạo Bộ khi giải quyết.</w:t>
      </w:r>
    </w:p>
    <w:p w:rsidR="0029535B" w:rsidRPr="002A072B" w:rsidRDefault="000044A4" w:rsidP="002A072B">
      <w:pPr>
        <w:pStyle w:val="Vnbnnidung0"/>
        <w:tabs>
          <w:tab w:val="left" w:pos="830"/>
        </w:tabs>
        <w:spacing w:after="120"/>
        <w:ind w:firstLine="720"/>
        <w:jc w:val="both"/>
        <w:rPr>
          <w:rFonts w:ascii="Arial" w:hAnsi="Arial" w:cs="Arial"/>
          <w:sz w:val="20"/>
          <w:szCs w:val="20"/>
        </w:rPr>
      </w:pPr>
      <w:bookmarkStart w:id="7" w:name="bookmark7"/>
      <w:bookmarkEnd w:id="7"/>
      <w:r w:rsidRPr="002A072B">
        <w:rPr>
          <w:rFonts w:ascii="Arial" w:hAnsi="Arial" w:cs="Arial"/>
          <w:sz w:val="20"/>
          <w:szCs w:val="20"/>
          <w:lang w:val="en-US"/>
        </w:rPr>
        <w:t xml:space="preserve">- </w:t>
      </w:r>
      <w:r w:rsidR="00EC2611" w:rsidRPr="002A072B">
        <w:rPr>
          <w:rFonts w:ascii="Arial" w:hAnsi="Arial" w:cs="Arial"/>
          <w:sz w:val="20"/>
          <w:szCs w:val="20"/>
        </w:rPr>
        <w:t>Thứ trưởng phụ trách lĩnh vực công tác chuyên môn nào sẽ chịu trách nhiệm theo dõi tổng hợp, hướng dẫn, chỉ đạo chung toàn ngành về chuyên môn đó.</w:t>
      </w:r>
    </w:p>
    <w:p w:rsidR="0029535B" w:rsidRPr="002A072B" w:rsidRDefault="000044A4" w:rsidP="002A072B">
      <w:pPr>
        <w:pStyle w:val="Vnbnnidung0"/>
        <w:tabs>
          <w:tab w:val="left" w:pos="834"/>
        </w:tabs>
        <w:spacing w:after="120"/>
        <w:ind w:firstLine="720"/>
        <w:jc w:val="both"/>
        <w:rPr>
          <w:rFonts w:ascii="Arial" w:hAnsi="Arial" w:cs="Arial"/>
          <w:sz w:val="20"/>
          <w:szCs w:val="20"/>
        </w:rPr>
      </w:pPr>
      <w:bookmarkStart w:id="8" w:name="bookmark8"/>
      <w:bookmarkEnd w:id="8"/>
      <w:r w:rsidRPr="002A072B">
        <w:rPr>
          <w:rFonts w:ascii="Arial" w:hAnsi="Arial" w:cs="Arial"/>
          <w:sz w:val="20"/>
          <w:szCs w:val="20"/>
          <w:lang w:val="en-US"/>
        </w:rPr>
        <w:t xml:space="preserve">- </w:t>
      </w:r>
      <w:r w:rsidR="00EC2611" w:rsidRPr="002A072B">
        <w:rPr>
          <w:rFonts w:ascii="Arial" w:hAnsi="Arial" w:cs="Arial"/>
          <w:sz w:val="20"/>
          <w:szCs w:val="20"/>
        </w:rPr>
        <w:t>Trong thực thi nhiệm vụ, nếu có vấn đề liên quan đến nhiệm vụ do Thứ trưởng khác phụ trách, các Thứ trưởng chủ động phối hợp giải quyết; trường hợp các ý kiến không thống nhất, báo cáo Bộ trưởng xem xét, quyết định.</w:t>
      </w:r>
    </w:p>
    <w:p w:rsidR="0029535B" w:rsidRPr="002A072B" w:rsidRDefault="000044A4" w:rsidP="002A072B">
      <w:pPr>
        <w:pStyle w:val="Vnbnnidung0"/>
        <w:tabs>
          <w:tab w:val="left" w:pos="830"/>
        </w:tabs>
        <w:spacing w:after="120"/>
        <w:ind w:firstLine="720"/>
        <w:jc w:val="both"/>
        <w:rPr>
          <w:rFonts w:ascii="Arial" w:hAnsi="Arial" w:cs="Arial"/>
          <w:sz w:val="20"/>
          <w:szCs w:val="20"/>
        </w:rPr>
      </w:pPr>
      <w:bookmarkStart w:id="9" w:name="bookmark9"/>
      <w:bookmarkEnd w:id="9"/>
      <w:r w:rsidRPr="002A072B">
        <w:rPr>
          <w:rFonts w:ascii="Arial" w:hAnsi="Arial" w:cs="Arial"/>
          <w:sz w:val="20"/>
          <w:szCs w:val="20"/>
          <w:lang w:val="en-US"/>
        </w:rPr>
        <w:t xml:space="preserve">- </w:t>
      </w:r>
      <w:r w:rsidR="00EC2611" w:rsidRPr="002A072B">
        <w:rPr>
          <w:rFonts w:ascii="Arial" w:hAnsi="Arial" w:cs="Arial"/>
          <w:sz w:val="20"/>
          <w:szCs w:val="20"/>
        </w:rPr>
        <w:t>Ngoài các nhiệm vụ cụ thể được phân công, các Thứ trưởng có trách nhiệm tham gia quán xuyến hoạt động chung của Bộ để có thể đảm nhận các nhiệm vụ khác với sự phân công khi Bộ trưởng giao nhiệm vụ.</w:t>
      </w:r>
    </w:p>
    <w:p w:rsidR="0029535B" w:rsidRPr="002A072B" w:rsidRDefault="000044A4" w:rsidP="002A072B">
      <w:pPr>
        <w:pStyle w:val="Vnbnnidung0"/>
        <w:tabs>
          <w:tab w:val="left" w:pos="938"/>
        </w:tabs>
        <w:spacing w:after="120"/>
        <w:ind w:firstLine="720"/>
        <w:jc w:val="both"/>
        <w:rPr>
          <w:rFonts w:ascii="Arial" w:hAnsi="Arial" w:cs="Arial"/>
          <w:sz w:val="20"/>
          <w:szCs w:val="20"/>
        </w:rPr>
      </w:pPr>
      <w:bookmarkStart w:id="10" w:name="bookmark10"/>
      <w:bookmarkEnd w:id="10"/>
      <w:r w:rsidRPr="002A072B">
        <w:rPr>
          <w:rFonts w:ascii="Arial" w:hAnsi="Arial" w:cs="Arial"/>
          <w:sz w:val="20"/>
          <w:szCs w:val="20"/>
          <w:lang w:val="en-US"/>
        </w:rPr>
        <w:t xml:space="preserve">5. </w:t>
      </w:r>
      <w:r w:rsidR="00EC2611" w:rsidRPr="002A072B">
        <w:rPr>
          <w:rFonts w:ascii="Arial" w:hAnsi="Arial" w:cs="Arial"/>
          <w:sz w:val="20"/>
          <w:szCs w:val="20"/>
        </w:rPr>
        <w:t xml:space="preserve">Phân công giữa Bộ trưởng và các Thứ trưởng có thể thay đổi tuỳ theo tình hình công việc, nhiệm vụ của </w:t>
      </w:r>
      <w:bookmarkStart w:id="11" w:name="_GoBack"/>
      <w:bookmarkEnd w:id="11"/>
      <w:r w:rsidR="00EC2611" w:rsidRPr="002A072B">
        <w:rPr>
          <w:rFonts w:ascii="Arial" w:hAnsi="Arial" w:cs="Arial"/>
          <w:sz w:val="20"/>
          <w:szCs w:val="20"/>
        </w:rPr>
        <w:t>Bộ.</w:t>
      </w:r>
    </w:p>
    <w:p w:rsidR="0029535B" w:rsidRPr="002A072B" w:rsidRDefault="000044A4" w:rsidP="002A072B">
      <w:pPr>
        <w:pStyle w:val="Vnbnnidung0"/>
        <w:tabs>
          <w:tab w:val="left" w:pos="920"/>
        </w:tabs>
        <w:spacing w:after="120"/>
        <w:ind w:firstLine="720"/>
        <w:jc w:val="both"/>
        <w:rPr>
          <w:rFonts w:ascii="Arial" w:hAnsi="Arial" w:cs="Arial"/>
          <w:sz w:val="20"/>
          <w:szCs w:val="20"/>
        </w:rPr>
      </w:pPr>
      <w:bookmarkStart w:id="12" w:name="bookmark11"/>
      <w:bookmarkEnd w:id="12"/>
      <w:r w:rsidRPr="002A072B">
        <w:rPr>
          <w:rFonts w:ascii="Arial" w:hAnsi="Arial" w:cs="Arial"/>
          <w:sz w:val="20"/>
          <w:szCs w:val="20"/>
          <w:lang w:val="en-US"/>
        </w:rPr>
        <w:lastRenderedPageBreak/>
        <w:t xml:space="preserve">6. </w:t>
      </w:r>
      <w:r w:rsidR="00EC2611" w:rsidRPr="002A072B">
        <w:rPr>
          <w:rFonts w:ascii="Arial" w:hAnsi="Arial" w:cs="Arial"/>
          <w:sz w:val="20"/>
          <w:szCs w:val="20"/>
        </w:rPr>
        <w:t>Bộ trưởng và các Thứ trưởng làm việc theo Quy chế làm việc của Bộ.</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b/>
          <w:bCs/>
          <w:sz w:val="20"/>
          <w:szCs w:val="20"/>
        </w:rPr>
        <w:t>Điều 2. Phân công nhiệm vụ cụ thể giữa Bộ trưởng và các Thứ trưởng</w:t>
      </w:r>
    </w:p>
    <w:p w:rsidR="0029535B" w:rsidRPr="002A072B" w:rsidRDefault="000044A4" w:rsidP="002A072B">
      <w:pPr>
        <w:pStyle w:val="Vnbnnidung0"/>
        <w:tabs>
          <w:tab w:val="left" w:pos="920"/>
        </w:tabs>
        <w:spacing w:after="120"/>
        <w:ind w:firstLine="720"/>
        <w:jc w:val="both"/>
        <w:rPr>
          <w:rFonts w:ascii="Arial" w:hAnsi="Arial" w:cs="Arial"/>
          <w:sz w:val="20"/>
          <w:szCs w:val="20"/>
        </w:rPr>
      </w:pPr>
      <w:bookmarkStart w:id="13" w:name="bookmark12"/>
      <w:bookmarkEnd w:id="13"/>
      <w:r w:rsidRPr="002A072B">
        <w:rPr>
          <w:rFonts w:ascii="Arial" w:hAnsi="Arial" w:cs="Arial"/>
          <w:b/>
          <w:bCs/>
          <w:sz w:val="20"/>
          <w:szCs w:val="20"/>
          <w:lang w:val="en-US"/>
        </w:rPr>
        <w:t xml:space="preserve">1. </w:t>
      </w:r>
      <w:r w:rsidR="00EC2611" w:rsidRPr="002A072B">
        <w:rPr>
          <w:rFonts w:ascii="Arial" w:hAnsi="Arial" w:cs="Arial"/>
          <w:b/>
          <w:bCs/>
          <w:sz w:val="20"/>
          <w:szCs w:val="20"/>
        </w:rPr>
        <w:t>Bộ trưởng Nguyễn Hồng Diên</w:t>
      </w:r>
    </w:p>
    <w:p w:rsidR="0029535B" w:rsidRPr="002A072B" w:rsidRDefault="000044A4" w:rsidP="002A072B">
      <w:pPr>
        <w:pStyle w:val="Vnbnnidung0"/>
        <w:tabs>
          <w:tab w:val="left" w:pos="958"/>
        </w:tabs>
        <w:spacing w:after="120"/>
        <w:ind w:firstLine="720"/>
        <w:jc w:val="both"/>
        <w:rPr>
          <w:rFonts w:ascii="Arial" w:hAnsi="Arial" w:cs="Arial"/>
          <w:sz w:val="20"/>
          <w:szCs w:val="20"/>
        </w:rPr>
      </w:pPr>
      <w:bookmarkStart w:id="14" w:name="bookmark13"/>
      <w:bookmarkEnd w:id="14"/>
      <w:r w:rsidRPr="002A072B">
        <w:rPr>
          <w:rFonts w:ascii="Arial" w:hAnsi="Arial" w:cs="Arial"/>
          <w:sz w:val="20"/>
          <w:szCs w:val="20"/>
          <w:lang w:val="en-US"/>
        </w:rPr>
        <w:t xml:space="preserve">a) </w:t>
      </w:r>
      <w:r w:rsidR="00EC2611" w:rsidRPr="002A072B">
        <w:rPr>
          <w:rFonts w:ascii="Arial" w:hAnsi="Arial" w:cs="Arial"/>
          <w:sz w:val="20"/>
          <w:szCs w:val="20"/>
        </w:rPr>
        <w:t>Lãnh đạo và quản lý toàn diện các mặt công tác của Bộ.</w:t>
      </w:r>
    </w:p>
    <w:p w:rsidR="0029535B" w:rsidRPr="002A072B" w:rsidRDefault="000044A4" w:rsidP="002A072B">
      <w:pPr>
        <w:pStyle w:val="Vnbnnidung0"/>
        <w:tabs>
          <w:tab w:val="left" w:pos="967"/>
        </w:tabs>
        <w:spacing w:after="120"/>
        <w:ind w:firstLine="720"/>
        <w:jc w:val="both"/>
        <w:rPr>
          <w:rFonts w:ascii="Arial" w:hAnsi="Arial" w:cs="Arial"/>
          <w:sz w:val="20"/>
          <w:szCs w:val="20"/>
        </w:rPr>
      </w:pPr>
      <w:bookmarkStart w:id="15" w:name="bookmark14"/>
      <w:bookmarkEnd w:id="15"/>
      <w:r w:rsidRPr="002A072B">
        <w:rPr>
          <w:rFonts w:ascii="Arial" w:hAnsi="Arial" w:cs="Arial"/>
          <w:sz w:val="20"/>
          <w:szCs w:val="20"/>
          <w:lang w:val="en-US"/>
        </w:rPr>
        <w:t xml:space="preserve">b) </w:t>
      </w:r>
      <w:r w:rsidR="00EC2611" w:rsidRPr="002A072B">
        <w:rPr>
          <w:rFonts w:ascii="Arial" w:hAnsi="Arial" w:cs="Arial"/>
          <w:sz w:val="20"/>
          <w:szCs w:val="20"/>
        </w:rPr>
        <w:t>Chỉ đạo công tác chiến lược, quy hoạch và cân đối lớn trong phát triển ngành; công tác tổ chức cán bộ, thanh tra, pháp chế, hội nhập kinh tế quốc t</w:t>
      </w:r>
      <w:r w:rsidRPr="002A072B">
        <w:rPr>
          <w:rFonts w:ascii="Arial" w:hAnsi="Arial" w:cs="Arial"/>
          <w:sz w:val="20"/>
          <w:szCs w:val="20"/>
          <w:lang w:val="en-US"/>
        </w:rPr>
        <w:t>ế</w:t>
      </w:r>
      <w:r w:rsidR="00EC2611" w:rsidRPr="002A072B">
        <w:rPr>
          <w:rFonts w:ascii="Arial" w:hAnsi="Arial" w:cs="Arial"/>
          <w:sz w:val="20"/>
          <w:szCs w:val="20"/>
        </w:rPr>
        <w:t>; thi đua khen thưởng và kỷ luật.</w:t>
      </w:r>
    </w:p>
    <w:p w:rsidR="0029535B" w:rsidRPr="002A072B" w:rsidRDefault="000044A4" w:rsidP="002A072B">
      <w:pPr>
        <w:pStyle w:val="Vnbnnidung0"/>
        <w:tabs>
          <w:tab w:val="left" w:pos="967"/>
        </w:tabs>
        <w:spacing w:after="120"/>
        <w:ind w:firstLine="720"/>
        <w:jc w:val="both"/>
        <w:rPr>
          <w:rFonts w:ascii="Arial" w:hAnsi="Arial" w:cs="Arial"/>
          <w:sz w:val="20"/>
          <w:szCs w:val="20"/>
        </w:rPr>
      </w:pPr>
      <w:bookmarkStart w:id="16" w:name="bookmark15"/>
      <w:bookmarkEnd w:id="16"/>
      <w:r w:rsidRPr="002A072B">
        <w:rPr>
          <w:rFonts w:ascii="Arial" w:hAnsi="Arial" w:cs="Arial"/>
          <w:sz w:val="20"/>
          <w:szCs w:val="20"/>
          <w:lang w:val="en-US"/>
        </w:rPr>
        <w:t xml:space="preserve">c) </w:t>
      </w:r>
      <w:r w:rsidR="00EC2611" w:rsidRPr="002A072B">
        <w:rPr>
          <w:rFonts w:ascii="Arial" w:hAnsi="Arial" w:cs="Arial"/>
          <w:sz w:val="20"/>
          <w:szCs w:val="20"/>
        </w:rPr>
        <w:t>Phụ trách ngành năng lượng; công tác quy hoạch và sử dụng tài nguyên đất trong ngành.</w:t>
      </w:r>
    </w:p>
    <w:p w:rsidR="0029535B" w:rsidRPr="002A072B" w:rsidRDefault="000044A4" w:rsidP="002A072B">
      <w:pPr>
        <w:pStyle w:val="Vnbnnidung0"/>
        <w:tabs>
          <w:tab w:val="left" w:pos="974"/>
        </w:tabs>
        <w:spacing w:after="120"/>
        <w:ind w:firstLine="720"/>
        <w:jc w:val="both"/>
        <w:rPr>
          <w:rFonts w:ascii="Arial" w:hAnsi="Arial" w:cs="Arial"/>
          <w:sz w:val="20"/>
          <w:szCs w:val="20"/>
        </w:rPr>
      </w:pPr>
      <w:bookmarkStart w:id="17" w:name="bookmark16"/>
      <w:bookmarkEnd w:id="17"/>
      <w:r w:rsidRPr="002A072B">
        <w:rPr>
          <w:rFonts w:ascii="Arial" w:hAnsi="Arial" w:cs="Arial"/>
          <w:sz w:val="20"/>
          <w:szCs w:val="20"/>
          <w:lang w:val="en-US"/>
        </w:rPr>
        <w:t xml:space="preserve">d) </w:t>
      </w:r>
      <w:r w:rsidR="00EC2611" w:rsidRPr="002A072B">
        <w:rPr>
          <w:rFonts w:ascii="Arial" w:hAnsi="Arial" w:cs="Arial"/>
          <w:sz w:val="20"/>
          <w:szCs w:val="20"/>
        </w:rPr>
        <w:t xml:space="preserve">Trực tiếp chỉ đạo các đơn vị: Vụ Tổ chức cán bộ, Vụ Pháp chế, Thanh tra Bộ; Văn phòng Ban cán sự Đảng; chỉ đạo thực hiện quản lý nhà nước </w:t>
      </w:r>
      <w:r w:rsidRPr="002A072B">
        <w:rPr>
          <w:rFonts w:ascii="Arial" w:hAnsi="Arial" w:cs="Arial"/>
          <w:sz w:val="20"/>
          <w:szCs w:val="20"/>
        </w:rPr>
        <w:t>đối với</w:t>
      </w:r>
      <w:r w:rsidR="00EC2611" w:rsidRPr="002A072B">
        <w:rPr>
          <w:rFonts w:ascii="Arial" w:hAnsi="Arial" w:cs="Arial"/>
          <w:sz w:val="20"/>
          <w:szCs w:val="20"/>
        </w:rPr>
        <w:t xml:space="preserve"> lĩnh vực dầu khí, điện lực.</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đ) C</w:t>
      </w:r>
      <w:r w:rsidR="000044A4" w:rsidRPr="002A072B">
        <w:rPr>
          <w:rFonts w:ascii="Arial" w:hAnsi="Arial" w:cs="Arial"/>
          <w:sz w:val="20"/>
          <w:szCs w:val="20"/>
        </w:rPr>
        <w:t>hủ tịch các Hội đồng: Lương; Tuy</w:t>
      </w:r>
      <w:r w:rsidRPr="002A072B">
        <w:rPr>
          <w:rFonts w:ascii="Arial" w:hAnsi="Arial" w:cs="Arial"/>
          <w:sz w:val="20"/>
          <w:szCs w:val="20"/>
        </w:rPr>
        <w:t>ển dụng công chức Bộ Công Thương; Thương hiệu quốc gia; Xé</w:t>
      </w:r>
      <w:r w:rsidR="000044A4" w:rsidRPr="002A072B">
        <w:rPr>
          <w:rFonts w:ascii="Arial" w:hAnsi="Arial" w:cs="Arial"/>
          <w:sz w:val="20"/>
          <w:szCs w:val="20"/>
        </w:rPr>
        <w:t>t duyệt Đề án tinh giản biên ch</w:t>
      </w:r>
      <w:r w:rsidR="000044A4" w:rsidRPr="002A072B">
        <w:rPr>
          <w:rFonts w:ascii="Arial" w:hAnsi="Arial" w:cs="Arial"/>
          <w:sz w:val="20"/>
          <w:szCs w:val="20"/>
          <w:lang w:val="en-US"/>
        </w:rPr>
        <w:t>ế</w:t>
      </w:r>
      <w:r w:rsidRPr="002A072B">
        <w:rPr>
          <w:rFonts w:ascii="Arial" w:hAnsi="Arial" w:cs="Arial"/>
          <w:sz w:val="20"/>
          <w:szCs w:val="20"/>
        </w:rPr>
        <w:t xml:space="preserve"> của Bộ Công Thương; Thi đua khen thưởng.</w:t>
      </w:r>
    </w:p>
    <w:p w:rsidR="0029535B" w:rsidRPr="002A072B" w:rsidRDefault="000044A4" w:rsidP="002A072B">
      <w:pPr>
        <w:pStyle w:val="Vnbnnidung0"/>
        <w:tabs>
          <w:tab w:val="left" w:pos="978"/>
        </w:tabs>
        <w:spacing w:after="120"/>
        <w:ind w:firstLine="720"/>
        <w:jc w:val="both"/>
        <w:rPr>
          <w:rFonts w:ascii="Arial" w:hAnsi="Arial" w:cs="Arial"/>
          <w:sz w:val="20"/>
          <w:szCs w:val="20"/>
        </w:rPr>
      </w:pPr>
      <w:bookmarkStart w:id="18" w:name="bookmark17"/>
      <w:bookmarkEnd w:id="18"/>
      <w:r w:rsidRPr="002A072B">
        <w:rPr>
          <w:rFonts w:ascii="Arial" w:hAnsi="Arial" w:cs="Arial"/>
          <w:sz w:val="20"/>
          <w:szCs w:val="20"/>
          <w:lang w:val="en-US"/>
        </w:rPr>
        <w:t xml:space="preserve">e) </w:t>
      </w:r>
      <w:r w:rsidR="00EC2611" w:rsidRPr="002A072B">
        <w:rPr>
          <w:rFonts w:ascii="Arial" w:hAnsi="Arial" w:cs="Arial"/>
          <w:sz w:val="20"/>
          <w:szCs w:val="20"/>
        </w:rPr>
        <w:t xml:space="preserve">Trưởng ban các Ban Chỉ đạo: 35 Bộ Công Thương; Theo dõi diễn biến tình hình căng thẳng chính trị giữa các quốc gia, xung đột thương mại và xu hướng bảo hộ mậu dịch trên thế giới; ứng phó với biến đổi khí hậu và Tăng trưởng xanh Bộ Công Thương; Chương trình Xúc tiến thương mại </w:t>
      </w:r>
      <w:r w:rsidRPr="002A072B">
        <w:rPr>
          <w:rFonts w:ascii="Arial" w:hAnsi="Arial" w:cs="Arial"/>
          <w:sz w:val="20"/>
          <w:szCs w:val="20"/>
        </w:rPr>
        <w:t>quốc</w:t>
      </w:r>
      <w:r w:rsidR="00EC2611" w:rsidRPr="002A072B">
        <w:rPr>
          <w:rFonts w:ascii="Arial" w:hAnsi="Arial" w:cs="Arial"/>
          <w:sz w:val="20"/>
          <w:szCs w:val="20"/>
        </w:rPr>
        <w:t xml:space="preserve"> gia.</w:t>
      </w:r>
    </w:p>
    <w:p w:rsidR="0029535B" w:rsidRPr="002A072B" w:rsidRDefault="000044A4" w:rsidP="002A072B">
      <w:pPr>
        <w:pStyle w:val="Vnbnnidung0"/>
        <w:tabs>
          <w:tab w:val="left" w:pos="963"/>
        </w:tabs>
        <w:spacing w:after="120"/>
        <w:ind w:firstLine="720"/>
        <w:jc w:val="both"/>
        <w:rPr>
          <w:rFonts w:ascii="Arial" w:hAnsi="Arial" w:cs="Arial"/>
          <w:sz w:val="20"/>
          <w:szCs w:val="20"/>
        </w:rPr>
      </w:pPr>
      <w:bookmarkStart w:id="19" w:name="bookmark18"/>
      <w:bookmarkEnd w:id="19"/>
      <w:r w:rsidRPr="002A072B">
        <w:rPr>
          <w:rFonts w:ascii="Arial" w:hAnsi="Arial" w:cs="Arial"/>
          <w:sz w:val="20"/>
          <w:szCs w:val="20"/>
          <w:lang w:val="en-US"/>
        </w:rPr>
        <w:t xml:space="preserve">g) </w:t>
      </w:r>
      <w:r w:rsidR="00EC2611" w:rsidRPr="002A072B">
        <w:rPr>
          <w:rFonts w:ascii="Arial" w:hAnsi="Arial" w:cs="Arial"/>
          <w:sz w:val="20"/>
          <w:szCs w:val="20"/>
        </w:rPr>
        <w:t>Trưởng ban phòng chống tham nhũng và thực hành tiết kiệm, chống lãng phí.</w:t>
      </w:r>
    </w:p>
    <w:p w:rsidR="0029535B" w:rsidRPr="002A072B" w:rsidRDefault="000044A4" w:rsidP="002A072B">
      <w:pPr>
        <w:pStyle w:val="Vnbnnidung0"/>
        <w:tabs>
          <w:tab w:val="left" w:pos="960"/>
        </w:tabs>
        <w:spacing w:after="120"/>
        <w:ind w:firstLine="720"/>
        <w:jc w:val="both"/>
        <w:rPr>
          <w:rFonts w:ascii="Arial" w:hAnsi="Arial" w:cs="Arial"/>
          <w:sz w:val="20"/>
          <w:szCs w:val="20"/>
        </w:rPr>
      </w:pPr>
      <w:bookmarkStart w:id="20" w:name="bookmark19"/>
      <w:bookmarkEnd w:id="20"/>
      <w:r w:rsidRPr="002A072B">
        <w:rPr>
          <w:rFonts w:ascii="Arial" w:hAnsi="Arial" w:cs="Arial"/>
          <w:sz w:val="20"/>
          <w:szCs w:val="20"/>
          <w:lang w:val="en-US"/>
        </w:rPr>
        <w:t xml:space="preserve">h) </w:t>
      </w:r>
      <w:r w:rsidR="00EC2611" w:rsidRPr="002A072B">
        <w:rPr>
          <w:rFonts w:ascii="Arial" w:hAnsi="Arial" w:cs="Arial"/>
          <w:sz w:val="20"/>
          <w:szCs w:val="20"/>
        </w:rPr>
        <w:t>Trưởng ban Đổi mới và phát triển doanh nghiệp của Bộ Công Thương.</w:t>
      </w:r>
    </w:p>
    <w:p w:rsidR="0029535B" w:rsidRPr="002A072B" w:rsidRDefault="000044A4" w:rsidP="002A072B">
      <w:pPr>
        <w:pStyle w:val="Vnbnnidung0"/>
        <w:tabs>
          <w:tab w:val="left" w:pos="970"/>
        </w:tabs>
        <w:spacing w:after="120"/>
        <w:ind w:firstLine="720"/>
        <w:jc w:val="both"/>
        <w:rPr>
          <w:rFonts w:ascii="Arial" w:hAnsi="Arial" w:cs="Arial"/>
          <w:sz w:val="20"/>
          <w:szCs w:val="20"/>
        </w:rPr>
      </w:pPr>
      <w:bookmarkStart w:id="21" w:name="bookmark20"/>
      <w:bookmarkEnd w:id="21"/>
      <w:proofErr w:type="spellStart"/>
      <w:r w:rsidRPr="002A072B">
        <w:rPr>
          <w:rFonts w:ascii="Arial" w:hAnsi="Arial" w:cs="Arial"/>
          <w:sz w:val="20"/>
          <w:szCs w:val="20"/>
          <w:lang w:val="en-US"/>
        </w:rPr>
        <w:t>i</w:t>
      </w:r>
      <w:proofErr w:type="spellEnd"/>
      <w:r w:rsidRPr="002A072B">
        <w:rPr>
          <w:rFonts w:ascii="Arial" w:hAnsi="Arial" w:cs="Arial"/>
          <w:sz w:val="20"/>
          <w:szCs w:val="20"/>
          <w:lang w:val="en-US"/>
        </w:rPr>
        <w:t xml:space="preserve">) </w:t>
      </w:r>
      <w:r w:rsidR="00EC2611" w:rsidRPr="002A072B">
        <w:rPr>
          <w:rFonts w:ascii="Arial" w:hAnsi="Arial" w:cs="Arial"/>
          <w:sz w:val="20"/>
          <w:szCs w:val="20"/>
        </w:rPr>
        <w:t>Trưởng ban Ban Chỉ huy Phòng chống thiên tai và tìm kiếm cứu nạn (PCTT&amp;TKCN) Bộ Công Thương.</w:t>
      </w:r>
    </w:p>
    <w:p w:rsidR="0029535B" w:rsidRPr="002A072B" w:rsidRDefault="00EC2611" w:rsidP="002A072B">
      <w:pPr>
        <w:pStyle w:val="Vnbnnidung0"/>
        <w:tabs>
          <w:tab w:val="left" w:pos="942"/>
        </w:tabs>
        <w:spacing w:after="120"/>
        <w:ind w:firstLine="720"/>
        <w:jc w:val="both"/>
        <w:rPr>
          <w:rFonts w:ascii="Arial" w:hAnsi="Arial" w:cs="Arial"/>
          <w:sz w:val="20"/>
          <w:szCs w:val="20"/>
        </w:rPr>
      </w:pPr>
      <w:bookmarkStart w:id="22" w:name="bookmark21"/>
      <w:r w:rsidRPr="002A072B">
        <w:rPr>
          <w:rFonts w:ascii="Arial" w:hAnsi="Arial" w:cs="Arial"/>
          <w:sz w:val="20"/>
          <w:szCs w:val="20"/>
          <w:shd w:val="clear" w:color="auto" w:fill="FFFFFF"/>
        </w:rPr>
        <w:t>k</w:t>
      </w:r>
      <w:bookmarkEnd w:id="22"/>
      <w:r w:rsidR="000044A4" w:rsidRPr="002A072B">
        <w:rPr>
          <w:rFonts w:ascii="Arial" w:hAnsi="Arial" w:cs="Arial"/>
          <w:sz w:val="20"/>
          <w:szCs w:val="20"/>
          <w:lang w:val="en-US"/>
        </w:rPr>
        <w:t xml:space="preserve">) </w:t>
      </w:r>
      <w:r w:rsidRPr="002A072B">
        <w:rPr>
          <w:rFonts w:ascii="Arial" w:hAnsi="Arial" w:cs="Arial"/>
          <w:sz w:val="20"/>
          <w:szCs w:val="20"/>
        </w:rPr>
        <w:t>Chủ tịch các hội đồng, trưởng các ban chỉ đạo khác theo các lĩnh vực có liên quan.</w:t>
      </w:r>
    </w:p>
    <w:p w:rsidR="0029535B" w:rsidRPr="002A072B" w:rsidRDefault="000044A4" w:rsidP="002A072B">
      <w:pPr>
        <w:pStyle w:val="Vnbnnidung0"/>
        <w:tabs>
          <w:tab w:val="left" w:pos="845"/>
        </w:tabs>
        <w:spacing w:after="120"/>
        <w:ind w:firstLine="720"/>
        <w:jc w:val="both"/>
        <w:rPr>
          <w:rFonts w:ascii="Arial" w:hAnsi="Arial" w:cs="Arial"/>
          <w:sz w:val="20"/>
          <w:szCs w:val="20"/>
        </w:rPr>
      </w:pPr>
      <w:bookmarkStart w:id="23" w:name="bookmark22"/>
      <w:bookmarkEnd w:id="23"/>
      <w:r w:rsidRPr="002A072B">
        <w:rPr>
          <w:rFonts w:ascii="Arial" w:hAnsi="Arial" w:cs="Arial"/>
          <w:sz w:val="20"/>
          <w:szCs w:val="20"/>
          <w:lang w:val="en-US"/>
        </w:rPr>
        <w:t xml:space="preserve">l) </w:t>
      </w:r>
      <w:r w:rsidR="00EC2611" w:rsidRPr="002A072B">
        <w:rPr>
          <w:rFonts w:ascii="Arial" w:hAnsi="Arial" w:cs="Arial"/>
          <w:sz w:val="20"/>
          <w:szCs w:val="20"/>
        </w:rPr>
        <w:t>Thực hiện các nhiệm vụ khác do Chính phủ, Thủ tướng Chính phủ phân công.</w:t>
      </w:r>
    </w:p>
    <w:p w:rsidR="0029535B" w:rsidRPr="002A072B" w:rsidRDefault="000044A4" w:rsidP="002A072B">
      <w:pPr>
        <w:pStyle w:val="Vnbnnidung0"/>
        <w:tabs>
          <w:tab w:val="left" w:pos="878"/>
        </w:tabs>
        <w:spacing w:after="120"/>
        <w:ind w:firstLine="720"/>
        <w:jc w:val="both"/>
        <w:rPr>
          <w:rFonts w:ascii="Arial" w:hAnsi="Arial" w:cs="Arial"/>
          <w:sz w:val="20"/>
          <w:szCs w:val="20"/>
        </w:rPr>
      </w:pPr>
      <w:bookmarkStart w:id="24" w:name="bookmark23"/>
      <w:bookmarkEnd w:id="24"/>
      <w:r w:rsidRPr="002A072B">
        <w:rPr>
          <w:rFonts w:ascii="Arial" w:hAnsi="Arial" w:cs="Arial"/>
          <w:b/>
          <w:bCs/>
          <w:sz w:val="20"/>
          <w:szCs w:val="20"/>
          <w:lang w:val="en-US"/>
        </w:rPr>
        <w:t xml:space="preserve">2. </w:t>
      </w:r>
      <w:r w:rsidRPr="002A072B">
        <w:rPr>
          <w:rFonts w:ascii="Arial" w:hAnsi="Arial" w:cs="Arial"/>
          <w:b/>
          <w:bCs/>
          <w:sz w:val="20"/>
          <w:szCs w:val="20"/>
        </w:rPr>
        <w:t>Thứ</w:t>
      </w:r>
      <w:r w:rsidR="00EC2611" w:rsidRPr="002A072B">
        <w:rPr>
          <w:rFonts w:ascii="Arial" w:hAnsi="Arial" w:cs="Arial"/>
          <w:b/>
          <w:bCs/>
          <w:sz w:val="20"/>
          <w:szCs w:val="20"/>
        </w:rPr>
        <w:t xml:space="preserve"> trưởng Nguyễn Sinh Nhật Tân</w:t>
      </w:r>
    </w:p>
    <w:p w:rsidR="0029535B" w:rsidRPr="002A072B" w:rsidRDefault="000044A4" w:rsidP="002A072B">
      <w:pPr>
        <w:pStyle w:val="Vnbnnidung0"/>
        <w:tabs>
          <w:tab w:val="left" w:pos="900"/>
        </w:tabs>
        <w:spacing w:after="120"/>
        <w:ind w:firstLine="720"/>
        <w:jc w:val="both"/>
        <w:rPr>
          <w:rFonts w:ascii="Arial" w:hAnsi="Arial" w:cs="Arial"/>
          <w:sz w:val="20"/>
          <w:szCs w:val="20"/>
        </w:rPr>
      </w:pPr>
      <w:bookmarkStart w:id="25" w:name="bookmark24"/>
      <w:bookmarkEnd w:id="25"/>
      <w:r w:rsidRPr="002A072B">
        <w:rPr>
          <w:rFonts w:ascii="Arial" w:hAnsi="Arial" w:cs="Arial"/>
          <w:sz w:val="20"/>
          <w:szCs w:val="20"/>
          <w:lang w:val="en-US"/>
        </w:rPr>
        <w:t xml:space="preserve">a) </w:t>
      </w:r>
      <w:r w:rsidR="00EC2611" w:rsidRPr="002A072B">
        <w:rPr>
          <w:rFonts w:ascii="Arial" w:hAnsi="Arial" w:cs="Arial"/>
          <w:sz w:val="20"/>
          <w:szCs w:val="20"/>
        </w:rPr>
        <w:t xml:space="preserve">Chỉ đạo công tác trong các lĩnh vực quản lý cạnh tranh, bảo vệ quyền lợi người tiêu dùng; phòng vệ thương mại; xuất khẩu, nhập khẩu, xử lý các vấn đề liên quan </w:t>
      </w:r>
      <w:r w:rsidRPr="002A072B">
        <w:rPr>
          <w:rFonts w:ascii="Arial" w:hAnsi="Arial" w:cs="Arial"/>
          <w:sz w:val="20"/>
          <w:szCs w:val="20"/>
        </w:rPr>
        <w:t>đến</w:t>
      </w:r>
      <w:r w:rsidR="00EC2611" w:rsidRPr="002A072B">
        <w:rPr>
          <w:rFonts w:ascii="Arial" w:hAnsi="Arial" w:cs="Arial"/>
          <w:sz w:val="20"/>
          <w:szCs w:val="20"/>
        </w:rPr>
        <w:t xml:space="preserve"> cán cân thương mại và dịch vụ thương mại; nghiên cứu khoa học, công nghệ, an toàn thực phẩm, thương mại điện tử và kinh tế số; công nghiệp hóa ch</w:t>
      </w:r>
      <w:r w:rsidRPr="002A072B">
        <w:rPr>
          <w:rFonts w:ascii="Arial" w:hAnsi="Arial" w:cs="Arial"/>
          <w:sz w:val="20"/>
          <w:szCs w:val="20"/>
          <w:lang w:val="en-US"/>
        </w:rPr>
        <w:t>ấ</w:t>
      </w:r>
      <w:r w:rsidR="00EC2611" w:rsidRPr="002A072B">
        <w:rPr>
          <w:rFonts w:ascii="Arial" w:hAnsi="Arial" w:cs="Arial"/>
          <w:sz w:val="20"/>
          <w:szCs w:val="20"/>
        </w:rPr>
        <w:t>t; công nghệ thông tin, môi trường; công tác phòng, ch</w:t>
      </w:r>
      <w:r w:rsidRPr="002A072B">
        <w:rPr>
          <w:rFonts w:ascii="Arial" w:hAnsi="Arial" w:cs="Arial"/>
          <w:sz w:val="20"/>
          <w:szCs w:val="20"/>
          <w:lang w:val="en-US"/>
        </w:rPr>
        <w:t>ố</w:t>
      </w:r>
      <w:r w:rsidR="00EC2611" w:rsidRPr="002A072B">
        <w:rPr>
          <w:rFonts w:ascii="Arial" w:hAnsi="Arial" w:cs="Arial"/>
          <w:sz w:val="20"/>
          <w:szCs w:val="20"/>
        </w:rPr>
        <w:t xml:space="preserve">ng lụt bão; phòng chống cháy, nổ và an toàn; công tác đào tạo; dầu khí, than; quản lý thị trường; điện lực, năng lượng tái tạo; quốc phòng toàn dân và công nghiệp phục vụ </w:t>
      </w:r>
      <w:r w:rsidRPr="002A072B">
        <w:rPr>
          <w:rFonts w:ascii="Arial" w:hAnsi="Arial" w:cs="Arial"/>
          <w:sz w:val="20"/>
          <w:szCs w:val="20"/>
        </w:rPr>
        <w:t>quốc phòng; công tác phòng ch</w:t>
      </w:r>
      <w:r w:rsidRPr="002A072B">
        <w:rPr>
          <w:rFonts w:ascii="Arial" w:hAnsi="Arial" w:cs="Arial"/>
          <w:sz w:val="20"/>
          <w:szCs w:val="20"/>
          <w:lang w:val="en-US"/>
        </w:rPr>
        <w:t>ố</w:t>
      </w:r>
      <w:r w:rsidR="00EC2611" w:rsidRPr="002A072B">
        <w:rPr>
          <w:rFonts w:ascii="Arial" w:hAnsi="Arial" w:cs="Arial"/>
          <w:sz w:val="20"/>
          <w:szCs w:val="20"/>
        </w:rPr>
        <w:t>ng tội phạm; Chỉ đạo công tác trong lĩnh vực phát triển thị trường trong nước, xúc tiến thương mại, công nghiệp cơ khí, công nghiệp chế tạo, công nghiệp hỗ trợ, luyện kim và khoáng sản.</w:t>
      </w:r>
    </w:p>
    <w:p w:rsidR="0029535B" w:rsidRPr="002A072B" w:rsidRDefault="000044A4" w:rsidP="002A072B">
      <w:pPr>
        <w:pStyle w:val="Vnbnnidung0"/>
        <w:tabs>
          <w:tab w:val="left" w:pos="920"/>
        </w:tabs>
        <w:spacing w:after="120"/>
        <w:ind w:firstLine="720"/>
        <w:jc w:val="both"/>
        <w:rPr>
          <w:rFonts w:ascii="Arial" w:hAnsi="Arial" w:cs="Arial"/>
          <w:sz w:val="20"/>
          <w:szCs w:val="20"/>
        </w:rPr>
      </w:pPr>
      <w:bookmarkStart w:id="26" w:name="bookmark25"/>
      <w:bookmarkEnd w:id="26"/>
      <w:r w:rsidRPr="002A072B">
        <w:rPr>
          <w:rFonts w:ascii="Arial" w:hAnsi="Arial" w:cs="Arial"/>
          <w:sz w:val="20"/>
          <w:szCs w:val="20"/>
          <w:lang w:val="en-US"/>
        </w:rPr>
        <w:t xml:space="preserve">b) </w:t>
      </w:r>
      <w:r w:rsidR="00EC2611" w:rsidRPr="002A072B">
        <w:rPr>
          <w:rFonts w:ascii="Arial" w:hAnsi="Arial" w:cs="Arial"/>
          <w:sz w:val="20"/>
          <w:szCs w:val="20"/>
        </w:rPr>
        <w:t>Giúp Bộ trưởng chỉ đạo công tác hội nhập kinh tế quốc tế.</w:t>
      </w:r>
    </w:p>
    <w:p w:rsidR="0029535B" w:rsidRPr="002A072B" w:rsidRDefault="000044A4" w:rsidP="002A072B">
      <w:pPr>
        <w:pStyle w:val="Vnbnnidung0"/>
        <w:tabs>
          <w:tab w:val="left" w:pos="907"/>
        </w:tabs>
        <w:spacing w:after="120"/>
        <w:ind w:firstLine="720"/>
        <w:jc w:val="both"/>
        <w:rPr>
          <w:rFonts w:ascii="Arial" w:hAnsi="Arial" w:cs="Arial"/>
          <w:sz w:val="20"/>
          <w:szCs w:val="20"/>
        </w:rPr>
      </w:pPr>
      <w:bookmarkStart w:id="27" w:name="bookmark26"/>
      <w:bookmarkEnd w:id="27"/>
      <w:r w:rsidRPr="002A072B">
        <w:rPr>
          <w:rFonts w:ascii="Arial" w:hAnsi="Arial" w:cs="Arial"/>
          <w:sz w:val="20"/>
          <w:szCs w:val="20"/>
          <w:lang w:val="en-US"/>
        </w:rPr>
        <w:t xml:space="preserve">c) </w:t>
      </w:r>
      <w:r w:rsidR="00EC2611" w:rsidRPr="002A072B">
        <w:rPr>
          <w:rFonts w:ascii="Arial" w:hAnsi="Arial" w:cs="Arial"/>
          <w:sz w:val="20"/>
          <w:szCs w:val="20"/>
        </w:rPr>
        <w:t>Phụ trách công tác thông tin báo chí kiêm người phát ngôn của Bộ Công Thương.</w:t>
      </w:r>
    </w:p>
    <w:p w:rsidR="0029535B" w:rsidRPr="002A072B" w:rsidRDefault="000044A4" w:rsidP="002A072B">
      <w:pPr>
        <w:pStyle w:val="Vnbnnidung0"/>
        <w:tabs>
          <w:tab w:val="left" w:pos="900"/>
        </w:tabs>
        <w:spacing w:after="120"/>
        <w:ind w:firstLine="720"/>
        <w:jc w:val="both"/>
        <w:rPr>
          <w:rFonts w:ascii="Arial" w:hAnsi="Arial" w:cs="Arial"/>
          <w:sz w:val="20"/>
          <w:szCs w:val="20"/>
        </w:rPr>
      </w:pPr>
      <w:bookmarkStart w:id="28" w:name="bookmark27"/>
      <w:bookmarkEnd w:id="28"/>
      <w:r w:rsidRPr="002A072B">
        <w:rPr>
          <w:rFonts w:ascii="Arial" w:hAnsi="Arial" w:cs="Arial"/>
          <w:sz w:val="20"/>
          <w:szCs w:val="20"/>
          <w:lang w:val="en-US"/>
        </w:rPr>
        <w:t xml:space="preserve">d) </w:t>
      </w:r>
      <w:r w:rsidR="00EC2611" w:rsidRPr="002A072B">
        <w:rPr>
          <w:rFonts w:ascii="Arial" w:hAnsi="Arial" w:cs="Arial"/>
          <w:sz w:val="20"/>
          <w:szCs w:val="20"/>
        </w:rPr>
        <w:t>Chỉ đạo công tác trong lĩnh vực vì sự tiến bộ phụ nữ.</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đ) Trưởng Đoàn đàm phán Chính phủ về kinh tế và thương mại quốc tế.</w:t>
      </w:r>
    </w:p>
    <w:p w:rsidR="0029535B" w:rsidRPr="002A072B" w:rsidRDefault="000044A4" w:rsidP="002A072B">
      <w:pPr>
        <w:pStyle w:val="Vnbnnidung0"/>
        <w:tabs>
          <w:tab w:val="left" w:pos="910"/>
        </w:tabs>
        <w:spacing w:after="120"/>
        <w:ind w:firstLine="720"/>
        <w:jc w:val="both"/>
        <w:rPr>
          <w:rFonts w:ascii="Arial" w:hAnsi="Arial" w:cs="Arial"/>
          <w:sz w:val="20"/>
          <w:szCs w:val="20"/>
        </w:rPr>
      </w:pPr>
      <w:bookmarkStart w:id="29" w:name="bookmark28"/>
      <w:bookmarkEnd w:id="29"/>
      <w:r w:rsidRPr="002A072B">
        <w:rPr>
          <w:rFonts w:ascii="Arial" w:hAnsi="Arial" w:cs="Arial"/>
          <w:sz w:val="20"/>
          <w:szCs w:val="20"/>
          <w:lang w:val="en-US"/>
        </w:rPr>
        <w:t xml:space="preserve">e) </w:t>
      </w:r>
      <w:r w:rsidR="00EC2611" w:rsidRPr="002A072B">
        <w:rPr>
          <w:rFonts w:ascii="Arial" w:hAnsi="Arial" w:cs="Arial"/>
          <w:sz w:val="20"/>
          <w:szCs w:val="20"/>
        </w:rPr>
        <w:t xml:space="preserve">Phụ trách quan hệ giữa Việt Nam với các đối tác trong khuôn khổ ASEAN, APEC, ASEM, WTO cũng như các tổ chức, diễn đàn kinh tế khu vực và quốc tế khác; chỉ đạo chung về các công tác liên quan đến thương vụ Việt Nam ở nước ngoài. Phụ trách quan hệ song phương và </w:t>
      </w:r>
      <w:r w:rsidRPr="002A072B">
        <w:rPr>
          <w:rFonts w:ascii="Arial" w:hAnsi="Arial" w:cs="Arial"/>
          <w:sz w:val="20"/>
          <w:szCs w:val="20"/>
        </w:rPr>
        <w:t>phát triển</w:t>
      </w:r>
      <w:r w:rsidR="00EC2611" w:rsidRPr="002A072B">
        <w:rPr>
          <w:rFonts w:ascii="Arial" w:hAnsi="Arial" w:cs="Arial"/>
          <w:sz w:val="20"/>
          <w:szCs w:val="20"/>
        </w:rPr>
        <w:t xml:space="preserve"> thị trường, các vấn đề liên quan đến xử lý tranh chấp thương mại và phòng vệ thương mại ở nước ngoài đối với hàng hóa Việt Nam tại các nước châu Âu.</w:t>
      </w:r>
    </w:p>
    <w:p w:rsidR="0029535B" w:rsidRPr="002A072B" w:rsidRDefault="000044A4" w:rsidP="002A072B">
      <w:pPr>
        <w:pStyle w:val="Vnbnnidung0"/>
        <w:tabs>
          <w:tab w:val="left" w:pos="916"/>
        </w:tabs>
        <w:spacing w:after="120"/>
        <w:ind w:firstLine="720"/>
        <w:jc w:val="both"/>
        <w:rPr>
          <w:rFonts w:ascii="Arial" w:hAnsi="Arial" w:cs="Arial"/>
          <w:sz w:val="20"/>
          <w:szCs w:val="20"/>
        </w:rPr>
      </w:pPr>
      <w:bookmarkStart w:id="30" w:name="bookmark29"/>
      <w:bookmarkEnd w:id="30"/>
      <w:r w:rsidRPr="002A072B">
        <w:rPr>
          <w:rFonts w:ascii="Arial" w:hAnsi="Arial" w:cs="Arial"/>
          <w:sz w:val="20"/>
          <w:szCs w:val="20"/>
          <w:lang w:val="en-US"/>
        </w:rPr>
        <w:t xml:space="preserve">g) </w:t>
      </w:r>
      <w:r w:rsidR="00EC2611" w:rsidRPr="002A072B">
        <w:rPr>
          <w:rFonts w:ascii="Arial" w:hAnsi="Arial" w:cs="Arial"/>
          <w:sz w:val="20"/>
          <w:szCs w:val="20"/>
        </w:rPr>
        <w:t>Phụ trách công tác đảng đoàn thể.</w:t>
      </w:r>
    </w:p>
    <w:p w:rsidR="0029535B" w:rsidRPr="002A072B" w:rsidRDefault="000044A4" w:rsidP="002A072B">
      <w:pPr>
        <w:pStyle w:val="Vnbnnidung0"/>
        <w:tabs>
          <w:tab w:val="left" w:pos="903"/>
        </w:tabs>
        <w:spacing w:after="120"/>
        <w:ind w:firstLine="720"/>
        <w:jc w:val="both"/>
        <w:rPr>
          <w:rFonts w:ascii="Arial" w:hAnsi="Arial" w:cs="Arial"/>
          <w:sz w:val="20"/>
          <w:szCs w:val="20"/>
        </w:rPr>
      </w:pPr>
      <w:bookmarkStart w:id="31" w:name="bookmark30"/>
      <w:bookmarkEnd w:id="31"/>
      <w:r w:rsidRPr="002A072B">
        <w:rPr>
          <w:rFonts w:ascii="Arial" w:hAnsi="Arial" w:cs="Arial"/>
          <w:sz w:val="20"/>
          <w:szCs w:val="20"/>
          <w:lang w:val="en-US"/>
        </w:rPr>
        <w:t xml:space="preserve">h) </w:t>
      </w:r>
      <w:r w:rsidR="00EC2611" w:rsidRPr="002A072B">
        <w:rPr>
          <w:rFonts w:ascii="Arial" w:hAnsi="Arial" w:cs="Arial"/>
          <w:sz w:val="20"/>
          <w:szCs w:val="20"/>
        </w:rPr>
        <w:t xml:space="preserve">Trực tiếp chỉ đạo các đơn vị: Vụ Chính sách thương mại đa biên, Cục Phòng vệ thương mại, Vụ Khoa học và Công nghệ, </w:t>
      </w:r>
      <w:r w:rsidR="002A072B" w:rsidRPr="002A072B">
        <w:rPr>
          <w:rFonts w:ascii="Arial" w:hAnsi="Arial" w:cs="Arial"/>
          <w:sz w:val="20"/>
          <w:szCs w:val="20"/>
        </w:rPr>
        <w:t>Ủy ban</w:t>
      </w:r>
      <w:r w:rsidR="00EC2611" w:rsidRPr="002A072B">
        <w:rPr>
          <w:rFonts w:ascii="Arial" w:hAnsi="Arial" w:cs="Arial"/>
          <w:sz w:val="20"/>
          <w:szCs w:val="20"/>
        </w:rPr>
        <w:t xml:space="preserve"> Cạnh tranh </w:t>
      </w:r>
      <w:r w:rsidRPr="002A072B">
        <w:rPr>
          <w:rFonts w:ascii="Arial" w:hAnsi="Arial" w:cs="Arial"/>
          <w:sz w:val="20"/>
          <w:szCs w:val="20"/>
        </w:rPr>
        <w:t>Quốc</w:t>
      </w:r>
      <w:r w:rsidR="00EC2611" w:rsidRPr="002A072B">
        <w:rPr>
          <w:rFonts w:ascii="Arial" w:hAnsi="Arial" w:cs="Arial"/>
          <w:sz w:val="20"/>
          <w:szCs w:val="20"/>
        </w:rPr>
        <w:t xml:space="preserve"> gia, Cục Thương mại điện tử và Kinh tế số, Cục Kỹ thuật an toàn và Môi trường công nghiệp, Cục Hóa chất, Cục Xuất nhập khẩu và các Viện, Trường thuộc Bộ, Đảng ủy Bộ, Vụ Dầu khí và Than, Vụ Tiết kiệm năng lượng và </w:t>
      </w:r>
      <w:r w:rsidRPr="002A072B">
        <w:rPr>
          <w:rFonts w:ascii="Arial" w:hAnsi="Arial" w:cs="Arial"/>
          <w:sz w:val="20"/>
          <w:szCs w:val="20"/>
        </w:rPr>
        <w:t>Phát triển</w:t>
      </w:r>
      <w:r w:rsidR="002A072B" w:rsidRPr="002A072B">
        <w:rPr>
          <w:rFonts w:ascii="Arial" w:hAnsi="Arial" w:cs="Arial"/>
          <w:sz w:val="20"/>
          <w:szCs w:val="20"/>
        </w:rPr>
        <w:t xml:space="preserve"> bề</w:t>
      </w:r>
      <w:r w:rsidR="00EC2611" w:rsidRPr="002A072B">
        <w:rPr>
          <w:rFonts w:ascii="Arial" w:hAnsi="Arial" w:cs="Arial"/>
          <w:sz w:val="20"/>
          <w:szCs w:val="20"/>
        </w:rPr>
        <w:t xml:space="preserve">n vững, Vụ Thị trường châu Âu - châu Mỹ (đối với công tác liên quan </w:t>
      </w:r>
      <w:r w:rsidRPr="002A072B">
        <w:rPr>
          <w:rFonts w:ascii="Arial" w:hAnsi="Arial" w:cs="Arial"/>
          <w:sz w:val="20"/>
          <w:szCs w:val="20"/>
        </w:rPr>
        <w:t>đến</w:t>
      </w:r>
      <w:r w:rsidR="00EC2611" w:rsidRPr="002A072B">
        <w:rPr>
          <w:rFonts w:ascii="Arial" w:hAnsi="Arial" w:cs="Arial"/>
          <w:sz w:val="20"/>
          <w:szCs w:val="20"/>
        </w:rPr>
        <w:t xml:space="preserve"> thị trường châu Âu), Cục Điều tiết điện lực, Cục Điện lực và Năng lượng tái tạo, Tổng cục Quản lý thị trường, Vụ Thị trường trong nước, Cục Công nghiệp (</w:t>
      </w:r>
      <w:r w:rsidRPr="002A072B">
        <w:rPr>
          <w:rFonts w:ascii="Arial" w:hAnsi="Arial" w:cs="Arial"/>
          <w:sz w:val="20"/>
          <w:szCs w:val="20"/>
        </w:rPr>
        <w:t>đối với</w:t>
      </w:r>
      <w:r w:rsidR="00EC2611" w:rsidRPr="002A072B">
        <w:rPr>
          <w:rFonts w:ascii="Arial" w:hAnsi="Arial" w:cs="Arial"/>
          <w:sz w:val="20"/>
          <w:szCs w:val="20"/>
        </w:rPr>
        <w:t xml:space="preserve"> công tác liên quan đến công nghiệp cơ khí, công nghiệp chế tạo, công nghiệp hỗ trợ, luyện kim và khoáng sản), Cục Xúc tiến thương mại, Trung tâm Thông tin Công nghiệp và Thương mại, Báo Công Thương, Tạp chí Công Thương, Nhà Xuất bản Công Thương, Văn phòng Ban chỉ đạo </w:t>
      </w:r>
      <w:r w:rsidR="00EC2611" w:rsidRPr="002A072B">
        <w:rPr>
          <w:rFonts w:ascii="Arial" w:hAnsi="Arial" w:cs="Arial"/>
          <w:sz w:val="20"/>
          <w:szCs w:val="20"/>
        </w:rPr>
        <w:lastRenderedPageBreak/>
        <w:t>liên ngành hội nhập quốc tế về kinh tế, Văn phòng Ban chỉ đạo quốc gia về Phát triển điện lực, Văn phòng Ban chỉ đạo các</w:t>
      </w:r>
      <w:r w:rsidR="002A072B" w:rsidRPr="002A072B">
        <w:rPr>
          <w:rFonts w:ascii="Arial" w:hAnsi="Arial" w:cs="Arial"/>
          <w:sz w:val="20"/>
          <w:szCs w:val="20"/>
        </w:rPr>
        <w:t xml:space="preserve"> Dự án trọng điểm nhà nước về d</w:t>
      </w:r>
      <w:r w:rsidR="002A072B" w:rsidRPr="002A072B">
        <w:rPr>
          <w:rFonts w:ascii="Arial" w:hAnsi="Arial" w:cs="Arial"/>
          <w:sz w:val="20"/>
          <w:szCs w:val="20"/>
          <w:lang w:val="en-US"/>
        </w:rPr>
        <w:t>ầ</w:t>
      </w:r>
      <w:r w:rsidR="00EC2611" w:rsidRPr="002A072B">
        <w:rPr>
          <w:rFonts w:ascii="Arial" w:hAnsi="Arial" w:cs="Arial"/>
          <w:sz w:val="20"/>
          <w:szCs w:val="20"/>
        </w:rPr>
        <w:t>u khí.</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Thay mặt Bộ chỉ đạo thực hiện quản lý nhà nước đối với lĩnh vực hóa chất, công nghiệp than - khoáng sản. Tham gia cùng Bộ trưởng chỉ đạo thực hiện quản lý nhà nước đối với lĩnh vực dầu khí, điện lực.</w:t>
      </w:r>
    </w:p>
    <w:p w:rsidR="0029535B" w:rsidRPr="002A072B" w:rsidRDefault="002A072B" w:rsidP="002A072B">
      <w:pPr>
        <w:pStyle w:val="Vnbnnidung0"/>
        <w:tabs>
          <w:tab w:val="left" w:pos="886"/>
        </w:tabs>
        <w:spacing w:after="120"/>
        <w:ind w:firstLine="720"/>
        <w:jc w:val="both"/>
        <w:rPr>
          <w:rFonts w:ascii="Arial" w:hAnsi="Arial" w:cs="Arial"/>
          <w:sz w:val="20"/>
          <w:szCs w:val="20"/>
        </w:rPr>
      </w:pPr>
      <w:bookmarkStart w:id="32" w:name="bookmark31"/>
      <w:bookmarkEnd w:id="32"/>
      <w:proofErr w:type="spellStart"/>
      <w:r w:rsidRPr="002A072B">
        <w:rPr>
          <w:rFonts w:ascii="Arial" w:hAnsi="Arial" w:cs="Arial"/>
          <w:sz w:val="20"/>
          <w:szCs w:val="20"/>
          <w:lang w:val="en-US"/>
        </w:rPr>
        <w:t>i</w:t>
      </w:r>
      <w:proofErr w:type="spellEnd"/>
      <w:r w:rsidRPr="002A072B">
        <w:rPr>
          <w:rFonts w:ascii="Arial" w:hAnsi="Arial" w:cs="Arial"/>
          <w:sz w:val="20"/>
          <w:szCs w:val="20"/>
          <w:lang w:val="en-US"/>
        </w:rPr>
        <w:t xml:space="preserve">) </w:t>
      </w:r>
      <w:r w:rsidR="00EC2611" w:rsidRPr="002A072B">
        <w:rPr>
          <w:rFonts w:ascii="Arial" w:hAnsi="Arial" w:cs="Arial"/>
          <w:sz w:val="20"/>
          <w:szCs w:val="20"/>
        </w:rPr>
        <w:t>Thay mặt Bộ, chỉ đạo ngành Công Thương của các tỉnh, thành phố: Hà Nội, Hải Phòng, Bắc Ninh, Hải Dương, Vĩnh Phúc, Hưng Yên, Thái Bình, Nam Định, Hà Nam, Ninh Bình, Hà Giang, Cao Bằng, Bắc Kạn, Tuyên Quang, Lào Cai, Yên Bái, Thái Nguyên, Lạng Sơn, Bắc Giang, Phú Thọ, Quảng Ninh, Hoà Bình, Sơn La, Điện Biên, Lai Châu, Thanh Hóa, Nghệ An, Hà Tĩnh, Quảng Bình, Qu</w:t>
      </w:r>
      <w:r w:rsidRPr="002A072B">
        <w:rPr>
          <w:rFonts w:ascii="Arial" w:hAnsi="Arial" w:cs="Arial"/>
          <w:sz w:val="20"/>
          <w:szCs w:val="20"/>
        </w:rPr>
        <w:t>ảng Trị, Thừa Thiên - Huế, Đà Nẵ</w:t>
      </w:r>
      <w:r w:rsidR="00EC2611" w:rsidRPr="002A072B">
        <w:rPr>
          <w:rFonts w:ascii="Arial" w:hAnsi="Arial" w:cs="Arial"/>
          <w:sz w:val="20"/>
          <w:szCs w:val="20"/>
        </w:rPr>
        <w:t xml:space="preserve">ng, Quảng Nam, Quảng Ngãi, Bình Định, Phú Yên, Khánh Hoà, Đắk </w:t>
      </w:r>
      <w:r w:rsidRPr="002A072B">
        <w:rPr>
          <w:rFonts w:ascii="Arial" w:hAnsi="Arial" w:cs="Arial"/>
          <w:sz w:val="20"/>
          <w:szCs w:val="20"/>
        </w:rPr>
        <w:t>Lắk, Đắk Nông, Gia Lai, Kon Tum</w:t>
      </w:r>
      <w:r w:rsidR="00EC2611" w:rsidRPr="002A072B">
        <w:rPr>
          <w:rFonts w:ascii="Arial" w:hAnsi="Arial" w:cs="Arial"/>
          <w:sz w:val="20"/>
          <w:szCs w:val="20"/>
        </w:rPr>
        <w:t>, Lâm Đồng.</w:t>
      </w:r>
    </w:p>
    <w:p w:rsidR="0029535B" w:rsidRPr="002A072B" w:rsidRDefault="00EC2611" w:rsidP="002A072B">
      <w:pPr>
        <w:pStyle w:val="Vnbnnidung0"/>
        <w:tabs>
          <w:tab w:val="left" w:pos="940"/>
        </w:tabs>
        <w:spacing w:after="120"/>
        <w:ind w:firstLine="720"/>
        <w:jc w:val="both"/>
        <w:rPr>
          <w:rFonts w:ascii="Arial" w:hAnsi="Arial" w:cs="Arial"/>
          <w:sz w:val="20"/>
          <w:szCs w:val="20"/>
        </w:rPr>
      </w:pPr>
      <w:bookmarkStart w:id="33" w:name="bookmark32"/>
      <w:r w:rsidRPr="002A072B">
        <w:rPr>
          <w:rFonts w:ascii="Arial" w:hAnsi="Arial" w:cs="Arial"/>
          <w:sz w:val="20"/>
          <w:szCs w:val="20"/>
        </w:rPr>
        <w:t>k</w:t>
      </w:r>
      <w:bookmarkEnd w:id="33"/>
      <w:r w:rsidR="002A072B" w:rsidRPr="002A072B">
        <w:rPr>
          <w:rFonts w:ascii="Arial" w:hAnsi="Arial" w:cs="Arial"/>
          <w:sz w:val="20"/>
          <w:szCs w:val="20"/>
        </w:rPr>
        <w:t xml:space="preserve">) </w:t>
      </w:r>
      <w:r w:rsidRPr="002A072B">
        <w:rPr>
          <w:rFonts w:ascii="Arial" w:hAnsi="Arial" w:cs="Arial"/>
          <w:sz w:val="20"/>
          <w:szCs w:val="20"/>
        </w:rPr>
        <w:t>Đại diện của Bộ Công Thương (Phòng WTO) tại Phái đoàn đại diện thường trực nước Cộng hòa Xã hội chủ nghĩa Việt Nam bên cạnh Liên hợp quốc, Tổ chức Thương mại thế giới và các Tổ chức quốc tế khác tại Giơ-ne-vơ.</w:t>
      </w:r>
    </w:p>
    <w:p w:rsidR="0029535B" w:rsidRPr="002A072B" w:rsidRDefault="002A072B" w:rsidP="002A072B">
      <w:pPr>
        <w:pStyle w:val="Vnbnnidung0"/>
        <w:tabs>
          <w:tab w:val="left" w:pos="949"/>
        </w:tabs>
        <w:spacing w:after="120"/>
        <w:ind w:firstLine="720"/>
        <w:jc w:val="both"/>
        <w:rPr>
          <w:rFonts w:ascii="Arial" w:hAnsi="Arial" w:cs="Arial"/>
          <w:sz w:val="20"/>
          <w:szCs w:val="20"/>
        </w:rPr>
      </w:pPr>
      <w:bookmarkStart w:id="34" w:name="bookmark33"/>
      <w:bookmarkEnd w:id="34"/>
      <w:r w:rsidRPr="002A072B">
        <w:rPr>
          <w:rFonts w:ascii="Arial" w:hAnsi="Arial" w:cs="Arial"/>
          <w:sz w:val="20"/>
          <w:szCs w:val="20"/>
          <w:lang w:val="en-US"/>
        </w:rPr>
        <w:t xml:space="preserve">l) </w:t>
      </w:r>
      <w:r w:rsidR="00EC2611" w:rsidRPr="002A072B">
        <w:rPr>
          <w:rFonts w:ascii="Arial" w:hAnsi="Arial" w:cs="Arial"/>
          <w:sz w:val="20"/>
          <w:szCs w:val="20"/>
        </w:rPr>
        <w:t>Chủ tịch Hội đồng khoa học Bộ Công Thương.</w:t>
      </w:r>
    </w:p>
    <w:p w:rsidR="0029535B" w:rsidRPr="002A072B" w:rsidRDefault="00EC2611" w:rsidP="002A072B">
      <w:pPr>
        <w:pStyle w:val="Vnbnnidung0"/>
        <w:tabs>
          <w:tab w:val="left" w:pos="1016"/>
        </w:tabs>
        <w:spacing w:after="120"/>
        <w:ind w:firstLine="720"/>
        <w:jc w:val="both"/>
        <w:rPr>
          <w:rFonts w:ascii="Arial" w:hAnsi="Arial" w:cs="Arial"/>
          <w:sz w:val="20"/>
          <w:szCs w:val="20"/>
        </w:rPr>
      </w:pPr>
      <w:bookmarkStart w:id="35" w:name="bookmark34"/>
      <w:r w:rsidRPr="002A072B">
        <w:rPr>
          <w:rFonts w:ascii="Arial" w:hAnsi="Arial" w:cs="Arial"/>
          <w:sz w:val="20"/>
          <w:szCs w:val="20"/>
        </w:rPr>
        <w:t>m</w:t>
      </w:r>
      <w:bookmarkEnd w:id="35"/>
      <w:r w:rsidR="002A072B" w:rsidRPr="002A072B">
        <w:rPr>
          <w:rFonts w:ascii="Arial" w:hAnsi="Arial" w:cs="Arial"/>
          <w:sz w:val="20"/>
          <w:szCs w:val="20"/>
        </w:rPr>
        <w:t xml:space="preserve">) </w:t>
      </w:r>
      <w:r w:rsidRPr="002A072B">
        <w:rPr>
          <w:rFonts w:ascii="Arial" w:hAnsi="Arial" w:cs="Arial"/>
          <w:sz w:val="20"/>
          <w:szCs w:val="20"/>
        </w:rPr>
        <w:t>Trưởng ban chỉ đạo của Bộ Công Thương về phòng chống AIDS và phòng, chống tệ nạn ma túy, mại dâm; Trưởng ban chỉ đạo phòng chống tội phạm.</w:t>
      </w:r>
    </w:p>
    <w:p w:rsidR="0029535B" w:rsidRPr="002A072B" w:rsidRDefault="00EC2611" w:rsidP="002A072B">
      <w:pPr>
        <w:pStyle w:val="Vnbnnidung0"/>
        <w:tabs>
          <w:tab w:val="left" w:pos="1025"/>
        </w:tabs>
        <w:spacing w:after="120"/>
        <w:ind w:firstLine="720"/>
        <w:jc w:val="both"/>
        <w:rPr>
          <w:rFonts w:ascii="Arial" w:hAnsi="Arial" w:cs="Arial"/>
          <w:sz w:val="20"/>
          <w:szCs w:val="20"/>
        </w:rPr>
      </w:pPr>
      <w:bookmarkStart w:id="36" w:name="bookmark35"/>
      <w:r w:rsidRPr="002A072B">
        <w:rPr>
          <w:rFonts w:ascii="Arial" w:hAnsi="Arial" w:cs="Arial"/>
          <w:sz w:val="20"/>
          <w:szCs w:val="20"/>
        </w:rPr>
        <w:t>n</w:t>
      </w:r>
      <w:bookmarkEnd w:id="36"/>
      <w:r w:rsidR="002A072B" w:rsidRPr="002A072B">
        <w:rPr>
          <w:rFonts w:ascii="Arial" w:hAnsi="Arial" w:cs="Arial"/>
          <w:sz w:val="20"/>
          <w:szCs w:val="20"/>
        </w:rPr>
        <w:t xml:space="preserve">) </w:t>
      </w:r>
      <w:r w:rsidRPr="002A072B">
        <w:rPr>
          <w:rFonts w:ascii="Arial" w:hAnsi="Arial" w:cs="Arial"/>
          <w:sz w:val="20"/>
          <w:szCs w:val="20"/>
        </w:rPr>
        <w:t>Giúp việc cho Bộ trưởng trong công tác thanh tra, pháp chế.</w:t>
      </w:r>
    </w:p>
    <w:p w:rsidR="0029535B" w:rsidRPr="002A072B" w:rsidRDefault="00EC2611" w:rsidP="002A072B">
      <w:pPr>
        <w:pStyle w:val="Vnbnnidung0"/>
        <w:tabs>
          <w:tab w:val="left" w:pos="933"/>
        </w:tabs>
        <w:spacing w:after="120"/>
        <w:ind w:firstLine="720"/>
        <w:jc w:val="both"/>
        <w:rPr>
          <w:rFonts w:ascii="Arial" w:hAnsi="Arial" w:cs="Arial"/>
          <w:sz w:val="20"/>
          <w:szCs w:val="20"/>
        </w:rPr>
      </w:pPr>
      <w:bookmarkStart w:id="37" w:name="bookmark36"/>
      <w:r w:rsidRPr="002A072B">
        <w:rPr>
          <w:rFonts w:ascii="Arial" w:hAnsi="Arial" w:cs="Arial"/>
          <w:sz w:val="20"/>
          <w:szCs w:val="20"/>
        </w:rPr>
        <w:t>p</w:t>
      </w:r>
      <w:bookmarkEnd w:id="37"/>
      <w:r w:rsidR="002A072B" w:rsidRPr="002A072B">
        <w:rPr>
          <w:rFonts w:ascii="Arial" w:hAnsi="Arial" w:cs="Arial"/>
          <w:sz w:val="20"/>
          <w:szCs w:val="20"/>
        </w:rPr>
        <w:t xml:space="preserve">) </w:t>
      </w:r>
      <w:r w:rsidRPr="002A072B">
        <w:rPr>
          <w:rFonts w:ascii="Arial" w:hAnsi="Arial" w:cs="Arial"/>
          <w:sz w:val="20"/>
          <w:szCs w:val="20"/>
        </w:rPr>
        <w:t>Chủ tịch các hội đồng, trưởng các ban chỉ đạo khác theo các lĩnh vực có liên quan. Trưởng ban phòng chống lụt bão, tìm kiếm cứu nạn Bộ Công Thương, Trưởng ban phòng chống cháy, nổ và an toàn của Bộ Công Thương.</w:t>
      </w:r>
    </w:p>
    <w:p w:rsidR="0029535B" w:rsidRPr="002A072B" w:rsidRDefault="00EC2611" w:rsidP="002A072B">
      <w:pPr>
        <w:pStyle w:val="Vnbnnidung0"/>
        <w:tabs>
          <w:tab w:val="left" w:pos="953"/>
        </w:tabs>
        <w:spacing w:after="120"/>
        <w:ind w:firstLine="720"/>
        <w:jc w:val="both"/>
        <w:rPr>
          <w:rFonts w:ascii="Arial" w:hAnsi="Arial" w:cs="Arial"/>
          <w:sz w:val="20"/>
          <w:szCs w:val="20"/>
        </w:rPr>
      </w:pPr>
      <w:bookmarkStart w:id="38" w:name="bookmark37"/>
      <w:r w:rsidRPr="002A072B">
        <w:rPr>
          <w:rFonts w:ascii="Arial" w:hAnsi="Arial" w:cs="Arial"/>
          <w:sz w:val="20"/>
          <w:szCs w:val="20"/>
        </w:rPr>
        <w:t>q</w:t>
      </w:r>
      <w:bookmarkEnd w:id="38"/>
      <w:r w:rsidR="002A072B" w:rsidRPr="002A072B">
        <w:rPr>
          <w:rFonts w:ascii="Arial" w:hAnsi="Arial" w:cs="Arial"/>
          <w:sz w:val="20"/>
          <w:szCs w:val="20"/>
        </w:rPr>
        <w:t xml:space="preserve">) </w:t>
      </w:r>
      <w:r w:rsidRPr="002A072B">
        <w:rPr>
          <w:rFonts w:ascii="Arial" w:hAnsi="Arial" w:cs="Arial"/>
          <w:sz w:val="20"/>
          <w:szCs w:val="20"/>
        </w:rPr>
        <w:t>Đảm nhận một số nhiệm vụ khác theo phân công của Bộ trưởng.</w:t>
      </w:r>
    </w:p>
    <w:p w:rsidR="0029535B" w:rsidRPr="002A072B" w:rsidRDefault="002A072B" w:rsidP="002A072B">
      <w:pPr>
        <w:pStyle w:val="Vnbnnidung0"/>
        <w:tabs>
          <w:tab w:val="left" w:pos="924"/>
        </w:tabs>
        <w:spacing w:after="120"/>
        <w:ind w:firstLine="720"/>
        <w:jc w:val="both"/>
        <w:rPr>
          <w:rFonts w:ascii="Arial" w:hAnsi="Arial" w:cs="Arial"/>
          <w:sz w:val="20"/>
          <w:szCs w:val="20"/>
        </w:rPr>
      </w:pPr>
      <w:bookmarkStart w:id="39" w:name="bookmark38"/>
      <w:bookmarkEnd w:id="39"/>
      <w:r w:rsidRPr="002A072B">
        <w:rPr>
          <w:rFonts w:ascii="Arial" w:hAnsi="Arial" w:cs="Arial"/>
          <w:b/>
          <w:bCs/>
          <w:sz w:val="20"/>
          <w:szCs w:val="20"/>
          <w:lang w:val="en-US"/>
        </w:rPr>
        <w:t xml:space="preserve">3. </w:t>
      </w:r>
      <w:r w:rsidR="00EC2611" w:rsidRPr="002A072B">
        <w:rPr>
          <w:rFonts w:ascii="Arial" w:hAnsi="Arial" w:cs="Arial"/>
          <w:b/>
          <w:bCs/>
          <w:sz w:val="20"/>
          <w:szCs w:val="20"/>
        </w:rPr>
        <w:t>Thứ trưởng Phan Thị Thắng</w:t>
      </w:r>
    </w:p>
    <w:p w:rsidR="0029535B" w:rsidRPr="002A072B" w:rsidRDefault="002A072B" w:rsidP="002A072B">
      <w:pPr>
        <w:pStyle w:val="Vnbnnidung0"/>
        <w:tabs>
          <w:tab w:val="left" w:pos="919"/>
        </w:tabs>
        <w:spacing w:after="120"/>
        <w:ind w:firstLine="720"/>
        <w:jc w:val="both"/>
        <w:rPr>
          <w:rFonts w:ascii="Arial" w:hAnsi="Arial" w:cs="Arial"/>
          <w:sz w:val="20"/>
          <w:szCs w:val="20"/>
        </w:rPr>
      </w:pPr>
      <w:bookmarkStart w:id="40" w:name="bookmark39"/>
      <w:bookmarkEnd w:id="40"/>
      <w:r w:rsidRPr="002A072B">
        <w:rPr>
          <w:rFonts w:ascii="Arial" w:hAnsi="Arial" w:cs="Arial"/>
          <w:sz w:val="20"/>
          <w:szCs w:val="20"/>
          <w:lang w:val="en-US"/>
        </w:rPr>
        <w:t xml:space="preserve">a) </w:t>
      </w:r>
      <w:r w:rsidR="00EC2611" w:rsidRPr="002A072B">
        <w:rPr>
          <w:rFonts w:ascii="Arial" w:hAnsi="Arial" w:cs="Arial"/>
          <w:sz w:val="20"/>
          <w:szCs w:val="20"/>
        </w:rPr>
        <w:t>Chỉ đạo công tác trong lĩnh vực kế hoạch, đầu tư, tài chính, đổi mới doanh nghiệp, công thương địa phương, kinh tế tập thể, công tác văn phòng, cải cách hành chính, công nghiệp nhẹ bao gồm công nghiệp tiêu dùng, công nghiệp thực phẩm và công nghiệp chế biến khác.</w:t>
      </w:r>
    </w:p>
    <w:p w:rsidR="0029535B" w:rsidRPr="002A072B" w:rsidRDefault="002A072B" w:rsidP="002A072B">
      <w:pPr>
        <w:pStyle w:val="Vnbnnidung0"/>
        <w:tabs>
          <w:tab w:val="left" w:pos="926"/>
        </w:tabs>
        <w:spacing w:after="120"/>
        <w:ind w:firstLine="720"/>
        <w:jc w:val="both"/>
        <w:rPr>
          <w:rFonts w:ascii="Arial" w:hAnsi="Arial" w:cs="Arial"/>
          <w:sz w:val="20"/>
          <w:szCs w:val="20"/>
        </w:rPr>
      </w:pPr>
      <w:bookmarkStart w:id="41" w:name="bookmark40"/>
      <w:bookmarkEnd w:id="41"/>
      <w:r w:rsidRPr="002A072B">
        <w:rPr>
          <w:rFonts w:ascii="Arial" w:hAnsi="Arial" w:cs="Arial"/>
          <w:sz w:val="20"/>
          <w:szCs w:val="20"/>
          <w:lang w:val="en-US"/>
        </w:rPr>
        <w:t xml:space="preserve">b) </w:t>
      </w:r>
      <w:r w:rsidR="00EC2611" w:rsidRPr="002A072B">
        <w:rPr>
          <w:rFonts w:ascii="Arial" w:hAnsi="Arial" w:cs="Arial"/>
          <w:sz w:val="20"/>
          <w:szCs w:val="20"/>
        </w:rPr>
        <w:t>Phụ trách công tác bảo vệ sức khoẻ - y tế, dân số và kế hoạch hoá gia đình.</w:t>
      </w:r>
    </w:p>
    <w:p w:rsidR="0029535B" w:rsidRPr="002A072B" w:rsidRDefault="002A072B" w:rsidP="002A072B">
      <w:pPr>
        <w:pStyle w:val="Vnbnnidung0"/>
        <w:tabs>
          <w:tab w:val="left" w:pos="937"/>
        </w:tabs>
        <w:spacing w:after="120"/>
        <w:ind w:firstLine="720"/>
        <w:jc w:val="both"/>
        <w:rPr>
          <w:rFonts w:ascii="Arial" w:hAnsi="Arial" w:cs="Arial"/>
          <w:sz w:val="20"/>
          <w:szCs w:val="20"/>
        </w:rPr>
      </w:pPr>
      <w:bookmarkStart w:id="42" w:name="bookmark41"/>
      <w:bookmarkEnd w:id="42"/>
      <w:r w:rsidRPr="002A072B">
        <w:rPr>
          <w:rFonts w:ascii="Arial" w:hAnsi="Arial" w:cs="Arial"/>
          <w:sz w:val="20"/>
          <w:szCs w:val="20"/>
          <w:lang w:val="en-US"/>
        </w:rPr>
        <w:t xml:space="preserve">c) </w:t>
      </w:r>
      <w:r w:rsidR="00EC2611" w:rsidRPr="002A072B">
        <w:rPr>
          <w:rFonts w:ascii="Arial" w:hAnsi="Arial" w:cs="Arial"/>
          <w:sz w:val="20"/>
          <w:szCs w:val="20"/>
        </w:rPr>
        <w:t xml:space="preserve">Phụ trách quan hệ song phương và phát triển thị trường, các vấn đề liên quan đến xử lý tranh chấp thương mại và phòng vệ thương mại ở nước ngoài </w:t>
      </w:r>
      <w:r w:rsidR="000044A4" w:rsidRPr="002A072B">
        <w:rPr>
          <w:rFonts w:ascii="Arial" w:hAnsi="Arial" w:cs="Arial"/>
          <w:sz w:val="20"/>
          <w:szCs w:val="20"/>
        </w:rPr>
        <w:t>đối với</w:t>
      </w:r>
      <w:r w:rsidR="00EC2611" w:rsidRPr="002A072B">
        <w:rPr>
          <w:rFonts w:ascii="Arial" w:hAnsi="Arial" w:cs="Arial"/>
          <w:sz w:val="20"/>
          <w:szCs w:val="20"/>
        </w:rPr>
        <w:t xml:space="preserve"> hàng hóa Việt Nam tại các nước châu Á - châu Phi và châu Mỹ.</w:t>
      </w:r>
    </w:p>
    <w:p w:rsidR="0029535B" w:rsidRPr="002A072B" w:rsidRDefault="002A072B" w:rsidP="002A072B">
      <w:pPr>
        <w:pStyle w:val="Vnbnnidung0"/>
        <w:tabs>
          <w:tab w:val="left" w:pos="940"/>
        </w:tabs>
        <w:spacing w:after="120"/>
        <w:ind w:firstLine="720"/>
        <w:jc w:val="both"/>
        <w:rPr>
          <w:rFonts w:ascii="Arial" w:hAnsi="Arial" w:cs="Arial"/>
          <w:sz w:val="20"/>
          <w:szCs w:val="20"/>
        </w:rPr>
      </w:pPr>
      <w:bookmarkStart w:id="43" w:name="bookmark42"/>
      <w:bookmarkEnd w:id="43"/>
      <w:r w:rsidRPr="002A072B">
        <w:rPr>
          <w:rFonts w:ascii="Arial" w:hAnsi="Arial" w:cs="Arial"/>
          <w:sz w:val="20"/>
          <w:szCs w:val="20"/>
          <w:lang w:val="en-US"/>
        </w:rPr>
        <w:t xml:space="preserve">d) </w:t>
      </w:r>
      <w:r w:rsidR="00EC2611" w:rsidRPr="002A072B">
        <w:rPr>
          <w:rFonts w:ascii="Arial" w:hAnsi="Arial" w:cs="Arial"/>
          <w:sz w:val="20"/>
          <w:szCs w:val="20"/>
        </w:rPr>
        <w:t xml:space="preserve">Trực tiếp chỉ đạo các đơn vị: Vụ Thị trường châu Á - châu Phi, Văn phòng Bộ, Vụ Kế hoạch - Tài chính, Vụ Thị trường châu Âu - châu Mỹ (đối với công tác liên quan đến thị trường châu Mỹ), Cục Công Thương địa phương, Cục Công nghiệp (đối với công tác liên quan </w:t>
      </w:r>
      <w:r w:rsidR="000044A4" w:rsidRPr="002A072B">
        <w:rPr>
          <w:rFonts w:ascii="Arial" w:hAnsi="Arial" w:cs="Arial"/>
          <w:sz w:val="20"/>
          <w:szCs w:val="20"/>
        </w:rPr>
        <w:t>đến</w:t>
      </w:r>
      <w:r w:rsidR="00EC2611" w:rsidRPr="002A072B">
        <w:rPr>
          <w:rFonts w:ascii="Arial" w:hAnsi="Arial" w:cs="Arial"/>
          <w:sz w:val="20"/>
          <w:szCs w:val="20"/>
        </w:rPr>
        <w:t xml:space="preserve"> công nghiệp nhẹ bao g</w:t>
      </w:r>
      <w:r w:rsidRPr="002A072B">
        <w:rPr>
          <w:rFonts w:ascii="Arial" w:hAnsi="Arial" w:cs="Arial"/>
          <w:sz w:val="20"/>
          <w:szCs w:val="20"/>
          <w:lang w:val="en-US"/>
        </w:rPr>
        <w:t>ồ</w:t>
      </w:r>
      <w:r w:rsidR="00EC2611" w:rsidRPr="002A072B">
        <w:rPr>
          <w:rFonts w:ascii="Arial" w:hAnsi="Arial" w:cs="Arial"/>
          <w:sz w:val="20"/>
          <w:szCs w:val="20"/>
        </w:rPr>
        <w:t>m công nghiệp tiêu dùng, công nghiệp thực phẩm và công nghiệp chế biến khác), Trung tâm Y tế - Môi trường lao động công thương.</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Thay mặt Bộ chỉ đạo thực hiện quản lý nhà nước đối với lĩnh vực dệt may, bia - rượu - nước giải khát, thuốc lá, giấy, các doanh nghiệp thuộc lĩnh vực công nghiệp nhẹ.</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đ) Thay mặt Bộ, chỉ đạo ngành Công Thương của các tỉnh, thành phố: Hồ Chí Minh, Bình Dương, Tây Ninh, Bình Phước, Bà Rịa - Vũng Tàu, Đồng Nai,</w:t>
      </w:r>
      <w:r w:rsidR="002A072B" w:rsidRPr="002A072B">
        <w:rPr>
          <w:rFonts w:ascii="Arial" w:hAnsi="Arial" w:cs="Arial"/>
          <w:sz w:val="20"/>
          <w:szCs w:val="20"/>
          <w:lang w:val="en-US"/>
        </w:rPr>
        <w:t xml:space="preserve"> </w:t>
      </w:r>
      <w:r w:rsidRPr="002A072B">
        <w:rPr>
          <w:rFonts w:ascii="Arial" w:hAnsi="Arial" w:cs="Arial"/>
          <w:sz w:val="20"/>
          <w:szCs w:val="20"/>
        </w:rPr>
        <w:t>Ninh Thuận, Bình Thuận, Long An, Tiền Giang, B</w:t>
      </w:r>
      <w:r w:rsidR="002A072B" w:rsidRPr="002A072B">
        <w:rPr>
          <w:rFonts w:ascii="Arial" w:hAnsi="Arial" w:cs="Arial"/>
          <w:sz w:val="20"/>
          <w:szCs w:val="20"/>
          <w:lang w:val="en-US"/>
        </w:rPr>
        <w:t>ế</w:t>
      </w:r>
      <w:r w:rsidRPr="002A072B">
        <w:rPr>
          <w:rFonts w:ascii="Arial" w:hAnsi="Arial" w:cs="Arial"/>
          <w:sz w:val="20"/>
          <w:szCs w:val="20"/>
        </w:rPr>
        <w:t>n Tre, V</w:t>
      </w:r>
      <w:r w:rsidR="002A072B" w:rsidRPr="002A072B">
        <w:rPr>
          <w:rFonts w:ascii="Arial" w:hAnsi="Arial" w:cs="Arial"/>
          <w:sz w:val="20"/>
          <w:szCs w:val="20"/>
        </w:rPr>
        <w:t xml:space="preserve">ĩnh Long, Trà Vinh, Đồng Tháp, </w:t>
      </w:r>
      <w:r w:rsidR="002A072B" w:rsidRPr="002A072B">
        <w:rPr>
          <w:rFonts w:ascii="Arial" w:hAnsi="Arial" w:cs="Arial"/>
          <w:sz w:val="20"/>
          <w:szCs w:val="20"/>
          <w:lang w:val="en-US"/>
        </w:rPr>
        <w:t>C</w:t>
      </w:r>
      <w:r w:rsidRPr="002A072B">
        <w:rPr>
          <w:rFonts w:ascii="Arial" w:hAnsi="Arial" w:cs="Arial"/>
          <w:sz w:val="20"/>
          <w:szCs w:val="20"/>
        </w:rPr>
        <w:t>ần Thơ, Hậu Giang, An Giang, Kiên Giang, Sóc Trăng, Bạc Liêu, Cà Mau.</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Thay mặt Bộ, chỉ đạo thực hiện quản lý nhà nước đối với Tổng công ty Máy động lực và Máy nông nghiệp - CTCP, Tổng công ty Máy và Thiết bị công nghiệp - CTCP, Tổng công ty cổ phần Xây dựng công nghiệp Việt Nam và các doanh nghiệp khối thương mại (Công ty Vật liệu và Xây lắp thương mại BMC, Công ty CP Xây dựng và XNK tổng hợp,...).</w:t>
      </w:r>
    </w:p>
    <w:p w:rsidR="0029535B" w:rsidRPr="002A072B" w:rsidRDefault="002A072B" w:rsidP="002A072B">
      <w:pPr>
        <w:pStyle w:val="Vnbnnidung0"/>
        <w:tabs>
          <w:tab w:val="left" w:pos="945"/>
        </w:tabs>
        <w:spacing w:after="120"/>
        <w:ind w:firstLine="720"/>
        <w:jc w:val="both"/>
        <w:rPr>
          <w:rFonts w:ascii="Arial" w:hAnsi="Arial" w:cs="Arial"/>
          <w:sz w:val="20"/>
          <w:szCs w:val="20"/>
        </w:rPr>
      </w:pPr>
      <w:bookmarkStart w:id="44" w:name="bookmark43"/>
      <w:bookmarkEnd w:id="44"/>
      <w:r w:rsidRPr="002A072B">
        <w:rPr>
          <w:rFonts w:ascii="Arial" w:hAnsi="Arial" w:cs="Arial"/>
          <w:sz w:val="20"/>
          <w:szCs w:val="20"/>
          <w:lang w:val="en-US"/>
        </w:rPr>
        <w:t xml:space="preserve">e) </w:t>
      </w:r>
      <w:r w:rsidR="00EC2611" w:rsidRPr="002A072B">
        <w:rPr>
          <w:rFonts w:ascii="Arial" w:hAnsi="Arial" w:cs="Arial"/>
          <w:sz w:val="20"/>
          <w:szCs w:val="20"/>
        </w:rPr>
        <w:t>Chủ tịch các hội đồng, trưởng các ban chỉ đạo khác theo các lĩnh vực có liên quan.</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g) Đảm nhận một số nhiệm vụ khác theo phân công của Bộ trưởng.</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b/>
          <w:bCs/>
          <w:sz w:val="20"/>
          <w:szCs w:val="20"/>
        </w:rPr>
        <w:t>Điều 3. Hiệu lực thi hành</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sz w:val="20"/>
          <w:szCs w:val="20"/>
        </w:rPr>
        <w:t xml:space="preserve">Quyết định này có hiệu lực thi hành kể từ ngày 21 tháng 12 năm 2023 và thay thế các Quyết định, thông báo trước đây về phân công nhiệm vụ cũng như tạm thời điều chỉnh, bổ sung phân công </w:t>
      </w:r>
      <w:r w:rsidRPr="002A072B">
        <w:rPr>
          <w:rFonts w:ascii="Arial" w:hAnsi="Arial" w:cs="Arial"/>
          <w:sz w:val="20"/>
          <w:szCs w:val="20"/>
        </w:rPr>
        <w:lastRenderedPageBreak/>
        <w:t>nhiệm vụ trong Lãnh đạo Bộ.</w:t>
      </w:r>
    </w:p>
    <w:p w:rsidR="0029535B" w:rsidRPr="002A072B" w:rsidRDefault="00EC2611" w:rsidP="002A072B">
      <w:pPr>
        <w:pStyle w:val="Vnbnnidung0"/>
        <w:spacing w:after="120"/>
        <w:ind w:firstLine="720"/>
        <w:jc w:val="both"/>
        <w:rPr>
          <w:rFonts w:ascii="Arial" w:hAnsi="Arial" w:cs="Arial"/>
          <w:sz w:val="20"/>
          <w:szCs w:val="20"/>
        </w:rPr>
      </w:pPr>
      <w:r w:rsidRPr="002A072B">
        <w:rPr>
          <w:rFonts w:ascii="Arial" w:hAnsi="Arial" w:cs="Arial"/>
          <w:b/>
          <w:bCs/>
          <w:sz w:val="20"/>
          <w:szCs w:val="20"/>
        </w:rPr>
        <w:t>Điều 4. Trách nhiệm thi hành</w:t>
      </w:r>
    </w:p>
    <w:p w:rsidR="0029535B" w:rsidRPr="002A072B" w:rsidRDefault="00EC2611" w:rsidP="002A072B">
      <w:pPr>
        <w:pStyle w:val="Vnbnnidung0"/>
        <w:spacing w:after="0"/>
        <w:ind w:firstLine="720"/>
        <w:jc w:val="both"/>
        <w:rPr>
          <w:rFonts w:ascii="Arial" w:hAnsi="Arial" w:cs="Arial"/>
          <w:sz w:val="20"/>
          <w:szCs w:val="20"/>
        </w:rPr>
      </w:pPr>
      <w:r w:rsidRPr="002A072B">
        <w:rPr>
          <w:rFonts w:ascii="Arial" w:hAnsi="Arial" w:cs="Arial"/>
          <w:sz w:val="20"/>
          <w:szCs w:val="20"/>
        </w:rPr>
        <w:t>Các đồng chí Thứ trưởng, Tổng cục trưởng, Chánh Văn phòng Bộ, Chánh Thanh tra Bộ, Cục trưởng, Vụ trưởng thuộc Bộ, Giám đốc các Sở Công Thương, Chủ tịch Hội đồng thành vi</w:t>
      </w:r>
      <w:r w:rsidR="002A072B" w:rsidRPr="002A072B">
        <w:rPr>
          <w:rFonts w:ascii="Arial" w:hAnsi="Arial" w:cs="Arial"/>
          <w:sz w:val="20"/>
          <w:szCs w:val="20"/>
        </w:rPr>
        <w:t xml:space="preserve">ên, Tổng giám đốc, Giám đốc các </w:t>
      </w:r>
      <w:r w:rsidRPr="002A072B">
        <w:rPr>
          <w:rFonts w:ascii="Arial" w:hAnsi="Arial" w:cs="Arial"/>
          <w:sz w:val="20"/>
          <w:szCs w:val="20"/>
        </w:rPr>
        <w:t>Tập đoàn kinh tế, Tổng công ty, Công ty và Thủ trưởng các đơn vị thuộc Bộ chịu trách nhiệm thi hành Quyết định này./.</w:t>
      </w:r>
    </w:p>
    <w:p w:rsidR="002A072B" w:rsidRPr="002A072B" w:rsidRDefault="002A072B" w:rsidP="002A072B">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A072B" w:rsidRPr="002A072B" w:rsidTr="002A072B">
        <w:trPr>
          <w:tblCellSpacing w:w="0" w:type="dxa"/>
        </w:trPr>
        <w:tc>
          <w:tcPr>
            <w:tcW w:w="2500" w:type="pct"/>
            <w:shd w:val="clear" w:color="auto" w:fill="FFFFFF"/>
            <w:tcMar>
              <w:top w:w="0" w:type="dxa"/>
              <w:left w:w="108" w:type="dxa"/>
              <w:bottom w:w="0" w:type="dxa"/>
              <w:right w:w="108" w:type="dxa"/>
            </w:tcMar>
            <w:hideMark/>
          </w:tcPr>
          <w:p w:rsidR="002A072B" w:rsidRPr="002A072B" w:rsidRDefault="002A072B" w:rsidP="002A072B">
            <w:pPr>
              <w:pStyle w:val="Vnbnnidung20"/>
              <w:tabs>
                <w:tab w:val="left" w:pos="261"/>
              </w:tabs>
              <w:rPr>
                <w:rFonts w:ascii="Arial" w:hAnsi="Arial" w:cs="Arial"/>
              </w:rPr>
            </w:pPr>
            <w:r w:rsidRPr="002A072B">
              <w:rPr>
                <w:rFonts w:ascii="Arial" w:hAnsi="Arial" w:cs="Arial"/>
                <w:b/>
                <w:bCs/>
                <w:i/>
                <w:iCs/>
              </w:rPr>
              <w:t>Nơi nhận:</w:t>
            </w:r>
            <w:r w:rsidRPr="002A072B">
              <w:rPr>
                <w:rFonts w:ascii="Arial" w:hAnsi="Arial" w:cs="Arial"/>
                <w:b/>
                <w:bCs/>
                <w:i/>
                <w:iCs/>
              </w:rPr>
              <w:br/>
            </w:r>
            <w:r w:rsidRPr="002A072B">
              <w:rPr>
                <w:rFonts w:ascii="Arial" w:hAnsi="Arial" w:cs="Arial"/>
                <w:lang w:val="en-US"/>
              </w:rPr>
              <w:t xml:space="preserve">- </w:t>
            </w:r>
            <w:r w:rsidRPr="002A072B">
              <w:rPr>
                <w:rFonts w:ascii="Arial" w:hAnsi="Arial" w:cs="Arial"/>
              </w:rPr>
              <w:t>Như Điều 4;</w:t>
            </w:r>
          </w:p>
          <w:p w:rsidR="002A072B" w:rsidRPr="002A072B" w:rsidRDefault="002A072B" w:rsidP="002A072B">
            <w:pPr>
              <w:pStyle w:val="Vnbnnidung20"/>
              <w:tabs>
                <w:tab w:val="left" w:pos="261"/>
              </w:tabs>
              <w:rPr>
                <w:rFonts w:ascii="Arial" w:hAnsi="Arial" w:cs="Arial"/>
              </w:rPr>
            </w:pPr>
            <w:bookmarkStart w:id="45" w:name="bookmark45"/>
            <w:bookmarkEnd w:id="45"/>
            <w:r w:rsidRPr="002A072B">
              <w:rPr>
                <w:rFonts w:ascii="Arial" w:hAnsi="Arial" w:cs="Arial"/>
                <w:lang w:val="en-US"/>
              </w:rPr>
              <w:t xml:space="preserve">- </w:t>
            </w:r>
            <w:r w:rsidRPr="002A072B">
              <w:rPr>
                <w:rFonts w:ascii="Arial" w:hAnsi="Arial" w:cs="Arial"/>
              </w:rPr>
              <w:t>Văn phòng TW;</w:t>
            </w:r>
          </w:p>
          <w:p w:rsidR="002A072B" w:rsidRPr="002A072B" w:rsidRDefault="002A072B" w:rsidP="002A072B">
            <w:pPr>
              <w:pStyle w:val="Vnbnnidung20"/>
              <w:tabs>
                <w:tab w:val="left" w:pos="261"/>
              </w:tabs>
              <w:rPr>
                <w:rFonts w:ascii="Arial" w:hAnsi="Arial" w:cs="Arial"/>
              </w:rPr>
            </w:pPr>
            <w:bookmarkStart w:id="46" w:name="bookmark46"/>
            <w:bookmarkEnd w:id="46"/>
            <w:r w:rsidRPr="002A072B">
              <w:rPr>
                <w:rFonts w:ascii="Arial" w:hAnsi="Arial" w:cs="Arial"/>
                <w:lang w:val="en-US"/>
              </w:rPr>
              <w:t xml:space="preserve">- </w:t>
            </w:r>
            <w:r w:rsidRPr="002A072B">
              <w:rPr>
                <w:rFonts w:ascii="Arial" w:hAnsi="Arial" w:cs="Arial"/>
              </w:rPr>
              <w:t>Văn phòng Chính phủ;</w:t>
            </w:r>
          </w:p>
          <w:p w:rsidR="002A072B" w:rsidRPr="002A072B" w:rsidRDefault="002A072B" w:rsidP="002A072B">
            <w:pPr>
              <w:pStyle w:val="Vnbnnidung20"/>
              <w:tabs>
                <w:tab w:val="left" w:pos="261"/>
              </w:tabs>
              <w:rPr>
                <w:rFonts w:ascii="Arial" w:hAnsi="Arial" w:cs="Arial"/>
              </w:rPr>
            </w:pPr>
            <w:bookmarkStart w:id="47" w:name="bookmark47"/>
            <w:bookmarkEnd w:id="47"/>
            <w:r w:rsidRPr="002A072B">
              <w:rPr>
                <w:rFonts w:ascii="Arial" w:hAnsi="Arial" w:cs="Arial"/>
                <w:lang w:val="en-US"/>
              </w:rPr>
              <w:t xml:space="preserve">- </w:t>
            </w:r>
            <w:r w:rsidRPr="002A072B">
              <w:rPr>
                <w:rFonts w:ascii="Arial" w:hAnsi="Arial" w:cs="Arial"/>
              </w:rPr>
              <w:t>Ban Tổ chức TW, Ủy ban Kiểm tra TW;</w:t>
            </w:r>
          </w:p>
          <w:p w:rsidR="002A072B" w:rsidRPr="002A072B" w:rsidRDefault="002A072B" w:rsidP="002A072B">
            <w:pPr>
              <w:pStyle w:val="Vnbnnidung20"/>
              <w:tabs>
                <w:tab w:val="left" w:pos="261"/>
              </w:tabs>
              <w:rPr>
                <w:rFonts w:ascii="Arial" w:hAnsi="Arial" w:cs="Arial"/>
              </w:rPr>
            </w:pPr>
            <w:bookmarkStart w:id="48" w:name="bookmark48"/>
            <w:bookmarkEnd w:id="48"/>
            <w:r w:rsidRPr="002A072B">
              <w:rPr>
                <w:rFonts w:ascii="Arial" w:hAnsi="Arial" w:cs="Arial"/>
                <w:lang w:val="en-US"/>
              </w:rPr>
              <w:t xml:space="preserve">- </w:t>
            </w:r>
            <w:r w:rsidRPr="002A072B">
              <w:rPr>
                <w:rFonts w:ascii="Arial" w:hAnsi="Arial" w:cs="Arial"/>
              </w:rPr>
              <w:t>Các Bộ, cơ quan ngang bộ;</w:t>
            </w:r>
          </w:p>
          <w:p w:rsidR="002A072B" w:rsidRPr="002A072B" w:rsidRDefault="002A072B" w:rsidP="002A072B">
            <w:pPr>
              <w:pStyle w:val="Vnbnnidung20"/>
              <w:tabs>
                <w:tab w:val="left" w:pos="261"/>
              </w:tabs>
              <w:rPr>
                <w:rFonts w:ascii="Arial" w:hAnsi="Arial" w:cs="Arial"/>
              </w:rPr>
            </w:pPr>
            <w:bookmarkStart w:id="49" w:name="bookmark49"/>
            <w:bookmarkEnd w:id="49"/>
            <w:r w:rsidRPr="002A072B">
              <w:rPr>
                <w:rFonts w:ascii="Arial" w:hAnsi="Arial" w:cs="Arial"/>
                <w:lang w:val="en-US"/>
              </w:rPr>
              <w:t xml:space="preserve">- </w:t>
            </w:r>
            <w:r w:rsidRPr="002A072B">
              <w:rPr>
                <w:rFonts w:ascii="Arial" w:hAnsi="Arial" w:cs="Arial"/>
              </w:rPr>
              <w:t>Công đoàn Công Thương VN;</w:t>
            </w:r>
          </w:p>
          <w:p w:rsidR="002A072B" w:rsidRPr="002A072B" w:rsidRDefault="002A072B" w:rsidP="002A072B">
            <w:pPr>
              <w:pStyle w:val="Vnbnnidung20"/>
              <w:tabs>
                <w:tab w:val="left" w:pos="265"/>
              </w:tabs>
              <w:rPr>
                <w:rFonts w:ascii="Arial" w:hAnsi="Arial" w:cs="Arial"/>
              </w:rPr>
            </w:pPr>
            <w:bookmarkStart w:id="50" w:name="bookmark50"/>
            <w:bookmarkEnd w:id="50"/>
            <w:r w:rsidRPr="002A072B">
              <w:rPr>
                <w:rFonts w:ascii="Arial" w:hAnsi="Arial" w:cs="Arial"/>
                <w:lang w:val="en-US"/>
              </w:rPr>
              <w:t xml:space="preserve">- </w:t>
            </w:r>
            <w:r w:rsidRPr="002A072B">
              <w:rPr>
                <w:rFonts w:ascii="Arial" w:hAnsi="Arial" w:cs="Arial"/>
              </w:rPr>
              <w:t>Đảng uỷ Bộ CT; Đảng ủy Khối CN tại Hà Nội,</w:t>
            </w:r>
            <w:r w:rsidRPr="002A072B">
              <w:rPr>
                <w:rFonts w:ascii="Arial" w:hAnsi="Arial" w:cs="Arial"/>
                <w:lang w:val="en-US"/>
              </w:rPr>
              <w:t xml:space="preserve"> </w:t>
            </w:r>
            <w:r w:rsidRPr="002A072B">
              <w:rPr>
                <w:rFonts w:ascii="Arial" w:hAnsi="Arial" w:cs="Arial"/>
              </w:rPr>
              <w:t>Đảng ủy Khối các</w:t>
            </w:r>
            <w:r w:rsidRPr="002A072B">
              <w:rPr>
                <w:rFonts w:ascii="Arial" w:hAnsi="Arial" w:cs="Arial"/>
                <w:lang w:val="en-US"/>
              </w:rPr>
              <w:t xml:space="preserve"> </w:t>
            </w:r>
            <w:proofErr w:type="spellStart"/>
            <w:r w:rsidRPr="002A072B">
              <w:rPr>
                <w:rFonts w:ascii="Arial" w:hAnsi="Arial" w:cs="Arial"/>
                <w:lang w:val="en-US"/>
              </w:rPr>
              <w:t>cơ</w:t>
            </w:r>
            <w:proofErr w:type="spellEnd"/>
            <w:r w:rsidRPr="002A072B">
              <w:rPr>
                <w:rFonts w:ascii="Arial" w:hAnsi="Arial" w:cs="Arial"/>
                <w:lang w:val="en-US"/>
              </w:rPr>
              <w:t xml:space="preserve"> </w:t>
            </w:r>
            <w:proofErr w:type="spellStart"/>
            <w:r w:rsidRPr="002A072B">
              <w:rPr>
                <w:rFonts w:ascii="Arial" w:hAnsi="Arial" w:cs="Arial"/>
                <w:lang w:val="en-US"/>
              </w:rPr>
              <w:t>sở</w:t>
            </w:r>
            <w:proofErr w:type="spellEnd"/>
            <w:r w:rsidRPr="002A072B">
              <w:rPr>
                <w:rFonts w:ascii="Arial" w:hAnsi="Arial" w:cs="Arial"/>
                <w:lang w:val="en-US"/>
              </w:rPr>
              <w:t xml:space="preserve"> </w:t>
            </w:r>
            <w:proofErr w:type="spellStart"/>
            <w:r w:rsidRPr="002A072B">
              <w:rPr>
                <w:rFonts w:ascii="Arial" w:hAnsi="Arial" w:cs="Arial"/>
                <w:lang w:val="en-US"/>
              </w:rPr>
              <w:t>BCT</w:t>
            </w:r>
            <w:proofErr w:type="spellEnd"/>
            <w:r w:rsidRPr="002A072B">
              <w:rPr>
                <w:rFonts w:ascii="Arial" w:hAnsi="Arial" w:cs="Arial"/>
                <w:lang w:val="en-US"/>
              </w:rPr>
              <w:t xml:space="preserve"> </w:t>
            </w:r>
            <w:proofErr w:type="spellStart"/>
            <w:r w:rsidRPr="002A072B">
              <w:rPr>
                <w:rFonts w:ascii="Arial" w:hAnsi="Arial" w:cs="Arial"/>
                <w:lang w:val="en-US"/>
              </w:rPr>
              <w:t>tại</w:t>
            </w:r>
            <w:proofErr w:type="spellEnd"/>
            <w:r w:rsidRPr="002A072B">
              <w:rPr>
                <w:rFonts w:ascii="Arial" w:hAnsi="Arial" w:cs="Arial"/>
                <w:lang w:val="en-US"/>
              </w:rPr>
              <w:t xml:space="preserve"> TP. </w:t>
            </w:r>
            <w:proofErr w:type="spellStart"/>
            <w:r w:rsidRPr="002A072B">
              <w:rPr>
                <w:rFonts w:ascii="Arial" w:hAnsi="Arial" w:cs="Arial"/>
                <w:lang w:val="en-US"/>
              </w:rPr>
              <w:t>Hồ</w:t>
            </w:r>
            <w:proofErr w:type="spellEnd"/>
            <w:r w:rsidRPr="002A072B">
              <w:rPr>
                <w:rFonts w:ascii="Arial" w:hAnsi="Arial" w:cs="Arial"/>
                <w:lang w:val="en-US"/>
              </w:rPr>
              <w:t xml:space="preserve"> </w:t>
            </w:r>
            <w:proofErr w:type="spellStart"/>
            <w:r w:rsidRPr="002A072B">
              <w:rPr>
                <w:rFonts w:ascii="Arial" w:hAnsi="Arial" w:cs="Arial"/>
                <w:lang w:val="en-US"/>
              </w:rPr>
              <w:t>Chí</w:t>
            </w:r>
            <w:proofErr w:type="spellEnd"/>
            <w:r w:rsidRPr="002A072B">
              <w:rPr>
                <w:rFonts w:ascii="Arial" w:hAnsi="Arial" w:cs="Arial"/>
                <w:lang w:val="en-US"/>
              </w:rPr>
              <w:t xml:space="preserve"> Minh; </w:t>
            </w:r>
            <w:proofErr w:type="spellStart"/>
            <w:r w:rsidRPr="002A072B">
              <w:rPr>
                <w:rFonts w:ascii="Arial" w:hAnsi="Arial" w:cs="Arial"/>
                <w:lang w:val="en-US"/>
              </w:rPr>
              <w:t>Đảng</w:t>
            </w:r>
            <w:proofErr w:type="spellEnd"/>
            <w:r w:rsidRPr="002A072B">
              <w:rPr>
                <w:rFonts w:ascii="Arial" w:hAnsi="Arial" w:cs="Arial"/>
                <w:lang w:val="en-US"/>
              </w:rPr>
              <w:t xml:space="preserve"> </w:t>
            </w:r>
            <w:proofErr w:type="spellStart"/>
            <w:r w:rsidRPr="002A072B">
              <w:rPr>
                <w:rFonts w:ascii="Arial" w:hAnsi="Arial" w:cs="Arial"/>
                <w:lang w:val="en-US"/>
              </w:rPr>
              <w:t>ủy</w:t>
            </w:r>
            <w:proofErr w:type="spellEnd"/>
            <w:r w:rsidRPr="002A072B">
              <w:rPr>
                <w:rFonts w:ascii="Arial" w:hAnsi="Arial" w:cs="Arial"/>
                <w:lang w:val="en-US"/>
              </w:rPr>
              <w:t xml:space="preserve"> </w:t>
            </w:r>
            <w:proofErr w:type="spellStart"/>
            <w:r w:rsidRPr="002A072B">
              <w:rPr>
                <w:rFonts w:ascii="Arial" w:hAnsi="Arial" w:cs="Arial"/>
                <w:lang w:val="en-US"/>
              </w:rPr>
              <w:t>Khối</w:t>
            </w:r>
            <w:proofErr w:type="spellEnd"/>
            <w:r w:rsidRPr="002A072B">
              <w:rPr>
                <w:rFonts w:ascii="Arial" w:hAnsi="Arial" w:cs="Arial"/>
                <w:lang w:val="en-US"/>
              </w:rPr>
              <w:t xml:space="preserve"> </w:t>
            </w:r>
            <w:proofErr w:type="spellStart"/>
            <w:r w:rsidRPr="002A072B">
              <w:rPr>
                <w:rFonts w:ascii="Arial" w:hAnsi="Arial" w:cs="Arial"/>
                <w:lang w:val="en-US"/>
              </w:rPr>
              <w:t>các</w:t>
            </w:r>
            <w:proofErr w:type="spellEnd"/>
            <w:r w:rsidRPr="002A072B">
              <w:rPr>
                <w:rFonts w:ascii="Arial" w:hAnsi="Arial" w:cs="Arial"/>
              </w:rPr>
              <w:t xml:space="preserve"> trường ĐHCĐ Hà Nội;</w:t>
            </w:r>
          </w:p>
          <w:p w:rsidR="002A072B" w:rsidRPr="002A072B" w:rsidRDefault="002A072B" w:rsidP="002A072B">
            <w:pPr>
              <w:pStyle w:val="Vnbnnidung20"/>
              <w:rPr>
                <w:rFonts w:ascii="Arial" w:hAnsi="Arial" w:cs="Arial"/>
              </w:rPr>
            </w:pPr>
            <w:r w:rsidRPr="002A072B">
              <w:rPr>
                <w:rFonts w:ascii="Arial" w:hAnsi="Arial" w:cs="Arial"/>
              </w:rPr>
              <w:t xml:space="preserve">- Lưu: VT, TCCB. </w:t>
            </w:r>
          </w:p>
        </w:tc>
        <w:tc>
          <w:tcPr>
            <w:tcW w:w="2500" w:type="pct"/>
            <w:shd w:val="clear" w:color="auto" w:fill="FFFFFF"/>
            <w:tcMar>
              <w:top w:w="0" w:type="dxa"/>
              <w:left w:w="108" w:type="dxa"/>
              <w:bottom w:w="0" w:type="dxa"/>
              <w:right w:w="108" w:type="dxa"/>
            </w:tcMar>
            <w:hideMark/>
          </w:tcPr>
          <w:p w:rsidR="002A072B" w:rsidRPr="002A072B" w:rsidRDefault="002A072B" w:rsidP="002A072B">
            <w:pPr>
              <w:jc w:val="center"/>
              <w:rPr>
                <w:rFonts w:ascii="Arial" w:hAnsi="Arial" w:cs="Arial"/>
                <w:b/>
                <w:sz w:val="20"/>
                <w:szCs w:val="20"/>
                <w:lang w:val="en-US"/>
              </w:rPr>
            </w:pPr>
            <w:proofErr w:type="spellStart"/>
            <w:r w:rsidRPr="002A072B">
              <w:rPr>
                <w:rFonts w:ascii="Arial" w:hAnsi="Arial" w:cs="Arial"/>
                <w:b/>
                <w:sz w:val="20"/>
                <w:szCs w:val="20"/>
                <w:lang w:val="en-US"/>
              </w:rPr>
              <w:t>BỘ</w:t>
            </w:r>
            <w:proofErr w:type="spellEnd"/>
            <w:r w:rsidRPr="002A072B">
              <w:rPr>
                <w:rFonts w:ascii="Arial" w:hAnsi="Arial" w:cs="Arial"/>
                <w:b/>
                <w:sz w:val="20"/>
                <w:szCs w:val="20"/>
                <w:lang w:val="en-US"/>
              </w:rPr>
              <w:t xml:space="preserve"> </w:t>
            </w:r>
            <w:proofErr w:type="spellStart"/>
            <w:r w:rsidRPr="002A072B">
              <w:rPr>
                <w:rFonts w:ascii="Arial" w:hAnsi="Arial" w:cs="Arial"/>
                <w:b/>
                <w:sz w:val="20"/>
                <w:szCs w:val="20"/>
                <w:lang w:val="en-US"/>
              </w:rPr>
              <w:t>TRƯỞNG</w:t>
            </w:r>
            <w:proofErr w:type="spellEnd"/>
          </w:p>
          <w:p w:rsidR="002A072B" w:rsidRPr="002A072B" w:rsidRDefault="002A072B" w:rsidP="002A072B">
            <w:pPr>
              <w:jc w:val="center"/>
              <w:rPr>
                <w:rFonts w:ascii="Arial" w:hAnsi="Arial" w:cs="Arial"/>
                <w:b/>
                <w:sz w:val="20"/>
                <w:szCs w:val="20"/>
                <w:lang w:val="en-US"/>
              </w:rPr>
            </w:pPr>
          </w:p>
          <w:p w:rsidR="002A072B" w:rsidRPr="002A072B" w:rsidRDefault="002A072B" w:rsidP="002A072B">
            <w:pPr>
              <w:jc w:val="center"/>
              <w:rPr>
                <w:rFonts w:ascii="Arial" w:hAnsi="Arial" w:cs="Arial"/>
                <w:b/>
                <w:sz w:val="20"/>
                <w:szCs w:val="20"/>
                <w:lang w:val="en-US"/>
              </w:rPr>
            </w:pPr>
          </w:p>
          <w:p w:rsidR="002A072B" w:rsidRPr="002A072B" w:rsidRDefault="002A072B" w:rsidP="002A072B">
            <w:pPr>
              <w:jc w:val="center"/>
              <w:rPr>
                <w:rFonts w:ascii="Arial" w:hAnsi="Arial" w:cs="Arial"/>
                <w:b/>
                <w:sz w:val="20"/>
                <w:szCs w:val="20"/>
                <w:lang w:val="en-US"/>
              </w:rPr>
            </w:pPr>
          </w:p>
          <w:p w:rsidR="002A072B" w:rsidRPr="002A072B" w:rsidRDefault="002A072B" w:rsidP="002A072B">
            <w:pPr>
              <w:jc w:val="center"/>
              <w:rPr>
                <w:rFonts w:ascii="Arial" w:hAnsi="Arial" w:cs="Arial"/>
                <w:b/>
                <w:sz w:val="20"/>
                <w:szCs w:val="20"/>
                <w:lang w:val="en-US"/>
              </w:rPr>
            </w:pPr>
          </w:p>
          <w:p w:rsidR="002A072B" w:rsidRPr="002A072B" w:rsidRDefault="002A072B" w:rsidP="002A072B">
            <w:pPr>
              <w:jc w:val="center"/>
              <w:rPr>
                <w:rFonts w:ascii="Arial" w:hAnsi="Arial" w:cs="Arial"/>
                <w:b/>
                <w:sz w:val="20"/>
                <w:szCs w:val="20"/>
                <w:lang w:val="en-US"/>
              </w:rPr>
            </w:pPr>
            <w:proofErr w:type="spellStart"/>
            <w:r w:rsidRPr="002A072B">
              <w:rPr>
                <w:rFonts w:ascii="Arial" w:hAnsi="Arial" w:cs="Arial"/>
                <w:b/>
                <w:sz w:val="20"/>
                <w:szCs w:val="20"/>
                <w:lang w:val="en-US"/>
              </w:rPr>
              <w:t>Nguyễn</w:t>
            </w:r>
            <w:proofErr w:type="spellEnd"/>
            <w:r w:rsidRPr="002A072B">
              <w:rPr>
                <w:rFonts w:ascii="Arial" w:hAnsi="Arial" w:cs="Arial"/>
                <w:b/>
                <w:sz w:val="20"/>
                <w:szCs w:val="20"/>
                <w:lang w:val="en-US"/>
              </w:rPr>
              <w:t xml:space="preserve"> </w:t>
            </w:r>
            <w:proofErr w:type="spellStart"/>
            <w:r w:rsidRPr="002A072B">
              <w:rPr>
                <w:rFonts w:ascii="Arial" w:hAnsi="Arial" w:cs="Arial"/>
                <w:b/>
                <w:sz w:val="20"/>
                <w:szCs w:val="20"/>
                <w:lang w:val="en-US"/>
              </w:rPr>
              <w:t>Hồng</w:t>
            </w:r>
            <w:proofErr w:type="spellEnd"/>
            <w:r w:rsidRPr="002A072B">
              <w:rPr>
                <w:rFonts w:ascii="Arial" w:hAnsi="Arial" w:cs="Arial"/>
                <w:b/>
                <w:sz w:val="20"/>
                <w:szCs w:val="20"/>
                <w:lang w:val="en-US"/>
              </w:rPr>
              <w:t xml:space="preserve"> </w:t>
            </w:r>
            <w:proofErr w:type="spellStart"/>
            <w:r w:rsidRPr="002A072B">
              <w:rPr>
                <w:rFonts w:ascii="Arial" w:hAnsi="Arial" w:cs="Arial"/>
                <w:b/>
                <w:sz w:val="20"/>
                <w:szCs w:val="20"/>
                <w:lang w:val="en-US"/>
              </w:rPr>
              <w:t>Diên</w:t>
            </w:r>
            <w:proofErr w:type="spellEnd"/>
          </w:p>
        </w:tc>
      </w:tr>
    </w:tbl>
    <w:p w:rsidR="002A072B" w:rsidRPr="002A072B" w:rsidRDefault="002A072B" w:rsidP="002A072B">
      <w:pPr>
        <w:pStyle w:val="Vnbnnidung0"/>
        <w:spacing w:after="120"/>
        <w:ind w:firstLine="720"/>
        <w:jc w:val="both"/>
        <w:rPr>
          <w:rFonts w:ascii="Arial" w:hAnsi="Arial" w:cs="Arial"/>
          <w:sz w:val="20"/>
          <w:szCs w:val="20"/>
        </w:rPr>
      </w:pPr>
    </w:p>
    <w:sectPr w:rsidR="002A072B" w:rsidRPr="002A072B" w:rsidSect="000044A4">
      <w:footerReference w:type="default" r:id="rId7"/>
      <w:pgSz w:w="11900" w:h="16840"/>
      <w:pgMar w:top="1440" w:right="1440" w:bottom="1440" w:left="1440" w:header="52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54A" w:rsidRDefault="00E8154A">
      <w:r>
        <w:separator/>
      </w:r>
    </w:p>
  </w:endnote>
  <w:endnote w:type="continuationSeparator" w:id="0">
    <w:p w:rsidR="00E8154A" w:rsidRDefault="00E8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86" w:rsidRDefault="00227786">
    <w:pPr>
      <w:pStyle w:val="Footer"/>
    </w:pPr>
  </w:p>
  <w:p w:rsidR="0029535B" w:rsidRDefault="0029535B">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54A" w:rsidRDefault="00E8154A"/>
  </w:footnote>
  <w:footnote w:type="continuationSeparator" w:id="0">
    <w:p w:rsidR="00E8154A" w:rsidRDefault="00E8154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7A4"/>
    <w:multiLevelType w:val="multilevel"/>
    <w:tmpl w:val="FDBCA55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046B7"/>
    <w:multiLevelType w:val="multilevel"/>
    <w:tmpl w:val="5AD28A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51C2E"/>
    <w:multiLevelType w:val="multilevel"/>
    <w:tmpl w:val="7B1AF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5322A9"/>
    <w:multiLevelType w:val="multilevel"/>
    <w:tmpl w:val="AF283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B2849"/>
    <w:multiLevelType w:val="multilevel"/>
    <w:tmpl w:val="74D6C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BC3A49"/>
    <w:multiLevelType w:val="multilevel"/>
    <w:tmpl w:val="8640A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26FF8"/>
    <w:multiLevelType w:val="multilevel"/>
    <w:tmpl w:val="912CD48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3E1D5C"/>
    <w:multiLevelType w:val="multilevel"/>
    <w:tmpl w:val="1DE8B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DE510C"/>
    <w:multiLevelType w:val="multilevel"/>
    <w:tmpl w:val="DB7479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3D0579"/>
    <w:multiLevelType w:val="multilevel"/>
    <w:tmpl w:val="34FE6A2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8"/>
  </w:num>
  <w:num w:numId="5">
    <w:abstractNumId w:val="6"/>
  </w:num>
  <w:num w:numId="6">
    <w:abstractNumId w:val="3"/>
  </w:num>
  <w:num w:numId="7">
    <w:abstractNumId w:val="2"/>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5B"/>
    <w:rsid w:val="000044A4"/>
    <w:rsid w:val="001836B7"/>
    <w:rsid w:val="00227786"/>
    <w:rsid w:val="0029535B"/>
    <w:rsid w:val="002A072B"/>
    <w:rsid w:val="00B85F5A"/>
    <w:rsid w:val="00E8154A"/>
    <w:rsid w:val="00EC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DEAA0-380B-4944-AF00-04A5F9E7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40"/>
      <w:ind w:firstLine="400"/>
    </w:pPr>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85F5A"/>
    <w:pPr>
      <w:tabs>
        <w:tab w:val="center" w:pos="4680"/>
        <w:tab w:val="right" w:pos="9360"/>
      </w:tabs>
    </w:pPr>
  </w:style>
  <w:style w:type="character" w:customStyle="1" w:styleId="HeaderChar">
    <w:name w:val="Header Char"/>
    <w:basedOn w:val="DefaultParagraphFont"/>
    <w:link w:val="Header"/>
    <w:uiPriority w:val="99"/>
    <w:rsid w:val="00B85F5A"/>
    <w:rPr>
      <w:color w:val="000000"/>
    </w:rPr>
  </w:style>
  <w:style w:type="paragraph" w:styleId="Footer">
    <w:name w:val="footer"/>
    <w:basedOn w:val="Normal"/>
    <w:link w:val="FooterChar"/>
    <w:uiPriority w:val="99"/>
    <w:unhideWhenUsed/>
    <w:rsid w:val="00B85F5A"/>
    <w:pPr>
      <w:tabs>
        <w:tab w:val="center" w:pos="4680"/>
        <w:tab w:val="right" w:pos="9360"/>
      </w:tabs>
    </w:pPr>
  </w:style>
  <w:style w:type="character" w:customStyle="1" w:styleId="FooterChar">
    <w:name w:val="Footer Char"/>
    <w:basedOn w:val="DefaultParagraphFont"/>
    <w:link w:val="Footer"/>
    <w:uiPriority w:val="99"/>
    <w:rsid w:val="00B85F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67463">
      <w:bodyDiv w:val="1"/>
      <w:marLeft w:val="0"/>
      <w:marRight w:val="0"/>
      <w:marTop w:val="0"/>
      <w:marBottom w:val="0"/>
      <w:divBdr>
        <w:top w:val="none" w:sz="0" w:space="0" w:color="auto"/>
        <w:left w:val="none" w:sz="0" w:space="0" w:color="auto"/>
        <w:bottom w:val="none" w:sz="0" w:space="0" w:color="auto"/>
        <w:right w:val="none" w:sz="0" w:space="0" w:color="auto"/>
      </w:divBdr>
    </w:div>
    <w:div w:id="898437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2023-12-22T08:41:00Z</dcterms:created>
  <dcterms:modified xsi:type="dcterms:W3CDTF">2023-12-23T02:28:00Z</dcterms:modified>
</cp:coreProperties>
</file>